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565C5" w:rsidRPr="002553C9" w:rsidRDefault="00C565C5" w:rsidP="00C565C5">
      <w:pPr>
        <w:widowControl w:val="0"/>
        <w:suppressAutoHyphen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2553C9">
        <w:rPr>
          <w:rFonts w:ascii="Times New Roman" w:eastAsia="Times New Roman" w:hAnsi="Times New Roman" w:cs="Times New Roman"/>
          <w:b/>
          <w:sz w:val="24"/>
          <w:szCs w:val="24"/>
          <w:lang w:eastAsia="ru-RU"/>
        </w:rPr>
        <w:t>Филиал федерального государственного бюджетного образовательного учреждение высшего образования «Университет «Дубна» -</w:t>
      </w:r>
    </w:p>
    <w:p w:rsidR="00C565C5" w:rsidRPr="002553C9" w:rsidRDefault="00C565C5" w:rsidP="00C565C5">
      <w:pPr>
        <w:widowControl w:val="0"/>
        <w:suppressAutoHyphen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2553C9">
        <w:rPr>
          <w:rFonts w:ascii="Times New Roman" w:eastAsia="Times New Roman" w:hAnsi="Times New Roman" w:cs="Times New Roman"/>
          <w:b/>
          <w:sz w:val="24"/>
          <w:szCs w:val="24"/>
          <w:lang w:eastAsia="ru-RU"/>
        </w:rPr>
        <w:t>Лыткаринский промышленно-гуманитарный колледж</w:t>
      </w:r>
    </w:p>
    <w:p w:rsidR="00C565C5" w:rsidRPr="002553C9" w:rsidRDefault="00C565C5" w:rsidP="00C565C5">
      <w:pPr>
        <w:widowControl w:val="0"/>
        <w:suppressAutoHyphens/>
        <w:autoSpaceDE w:val="0"/>
        <w:autoSpaceDN w:val="0"/>
        <w:adjustRightInd w:val="0"/>
        <w:spacing w:after="0" w:line="240" w:lineRule="auto"/>
        <w:contextualSpacing/>
        <w:jc w:val="center"/>
        <w:rPr>
          <w:rFonts w:ascii="Times New Roman" w:eastAsia="Times New Roman" w:hAnsi="Times New Roman" w:cs="Times New Roman"/>
          <w:sz w:val="24"/>
          <w:szCs w:val="24"/>
          <w:lang w:eastAsia="ru-RU"/>
        </w:rPr>
      </w:pPr>
    </w:p>
    <w:p w:rsidR="00C565C5" w:rsidRPr="002553C9" w:rsidRDefault="00C565C5" w:rsidP="00C565C5">
      <w:pPr>
        <w:widowControl w:val="0"/>
        <w:suppressAutoHyphens/>
        <w:autoSpaceDE w:val="0"/>
        <w:autoSpaceDN w:val="0"/>
        <w:adjustRightInd w:val="0"/>
        <w:spacing w:after="0" w:line="240" w:lineRule="auto"/>
        <w:contextualSpacing/>
        <w:jc w:val="center"/>
        <w:rPr>
          <w:rFonts w:ascii="Times New Roman" w:eastAsia="Times New Roman" w:hAnsi="Times New Roman" w:cs="Times New Roman"/>
          <w:bCs/>
          <w:sz w:val="24"/>
          <w:szCs w:val="24"/>
          <w:lang w:eastAsia="ru-RU"/>
        </w:rPr>
      </w:pPr>
    </w:p>
    <w:p w:rsidR="00971651" w:rsidRPr="00971651" w:rsidRDefault="00971651" w:rsidP="00971651">
      <w:pPr>
        <w:spacing w:after="0" w:line="276" w:lineRule="auto"/>
        <w:ind w:left="5672"/>
        <w:rPr>
          <w:rFonts w:ascii="Times New Roman" w:eastAsia="Times New Roman" w:hAnsi="Times New Roman" w:cs="Times New Roman"/>
          <w:bCs/>
          <w:sz w:val="24"/>
          <w:szCs w:val="24"/>
        </w:rPr>
      </w:pPr>
      <w:r w:rsidRPr="00971651">
        <w:rPr>
          <w:rFonts w:ascii="Times New Roman" w:eastAsia="Times New Roman" w:hAnsi="Times New Roman" w:cs="Times New Roman"/>
          <w:bCs/>
          <w:sz w:val="24"/>
          <w:szCs w:val="24"/>
        </w:rPr>
        <w:t>УТВЕРЖДАЮ</w:t>
      </w:r>
    </w:p>
    <w:p w:rsidR="00971651" w:rsidRPr="00971651" w:rsidRDefault="00971651" w:rsidP="00971651">
      <w:pPr>
        <w:spacing w:after="0" w:line="276" w:lineRule="auto"/>
        <w:ind w:left="5672"/>
        <w:rPr>
          <w:rFonts w:ascii="Times New Roman" w:eastAsia="Times New Roman" w:hAnsi="Times New Roman" w:cs="Times New Roman"/>
          <w:sz w:val="24"/>
          <w:szCs w:val="24"/>
        </w:rPr>
      </w:pPr>
      <w:r w:rsidRPr="00971651">
        <w:rPr>
          <w:rFonts w:ascii="Times New Roman" w:eastAsia="Times New Roman" w:hAnsi="Times New Roman" w:cs="Times New Roman"/>
          <w:sz w:val="24"/>
          <w:szCs w:val="24"/>
        </w:rPr>
        <w:t>Зам. директора филиала</w:t>
      </w:r>
    </w:p>
    <w:p w:rsidR="00971651" w:rsidRPr="00971651" w:rsidRDefault="00971651" w:rsidP="00971651">
      <w:pPr>
        <w:spacing w:after="0" w:line="360" w:lineRule="auto"/>
        <w:ind w:left="5672"/>
        <w:rPr>
          <w:rFonts w:ascii="Times New Roman" w:eastAsia="Times New Roman" w:hAnsi="Times New Roman" w:cs="Times New Roman"/>
          <w:sz w:val="24"/>
          <w:szCs w:val="24"/>
        </w:rPr>
      </w:pPr>
      <w:r w:rsidRPr="00971651">
        <w:rPr>
          <w:rFonts w:ascii="Times New Roman" w:eastAsia="Times New Roman" w:hAnsi="Times New Roman" w:cs="Times New Roman"/>
          <w:sz w:val="24"/>
          <w:szCs w:val="24"/>
        </w:rPr>
        <w:t>по учебно-методической работе</w:t>
      </w:r>
    </w:p>
    <w:p w:rsidR="00971651" w:rsidRPr="00971651" w:rsidRDefault="00971651" w:rsidP="00971651">
      <w:pPr>
        <w:tabs>
          <w:tab w:val="left" w:pos="6778"/>
        </w:tabs>
        <w:spacing w:after="0" w:line="360" w:lineRule="auto"/>
        <w:ind w:left="5672"/>
        <w:rPr>
          <w:rFonts w:ascii="Times New Roman" w:eastAsia="Times New Roman" w:hAnsi="Times New Roman" w:cs="Times New Roman"/>
          <w:sz w:val="24"/>
          <w:szCs w:val="24"/>
        </w:rPr>
      </w:pPr>
      <w:r w:rsidRPr="00971651">
        <w:rPr>
          <w:rFonts w:ascii="Times New Roman" w:eastAsia="Times New Roman" w:hAnsi="Times New Roman" w:cs="Times New Roman"/>
          <w:sz w:val="24"/>
          <w:szCs w:val="24"/>
        </w:rPr>
        <w:t>____________ Аникеева О.Б.</w:t>
      </w:r>
    </w:p>
    <w:p w:rsidR="00C565C5" w:rsidRPr="002553C9" w:rsidRDefault="00971651" w:rsidP="00971651">
      <w:pPr>
        <w:suppressAutoHyphens/>
        <w:spacing w:after="0" w:line="240" w:lineRule="auto"/>
        <w:jc w:val="both"/>
        <w:rPr>
          <w:rFonts w:ascii="Times New Roman" w:eastAsia="Times New Roman" w:hAnsi="Times New Roman" w:cs="Times New Roman"/>
          <w:sz w:val="32"/>
          <w:szCs w:val="32"/>
          <w:lang w:eastAsia="ru-RU"/>
        </w:rPr>
      </w:pPr>
      <w:r w:rsidRPr="00971651">
        <w:rPr>
          <w:rFonts w:ascii="Times New Roman" w:eastAsia="Times New Roman" w:hAnsi="Times New Roman" w:cs="Times New Roman"/>
          <w:sz w:val="24"/>
          <w:szCs w:val="24"/>
        </w:rPr>
        <w:t xml:space="preserve">                                                                                              «___» ____________ 2024</w:t>
      </w:r>
      <w:r w:rsidR="00716B6F">
        <w:rPr>
          <w:rFonts w:ascii="Times New Roman" w:eastAsia="Times New Roman" w:hAnsi="Times New Roman" w:cs="Times New Roman"/>
          <w:sz w:val="24"/>
          <w:szCs w:val="24"/>
        </w:rPr>
        <w:t xml:space="preserve"> </w:t>
      </w:r>
      <w:r w:rsidRPr="00971651">
        <w:rPr>
          <w:rFonts w:ascii="Times New Roman" w:eastAsia="Times New Roman" w:hAnsi="Times New Roman" w:cs="Times New Roman"/>
          <w:sz w:val="24"/>
          <w:szCs w:val="24"/>
        </w:rPr>
        <w:t>г</w:t>
      </w:r>
      <w:r w:rsidR="00716B6F">
        <w:rPr>
          <w:rFonts w:ascii="Times New Roman" w:eastAsia="Times New Roman" w:hAnsi="Times New Roman" w:cs="Times New Roman"/>
          <w:sz w:val="24"/>
          <w:szCs w:val="24"/>
        </w:rPr>
        <w:t>.</w:t>
      </w:r>
      <w:bookmarkStart w:id="0" w:name="_GoBack"/>
      <w:bookmarkEnd w:id="0"/>
    </w:p>
    <w:p w:rsidR="00C565C5" w:rsidRPr="002553C9" w:rsidRDefault="00C565C5" w:rsidP="00C565C5">
      <w:pPr>
        <w:suppressAutoHyphens/>
        <w:spacing w:after="0" w:line="240" w:lineRule="auto"/>
        <w:jc w:val="both"/>
        <w:rPr>
          <w:rFonts w:ascii="Times New Roman" w:eastAsia="Times New Roman" w:hAnsi="Times New Roman" w:cs="Times New Roman"/>
          <w:sz w:val="32"/>
          <w:szCs w:val="32"/>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sz w:val="27"/>
          <w:szCs w:val="27"/>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sz w:val="27"/>
          <w:szCs w:val="27"/>
          <w:lang w:eastAsia="ru-RU"/>
        </w:rPr>
      </w:pPr>
    </w:p>
    <w:p w:rsidR="00C565C5" w:rsidRPr="00D95EC5"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p>
    <w:p w:rsidR="00C565C5" w:rsidRDefault="00C565C5" w:rsidP="00C565C5">
      <w:pPr>
        <w:keepNext/>
        <w:keepLines/>
        <w:spacing w:after="0" w:line="240" w:lineRule="auto"/>
        <w:jc w:val="center"/>
        <w:outlineLvl w:val="0"/>
        <w:rPr>
          <w:rFonts w:ascii="Times New Roman" w:eastAsia="Times New Roman" w:hAnsi="Times New Roman" w:cs="Times New Roman"/>
          <w:b/>
          <w:bCs/>
          <w:sz w:val="28"/>
          <w:szCs w:val="28"/>
        </w:rPr>
      </w:pPr>
      <w:r w:rsidRPr="00D95EC5">
        <w:rPr>
          <w:rFonts w:ascii="Times New Roman" w:eastAsia="Times New Roman" w:hAnsi="Times New Roman" w:cs="Times New Roman"/>
          <w:b/>
          <w:bCs/>
          <w:sz w:val="28"/>
          <w:szCs w:val="28"/>
        </w:rPr>
        <w:t xml:space="preserve">Фонд оценочных </w:t>
      </w:r>
      <w:r>
        <w:rPr>
          <w:rFonts w:ascii="Times New Roman" w:eastAsia="Times New Roman" w:hAnsi="Times New Roman" w:cs="Times New Roman"/>
          <w:b/>
          <w:bCs/>
          <w:sz w:val="28"/>
          <w:szCs w:val="28"/>
        </w:rPr>
        <w:t>средств</w:t>
      </w:r>
    </w:p>
    <w:p w:rsidR="00C565C5" w:rsidRDefault="00C565C5" w:rsidP="00C565C5">
      <w:pPr>
        <w:keepNext/>
        <w:keepLines/>
        <w:spacing w:after="0" w:line="240" w:lineRule="auto"/>
        <w:jc w:val="center"/>
        <w:outlineLvl w:val="0"/>
        <w:rPr>
          <w:rFonts w:ascii="Times New Roman" w:eastAsia="Times New Roman" w:hAnsi="Times New Roman" w:cs="Times New Roman"/>
          <w:b/>
          <w:bCs/>
          <w:sz w:val="28"/>
          <w:szCs w:val="28"/>
        </w:rPr>
      </w:pPr>
    </w:p>
    <w:p w:rsidR="00C565C5" w:rsidRPr="008B1350" w:rsidRDefault="00C565C5" w:rsidP="00C565C5">
      <w:pPr>
        <w:keepNext/>
        <w:keepLines/>
        <w:spacing w:after="0" w:line="240" w:lineRule="auto"/>
        <w:jc w:val="center"/>
        <w:outlineLvl w:val="0"/>
        <w:rPr>
          <w:rFonts w:ascii="Times New Roman" w:eastAsia="Times New Roman" w:hAnsi="Times New Roman" w:cs="Times New Roman"/>
          <w:sz w:val="28"/>
          <w:szCs w:val="28"/>
        </w:rPr>
      </w:pPr>
      <w:bookmarkStart w:id="1" w:name="bookmark1"/>
      <w:r w:rsidRPr="008B1350">
        <w:rPr>
          <w:rFonts w:ascii="Times New Roman" w:eastAsia="Times New Roman" w:hAnsi="Times New Roman" w:cs="Times New Roman"/>
          <w:bCs/>
          <w:sz w:val="28"/>
          <w:szCs w:val="28"/>
        </w:rPr>
        <w:t>по профессиональному модулю</w:t>
      </w:r>
    </w:p>
    <w:p w:rsidR="00C565C5" w:rsidRPr="00936686" w:rsidRDefault="00C565C5" w:rsidP="00C565C5">
      <w:pPr>
        <w:keepNext/>
        <w:keepLines/>
        <w:spacing w:after="0" w:line="240" w:lineRule="auto"/>
        <w:jc w:val="center"/>
        <w:outlineLvl w:val="1"/>
        <w:rPr>
          <w:rFonts w:ascii="Times New Roman" w:eastAsia="Times New Roman" w:hAnsi="Times New Roman" w:cs="Times New Roman"/>
          <w:sz w:val="24"/>
          <w:szCs w:val="24"/>
        </w:rPr>
      </w:pPr>
    </w:p>
    <w:p w:rsidR="00C565C5" w:rsidRPr="00936686" w:rsidRDefault="00C565C5" w:rsidP="00C565C5">
      <w:pPr>
        <w:keepNext/>
        <w:keepLines/>
        <w:spacing w:after="0" w:line="240" w:lineRule="auto"/>
        <w:jc w:val="center"/>
        <w:outlineLvl w:val="1"/>
        <w:rPr>
          <w:rFonts w:ascii="Times New Roman" w:eastAsia="Times New Roman" w:hAnsi="Times New Roman" w:cs="Times New Roman"/>
          <w:b/>
          <w:sz w:val="24"/>
          <w:szCs w:val="24"/>
          <w:u w:val="single"/>
        </w:rPr>
      </w:pPr>
      <w:r w:rsidRPr="00936686">
        <w:rPr>
          <w:rFonts w:ascii="Times New Roman" w:eastAsia="Times New Roman" w:hAnsi="Times New Roman" w:cs="Times New Roman"/>
          <w:sz w:val="24"/>
          <w:szCs w:val="24"/>
        </w:rPr>
        <w:t xml:space="preserve"> </w:t>
      </w:r>
      <w:bookmarkEnd w:id="1"/>
      <w:r w:rsidRPr="00936686">
        <w:rPr>
          <w:rFonts w:ascii="Times New Roman" w:eastAsia="Times New Roman" w:hAnsi="Times New Roman" w:cs="Times New Roman"/>
          <w:b/>
          <w:sz w:val="24"/>
          <w:szCs w:val="24"/>
        </w:rPr>
        <w:t xml:space="preserve"> ПМ.0</w:t>
      </w:r>
      <w:r>
        <w:rPr>
          <w:rFonts w:ascii="Times New Roman" w:eastAsia="Times New Roman" w:hAnsi="Times New Roman" w:cs="Times New Roman"/>
          <w:b/>
          <w:sz w:val="24"/>
          <w:szCs w:val="24"/>
        </w:rPr>
        <w:t>2</w:t>
      </w:r>
      <w:r w:rsidRPr="00936686">
        <w:rPr>
          <w:rFonts w:ascii="Times New Roman" w:eastAsia="Times New Roman" w:hAnsi="Times New Roman" w:cs="Times New Roman"/>
          <w:b/>
          <w:sz w:val="24"/>
          <w:szCs w:val="24"/>
        </w:rPr>
        <w:t xml:space="preserve"> </w:t>
      </w:r>
      <w:r w:rsidRPr="00C565C5">
        <w:rPr>
          <w:rFonts w:ascii="Times New Roman" w:eastAsia="Times New Roman" w:hAnsi="Times New Roman" w:cs="Times New Roman"/>
          <w:b/>
          <w:sz w:val="24"/>
          <w:szCs w:val="24"/>
        </w:rPr>
        <w:t>Организация сетевого администрирования операционных систем</w:t>
      </w: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C565C5" w:rsidRPr="002553C9" w:rsidRDefault="00C565C5" w:rsidP="00C565C5">
      <w:pPr>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2553C9">
        <w:rPr>
          <w:rFonts w:ascii="Times New Roman" w:eastAsia="Times New Roman" w:hAnsi="Times New Roman" w:cs="Times New Roman"/>
          <w:sz w:val="28"/>
          <w:szCs w:val="28"/>
          <w:lang w:eastAsia="ru-RU"/>
        </w:rPr>
        <w:t>Специальности</w:t>
      </w: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b/>
          <w:sz w:val="32"/>
          <w:szCs w:val="32"/>
          <w:lang w:eastAsia="ru-RU"/>
        </w:rPr>
      </w:pPr>
      <w:r w:rsidRPr="002553C9">
        <w:rPr>
          <w:rFonts w:ascii="Times New Roman" w:eastAsia="Times New Roman" w:hAnsi="Times New Roman" w:cs="Times New Roman"/>
          <w:b/>
          <w:sz w:val="32"/>
          <w:szCs w:val="32"/>
          <w:lang w:eastAsia="ru-RU"/>
        </w:rPr>
        <w:t>09.02.06 Сетевое и системное администрирование</w:t>
      </w: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2553C9">
        <w:rPr>
          <w:rFonts w:ascii="Times New Roman" w:eastAsia="Times New Roman" w:hAnsi="Times New Roman" w:cs="Times New Roman"/>
          <w:sz w:val="24"/>
          <w:szCs w:val="24"/>
          <w:lang w:eastAsia="ru-RU"/>
        </w:rPr>
        <w:t xml:space="preserve">Квалификация выпускника - </w:t>
      </w:r>
      <w:r w:rsidRPr="002553C9">
        <w:rPr>
          <w:rFonts w:ascii="Times New Roman" w:eastAsia="Times New Roman" w:hAnsi="Times New Roman" w:cs="Times New Roman"/>
          <w:b/>
          <w:sz w:val="24"/>
          <w:szCs w:val="24"/>
          <w:lang w:eastAsia="ru-RU"/>
        </w:rPr>
        <w:t>системный администратор</w:t>
      </w: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iCs/>
          <w:sz w:val="24"/>
          <w:szCs w:val="24"/>
          <w:lang w:eastAsia="ru-RU"/>
        </w:rPr>
      </w:pPr>
      <w:r w:rsidRPr="002553C9">
        <w:rPr>
          <w:rFonts w:ascii="Times New Roman" w:eastAsia="Times New Roman" w:hAnsi="Times New Roman" w:cs="Times New Roman"/>
          <w:sz w:val="24"/>
          <w:szCs w:val="24"/>
          <w:lang w:eastAsia="ru-RU"/>
        </w:rPr>
        <w:t xml:space="preserve">Форма обучения - </w:t>
      </w:r>
      <w:r w:rsidRPr="002553C9">
        <w:rPr>
          <w:rFonts w:ascii="Times New Roman" w:eastAsia="Times New Roman" w:hAnsi="Times New Roman" w:cs="Times New Roman"/>
          <w:iCs/>
          <w:sz w:val="24"/>
          <w:szCs w:val="24"/>
          <w:lang w:eastAsia="ru-RU"/>
        </w:rPr>
        <w:t>очная</w:t>
      </w: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iCs/>
          <w:sz w:val="24"/>
          <w:szCs w:val="24"/>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p>
    <w:p w:rsidR="00C565C5" w:rsidRPr="002553C9" w:rsidRDefault="00C565C5" w:rsidP="00C565C5">
      <w:pPr>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2553C9">
        <w:rPr>
          <w:rFonts w:ascii="Times New Roman" w:eastAsia="Times New Roman" w:hAnsi="Times New Roman" w:cs="Times New Roman"/>
          <w:sz w:val="24"/>
          <w:szCs w:val="24"/>
          <w:lang w:eastAsia="ru-RU"/>
        </w:rPr>
        <w:t>Лыткарино, 202</w:t>
      </w:r>
      <w:r>
        <w:rPr>
          <w:rFonts w:ascii="Times New Roman" w:eastAsia="Times New Roman" w:hAnsi="Times New Roman" w:cs="Times New Roman"/>
          <w:sz w:val="24"/>
          <w:szCs w:val="24"/>
          <w:lang w:eastAsia="ru-RU"/>
        </w:rPr>
        <w:t>4</w:t>
      </w:r>
      <w:r w:rsidRPr="002553C9">
        <w:rPr>
          <w:rFonts w:ascii="Times New Roman" w:eastAsia="Times New Roman" w:hAnsi="Times New Roman" w:cs="Times New Roman"/>
          <w:sz w:val="24"/>
          <w:szCs w:val="24"/>
          <w:lang w:eastAsia="ru-RU"/>
        </w:rPr>
        <w:br w:type="page"/>
      </w:r>
    </w:p>
    <w:p w:rsidR="00C565C5" w:rsidRPr="008445E6" w:rsidRDefault="00C565C5" w:rsidP="00C565C5">
      <w:pPr>
        <w:spacing w:after="0" w:line="360" w:lineRule="auto"/>
        <w:jc w:val="both"/>
        <w:rPr>
          <w:rFonts w:ascii="Times New Roman" w:eastAsia="Times New Roman" w:hAnsi="Times New Roman" w:cs="Times New Roman"/>
          <w:sz w:val="24"/>
          <w:szCs w:val="24"/>
        </w:rPr>
      </w:pPr>
      <w:r w:rsidRPr="008445E6">
        <w:rPr>
          <w:rFonts w:ascii="Times New Roman" w:eastAsia="Times New Roman" w:hAnsi="Times New Roman" w:cs="Times New Roman"/>
          <w:sz w:val="24"/>
          <w:szCs w:val="24"/>
        </w:rPr>
        <w:lastRenderedPageBreak/>
        <w:t>Составители (разработчики) фонда оценочных средств:</w:t>
      </w:r>
    </w:p>
    <w:p w:rsidR="00C565C5" w:rsidRPr="008445E6" w:rsidRDefault="00C565C5" w:rsidP="00C565C5">
      <w:pPr>
        <w:spacing w:after="0" w:line="240" w:lineRule="auto"/>
        <w:jc w:val="both"/>
        <w:rPr>
          <w:rFonts w:ascii="Times New Roman" w:eastAsia="Times New Roman" w:hAnsi="Times New Roman" w:cs="Times New Roman"/>
          <w:sz w:val="24"/>
          <w:szCs w:val="24"/>
        </w:rPr>
      </w:pPr>
    </w:p>
    <w:p w:rsidR="00C565C5" w:rsidRPr="008445E6" w:rsidRDefault="00C565C5" w:rsidP="00C565C5">
      <w:pPr>
        <w:spacing w:after="0" w:line="240" w:lineRule="auto"/>
        <w:jc w:val="both"/>
        <w:rPr>
          <w:rFonts w:ascii="Times New Roman" w:eastAsia="Times New Roman" w:hAnsi="Times New Roman" w:cs="Times New Roman"/>
          <w:b/>
          <w:i/>
          <w:sz w:val="24"/>
          <w:szCs w:val="24"/>
        </w:rPr>
      </w:pPr>
      <w:r w:rsidRPr="008445E6">
        <w:rPr>
          <w:rFonts w:ascii="Times New Roman" w:eastAsia="Times New Roman" w:hAnsi="Times New Roman" w:cs="Times New Roman"/>
          <w:sz w:val="24"/>
          <w:szCs w:val="24"/>
        </w:rPr>
        <w:t>________________________________________ /</w:t>
      </w:r>
      <w:r w:rsidRPr="008445E6">
        <w:rPr>
          <w:rFonts w:ascii="Times New Roman" w:eastAsia="Times New Roman" w:hAnsi="Times New Roman" w:cs="Times New Roman"/>
          <w:b/>
          <w:i/>
          <w:sz w:val="24"/>
          <w:szCs w:val="24"/>
        </w:rPr>
        <w:t xml:space="preserve"> _________________</w:t>
      </w:r>
    </w:p>
    <w:p w:rsidR="00C565C5" w:rsidRPr="008445E6" w:rsidRDefault="00C565C5" w:rsidP="00C565C5">
      <w:pPr>
        <w:spacing w:after="0" w:line="240" w:lineRule="auto"/>
        <w:ind w:left="4963" w:firstLine="709"/>
        <w:jc w:val="both"/>
        <w:rPr>
          <w:rFonts w:ascii="Times New Roman" w:eastAsia="Times New Roman" w:hAnsi="Times New Roman" w:cs="Times New Roman"/>
          <w:i/>
          <w:sz w:val="24"/>
          <w:szCs w:val="24"/>
        </w:rPr>
      </w:pPr>
      <w:r w:rsidRPr="008445E6">
        <w:rPr>
          <w:rFonts w:ascii="Times New Roman" w:eastAsia="Times New Roman" w:hAnsi="Times New Roman" w:cs="Times New Roman"/>
          <w:i/>
          <w:sz w:val="24"/>
          <w:szCs w:val="24"/>
        </w:rPr>
        <w:t>подпись</w:t>
      </w:r>
    </w:p>
    <w:p w:rsidR="00C565C5" w:rsidRPr="008445E6" w:rsidRDefault="00C565C5" w:rsidP="00C565C5">
      <w:pPr>
        <w:spacing w:after="0" w:line="240" w:lineRule="auto"/>
        <w:jc w:val="both"/>
        <w:rPr>
          <w:rFonts w:ascii="Times New Roman" w:eastAsia="Times New Roman" w:hAnsi="Times New Roman" w:cs="Times New Roman"/>
          <w:b/>
          <w:i/>
          <w:sz w:val="24"/>
          <w:szCs w:val="24"/>
        </w:rPr>
      </w:pPr>
      <w:r w:rsidRPr="008445E6">
        <w:rPr>
          <w:rFonts w:ascii="Times New Roman" w:eastAsia="Times New Roman" w:hAnsi="Times New Roman" w:cs="Times New Roman"/>
          <w:sz w:val="24"/>
          <w:szCs w:val="24"/>
        </w:rPr>
        <w:t>________________________________________ /</w:t>
      </w:r>
      <w:r w:rsidRPr="008445E6">
        <w:rPr>
          <w:rFonts w:ascii="Times New Roman" w:eastAsia="Times New Roman" w:hAnsi="Times New Roman" w:cs="Times New Roman"/>
          <w:b/>
          <w:i/>
          <w:sz w:val="24"/>
          <w:szCs w:val="24"/>
        </w:rPr>
        <w:t xml:space="preserve"> _________________</w:t>
      </w:r>
    </w:p>
    <w:p w:rsidR="00C565C5" w:rsidRPr="008445E6" w:rsidRDefault="00C565C5" w:rsidP="00C565C5">
      <w:pPr>
        <w:spacing w:after="0" w:line="240" w:lineRule="auto"/>
        <w:ind w:left="4963" w:firstLine="709"/>
        <w:jc w:val="both"/>
        <w:rPr>
          <w:rFonts w:ascii="Times New Roman" w:eastAsia="Times New Roman" w:hAnsi="Times New Roman" w:cs="Times New Roman"/>
          <w:i/>
          <w:sz w:val="24"/>
          <w:szCs w:val="24"/>
        </w:rPr>
      </w:pPr>
      <w:r w:rsidRPr="008445E6">
        <w:rPr>
          <w:rFonts w:ascii="Times New Roman" w:eastAsia="Times New Roman" w:hAnsi="Times New Roman" w:cs="Times New Roman"/>
          <w:i/>
          <w:sz w:val="24"/>
          <w:szCs w:val="24"/>
        </w:rPr>
        <w:t>подпись</w:t>
      </w:r>
    </w:p>
    <w:p w:rsidR="00C565C5" w:rsidRPr="008445E6" w:rsidRDefault="00C565C5" w:rsidP="00C565C5">
      <w:pPr>
        <w:tabs>
          <w:tab w:val="left" w:leader="underscore" w:pos="3034"/>
        </w:tabs>
        <w:spacing w:after="0" w:line="360" w:lineRule="auto"/>
        <w:ind w:left="20" w:right="240"/>
        <w:jc w:val="both"/>
        <w:rPr>
          <w:rFonts w:ascii="Times New Roman" w:eastAsia="Times New Roman" w:hAnsi="Times New Roman" w:cs="Times New Roman"/>
          <w:sz w:val="24"/>
          <w:szCs w:val="24"/>
        </w:rPr>
      </w:pPr>
    </w:p>
    <w:p w:rsidR="00C565C5" w:rsidRPr="008445E6" w:rsidRDefault="00C565C5" w:rsidP="00C565C5">
      <w:pPr>
        <w:widowControl w:val="0"/>
        <w:autoSpaceDE w:val="0"/>
        <w:autoSpaceDN w:val="0"/>
        <w:adjustRightInd w:val="0"/>
        <w:spacing w:after="200" w:line="276" w:lineRule="auto"/>
        <w:rPr>
          <w:rFonts w:ascii="Times New Roman" w:eastAsia="Times New Roman" w:hAnsi="Times New Roman" w:cs="Times New Roman"/>
          <w:sz w:val="24"/>
          <w:szCs w:val="24"/>
          <w:lang w:eastAsia="ru-RU"/>
        </w:rPr>
      </w:pPr>
      <w:r w:rsidRPr="008445E6">
        <w:rPr>
          <w:rFonts w:ascii="Times New Roman" w:eastAsia="Arial Unicode MS" w:hAnsi="Times New Roman" w:cs="Times New Roman"/>
          <w:color w:val="000000"/>
          <w:sz w:val="24"/>
          <w:szCs w:val="24"/>
          <w:lang w:eastAsia="ru-RU"/>
        </w:rPr>
        <w:t xml:space="preserve">Фонд оценочных средств рассмотрен на заседании </w:t>
      </w:r>
      <w:r w:rsidRPr="008445E6">
        <w:rPr>
          <w:rFonts w:ascii="Times New Roman" w:eastAsia="Times New Roman" w:hAnsi="Times New Roman" w:cs="Times New Roman"/>
          <w:sz w:val="24"/>
          <w:szCs w:val="24"/>
          <w:lang w:eastAsia="ru-RU"/>
        </w:rPr>
        <w:t xml:space="preserve">цикловой методической (предметной) комиссии </w:t>
      </w:r>
      <w:r>
        <w:rPr>
          <w:rFonts w:ascii="Times New Roman" w:eastAsia="Times New Roman" w:hAnsi="Times New Roman" w:cs="Times New Roman"/>
          <w:sz w:val="24"/>
          <w:szCs w:val="24"/>
          <w:lang w:eastAsia="ru-RU"/>
        </w:rPr>
        <w:t>технологических</w:t>
      </w:r>
      <w:r w:rsidRPr="008445E6">
        <w:rPr>
          <w:rFonts w:ascii="Times New Roman" w:eastAsia="Times New Roman" w:hAnsi="Times New Roman" w:cs="Times New Roman"/>
          <w:sz w:val="24"/>
          <w:szCs w:val="24"/>
          <w:lang w:eastAsia="ru-RU"/>
        </w:rPr>
        <w:t xml:space="preserve"> дисциплин.</w:t>
      </w:r>
    </w:p>
    <w:p w:rsidR="00C565C5" w:rsidRPr="008445E6" w:rsidRDefault="00C565C5" w:rsidP="00C565C5">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C565C5" w:rsidRPr="008445E6" w:rsidRDefault="00C565C5" w:rsidP="00C565C5">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8445E6">
        <w:rPr>
          <w:rFonts w:ascii="Times New Roman" w:eastAsia="Times New Roman" w:hAnsi="Times New Roman" w:cs="Times New Roman"/>
          <w:sz w:val="24"/>
          <w:szCs w:val="24"/>
          <w:lang w:eastAsia="ru-RU"/>
        </w:rPr>
        <w:t xml:space="preserve">Протокол заседания № </w:t>
      </w:r>
      <w:r w:rsidRPr="008445E6">
        <w:rPr>
          <w:rFonts w:ascii="Times New Roman" w:eastAsia="Times New Roman" w:hAnsi="Times New Roman" w:cs="Times New Roman"/>
          <w:sz w:val="24"/>
          <w:szCs w:val="24"/>
          <w:u w:val="single"/>
          <w:lang w:eastAsia="ru-RU"/>
        </w:rPr>
        <w:t>___</w:t>
      </w:r>
      <w:r w:rsidRPr="008445E6">
        <w:rPr>
          <w:rFonts w:ascii="Times New Roman" w:eastAsia="Times New Roman" w:hAnsi="Times New Roman" w:cs="Times New Roman"/>
          <w:sz w:val="24"/>
          <w:szCs w:val="24"/>
          <w:lang w:eastAsia="ru-RU"/>
        </w:rPr>
        <w:t xml:space="preserve"> от «</w:t>
      </w:r>
      <w:r w:rsidRPr="008445E6">
        <w:rPr>
          <w:rFonts w:ascii="Times New Roman" w:eastAsia="Times New Roman" w:hAnsi="Times New Roman" w:cs="Times New Roman"/>
          <w:sz w:val="24"/>
          <w:szCs w:val="24"/>
          <w:u w:val="single"/>
          <w:lang w:eastAsia="ru-RU"/>
        </w:rPr>
        <w:t>___</w:t>
      </w:r>
      <w:r w:rsidRPr="008445E6">
        <w:rPr>
          <w:rFonts w:ascii="Times New Roman" w:eastAsia="Times New Roman" w:hAnsi="Times New Roman" w:cs="Times New Roman"/>
          <w:sz w:val="24"/>
          <w:szCs w:val="24"/>
          <w:lang w:eastAsia="ru-RU"/>
        </w:rPr>
        <w:t xml:space="preserve">» </w:t>
      </w:r>
      <w:r w:rsidRPr="008445E6">
        <w:rPr>
          <w:rFonts w:ascii="Times New Roman" w:eastAsia="Times New Roman" w:hAnsi="Times New Roman" w:cs="Times New Roman"/>
          <w:sz w:val="24"/>
          <w:szCs w:val="24"/>
          <w:u w:val="single"/>
          <w:lang w:eastAsia="ru-RU"/>
        </w:rPr>
        <w:t>________</w:t>
      </w:r>
      <w:r w:rsidRPr="008445E6">
        <w:rPr>
          <w:rFonts w:ascii="Times New Roman" w:eastAsia="Times New Roman" w:hAnsi="Times New Roman" w:cs="Times New Roman"/>
          <w:sz w:val="24"/>
          <w:szCs w:val="24"/>
          <w:lang w:eastAsia="ru-RU"/>
        </w:rPr>
        <w:t xml:space="preserve"> 202</w:t>
      </w:r>
      <w:r>
        <w:rPr>
          <w:rFonts w:ascii="Times New Roman" w:eastAsia="Times New Roman" w:hAnsi="Times New Roman" w:cs="Times New Roman"/>
          <w:sz w:val="24"/>
          <w:szCs w:val="24"/>
          <w:lang w:eastAsia="ru-RU"/>
        </w:rPr>
        <w:t>4</w:t>
      </w:r>
      <w:r w:rsidRPr="008445E6">
        <w:rPr>
          <w:rFonts w:ascii="Times New Roman" w:eastAsia="Times New Roman" w:hAnsi="Times New Roman" w:cs="Times New Roman"/>
          <w:sz w:val="24"/>
          <w:szCs w:val="24"/>
          <w:lang w:eastAsia="ru-RU"/>
        </w:rPr>
        <w:t>г.</w:t>
      </w:r>
    </w:p>
    <w:p w:rsidR="00C565C5" w:rsidRPr="008445E6" w:rsidRDefault="00C565C5" w:rsidP="00C565C5">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C565C5" w:rsidRPr="008445E6" w:rsidRDefault="00C565C5" w:rsidP="00C565C5">
      <w:pPr>
        <w:widowControl w:val="0"/>
        <w:autoSpaceDE w:val="0"/>
        <w:autoSpaceDN w:val="0"/>
        <w:adjustRightInd w:val="0"/>
        <w:spacing w:after="0" w:line="240" w:lineRule="auto"/>
        <w:rPr>
          <w:rFonts w:ascii="Times New Roman" w:eastAsia="Times New Roman" w:hAnsi="Times New Roman" w:cs="Times New Roman"/>
          <w:i/>
          <w:sz w:val="24"/>
          <w:szCs w:val="24"/>
          <w:lang w:eastAsia="ru-RU"/>
        </w:rPr>
      </w:pPr>
      <w:r w:rsidRPr="008445E6">
        <w:rPr>
          <w:rFonts w:ascii="Times New Roman" w:eastAsia="Times New Roman" w:hAnsi="Times New Roman" w:cs="Times New Roman"/>
          <w:sz w:val="24"/>
          <w:szCs w:val="24"/>
          <w:lang w:eastAsia="ru-RU"/>
        </w:rPr>
        <w:t xml:space="preserve">Председатель цикловой методической (предметной) комиссии </w:t>
      </w:r>
      <w:r>
        <w:rPr>
          <w:rFonts w:ascii="Times New Roman" w:eastAsia="Times New Roman" w:hAnsi="Times New Roman" w:cs="Times New Roman"/>
          <w:sz w:val="24"/>
          <w:szCs w:val="24"/>
          <w:lang w:eastAsia="ru-RU"/>
        </w:rPr>
        <w:t>Силяева Н.П</w:t>
      </w:r>
      <w:r w:rsidRPr="008445E6">
        <w:rPr>
          <w:rFonts w:ascii="Times New Roman" w:eastAsia="Times New Roman" w:hAnsi="Times New Roman" w:cs="Times New Roman"/>
          <w:sz w:val="24"/>
          <w:szCs w:val="24"/>
          <w:lang w:eastAsia="ru-RU"/>
        </w:rPr>
        <w:t>. ____________</w:t>
      </w:r>
    </w:p>
    <w:p w:rsidR="00C565C5" w:rsidRPr="008445E6" w:rsidRDefault="00C565C5" w:rsidP="00C565C5">
      <w:pPr>
        <w:widowControl w:val="0"/>
        <w:autoSpaceDE w:val="0"/>
        <w:autoSpaceDN w:val="0"/>
        <w:adjustRightInd w:val="0"/>
        <w:spacing w:after="0" w:line="240" w:lineRule="auto"/>
        <w:ind w:left="7788" w:firstLine="708"/>
        <w:rPr>
          <w:rFonts w:ascii="Times New Roman" w:eastAsia="Times New Roman" w:hAnsi="Times New Roman" w:cs="Times New Roman"/>
          <w:i/>
          <w:sz w:val="24"/>
          <w:szCs w:val="24"/>
          <w:lang w:eastAsia="ru-RU"/>
        </w:rPr>
      </w:pPr>
      <w:r w:rsidRPr="008445E6">
        <w:rPr>
          <w:rFonts w:ascii="Times New Roman" w:eastAsia="Times New Roman" w:hAnsi="Times New Roman" w:cs="Times New Roman"/>
          <w:i/>
          <w:sz w:val="24"/>
          <w:szCs w:val="24"/>
          <w:lang w:eastAsia="ru-RU"/>
        </w:rPr>
        <w:t>подпись</w:t>
      </w:r>
    </w:p>
    <w:p w:rsidR="00C565C5" w:rsidRPr="002553C9" w:rsidRDefault="00C565C5" w:rsidP="00C565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rPr>
          <w:rFonts w:ascii="Times New Roman" w:eastAsia="Times New Roman" w:hAnsi="Times New Roman" w:cs="Times New Roman"/>
          <w:b/>
          <w:bCs/>
          <w:spacing w:val="-2"/>
          <w:sz w:val="24"/>
          <w:szCs w:val="24"/>
          <w:lang w:eastAsia="ru-RU"/>
        </w:rPr>
      </w:pPr>
    </w:p>
    <w:p w:rsidR="00C565C5" w:rsidRDefault="00C565C5" w:rsidP="00C565C5">
      <w:pPr>
        <w:suppressAutoHyphens/>
        <w:autoSpaceDE w:val="0"/>
        <w:autoSpaceDN w:val="0"/>
        <w:adjustRightInd w:val="0"/>
        <w:spacing w:after="0" w:line="276" w:lineRule="auto"/>
        <w:jc w:val="both"/>
        <w:rPr>
          <w:rFonts w:ascii="Times New Roman" w:eastAsia="Times New Roman" w:hAnsi="Times New Roman" w:cs="Times New Roman"/>
          <w:sz w:val="24"/>
          <w:szCs w:val="24"/>
          <w:lang w:eastAsia="ru-RU"/>
        </w:rPr>
      </w:pPr>
    </w:p>
    <w:p w:rsidR="00C565C5" w:rsidRPr="002553C9" w:rsidRDefault="00C565C5" w:rsidP="00C565C5">
      <w:pPr>
        <w:suppressAutoHyphens/>
        <w:autoSpaceDE w:val="0"/>
        <w:autoSpaceDN w:val="0"/>
        <w:adjustRightInd w:val="0"/>
        <w:spacing w:after="0" w:line="276" w:lineRule="auto"/>
        <w:jc w:val="both"/>
        <w:rPr>
          <w:rFonts w:ascii="Times New Roman" w:eastAsia="Times New Roman" w:hAnsi="Times New Roman" w:cs="Times New Roman"/>
          <w:sz w:val="24"/>
          <w:szCs w:val="24"/>
          <w:lang w:eastAsia="ru-RU"/>
        </w:rPr>
      </w:pPr>
      <w:r w:rsidRPr="002553C9">
        <w:rPr>
          <w:rFonts w:ascii="Times New Roman" w:eastAsia="Times New Roman" w:hAnsi="Times New Roman" w:cs="Times New Roman"/>
          <w:sz w:val="24"/>
          <w:szCs w:val="24"/>
          <w:lang w:eastAsia="ru-RU"/>
        </w:rPr>
        <w:t>Представитель работодателя</w:t>
      </w:r>
    </w:p>
    <w:p w:rsidR="00C565C5" w:rsidRPr="002553C9" w:rsidRDefault="00C565C5" w:rsidP="00C565C5">
      <w:pPr>
        <w:suppressAutoHyphens/>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C565C5" w:rsidRDefault="00C565C5" w:rsidP="00C565C5">
      <w:pPr>
        <w:suppressAutoHyphen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2553C9">
        <w:rPr>
          <w:rFonts w:ascii="Times New Roman" w:eastAsia="Times New Roman" w:hAnsi="Times New Roman" w:cs="Times New Roman"/>
          <w:sz w:val="24"/>
          <w:szCs w:val="24"/>
          <w:lang w:eastAsia="ru-RU"/>
        </w:rPr>
        <w:t xml:space="preserve">М.А. Непомнящий, </w:t>
      </w:r>
    </w:p>
    <w:p w:rsidR="00C565C5" w:rsidRDefault="00C565C5" w:rsidP="00C565C5">
      <w:pPr>
        <w:suppressAutoHyphens/>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w:t>
      </w:r>
      <w:r w:rsidRPr="002553C9">
        <w:rPr>
          <w:rFonts w:ascii="Times New Roman" w:eastAsia="Times New Roman" w:hAnsi="Times New Roman" w:cs="Times New Roman"/>
          <w:sz w:val="24"/>
          <w:szCs w:val="24"/>
          <w:lang w:eastAsia="ru-RU"/>
        </w:rPr>
        <w:t xml:space="preserve">иректор по программному обеспечению, </w:t>
      </w:r>
    </w:p>
    <w:p w:rsidR="00C565C5" w:rsidRPr="002553C9" w:rsidRDefault="00C565C5" w:rsidP="00C565C5">
      <w:pPr>
        <w:suppressAutoHyphen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2553C9">
        <w:rPr>
          <w:rFonts w:ascii="Times New Roman" w:eastAsia="Times New Roman" w:hAnsi="Times New Roman" w:cs="Times New Roman"/>
          <w:sz w:val="24"/>
          <w:szCs w:val="24"/>
          <w:lang w:eastAsia="ru-RU"/>
        </w:rPr>
        <w:t>ООО Фирма «Рассвет Гагаринское Отделение»</w:t>
      </w:r>
      <w:r>
        <w:rPr>
          <w:rFonts w:ascii="Times New Roman" w:eastAsia="Times New Roman" w:hAnsi="Times New Roman" w:cs="Times New Roman"/>
          <w:sz w:val="24"/>
          <w:szCs w:val="24"/>
          <w:lang w:eastAsia="ru-RU"/>
        </w:rPr>
        <w:t xml:space="preserve">   </w:t>
      </w:r>
      <w:r w:rsidRPr="002553C9">
        <w:rPr>
          <w:rFonts w:ascii="Times New Roman" w:eastAsia="Times New Roman" w:hAnsi="Times New Roman" w:cs="Times New Roman"/>
          <w:sz w:val="24"/>
          <w:szCs w:val="24"/>
          <w:lang w:eastAsia="ru-RU"/>
        </w:rPr>
        <w:t>_________________</w:t>
      </w:r>
    </w:p>
    <w:p w:rsidR="00C565C5" w:rsidRPr="002553C9" w:rsidRDefault="00C565C5" w:rsidP="00C565C5">
      <w:pPr>
        <w:suppressAutoHyphens/>
        <w:autoSpaceDE w:val="0"/>
        <w:autoSpaceDN w:val="0"/>
        <w:adjustRightInd w:val="0"/>
        <w:spacing w:after="0" w:line="240" w:lineRule="auto"/>
        <w:ind w:left="4248" w:firstLine="708"/>
        <w:jc w:val="both"/>
        <w:rPr>
          <w:rFonts w:ascii="Times New Roman" w:eastAsia="Times New Roman" w:hAnsi="Times New Roman" w:cs="Times New Roman"/>
          <w:i/>
          <w:lang w:eastAsia="ru-RU"/>
        </w:rPr>
      </w:pPr>
      <w:r>
        <w:rPr>
          <w:rFonts w:ascii="Times New Roman" w:eastAsia="Times New Roman" w:hAnsi="Times New Roman" w:cs="Times New Roman"/>
          <w:i/>
          <w:sz w:val="24"/>
          <w:szCs w:val="24"/>
          <w:lang w:eastAsia="ru-RU"/>
        </w:rPr>
        <w:t xml:space="preserve">      </w:t>
      </w:r>
      <w:r w:rsidRPr="002553C9">
        <w:rPr>
          <w:rFonts w:ascii="Times New Roman" w:eastAsia="Times New Roman" w:hAnsi="Times New Roman" w:cs="Times New Roman"/>
          <w:i/>
          <w:sz w:val="24"/>
          <w:szCs w:val="24"/>
          <w:lang w:eastAsia="ru-RU"/>
        </w:rPr>
        <w:t>(подпись</w:t>
      </w:r>
      <w:r w:rsidRPr="002553C9">
        <w:rPr>
          <w:rFonts w:ascii="Times New Roman" w:eastAsia="Times New Roman" w:hAnsi="Times New Roman" w:cs="Times New Roman"/>
          <w:i/>
          <w:lang w:eastAsia="ru-RU"/>
        </w:rPr>
        <w:t>)</w:t>
      </w:r>
      <w:r>
        <w:rPr>
          <w:rFonts w:ascii="Times New Roman" w:eastAsia="Times New Roman" w:hAnsi="Times New Roman" w:cs="Times New Roman"/>
          <w:i/>
          <w:lang w:eastAsia="ru-RU"/>
        </w:rPr>
        <w:t xml:space="preserve"> М.П.</w:t>
      </w:r>
    </w:p>
    <w:p w:rsidR="00C565C5" w:rsidRPr="002553C9" w:rsidRDefault="00C565C5" w:rsidP="00C565C5">
      <w:pPr>
        <w:suppressAutoHyphen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2553C9">
        <w:rPr>
          <w:rFonts w:ascii="Times New Roman" w:eastAsia="Times New Roman" w:hAnsi="Times New Roman" w:cs="Times New Roman"/>
          <w:sz w:val="24"/>
          <w:szCs w:val="24"/>
          <w:lang w:eastAsia="ru-RU"/>
        </w:rPr>
        <w:t>«</w:t>
      </w:r>
      <w:r w:rsidRPr="002553C9">
        <w:rPr>
          <w:rFonts w:ascii="Times New Roman" w:eastAsia="Times New Roman" w:hAnsi="Times New Roman" w:cs="Times New Roman"/>
          <w:sz w:val="24"/>
          <w:szCs w:val="24"/>
          <w:u w:val="single"/>
          <w:lang w:eastAsia="ru-RU"/>
        </w:rPr>
        <w:t>___</w:t>
      </w:r>
      <w:r w:rsidRPr="002553C9">
        <w:rPr>
          <w:rFonts w:ascii="Times New Roman" w:eastAsia="Times New Roman" w:hAnsi="Times New Roman" w:cs="Times New Roman"/>
          <w:sz w:val="24"/>
          <w:szCs w:val="24"/>
          <w:lang w:eastAsia="ru-RU"/>
        </w:rPr>
        <w:t xml:space="preserve">» </w:t>
      </w:r>
      <w:r w:rsidRPr="002553C9">
        <w:rPr>
          <w:rFonts w:ascii="Times New Roman" w:eastAsia="Times New Roman" w:hAnsi="Times New Roman" w:cs="Times New Roman"/>
          <w:sz w:val="24"/>
          <w:szCs w:val="24"/>
          <w:u w:val="single"/>
          <w:lang w:eastAsia="ru-RU"/>
        </w:rPr>
        <w:t>________</w:t>
      </w:r>
      <w:r w:rsidRPr="002553C9">
        <w:rPr>
          <w:rFonts w:ascii="Times New Roman" w:eastAsia="Times New Roman" w:hAnsi="Times New Roman" w:cs="Times New Roman"/>
          <w:sz w:val="24"/>
          <w:szCs w:val="24"/>
          <w:lang w:eastAsia="ru-RU"/>
        </w:rPr>
        <w:t xml:space="preserve"> 202</w:t>
      </w:r>
      <w:r>
        <w:rPr>
          <w:rFonts w:ascii="Times New Roman" w:eastAsia="Times New Roman" w:hAnsi="Times New Roman" w:cs="Times New Roman"/>
          <w:sz w:val="24"/>
          <w:szCs w:val="24"/>
          <w:lang w:eastAsia="ru-RU"/>
        </w:rPr>
        <w:t>4</w:t>
      </w:r>
      <w:r w:rsidRPr="002553C9">
        <w:rPr>
          <w:rFonts w:ascii="Times New Roman" w:eastAsia="Times New Roman" w:hAnsi="Times New Roman" w:cs="Times New Roman"/>
          <w:sz w:val="24"/>
          <w:szCs w:val="24"/>
          <w:lang w:eastAsia="ru-RU"/>
        </w:rPr>
        <w:t>г.</w:t>
      </w:r>
    </w:p>
    <w:p w:rsidR="00C565C5" w:rsidRPr="00A37DC0" w:rsidRDefault="00C565C5" w:rsidP="0073718D">
      <w:pPr>
        <w:spacing w:after="200" w:line="276" w:lineRule="auto"/>
        <w:jc w:val="center"/>
        <w:rPr>
          <w:rFonts w:ascii="Times New Roman" w:eastAsia="Calibri" w:hAnsi="Times New Roman" w:cs="Times New Roman"/>
          <w:b/>
          <w:sz w:val="28"/>
          <w:szCs w:val="28"/>
        </w:rPr>
      </w:pPr>
    </w:p>
    <w:p w:rsidR="00C565C5" w:rsidRPr="00A37DC0" w:rsidRDefault="00C565C5" w:rsidP="0073718D">
      <w:pPr>
        <w:spacing w:after="200" w:line="276" w:lineRule="auto"/>
        <w:jc w:val="center"/>
        <w:rPr>
          <w:rFonts w:ascii="Times New Roman" w:eastAsia="Calibri" w:hAnsi="Times New Roman" w:cs="Times New Roman"/>
          <w:b/>
          <w:sz w:val="28"/>
          <w:szCs w:val="28"/>
        </w:rPr>
      </w:pPr>
    </w:p>
    <w:p w:rsidR="00C565C5" w:rsidRPr="00A37DC0" w:rsidRDefault="00C565C5" w:rsidP="0073718D">
      <w:pPr>
        <w:spacing w:after="200" w:line="276" w:lineRule="auto"/>
        <w:jc w:val="center"/>
        <w:rPr>
          <w:rFonts w:ascii="Times New Roman" w:eastAsia="Calibri" w:hAnsi="Times New Roman" w:cs="Times New Roman"/>
          <w:b/>
          <w:sz w:val="28"/>
          <w:szCs w:val="28"/>
        </w:rPr>
      </w:pPr>
    </w:p>
    <w:p w:rsidR="00C565C5" w:rsidRPr="00A37DC0" w:rsidRDefault="00C565C5" w:rsidP="0073718D">
      <w:pPr>
        <w:spacing w:after="200" w:line="276" w:lineRule="auto"/>
        <w:jc w:val="center"/>
        <w:rPr>
          <w:rFonts w:ascii="Times New Roman" w:eastAsia="Calibri" w:hAnsi="Times New Roman" w:cs="Times New Roman"/>
          <w:b/>
          <w:sz w:val="28"/>
          <w:szCs w:val="28"/>
        </w:rPr>
      </w:pPr>
    </w:p>
    <w:p w:rsidR="00C565C5" w:rsidRPr="00A37DC0" w:rsidRDefault="00C565C5" w:rsidP="0073718D">
      <w:pPr>
        <w:spacing w:after="200" w:line="276" w:lineRule="auto"/>
        <w:jc w:val="center"/>
        <w:rPr>
          <w:rFonts w:ascii="Times New Roman" w:eastAsia="Calibri" w:hAnsi="Times New Roman" w:cs="Times New Roman"/>
          <w:b/>
          <w:sz w:val="28"/>
          <w:szCs w:val="28"/>
        </w:rPr>
      </w:pPr>
    </w:p>
    <w:p w:rsidR="00C565C5" w:rsidRPr="00A37DC0" w:rsidRDefault="00C565C5" w:rsidP="0073718D">
      <w:pPr>
        <w:spacing w:after="200" w:line="276" w:lineRule="auto"/>
        <w:jc w:val="center"/>
        <w:rPr>
          <w:rFonts w:ascii="Times New Roman" w:eastAsia="Calibri" w:hAnsi="Times New Roman" w:cs="Times New Roman"/>
          <w:b/>
          <w:sz w:val="28"/>
          <w:szCs w:val="28"/>
        </w:rPr>
      </w:pPr>
    </w:p>
    <w:p w:rsidR="00C565C5" w:rsidRDefault="00C565C5" w:rsidP="0073718D">
      <w:pPr>
        <w:spacing w:after="200" w:line="276" w:lineRule="auto"/>
        <w:jc w:val="center"/>
        <w:rPr>
          <w:rFonts w:ascii="Times New Roman" w:eastAsia="Calibri" w:hAnsi="Times New Roman" w:cs="Times New Roman"/>
          <w:b/>
          <w:sz w:val="28"/>
          <w:szCs w:val="28"/>
        </w:rPr>
      </w:pPr>
    </w:p>
    <w:p w:rsidR="002C65D5" w:rsidRDefault="002C65D5" w:rsidP="0073718D">
      <w:pPr>
        <w:spacing w:after="200" w:line="276" w:lineRule="auto"/>
        <w:jc w:val="center"/>
        <w:rPr>
          <w:rFonts w:ascii="Times New Roman" w:eastAsia="Calibri" w:hAnsi="Times New Roman" w:cs="Times New Roman"/>
          <w:b/>
          <w:sz w:val="28"/>
          <w:szCs w:val="28"/>
        </w:rPr>
      </w:pPr>
    </w:p>
    <w:p w:rsidR="002C65D5" w:rsidRPr="00A37DC0" w:rsidRDefault="002C65D5" w:rsidP="0073718D">
      <w:pPr>
        <w:spacing w:after="200" w:line="276" w:lineRule="auto"/>
        <w:jc w:val="center"/>
        <w:rPr>
          <w:rFonts w:ascii="Times New Roman" w:eastAsia="Calibri" w:hAnsi="Times New Roman" w:cs="Times New Roman"/>
          <w:b/>
          <w:sz w:val="28"/>
          <w:szCs w:val="28"/>
        </w:rPr>
      </w:pPr>
    </w:p>
    <w:p w:rsidR="00C565C5" w:rsidRPr="00A37DC0" w:rsidRDefault="00C565C5" w:rsidP="0073718D">
      <w:pPr>
        <w:spacing w:after="200" w:line="276" w:lineRule="auto"/>
        <w:jc w:val="center"/>
        <w:rPr>
          <w:rFonts w:ascii="Times New Roman" w:eastAsia="Calibri" w:hAnsi="Times New Roman" w:cs="Times New Roman"/>
          <w:b/>
          <w:sz w:val="28"/>
          <w:szCs w:val="28"/>
        </w:rPr>
      </w:pPr>
    </w:p>
    <w:p w:rsidR="00C565C5" w:rsidRPr="00A37DC0" w:rsidRDefault="00C565C5" w:rsidP="0073718D">
      <w:pPr>
        <w:spacing w:after="200" w:line="276" w:lineRule="auto"/>
        <w:jc w:val="center"/>
        <w:rPr>
          <w:rFonts w:ascii="Times New Roman" w:eastAsia="Calibri" w:hAnsi="Times New Roman" w:cs="Times New Roman"/>
          <w:b/>
          <w:sz w:val="28"/>
          <w:szCs w:val="28"/>
        </w:rPr>
      </w:pPr>
    </w:p>
    <w:p w:rsidR="00C565C5" w:rsidRPr="00A37DC0" w:rsidRDefault="00C565C5" w:rsidP="0073718D">
      <w:pPr>
        <w:spacing w:after="200" w:line="276" w:lineRule="auto"/>
        <w:jc w:val="center"/>
        <w:rPr>
          <w:rFonts w:ascii="Times New Roman" w:eastAsia="Calibri" w:hAnsi="Times New Roman" w:cs="Times New Roman"/>
          <w:b/>
          <w:sz w:val="28"/>
          <w:szCs w:val="28"/>
        </w:rPr>
      </w:pPr>
    </w:p>
    <w:p w:rsidR="00C565C5" w:rsidRPr="00A37DC0" w:rsidRDefault="00C565C5" w:rsidP="0073718D">
      <w:pPr>
        <w:spacing w:after="200" w:line="276" w:lineRule="auto"/>
        <w:jc w:val="center"/>
        <w:rPr>
          <w:rFonts w:ascii="Times New Roman" w:eastAsia="Calibri" w:hAnsi="Times New Roman" w:cs="Times New Roman"/>
          <w:b/>
          <w:sz w:val="28"/>
          <w:szCs w:val="28"/>
        </w:rPr>
      </w:pPr>
    </w:p>
    <w:p w:rsidR="00C565C5" w:rsidRPr="00A37DC0" w:rsidRDefault="00C565C5" w:rsidP="0073718D">
      <w:pPr>
        <w:spacing w:after="200" w:line="276" w:lineRule="auto"/>
        <w:jc w:val="center"/>
        <w:rPr>
          <w:rFonts w:ascii="Times New Roman" w:eastAsia="Calibri" w:hAnsi="Times New Roman" w:cs="Times New Roman"/>
          <w:b/>
          <w:sz w:val="28"/>
          <w:szCs w:val="28"/>
        </w:rPr>
      </w:pPr>
    </w:p>
    <w:p w:rsidR="00C565C5" w:rsidRPr="00A37DC0" w:rsidRDefault="00C565C5" w:rsidP="0073718D">
      <w:pPr>
        <w:spacing w:after="200" w:line="276" w:lineRule="auto"/>
        <w:jc w:val="center"/>
        <w:rPr>
          <w:rFonts w:ascii="Times New Roman" w:eastAsia="Calibri" w:hAnsi="Times New Roman" w:cs="Times New Roman"/>
          <w:b/>
          <w:sz w:val="28"/>
          <w:szCs w:val="28"/>
        </w:rPr>
      </w:pPr>
    </w:p>
    <w:p w:rsidR="002C2BE3" w:rsidRPr="002C2BE3" w:rsidRDefault="002C2BE3" w:rsidP="0073718D">
      <w:pPr>
        <w:spacing w:after="200" w:line="276" w:lineRule="auto"/>
        <w:jc w:val="center"/>
        <w:rPr>
          <w:rFonts w:ascii="Times New Roman" w:eastAsia="Calibri" w:hAnsi="Times New Roman" w:cs="Times New Roman"/>
          <w:b/>
          <w:sz w:val="28"/>
          <w:szCs w:val="28"/>
        </w:rPr>
      </w:pPr>
      <w:r w:rsidRPr="002C2BE3">
        <w:rPr>
          <w:rFonts w:ascii="Times New Roman" w:eastAsia="Calibri" w:hAnsi="Times New Roman" w:cs="Times New Roman"/>
          <w:b/>
          <w:sz w:val="28"/>
          <w:szCs w:val="28"/>
          <w:lang w:val="en-US"/>
        </w:rPr>
        <w:lastRenderedPageBreak/>
        <w:t>I</w:t>
      </w:r>
      <w:r w:rsidRPr="002C2BE3">
        <w:rPr>
          <w:rFonts w:ascii="Times New Roman" w:eastAsia="Calibri" w:hAnsi="Times New Roman" w:cs="Times New Roman"/>
          <w:b/>
          <w:sz w:val="28"/>
          <w:szCs w:val="28"/>
        </w:rPr>
        <w:t>.Паспорт оценочных средств</w:t>
      </w:r>
    </w:p>
    <w:p w:rsidR="002C2BE3" w:rsidRPr="002C2BE3" w:rsidRDefault="002C2BE3" w:rsidP="00C565C5">
      <w:pPr>
        <w:spacing w:after="0" w:line="240" w:lineRule="auto"/>
        <w:jc w:val="both"/>
        <w:rPr>
          <w:rFonts w:ascii="Times New Roman" w:eastAsia="Calibri" w:hAnsi="Times New Roman" w:cs="Times New Roman"/>
          <w:sz w:val="24"/>
          <w:szCs w:val="24"/>
        </w:rPr>
      </w:pPr>
      <w:r w:rsidRPr="002C2BE3">
        <w:rPr>
          <w:rFonts w:ascii="Times New Roman" w:eastAsia="Calibri" w:hAnsi="Times New Roman" w:cs="Times New Roman"/>
          <w:sz w:val="24"/>
          <w:szCs w:val="24"/>
        </w:rPr>
        <w:t xml:space="preserve">Комплект оценочных средств предназначен для проверки результатов освоения профессионального модуля </w:t>
      </w:r>
      <w:r w:rsidRPr="002C2BE3">
        <w:rPr>
          <w:rFonts w:ascii="Times New Roman" w:eastAsia="Calibri" w:hAnsi="Times New Roman" w:cs="Times New Roman"/>
          <w:b/>
          <w:sz w:val="24"/>
          <w:szCs w:val="24"/>
        </w:rPr>
        <w:t>ПМ</w:t>
      </w:r>
      <w:r w:rsidR="00C565C5">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02</w:t>
      </w:r>
      <w:r w:rsidRPr="002C2BE3">
        <w:rPr>
          <w:rFonts w:ascii="Times New Roman" w:eastAsia="Calibri" w:hAnsi="Times New Roman" w:cs="Times New Roman"/>
          <w:b/>
          <w:sz w:val="24"/>
          <w:szCs w:val="24"/>
        </w:rPr>
        <w:t xml:space="preserve"> </w:t>
      </w:r>
      <w:r w:rsidR="00C565C5" w:rsidRPr="00C565C5">
        <w:rPr>
          <w:rFonts w:ascii="Times New Roman" w:eastAsia="Calibri" w:hAnsi="Times New Roman" w:cs="Times New Roman"/>
          <w:b/>
          <w:sz w:val="24"/>
          <w:szCs w:val="24"/>
        </w:rPr>
        <w:t>Организация сетевого администрирования операционных систем</w:t>
      </w:r>
      <w:r w:rsidRPr="002C2BE3">
        <w:rPr>
          <w:rFonts w:ascii="Times New Roman" w:eastAsia="Calibri" w:hAnsi="Times New Roman" w:cs="Times New Roman"/>
          <w:b/>
          <w:sz w:val="24"/>
          <w:szCs w:val="24"/>
        </w:rPr>
        <w:t xml:space="preserve"> </w:t>
      </w:r>
      <w:r w:rsidRPr="002C2BE3">
        <w:rPr>
          <w:rFonts w:ascii="Times New Roman" w:eastAsia="Calibri" w:hAnsi="Times New Roman" w:cs="Times New Roman"/>
          <w:sz w:val="24"/>
          <w:szCs w:val="24"/>
        </w:rPr>
        <w:t>основной профессиональной образовательной программы по специальности 09.02.06 Сетевое и системное администрирование</w:t>
      </w:r>
      <w:r w:rsidR="00C565C5">
        <w:rPr>
          <w:rFonts w:ascii="Times New Roman" w:eastAsia="Calibri" w:hAnsi="Times New Roman" w:cs="Times New Roman"/>
          <w:sz w:val="24"/>
          <w:szCs w:val="24"/>
        </w:rPr>
        <w:t>.</w:t>
      </w:r>
    </w:p>
    <w:tbl>
      <w:tblPr>
        <w:tblW w:w="9494"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19"/>
        <w:gridCol w:w="3260"/>
        <w:gridCol w:w="3115"/>
      </w:tblGrid>
      <w:tr w:rsidR="00A37DC0" w:rsidRPr="00A37DC0" w:rsidTr="00A37DC0">
        <w:trPr>
          <w:trHeight w:val="1098"/>
        </w:trPr>
        <w:tc>
          <w:tcPr>
            <w:tcW w:w="3119" w:type="dxa"/>
            <w:vAlign w:val="center"/>
          </w:tcPr>
          <w:p w:rsidR="00A37DC0" w:rsidRPr="00A37DC0" w:rsidRDefault="00A37DC0" w:rsidP="00A37DC0">
            <w:pPr>
              <w:spacing w:after="0" w:line="240" w:lineRule="auto"/>
              <w:ind w:hanging="2"/>
              <w:jc w:val="center"/>
              <w:rPr>
                <w:rFonts w:ascii="Times New Roman" w:eastAsia="Times New Roman" w:hAnsi="Times New Roman" w:cs="Times New Roman"/>
                <w:sz w:val="24"/>
                <w:szCs w:val="24"/>
                <w:lang w:eastAsia="ru-RU"/>
              </w:rPr>
            </w:pPr>
            <w:r w:rsidRPr="00A37DC0">
              <w:rPr>
                <w:rFonts w:ascii="Times New Roman" w:eastAsia="Times New Roman" w:hAnsi="Times New Roman" w:cs="Times New Roman"/>
                <w:sz w:val="24"/>
                <w:szCs w:val="24"/>
                <w:lang w:eastAsia="ru-RU"/>
              </w:rPr>
              <w:t>Код и наименование ПК и ОК, формируемых в рамках модуля</w:t>
            </w:r>
          </w:p>
        </w:tc>
        <w:tc>
          <w:tcPr>
            <w:tcW w:w="3260" w:type="dxa"/>
            <w:vAlign w:val="center"/>
          </w:tcPr>
          <w:p w:rsidR="00A37DC0" w:rsidRPr="00A37DC0" w:rsidRDefault="00A37DC0" w:rsidP="00A37DC0">
            <w:pPr>
              <w:spacing w:after="0" w:line="240" w:lineRule="auto"/>
              <w:ind w:hanging="2"/>
              <w:jc w:val="center"/>
              <w:rPr>
                <w:rFonts w:ascii="Times New Roman" w:eastAsia="Times New Roman" w:hAnsi="Times New Roman" w:cs="Times New Roman"/>
                <w:sz w:val="24"/>
                <w:szCs w:val="24"/>
                <w:lang w:eastAsia="ru-RU"/>
              </w:rPr>
            </w:pPr>
            <w:r w:rsidRPr="00A37DC0">
              <w:rPr>
                <w:rFonts w:ascii="Times New Roman" w:eastAsia="Times New Roman" w:hAnsi="Times New Roman" w:cs="Times New Roman"/>
                <w:sz w:val="24"/>
                <w:szCs w:val="24"/>
                <w:lang w:eastAsia="ru-RU"/>
              </w:rPr>
              <w:t>Критерии оценки</w:t>
            </w:r>
          </w:p>
        </w:tc>
        <w:tc>
          <w:tcPr>
            <w:tcW w:w="3115" w:type="dxa"/>
            <w:vAlign w:val="center"/>
          </w:tcPr>
          <w:p w:rsidR="00A37DC0" w:rsidRPr="00A37DC0" w:rsidRDefault="00A37DC0" w:rsidP="00A37DC0">
            <w:pPr>
              <w:spacing w:after="0" w:line="240" w:lineRule="auto"/>
              <w:ind w:hanging="2"/>
              <w:jc w:val="center"/>
              <w:rPr>
                <w:rFonts w:ascii="Times New Roman" w:eastAsia="Times New Roman" w:hAnsi="Times New Roman" w:cs="Times New Roman"/>
                <w:sz w:val="24"/>
                <w:szCs w:val="24"/>
                <w:lang w:eastAsia="ru-RU"/>
              </w:rPr>
            </w:pPr>
            <w:r w:rsidRPr="00A37DC0">
              <w:rPr>
                <w:rFonts w:ascii="Times New Roman" w:eastAsia="Times New Roman" w:hAnsi="Times New Roman" w:cs="Times New Roman"/>
                <w:sz w:val="24"/>
                <w:szCs w:val="24"/>
                <w:lang w:eastAsia="ru-RU"/>
              </w:rPr>
              <w:t>Методы оценки</w:t>
            </w:r>
          </w:p>
        </w:tc>
      </w:tr>
      <w:tr w:rsidR="00A37DC0" w:rsidRPr="00A37DC0" w:rsidTr="00A37DC0">
        <w:trPr>
          <w:trHeight w:val="698"/>
        </w:trPr>
        <w:tc>
          <w:tcPr>
            <w:tcW w:w="3119"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sz w:val="24"/>
                <w:szCs w:val="24"/>
                <w:lang w:eastAsia="ru-RU"/>
              </w:rPr>
              <w:t>ПК 2.1. Принимать меры по устранению сбоев в операционных системах</w:t>
            </w:r>
          </w:p>
        </w:tc>
        <w:tc>
          <w:tcPr>
            <w:tcW w:w="3260" w:type="dxa"/>
            <w:vMerge w:val="restart"/>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sz w:val="24"/>
                <w:szCs w:val="24"/>
                <w:lang w:eastAsia="ru-RU"/>
              </w:rPr>
              <w:t>Определение профессиональной задачи и этапов ее выполнения</w:t>
            </w:r>
          </w:p>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sz w:val="24"/>
                <w:szCs w:val="24"/>
                <w:lang w:eastAsia="ru-RU"/>
              </w:rPr>
              <w:t>Эффективный поиск информации для решения профессиональной задачи</w:t>
            </w:r>
          </w:p>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sz w:val="24"/>
                <w:szCs w:val="24"/>
                <w:lang w:eastAsia="ru-RU"/>
              </w:rPr>
              <w:t>Определение ресурсов для решения профессиональной задачи</w:t>
            </w:r>
          </w:p>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sz w:val="24"/>
                <w:szCs w:val="24"/>
                <w:lang w:eastAsia="ru-RU"/>
              </w:rPr>
              <w:t xml:space="preserve">Оценка «отлично» - техническое задание проанализировано, алгоритм разработан, соответствует техническому заданию и оформлен в соответствии со стандартами, пояснены его основные структуры. </w:t>
            </w:r>
          </w:p>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sz w:val="24"/>
                <w:szCs w:val="24"/>
                <w:lang w:eastAsia="ru-RU"/>
              </w:rPr>
              <w:t xml:space="preserve">Оценка «хорошо» -алгоритм разработан, оформлен в соответствии со стандартами и соответствует заданию, пояснены его основные структуры. </w:t>
            </w:r>
          </w:p>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sz w:val="24"/>
                <w:szCs w:val="24"/>
                <w:lang w:eastAsia="ru-RU"/>
              </w:rPr>
              <w:t xml:space="preserve">Оценка «удовлетворительно» - алгоритм разработан и соответствует заданию. </w:t>
            </w:r>
          </w:p>
        </w:tc>
        <w:tc>
          <w:tcPr>
            <w:tcW w:w="3115" w:type="dxa"/>
            <w:vMerge w:val="restart"/>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sz w:val="24"/>
                <w:szCs w:val="24"/>
                <w:lang w:eastAsia="ru-RU"/>
              </w:rPr>
              <w:t xml:space="preserve">Экзамен/зачет в форме собеседования: практическое задание по построению алгоритма в соответствии с техническим заданием </w:t>
            </w:r>
          </w:p>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p>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sz w:val="24"/>
                <w:szCs w:val="24"/>
                <w:lang w:eastAsia="ru-RU"/>
              </w:rPr>
              <w:t>Экспертное наблюдение и оценка на лабораторно - практических занятиях, при выполнении работ по учебной и производственной практикам</w:t>
            </w:r>
          </w:p>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p>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sz w:val="24"/>
                <w:szCs w:val="24"/>
                <w:lang w:eastAsia="ru-RU"/>
              </w:rPr>
              <w:t>Защита отчетов по практическим и лабораторным работам</w:t>
            </w:r>
          </w:p>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p>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sz w:val="24"/>
                <w:szCs w:val="24"/>
                <w:lang w:eastAsia="ru-RU"/>
              </w:rPr>
              <w:t>Интерпретация результатов наблюдений за деятельностью обучающегося в процессе освоения образовательной программы</w:t>
            </w:r>
          </w:p>
        </w:tc>
      </w:tr>
      <w:tr w:rsidR="00A37DC0" w:rsidRPr="00A37DC0" w:rsidTr="00A37DC0">
        <w:tc>
          <w:tcPr>
            <w:tcW w:w="3119"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ПК 2.2. Администрировать сетевые ресурсы в операционных системах</w:t>
            </w:r>
          </w:p>
        </w:tc>
        <w:tc>
          <w:tcPr>
            <w:tcW w:w="3260" w:type="dxa"/>
            <w:vMerge/>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p>
        </w:tc>
        <w:tc>
          <w:tcPr>
            <w:tcW w:w="3115" w:type="dxa"/>
            <w:vMerge/>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p>
        </w:tc>
      </w:tr>
      <w:tr w:rsidR="00A37DC0" w:rsidRPr="00A37DC0" w:rsidTr="00A37DC0">
        <w:tc>
          <w:tcPr>
            <w:tcW w:w="3119" w:type="dxa"/>
          </w:tcPr>
          <w:p w:rsidR="00A37DC0" w:rsidRPr="00A37DC0" w:rsidRDefault="00A37DC0" w:rsidP="00A37DC0">
            <w:pPr>
              <w:spacing w:after="0" w:line="240" w:lineRule="auto"/>
              <w:ind w:hanging="2"/>
              <w:rPr>
                <w:rFonts w:ascii="Times New Roman" w:eastAsia="Times New Roman" w:hAnsi="Times New Roman" w:cs="Times New Roman"/>
                <w:color w:val="000000"/>
                <w:sz w:val="24"/>
                <w:szCs w:val="24"/>
                <w:lang w:eastAsia="ru-RU"/>
              </w:rPr>
            </w:pPr>
            <w:r w:rsidRPr="00A37DC0">
              <w:rPr>
                <w:rFonts w:ascii="Times New Roman" w:eastAsia="Times New Roman" w:hAnsi="Times New Roman" w:cs="Times New Roman"/>
                <w:color w:val="000000"/>
                <w:sz w:val="24"/>
                <w:szCs w:val="24"/>
                <w:lang w:eastAsia="ru-RU"/>
              </w:rPr>
              <w:t xml:space="preserve">ПК 2.3. Осуществлять сбор данных для анализа использования и функционирования </w:t>
            </w:r>
          </w:p>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программно-технических средств компьютерных сетей</w:t>
            </w:r>
          </w:p>
        </w:tc>
        <w:tc>
          <w:tcPr>
            <w:tcW w:w="3260" w:type="dxa"/>
            <w:vMerge/>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p>
        </w:tc>
        <w:tc>
          <w:tcPr>
            <w:tcW w:w="3115" w:type="dxa"/>
            <w:vMerge/>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p>
        </w:tc>
      </w:tr>
      <w:tr w:rsidR="00A37DC0" w:rsidRPr="00A37DC0" w:rsidTr="00A37DC0">
        <w:tc>
          <w:tcPr>
            <w:tcW w:w="3119"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ПК 2.4. Осуществлять проведение обновления программного обеспечения операционных систем и прикладного программного обеспечения</w:t>
            </w:r>
          </w:p>
        </w:tc>
        <w:tc>
          <w:tcPr>
            <w:tcW w:w="3260" w:type="dxa"/>
            <w:vMerge/>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p>
        </w:tc>
        <w:tc>
          <w:tcPr>
            <w:tcW w:w="3115" w:type="dxa"/>
            <w:vMerge/>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p>
        </w:tc>
      </w:tr>
      <w:tr w:rsidR="00A37DC0" w:rsidRPr="00A37DC0" w:rsidTr="00A37DC0">
        <w:tc>
          <w:tcPr>
            <w:tcW w:w="3119"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ПК 2.5. Осуществлять выявление и устранение инцидентов в процессе функционирования операционных систем</w:t>
            </w:r>
          </w:p>
        </w:tc>
        <w:tc>
          <w:tcPr>
            <w:tcW w:w="3260" w:type="dxa"/>
            <w:vMerge/>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p>
        </w:tc>
        <w:tc>
          <w:tcPr>
            <w:tcW w:w="3115" w:type="dxa"/>
            <w:vMerge/>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p>
        </w:tc>
      </w:tr>
      <w:tr w:rsidR="00A37DC0" w:rsidRPr="00A37DC0" w:rsidTr="00A37DC0">
        <w:tc>
          <w:tcPr>
            <w:tcW w:w="3119"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ОК 01. Выбирать способы решения задач профессиональной деятельности применительно к различными контекстам</w:t>
            </w:r>
          </w:p>
        </w:tc>
        <w:tc>
          <w:tcPr>
            <w:tcW w:w="3260"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Подбор вариантов решения конкретной профессиональной задачи или проблемы</w:t>
            </w:r>
          </w:p>
        </w:tc>
        <w:tc>
          <w:tcPr>
            <w:tcW w:w="3115"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Оценка полноты перечня подобранных вариантов</w:t>
            </w:r>
          </w:p>
        </w:tc>
      </w:tr>
      <w:tr w:rsidR="00A37DC0" w:rsidRPr="00A37DC0" w:rsidTr="00A37DC0">
        <w:tc>
          <w:tcPr>
            <w:tcW w:w="3119"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ОК 02.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3260"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Демонстрация навыков использования информационных порталов в сети Интернет, включая официальные информационно-правовые порталы</w:t>
            </w:r>
          </w:p>
        </w:tc>
        <w:tc>
          <w:tcPr>
            <w:tcW w:w="3115"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Оценка полноты перечня подобранных вариантов</w:t>
            </w:r>
          </w:p>
        </w:tc>
      </w:tr>
      <w:tr w:rsidR="00A37DC0" w:rsidRPr="00A37DC0" w:rsidTr="00A37DC0">
        <w:tc>
          <w:tcPr>
            <w:tcW w:w="3119"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 xml:space="preserve">ОК 03. Планировать и реализовывать собственное профессиональное и личностное развитие, </w:t>
            </w:r>
            <w:r w:rsidRPr="00A37DC0">
              <w:rPr>
                <w:rFonts w:ascii="Times New Roman" w:eastAsia="Times New Roman" w:hAnsi="Times New Roman" w:cs="Times New Roman"/>
                <w:color w:val="000000"/>
                <w:sz w:val="24"/>
                <w:szCs w:val="24"/>
                <w:lang w:eastAsia="ru-RU"/>
              </w:rPr>
              <w:lastRenderedPageBreak/>
              <w:t>предпринимательскую деятельность в профессиональной сфере, использовать знания по правовой и финансовой грамотности в различных жизненных ситуациях</w:t>
            </w:r>
          </w:p>
        </w:tc>
        <w:tc>
          <w:tcPr>
            <w:tcW w:w="3260"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lastRenderedPageBreak/>
              <w:t xml:space="preserve">Демонстрация интереса к выбранной специальности, к инновационным технологиям </w:t>
            </w:r>
            <w:r w:rsidRPr="00A37DC0">
              <w:rPr>
                <w:rFonts w:ascii="Times New Roman" w:eastAsia="Times New Roman" w:hAnsi="Times New Roman" w:cs="Times New Roman"/>
                <w:color w:val="000000"/>
                <w:sz w:val="24"/>
                <w:szCs w:val="24"/>
                <w:lang w:eastAsia="ru-RU"/>
              </w:rPr>
              <w:lastRenderedPageBreak/>
              <w:t>в области профессиональной деятельности</w:t>
            </w:r>
          </w:p>
        </w:tc>
        <w:tc>
          <w:tcPr>
            <w:tcW w:w="3115"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lastRenderedPageBreak/>
              <w:t xml:space="preserve">Участие в мероприятиях (олимпиады, конкурсы профессионального мастерства, стажировки и </w:t>
            </w:r>
            <w:r w:rsidRPr="00A37DC0">
              <w:rPr>
                <w:rFonts w:ascii="Times New Roman" w:eastAsia="Times New Roman" w:hAnsi="Times New Roman" w:cs="Times New Roman"/>
                <w:color w:val="000000"/>
                <w:sz w:val="24"/>
                <w:szCs w:val="24"/>
                <w:lang w:eastAsia="ru-RU"/>
              </w:rPr>
              <w:lastRenderedPageBreak/>
              <w:t>др.), проводимых как образовательным заведением, так и ведущими предприятиями отрасли</w:t>
            </w:r>
          </w:p>
        </w:tc>
      </w:tr>
      <w:tr w:rsidR="00A37DC0" w:rsidRPr="00A37DC0" w:rsidTr="00A37DC0">
        <w:tc>
          <w:tcPr>
            <w:tcW w:w="3119"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lastRenderedPageBreak/>
              <w:t>ОК 04. Эффективно взаимодействовать и работать в коллективе и команде</w:t>
            </w:r>
          </w:p>
        </w:tc>
        <w:tc>
          <w:tcPr>
            <w:tcW w:w="3260"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Демонстрировать навыки межличностного общения с соблюдением общепринятых правил со сверстниками в образовательной группе, с преподавателями во время обучения, с руководителями производственной практики</w:t>
            </w:r>
          </w:p>
        </w:tc>
        <w:tc>
          <w:tcPr>
            <w:tcW w:w="3115"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Экспертное наблюдение поведенческих навыков в ходе обучения</w:t>
            </w:r>
          </w:p>
        </w:tc>
      </w:tr>
      <w:tr w:rsidR="00A37DC0" w:rsidRPr="00A37DC0" w:rsidTr="00A37DC0">
        <w:tc>
          <w:tcPr>
            <w:tcW w:w="3119"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ОК 05.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3260"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Демонстрация навыков грамотной устной и письменной речи</w:t>
            </w:r>
          </w:p>
        </w:tc>
        <w:tc>
          <w:tcPr>
            <w:tcW w:w="3115"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Экспертное наблюдение навыков устного и письменного общения в ходе обучения</w:t>
            </w:r>
          </w:p>
        </w:tc>
      </w:tr>
      <w:tr w:rsidR="00A37DC0" w:rsidRPr="00A37DC0" w:rsidTr="00A37DC0">
        <w:tc>
          <w:tcPr>
            <w:tcW w:w="3119"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ОК 06. Проявлять гражданско-патриотическую позицию, демонстрировать осознанное поведение на основе традиционных российских духовно-нравственных ценностей, в том числе с учетом гармонизации межнациональных и межрелигиозных отношений, применять стандарты антикоррупционного поведения</w:t>
            </w:r>
          </w:p>
        </w:tc>
        <w:tc>
          <w:tcPr>
            <w:tcW w:w="3260" w:type="dxa"/>
          </w:tcPr>
          <w:p w:rsidR="00A37DC0" w:rsidRPr="00A37DC0" w:rsidRDefault="00A37DC0" w:rsidP="00A37DC0">
            <w:pPr>
              <w:spacing w:after="0" w:line="240" w:lineRule="auto"/>
              <w:ind w:hanging="2"/>
              <w:rPr>
                <w:rFonts w:ascii="Times New Roman" w:eastAsia="Times New Roman" w:hAnsi="Times New Roman" w:cs="Times New Roman"/>
                <w:color w:val="000000"/>
                <w:sz w:val="24"/>
                <w:szCs w:val="24"/>
                <w:lang w:eastAsia="ru-RU"/>
              </w:rPr>
            </w:pPr>
            <w:r w:rsidRPr="00A37DC0">
              <w:rPr>
                <w:rFonts w:ascii="Times New Roman" w:eastAsia="Times New Roman" w:hAnsi="Times New Roman" w:cs="Times New Roman"/>
                <w:color w:val="000000"/>
                <w:sz w:val="24"/>
                <w:szCs w:val="24"/>
                <w:lang w:eastAsia="ru-RU"/>
              </w:rPr>
              <w:t>Формирование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w:t>
            </w:r>
          </w:p>
          <w:p w:rsidR="00A37DC0" w:rsidRPr="00A37DC0" w:rsidRDefault="00A37DC0" w:rsidP="00A37DC0">
            <w:pPr>
              <w:spacing w:after="0" w:line="240" w:lineRule="auto"/>
              <w:ind w:hanging="2"/>
              <w:rPr>
                <w:rFonts w:ascii="Times New Roman" w:eastAsia="Times New Roman" w:hAnsi="Times New Roman" w:cs="Times New Roman"/>
                <w:color w:val="000000"/>
                <w:sz w:val="24"/>
                <w:szCs w:val="24"/>
                <w:lang w:eastAsia="ru-RU"/>
              </w:rPr>
            </w:pPr>
          </w:p>
          <w:p w:rsidR="00A37DC0" w:rsidRPr="00A37DC0" w:rsidRDefault="00A37DC0" w:rsidP="00A37DC0">
            <w:pPr>
              <w:spacing w:after="0" w:line="240" w:lineRule="auto"/>
              <w:ind w:hanging="2"/>
              <w:rPr>
                <w:rFonts w:ascii="Times New Roman" w:eastAsia="Times New Roman" w:hAnsi="Times New Roman" w:cs="Times New Roman"/>
                <w:color w:val="000000"/>
                <w:sz w:val="24"/>
                <w:szCs w:val="24"/>
                <w:lang w:eastAsia="ru-RU"/>
              </w:rPr>
            </w:pPr>
            <w:r w:rsidRPr="00A37DC0">
              <w:rPr>
                <w:rFonts w:ascii="Times New Roman" w:eastAsia="Times New Roman" w:hAnsi="Times New Roman" w:cs="Times New Roman"/>
                <w:color w:val="000000"/>
                <w:sz w:val="24"/>
                <w:szCs w:val="24"/>
                <w:lang w:eastAsia="ru-RU"/>
              </w:rPr>
              <w:t>взаимного уважения, бережного отношения к культурному наследию и традициям многонационального народа Российской Федерации;</w:t>
            </w:r>
          </w:p>
          <w:p w:rsidR="00A37DC0" w:rsidRPr="00A37DC0" w:rsidRDefault="00A37DC0" w:rsidP="00A37DC0">
            <w:pPr>
              <w:spacing w:after="0" w:line="240" w:lineRule="auto"/>
              <w:ind w:hanging="2"/>
              <w:rPr>
                <w:rFonts w:ascii="Times New Roman" w:eastAsia="Times New Roman" w:hAnsi="Times New Roman" w:cs="Times New Roman"/>
                <w:color w:val="000000"/>
                <w:sz w:val="24"/>
                <w:szCs w:val="24"/>
                <w:lang w:eastAsia="ru-RU"/>
              </w:rPr>
            </w:pPr>
          </w:p>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нетерпимости к коррупционным проявлениям</w:t>
            </w:r>
          </w:p>
        </w:tc>
        <w:tc>
          <w:tcPr>
            <w:tcW w:w="3115"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Участие в мероприятиях патриотической направленности, в проведении военно-спортивных игр; участие в программах антикоррупционной направленности</w:t>
            </w:r>
          </w:p>
        </w:tc>
      </w:tr>
      <w:tr w:rsidR="00A37DC0" w:rsidRPr="00A37DC0" w:rsidTr="00A37DC0">
        <w:tc>
          <w:tcPr>
            <w:tcW w:w="3119"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ОК 07. Содействовать сохранению окружающей среды, ресурсосбережению, применять знания об изменении климата, принципы бережливого производства, эффективно действовать в чрезвычайных ситуациях</w:t>
            </w:r>
          </w:p>
        </w:tc>
        <w:tc>
          <w:tcPr>
            <w:tcW w:w="3260"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Формирование бережного отношения к природе и окружающей среде</w:t>
            </w:r>
          </w:p>
        </w:tc>
        <w:tc>
          <w:tcPr>
            <w:tcW w:w="3115"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Экспертное наблюдение демонстрации навыков соблюдения правил экологической безопасности в ведении профессиональной деятельности; формирование навыков эффективных действий в чрезвычайных ситуациях</w:t>
            </w:r>
          </w:p>
        </w:tc>
      </w:tr>
      <w:tr w:rsidR="00A37DC0" w:rsidRPr="00A37DC0" w:rsidTr="00A37DC0">
        <w:tc>
          <w:tcPr>
            <w:tcW w:w="3119"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ОК 08. 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w:t>
            </w:r>
          </w:p>
        </w:tc>
        <w:tc>
          <w:tcPr>
            <w:tcW w:w="3260"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Формирование бережного отношения к здоровью</w:t>
            </w:r>
          </w:p>
        </w:tc>
        <w:tc>
          <w:tcPr>
            <w:tcW w:w="3115"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Участие в спортивных мероприятиях, проводимых образовательным учреждением; ведение здорового образа жизни</w:t>
            </w:r>
          </w:p>
        </w:tc>
      </w:tr>
      <w:tr w:rsidR="00A37DC0" w:rsidRPr="00A37DC0" w:rsidTr="00A37DC0">
        <w:tc>
          <w:tcPr>
            <w:tcW w:w="3119"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ОК 09. Пользоваться профессиональной документацией на государственном и иностранном языках</w:t>
            </w:r>
          </w:p>
        </w:tc>
        <w:tc>
          <w:tcPr>
            <w:tcW w:w="3260"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Демонстрация умения составлять тексты документов, относящихся к профессиональной деятельности, на государственном и иностранном языках</w:t>
            </w:r>
          </w:p>
        </w:tc>
        <w:tc>
          <w:tcPr>
            <w:tcW w:w="3115" w:type="dxa"/>
          </w:tcPr>
          <w:p w:rsidR="00A37DC0" w:rsidRPr="00A37DC0" w:rsidRDefault="00A37DC0" w:rsidP="00A37DC0">
            <w:pPr>
              <w:spacing w:after="0" w:line="240" w:lineRule="auto"/>
              <w:ind w:hanging="2"/>
              <w:rPr>
                <w:rFonts w:ascii="Times New Roman" w:eastAsia="Times New Roman" w:hAnsi="Times New Roman" w:cs="Times New Roman"/>
                <w:sz w:val="24"/>
                <w:szCs w:val="24"/>
                <w:lang w:eastAsia="ru-RU"/>
              </w:rPr>
            </w:pPr>
            <w:r w:rsidRPr="00A37DC0">
              <w:rPr>
                <w:rFonts w:ascii="Times New Roman" w:eastAsia="Times New Roman" w:hAnsi="Times New Roman" w:cs="Times New Roman"/>
                <w:color w:val="000000"/>
                <w:sz w:val="24"/>
                <w:szCs w:val="24"/>
                <w:lang w:eastAsia="ru-RU"/>
              </w:rPr>
              <w:t>Экспертная оценка соблюдения правил составления документов</w:t>
            </w:r>
          </w:p>
        </w:tc>
      </w:tr>
    </w:tbl>
    <w:p w:rsidR="002C2BE3" w:rsidRDefault="002C2BE3" w:rsidP="00474223">
      <w:pPr>
        <w:spacing w:after="200" w:line="360" w:lineRule="auto"/>
        <w:contextualSpacing/>
        <w:rPr>
          <w:rFonts w:ascii="Times New Roman" w:eastAsia="Times New Roman" w:hAnsi="Times New Roman" w:cs="Times New Roman"/>
          <w:b/>
          <w:sz w:val="24"/>
          <w:szCs w:val="24"/>
        </w:rPr>
      </w:pPr>
    </w:p>
    <w:p w:rsidR="004B5340" w:rsidRDefault="004B5340" w:rsidP="002C2BE3">
      <w:pPr>
        <w:spacing w:after="0" w:line="240" w:lineRule="auto"/>
        <w:contextualSpacing/>
        <w:jc w:val="center"/>
        <w:rPr>
          <w:rFonts w:ascii="Times New Roman" w:eastAsia="Times New Roman" w:hAnsi="Times New Roman" w:cs="Times New Roman"/>
          <w:b/>
          <w:sz w:val="24"/>
          <w:szCs w:val="24"/>
        </w:rPr>
      </w:pPr>
      <w:r w:rsidRPr="007C20D6">
        <w:rPr>
          <w:rFonts w:ascii="Times New Roman" w:eastAsia="Times New Roman" w:hAnsi="Times New Roman" w:cs="Times New Roman"/>
          <w:b/>
          <w:sz w:val="24"/>
          <w:szCs w:val="24"/>
        </w:rPr>
        <w:t>II. КОМПЛЕКТ МАТЕРИАЛОВ ДЛЯ ТЕКУЩЕГО КОНТРОЛЯ УСПЕВАЕМОСТИ</w:t>
      </w:r>
    </w:p>
    <w:p w:rsidR="00CA0BE9" w:rsidRPr="007C20D6" w:rsidRDefault="00CA0BE9" w:rsidP="002C2BE3">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rPr>
        <w:t>Входной опрос</w:t>
      </w:r>
    </w:p>
    <w:p w:rsidR="004B5340" w:rsidRPr="007C20D6" w:rsidRDefault="004B5340" w:rsidP="008C4BD3">
      <w:pPr>
        <w:numPr>
          <w:ilvl w:val="0"/>
          <w:numId w:val="1"/>
        </w:numPr>
        <w:spacing w:after="0" w:line="240" w:lineRule="auto"/>
        <w:ind w:left="0"/>
        <w:contextualSpacing/>
        <w:jc w:val="both"/>
        <w:rPr>
          <w:rFonts w:ascii="Times New Roman" w:eastAsia="Times New Roman" w:hAnsi="Times New Roman" w:cs="Times New Roman"/>
          <w:sz w:val="24"/>
          <w:szCs w:val="24"/>
          <w:lang w:eastAsia="ru-RU"/>
        </w:rPr>
      </w:pPr>
      <w:r w:rsidRPr="007C20D6">
        <w:rPr>
          <w:rFonts w:ascii="Times New Roman" w:eastAsia="Times New Roman" w:hAnsi="Times New Roman" w:cs="Times New Roman"/>
          <w:sz w:val="24"/>
          <w:szCs w:val="24"/>
          <w:lang w:eastAsia="ru-RU"/>
        </w:rPr>
        <w:t>История развития вычислительных сетей. Назначение компьютерных сетей.</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r w:rsidRPr="007C20D6">
        <w:rPr>
          <w:rFonts w:ascii="Times New Roman" w:eastAsia="Times New Roman" w:hAnsi="Times New Roman" w:cs="Times New Roman"/>
          <w:b/>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rPr>
          <w:rFonts w:ascii="Times New Roman" w:eastAsia="Times New Roman" w:hAnsi="Times New Roman" w:cs="Times New Roman"/>
          <w:sz w:val="24"/>
          <w:szCs w:val="24"/>
          <w:lang w:eastAsia="ru-RU"/>
        </w:rPr>
      </w:pP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r w:rsidRPr="007C20D6">
        <w:rPr>
          <w:rFonts w:ascii="Times New Roman" w:eastAsia="Times New Roman" w:hAnsi="Times New Roman" w:cs="Times New Roman"/>
          <w:sz w:val="24"/>
          <w:szCs w:val="24"/>
          <w:lang w:eastAsia="ru-RU"/>
        </w:rPr>
        <w:t>2. Базовые и комбинированные топологии локальных вычислительных сетей. Достоинства и недостатки.</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r w:rsidRPr="007C20D6">
        <w:rPr>
          <w:rFonts w:ascii="Times New Roman" w:eastAsia="Times New Roman" w:hAnsi="Times New Roman" w:cs="Times New Roman"/>
          <w:b/>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eastAsia="ru-RU"/>
        </w:rPr>
      </w:pPr>
      <w:r w:rsidRPr="007C20D6">
        <w:rPr>
          <w:rFonts w:ascii="Times New Roman" w:eastAsia="Times New Roman" w:hAnsi="Times New Roman" w:cs="Times New Roman"/>
          <w:sz w:val="24"/>
          <w:szCs w:val="24"/>
          <w:lang w:eastAsia="ru-RU"/>
        </w:rPr>
        <w:t xml:space="preserve"> 3. Методы коммутации. Принцип работы коммутатора.</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r w:rsidRPr="007C20D6">
        <w:rPr>
          <w:rFonts w:ascii="Times New Roman" w:eastAsia="Times New Roman" w:hAnsi="Times New Roman" w:cs="Times New Roman"/>
          <w:b/>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eastAsia="ru-RU"/>
        </w:rPr>
      </w:pPr>
      <w:r w:rsidRPr="007C20D6">
        <w:rPr>
          <w:rFonts w:ascii="Times New Roman" w:eastAsia="Times New Roman" w:hAnsi="Times New Roman" w:cs="Times New Roman"/>
          <w:sz w:val="24"/>
          <w:szCs w:val="24"/>
          <w:lang w:eastAsia="ru-RU"/>
        </w:rPr>
        <w:t xml:space="preserve">4. Протоколы </w:t>
      </w:r>
      <w:r w:rsidRPr="007C20D6">
        <w:rPr>
          <w:rFonts w:ascii="Times New Roman" w:eastAsia="Times New Roman" w:hAnsi="Times New Roman" w:cs="Times New Roman"/>
          <w:sz w:val="24"/>
          <w:szCs w:val="24"/>
          <w:lang w:val="en-US" w:eastAsia="ru-RU"/>
        </w:rPr>
        <w:t>ARP</w:t>
      </w:r>
      <w:r w:rsidRPr="007C20D6">
        <w:rPr>
          <w:rFonts w:ascii="Times New Roman" w:eastAsia="Times New Roman" w:hAnsi="Times New Roman" w:cs="Times New Roman"/>
          <w:sz w:val="24"/>
          <w:szCs w:val="24"/>
          <w:lang w:eastAsia="ru-RU"/>
        </w:rPr>
        <w:t xml:space="preserve">, </w:t>
      </w:r>
      <w:r w:rsidRPr="007C20D6">
        <w:rPr>
          <w:rFonts w:ascii="Times New Roman" w:eastAsia="Times New Roman" w:hAnsi="Times New Roman" w:cs="Times New Roman"/>
          <w:bCs/>
          <w:sz w:val="24"/>
          <w:szCs w:val="24"/>
          <w:lang w:eastAsia="ru-RU"/>
        </w:rPr>
        <w:t>RARP, ICMP.</w:t>
      </w:r>
    </w:p>
    <w:p w:rsidR="004B5340" w:rsidRPr="007C20D6" w:rsidRDefault="004B5340" w:rsidP="002C2BE3">
      <w:pPr>
        <w:spacing w:after="0" w:line="240" w:lineRule="auto"/>
        <w:contextualSpacing/>
        <w:rPr>
          <w:rFonts w:ascii="Times New Roman" w:eastAsia="Times New Roman" w:hAnsi="Times New Roman" w:cs="Times New Roman"/>
          <w:b/>
          <w:bCs/>
          <w:sz w:val="24"/>
          <w:szCs w:val="24"/>
          <w:lang w:eastAsia="ru-RU"/>
        </w:rPr>
      </w:pPr>
      <w:r w:rsidRPr="007C20D6">
        <w:rPr>
          <w:rFonts w:ascii="Times New Roman" w:eastAsia="Times New Roman" w:hAnsi="Times New Roman" w:cs="Times New Roman"/>
          <w:b/>
          <w:bCs/>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eastAsia="ru-RU"/>
        </w:rPr>
      </w:pPr>
      <w:r w:rsidRPr="007C20D6">
        <w:rPr>
          <w:rFonts w:ascii="Times New Roman" w:eastAsia="Times New Roman" w:hAnsi="Times New Roman" w:cs="Times New Roman"/>
          <w:sz w:val="24"/>
          <w:szCs w:val="24"/>
          <w:lang w:eastAsia="ru-RU"/>
        </w:rPr>
        <w:t xml:space="preserve">5. Протоколы </w:t>
      </w:r>
      <w:r w:rsidRPr="007C20D6">
        <w:rPr>
          <w:rFonts w:ascii="Times New Roman" w:eastAsia="Times New Roman" w:hAnsi="Times New Roman" w:cs="Times New Roman"/>
          <w:sz w:val="24"/>
          <w:szCs w:val="24"/>
          <w:lang w:val="en-US" w:eastAsia="ru-RU"/>
        </w:rPr>
        <w:t>TCP</w:t>
      </w:r>
      <w:r w:rsidRPr="007C20D6">
        <w:rPr>
          <w:rFonts w:ascii="Times New Roman" w:eastAsia="Times New Roman" w:hAnsi="Times New Roman" w:cs="Times New Roman"/>
          <w:sz w:val="24"/>
          <w:szCs w:val="24"/>
          <w:lang w:eastAsia="ru-RU"/>
        </w:rPr>
        <w:t xml:space="preserve">, </w:t>
      </w:r>
      <w:r w:rsidRPr="007C20D6">
        <w:rPr>
          <w:rFonts w:ascii="Times New Roman" w:eastAsia="Times New Roman" w:hAnsi="Times New Roman" w:cs="Times New Roman"/>
          <w:sz w:val="24"/>
          <w:szCs w:val="24"/>
          <w:lang w:val="en-US" w:eastAsia="ru-RU"/>
        </w:rPr>
        <w:t>UDP</w:t>
      </w:r>
      <w:r w:rsidRPr="007C20D6">
        <w:rPr>
          <w:rFonts w:ascii="Times New Roman" w:eastAsia="Times New Roman" w:hAnsi="Times New Roman" w:cs="Times New Roman"/>
          <w:sz w:val="24"/>
          <w:szCs w:val="24"/>
          <w:lang w:eastAsia="ru-RU"/>
        </w:rPr>
        <w:t>.</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r w:rsidRPr="007C20D6">
        <w:rPr>
          <w:rFonts w:ascii="Times New Roman" w:eastAsia="Times New Roman" w:hAnsi="Times New Roman" w:cs="Times New Roman"/>
          <w:b/>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p>
    <w:p w:rsidR="004B5340" w:rsidRPr="007C20D6" w:rsidRDefault="004B5340" w:rsidP="002C2BE3">
      <w:pPr>
        <w:tabs>
          <w:tab w:val="left" w:pos="284"/>
        </w:tabs>
        <w:spacing w:after="0" w:line="240" w:lineRule="auto"/>
        <w:jc w:val="both"/>
        <w:rPr>
          <w:rFonts w:ascii="Times New Roman" w:eastAsia="Calibri" w:hAnsi="Times New Roman" w:cs="Times New Roman"/>
          <w:b/>
          <w:sz w:val="24"/>
          <w:szCs w:val="24"/>
          <w:lang w:eastAsia="ru-RU"/>
        </w:rPr>
      </w:pPr>
      <w:r w:rsidRPr="007C20D6">
        <w:rPr>
          <w:rFonts w:ascii="Times New Roman" w:eastAsia="Calibri" w:hAnsi="Times New Roman" w:cs="Times New Roman"/>
          <w:sz w:val="24"/>
          <w:szCs w:val="24"/>
          <w:lang w:eastAsia="ru-RU"/>
        </w:rPr>
        <w:t xml:space="preserve">6. Маршрутизация, протоколы маршрутизации. </w:t>
      </w:r>
      <w:r w:rsidRPr="007C20D6">
        <w:rPr>
          <w:rFonts w:ascii="Times New Roman" w:eastAsia="Calibri" w:hAnsi="Times New Roman" w:cs="Times New Roman"/>
          <w:color w:val="000000"/>
          <w:sz w:val="24"/>
          <w:szCs w:val="24"/>
          <w:lang w:eastAsia="ru-RU"/>
        </w:rPr>
        <w:t>Статическая и динамическая маршрутизация</w:t>
      </w:r>
      <w:r w:rsidRPr="007C20D6">
        <w:rPr>
          <w:rFonts w:ascii="Times New Roman" w:eastAsia="Calibri" w:hAnsi="Times New Roman" w:cs="Times New Roman"/>
          <w:b/>
          <w:color w:val="000000"/>
          <w:sz w:val="24"/>
          <w:szCs w:val="24"/>
          <w:lang w:eastAsia="ru-RU"/>
        </w:rPr>
        <w:t>.</w:t>
      </w:r>
    </w:p>
    <w:p w:rsidR="004B5340" w:rsidRPr="007C20D6" w:rsidRDefault="004B5340" w:rsidP="002C2BE3">
      <w:pPr>
        <w:tabs>
          <w:tab w:val="left" w:pos="284"/>
        </w:tabs>
        <w:spacing w:after="0" w:line="240" w:lineRule="auto"/>
        <w:rPr>
          <w:rFonts w:ascii="Times New Roman" w:eastAsia="Calibri" w:hAnsi="Times New Roman" w:cs="Times New Roman"/>
          <w:b/>
          <w:sz w:val="24"/>
          <w:szCs w:val="24"/>
          <w:lang w:eastAsia="ru-RU"/>
        </w:rPr>
      </w:pPr>
      <w:r w:rsidRPr="007C20D6">
        <w:rPr>
          <w:rFonts w:ascii="Times New Roman" w:eastAsia="Calibri" w:hAnsi="Times New Roman" w:cs="Times New Roman"/>
          <w:b/>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jc w:val="both"/>
        <w:rPr>
          <w:rFonts w:ascii="Times New Roman" w:eastAsia="Times New Roman" w:hAnsi="Times New Roman" w:cs="Times New Roman"/>
          <w:bCs/>
          <w:sz w:val="24"/>
          <w:szCs w:val="24"/>
          <w:lang w:eastAsia="ru-RU"/>
        </w:rPr>
      </w:pP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eastAsia="ru-RU"/>
        </w:rPr>
      </w:pPr>
      <w:r w:rsidRPr="007C20D6">
        <w:rPr>
          <w:rFonts w:ascii="Times New Roman" w:eastAsia="Times New Roman" w:hAnsi="Times New Roman" w:cs="Times New Roman"/>
          <w:bCs/>
          <w:sz w:val="24"/>
          <w:szCs w:val="24"/>
          <w:lang w:eastAsia="ru-RU"/>
        </w:rPr>
        <w:t>7. Виртуальная локальная сеть,</w:t>
      </w:r>
      <w:r w:rsidRPr="007C20D6">
        <w:rPr>
          <w:rFonts w:ascii="Times New Roman" w:eastAsia="Times New Roman" w:hAnsi="Times New Roman" w:cs="Times New Roman"/>
          <w:sz w:val="24"/>
          <w:szCs w:val="24"/>
          <w:lang w:eastAsia="ru-RU"/>
        </w:rPr>
        <w:t> </w:t>
      </w:r>
      <w:r w:rsidRPr="007C20D6">
        <w:rPr>
          <w:rFonts w:ascii="Times New Roman" w:eastAsia="Times New Roman" w:hAnsi="Times New Roman" w:cs="Times New Roman"/>
          <w:sz w:val="24"/>
          <w:szCs w:val="24"/>
          <w:shd w:val="clear" w:color="auto" w:fill="FFFFFF"/>
          <w:lang w:eastAsia="ru-RU"/>
        </w:rPr>
        <w:t xml:space="preserve"> </w:t>
      </w:r>
      <w:r w:rsidRPr="007C20D6">
        <w:rPr>
          <w:rFonts w:ascii="Times New Roman" w:eastAsia="Times New Roman" w:hAnsi="Times New Roman" w:cs="Times New Roman"/>
          <w:sz w:val="24"/>
          <w:szCs w:val="24"/>
          <w:shd w:val="clear" w:color="auto" w:fill="FFFFFF"/>
          <w:lang w:val="en-US" w:eastAsia="ru-RU"/>
        </w:rPr>
        <w:t>VLAN</w:t>
      </w:r>
      <w:r w:rsidRPr="007C20D6">
        <w:rPr>
          <w:rFonts w:ascii="Times New Roman" w:eastAsia="Times New Roman" w:hAnsi="Times New Roman" w:cs="Times New Roman"/>
          <w:sz w:val="24"/>
          <w:szCs w:val="24"/>
          <w:shd w:val="clear" w:color="auto" w:fill="FFFFFF"/>
          <w:lang w:eastAsia="ru-RU"/>
        </w:rPr>
        <w:t xml:space="preserve"> 802.1</w:t>
      </w:r>
      <w:r w:rsidRPr="007C20D6">
        <w:rPr>
          <w:rFonts w:ascii="Times New Roman" w:eastAsia="Times New Roman" w:hAnsi="Times New Roman" w:cs="Times New Roman"/>
          <w:sz w:val="24"/>
          <w:szCs w:val="24"/>
          <w:shd w:val="clear" w:color="auto" w:fill="FFFFFF"/>
          <w:lang w:val="en-US" w:eastAsia="ru-RU"/>
        </w:rPr>
        <w:t>Q</w:t>
      </w:r>
      <w:r w:rsidRPr="007C20D6">
        <w:rPr>
          <w:rFonts w:ascii="Times New Roman" w:eastAsia="Times New Roman" w:hAnsi="Times New Roman" w:cs="Times New Roman"/>
          <w:sz w:val="24"/>
          <w:szCs w:val="24"/>
          <w:shd w:val="clear" w:color="auto" w:fill="FFFFFF"/>
          <w:lang w:eastAsia="ru-RU"/>
        </w:rPr>
        <w:t xml:space="preserve">, </w:t>
      </w:r>
      <w:r w:rsidRPr="007C20D6">
        <w:rPr>
          <w:rFonts w:ascii="Times New Roman" w:eastAsia="Times New Roman" w:hAnsi="Times New Roman" w:cs="Times New Roman"/>
          <w:sz w:val="24"/>
          <w:szCs w:val="24"/>
          <w:lang w:val="en-US" w:eastAsia="ru-RU"/>
        </w:rPr>
        <w:t>GVRP</w:t>
      </w:r>
      <w:r w:rsidRPr="007C20D6">
        <w:rPr>
          <w:rFonts w:ascii="Times New Roman" w:eastAsia="Times New Roman" w:hAnsi="Times New Roman" w:cs="Times New Roman"/>
          <w:sz w:val="24"/>
          <w:szCs w:val="24"/>
          <w:lang w:eastAsia="ru-RU"/>
        </w:rPr>
        <w:t xml:space="preserve">  </w:t>
      </w:r>
      <w:r w:rsidRPr="007C20D6">
        <w:rPr>
          <w:rFonts w:ascii="Times New Roman" w:eastAsia="Times New Roman" w:hAnsi="Times New Roman" w:cs="Times New Roman"/>
          <w:sz w:val="24"/>
          <w:szCs w:val="24"/>
          <w:lang w:val="en-US" w:eastAsia="ru-RU"/>
        </w:rPr>
        <w:t>Q</w:t>
      </w:r>
      <w:r w:rsidRPr="007C20D6">
        <w:rPr>
          <w:rFonts w:ascii="Times New Roman" w:eastAsia="Times New Roman" w:hAnsi="Times New Roman" w:cs="Times New Roman"/>
          <w:sz w:val="24"/>
          <w:szCs w:val="24"/>
          <w:lang w:eastAsia="ru-RU"/>
        </w:rPr>
        <w:t>-</w:t>
      </w:r>
      <w:r w:rsidRPr="007C20D6">
        <w:rPr>
          <w:rFonts w:ascii="Times New Roman" w:eastAsia="Times New Roman" w:hAnsi="Times New Roman" w:cs="Times New Roman"/>
          <w:sz w:val="24"/>
          <w:szCs w:val="24"/>
          <w:lang w:val="en-US" w:eastAsia="ru-RU"/>
        </w:rPr>
        <w:t>in</w:t>
      </w:r>
      <w:r w:rsidRPr="007C20D6">
        <w:rPr>
          <w:rFonts w:ascii="Times New Roman" w:eastAsia="Times New Roman" w:hAnsi="Times New Roman" w:cs="Times New Roman"/>
          <w:sz w:val="24"/>
          <w:szCs w:val="24"/>
          <w:lang w:eastAsia="ru-RU"/>
        </w:rPr>
        <w:t>-</w:t>
      </w:r>
      <w:r w:rsidRPr="007C20D6">
        <w:rPr>
          <w:rFonts w:ascii="Times New Roman" w:eastAsia="Times New Roman" w:hAnsi="Times New Roman" w:cs="Times New Roman"/>
          <w:sz w:val="24"/>
          <w:szCs w:val="24"/>
          <w:lang w:val="en-US" w:eastAsia="ru-RU"/>
        </w:rPr>
        <w:t>Q</w:t>
      </w:r>
      <w:r w:rsidRPr="007C20D6">
        <w:rPr>
          <w:rFonts w:ascii="Times New Roman" w:eastAsia="Times New Roman" w:hAnsi="Times New Roman" w:cs="Times New Roman"/>
          <w:sz w:val="24"/>
          <w:szCs w:val="24"/>
          <w:lang w:eastAsia="ru-RU"/>
        </w:rPr>
        <w:t xml:space="preserve"> </w:t>
      </w:r>
      <w:r w:rsidRPr="007C20D6">
        <w:rPr>
          <w:rFonts w:ascii="Times New Roman" w:eastAsia="Times New Roman" w:hAnsi="Times New Roman" w:cs="Times New Roman"/>
          <w:sz w:val="24"/>
          <w:szCs w:val="24"/>
          <w:lang w:val="en-US" w:eastAsia="ru-RU"/>
        </w:rPr>
        <w:t>VLAN</w:t>
      </w:r>
      <w:r w:rsidRPr="007C20D6">
        <w:rPr>
          <w:rFonts w:ascii="Times New Roman" w:eastAsia="Times New Roman" w:hAnsi="Times New Roman" w:cs="Times New Roman"/>
          <w:sz w:val="24"/>
          <w:szCs w:val="24"/>
          <w:lang w:eastAsia="ru-RU"/>
        </w:rPr>
        <w:t>;  802.1</w:t>
      </w:r>
      <w:r w:rsidRPr="007C20D6">
        <w:rPr>
          <w:rFonts w:ascii="Times New Roman" w:eastAsia="Times New Roman" w:hAnsi="Times New Roman" w:cs="Times New Roman"/>
          <w:sz w:val="24"/>
          <w:szCs w:val="24"/>
          <w:lang w:val="en-US" w:eastAsia="ru-RU"/>
        </w:rPr>
        <w:t>v</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r w:rsidRPr="007C20D6">
        <w:rPr>
          <w:rFonts w:ascii="Times New Roman" w:eastAsia="Times New Roman" w:hAnsi="Times New Roman" w:cs="Times New Roman"/>
          <w:b/>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eastAsia="ru-RU"/>
        </w:rPr>
      </w:pPr>
      <w:r w:rsidRPr="007C20D6">
        <w:rPr>
          <w:rFonts w:ascii="Times New Roman" w:eastAsia="Times New Roman" w:hAnsi="Times New Roman" w:cs="Times New Roman"/>
          <w:sz w:val="24"/>
          <w:szCs w:val="24"/>
          <w:shd w:val="clear" w:color="auto" w:fill="FFFFFF"/>
          <w:lang w:eastAsia="ru-RU"/>
        </w:rPr>
        <w:t xml:space="preserve">8. Протоколы STP, </w:t>
      </w:r>
      <w:r w:rsidRPr="007C20D6">
        <w:rPr>
          <w:rFonts w:ascii="Times New Roman" w:eastAsia="Times New Roman" w:hAnsi="Times New Roman" w:cs="Times New Roman"/>
          <w:sz w:val="24"/>
          <w:szCs w:val="24"/>
          <w:lang w:eastAsia="ru-RU"/>
        </w:rPr>
        <w:t xml:space="preserve">RSTP, </w:t>
      </w:r>
      <w:r w:rsidRPr="007C20D6">
        <w:rPr>
          <w:rFonts w:ascii="Times New Roman" w:eastAsia="Times New Roman" w:hAnsi="Times New Roman" w:cs="Times New Roman"/>
          <w:sz w:val="24"/>
          <w:szCs w:val="24"/>
          <w:shd w:val="clear" w:color="auto" w:fill="FFFFFF"/>
          <w:lang w:val="en-US" w:eastAsia="ru-RU"/>
        </w:rPr>
        <w:t>MSTP</w:t>
      </w:r>
    </w:p>
    <w:p w:rsidR="004B5340" w:rsidRPr="007C20D6" w:rsidRDefault="004B5340" w:rsidP="002C2BE3">
      <w:pPr>
        <w:spacing w:after="0" w:line="240" w:lineRule="auto"/>
        <w:contextualSpacing/>
        <w:rPr>
          <w:rFonts w:ascii="Times New Roman" w:eastAsia="Times New Roman" w:hAnsi="Times New Roman" w:cs="Times New Roman"/>
          <w:b/>
          <w:sz w:val="24"/>
          <w:szCs w:val="24"/>
          <w:shd w:val="clear" w:color="auto" w:fill="FFFFFF"/>
          <w:lang w:eastAsia="ru-RU"/>
        </w:rPr>
      </w:pPr>
      <w:r w:rsidRPr="007C20D6">
        <w:rPr>
          <w:rFonts w:ascii="Times New Roman" w:eastAsia="Times New Roman" w:hAnsi="Times New Roman" w:cs="Times New Roman"/>
          <w:b/>
          <w:sz w:val="24"/>
          <w:szCs w:val="24"/>
          <w:shd w:val="clear" w:color="auto" w:fill="FFFFFF"/>
          <w:lang w:eastAsia="ru-RU"/>
        </w:rPr>
        <w:t>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rPr>
          <w:rFonts w:ascii="Times New Roman" w:eastAsia="Times New Roman" w:hAnsi="Times New Roman" w:cs="Times New Roman"/>
          <w:b/>
          <w:sz w:val="24"/>
          <w:szCs w:val="24"/>
          <w:shd w:val="clear" w:color="auto" w:fill="FFFFFF"/>
          <w:lang w:eastAsia="ru-RU"/>
        </w:rPr>
      </w:pPr>
      <w:r w:rsidRPr="007C20D6">
        <w:rPr>
          <w:rFonts w:ascii="Times New Roman" w:eastAsia="Times New Roman" w:hAnsi="Times New Roman" w:cs="Times New Roman"/>
          <w:b/>
          <w:sz w:val="24"/>
          <w:szCs w:val="24"/>
          <w:shd w:val="clear" w:color="auto" w:fill="FFFFFF"/>
          <w:lang w:eastAsia="ru-RU"/>
        </w:rPr>
        <w:t>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eastAsia="ru-RU"/>
        </w:rPr>
      </w:pPr>
      <w:r w:rsidRPr="007C20D6">
        <w:rPr>
          <w:rFonts w:ascii="Times New Roman" w:eastAsia="Times New Roman" w:hAnsi="Times New Roman" w:cs="Times New Roman"/>
          <w:sz w:val="24"/>
          <w:szCs w:val="24"/>
          <w:lang w:eastAsia="ru-RU"/>
        </w:rPr>
        <w:t>9. Функции обеспечения безопасности и надежности, ACL</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r w:rsidRPr="007C20D6">
        <w:rPr>
          <w:rFonts w:ascii="Times New Roman" w:eastAsia="Times New Roman" w:hAnsi="Times New Roman" w:cs="Times New Roman"/>
          <w:b/>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eastAsia="ru-RU"/>
        </w:rPr>
      </w:pPr>
      <w:r w:rsidRPr="007C20D6">
        <w:rPr>
          <w:rFonts w:ascii="Times New Roman" w:eastAsia="Times New Roman" w:hAnsi="Times New Roman" w:cs="Times New Roman"/>
          <w:sz w:val="24"/>
          <w:szCs w:val="24"/>
          <w:lang w:eastAsia="ru-RU"/>
        </w:rPr>
        <w:t>10. Принципы объединения сетей на основе протоколов сетевого уровня. Стекирование коммутаторов.</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r w:rsidRPr="007C20D6">
        <w:rPr>
          <w:rFonts w:ascii="Times New Roman" w:eastAsia="Times New Roman" w:hAnsi="Times New Roman" w:cs="Times New Roman"/>
          <w:b/>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eastAsia="ru-RU"/>
        </w:rPr>
      </w:pPr>
      <w:r w:rsidRPr="007C20D6">
        <w:rPr>
          <w:rFonts w:ascii="Times New Roman" w:eastAsia="Times New Roman" w:hAnsi="Times New Roman" w:cs="Times New Roman"/>
          <w:sz w:val="24"/>
          <w:szCs w:val="24"/>
          <w:lang w:eastAsia="ru-RU"/>
        </w:rPr>
        <w:t>11. Функции коммутатора: PortSecurity, IMPB</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r w:rsidRPr="007C20D6">
        <w:rPr>
          <w:rFonts w:ascii="Times New Roman" w:eastAsia="Times New Roman" w:hAnsi="Times New Roman" w:cs="Times New Roman"/>
          <w:b/>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eastAsia="ru-RU"/>
        </w:rPr>
      </w:pPr>
      <w:r w:rsidRPr="007C20D6">
        <w:rPr>
          <w:rFonts w:ascii="Times New Roman" w:eastAsia="Times New Roman" w:hAnsi="Times New Roman" w:cs="Times New Roman"/>
          <w:sz w:val="24"/>
          <w:szCs w:val="24"/>
          <w:lang w:eastAsia="ru-RU"/>
        </w:rPr>
        <w:t>12. Многоадресная рассылка, IGMP</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r w:rsidRPr="007C20D6">
        <w:rPr>
          <w:rFonts w:ascii="Times New Roman" w:eastAsia="Times New Roman" w:hAnsi="Times New Roman" w:cs="Times New Roman"/>
          <w:b/>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eastAsia="ru-RU"/>
        </w:rPr>
      </w:pP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eastAsia="ru-RU"/>
        </w:rPr>
      </w:pPr>
      <w:r w:rsidRPr="007C20D6">
        <w:rPr>
          <w:rFonts w:ascii="Times New Roman" w:eastAsia="Times New Roman" w:hAnsi="Times New Roman" w:cs="Times New Roman"/>
          <w:sz w:val="24"/>
          <w:szCs w:val="24"/>
          <w:lang w:eastAsia="ru-RU"/>
        </w:rPr>
        <w:t xml:space="preserve">13. </w:t>
      </w:r>
      <w:r w:rsidRPr="007C20D6">
        <w:rPr>
          <w:rFonts w:ascii="Times New Roman" w:eastAsia="Times New Roman" w:hAnsi="Times New Roman" w:cs="Times New Roman"/>
          <w:sz w:val="24"/>
          <w:szCs w:val="24"/>
          <w:lang w:val="en-US" w:eastAsia="ru-RU"/>
        </w:rPr>
        <w:t>SNMP</w:t>
      </w:r>
      <w:r w:rsidRPr="007C20D6">
        <w:rPr>
          <w:rFonts w:ascii="Times New Roman" w:eastAsia="Times New Roman" w:hAnsi="Times New Roman" w:cs="Times New Roman"/>
          <w:sz w:val="24"/>
          <w:szCs w:val="24"/>
          <w:lang w:eastAsia="ru-RU"/>
        </w:rPr>
        <w:t xml:space="preserve">, </w:t>
      </w:r>
      <w:r w:rsidRPr="007C20D6">
        <w:rPr>
          <w:rFonts w:ascii="Times New Roman" w:eastAsia="Times New Roman" w:hAnsi="Times New Roman" w:cs="Times New Roman"/>
          <w:sz w:val="24"/>
          <w:szCs w:val="24"/>
          <w:lang w:val="en-US" w:eastAsia="ru-RU"/>
        </w:rPr>
        <w:t>RMON</w:t>
      </w:r>
      <w:r w:rsidRPr="007C20D6">
        <w:rPr>
          <w:rFonts w:ascii="Times New Roman" w:eastAsia="Times New Roman" w:hAnsi="Times New Roman" w:cs="Times New Roman"/>
          <w:sz w:val="24"/>
          <w:szCs w:val="24"/>
          <w:lang w:eastAsia="ru-RU"/>
        </w:rPr>
        <w:t xml:space="preserve">, </w:t>
      </w:r>
      <w:r w:rsidRPr="007C20D6">
        <w:rPr>
          <w:rFonts w:ascii="Times New Roman" w:eastAsia="Times New Roman" w:hAnsi="Times New Roman" w:cs="Times New Roman"/>
          <w:sz w:val="24"/>
          <w:szCs w:val="24"/>
          <w:lang w:val="en-US" w:eastAsia="ru-RU"/>
        </w:rPr>
        <w:t>Port</w:t>
      </w:r>
      <w:r w:rsidRPr="007C20D6">
        <w:rPr>
          <w:rFonts w:ascii="Times New Roman" w:eastAsia="Times New Roman" w:hAnsi="Times New Roman" w:cs="Times New Roman"/>
          <w:sz w:val="24"/>
          <w:szCs w:val="24"/>
          <w:lang w:eastAsia="ru-RU"/>
        </w:rPr>
        <w:t xml:space="preserve"> </w:t>
      </w:r>
      <w:r w:rsidRPr="007C20D6">
        <w:rPr>
          <w:rFonts w:ascii="Times New Roman" w:eastAsia="Times New Roman" w:hAnsi="Times New Roman" w:cs="Times New Roman"/>
          <w:sz w:val="24"/>
          <w:szCs w:val="24"/>
          <w:lang w:val="en-US" w:eastAsia="ru-RU"/>
        </w:rPr>
        <w:t>Mirroring</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r w:rsidRPr="007C20D6">
        <w:rPr>
          <w:rFonts w:ascii="Times New Roman" w:eastAsia="Times New Roman" w:hAnsi="Times New Roman" w:cs="Times New Roman"/>
          <w:b/>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eastAsia="ru-RU"/>
        </w:rPr>
      </w:pPr>
      <w:r w:rsidRPr="007C20D6">
        <w:rPr>
          <w:rFonts w:ascii="Times New Roman" w:eastAsia="Times New Roman" w:hAnsi="Times New Roman" w:cs="Times New Roman"/>
          <w:sz w:val="24"/>
          <w:szCs w:val="24"/>
          <w:lang w:eastAsia="ru-RU"/>
        </w:rPr>
        <w:t>14. Технология Wi-Fi, Беспроводные сети связи и их характеристики.</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r w:rsidRPr="007C20D6">
        <w:rPr>
          <w:rFonts w:ascii="Times New Roman" w:eastAsia="Times New Roman" w:hAnsi="Times New Roman" w:cs="Times New Roman"/>
          <w:b/>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eastAsia="ru-RU"/>
        </w:rPr>
      </w:pPr>
      <w:r w:rsidRPr="007C20D6">
        <w:rPr>
          <w:rFonts w:ascii="Times New Roman" w:eastAsia="Times New Roman" w:hAnsi="Times New Roman" w:cs="Times New Roman"/>
          <w:sz w:val="24"/>
          <w:szCs w:val="24"/>
          <w:lang w:eastAsia="ru-RU"/>
        </w:rPr>
        <w:t>15. Характеристика процесса передачи данных. Режимы и коды передачи данных. Синхронная и асинхронная передача данных. Понятие об узкополосном и широкополосном способе передачи данных. Оценка качества коммуникационной сети.</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r w:rsidRPr="007C20D6">
        <w:rPr>
          <w:rFonts w:ascii="Times New Roman" w:eastAsia="Times New Roman" w:hAnsi="Times New Roman" w:cs="Times New Roman"/>
          <w:b/>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eastAsia="ru-RU"/>
        </w:rPr>
      </w:pPr>
      <w:r w:rsidRPr="007C20D6">
        <w:rPr>
          <w:rFonts w:ascii="Times New Roman" w:eastAsia="Times New Roman" w:hAnsi="Times New Roman" w:cs="Times New Roman"/>
          <w:sz w:val="24"/>
          <w:szCs w:val="24"/>
          <w:lang w:eastAsia="ru-RU"/>
        </w:rPr>
        <w:t>16. Архитектура «клиент-сервер». Типы серверов: файловые, печати, приложений, сообщений, баз данных.</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r w:rsidRPr="007C20D6">
        <w:rPr>
          <w:rFonts w:ascii="Times New Roman" w:eastAsia="Times New Roman" w:hAnsi="Times New Roman" w:cs="Times New Roman"/>
          <w:b/>
          <w:sz w:val="24"/>
          <w:szCs w:val="24"/>
          <w:lang w:eastAsia="ru-RU"/>
        </w:rPr>
        <w:t>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eastAsia="ru-RU"/>
        </w:rPr>
      </w:pPr>
      <w:r w:rsidRPr="007C20D6">
        <w:rPr>
          <w:rFonts w:ascii="Times New Roman" w:eastAsia="Times New Roman" w:hAnsi="Times New Roman" w:cs="Times New Roman"/>
          <w:sz w:val="24"/>
          <w:szCs w:val="24"/>
          <w:lang w:eastAsia="ru-RU"/>
        </w:rPr>
        <w:t>17. Базовые технологии локальных сетей: Ethernet, ArcNet, Token-Ring.</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r w:rsidRPr="007C20D6">
        <w:rPr>
          <w:rFonts w:ascii="Times New Roman" w:eastAsia="Times New Roman" w:hAnsi="Times New Roman" w:cs="Times New Roman"/>
          <w:b/>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eastAsia="ru-RU"/>
        </w:rPr>
      </w:pPr>
      <w:r w:rsidRPr="007C20D6">
        <w:rPr>
          <w:rFonts w:ascii="Times New Roman" w:eastAsia="Times New Roman" w:hAnsi="Times New Roman" w:cs="Times New Roman"/>
          <w:sz w:val="24"/>
          <w:szCs w:val="24"/>
          <w:lang w:eastAsia="ru-RU"/>
        </w:rPr>
        <w:t>18. Методы доступа к среде передачи данных: метод доступа CSMA/CD, метод доступа CSMA/CА, маркерный метод. Этапы доступа к среде. Возникновение коллизии. Стандарты IEEE 802.x.</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r w:rsidRPr="007C20D6">
        <w:rPr>
          <w:rFonts w:ascii="Times New Roman" w:eastAsia="Times New Roman" w:hAnsi="Times New Roman" w:cs="Times New Roman"/>
          <w:b/>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eastAsia="ru-RU"/>
        </w:rPr>
      </w:pPr>
      <w:r w:rsidRPr="007C20D6">
        <w:rPr>
          <w:rFonts w:ascii="Times New Roman" w:eastAsia="Times New Roman" w:hAnsi="Times New Roman" w:cs="Times New Roman"/>
          <w:sz w:val="24"/>
          <w:szCs w:val="24"/>
          <w:lang w:eastAsia="ru-RU"/>
        </w:rPr>
        <w:t>19. Физическая передающая среда локальной вычислительной сети: коаксиальный кабель, витая пара, оптоволокно. Стандарты кабелей. Виды кабелей и их характеристики.</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r w:rsidRPr="007C20D6">
        <w:rPr>
          <w:rFonts w:ascii="Times New Roman" w:eastAsia="Times New Roman" w:hAnsi="Times New Roman" w:cs="Times New Roman"/>
          <w:b/>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eastAsia="ru-RU"/>
        </w:rPr>
      </w:pPr>
      <w:r w:rsidRPr="007C20D6">
        <w:rPr>
          <w:rFonts w:ascii="Times New Roman" w:eastAsia="Times New Roman" w:hAnsi="Times New Roman" w:cs="Times New Roman"/>
          <w:sz w:val="24"/>
          <w:szCs w:val="24"/>
          <w:lang w:eastAsia="ru-RU"/>
        </w:rPr>
        <w:t>20. Коммуникационное оборудование сетей: концентраторы, мосты, коммутирующие мосты, маршрутизаторы, модемы, шлюзы, их назначение, основные функции и параметры.</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r w:rsidRPr="007C20D6">
        <w:rPr>
          <w:rFonts w:ascii="Times New Roman" w:eastAsia="Times New Roman" w:hAnsi="Times New Roman" w:cs="Times New Roman"/>
          <w:b/>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eastAsia="ru-RU"/>
        </w:rPr>
      </w:pPr>
      <w:r w:rsidRPr="007C20D6">
        <w:rPr>
          <w:rFonts w:ascii="Times New Roman" w:eastAsia="Times New Roman" w:hAnsi="Times New Roman" w:cs="Times New Roman"/>
          <w:sz w:val="24"/>
          <w:szCs w:val="24"/>
          <w:lang w:eastAsia="ru-RU"/>
        </w:rPr>
        <w:t>21. Понятие «открытая архитектура». Семиуровневая модель взаимодействия открытых систем (OSI). Характеристика уровней взаимодействия модели OSI. Принципы пакетной передачи данных.</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r w:rsidRPr="007C20D6">
        <w:rPr>
          <w:rFonts w:ascii="Times New Roman" w:eastAsia="Times New Roman" w:hAnsi="Times New Roman" w:cs="Times New Roman"/>
          <w:b/>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eastAsia="ru-RU"/>
        </w:rPr>
      </w:pPr>
      <w:r w:rsidRPr="007C20D6">
        <w:rPr>
          <w:rFonts w:ascii="Times New Roman" w:eastAsia="Times New Roman" w:hAnsi="Times New Roman" w:cs="Times New Roman"/>
          <w:sz w:val="24"/>
          <w:szCs w:val="24"/>
          <w:lang w:eastAsia="ru-RU"/>
        </w:rPr>
        <w:t xml:space="preserve">22. Сетевой протокол: </w:t>
      </w:r>
      <w:r w:rsidRPr="007C20D6">
        <w:rPr>
          <w:rFonts w:ascii="Times New Roman" w:eastAsia="Times New Roman" w:hAnsi="Times New Roman" w:cs="Times New Roman"/>
          <w:sz w:val="24"/>
          <w:szCs w:val="24"/>
          <w:lang w:val="en-US" w:eastAsia="ru-RU"/>
        </w:rPr>
        <w:t>IPv</w:t>
      </w:r>
      <w:r w:rsidRPr="007C20D6">
        <w:rPr>
          <w:rFonts w:ascii="Times New Roman" w:eastAsia="Times New Roman" w:hAnsi="Times New Roman" w:cs="Times New Roman"/>
          <w:sz w:val="24"/>
          <w:szCs w:val="24"/>
          <w:lang w:eastAsia="ru-RU"/>
        </w:rPr>
        <w:t xml:space="preserve">4; </w:t>
      </w:r>
      <w:r w:rsidRPr="007C20D6">
        <w:rPr>
          <w:rFonts w:ascii="Times New Roman" w:eastAsia="Times New Roman" w:hAnsi="Times New Roman" w:cs="Times New Roman"/>
          <w:sz w:val="24"/>
          <w:szCs w:val="24"/>
          <w:lang w:val="en-US" w:eastAsia="ru-RU"/>
        </w:rPr>
        <w:t>IPv</w:t>
      </w:r>
      <w:r w:rsidRPr="007C20D6">
        <w:rPr>
          <w:rFonts w:ascii="Times New Roman" w:eastAsia="Times New Roman" w:hAnsi="Times New Roman" w:cs="Times New Roman"/>
          <w:sz w:val="24"/>
          <w:szCs w:val="24"/>
          <w:lang w:eastAsia="ru-RU"/>
        </w:rPr>
        <w:t>6. Адресация в IP-сетях. Форматы IP-адресов и их преобразование. Разделение сети: подсети и маски подсетей.</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r w:rsidRPr="007C20D6">
        <w:rPr>
          <w:rFonts w:ascii="Times New Roman" w:eastAsia="Times New Roman" w:hAnsi="Times New Roman" w:cs="Times New Roman"/>
          <w:b/>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eastAsia="ru-RU"/>
        </w:rPr>
      </w:pPr>
      <w:r w:rsidRPr="007C20D6">
        <w:rPr>
          <w:rFonts w:ascii="Times New Roman" w:eastAsia="Times New Roman" w:hAnsi="Times New Roman" w:cs="Times New Roman"/>
          <w:sz w:val="24"/>
          <w:szCs w:val="24"/>
          <w:lang w:eastAsia="ru-RU"/>
        </w:rPr>
        <w:t>23. Организация доменов и доменных имен. Протоколы DNS, DH</w:t>
      </w:r>
      <w:r w:rsidRPr="007C20D6">
        <w:rPr>
          <w:rFonts w:ascii="Times New Roman" w:eastAsia="Times New Roman" w:hAnsi="Times New Roman" w:cs="Times New Roman"/>
          <w:sz w:val="24"/>
          <w:szCs w:val="24"/>
          <w:lang w:val="en-US" w:eastAsia="ru-RU"/>
        </w:rPr>
        <w:t>C</w:t>
      </w:r>
      <w:r w:rsidRPr="007C20D6">
        <w:rPr>
          <w:rFonts w:ascii="Times New Roman" w:eastAsia="Times New Roman" w:hAnsi="Times New Roman" w:cs="Times New Roman"/>
          <w:sz w:val="24"/>
          <w:szCs w:val="24"/>
          <w:lang w:eastAsia="ru-RU"/>
        </w:rPr>
        <w:t xml:space="preserve">P, </w:t>
      </w:r>
      <w:r w:rsidRPr="007C20D6">
        <w:rPr>
          <w:rFonts w:ascii="Times New Roman" w:eastAsia="Times New Roman" w:hAnsi="Times New Roman" w:cs="Times New Roman"/>
          <w:sz w:val="24"/>
          <w:szCs w:val="24"/>
          <w:lang w:val="en-US" w:eastAsia="ru-RU"/>
        </w:rPr>
        <w:t>DDNS</w:t>
      </w:r>
      <w:r w:rsidRPr="007C20D6">
        <w:rPr>
          <w:rFonts w:ascii="Times New Roman" w:eastAsia="Times New Roman" w:hAnsi="Times New Roman" w:cs="Times New Roman"/>
          <w:sz w:val="24"/>
          <w:szCs w:val="24"/>
          <w:lang w:eastAsia="ru-RU"/>
        </w:rPr>
        <w:t>.</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r w:rsidRPr="007C20D6">
        <w:rPr>
          <w:rFonts w:ascii="Times New Roman" w:eastAsia="Times New Roman" w:hAnsi="Times New Roman" w:cs="Times New Roman"/>
          <w:b/>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val="en-US" w:eastAsia="ru-RU"/>
        </w:rPr>
      </w:pPr>
      <w:r w:rsidRPr="007C20D6">
        <w:rPr>
          <w:rFonts w:ascii="Times New Roman" w:eastAsia="Times New Roman" w:hAnsi="Times New Roman" w:cs="Times New Roman"/>
          <w:sz w:val="24"/>
          <w:szCs w:val="24"/>
          <w:lang w:eastAsia="ru-RU"/>
        </w:rPr>
        <w:t>24. Протокол Frame Relay: назначение и общая характеристика. Использование</w:t>
      </w:r>
      <w:r w:rsidRPr="007C20D6">
        <w:rPr>
          <w:rFonts w:ascii="Times New Roman" w:eastAsia="Times New Roman" w:hAnsi="Times New Roman" w:cs="Times New Roman"/>
          <w:sz w:val="24"/>
          <w:szCs w:val="24"/>
          <w:lang w:val="en-US" w:eastAsia="ru-RU"/>
        </w:rPr>
        <w:t xml:space="preserve"> </w:t>
      </w:r>
      <w:r w:rsidRPr="007C20D6">
        <w:rPr>
          <w:rFonts w:ascii="Times New Roman" w:eastAsia="Times New Roman" w:hAnsi="Times New Roman" w:cs="Times New Roman"/>
          <w:sz w:val="24"/>
          <w:szCs w:val="24"/>
          <w:lang w:eastAsia="ru-RU"/>
        </w:rPr>
        <w:t>сетей</w:t>
      </w:r>
      <w:r w:rsidRPr="007C20D6">
        <w:rPr>
          <w:rFonts w:ascii="Times New Roman" w:eastAsia="Times New Roman" w:hAnsi="Times New Roman" w:cs="Times New Roman"/>
          <w:sz w:val="24"/>
          <w:szCs w:val="24"/>
          <w:lang w:val="en-US" w:eastAsia="ru-RU"/>
        </w:rPr>
        <w:t xml:space="preserve"> Frame Relay.</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val="en-US" w:eastAsia="ru-RU"/>
        </w:rPr>
      </w:pPr>
      <w:r w:rsidRPr="007C20D6">
        <w:rPr>
          <w:rFonts w:ascii="Times New Roman" w:eastAsia="Times New Roman" w:hAnsi="Times New Roman" w:cs="Times New Roman"/>
          <w:b/>
          <w:sz w:val="24"/>
          <w:szCs w:val="24"/>
          <w:lang w:val="en-US"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val="en-US" w:eastAsia="ru-RU"/>
        </w:rPr>
      </w:pPr>
    </w:p>
    <w:p w:rsidR="004B5340" w:rsidRPr="007C20D6" w:rsidRDefault="004B5340" w:rsidP="002C2BE3">
      <w:pPr>
        <w:spacing w:after="0" w:line="240" w:lineRule="auto"/>
        <w:contextualSpacing/>
        <w:jc w:val="both"/>
        <w:rPr>
          <w:rFonts w:ascii="Times New Roman" w:eastAsia="Times New Roman" w:hAnsi="Times New Roman" w:cs="Times New Roman"/>
          <w:sz w:val="24"/>
          <w:szCs w:val="24"/>
          <w:lang w:eastAsia="ru-RU"/>
        </w:rPr>
      </w:pPr>
      <w:r w:rsidRPr="007C20D6">
        <w:rPr>
          <w:rFonts w:ascii="Times New Roman" w:eastAsia="Times New Roman" w:hAnsi="Times New Roman" w:cs="Times New Roman"/>
          <w:sz w:val="24"/>
          <w:szCs w:val="24"/>
          <w:lang w:val="en-US" w:eastAsia="ru-RU"/>
        </w:rPr>
        <w:t xml:space="preserve">25. </w:t>
      </w:r>
      <w:r w:rsidRPr="007C20D6">
        <w:rPr>
          <w:rFonts w:ascii="Times New Roman" w:eastAsia="Times New Roman" w:hAnsi="Times New Roman" w:cs="Times New Roman"/>
          <w:sz w:val="24"/>
          <w:szCs w:val="24"/>
          <w:lang w:eastAsia="ru-RU"/>
        </w:rPr>
        <w:t>Технология</w:t>
      </w:r>
      <w:r w:rsidRPr="007C20D6">
        <w:rPr>
          <w:rFonts w:ascii="Times New Roman" w:eastAsia="Times New Roman" w:hAnsi="Times New Roman" w:cs="Times New Roman"/>
          <w:sz w:val="24"/>
          <w:szCs w:val="24"/>
          <w:lang w:val="en-US" w:eastAsia="ru-RU"/>
        </w:rPr>
        <w:t xml:space="preserve"> ATM (Asynchronous Transfer Mode). </w:t>
      </w:r>
      <w:r w:rsidRPr="007C20D6">
        <w:rPr>
          <w:rFonts w:ascii="Times New Roman" w:eastAsia="Times New Roman" w:hAnsi="Times New Roman" w:cs="Times New Roman"/>
          <w:sz w:val="24"/>
          <w:szCs w:val="24"/>
          <w:lang w:eastAsia="ru-RU"/>
        </w:rPr>
        <w:t>Основные принципы технологии ATM. Соотношение уровней сервиса и типов трафика сети ATM.</w:t>
      </w:r>
    </w:p>
    <w:p w:rsidR="004B5340" w:rsidRPr="007C20D6" w:rsidRDefault="004B5340" w:rsidP="002C2BE3">
      <w:pPr>
        <w:spacing w:after="0" w:line="240" w:lineRule="auto"/>
        <w:contextualSpacing/>
        <w:rPr>
          <w:rFonts w:ascii="Times New Roman" w:eastAsia="Times New Roman" w:hAnsi="Times New Roman" w:cs="Times New Roman"/>
          <w:b/>
          <w:sz w:val="24"/>
          <w:szCs w:val="24"/>
          <w:lang w:eastAsia="ru-RU"/>
        </w:rPr>
      </w:pPr>
      <w:r w:rsidRPr="007C20D6">
        <w:rPr>
          <w:rFonts w:ascii="Times New Roman" w:eastAsia="Times New Roman" w:hAnsi="Times New Roman" w:cs="Times New Roman"/>
          <w:b/>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5340" w:rsidRDefault="004B5340" w:rsidP="002C2BE3">
      <w:pPr>
        <w:spacing w:after="0" w:line="240" w:lineRule="auto"/>
        <w:jc w:val="center"/>
        <w:rPr>
          <w:rFonts w:ascii="Times New Roman" w:eastAsia="Calibri" w:hAnsi="Times New Roman" w:cs="Times New Roman"/>
          <w:b/>
          <w:sz w:val="24"/>
          <w:szCs w:val="24"/>
        </w:rPr>
      </w:pPr>
    </w:p>
    <w:tbl>
      <w:tblPr>
        <w:tblW w:w="48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325"/>
      </w:tblGrid>
      <w:tr w:rsidR="004F33F7" w:rsidRPr="00793DA4" w:rsidTr="004F33F7">
        <w:trPr>
          <w:trHeight w:val="20"/>
        </w:trPr>
        <w:tc>
          <w:tcPr>
            <w:tcW w:w="4505" w:type="pct"/>
          </w:tcPr>
          <w:p w:rsidR="004F33F7" w:rsidRPr="00793DA4" w:rsidRDefault="004F33F7" w:rsidP="004F33F7">
            <w:pPr>
              <w:framePr w:hSpace="180" w:wrap="around" w:vAnchor="text" w:hAnchor="text" w:xAlign="center" w:y="1"/>
              <w:spacing w:after="0" w:line="240" w:lineRule="auto"/>
              <w:suppressOverlap/>
              <w:jc w:val="center"/>
              <w:rPr>
                <w:rFonts w:ascii="Times New Roman" w:hAnsi="Times New Roman"/>
                <w:b/>
                <w:bCs/>
              </w:rPr>
            </w:pPr>
            <w:r w:rsidRPr="00793DA4">
              <w:rPr>
                <w:rFonts w:ascii="Times New Roman" w:hAnsi="Times New Roman"/>
                <w:b/>
                <w:bCs/>
              </w:rPr>
              <w:t>МДК.02.01. Администрирование сетевых операционных систем</w:t>
            </w:r>
          </w:p>
        </w:tc>
      </w:tr>
    </w:tbl>
    <w:p w:rsidR="00714CB8" w:rsidRDefault="00714CB8" w:rsidP="00714CB8">
      <w:pPr>
        <w:framePr w:hSpace="180" w:wrap="around" w:vAnchor="text" w:hAnchor="text" w:xAlign="center" w:y="1"/>
        <w:spacing w:after="0" w:line="240" w:lineRule="auto"/>
        <w:suppressOverlap/>
        <w:jc w:val="center"/>
        <w:rPr>
          <w:rStyle w:val="af4"/>
          <w:rFonts w:ascii="Times New Roman" w:hAnsi="Times New Roman"/>
          <w:bCs w:val="0"/>
          <w:shd w:val="clear" w:color="auto" w:fill="FFFFFF"/>
        </w:rPr>
      </w:pPr>
      <w:r>
        <w:rPr>
          <w:rStyle w:val="af4"/>
          <w:rFonts w:ascii="Times New Roman" w:hAnsi="Times New Roman"/>
          <w:bCs w:val="0"/>
          <w:shd w:val="clear" w:color="auto" w:fill="FFFFFF"/>
        </w:rPr>
        <w:t>Практическая работа 1.</w:t>
      </w:r>
    </w:p>
    <w:p w:rsidR="00714CB8" w:rsidRPr="00793DA4" w:rsidRDefault="00714CB8" w:rsidP="00714CB8">
      <w:pPr>
        <w:framePr w:hSpace="180" w:wrap="around" w:vAnchor="text" w:hAnchor="text" w:xAlign="center" w:y="1"/>
        <w:spacing w:after="0" w:line="240" w:lineRule="auto"/>
        <w:suppressOverlap/>
        <w:jc w:val="center"/>
        <w:rPr>
          <w:rFonts w:ascii="Times New Roman" w:hAnsi="Times New Roman"/>
          <w:b/>
        </w:rPr>
      </w:pPr>
      <w:r w:rsidRPr="00793DA4">
        <w:rPr>
          <w:rStyle w:val="af4"/>
          <w:rFonts w:ascii="Times New Roman" w:hAnsi="Times New Roman"/>
          <w:bCs w:val="0"/>
          <w:shd w:val="clear" w:color="auto" w:fill="FFFFFF"/>
        </w:rPr>
        <w:t>Настройка и устранение неполадок службы DNS</w:t>
      </w:r>
    </w:p>
    <w:p w:rsidR="00714CB8" w:rsidRPr="00714CB8" w:rsidRDefault="00714CB8" w:rsidP="002C2BE3">
      <w:pPr>
        <w:spacing w:after="0" w:line="240" w:lineRule="auto"/>
        <w:jc w:val="center"/>
        <w:rPr>
          <w:rFonts w:ascii="Times New Roman" w:eastAsia="Calibri" w:hAnsi="Times New Roman" w:cs="Times New Roman"/>
          <w:b/>
          <w:sz w:val="24"/>
          <w:szCs w:val="24"/>
        </w:rPr>
      </w:pPr>
    </w:p>
    <w:p w:rsidR="00714CB8" w:rsidRPr="00714CB8" w:rsidRDefault="00714CB8" w:rsidP="00714CB8">
      <w:pPr>
        <w:shd w:val="clear" w:color="auto" w:fill="FFFFFF"/>
        <w:spacing w:line="312" w:lineRule="exact"/>
        <w:jc w:val="both"/>
        <w:rPr>
          <w:rFonts w:ascii="Times New Roman" w:hAnsi="Times New Roman" w:cs="Times New Roman"/>
          <w:color w:val="000000"/>
          <w:sz w:val="24"/>
          <w:szCs w:val="24"/>
        </w:rPr>
      </w:pPr>
      <w:r w:rsidRPr="00714CB8">
        <w:rPr>
          <w:rFonts w:ascii="Times New Roman" w:hAnsi="Times New Roman" w:cs="Times New Roman"/>
          <w:b/>
          <w:bCs/>
          <w:color w:val="000000"/>
          <w:sz w:val="24"/>
          <w:szCs w:val="24"/>
        </w:rPr>
        <w:t xml:space="preserve">Цель:  </w:t>
      </w:r>
      <w:r w:rsidRPr="00714CB8">
        <w:rPr>
          <w:rFonts w:ascii="Times New Roman" w:hAnsi="Times New Roman" w:cs="Times New Roman"/>
          <w:color w:val="000000"/>
          <w:sz w:val="24"/>
          <w:szCs w:val="24"/>
        </w:rPr>
        <w:t xml:space="preserve">получить  представление  о  работе  </w:t>
      </w:r>
      <w:r w:rsidRPr="00714CB8">
        <w:rPr>
          <w:rFonts w:ascii="Times New Roman" w:hAnsi="Times New Roman" w:cs="Times New Roman"/>
          <w:color w:val="000000"/>
          <w:sz w:val="24"/>
          <w:szCs w:val="24"/>
          <w:lang w:val="en-US"/>
        </w:rPr>
        <w:t>DNS</w:t>
      </w:r>
      <w:r w:rsidRPr="00714CB8">
        <w:rPr>
          <w:rFonts w:ascii="Times New Roman" w:hAnsi="Times New Roman" w:cs="Times New Roman"/>
          <w:color w:val="000000"/>
          <w:sz w:val="24"/>
          <w:szCs w:val="24"/>
        </w:rPr>
        <w:t xml:space="preserve">  сервера.  Получить  практические  навыки использования утилит работы с серверами системы </w:t>
      </w:r>
      <w:r w:rsidRPr="00714CB8">
        <w:rPr>
          <w:rFonts w:ascii="Times New Roman" w:hAnsi="Times New Roman" w:cs="Times New Roman"/>
          <w:color w:val="000000"/>
          <w:sz w:val="24"/>
          <w:szCs w:val="24"/>
          <w:lang w:val="en-US"/>
        </w:rPr>
        <w:t>DNS</w:t>
      </w:r>
      <w:r w:rsidRPr="00714CB8">
        <w:rPr>
          <w:rFonts w:ascii="Times New Roman" w:hAnsi="Times New Roman" w:cs="Times New Roman"/>
          <w:color w:val="000000"/>
          <w:sz w:val="24"/>
          <w:szCs w:val="24"/>
        </w:rPr>
        <w:t xml:space="preserve"> и конфигурирования системы.</w:t>
      </w:r>
    </w:p>
    <w:p w:rsidR="00714CB8" w:rsidRPr="00714CB8" w:rsidRDefault="00714CB8" w:rsidP="00714CB8">
      <w:pPr>
        <w:shd w:val="clear" w:color="auto" w:fill="FFFFFF"/>
        <w:spacing w:line="312" w:lineRule="exact"/>
        <w:jc w:val="center"/>
        <w:rPr>
          <w:rFonts w:ascii="Times New Roman" w:hAnsi="Times New Roman" w:cs="Times New Roman"/>
          <w:b/>
          <w:sz w:val="24"/>
          <w:szCs w:val="24"/>
        </w:rPr>
      </w:pPr>
    </w:p>
    <w:p w:rsidR="00714CB8" w:rsidRPr="00714CB8" w:rsidRDefault="00714CB8" w:rsidP="00714CB8">
      <w:pPr>
        <w:shd w:val="clear" w:color="auto" w:fill="FFFFFF"/>
        <w:spacing w:before="230" w:line="274" w:lineRule="exact"/>
        <w:jc w:val="both"/>
        <w:rPr>
          <w:rFonts w:ascii="Times New Roman" w:hAnsi="Times New Roman" w:cs="Times New Roman"/>
          <w:sz w:val="24"/>
          <w:szCs w:val="24"/>
        </w:rPr>
      </w:pPr>
      <w:r w:rsidRPr="00714CB8">
        <w:rPr>
          <w:rFonts w:ascii="Times New Roman" w:hAnsi="Times New Roman" w:cs="Times New Roman"/>
          <w:b/>
          <w:bCs/>
          <w:color w:val="000000"/>
          <w:spacing w:val="-1"/>
          <w:sz w:val="24"/>
          <w:szCs w:val="24"/>
        </w:rPr>
        <w:t>Необходимо</w:t>
      </w:r>
      <w:r w:rsidRPr="00714CB8">
        <w:rPr>
          <w:rFonts w:ascii="Times New Roman" w:hAnsi="Times New Roman" w:cs="Times New Roman"/>
          <w:color w:val="000000"/>
          <w:spacing w:val="-1"/>
          <w:sz w:val="24"/>
          <w:szCs w:val="24"/>
        </w:rPr>
        <w:t>:</w:t>
      </w:r>
    </w:p>
    <w:p w:rsidR="00714CB8" w:rsidRPr="00714CB8" w:rsidRDefault="00714CB8" w:rsidP="008C4BD3">
      <w:pPr>
        <w:widowControl w:val="0"/>
        <w:numPr>
          <w:ilvl w:val="0"/>
          <w:numId w:val="12"/>
        </w:numPr>
        <w:shd w:val="clear" w:color="auto" w:fill="FFFFFF"/>
        <w:tabs>
          <w:tab w:val="left" w:pos="720"/>
        </w:tabs>
        <w:autoSpaceDE w:val="0"/>
        <w:autoSpaceDN w:val="0"/>
        <w:adjustRightInd w:val="0"/>
        <w:spacing w:after="0" w:line="274" w:lineRule="exact"/>
        <w:jc w:val="both"/>
        <w:rPr>
          <w:rFonts w:ascii="Times New Roman" w:hAnsi="Times New Roman" w:cs="Times New Roman"/>
          <w:color w:val="000000"/>
          <w:spacing w:val="-3"/>
          <w:sz w:val="24"/>
          <w:szCs w:val="24"/>
        </w:rPr>
      </w:pPr>
      <w:r w:rsidRPr="00714CB8">
        <w:rPr>
          <w:rFonts w:ascii="Times New Roman" w:hAnsi="Times New Roman" w:cs="Times New Roman"/>
          <w:color w:val="000000"/>
          <w:sz w:val="24"/>
          <w:szCs w:val="24"/>
        </w:rPr>
        <w:t xml:space="preserve">Установление на них программа </w:t>
      </w:r>
      <w:r w:rsidRPr="00714CB8">
        <w:rPr>
          <w:rFonts w:ascii="Times New Roman" w:hAnsi="Times New Roman" w:cs="Times New Roman"/>
          <w:color w:val="000000"/>
          <w:sz w:val="24"/>
          <w:szCs w:val="24"/>
          <w:lang w:val="en-US"/>
        </w:rPr>
        <w:t>VMWare</w:t>
      </w:r>
      <w:r w:rsidRPr="00714CB8">
        <w:rPr>
          <w:rFonts w:ascii="Times New Roman" w:hAnsi="Times New Roman" w:cs="Times New Roman"/>
          <w:color w:val="000000"/>
          <w:sz w:val="24"/>
          <w:szCs w:val="24"/>
        </w:rPr>
        <w:t xml:space="preserve"> </w:t>
      </w:r>
      <w:r w:rsidRPr="00714CB8">
        <w:rPr>
          <w:rFonts w:ascii="Times New Roman" w:hAnsi="Times New Roman" w:cs="Times New Roman"/>
          <w:color w:val="000000"/>
          <w:sz w:val="24"/>
          <w:szCs w:val="24"/>
          <w:lang w:val="en-US"/>
        </w:rPr>
        <w:t>Workstation</w:t>
      </w:r>
      <w:r w:rsidRPr="00714CB8">
        <w:rPr>
          <w:rFonts w:ascii="Times New Roman" w:hAnsi="Times New Roman" w:cs="Times New Roman"/>
          <w:color w:val="000000"/>
          <w:sz w:val="24"/>
          <w:szCs w:val="24"/>
        </w:rPr>
        <w:t xml:space="preserve"> и сташе.</w:t>
      </w:r>
    </w:p>
    <w:p w:rsidR="00714CB8" w:rsidRPr="00714CB8" w:rsidRDefault="00714CB8" w:rsidP="008C4BD3">
      <w:pPr>
        <w:widowControl w:val="0"/>
        <w:numPr>
          <w:ilvl w:val="0"/>
          <w:numId w:val="12"/>
        </w:numPr>
        <w:shd w:val="clear" w:color="auto" w:fill="FFFFFF"/>
        <w:tabs>
          <w:tab w:val="left" w:pos="720"/>
        </w:tabs>
        <w:autoSpaceDE w:val="0"/>
        <w:autoSpaceDN w:val="0"/>
        <w:adjustRightInd w:val="0"/>
        <w:spacing w:after="0" w:line="274" w:lineRule="exact"/>
        <w:jc w:val="both"/>
        <w:rPr>
          <w:rFonts w:ascii="Times New Roman" w:hAnsi="Times New Roman" w:cs="Times New Roman"/>
          <w:color w:val="000000"/>
          <w:spacing w:val="-3"/>
          <w:sz w:val="24"/>
          <w:szCs w:val="24"/>
        </w:rPr>
      </w:pPr>
      <w:r w:rsidRPr="00714CB8">
        <w:rPr>
          <w:rFonts w:ascii="Times New Roman" w:hAnsi="Times New Roman" w:cs="Times New Roman"/>
          <w:color w:val="000000"/>
          <w:sz w:val="24"/>
          <w:szCs w:val="24"/>
        </w:rPr>
        <w:t xml:space="preserve">Виртуальные машины </w:t>
      </w:r>
      <w:r w:rsidRPr="00714CB8">
        <w:rPr>
          <w:rFonts w:ascii="Times New Roman" w:hAnsi="Times New Roman" w:cs="Times New Roman"/>
          <w:color w:val="000000"/>
          <w:sz w:val="24"/>
          <w:szCs w:val="24"/>
          <w:lang w:val="en-US"/>
        </w:rPr>
        <w:t>Windows 2003 Server.</w:t>
      </w:r>
    </w:p>
    <w:p w:rsidR="00714CB8" w:rsidRPr="00714CB8" w:rsidRDefault="00714CB8" w:rsidP="008C4BD3">
      <w:pPr>
        <w:widowControl w:val="0"/>
        <w:numPr>
          <w:ilvl w:val="0"/>
          <w:numId w:val="12"/>
        </w:numPr>
        <w:shd w:val="clear" w:color="auto" w:fill="FFFFFF"/>
        <w:tabs>
          <w:tab w:val="left" w:pos="720"/>
        </w:tabs>
        <w:autoSpaceDE w:val="0"/>
        <w:autoSpaceDN w:val="0"/>
        <w:adjustRightInd w:val="0"/>
        <w:spacing w:after="0" w:line="274" w:lineRule="exact"/>
        <w:jc w:val="both"/>
        <w:rPr>
          <w:rFonts w:ascii="Times New Roman" w:hAnsi="Times New Roman" w:cs="Times New Roman"/>
          <w:color w:val="000000"/>
          <w:spacing w:val="-3"/>
          <w:sz w:val="24"/>
          <w:szCs w:val="24"/>
        </w:rPr>
      </w:pPr>
      <w:r w:rsidRPr="00714CB8">
        <w:rPr>
          <w:rFonts w:ascii="Times New Roman" w:hAnsi="Times New Roman" w:cs="Times New Roman"/>
          <w:color w:val="000000"/>
          <w:sz w:val="24"/>
          <w:szCs w:val="24"/>
        </w:rPr>
        <w:t xml:space="preserve">Представление о работе системы </w:t>
      </w:r>
      <w:r w:rsidRPr="00714CB8">
        <w:rPr>
          <w:rFonts w:ascii="Times New Roman" w:hAnsi="Times New Roman" w:cs="Times New Roman"/>
          <w:color w:val="000000"/>
          <w:sz w:val="24"/>
          <w:szCs w:val="24"/>
          <w:lang w:val="en-US"/>
        </w:rPr>
        <w:t>DNS</w:t>
      </w:r>
      <w:r w:rsidRPr="00714CB8">
        <w:rPr>
          <w:rFonts w:ascii="Times New Roman" w:hAnsi="Times New Roman" w:cs="Times New Roman"/>
          <w:color w:val="000000"/>
          <w:sz w:val="24"/>
          <w:szCs w:val="24"/>
        </w:rPr>
        <w:t>.</w:t>
      </w:r>
    </w:p>
    <w:p w:rsidR="00714CB8" w:rsidRPr="00714CB8" w:rsidRDefault="00714CB8" w:rsidP="008C4BD3">
      <w:pPr>
        <w:widowControl w:val="0"/>
        <w:numPr>
          <w:ilvl w:val="0"/>
          <w:numId w:val="12"/>
        </w:numPr>
        <w:shd w:val="clear" w:color="auto" w:fill="FFFFFF"/>
        <w:tabs>
          <w:tab w:val="left" w:pos="720"/>
        </w:tabs>
        <w:autoSpaceDE w:val="0"/>
        <w:autoSpaceDN w:val="0"/>
        <w:adjustRightInd w:val="0"/>
        <w:spacing w:after="0" w:line="274" w:lineRule="exact"/>
        <w:jc w:val="both"/>
        <w:rPr>
          <w:rFonts w:ascii="Times New Roman" w:hAnsi="Times New Roman" w:cs="Times New Roman"/>
          <w:color w:val="000000"/>
          <w:spacing w:val="-3"/>
          <w:sz w:val="24"/>
          <w:szCs w:val="24"/>
          <w:lang w:val="en-US"/>
        </w:rPr>
      </w:pPr>
      <w:r w:rsidRPr="00714CB8">
        <w:rPr>
          <w:rFonts w:ascii="Times New Roman" w:hAnsi="Times New Roman" w:cs="Times New Roman"/>
          <w:color w:val="000000"/>
          <w:spacing w:val="-1"/>
          <w:sz w:val="24"/>
          <w:szCs w:val="24"/>
        </w:rPr>
        <w:t xml:space="preserve">Доступ в </w:t>
      </w:r>
      <w:r w:rsidRPr="00714CB8">
        <w:rPr>
          <w:rFonts w:ascii="Times New Roman" w:hAnsi="Times New Roman" w:cs="Times New Roman"/>
          <w:color w:val="000000"/>
          <w:spacing w:val="-1"/>
          <w:sz w:val="24"/>
          <w:szCs w:val="24"/>
          <w:lang w:val="en-US"/>
        </w:rPr>
        <w:t>Web.</w:t>
      </w:r>
    </w:p>
    <w:p w:rsidR="00714CB8" w:rsidRPr="00714CB8" w:rsidRDefault="00714CB8" w:rsidP="00714CB8">
      <w:pPr>
        <w:shd w:val="clear" w:color="auto" w:fill="FFFFFF"/>
        <w:spacing w:before="509" w:line="274" w:lineRule="exact"/>
        <w:jc w:val="both"/>
        <w:rPr>
          <w:rFonts w:ascii="Times New Roman" w:hAnsi="Times New Roman" w:cs="Times New Roman"/>
          <w:sz w:val="24"/>
          <w:szCs w:val="24"/>
        </w:rPr>
      </w:pPr>
      <w:r w:rsidRPr="00714CB8">
        <w:rPr>
          <w:rFonts w:ascii="Times New Roman" w:hAnsi="Times New Roman" w:cs="Times New Roman"/>
          <w:b/>
          <w:bCs/>
          <w:color w:val="000000"/>
          <w:sz w:val="24"/>
          <w:szCs w:val="24"/>
        </w:rPr>
        <w:t>Краткие теоретические сведения</w:t>
      </w:r>
    </w:p>
    <w:p w:rsidR="00714CB8" w:rsidRPr="00714CB8" w:rsidRDefault="00714CB8" w:rsidP="008C4BD3">
      <w:pPr>
        <w:widowControl w:val="0"/>
        <w:numPr>
          <w:ilvl w:val="0"/>
          <w:numId w:val="13"/>
        </w:numPr>
        <w:shd w:val="clear" w:color="auto" w:fill="FFFFFF"/>
        <w:tabs>
          <w:tab w:val="left" w:pos="300"/>
          <w:tab w:val="left" w:pos="400"/>
        </w:tabs>
        <w:autoSpaceDE w:val="0"/>
        <w:autoSpaceDN w:val="0"/>
        <w:adjustRightInd w:val="0"/>
        <w:spacing w:after="0" w:line="274" w:lineRule="exact"/>
        <w:jc w:val="both"/>
        <w:rPr>
          <w:rFonts w:ascii="Times New Roman" w:hAnsi="Times New Roman" w:cs="Times New Roman"/>
          <w:color w:val="000000"/>
          <w:spacing w:val="-3"/>
          <w:sz w:val="24"/>
          <w:szCs w:val="24"/>
        </w:rPr>
      </w:pPr>
      <w:r w:rsidRPr="00714CB8">
        <w:rPr>
          <w:rFonts w:ascii="Times New Roman" w:hAnsi="Times New Roman" w:cs="Times New Roman"/>
          <w:color w:val="000000"/>
          <w:sz w:val="24"/>
          <w:szCs w:val="24"/>
        </w:rPr>
        <w:t xml:space="preserve">Система </w:t>
      </w:r>
      <w:r w:rsidRPr="00714CB8">
        <w:rPr>
          <w:rFonts w:ascii="Times New Roman" w:hAnsi="Times New Roman" w:cs="Times New Roman"/>
          <w:color w:val="000000"/>
          <w:sz w:val="24"/>
          <w:szCs w:val="24"/>
          <w:lang w:val="en-US"/>
        </w:rPr>
        <w:t>DNS</w:t>
      </w:r>
      <w:r w:rsidRPr="00714CB8">
        <w:rPr>
          <w:rFonts w:ascii="Times New Roman" w:hAnsi="Times New Roman" w:cs="Times New Roman"/>
          <w:color w:val="000000"/>
          <w:sz w:val="24"/>
          <w:szCs w:val="24"/>
        </w:rPr>
        <w:t xml:space="preserve"> – распределенная база данных хранящая соответствие между </w:t>
      </w:r>
      <w:r w:rsidRPr="00714CB8">
        <w:rPr>
          <w:rFonts w:ascii="Times New Roman" w:hAnsi="Times New Roman" w:cs="Times New Roman"/>
          <w:color w:val="000000"/>
          <w:sz w:val="24"/>
          <w:szCs w:val="24"/>
          <w:lang w:val="en-US"/>
        </w:rPr>
        <w:t>IP</w:t>
      </w:r>
      <w:r w:rsidRPr="00714CB8">
        <w:rPr>
          <w:rFonts w:ascii="Times New Roman" w:hAnsi="Times New Roman" w:cs="Times New Roman"/>
          <w:color w:val="000000"/>
          <w:sz w:val="24"/>
          <w:szCs w:val="24"/>
        </w:rPr>
        <w:t xml:space="preserve"> адресом и доменным именем компьютера.</w:t>
      </w:r>
    </w:p>
    <w:p w:rsidR="00714CB8" w:rsidRPr="00714CB8" w:rsidRDefault="00714CB8" w:rsidP="008C4BD3">
      <w:pPr>
        <w:widowControl w:val="0"/>
        <w:numPr>
          <w:ilvl w:val="0"/>
          <w:numId w:val="13"/>
        </w:numPr>
        <w:shd w:val="clear" w:color="auto" w:fill="FFFFFF"/>
        <w:tabs>
          <w:tab w:val="left" w:pos="300"/>
          <w:tab w:val="left" w:pos="400"/>
        </w:tabs>
        <w:autoSpaceDE w:val="0"/>
        <w:autoSpaceDN w:val="0"/>
        <w:adjustRightInd w:val="0"/>
        <w:spacing w:after="0" w:line="274" w:lineRule="exact"/>
        <w:jc w:val="both"/>
        <w:rPr>
          <w:rFonts w:ascii="Times New Roman" w:hAnsi="Times New Roman" w:cs="Times New Roman"/>
          <w:color w:val="000000"/>
          <w:spacing w:val="-3"/>
          <w:sz w:val="24"/>
          <w:szCs w:val="24"/>
        </w:rPr>
      </w:pPr>
      <w:r w:rsidRPr="00714CB8">
        <w:rPr>
          <w:rFonts w:ascii="Times New Roman" w:hAnsi="Times New Roman" w:cs="Times New Roman"/>
          <w:color w:val="000000"/>
          <w:sz w:val="24"/>
          <w:szCs w:val="24"/>
        </w:rPr>
        <w:t xml:space="preserve">Система </w:t>
      </w:r>
      <w:r w:rsidRPr="00714CB8">
        <w:rPr>
          <w:rFonts w:ascii="Times New Roman" w:hAnsi="Times New Roman" w:cs="Times New Roman"/>
          <w:color w:val="000000"/>
          <w:sz w:val="24"/>
          <w:szCs w:val="24"/>
          <w:lang w:val="en-US"/>
        </w:rPr>
        <w:t>DNS</w:t>
      </w:r>
      <w:r w:rsidRPr="00714CB8">
        <w:rPr>
          <w:rFonts w:ascii="Times New Roman" w:hAnsi="Times New Roman" w:cs="Times New Roman"/>
          <w:color w:val="000000"/>
          <w:sz w:val="24"/>
          <w:szCs w:val="24"/>
        </w:rPr>
        <w:t xml:space="preserve"> – клиент - серверная. DNS-клиент получает в качестве конфигурационного параметра </w:t>
      </w:r>
      <w:r w:rsidRPr="00714CB8">
        <w:rPr>
          <w:rFonts w:ascii="Times New Roman" w:hAnsi="Times New Roman" w:cs="Times New Roman"/>
          <w:color w:val="000000"/>
          <w:sz w:val="24"/>
          <w:szCs w:val="24"/>
          <w:lang w:val="en-US"/>
        </w:rPr>
        <w:t>IP</w:t>
      </w:r>
      <w:r w:rsidRPr="00714CB8">
        <w:rPr>
          <w:rFonts w:ascii="Times New Roman" w:hAnsi="Times New Roman" w:cs="Times New Roman"/>
          <w:color w:val="000000"/>
          <w:sz w:val="24"/>
          <w:szCs w:val="24"/>
        </w:rPr>
        <w:t xml:space="preserve"> адрес обслуживающего DNS-сервера и получает к нему доступ напрямую.</w:t>
      </w:r>
    </w:p>
    <w:p w:rsidR="00714CB8" w:rsidRPr="00714CB8" w:rsidRDefault="00714CB8" w:rsidP="00714CB8">
      <w:pPr>
        <w:shd w:val="clear" w:color="auto" w:fill="FFFFFF"/>
        <w:tabs>
          <w:tab w:val="left" w:pos="300"/>
          <w:tab w:val="left" w:pos="400"/>
          <w:tab w:val="left" w:pos="965"/>
        </w:tabs>
        <w:spacing w:line="274" w:lineRule="exact"/>
        <w:jc w:val="both"/>
        <w:rPr>
          <w:rFonts w:ascii="Times New Roman" w:hAnsi="Times New Roman" w:cs="Times New Roman"/>
          <w:sz w:val="24"/>
          <w:szCs w:val="24"/>
        </w:rPr>
      </w:pPr>
      <w:r w:rsidRPr="00714CB8">
        <w:rPr>
          <w:rFonts w:ascii="Times New Roman" w:hAnsi="Times New Roman" w:cs="Times New Roman"/>
          <w:color w:val="000000"/>
          <w:spacing w:val="-3"/>
          <w:sz w:val="24"/>
          <w:szCs w:val="24"/>
        </w:rPr>
        <w:t>3)</w:t>
      </w:r>
      <w:r w:rsidRPr="00714CB8">
        <w:rPr>
          <w:rFonts w:ascii="Times New Roman" w:hAnsi="Times New Roman" w:cs="Times New Roman"/>
          <w:color w:val="000000"/>
          <w:sz w:val="24"/>
          <w:szCs w:val="24"/>
        </w:rPr>
        <w:t xml:space="preserve">   На сервере </w:t>
      </w:r>
      <w:r w:rsidRPr="00714CB8">
        <w:rPr>
          <w:rFonts w:ascii="Times New Roman" w:hAnsi="Times New Roman" w:cs="Times New Roman"/>
          <w:color w:val="000000"/>
          <w:sz w:val="24"/>
          <w:szCs w:val="24"/>
          <w:lang w:val="en-US"/>
        </w:rPr>
        <w:t>DNS</w:t>
      </w:r>
      <w:r w:rsidRPr="00714CB8">
        <w:rPr>
          <w:rFonts w:ascii="Times New Roman" w:hAnsi="Times New Roman" w:cs="Times New Roman"/>
          <w:color w:val="000000"/>
          <w:sz w:val="24"/>
          <w:szCs w:val="24"/>
        </w:rPr>
        <w:t xml:space="preserve"> могут присутствовать множество записей разных типов и назначения.</w:t>
      </w:r>
    </w:p>
    <w:p w:rsidR="00714CB8" w:rsidRPr="00714CB8" w:rsidRDefault="00714CB8" w:rsidP="00714CB8">
      <w:pPr>
        <w:shd w:val="clear" w:color="auto" w:fill="FFFFFF"/>
        <w:tabs>
          <w:tab w:val="left" w:pos="300"/>
          <w:tab w:val="left" w:pos="400"/>
        </w:tabs>
        <w:spacing w:line="274" w:lineRule="exact"/>
        <w:jc w:val="both"/>
        <w:rPr>
          <w:rFonts w:ascii="Times New Roman" w:hAnsi="Times New Roman" w:cs="Times New Roman"/>
          <w:sz w:val="24"/>
          <w:szCs w:val="24"/>
        </w:rPr>
      </w:pPr>
      <w:r w:rsidRPr="00714CB8">
        <w:rPr>
          <w:rFonts w:ascii="Times New Roman" w:hAnsi="Times New Roman" w:cs="Times New Roman"/>
          <w:color w:val="000000"/>
          <w:spacing w:val="-3"/>
          <w:sz w:val="24"/>
          <w:szCs w:val="24"/>
        </w:rPr>
        <w:t>4)</w:t>
      </w:r>
      <w:r w:rsidRPr="00714CB8">
        <w:rPr>
          <w:rFonts w:ascii="Times New Roman" w:hAnsi="Times New Roman" w:cs="Times New Roman"/>
          <w:color w:val="000000"/>
          <w:sz w:val="24"/>
          <w:szCs w:val="24"/>
        </w:rPr>
        <w:t xml:space="preserve"> Диагностику работы </w:t>
      </w:r>
      <w:r w:rsidRPr="00714CB8">
        <w:rPr>
          <w:rFonts w:ascii="Times New Roman" w:hAnsi="Times New Roman" w:cs="Times New Roman"/>
          <w:color w:val="000000"/>
          <w:sz w:val="24"/>
          <w:szCs w:val="24"/>
          <w:lang w:val="en-US"/>
        </w:rPr>
        <w:t>DNS</w:t>
      </w:r>
      <w:r w:rsidRPr="00714CB8">
        <w:rPr>
          <w:rFonts w:ascii="Times New Roman" w:hAnsi="Times New Roman" w:cs="Times New Roman"/>
          <w:color w:val="000000"/>
          <w:sz w:val="24"/>
          <w:szCs w:val="24"/>
        </w:rPr>
        <w:t xml:space="preserve"> с клиента можно выполнять с помощью команд </w:t>
      </w:r>
      <w:r w:rsidRPr="00714CB8">
        <w:rPr>
          <w:rFonts w:ascii="Times New Roman" w:hAnsi="Times New Roman" w:cs="Times New Roman"/>
          <w:color w:val="000000"/>
          <w:sz w:val="24"/>
          <w:szCs w:val="24"/>
          <w:lang w:val="en-US"/>
        </w:rPr>
        <w:t>ping</w:t>
      </w:r>
      <w:r w:rsidRPr="00714CB8">
        <w:rPr>
          <w:rFonts w:ascii="Times New Roman" w:hAnsi="Times New Roman" w:cs="Times New Roman"/>
          <w:color w:val="000000"/>
          <w:sz w:val="24"/>
          <w:szCs w:val="24"/>
        </w:rPr>
        <w:br/>
        <w:t xml:space="preserve">(формальная проверка разрешения имени) и с помощью консольной утилиты </w:t>
      </w:r>
      <w:r w:rsidRPr="00714CB8">
        <w:rPr>
          <w:rFonts w:ascii="Times New Roman" w:hAnsi="Times New Roman" w:cs="Times New Roman"/>
          <w:color w:val="000000"/>
          <w:sz w:val="24"/>
          <w:szCs w:val="24"/>
          <w:lang w:val="en-US"/>
        </w:rPr>
        <w:t>nslookup</w:t>
      </w:r>
      <w:r w:rsidRPr="00714CB8">
        <w:rPr>
          <w:rFonts w:ascii="Times New Roman" w:hAnsi="Times New Roman" w:cs="Times New Roman"/>
          <w:color w:val="000000"/>
          <w:sz w:val="24"/>
          <w:szCs w:val="24"/>
        </w:rPr>
        <w:t xml:space="preserve"> (работа с </w:t>
      </w:r>
      <w:r w:rsidRPr="00714CB8">
        <w:rPr>
          <w:rFonts w:ascii="Times New Roman" w:hAnsi="Times New Roman" w:cs="Times New Roman"/>
          <w:color w:val="000000"/>
          <w:sz w:val="24"/>
          <w:szCs w:val="24"/>
          <w:lang w:val="en-US"/>
        </w:rPr>
        <w:t>DNS</w:t>
      </w:r>
      <w:r w:rsidRPr="00714CB8">
        <w:rPr>
          <w:rFonts w:ascii="Times New Roman" w:hAnsi="Times New Roman" w:cs="Times New Roman"/>
          <w:color w:val="000000"/>
          <w:sz w:val="24"/>
          <w:szCs w:val="24"/>
        </w:rPr>
        <w:t xml:space="preserve"> сервером в режиме запрос-ответ)</w:t>
      </w:r>
    </w:p>
    <w:p w:rsidR="00714CB8" w:rsidRPr="00714CB8" w:rsidRDefault="00714CB8" w:rsidP="00714CB8">
      <w:pPr>
        <w:shd w:val="clear" w:color="auto" w:fill="FFFFFF"/>
        <w:spacing w:before="787"/>
        <w:jc w:val="both"/>
        <w:rPr>
          <w:rFonts w:ascii="Times New Roman" w:hAnsi="Times New Roman" w:cs="Times New Roman"/>
          <w:sz w:val="24"/>
          <w:szCs w:val="24"/>
        </w:rPr>
      </w:pPr>
      <w:r w:rsidRPr="00714CB8">
        <w:rPr>
          <w:rFonts w:ascii="Times New Roman" w:hAnsi="Times New Roman" w:cs="Times New Roman"/>
          <w:b/>
          <w:bCs/>
          <w:color w:val="000000"/>
          <w:sz w:val="24"/>
          <w:szCs w:val="24"/>
        </w:rPr>
        <w:t>Порядок выполнения работы:</w:t>
      </w:r>
    </w:p>
    <w:p w:rsidR="00714CB8" w:rsidRPr="00714CB8" w:rsidRDefault="00714CB8" w:rsidP="00714CB8">
      <w:pPr>
        <w:shd w:val="clear" w:color="auto" w:fill="FFFFFF"/>
        <w:spacing w:before="235" w:line="293" w:lineRule="exact"/>
        <w:jc w:val="both"/>
        <w:rPr>
          <w:rFonts w:ascii="Times New Roman" w:hAnsi="Times New Roman" w:cs="Times New Roman"/>
          <w:sz w:val="24"/>
          <w:szCs w:val="24"/>
        </w:rPr>
      </w:pPr>
      <w:r w:rsidRPr="00714CB8">
        <w:rPr>
          <w:rFonts w:ascii="Times New Roman" w:hAnsi="Times New Roman" w:cs="Times New Roman"/>
          <w:color w:val="000000"/>
          <w:spacing w:val="-1"/>
          <w:sz w:val="24"/>
          <w:szCs w:val="24"/>
        </w:rPr>
        <w:t xml:space="preserve">Первая часть работы – работа с консольной утилиты </w:t>
      </w:r>
      <w:r w:rsidRPr="00714CB8">
        <w:rPr>
          <w:rFonts w:ascii="Times New Roman" w:hAnsi="Times New Roman" w:cs="Times New Roman"/>
          <w:color w:val="000000"/>
          <w:spacing w:val="-1"/>
          <w:sz w:val="24"/>
          <w:szCs w:val="24"/>
          <w:lang w:val="en-US"/>
        </w:rPr>
        <w:t>nslookup</w:t>
      </w:r>
      <w:r w:rsidRPr="00714CB8">
        <w:rPr>
          <w:rFonts w:ascii="Times New Roman" w:hAnsi="Times New Roman" w:cs="Times New Roman"/>
          <w:color w:val="000000"/>
          <w:spacing w:val="-1"/>
          <w:sz w:val="24"/>
          <w:szCs w:val="24"/>
        </w:rPr>
        <w:t xml:space="preserve">. Она посвящена получению </w:t>
      </w:r>
      <w:r w:rsidRPr="00714CB8">
        <w:rPr>
          <w:rFonts w:ascii="Times New Roman" w:hAnsi="Times New Roman" w:cs="Times New Roman"/>
          <w:color w:val="000000"/>
          <w:sz w:val="24"/>
          <w:szCs w:val="24"/>
        </w:rPr>
        <w:t>практических навыков диагностики DNS-серверв.</w:t>
      </w:r>
    </w:p>
    <w:p w:rsidR="00714CB8" w:rsidRPr="00714CB8" w:rsidRDefault="00714CB8" w:rsidP="008C4BD3">
      <w:pPr>
        <w:widowControl w:val="0"/>
        <w:numPr>
          <w:ilvl w:val="0"/>
          <w:numId w:val="14"/>
        </w:numPr>
        <w:shd w:val="clear" w:color="auto" w:fill="FFFFFF"/>
        <w:tabs>
          <w:tab w:val="left" w:pos="720"/>
        </w:tabs>
        <w:autoSpaceDE w:val="0"/>
        <w:autoSpaceDN w:val="0"/>
        <w:adjustRightInd w:val="0"/>
        <w:spacing w:after="0" w:line="293" w:lineRule="exact"/>
        <w:jc w:val="both"/>
        <w:rPr>
          <w:rFonts w:ascii="Times New Roman" w:hAnsi="Times New Roman" w:cs="Times New Roman"/>
          <w:color w:val="000000"/>
          <w:spacing w:val="-3"/>
          <w:sz w:val="24"/>
          <w:szCs w:val="24"/>
        </w:rPr>
      </w:pPr>
      <w:r w:rsidRPr="00714CB8">
        <w:rPr>
          <w:rFonts w:ascii="Times New Roman" w:hAnsi="Times New Roman" w:cs="Times New Roman"/>
          <w:color w:val="000000"/>
          <w:sz w:val="24"/>
          <w:szCs w:val="24"/>
        </w:rPr>
        <w:t xml:space="preserve">С помощью консольной утилит </w:t>
      </w:r>
      <w:r w:rsidRPr="00714CB8">
        <w:rPr>
          <w:rFonts w:ascii="Times New Roman" w:hAnsi="Times New Roman" w:cs="Times New Roman"/>
          <w:color w:val="000000"/>
          <w:sz w:val="24"/>
          <w:szCs w:val="24"/>
          <w:lang w:val="en-US"/>
        </w:rPr>
        <w:t>nslookup</w:t>
      </w:r>
      <w:r w:rsidRPr="00714CB8">
        <w:rPr>
          <w:rFonts w:ascii="Times New Roman" w:hAnsi="Times New Roman" w:cs="Times New Roman"/>
          <w:color w:val="000000"/>
          <w:sz w:val="24"/>
          <w:szCs w:val="24"/>
        </w:rPr>
        <w:t xml:space="preserve"> определите адреса хостов обслуживающих почтовый домен </w:t>
      </w:r>
      <w:r w:rsidRPr="00714CB8">
        <w:rPr>
          <w:rFonts w:ascii="Times New Roman" w:hAnsi="Times New Roman" w:cs="Times New Roman"/>
          <w:color w:val="000000"/>
          <w:sz w:val="24"/>
          <w:szCs w:val="24"/>
          <w:lang w:val="en-US"/>
        </w:rPr>
        <w:t>yandex</w:t>
      </w:r>
      <w:r w:rsidRPr="00714CB8">
        <w:rPr>
          <w:rFonts w:ascii="Times New Roman" w:hAnsi="Times New Roman" w:cs="Times New Roman"/>
          <w:color w:val="000000"/>
          <w:sz w:val="24"/>
          <w:szCs w:val="24"/>
        </w:rPr>
        <w:t>.</w:t>
      </w:r>
      <w:r w:rsidRPr="00714CB8">
        <w:rPr>
          <w:rFonts w:ascii="Times New Roman" w:hAnsi="Times New Roman" w:cs="Times New Roman"/>
          <w:color w:val="000000"/>
          <w:sz w:val="24"/>
          <w:szCs w:val="24"/>
          <w:lang w:val="en-US"/>
        </w:rPr>
        <w:t>ru</w:t>
      </w:r>
      <w:r w:rsidRPr="00714CB8">
        <w:rPr>
          <w:rFonts w:ascii="Times New Roman" w:hAnsi="Times New Roman" w:cs="Times New Roman"/>
          <w:color w:val="000000"/>
          <w:sz w:val="24"/>
          <w:szCs w:val="24"/>
        </w:rPr>
        <w:t xml:space="preserve"> (запрос необходимо выполнить к </w:t>
      </w:r>
      <w:r w:rsidRPr="00714CB8">
        <w:rPr>
          <w:rFonts w:ascii="Times New Roman" w:hAnsi="Times New Roman" w:cs="Times New Roman"/>
          <w:color w:val="000000"/>
          <w:sz w:val="24"/>
          <w:szCs w:val="24"/>
          <w:lang w:val="en-US"/>
        </w:rPr>
        <w:t>NS</w:t>
      </w:r>
      <w:r w:rsidRPr="00714CB8">
        <w:rPr>
          <w:rFonts w:ascii="Times New Roman" w:hAnsi="Times New Roman" w:cs="Times New Roman"/>
          <w:color w:val="000000"/>
          <w:sz w:val="24"/>
          <w:szCs w:val="24"/>
        </w:rPr>
        <w:t xml:space="preserve"> северу сети </w:t>
      </w:r>
      <w:r w:rsidRPr="00714CB8">
        <w:rPr>
          <w:rFonts w:ascii="Times New Roman" w:hAnsi="Times New Roman" w:cs="Times New Roman"/>
          <w:color w:val="000000"/>
          <w:sz w:val="24"/>
          <w:szCs w:val="24"/>
          <w:lang w:val="en-US"/>
        </w:rPr>
        <w:t>RunNet</w:t>
      </w:r>
      <w:r w:rsidRPr="00714CB8">
        <w:rPr>
          <w:rFonts w:ascii="Times New Roman" w:hAnsi="Times New Roman" w:cs="Times New Roman"/>
          <w:color w:val="000000"/>
          <w:sz w:val="24"/>
          <w:szCs w:val="24"/>
        </w:rPr>
        <w:t xml:space="preserve"> (домен </w:t>
      </w:r>
      <w:r w:rsidRPr="00714CB8">
        <w:rPr>
          <w:rFonts w:ascii="Times New Roman" w:hAnsi="Times New Roman" w:cs="Times New Roman"/>
          <w:color w:val="000000"/>
          <w:sz w:val="24"/>
          <w:szCs w:val="24"/>
          <w:lang w:val="en-US"/>
        </w:rPr>
        <w:t>runnet</w:t>
      </w:r>
      <w:r w:rsidRPr="00714CB8">
        <w:rPr>
          <w:rFonts w:ascii="Times New Roman" w:hAnsi="Times New Roman" w:cs="Times New Roman"/>
          <w:color w:val="000000"/>
          <w:sz w:val="24"/>
          <w:szCs w:val="24"/>
        </w:rPr>
        <w:t>.</w:t>
      </w:r>
      <w:r w:rsidRPr="00714CB8">
        <w:rPr>
          <w:rFonts w:ascii="Times New Roman" w:hAnsi="Times New Roman" w:cs="Times New Roman"/>
          <w:color w:val="000000"/>
          <w:sz w:val="24"/>
          <w:szCs w:val="24"/>
          <w:lang w:val="en-US"/>
        </w:rPr>
        <w:t>ru</w:t>
      </w:r>
      <w:r w:rsidRPr="00714CB8">
        <w:rPr>
          <w:rFonts w:ascii="Times New Roman" w:hAnsi="Times New Roman" w:cs="Times New Roman"/>
          <w:color w:val="000000"/>
          <w:sz w:val="24"/>
          <w:szCs w:val="24"/>
        </w:rPr>
        <w:t>)).</w:t>
      </w:r>
    </w:p>
    <w:p w:rsidR="00714CB8" w:rsidRPr="00714CB8" w:rsidRDefault="00714CB8" w:rsidP="008C4BD3">
      <w:pPr>
        <w:widowControl w:val="0"/>
        <w:numPr>
          <w:ilvl w:val="0"/>
          <w:numId w:val="14"/>
        </w:numPr>
        <w:shd w:val="clear" w:color="auto" w:fill="FFFFFF"/>
        <w:tabs>
          <w:tab w:val="left" w:pos="720"/>
        </w:tabs>
        <w:autoSpaceDE w:val="0"/>
        <w:autoSpaceDN w:val="0"/>
        <w:adjustRightInd w:val="0"/>
        <w:spacing w:after="0" w:line="293" w:lineRule="exact"/>
        <w:jc w:val="both"/>
        <w:rPr>
          <w:rFonts w:ascii="Times New Roman" w:hAnsi="Times New Roman" w:cs="Times New Roman"/>
          <w:color w:val="000000"/>
          <w:spacing w:val="-3"/>
          <w:sz w:val="24"/>
          <w:szCs w:val="24"/>
        </w:rPr>
      </w:pPr>
      <w:r w:rsidRPr="00714CB8">
        <w:rPr>
          <w:rFonts w:ascii="Times New Roman" w:hAnsi="Times New Roman" w:cs="Times New Roman"/>
          <w:color w:val="000000"/>
          <w:sz w:val="24"/>
          <w:szCs w:val="24"/>
        </w:rPr>
        <w:t xml:space="preserve">С помощью консольной утилит </w:t>
      </w:r>
      <w:r w:rsidRPr="00714CB8">
        <w:rPr>
          <w:rFonts w:ascii="Times New Roman" w:hAnsi="Times New Roman" w:cs="Times New Roman"/>
          <w:color w:val="000000"/>
          <w:sz w:val="24"/>
          <w:szCs w:val="24"/>
          <w:lang w:val="en-US"/>
        </w:rPr>
        <w:t>nslookup</w:t>
      </w:r>
      <w:r w:rsidRPr="00714CB8">
        <w:rPr>
          <w:rFonts w:ascii="Times New Roman" w:hAnsi="Times New Roman" w:cs="Times New Roman"/>
          <w:color w:val="000000"/>
          <w:sz w:val="24"/>
          <w:szCs w:val="24"/>
        </w:rPr>
        <w:t xml:space="preserve"> определите каноническое имя (</w:t>
      </w:r>
      <w:r w:rsidRPr="00714CB8">
        <w:rPr>
          <w:rFonts w:ascii="Times New Roman" w:hAnsi="Times New Roman" w:cs="Times New Roman"/>
          <w:color w:val="000000"/>
          <w:sz w:val="24"/>
          <w:szCs w:val="24"/>
          <w:lang w:val="en-US"/>
        </w:rPr>
        <w:t>CNAME</w:t>
      </w:r>
      <w:r w:rsidRPr="00714CB8">
        <w:rPr>
          <w:rFonts w:ascii="Times New Roman" w:hAnsi="Times New Roman" w:cs="Times New Roman"/>
          <w:color w:val="000000"/>
          <w:sz w:val="24"/>
          <w:szCs w:val="24"/>
        </w:rPr>
        <w:t xml:space="preserve">) для хоста </w:t>
      </w:r>
      <w:r w:rsidRPr="00714CB8">
        <w:rPr>
          <w:rFonts w:ascii="Times New Roman" w:hAnsi="Times New Roman" w:cs="Times New Roman"/>
          <w:color w:val="000000"/>
          <w:sz w:val="24"/>
          <w:szCs w:val="24"/>
          <w:lang w:val="en-US"/>
        </w:rPr>
        <w:t>proxy</w:t>
      </w:r>
      <w:r w:rsidRPr="00714CB8">
        <w:rPr>
          <w:rFonts w:ascii="Times New Roman" w:hAnsi="Times New Roman" w:cs="Times New Roman"/>
          <w:color w:val="000000"/>
          <w:sz w:val="24"/>
          <w:szCs w:val="24"/>
        </w:rPr>
        <w:t>.</w:t>
      </w:r>
      <w:r w:rsidRPr="00714CB8">
        <w:rPr>
          <w:rFonts w:ascii="Times New Roman" w:hAnsi="Times New Roman" w:cs="Times New Roman"/>
          <w:color w:val="000000"/>
          <w:sz w:val="24"/>
          <w:szCs w:val="24"/>
          <w:lang w:val="en-US"/>
        </w:rPr>
        <w:t>ifmo</w:t>
      </w:r>
      <w:r w:rsidRPr="00714CB8">
        <w:rPr>
          <w:rFonts w:ascii="Times New Roman" w:hAnsi="Times New Roman" w:cs="Times New Roman"/>
          <w:color w:val="000000"/>
          <w:sz w:val="24"/>
          <w:szCs w:val="24"/>
        </w:rPr>
        <w:t>.</w:t>
      </w:r>
      <w:r w:rsidRPr="00714CB8">
        <w:rPr>
          <w:rFonts w:ascii="Times New Roman" w:hAnsi="Times New Roman" w:cs="Times New Roman"/>
          <w:color w:val="000000"/>
          <w:sz w:val="24"/>
          <w:szCs w:val="24"/>
          <w:lang w:val="en-US"/>
        </w:rPr>
        <w:t>ru</w:t>
      </w:r>
      <w:r w:rsidRPr="00714CB8">
        <w:rPr>
          <w:rFonts w:ascii="Times New Roman" w:hAnsi="Times New Roman" w:cs="Times New Roman"/>
          <w:color w:val="000000"/>
          <w:sz w:val="24"/>
          <w:szCs w:val="24"/>
        </w:rPr>
        <w:t>.</w:t>
      </w:r>
    </w:p>
    <w:p w:rsidR="00714CB8" w:rsidRPr="00714CB8" w:rsidRDefault="00714CB8" w:rsidP="008C4BD3">
      <w:pPr>
        <w:widowControl w:val="0"/>
        <w:numPr>
          <w:ilvl w:val="0"/>
          <w:numId w:val="14"/>
        </w:numPr>
        <w:shd w:val="clear" w:color="auto" w:fill="FFFFFF"/>
        <w:tabs>
          <w:tab w:val="left" w:pos="720"/>
        </w:tabs>
        <w:autoSpaceDE w:val="0"/>
        <w:autoSpaceDN w:val="0"/>
        <w:adjustRightInd w:val="0"/>
        <w:spacing w:after="0" w:line="293" w:lineRule="exact"/>
        <w:jc w:val="both"/>
        <w:rPr>
          <w:rFonts w:ascii="Times New Roman" w:hAnsi="Times New Roman" w:cs="Times New Roman"/>
          <w:color w:val="000000"/>
          <w:spacing w:val="-3"/>
          <w:sz w:val="24"/>
          <w:szCs w:val="24"/>
        </w:rPr>
      </w:pPr>
      <w:r w:rsidRPr="00714CB8">
        <w:rPr>
          <w:rFonts w:ascii="Times New Roman" w:hAnsi="Times New Roman" w:cs="Times New Roman"/>
          <w:color w:val="000000"/>
          <w:sz w:val="24"/>
          <w:szCs w:val="24"/>
        </w:rPr>
        <w:t xml:space="preserve">С помощью консольной утилит </w:t>
      </w:r>
      <w:r w:rsidRPr="00714CB8">
        <w:rPr>
          <w:rFonts w:ascii="Times New Roman" w:hAnsi="Times New Roman" w:cs="Times New Roman"/>
          <w:color w:val="000000"/>
          <w:sz w:val="24"/>
          <w:szCs w:val="24"/>
          <w:lang w:val="en-US"/>
        </w:rPr>
        <w:t>nslookup</w:t>
      </w:r>
      <w:r w:rsidRPr="00714CB8">
        <w:rPr>
          <w:rFonts w:ascii="Times New Roman" w:hAnsi="Times New Roman" w:cs="Times New Roman"/>
          <w:color w:val="000000"/>
          <w:sz w:val="24"/>
          <w:szCs w:val="24"/>
        </w:rPr>
        <w:t xml:space="preserve"> определите </w:t>
      </w:r>
      <w:r w:rsidRPr="00714CB8">
        <w:rPr>
          <w:rFonts w:ascii="Times New Roman" w:hAnsi="Times New Roman" w:cs="Times New Roman"/>
          <w:color w:val="000000"/>
          <w:sz w:val="24"/>
          <w:szCs w:val="24"/>
          <w:lang w:val="en-US"/>
        </w:rPr>
        <w:t>e</w:t>
      </w:r>
      <w:r w:rsidRPr="00714CB8">
        <w:rPr>
          <w:rFonts w:ascii="Times New Roman" w:hAnsi="Times New Roman" w:cs="Times New Roman"/>
          <w:color w:val="000000"/>
          <w:sz w:val="24"/>
          <w:szCs w:val="24"/>
        </w:rPr>
        <w:t>-</w:t>
      </w:r>
      <w:r w:rsidRPr="00714CB8">
        <w:rPr>
          <w:rFonts w:ascii="Times New Roman" w:hAnsi="Times New Roman" w:cs="Times New Roman"/>
          <w:color w:val="000000"/>
          <w:sz w:val="24"/>
          <w:szCs w:val="24"/>
          <w:lang w:val="en-US"/>
        </w:rPr>
        <w:t>mail</w:t>
      </w:r>
      <w:r w:rsidRPr="00714CB8">
        <w:rPr>
          <w:rFonts w:ascii="Times New Roman" w:hAnsi="Times New Roman" w:cs="Times New Roman"/>
          <w:color w:val="000000"/>
          <w:sz w:val="24"/>
          <w:szCs w:val="24"/>
        </w:rPr>
        <w:t xml:space="preserve"> администратора </w:t>
      </w:r>
      <w:r w:rsidRPr="00714CB8">
        <w:rPr>
          <w:rFonts w:ascii="Times New Roman" w:hAnsi="Times New Roman" w:cs="Times New Roman"/>
          <w:color w:val="000000"/>
          <w:sz w:val="24"/>
          <w:szCs w:val="24"/>
          <w:lang w:val="en-US"/>
        </w:rPr>
        <w:t>DNS</w:t>
      </w:r>
      <w:r w:rsidRPr="00714CB8">
        <w:rPr>
          <w:rFonts w:ascii="Times New Roman" w:hAnsi="Times New Roman" w:cs="Times New Roman"/>
          <w:color w:val="000000"/>
          <w:sz w:val="24"/>
          <w:szCs w:val="24"/>
        </w:rPr>
        <w:t xml:space="preserve"> сервера зоны.</w:t>
      </w:r>
      <w:r w:rsidRPr="00714CB8">
        <w:rPr>
          <w:rFonts w:ascii="Times New Roman" w:hAnsi="Times New Roman" w:cs="Times New Roman"/>
          <w:color w:val="000000"/>
          <w:sz w:val="24"/>
          <w:szCs w:val="24"/>
          <w:lang w:val="en-US"/>
        </w:rPr>
        <w:t>ifmo</w:t>
      </w:r>
      <w:r w:rsidRPr="00714CB8">
        <w:rPr>
          <w:rFonts w:ascii="Times New Roman" w:hAnsi="Times New Roman" w:cs="Times New Roman"/>
          <w:color w:val="000000"/>
          <w:sz w:val="24"/>
          <w:szCs w:val="24"/>
        </w:rPr>
        <w:t>.</w:t>
      </w:r>
      <w:r w:rsidRPr="00714CB8">
        <w:rPr>
          <w:rFonts w:ascii="Times New Roman" w:hAnsi="Times New Roman" w:cs="Times New Roman"/>
          <w:color w:val="000000"/>
          <w:sz w:val="24"/>
          <w:szCs w:val="24"/>
          <w:lang w:val="en-US"/>
        </w:rPr>
        <w:t>ru</w:t>
      </w:r>
      <w:r w:rsidRPr="00714CB8">
        <w:rPr>
          <w:rFonts w:ascii="Times New Roman" w:hAnsi="Times New Roman" w:cs="Times New Roman"/>
          <w:color w:val="000000"/>
          <w:sz w:val="24"/>
          <w:szCs w:val="24"/>
        </w:rPr>
        <w:t xml:space="preserve"> (запрос можно следует к </w:t>
      </w:r>
      <w:r w:rsidRPr="00714CB8">
        <w:rPr>
          <w:rFonts w:ascii="Times New Roman" w:hAnsi="Times New Roman" w:cs="Times New Roman"/>
          <w:color w:val="000000"/>
          <w:sz w:val="24"/>
          <w:szCs w:val="24"/>
          <w:lang w:val="en-US"/>
        </w:rPr>
        <w:t>DNS</w:t>
      </w:r>
      <w:r w:rsidRPr="00714CB8">
        <w:rPr>
          <w:rFonts w:ascii="Times New Roman" w:hAnsi="Times New Roman" w:cs="Times New Roman"/>
          <w:color w:val="000000"/>
          <w:sz w:val="24"/>
          <w:szCs w:val="24"/>
        </w:rPr>
        <w:t xml:space="preserve"> серверу зоны </w:t>
      </w:r>
      <w:r w:rsidRPr="00714CB8">
        <w:rPr>
          <w:rFonts w:ascii="Times New Roman" w:hAnsi="Times New Roman" w:cs="Times New Roman"/>
          <w:color w:val="000000"/>
          <w:sz w:val="24"/>
          <w:szCs w:val="24"/>
          <w:lang w:val="en-US"/>
        </w:rPr>
        <w:t>ifmo</w:t>
      </w:r>
      <w:r w:rsidRPr="00714CB8">
        <w:rPr>
          <w:rFonts w:ascii="Times New Roman" w:hAnsi="Times New Roman" w:cs="Times New Roman"/>
          <w:color w:val="000000"/>
          <w:sz w:val="24"/>
          <w:szCs w:val="24"/>
        </w:rPr>
        <w:t>.</w:t>
      </w:r>
      <w:r w:rsidRPr="00714CB8">
        <w:rPr>
          <w:rFonts w:ascii="Times New Roman" w:hAnsi="Times New Roman" w:cs="Times New Roman"/>
          <w:color w:val="000000"/>
          <w:sz w:val="24"/>
          <w:szCs w:val="24"/>
          <w:lang w:val="en-US"/>
        </w:rPr>
        <w:t>ru</w:t>
      </w:r>
      <w:r w:rsidRPr="00714CB8">
        <w:rPr>
          <w:rFonts w:ascii="Times New Roman" w:hAnsi="Times New Roman" w:cs="Times New Roman"/>
          <w:color w:val="000000"/>
          <w:sz w:val="24"/>
          <w:szCs w:val="24"/>
        </w:rPr>
        <w:t>).</w:t>
      </w:r>
    </w:p>
    <w:p w:rsidR="00714CB8" w:rsidRPr="00714CB8" w:rsidRDefault="00714CB8" w:rsidP="00714CB8">
      <w:pPr>
        <w:shd w:val="clear" w:color="auto" w:fill="FFFFFF"/>
        <w:spacing w:before="168" w:line="274" w:lineRule="exact"/>
        <w:jc w:val="both"/>
        <w:rPr>
          <w:rFonts w:ascii="Times New Roman" w:hAnsi="Times New Roman" w:cs="Times New Roman"/>
          <w:sz w:val="24"/>
          <w:szCs w:val="24"/>
        </w:rPr>
      </w:pPr>
      <w:r w:rsidRPr="00714CB8">
        <w:rPr>
          <w:rFonts w:ascii="Times New Roman" w:hAnsi="Times New Roman" w:cs="Times New Roman"/>
          <w:color w:val="000000"/>
          <w:sz w:val="24"/>
          <w:szCs w:val="24"/>
        </w:rPr>
        <w:t xml:space="preserve">Разберитесь, какие типы </w:t>
      </w:r>
      <w:r w:rsidRPr="00714CB8">
        <w:rPr>
          <w:rFonts w:ascii="Times New Roman" w:hAnsi="Times New Roman" w:cs="Times New Roman"/>
          <w:color w:val="000000"/>
          <w:sz w:val="24"/>
          <w:szCs w:val="24"/>
          <w:lang w:val="en-US"/>
        </w:rPr>
        <w:t>DNS</w:t>
      </w:r>
      <w:r w:rsidRPr="00714CB8">
        <w:rPr>
          <w:rFonts w:ascii="Times New Roman" w:hAnsi="Times New Roman" w:cs="Times New Roman"/>
          <w:color w:val="000000"/>
          <w:sz w:val="24"/>
          <w:szCs w:val="24"/>
        </w:rPr>
        <w:t xml:space="preserve"> записей вам понадобятся в каждом случае. </w:t>
      </w:r>
      <w:r w:rsidRPr="00714CB8">
        <w:rPr>
          <w:rFonts w:ascii="Times New Roman" w:hAnsi="Times New Roman" w:cs="Times New Roman"/>
          <w:color w:val="000000"/>
          <w:spacing w:val="-1"/>
          <w:sz w:val="24"/>
          <w:szCs w:val="24"/>
        </w:rPr>
        <w:t xml:space="preserve">Определить адрес </w:t>
      </w:r>
      <w:r w:rsidRPr="00714CB8">
        <w:rPr>
          <w:rFonts w:ascii="Times New Roman" w:hAnsi="Times New Roman" w:cs="Times New Roman"/>
          <w:color w:val="000000"/>
          <w:spacing w:val="-1"/>
          <w:sz w:val="24"/>
          <w:szCs w:val="24"/>
          <w:lang w:val="en-US"/>
        </w:rPr>
        <w:t>DNS</w:t>
      </w:r>
      <w:r w:rsidRPr="00714CB8">
        <w:rPr>
          <w:rFonts w:ascii="Times New Roman" w:hAnsi="Times New Roman" w:cs="Times New Roman"/>
          <w:color w:val="000000"/>
          <w:spacing w:val="-1"/>
          <w:sz w:val="24"/>
          <w:szCs w:val="24"/>
        </w:rPr>
        <w:t xml:space="preserve"> сервера, обслуживающего конкретную зону можно </w:t>
      </w:r>
      <w:r w:rsidRPr="00714CB8">
        <w:rPr>
          <w:rFonts w:ascii="Times New Roman" w:hAnsi="Times New Roman" w:cs="Times New Roman"/>
          <w:color w:val="000000"/>
          <w:sz w:val="24"/>
          <w:szCs w:val="24"/>
        </w:rPr>
        <w:t xml:space="preserve">также с помощью утилиты </w:t>
      </w:r>
      <w:r w:rsidRPr="00714CB8">
        <w:rPr>
          <w:rFonts w:ascii="Times New Roman" w:hAnsi="Times New Roman" w:cs="Times New Roman"/>
          <w:color w:val="000000"/>
          <w:sz w:val="24"/>
          <w:szCs w:val="24"/>
          <w:lang w:val="en-US"/>
        </w:rPr>
        <w:t>nslookup</w:t>
      </w:r>
      <w:r w:rsidRPr="00714CB8">
        <w:rPr>
          <w:rFonts w:ascii="Times New Roman" w:hAnsi="Times New Roman" w:cs="Times New Roman"/>
          <w:color w:val="000000"/>
          <w:sz w:val="24"/>
          <w:szCs w:val="24"/>
        </w:rPr>
        <w:t>. Используйте встроенную справку утилиты (в утилите знак ?).</w:t>
      </w:r>
    </w:p>
    <w:p w:rsidR="00714CB8" w:rsidRPr="00714CB8" w:rsidRDefault="00714CB8" w:rsidP="00714CB8">
      <w:pPr>
        <w:shd w:val="clear" w:color="auto" w:fill="FFFFFF"/>
        <w:spacing w:before="523" w:line="274" w:lineRule="exact"/>
        <w:jc w:val="both"/>
        <w:rPr>
          <w:rFonts w:ascii="Times New Roman" w:hAnsi="Times New Roman" w:cs="Times New Roman"/>
          <w:sz w:val="24"/>
          <w:szCs w:val="24"/>
        </w:rPr>
      </w:pPr>
      <w:r w:rsidRPr="00714CB8">
        <w:rPr>
          <w:rFonts w:ascii="Times New Roman" w:hAnsi="Times New Roman" w:cs="Times New Roman"/>
          <w:color w:val="000000"/>
          <w:sz w:val="24"/>
          <w:szCs w:val="24"/>
        </w:rPr>
        <w:t xml:space="preserve">Во второй части идет работа с DNS-севером. В этой части работы необходимо установить DNS-сервер, настроить на нем зону второго уровня и настроить ваш </w:t>
      </w:r>
      <w:r w:rsidRPr="00714CB8">
        <w:rPr>
          <w:rFonts w:ascii="Times New Roman" w:hAnsi="Times New Roman" w:cs="Times New Roman"/>
          <w:color w:val="000000"/>
          <w:sz w:val="24"/>
          <w:szCs w:val="24"/>
          <w:lang w:val="en-US"/>
        </w:rPr>
        <w:t>Windows</w:t>
      </w:r>
      <w:r w:rsidRPr="00714CB8">
        <w:rPr>
          <w:rFonts w:ascii="Times New Roman" w:hAnsi="Times New Roman" w:cs="Times New Roman"/>
          <w:color w:val="000000"/>
          <w:sz w:val="24"/>
          <w:szCs w:val="24"/>
        </w:rPr>
        <w:t xml:space="preserve"> </w:t>
      </w:r>
      <w:r w:rsidRPr="00714CB8">
        <w:rPr>
          <w:rFonts w:ascii="Times New Roman" w:hAnsi="Times New Roman" w:cs="Times New Roman"/>
          <w:color w:val="000000"/>
          <w:sz w:val="24"/>
          <w:szCs w:val="24"/>
          <w:lang w:val="en-US"/>
        </w:rPr>
        <w:t>XP</w:t>
      </w:r>
      <w:r w:rsidRPr="00714CB8">
        <w:rPr>
          <w:rFonts w:ascii="Times New Roman" w:hAnsi="Times New Roman" w:cs="Times New Roman"/>
          <w:color w:val="000000"/>
          <w:sz w:val="24"/>
          <w:szCs w:val="24"/>
        </w:rPr>
        <w:t xml:space="preserve"> на работу через этот DNS-сервер. Принципиальная схема представлена на рис.1</w:t>
      </w:r>
    </w:p>
    <w:p w:rsidR="00714CB8" w:rsidRPr="00714CB8" w:rsidRDefault="00714CB8" w:rsidP="00714CB8">
      <w:pPr>
        <w:jc w:val="both"/>
        <w:rPr>
          <w:rFonts w:ascii="Times New Roman" w:hAnsi="Times New Roman" w:cs="Times New Roman"/>
          <w:sz w:val="24"/>
          <w:szCs w:val="24"/>
        </w:rPr>
      </w:pPr>
      <w:r w:rsidRPr="00714CB8">
        <w:rPr>
          <w:rFonts w:ascii="Times New Roman" w:hAnsi="Times New Roman" w:cs="Times New Roman"/>
          <w:color w:val="000000"/>
          <w:sz w:val="24"/>
          <w:szCs w:val="24"/>
        </w:rPr>
        <w:t xml:space="preserve">4)   Запустите на одном компьютере в программе </w:t>
      </w:r>
      <w:r w:rsidRPr="00714CB8">
        <w:rPr>
          <w:rFonts w:ascii="Times New Roman" w:hAnsi="Times New Roman" w:cs="Times New Roman"/>
          <w:color w:val="000000"/>
          <w:sz w:val="24"/>
          <w:szCs w:val="24"/>
          <w:lang w:val="en-US"/>
        </w:rPr>
        <w:t>VMWare</w:t>
      </w:r>
      <w:r w:rsidRPr="00714CB8">
        <w:rPr>
          <w:rFonts w:ascii="Times New Roman" w:hAnsi="Times New Roman" w:cs="Times New Roman"/>
          <w:color w:val="000000"/>
          <w:sz w:val="24"/>
          <w:szCs w:val="24"/>
        </w:rPr>
        <w:t xml:space="preserve"> виртуальную систему </w:t>
      </w:r>
      <w:r w:rsidRPr="00714CB8">
        <w:rPr>
          <w:rFonts w:ascii="Times New Roman" w:hAnsi="Times New Roman" w:cs="Times New Roman"/>
          <w:color w:val="000000"/>
          <w:sz w:val="24"/>
          <w:szCs w:val="24"/>
          <w:lang w:val="en-US"/>
        </w:rPr>
        <w:t>Windows</w:t>
      </w:r>
      <w:r w:rsidRPr="00714CB8">
        <w:rPr>
          <w:rFonts w:ascii="Times New Roman" w:hAnsi="Times New Roman" w:cs="Times New Roman"/>
          <w:color w:val="000000"/>
          <w:sz w:val="24"/>
          <w:szCs w:val="24"/>
        </w:rPr>
        <w:t xml:space="preserve"> 2003 из каталога c:\vm.</w:t>
      </w:r>
    </w:p>
    <w:p w:rsidR="00714CB8" w:rsidRPr="00714CB8" w:rsidRDefault="00714CB8" w:rsidP="00714CB8">
      <w:pPr>
        <w:jc w:val="both"/>
        <w:rPr>
          <w:rFonts w:ascii="Times New Roman" w:hAnsi="Times New Roman" w:cs="Times New Roman"/>
          <w:sz w:val="24"/>
          <w:szCs w:val="24"/>
        </w:rPr>
      </w:pPr>
    </w:p>
    <w:p w:rsidR="00714CB8" w:rsidRPr="00714CB8" w:rsidRDefault="00714CB8" w:rsidP="00714CB8">
      <w:pPr>
        <w:jc w:val="both"/>
        <w:rPr>
          <w:rFonts w:ascii="Times New Roman" w:hAnsi="Times New Roman" w:cs="Times New Roman"/>
          <w:sz w:val="24"/>
          <w:szCs w:val="24"/>
        </w:rPr>
      </w:pPr>
    </w:p>
    <w:p w:rsidR="00714CB8" w:rsidRPr="00714CB8" w:rsidRDefault="00714CB8" w:rsidP="00714CB8">
      <w:pPr>
        <w:jc w:val="both"/>
        <w:rPr>
          <w:rFonts w:ascii="Times New Roman" w:hAnsi="Times New Roman" w:cs="Times New Roman"/>
          <w:sz w:val="24"/>
          <w:szCs w:val="24"/>
          <w:lang w:val="en-US"/>
        </w:rPr>
      </w:pPr>
      <w:r w:rsidRPr="00714CB8">
        <w:rPr>
          <w:rFonts w:ascii="Times New Roman" w:hAnsi="Times New Roman" w:cs="Times New Roman"/>
          <w:noProof/>
          <w:sz w:val="24"/>
          <w:szCs w:val="24"/>
          <w:lang w:eastAsia="ru-RU"/>
        </w:rPr>
        <w:drawing>
          <wp:inline distT="0" distB="0" distL="0" distR="0">
            <wp:extent cx="5600700" cy="3019425"/>
            <wp:effectExtent l="0" t="0" r="0" b="9525"/>
            <wp:docPr id="11" name="Рисунок 11"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00700" cy="3019425"/>
                    </a:xfrm>
                    <a:prstGeom prst="rect">
                      <a:avLst/>
                    </a:prstGeom>
                    <a:noFill/>
                    <a:ln>
                      <a:noFill/>
                    </a:ln>
                  </pic:spPr>
                </pic:pic>
              </a:graphicData>
            </a:graphic>
          </wp:inline>
        </w:drawing>
      </w:r>
    </w:p>
    <w:p w:rsidR="00714CB8" w:rsidRPr="00714CB8" w:rsidRDefault="00714CB8" w:rsidP="00714CB8">
      <w:pPr>
        <w:jc w:val="center"/>
        <w:rPr>
          <w:rFonts w:ascii="Times New Roman" w:hAnsi="Times New Roman" w:cs="Times New Roman"/>
          <w:sz w:val="24"/>
          <w:szCs w:val="24"/>
        </w:rPr>
      </w:pPr>
      <w:r w:rsidRPr="00714CB8">
        <w:rPr>
          <w:rFonts w:ascii="Times New Roman" w:hAnsi="Times New Roman" w:cs="Times New Roman"/>
          <w:sz w:val="24"/>
          <w:szCs w:val="24"/>
        </w:rPr>
        <w:t>Рис. 1</w:t>
      </w:r>
    </w:p>
    <w:p w:rsidR="00714CB8" w:rsidRPr="00714CB8" w:rsidRDefault="00714CB8" w:rsidP="00714CB8">
      <w:pPr>
        <w:jc w:val="both"/>
        <w:rPr>
          <w:rFonts w:ascii="Times New Roman" w:hAnsi="Times New Roman" w:cs="Times New Roman"/>
          <w:sz w:val="24"/>
          <w:szCs w:val="24"/>
        </w:rPr>
      </w:pPr>
    </w:p>
    <w:p w:rsidR="00714CB8" w:rsidRPr="00714CB8" w:rsidRDefault="00714CB8" w:rsidP="00714CB8">
      <w:pPr>
        <w:shd w:val="clear" w:color="auto" w:fill="FFFFFF"/>
        <w:tabs>
          <w:tab w:val="left" w:pos="360"/>
        </w:tabs>
        <w:spacing w:line="278" w:lineRule="exact"/>
        <w:jc w:val="both"/>
        <w:rPr>
          <w:rFonts w:ascii="Times New Roman" w:hAnsi="Times New Roman" w:cs="Times New Roman"/>
          <w:color w:val="000000"/>
          <w:sz w:val="24"/>
          <w:szCs w:val="24"/>
        </w:rPr>
      </w:pPr>
      <w:r w:rsidRPr="00714CB8">
        <w:rPr>
          <w:rFonts w:ascii="Times New Roman" w:hAnsi="Times New Roman" w:cs="Times New Roman"/>
          <w:color w:val="000000"/>
          <w:sz w:val="24"/>
          <w:szCs w:val="24"/>
        </w:rPr>
        <w:t xml:space="preserve">5) В виртуальной операционной системе </w:t>
      </w:r>
      <w:r w:rsidRPr="00714CB8">
        <w:rPr>
          <w:rFonts w:ascii="Times New Roman" w:hAnsi="Times New Roman" w:cs="Times New Roman"/>
          <w:color w:val="000000"/>
          <w:sz w:val="24"/>
          <w:szCs w:val="24"/>
          <w:lang w:val="en-US"/>
        </w:rPr>
        <w:t>Windows</w:t>
      </w:r>
      <w:r w:rsidRPr="00714CB8">
        <w:rPr>
          <w:rFonts w:ascii="Times New Roman" w:hAnsi="Times New Roman" w:cs="Times New Roman"/>
          <w:color w:val="000000"/>
          <w:sz w:val="24"/>
          <w:szCs w:val="24"/>
        </w:rPr>
        <w:t xml:space="preserve"> 2003:</w:t>
      </w:r>
      <w:r w:rsidRPr="00714CB8">
        <w:rPr>
          <w:rFonts w:ascii="Times New Roman" w:hAnsi="Times New Roman" w:cs="Times New Roman"/>
          <w:color w:val="000000"/>
          <w:spacing w:val="-1"/>
          <w:sz w:val="24"/>
          <w:szCs w:val="24"/>
        </w:rPr>
        <w:t xml:space="preserve">выставите автоматическое получение IP-адресов. Определите какой </w:t>
      </w:r>
      <w:r w:rsidRPr="00714CB8">
        <w:rPr>
          <w:rFonts w:ascii="Times New Roman" w:hAnsi="Times New Roman" w:cs="Times New Roman"/>
          <w:color w:val="000000"/>
          <w:spacing w:val="-1"/>
          <w:sz w:val="24"/>
          <w:szCs w:val="24"/>
          <w:lang w:val="en-US"/>
        </w:rPr>
        <w:t>IP</w:t>
      </w:r>
      <w:r w:rsidRPr="00714CB8">
        <w:rPr>
          <w:rFonts w:ascii="Times New Roman" w:hAnsi="Times New Roman" w:cs="Times New Roman"/>
          <w:color w:val="000000"/>
          <w:spacing w:val="-1"/>
          <w:sz w:val="24"/>
          <w:szCs w:val="24"/>
        </w:rPr>
        <w:t xml:space="preserve"> адрес получит ваш </w:t>
      </w:r>
      <w:r w:rsidRPr="00714CB8">
        <w:rPr>
          <w:rFonts w:ascii="Times New Roman" w:hAnsi="Times New Roman" w:cs="Times New Roman"/>
          <w:color w:val="000000"/>
          <w:sz w:val="24"/>
          <w:szCs w:val="24"/>
        </w:rPr>
        <w:t xml:space="preserve">виртуальный сервер с </w:t>
      </w:r>
      <w:r w:rsidRPr="00714CB8">
        <w:rPr>
          <w:rFonts w:ascii="Times New Roman" w:hAnsi="Times New Roman" w:cs="Times New Roman"/>
          <w:color w:val="000000"/>
          <w:sz w:val="24"/>
          <w:szCs w:val="24"/>
          <w:lang w:val="en-US"/>
        </w:rPr>
        <w:t>DHCP</w:t>
      </w:r>
      <w:r w:rsidRPr="00714CB8">
        <w:rPr>
          <w:rFonts w:ascii="Times New Roman" w:hAnsi="Times New Roman" w:cs="Times New Roman"/>
          <w:color w:val="000000"/>
          <w:sz w:val="24"/>
          <w:szCs w:val="24"/>
        </w:rPr>
        <w:t xml:space="preserve"> сервера компьютерного класса и запишите его.</w:t>
      </w:r>
    </w:p>
    <w:p w:rsidR="00714CB8" w:rsidRPr="00714CB8" w:rsidRDefault="00714CB8" w:rsidP="008C4BD3">
      <w:pPr>
        <w:widowControl w:val="0"/>
        <w:numPr>
          <w:ilvl w:val="0"/>
          <w:numId w:val="11"/>
        </w:numPr>
        <w:shd w:val="clear" w:color="auto" w:fill="FFFFFF"/>
        <w:tabs>
          <w:tab w:val="left" w:pos="360"/>
        </w:tabs>
        <w:autoSpaceDE w:val="0"/>
        <w:autoSpaceDN w:val="0"/>
        <w:adjustRightInd w:val="0"/>
        <w:spacing w:after="0" w:line="278" w:lineRule="exact"/>
        <w:jc w:val="both"/>
        <w:rPr>
          <w:rFonts w:ascii="Times New Roman" w:hAnsi="Times New Roman" w:cs="Times New Roman"/>
          <w:color w:val="000000"/>
          <w:sz w:val="24"/>
          <w:szCs w:val="24"/>
        </w:rPr>
      </w:pPr>
      <w:r w:rsidRPr="00714CB8">
        <w:rPr>
          <w:rFonts w:ascii="Times New Roman" w:hAnsi="Times New Roman" w:cs="Times New Roman"/>
          <w:color w:val="000000"/>
          <w:sz w:val="24"/>
          <w:szCs w:val="24"/>
        </w:rPr>
        <w:t xml:space="preserve">В конфигурации </w:t>
      </w:r>
      <w:r w:rsidRPr="00714CB8">
        <w:rPr>
          <w:rFonts w:ascii="Times New Roman" w:hAnsi="Times New Roman" w:cs="Times New Roman"/>
          <w:color w:val="000000"/>
          <w:sz w:val="24"/>
          <w:szCs w:val="24"/>
          <w:lang w:val="en-US"/>
        </w:rPr>
        <w:t>TCP</w:t>
      </w:r>
      <w:r w:rsidRPr="00714CB8">
        <w:rPr>
          <w:rFonts w:ascii="Times New Roman" w:hAnsi="Times New Roman" w:cs="Times New Roman"/>
          <w:color w:val="000000"/>
          <w:sz w:val="24"/>
          <w:szCs w:val="24"/>
        </w:rPr>
        <w:t>/</w:t>
      </w:r>
      <w:r w:rsidRPr="00714CB8">
        <w:rPr>
          <w:rFonts w:ascii="Times New Roman" w:hAnsi="Times New Roman" w:cs="Times New Roman"/>
          <w:color w:val="000000"/>
          <w:sz w:val="24"/>
          <w:szCs w:val="24"/>
          <w:lang w:val="en-US"/>
        </w:rPr>
        <w:t>IP</w:t>
      </w:r>
      <w:r w:rsidRPr="00714CB8">
        <w:rPr>
          <w:rFonts w:ascii="Times New Roman" w:hAnsi="Times New Roman" w:cs="Times New Roman"/>
          <w:color w:val="000000"/>
          <w:sz w:val="24"/>
          <w:szCs w:val="24"/>
        </w:rPr>
        <w:t xml:space="preserve"> установите адрес </w:t>
      </w:r>
      <w:r w:rsidRPr="00714CB8">
        <w:rPr>
          <w:rFonts w:ascii="Times New Roman" w:hAnsi="Times New Roman" w:cs="Times New Roman"/>
          <w:color w:val="000000"/>
          <w:sz w:val="24"/>
          <w:szCs w:val="24"/>
          <w:lang w:val="en-US"/>
        </w:rPr>
        <w:t>DNS</w:t>
      </w:r>
      <w:r w:rsidRPr="00714CB8">
        <w:rPr>
          <w:rFonts w:ascii="Times New Roman" w:hAnsi="Times New Roman" w:cs="Times New Roman"/>
          <w:color w:val="000000"/>
          <w:sz w:val="24"/>
          <w:szCs w:val="24"/>
        </w:rPr>
        <w:t xml:space="preserve"> равный </w:t>
      </w:r>
      <w:r w:rsidRPr="00714CB8">
        <w:rPr>
          <w:rFonts w:ascii="Times New Roman" w:hAnsi="Times New Roman" w:cs="Times New Roman"/>
          <w:color w:val="000000"/>
          <w:sz w:val="24"/>
          <w:szCs w:val="24"/>
          <w:lang w:val="en-US"/>
        </w:rPr>
        <w:t>IP</w:t>
      </w:r>
      <w:r w:rsidRPr="00714CB8">
        <w:rPr>
          <w:rFonts w:ascii="Times New Roman" w:hAnsi="Times New Roman" w:cs="Times New Roman"/>
          <w:color w:val="000000"/>
          <w:sz w:val="24"/>
          <w:szCs w:val="24"/>
        </w:rPr>
        <w:t xml:space="preserve"> адресу вашего </w:t>
      </w:r>
      <w:r w:rsidRPr="00714CB8">
        <w:rPr>
          <w:rFonts w:ascii="Times New Roman" w:hAnsi="Times New Roman" w:cs="Times New Roman"/>
          <w:color w:val="000000"/>
          <w:sz w:val="24"/>
          <w:szCs w:val="24"/>
          <w:lang w:val="en-US"/>
        </w:rPr>
        <w:t>Windows</w:t>
      </w:r>
      <w:r w:rsidRPr="00714CB8">
        <w:rPr>
          <w:rFonts w:ascii="Times New Roman" w:hAnsi="Times New Roman" w:cs="Times New Roman"/>
          <w:color w:val="000000"/>
          <w:sz w:val="24"/>
          <w:szCs w:val="24"/>
        </w:rPr>
        <w:t xml:space="preserve"> 2003 сервера.</w:t>
      </w:r>
    </w:p>
    <w:p w:rsidR="00714CB8" w:rsidRPr="00714CB8" w:rsidRDefault="00714CB8" w:rsidP="008C4BD3">
      <w:pPr>
        <w:widowControl w:val="0"/>
        <w:numPr>
          <w:ilvl w:val="0"/>
          <w:numId w:val="11"/>
        </w:numPr>
        <w:shd w:val="clear" w:color="auto" w:fill="FFFFFF"/>
        <w:tabs>
          <w:tab w:val="left" w:pos="360"/>
          <w:tab w:val="left" w:pos="1958"/>
          <w:tab w:val="left" w:pos="5923"/>
          <w:tab w:val="left" w:pos="7123"/>
          <w:tab w:val="left" w:pos="8045"/>
        </w:tabs>
        <w:autoSpaceDE w:val="0"/>
        <w:autoSpaceDN w:val="0"/>
        <w:adjustRightInd w:val="0"/>
        <w:spacing w:after="0" w:line="274" w:lineRule="exact"/>
        <w:jc w:val="both"/>
        <w:rPr>
          <w:rFonts w:ascii="Times New Roman" w:hAnsi="Times New Roman" w:cs="Times New Roman"/>
          <w:color w:val="000000"/>
          <w:sz w:val="24"/>
          <w:szCs w:val="24"/>
        </w:rPr>
      </w:pPr>
      <w:r w:rsidRPr="00714CB8">
        <w:rPr>
          <w:rFonts w:ascii="Times New Roman" w:hAnsi="Times New Roman" w:cs="Times New Roman"/>
          <w:color w:val="000000"/>
          <w:spacing w:val="-1"/>
          <w:sz w:val="24"/>
          <w:szCs w:val="24"/>
        </w:rPr>
        <w:t xml:space="preserve">Установите DNS-сервер для обслуживания зоны с именем «Моя_фамимлия.loc», где </w:t>
      </w:r>
      <w:r w:rsidRPr="00714CB8">
        <w:rPr>
          <w:rFonts w:ascii="Times New Roman" w:hAnsi="Times New Roman" w:cs="Times New Roman"/>
          <w:color w:val="000000"/>
          <w:spacing w:val="-1"/>
          <w:sz w:val="24"/>
          <w:szCs w:val="24"/>
          <w:lang w:val="en-US"/>
        </w:rPr>
        <w:t>loc</w:t>
      </w:r>
      <w:r w:rsidRPr="00714CB8">
        <w:rPr>
          <w:rFonts w:ascii="Times New Roman" w:hAnsi="Times New Roman" w:cs="Times New Roman"/>
          <w:color w:val="000000"/>
          <w:spacing w:val="-1"/>
          <w:sz w:val="24"/>
          <w:szCs w:val="24"/>
        </w:rPr>
        <w:t xml:space="preserve"> – </w:t>
      </w:r>
      <w:r w:rsidRPr="00714CB8">
        <w:rPr>
          <w:rFonts w:ascii="Times New Roman" w:hAnsi="Times New Roman" w:cs="Times New Roman"/>
          <w:color w:val="000000"/>
          <w:sz w:val="24"/>
          <w:szCs w:val="24"/>
        </w:rPr>
        <w:t xml:space="preserve">виртуальный домен первого уровня. Например sumkin.loc.Сервер естественно должен быть </w:t>
      </w:r>
      <w:r w:rsidRPr="00714CB8">
        <w:rPr>
          <w:rFonts w:ascii="Times New Roman" w:hAnsi="Times New Roman" w:cs="Times New Roman"/>
          <w:color w:val="000000"/>
          <w:sz w:val="24"/>
          <w:szCs w:val="24"/>
          <w:lang w:val="en-US"/>
        </w:rPr>
        <w:t>primary</w:t>
      </w:r>
      <w:r w:rsidRPr="00714CB8">
        <w:rPr>
          <w:rFonts w:ascii="Times New Roman" w:hAnsi="Times New Roman" w:cs="Times New Roman"/>
          <w:color w:val="000000"/>
          <w:sz w:val="24"/>
          <w:szCs w:val="24"/>
        </w:rPr>
        <w:t xml:space="preserve">. </w:t>
      </w:r>
    </w:p>
    <w:p w:rsidR="00714CB8" w:rsidRPr="00714CB8" w:rsidRDefault="00714CB8" w:rsidP="00714CB8">
      <w:pPr>
        <w:shd w:val="clear" w:color="auto" w:fill="FFFFFF"/>
        <w:spacing w:before="245" w:line="274" w:lineRule="exact"/>
        <w:jc w:val="both"/>
        <w:rPr>
          <w:rFonts w:ascii="Times New Roman" w:hAnsi="Times New Roman" w:cs="Times New Roman"/>
          <w:sz w:val="24"/>
          <w:szCs w:val="24"/>
        </w:rPr>
      </w:pPr>
      <w:r w:rsidRPr="00714CB8">
        <w:rPr>
          <w:rFonts w:ascii="Times New Roman" w:hAnsi="Times New Roman" w:cs="Times New Roman"/>
          <w:color w:val="000000"/>
          <w:sz w:val="24"/>
          <w:szCs w:val="24"/>
        </w:rPr>
        <w:t>Установить сервер можно так: Панель управления\ Добавить удалить</w:t>
      </w:r>
    </w:p>
    <w:p w:rsidR="00714CB8" w:rsidRPr="00714CB8" w:rsidRDefault="00714CB8" w:rsidP="00714CB8">
      <w:pPr>
        <w:shd w:val="clear" w:color="auto" w:fill="FFFFFF"/>
        <w:spacing w:line="274" w:lineRule="exact"/>
        <w:jc w:val="both"/>
        <w:rPr>
          <w:rFonts w:ascii="Times New Roman" w:hAnsi="Times New Roman" w:cs="Times New Roman"/>
          <w:sz w:val="24"/>
          <w:szCs w:val="24"/>
        </w:rPr>
      </w:pPr>
      <w:r w:rsidRPr="00714CB8">
        <w:rPr>
          <w:rFonts w:ascii="Times New Roman" w:hAnsi="Times New Roman" w:cs="Times New Roman"/>
          <w:color w:val="000000"/>
          <w:sz w:val="24"/>
          <w:szCs w:val="24"/>
        </w:rPr>
        <w:t xml:space="preserve">программу \ Установка компонентов </w:t>
      </w:r>
      <w:r w:rsidRPr="00714CB8">
        <w:rPr>
          <w:rFonts w:ascii="Times New Roman" w:hAnsi="Times New Roman" w:cs="Times New Roman"/>
          <w:color w:val="000000"/>
          <w:sz w:val="24"/>
          <w:szCs w:val="24"/>
          <w:lang w:val="en-US"/>
        </w:rPr>
        <w:t>windows</w:t>
      </w:r>
      <w:r w:rsidRPr="00714CB8">
        <w:rPr>
          <w:rFonts w:ascii="Times New Roman" w:hAnsi="Times New Roman" w:cs="Times New Roman"/>
          <w:color w:val="000000"/>
          <w:sz w:val="24"/>
          <w:szCs w:val="24"/>
        </w:rPr>
        <w:t xml:space="preserve"> \ Сетевые службы -&gt;</w:t>
      </w:r>
    </w:p>
    <w:p w:rsidR="00714CB8" w:rsidRPr="00714CB8" w:rsidRDefault="00714CB8" w:rsidP="00714CB8">
      <w:pPr>
        <w:shd w:val="clear" w:color="auto" w:fill="FFFFFF"/>
        <w:spacing w:line="274" w:lineRule="exact"/>
        <w:jc w:val="both"/>
        <w:rPr>
          <w:rFonts w:ascii="Times New Roman" w:hAnsi="Times New Roman" w:cs="Times New Roman"/>
          <w:sz w:val="24"/>
          <w:szCs w:val="24"/>
        </w:rPr>
      </w:pPr>
      <w:r w:rsidRPr="00714CB8">
        <w:rPr>
          <w:rFonts w:ascii="Times New Roman" w:hAnsi="Times New Roman" w:cs="Times New Roman"/>
          <w:color w:val="000000"/>
          <w:sz w:val="24"/>
          <w:szCs w:val="24"/>
        </w:rPr>
        <w:t xml:space="preserve">Дополнительно -&gt; </w:t>
      </w:r>
      <w:r w:rsidRPr="00714CB8">
        <w:rPr>
          <w:rFonts w:ascii="Times New Roman" w:hAnsi="Times New Roman" w:cs="Times New Roman"/>
          <w:color w:val="000000"/>
          <w:sz w:val="24"/>
          <w:szCs w:val="24"/>
          <w:lang w:val="en-US"/>
        </w:rPr>
        <w:t>DNS</w:t>
      </w:r>
    </w:p>
    <w:p w:rsidR="00714CB8" w:rsidRPr="00714CB8" w:rsidRDefault="00714CB8" w:rsidP="00714CB8">
      <w:pPr>
        <w:shd w:val="clear" w:color="auto" w:fill="FFFFFF"/>
        <w:spacing w:line="274" w:lineRule="exact"/>
        <w:jc w:val="both"/>
        <w:rPr>
          <w:rFonts w:ascii="Times New Roman" w:hAnsi="Times New Roman" w:cs="Times New Roman"/>
          <w:sz w:val="24"/>
          <w:szCs w:val="24"/>
        </w:rPr>
      </w:pPr>
      <w:r w:rsidRPr="00714CB8">
        <w:rPr>
          <w:rFonts w:ascii="Times New Roman" w:hAnsi="Times New Roman" w:cs="Times New Roman"/>
          <w:color w:val="000000"/>
          <w:sz w:val="24"/>
          <w:szCs w:val="24"/>
        </w:rPr>
        <w:t xml:space="preserve">Зоны добавляются в консоли </w:t>
      </w:r>
      <w:r w:rsidRPr="00714CB8">
        <w:rPr>
          <w:rFonts w:ascii="Times New Roman" w:hAnsi="Times New Roman" w:cs="Times New Roman"/>
          <w:color w:val="000000"/>
          <w:sz w:val="24"/>
          <w:szCs w:val="24"/>
          <w:lang w:val="en-US"/>
        </w:rPr>
        <w:t>DNS</w:t>
      </w:r>
      <w:r w:rsidRPr="00714CB8">
        <w:rPr>
          <w:rFonts w:ascii="Times New Roman" w:hAnsi="Times New Roman" w:cs="Times New Roman"/>
          <w:color w:val="000000"/>
          <w:sz w:val="24"/>
          <w:szCs w:val="24"/>
        </w:rPr>
        <w:t xml:space="preserve"> (на папке Зоны прямого просмотра –</w:t>
      </w:r>
    </w:p>
    <w:p w:rsidR="00714CB8" w:rsidRPr="00714CB8" w:rsidRDefault="00714CB8" w:rsidP="00714CB8">
      <w:pPr>
        <w:shd w:val="clear" w:color="auto" w:fill="FFFFFF"/>
        <w:spacing w:line="274" w:lineRule="exact"/>
        <w:jc w:val="both"/>
        <w:rPr>
          <w:rFonts w:ascii="Times New Roman" w:hAnsi="Times New Roman" w:cs="Times New Roman"/>
          <w:sz w:val="24"/>
          <w:szCs w:val="24"/>
        </w:rPr>
      </w:pPr>
      <w:r w:rsidRPr="00714CB8">
        <w:rPr>
          <w:rFonts w:ascii="Times New Roman" w:hAnsi="Times New Roman" w:cs="Times New Roman"/>
          <w:color w:val="000000"/>
          <w:sz w:val="24"/>
          <w:szCs w:val="24"/>
        </w:rPr>
        <w:t>контекстное меню -&gt; добавить зону).</w:t>
      </w:r>
    </w:p>
    <w:p w:rsidR="00714CB8" w:rsidRPr="00714CB8" w:rsidRDefault="00714CB8" w:rsidP="00714CB8">
      <w:pPr>
        <w:shd w:val="clear" w:color="auto" w:fill="FFFFFF"/>
        <w:spacing w:line="274" w:lineRule="exact"/>
        <w:jc w:val="both"/>
        <w:rPr>
          <w:rFonts w:ascii="Times New Roman" w:hAnsi="Times New Roman" w:cs="Times New Roman"/>
          <w:sz w:val="24"/>
          <w:szCs w:val="24"/>
        </w:rPr>
      </w:pPr>
      <w:r w:rsidRPr="00714CB8">
        <w:rPr>
          <w:rFonts w:ascii="Times New Roman" w:hAnsi="Times New Roman" w:cs="Times New Roman"/>
          <w:color w:val="000000"/>
          <w:sz w:val="24"/>
          <w:szCs w:val="24"/>
          <w:u w:val="single"/>
        </w:rPr>
        <w:t>Указывайте имя зоны с доменом первого уровня .</w:t>
      </w:r>
      <w:r w:rsidRPr="00714CB8">
        <w:rPr>
          <w:rFonts w:ascii="Times New Roman" w:hAnsi="Times New Roman" w:cs="Times New Roman"/>
          <w:color w:val="000000"/>
          <w:sz w:val="24"/>
          <w:szCs w:val="24"/>
          <w:u w:val="single"/>
          <w:lang w:val="en-US"/>
        </w:rPr>
        <w:t>loc</w:t>
      </w:r>
      <w:r w:rsidRPr="00714CB8">
        <w:rPr>
          <w:rFonts w:ascii="Times New Roman" w:hAnsi="Times New Roman" w:cs="Times New Roman"/>
          <w:color w:val="000000"/>
          <w:sz w:val="24"/>
          <w:szCs w:val="24"/>
          <w:u w:val="single"/>
        </w:rPr>
        <w:t>!</w:t>
      </w:r>
    </w:p>
    <w:p w:rsidR="00714CB8" w:rsidRPr="00714CB8" w:rsidRDefault="00714CB8" w:rsidP="00714CB8">
      <w:pPr>
        <w:shd w:val="clear" w:color="auto" w:fill="FFFFFF"/>
        <w:spacing w:before="226" w:line="19" w:lineRule="exact"/>
        <w:jc w:val="both"/>
        <w:rPr>
          <w:rFonts w:ascii="Times New Roman" w:hAnsi="Times New Roman" w:cs="Times New Roman"/>
          <w:sz w:val="24"/>
          <w:szCs w:val="24"/>
        </w:rPr>
      </w:pPr>
    </w:p>
    <w:p w:rsidR="00714CB8" w:rsidRPr="00714CB8" w:rsidRDefault="00714CB8" w:rsidP="008C4BD3">
      <w:pPr>
        <w:widowControl w:val="0"/>
        <w:numPr>
          <w:ilvl w:val="0"/>
          <w:numId w:val="15"/>
        </w:numPr>
        <w:shd w:val="clear" w:color="auto" w:fill="FFFFFF"/>
        <w:tabs>
          <w:tab w:val="left" w:pos="360"/>
        </w:tabs>
        <w:autoSpaceDE w:val="0"/>
        <w:autoSpaceDN w:val="0"/>
        <w:adjustRightInd w:val="0"/>
        <w:spacing w:after="0" w:line="274" w:lineRule="exact"/>
        <w:jc w:val="both"/>
        <w:rPr>
          <w:rFonts w:ascii="Times New Roman" w:hAnsi="Times New Roman" w:cs="Times New Roman"/>
          <w:color w:val="000000"/>
          <w:spacing w:val="-3"/>
          <w:sz w:val="24"/>
          <w:szCs w:val="24"/>
          <w:lang w:val="en-US"/>
        </w:rPr>
      </w:pPr>
      <w:r w:rsidRPr="00714CB8">
        <w:rPr>
          <w:rFonts w:ascii="Times New Roman" w:hAnsi="Times New Roman" w:cs="Times New Roman"/>
          <w:color w:val="000000"/>
          <w:sz w:val="24"/>
          <w:szCs w:val="24"/>
        </w:rPr>
        <w:t>Настройте ваш DNS-сервер так, чтобы он запрашивал внешний сервер с адресом 194.85.32.18 в случаях когда сам не способен разрешить имена. (Свойства сервера)</w:t>
      </w:r>
    </w:p>
    <w:p w:rsidR="00714CB8" w:rsidRPr="00714CB8" w:rsidRDefault="00714CB8" w:rsidP="008C4BD3">
      <w:pPr>
        <w:widowControl w:val="0"/>
        <w:numPr>
          <w:ilvl w:val="0"/>
          <w:numId w:val="15"/>
        </w:numPr>
        <w:shd w:val="clear" w:color="auto" w:fill="FFFFFF"/>
        <w:tabs>
          <w:tab w:val="left" w:pos="360"/>
        </w:tabs>
        <w:autoSpaceDE w:val="0"/>
        <w:autoSpaceDN w:val="0"/>
        <w:adjustRightInd w:val="0"/>
        <w:spacing w:after="0" w:line="274" w:lineRule="exact"/>
        <w:jc w:val="both"/>
        <w:rPr>
          <w:rFonts w:ascii="Times New Roman" w:hAnsi="Times New Roman" w:cs="Times New Roman"/>
          <w:color w:val="000000"/>
          <w:spacing w:val="-3"/>
          <w:sz w:val="24"/>
          <w:szCs w:val="24"/>
        </w:rPr>
      </w:pPr>
      <w:r w:rsidRPr="00714CB8">
        <w:rPr>
          <w:rFonts w:ascii="Times New Roman" w:hAnsi="Times New Roman" w:cs="Times New Roman"/>
          <w:color w:val="000000"/>
          <w:spacing w:val="-1"/>
          <w:sz w:val="24"/>
          <w:szCs w:val="24"/>
        </w:rPr>
        <w:t xml:space="preserve">В основной операционной системе, в которой запущена </w:t>
      </w:r>
      <w:r w:rsidRPr="00714CB8">
        <w:rPr>
          <w:rFonts w:ascii="Times New Roman" w:hAnsi="Times New Roman" w:cs="Times New Roman"/>
          <w:color w:val="000000"/>
          <w:spacing w:val="-1"/>
          <w:sz w:val="24"/>
          <w:szCs w:val="24"/>
          <w:lang w:val="en-US"/>
        </w:rPr>
        <w:t>VMWare</w:t>
      </w:r>
      <w:r w:rsidRPr="00714CB8">
        <w:rPr>
          <w:rFonts w:ascii="Times New Roman" w:hAnsi="Times New Roman" w:cs="Times New Roman"/>
          <w:color w:val="000000"/>
          <w:spacing w:val="-1"/>
          <w:sz w:val="24"/>
          <w:szCs w:val="24"/>
        </w:rPr>
        <w:t xml:space="preserve">, установите в свойствах </w:t>
      </w:r>
      <w:r w:rsidRPr="00714CB8">
        <w:rPr>
          <w:rFonts w:ascii="Times New Roman" w:hAnsi="Times New Roman" w:cs="Times New Roman"/>
          <w:color w:val="000000"/>
          <w:sz w:val="24"/>
          <w:szCs w:val="24"/>
        </w:rPr>
        <w:t xml:space="preserve">TCP\IP адрес </w:t>
      </w:r>
      <w:r w:rsidRPr="00714CB8">
        <w:rPr>
          <w:rFonts w:ascii="Times New Roman" w:hAnsi="Times New Roman" w:cs="Times New Roman"/>
          <w:color w:val="000000"/>
          <w:sz w:val="24"/>
          <w:szCs w:val="24"/>
          <w:lang w:val="en-US"/>
        </w:rPr>
        <w:t>DNS</w:t>
      </w:r>
      <w:r w:rsidRPr="00714CB8">
        <w:rPr>
          <w:rFonts w:ascii="Times New Roman" w:hAnsi="Times New Roman" w:cs="Times New Roman"/>
          <w:color w:val="000000"/>
          <w:sz w:val="24"/>
          <w:szCs w:val="24"/>
        </w:rPr>
        <w:t xml:space="preserve"> сервера, равный </w:t>
      </w:r>
      <w:r w:rsidRPr="00714CB8">
        <w:rPr>
          <w:rFonts w:ascii="Times New Roman" w:hAnsi="Times New Roman" w:cs="Times New Roman"/>
          <w:color w:val="000000"/>
          <w:sz w:val="24"/>
          <w:szCs w:val="24"/>
          <w:lang w:val="en-US"/>
        </w:rPr>
        <w:t>IP</w:t>
      </w:r>
      <w:r w:rsidRPr="00714CB8">
        <w:rPr>
          <w:rFonts w:ascii="Times New Roman" w:hAnsi="Times New Roman" w:cs="Times New Roman"/>
          <w:color w:val="000000"/>
          <w:sz w:val="24"/>
          <w:szCs w:val="24"/>
        </w:rPr>
        <w:t xml:space="preserve"> вашего виртуального сервера.</w:t>
      </w:r>
    </w:p>
    <w:p w:rsidR="00714CB8" w:rsidRPr="00714CB8" w:rsidRDefault="00714CB8" w:rsidP="008C4BD3">
      <w:pPr>
        <w:widowControl w:val="0"/>
        <w:numPr>
          <w:ilvl w:val="0"/>
          <w:numId w:val="15"/>
        </w:numPr>
        <w:shd w:val="clear" w:color="auto" w:fill="FFFFFF"/>
        <w:tabs>
          <w:tab w:val="left" w:pos="360"/>
        </w:tabs>
        <w:autoSpaceDE w:val="0"/>
        <w:autoSpaceDN w:val="0"/>
        <w:adjustRightInd w:val="0"/>
        <w:spacing w:after="0" w:line="274" w:lineRule="exact"/>
        <w:jc w:val="both"/>
        <w:rPr>
          <w:rFonts w:ascii="Times New Roman" w:hAnsi="Times New Roman" w:cs="Times New Roman"/>
          <w:color w:val="000000"/>
          <w:spacing w:val="-3"/>
          <w:sz w:val="24"/>
          <w:szCs w:val="24"/>
        </w:rPr>
      </w:pPr>
      <w:r w:rsidRPr="00714CB8">
        <w:rPr>
          <w:rFonts w:ascii="Times New Roman" w:hAnsi="Times New Roman" w:cs="Times New Roman"/>
          <w:color w:val="000000"/>
          <w:sz w:val="24"/>
          <w:szCs w:val="24"/>
        </w:rPr>
        <w:t>В вашем DNS-сервере создайте:</w:t>
      </w:r>
    </w:p>
    <w:p w:rsidR="00714CB8" w:rsidRPr="00714CB8" w:rsidRDefault="00714CB8" w:rsidP="00714CB8">
      <w:pPr>
        <w:jc w:val="both"/>
        <w:rPr>
          <w:rFonts w:ascii="Times New Roman" w:hAnsi="Times New Roman" w:cs="Times New Roman"/>
          <w:sz w:val="24"/>
          <w:szCs w:val="24"/>
        </w:rPr>
      </w:pPr>
    </w:p>
    <w:p w:rsidR="00714CB8" w:rsidRPr="00714CB8" w:rsidRDefault="00714CB8" w:rsidP="008C4BD3">
      <w:pPr>
        <w:widowControl w:val="0"/>
        <w:numPr>
          <w:ilvl w:val="0"/>
          <w:numId w:val="11"/>
        </w:numPr>
        <w:shd w:val="clear" w:color="auto" w:fill="FFFFFF"/>
        <w:tabs>
          <w:tab w:val="left" w:pos="720"/>
        </w:tabs>
        <w:autoSpaceDE w:val="0"/>
        <w:autoSpaceDN w:val="0"/>
        <w:adjustRightInd w:val="0"/>
        <w:spacing w:after="0" w:line="240" w:lineRule="auto"/>
        <w:jc w:val="both"/>
        <w:rPr>
          <w:rFonts w:ascii="Times New Roman" w:hAnsi="Times New Roman" w:cs="Times New Roman"/>
          <w:color w:val="000000"/>
          <w:sz w:val="24"/>
          <w:szCs w:val="24"/>
        </w:rPr>
      </w:pPr>
      <w:r w:rsidRPr="00714CB8">
        <w:rPr>
          <w:rFonts w:ascii="Times New Roman" w:hAnsi="Times New Roman" w:cs="Times New Roman"/>
          <w:color w:val="000000"/>
          <w:sz w:val="24"/>
          <w:szCs w:val="24"/>
        </w:rPr>
        <w:t xml:space="preserve">А запись на сервер </w:t>
      </w:r>
      <w:r w:rsidRPr="00714CB8">
        <w:rPr>
          <w:rFonts w:ascii="Times New Roman" w:hAnsi="Times New Roman" w:cs="Times New Roman"/>
          <w:color w:val="000000"/>
          <w:sz w:val="24"/>
          <w:szCs w:val="24"/>
          <w:lang w:val="en-US"/>
        </w:rPr>
        <w:t>Mirror</w:t>
      </w:r>
      <w:r w:rsidRPr="00714CB8">
        <w:rPr>
          <w:rFonts w:ascii="Times New Roman" w:hAnsi="Times New Roman" w:cs="Times New Roman"/>
          <w:color w:val="000000"/>
          <w:sz w:val="24"/>
          <w:szCs w:val="24"/>
        </w:rPr>
        <w:t xml:space="preserve"> (192.168.3.1), и алиасы на него (</w:t>
      </w:r>
      <w:r w:rsidRPr="00714CB8">
        <w:rPr>
          <w:rFonts w:ascii="Times New Roman" w:hAnsi="Times New Roman" w:cs="Times New Roman"/>
          <w:color w:val="000000"/>
          <w:sz w:val="24"/>
          <w:szCs w:val="24"/>
          <w:lang w:val="en-US"/>
        </w:rPr>
        <w:t>WWW</w:t>
      </w:r>
      <w:r w:rsidRPr="00714CB8">
        <w:rPr>
          <w:rFonts w:ascii="Times New Roman" w:hAnsi="Times New Roman" w:cs="Times New Roman"/>
          <w:color w:val="000000"/>
          <w:sz w:val="24"/>
          <w:szCs w:val="24"/>
        </w:rPr>
        <w:t xml:space="preserve">, </w:t>
      </w:r>
      <w:r w:rsidRPr="00714CB8">
        <w:rPr>
          <w:rFonts w:ascii="Times New Roman" w:hAnsi="Times New Roman" w:cs="Times New Roman"/>
          <w:color w:val="000000"/>
          <w:sz w:val="24"/>
          <w:szCs w:val="24"/>
          <w:lang w:val="en-US"/>
        </w:rPr>
        <w:t>MAIL</w:t>
      </w:r>
      <w:r w:rsidRPr="00714CB8">
        <w:rPr>
          <w:rFonts w:ascii="Times New Roman" w:hAnsi="Times New Roman" w:cs="Times New Roman"/>
          <w:color w:val="000000"/>
          <w:sz w:val="24"/>
          <w:szCs w:val="24"/>
        </w:rPr>
        <w:t>).</w:t>
      </w:r>
    </w:p>
    <w:p w:rsidR="00714CB8" w:rsidRPr="00714CB8" w:rsidRDefault="00714CB8" w:rsidP="008C4BD3">
      <w:pPr>
        <w:widowControl w:val="0"/>
        <w:numPr>
          <w:ilvl w:val="0"/>
          <w:numId w:val="11"/>
        </w:numPr>
        <w:shd w:val="clear" w:color="auto" w:fill="FFFFFF"/>
        <w:tabs>
          <w:tab w:val="left" w:pos="720"/>
        </w:tabs>
        <w:autoSpaceDE w:val="0"/>
        <w:autoSpaceDN w:val="0"/>
        <w:adjustRightInd w:val="0"/>
        <w:spacing w:after="0" w:line="274" w:lineRule="exact"/>
        <w:jc w:val="both"/>
        <w:rPr>
          <w:rFonts w:ascii="Times New Roman" w:hAnsi="Times New Roman" w:cs="Times New Roman"/>
          <w:color w:val="000000"/>
          <w:sz w:val="24"/>
          <w:szCs w:val="24"/>
        </w:rPr>
      </w:pPr>
      <w:r w:rsidRPr="00714CB8">
        <w:rPr>
          <w:rFonts w:ascii="Times New Roman" w:hAnsi="Times New Roman" w:cs="Times New Roman"/>
          <w:color w:val="000000"/>
          <w:sz w:val="24"/>
          <w:szCs w:val="24"/>
        </w:rPr>
        <w:t>Основную зону обратного просмотра (</w:t>
      </w:r>
      <w:r w:rsidRPr="00714CB8">
        <w:rPr>
          <w:rFonts w:ascii="Times New Roman" w:hAnsi="Times New Roman" w:cs="Times New Roman"/>
          <w:color w:val="000000"/>
          <w:sz w:val="24"/>
          <w:szCs w:val="24"/>
          <w:lang w:val="en-US"/>
        </w:rPr>
        <w:t>Reverse</w:t>
      </w:r>
      <w:r w:rsidRPr="00714CB8">
        <w:rPr>
          <w:rFonts w:ascii="Times New Roman" w:hAnsi="Times New Roman" w:cs="Times New Roman"/>
          <w:color w:val="000000"/>
          <w:sz w:val="24"/>
          <w:szCs w:val="24"/>
        </w:rPr>
        <w:t xml:space="preserve"> </w:t>
      </w:r>
      <w:r w:rsidRPr="00714CB8">
        <w:rPr>
          <w:rFonts w:ascii="Times New Roman" w:hAnsi="Times New Roman" w:cs="Times New Roman"/>
          <w:color w:val="000000"/>
          <w:sz w:val="24"/>
          <w:szCs w:val="24"/>
          <w:lang w:val="en-US"/>
        </w:rPr>
        <w:t>Zone</w:t>
      </w:r>
      <w:r w:rsidRPr="00714CB8">
        <w:rPr>
          <w:rFonts w:ascii="Times New Roman" w:hAnsi="Times New Roman" w:cs="Times New Roman"/>
          <w:color w:val="000000"/>
          <w:sz w:val="24"/>
          <w:szCs w:val="24"/>
        </w:rPr>
        <w:t>) на ваш домен с автоматическим импортом данных.</w:t>
      </w:r>
    </w:p>
    <w:p w:rsidR="00714CB8" w:rsidRPr="00714CB8" w:rsidRDefault="00714CB8" w:rsidP="008C4BD3">
      <w:pPr>
        <w:widowControl w:val="0"/>
        <w:numPr>
          <w:ilvl w:val="0"/>
          <w:numId w:val="15"/>
        </w:numPr>
        <w:autoSpaceDE w:val="0"/>
        <w:autoSpaceDN w:val="0"/>
        <w:adjustRightInd w:val="0"/>
        <w:spacing w:after="0" w:line="240" w:lineRule="auto"/>
        <w:jc w:val="both"/>
        <w:rPr>
          <w:rFonts w:ascii="Times New Roman" w:hAnsi="Times New Roman" w:cs="Times New Roman"/>
          <w:color w:val="000000"/>
          <w:sz w:val="24"/>
          <w:szCs w:val="24"/>
        </w:rPr>
      </w:pPr>
      <w:r w:rsidRPr="00714CB8">
        <w:rPr>
          <w:rFonts w:ascii="Times New Roman" w:hAnsi="Times New Roman" w:cs="Times New Roman"/>
          <w:color w:val="000000"/>
          <w:sz w:val="24"/>
          <w:szCs w:val="24"/>
        </w:rPr>
        <w:t>Из вашей родительской системы (</w:t>
      </w:r>
      <w:r w:rsidRPr="00714CB8">
        <w:rPr>
          <w:rFonts w:ascii="Times New Roman" w:hAnsi="Times New Roman" w:cs="Times New Roman"/>
          <w:color w:val="000000"/>
          <w:sz w:val="24"/>
          <w:szCs w:val="24"/>
          <w:lang w:val="en-US"/>
        </w:rPr>
        <w:t>windows</w:t>
      </w:r>
      <w:r w:rsidRPr="00714CB8">
        <w:rPr>
          <w:rFonts w:ascii="Times New Roman" w:hAnsi="Times New Roman" w:cs="Times New Roman"/>
          <w:color w:val="000000"/>
          <w:sz w:val="24"/>
          <w:szCs w:val="24"/>
        </w:rPr>
        <w:t xml:space="preserve"> </w:t>
      </w:r>
      <w:r w:rsidRPr="00714CB8">
        <w:rPr>
          <w:rFonts w:ascii="Times New Roman" w:hAnsi="Times New Roman" w:cs="Times New Roman"/>
          <w:color w:val="000000"/>
          <w:sz w:val="24"/>
          <w:szCs w:val="24"/>
          <w:lang w:val="en-US"/>
        </w:rPr>
        <w:t>XP</w:t>
      </w:r>
      <w:r w:rsidRPr="00714CB8">
        <w:rPr>
          <w:rFonts w:ascii="Times New Roman" w:hAnsi="Times New Roman" w:cs="Times New Roman"/>
          <w:color w:val="000000"/>
          <w:sz w:val="24"/>
          <w:szCs w:val="24"/>
        </w:rPr>
        <w:t xml:space="preserve">) с помощью команды </w:t>
      </w:r>
      <w:r w:rsidRPr="00714CB8">
        <w:rPr>
          <w:rFonts w:ascii="Times New Roman" w:hAnsi="Times New Roman" w:cs="Times New Roman"/>
          <w:color w:val="000000"/>
          <w:sz w:val="24"/>
          <w:szCs w:val="24"/>
          <w:lang w:val="en-US"/>
        </w:rPr>
        <w:t>ping</w:t>
      </w:r>
      <w:r w:rsidRPr="00714CB8">
        <w:rPr>
          <w:rFonts w:ascii="Times New Roman" w:hAnsi="Times New Roman" w:cs="Times New Roman"/>
          <w:color w:val="000000"/>
          <w:sz w:val="24"/>
          <w:szCs w:val="24"/>
        </w:rPr>
        <w:t xml:space="preserve"> проверьте</w:t>
      </w:r>
      <w:r w:rsidRPr="00714CB8">
        <w:rPr>
          <w:rFonts w:ascii="Times New Roman" w:hAnsi="Times New Roman" w:cs="Times New Roman"/>
          <w:color w:val="000000"/>
          <w:sz w:val="24"/>
          <w:szCs w:val="24"/>
        </w:rPr>
        <w:br/>
      </w:r>
      <w:r w:rsidRPr="00714CB8">
        <w:rPr>
          <w:rFonts w:ascii="Times New Roman" w:hAnsi="Times New Roman" w:cs="Times New Roman"/>
          <w:color w:val="000000"/>
          <w:spacing w:val="-1"/>
          <w:sz w:val="24"/>
          <w:szCs w:val="24"/>
        </w:rPr>
        <w:t xml:space="preserve">доступность хоста </w:t>
      </w:r>
      <w:r w:rsidRPr="00714CB8">
        <w:rPr>
          <w:rFonts w:ascii="Times New Roman" w:hAnsi="Times New Roman" w:cs="Times New Roman"/>
          <w:color w:val="000000"/>
          <w:spacing w:val="-1"/>
          <w:sz w:val="24"/>
          <w:szCs w:val="24"/>
          <w:lang w:val="en-US"/>
        </w:rPr>
        <w:t>WWW</w:t>
      </w:r>
      <w:r w:rsidRPr="00714CB8">
        <w:rPr>
          <w:rFonts w:ascii="Times New Roman" w:hAnsi="Times New Roman" w:cs="Times New Roman"/>
          <w:color w:val="000000"/>
          <w:spacing w:val="-1"/>
          <w:sz w:val="24"/>
          <w:szCs w:val="24"/>
        </w:rPr>
        <w:t xml:space="preserve"> в вашем домене (</w:t>
      </w:r>
      <w:hyperlink r:id="rId8" w:history="1">
        <w:r w:rsidRPr="00714CB8">
          <w:rPr>
            <w:rFonts w:ascii="Times New Roman" w:hAnsi="Times New Roman" w:cs="Times New Roman"/>
            <w:color w:val="000080"/>
            <w:spacing w:val="-1"/>
            <w:sz w:val="24"/>
            <w:szCs w:val="24"/>
            <w:u w:val="single"/>
          </w:rPr>
          <w:t>www.sumkin.loc</w:t>
        </w:r>
      </w:hyperlink>
      <w:r w:rsidRPr="00714CB8">
        <w:rPr>
          <w:rFonts w:ascii="Times New Roman" w:hAnsi="Times New Roman" w:cs="Times New Roman"/>
          <w:color w:val="000000"/>
          <w:spacing w:val="-1"/>
          <w:sz w:val="24"/>
          <w:szCs w:val="24"/>
        </w:rPr>
        <w:t>). Обратите внимание с какого</w:t>
      </w:r>
      <w:r w:rsidRPr="00714CB8">
        <w:rPr>
          <w:rFonts w:ascii="Times New Roman" w:hAnsi="Times New Roman" w:cs="Times New Roman"/>
          <w:color w:val="000000"/>
          <w:spacing w:val="-1"/>
          <w:sz w:val="24"/>
          <w:szCs w:val="24"/>
        </w:rPr>
        <w:br/>
      </w:r>
      <w:r w:rsidRPr="00714CB8">
        <w:rPr>
          <w:rFonts w:ascii="Times New Roman" w:hAnsi="Times New Roman" w:cs="Times New Roman"/>
          <w:color w:val="000000"/>
          <w:sz w:val="24"/>
          <w:szCs w:val="24"/>
        </w:rPr>
        <w:t>доменного имени идет ответ</w:t>
      </w:r>
    </w:p>
    <w:p w:rsidR="00714CB8" w:rsidRPr="00714CB8" w:rsidRDefault="00714CB8" w:rsidP="00714CB8">
      <w:pPr>
        <w:shd w:val="clear" w:color="auto" w:fill="FFFFFF"/>
        <w:spacing w:line="274" w:lineRule="exact"/>
        <w:jc w:val="both"/>
        <w:rPr>
          <w:rFonts w:ascii="Times New Roman" w:hAnsi="Times New Roman" w:cs="Times New Roman"/>
          <w:sz w:val="24"/>
          <w:szCs w:val="24"/>
        </w:rPr>
      </w:pPr>
      <w:r w:rsidRPr="00714CB8">
        <w:rPr>
          <w:rFonts w:ascii="Times New Roman" w:hAnsi="Times New Roman" w:cs="Times New Roman"/>
          <w:color w:val="000000"/>
          <w:sz w:val="24"/>
          <w:szCs w:val="24"/>
        </w:rPr>
        <w:t xml:space="preserve">10) Выполните </w:t>
      </w:r>
      <w:r w:rsidRPr="00714CB8">
        <w:rPr>
          <w:rFonts w:ascii="Times New Roman" w:hAnsi="Times New Roman" w:cs="Times New Roman"/>
          <w:color w:val="000000"/>
          <w:sz w:val="24"/>
          <w:szCs w:val="24"/>
          <w:lang w:val="en-US"/>
        </w:rPr>
        <w:t>ping</w:t>
      </w:r>
      <w:r w:rsidRPr="00714CB8">
        <w:rPr>
          <w:rFonts w:ascii="Times New Roman" w:hAnsi="Times New Roman" w:cs="Times New Roman"/>
          <w:color w:val="000000"/>
          <w:sz w:val="24"/>
          <w:szCs w:val="24"/>
        </w:rPr>
        <w:t xml:space="preserve"> запрос к хосту </w:t>
      </w:r>
      <w:hyperlink r:id="rId9" w:history="1">
        <w:r w:rsidRPr="00714CB8">
          <w:rPr>
            <w:rFonts w:ascii="Times New Roman" w:hAnsi="Times New Roman" w:cs="Times New Roman"/>
            <w:color w:val="000080"/>
            <w:sz w:val="24"/>
            <w:szCs w:val="24"/>
            <w:u w:val="single"/>
          </w:rPr>
          <w:t>www.novell.com</w:t>
        </w:r>
      </w:hyperlink>
      <w:r w:rsidRPr="00714CB8">
        <w:rPr>
          <w:rFonts w:ascii="Times New Roman" w:hAnsi="Times New Roman" w:cs="Times New Roman"/>
          <w:color w:val="000000"/>
          <w:sz w:val="24"/>
          <w:szCs w:val="24"/>
        </w:rPr>
        <w:t xml:space="preserve"> для проверки работы вашего </w:t>
      </w:r>
      <w:r w:rsidRPr="00714CB8">
        <w:rPr>
          <w:rFonts w:ascii="Times New Roman" w:hAnsi="Times New Roman" w:cs="Times New Roman"/>
          <w:color w:val="000000"/>
          <w:sz w:val="24"/>
          <w:szCs w:val="24"/>
          <w:lang w:val="en-US"/>
        </w:rPr>
        <w:t>DNS</w:t>
      </w:r>
      <w:r w:rsidRPr="00714CB8">
        <w:rPr>
          <w:rFonts w:ascii="Times New Roman" w:hAnsi="Times New Roman" w:cs="Times New Roman"/>
          <w:color w:val="000000"/>
          <w:sz w:val="24"/>
          <w:szCs w:val="24"/>
        </w:rPr>
        <w:t xml:space="preserve"> в рекурсивном режиме.</w:t>
      </w:r>
    </w:p>
    <w:p w:rsidR="00714CB8" w:rsidRPr="00714CB8" w:rsidRDefault="00714CB8" w:rsidP="00714CB8">
      <w:pPr>
        <w:shd w:val="clear" w:color="auto" w:fill="FFFFFF"/>
        <w:spacing w:before="1061" w:line="274" w:lineRule="exact"/>
        <w:jc w:val="both"/>
        <w:rPr>
          <w:rFonts w:ascii="Times New Roman" w:hAnsi="Times New Roman" w:cs="Times New Roman"/>
          <w:sz w:val="24"/>
          <w:szCs w:val="24"/>
        </w:rPr>
      </w:pPr>
      <w:r w:rsidRPr="00714CB8">
        <w:rPr>
          <w:rFonts w:ascii="Times New Roman" w:hAnsi="Times New Roman" w:cs="Times New Roman"/>
          <w:b/>
          <w:bCs/>
          <w:color w:val="000000"/>
          <w:sz w:val="24"/>
          <w:szCs w:val="24"/>
        </w:rPr>
        <w:t>В отчет:</w:t>
      </w:r>
    </w:p>
    <w:p w:rsidR="00714CB8" w:rsidRPr="00714CB8" w:rsidRDefault="00714CB8" w:rsidP="00714CB8">
      <w:pPr>
        <w:shd w:val="clear" w:color="auto" w:fill="FFFFFF"/>
        <w:spacing w:line="274" w:lineRule="exact"/>
        <w:jc w:val="both"/>
        <w:rPr>
          <w:rFonts w:ascii="Times New Roman" w:hAnsi="Times New Roman" w:cs="Times New Roman"/>
          <w:sz w:val="24"/>
          <w:szCs w:val="24"/>
        </w:rPr>
      </w:pPr>
      <w:r w:rsidRPr="00714CB8">
        <w:rPr>
          <w:rFonts w:ascii="Times New Roman" w:hAnsi="Times New Roman" w:cs="Times New Roman"/>
          <w:color w:val="000000"/>
          <w:spacing w:val="-1"/>
          <w:sz w:val="24"/>
          <w:szCs w:val="24"/>
        </w:rPr>
        <w:t xml:space="preserve">на адрес </w:t>
      </w:r>
      <w:hyperlink r:id="rId10" w:history="1">
        <w:r w:rsidRPr="00714CB8">
          <w:rPr>
            <w:rStyle w:val="af5"/>
            <w:rFonts w:ascii="Times New Roman" w:hAnsi="Times New Roman" w:cs="Times New Roman"/>
            <w:spacing w:val="-1"/>
            <w:sz w:val="24"/>
            <w:szCs w:val="24"/>
          </w:rPr>
          <w:t>sergsavkov@gmail.com</w:t>
        </w:r>
      </w:hyperlink>
    </w:p>
    <w:p w:rsidR="00714CB8" w:rsidRPr="00714CB8" w:rsidRDefault="00714CB8" w:rsidP="00714CB8">
      <w:pPr>
        <w:shd w:val="clear" w:color="auto" w:fill="FFFFFF"/>
        <w:spacing w:line="274" w:lineRule="exact"/>
        <w:jc w:val="both"/>
        <w:rPr>
          <w:rFonts w:ascii="Times New Roman" w:hAnsi="Times New Roman" w:cs="Times New Roman"/>
          <w:sz w:val="24"/>
          <w:szCs w:val="24"/>
        </w:rPr>
      </w:pPr>
      <w:r w:rsidRPr="00714CB8">
        <w:rPr>
          <w:rFonts w:ascii="Times New Roman" w:hAnsi="Times New Roman" w:cs="Times New Roman"/>
          <w:color w:val="000000"/>
          <w:sz w:val="24"/>
          <w:szCs w:val="24"/>
        </w:rPr>
        <w:t>в теме письма: №группы ФИО №работы (например: 3155 Фёдор Сумкин 7</w:t>
      </w:r>
      <w:r w:rsidRPr="00714CB8">
        <w:rPr>
          <w:rFonts w:ascii="Times New Roman" w:hAnsi="Times New Roman" w:cs="Times New Roman"/>
          <w:color w:val="000000"/>
          <w:spacing w:val="-2"/>
          <w:sz w:val="24"/>
          <w:szCs w:val="24"/>
        </w:rPr>
        <w:t>)</w:t>
      </w:r>
    </w:p>
    <w:p w:rsidR="00714CB8" w:rsidRPr="00714CB8" w:rsidRDefault="00714CB8" w:rsidP="00714CB8">
      <w:pPr>
        <w:shd w:val="clear" w:color="auto" w:fill="FFFFFF"/>
        <w:spacing w:line="274" w:lineRule="exact"/>
        <w:jc w:val="both"/>
        <w:rPr>
          <w:rFonts w:ascii="Times New Roman" w:hAnsi="Times New Roman" w:cs="Times New Roman"/>
          <w:sz w:val="24"/>
          <w:szCs w:val="24"/>
        </w:rPr>
      </w:pPr>
      <w:r w:rsidRPr="00714CB8">
        <w:rPr>
          <w:rFonts w:ascii="Times New Roman" w:hAnsi="Times New Roman" w:cs="Times New Roman"/>
          <w:color w:val="000000"/>
          <w:sz w:val="24"/>
          <w:szCs w:val="24"/>
        </w:rPr>
        <w:t>В теле письма:</w:t>
      </w:r>
    </w:p>
    <w:p w:rsidR="00714CB8" w:rsidRPr="00714CB8" w:rsidRDefault="00714CB8" w:rsidP="008C4BD3">
      <w:pPr>
        <w:widowControl w:val="0"/>
        <w:numPr>
          <w:ilvl w:val="0"/>
          <w:numId w:val="16"/>
        </w:numPr>
        <w:shd w:val="clear" w:color="auto" w:fill="FFFFFF"/>
        <w:tabs>
          <w:tab w:val="left" w:pos="720"/>
        </w:tabs>
        <w:autoSpaceDE w:val="0"/>
        <w:autoSpaceDN w:val="0"/>
        <w:adjustRightInd w:val="0"/>
        <w:spacing w:after="0" w:line="274" w:lineRule="exact"/>
        <w:jc w:val="both"/>
        <w:rPr>
          <w:rFonts w:ascii="Times New Roman" w:hAnsi="Times New Roman" w:cs="Times New Roman"/>
          <w:color w:val="000000"/>
          <w:spacing w:val="-3"/>
          <w:sz w:val="24"/>
          <w:szCs w:val="24"/>
        </w:rPr>
      </w:pPr>
      <w:r w:rsidRPr="00714CB8">
        <w:rPr>
          <w:rFonts w:ascii="Times New Roman" w:hAnsi="Times New Roman" w:cs="Times New Roman"/>
          <w:color w:val="000000"/>
          <w:sz w:val="24"/>
          <w:szCs w:val="24"/>
        </w:rPr>
        <w:t xml:space="preserve">консольный вывод команды </w:t>
      </w:r>
      <w:r w:rsidRPr="00714CB8">
        <w:rPr>
          <w:rFonts w:ascii="Times New Roman" w:hAnsi="Times New Roman" w:cs="Times New Roman"/>
          <w:color w:val="000000"/>
          <w:sz w:val="24"/>
          <w:szCs w:val="24"/>
          <w:lang w:val="en-US"/>
        </w:rPr>
        <w:t>nslookup</w:t>
      </w:r>
      <w:r w:rsidRPr="00714CB8">
        <w:rPr>
          <w:rFonts w:ascii="Times New Roman" w:hAnsi="Times New Roman" w:cs="Times New Roman"/>
          <w:color w:val="000000"/>
          <w:sz w:val="24"/>
          <w:szCs w:val="24"/>
        </w:rPr>
        <w:t xml:space="preserve"> по первым трем заданиям.</w:t>
      </w:r>
    </w:p>
    <w:p w:rsidR="00714CB8" w:rsidRPr="00714CB8" w:rsidRDefault="00714CB8" w:rsidP="008C4BD3">
      <w:pPr>
        <w:widowControl w:val="0"/>
        <w:numPr>
          <w:ilvl w:val="0"/>
          <w:numId w:val="16"/>
        </w:numPr>
        <w:shd w:val="clear" w:color="auto" w:fill="FFFFFF"/>
        <w:tabs>
          <w:tab w:val="left" w:pos="720"/>
        </w:tabs>
        <w:autoSpaceDE w:val="0"/>
        <w:autoSpaceDN w:val="0"/>
        <w:adjustRightInd w:val="0"/>
        <w:spacing w:after="0" w:line="274" w:lineRule="exact"/>
        <w:jc w:val="both"/>
        <w:rPr>
          <w:rFonts w:ascii="Times New Roman" w:hAnsi="Times New Roman" w:cs="Times New Roman"/>
          <w:color w:val="000000"/>
          <w:spacing w:val="-3"/>
          <w:sz w:val="24"/>
          <w:szCs w:val="24"/>
        </w:rPr>
      </w:pPr>
      <w:r w:rsidRPr="00714CB8">
        <w:rPr>
          <w:rFonts w:ascii="Times New Roman" w:hAnsi="Times New Roman" w:cs="Times New Roman"/>
          <w:color w:val="000000"/>
          <w:sz w:val="24"/>
          <w:szCs w:val="24"/>
        </w:rPr>
        <w:t xml:space="preserve">консольный вывод команды </w:t>
      </w:r>
      <w:r w:rsidRPr="00714CB8">
        <w:rPr>
          <w:rFonts w:ascii="Times New Roman" w:hAnsi="Times New Roman" w:cs="Times New Roman"/>
          <w:color w:val="000000"/>
          <w:sz w:val="24"/>
          <w:szCs w:val="24"/>
          <w:lang w:val="en-US"/>
        </w:rPr>
        <w:t>ping</w:t>
      </w:r>
      <w:r w:rsidRPr="00714CB8">
        <w:rPr>
          <w:rFonts w:ascii="Times New Roman" w:hAnsi="Times New Roman" w:cs="Times New Roman"/>
          <w:color w:val="000000"/>
          <w:sz w:val="24"/>
          <w:szCs w:val="24"/>
        </w:rPr>
        <w:t xml:space="preserve"> из задания №9</w:t>
      </w:r>
    </w:p>
    <w:p w:rsidR="00714CB8" w:rsidRPr="00714CB8" w:rsidRDefault="00714CB8" w:rsidP="00714CB8">
      <w:pPr>
        <w:shd w:val="clear" w:color="auto" w:fill="FFFFFF"/>
        <w:spacing w:before="235" w:line="274" w:lineRule="exact"/>
        <w:jc w:val="both"/>
        <w:rPr>
          <w:rFonts w:ascii="Times New Roman" w:hAnsi="Times New Roman" w:cs="Times New Roman"/>
          <w:sz w:val="24"/>
          <w:szCs w:val="24"/>
        </w:rPr>
      </w:pPr>
      <w:r w:rsidRPr="00714CB8">
        <w:rPr>
          <w:rFonts w:ascii="Times New Roman" w:hAnsi="Times New Roman" w:cs="Times New Roman"/>
          <w:color w:val="000000"/>
          <w:sz w:val="24"/>
          <w:szCs w:val="24"/>
        </w:rPr>
        <w:t>Ответы на вопросы:</w:t>
      </w:r>
    </w:p>
    <w:p w:rsidR="00714CB8" w:rsidRPr="00714CB8" w:rsidRDefault="00714CB8" w:rsidP="008C4BD3">
      <w:pPr>
        <w:widowControl w:val="0"/>
        <w:numPr>
          <w:ilvl w:val="0"/>
          <w:numId w:val="17"/>
        </w:numPr>
        <w:shd w:val="clear" w:color="auto" w:fill="FFFFFF"/>
        <w:tabs>
          <w:tab w:val="clear" w:pos="0"/>
          <w:tab w:val="num" w:pos="360"/>
          <w:tab w:val="left" w:pos="706"/>
        </w:tabs>
        <w:autoSpaceDE w:val="0"/>
        <w:autoSpaceDN w:val="0"/>
        <w:adjustRightInd w:val="0"/>
        <w:spacing w:after="0" w:line="274" w:lineRule="exact"/>
        <w:jc w:val="both"/>
        <w:rPr>
          <w:rFonts w:ascii="Times New Roman" w:hAnsi="Times New Roman" w:cs="Times New Roman"/>
          <w:color w:val="000000"/>
          <w:spacing w:val="-3"/>
          <w:sz w:val="24"/>
          <w:szCs w:val="24"/>
        </w:rPr>
      </w:pPr>
      <w:r w:rsidRPr="00714CB8">
        <w:rPr>
          <w:rFonts w:ascii="Times New Roman" w:hAnsi="Times New Roman" w:cs="Times New Roman"/>
          <w:color w:val="000000"/>
          <w:sz w:val="24"/>
          <w:szCs w:val="24"/>
        </w:rPr>
        <w:t>в каком режиме работает ваш DNS-сервер (рекурсивном или нет)?</w:t>
      </w:r>
    </w:p>
    <w:p w:rsidR="00714CB8" w:rsidRPr="00714CB8" w:rsidRDefault="00714CB8" w:rsidP="008C4BD3">
      <w:pPr>
        <w:widowControl w:val="0"/>
        <w:numPr>
          <w:ilvl w:val="0"/>
          <w:numId w:val="17"/>
        </w:numPr>
        <w:shd w:val="clear" w:color="auto" w:fill="FFFFFF"/>
        <w:tabs>
          <w:tab w:val="clear" w:pos="0"/>
          <w:tab w:val="num" w:pos="360"/>
          <w:tab w:val="left" w:pos="706"/>
        </w:tabs>
        <w:autoSpaceDE w:val="0"/>
        <w:autoSpaceDN w:val="0"/>
        <w:adjustRightInd w:val="0"/>
        <w:spacing w:after="0" w:line="274" w:lineRule="exact"/>
        <w:jc w:val="both"/>
        <w:rPr>
          <w:rFonts w:ascii="Times New Roman" w:hAnsi="Times New Roman" w:cs="Times New Roman"/>
          <w:color w:val="000000"/>
          <w:spacing w:val="-3"/>
          <w:sz w:val="24"/>
          <w:szCs w:val="24"/>
        </w:rPr>
      </w:pPr>
      <w:r w:rsidRPr="00714CB8">
        <w:rPr>
          <w:rFonts w:ascii="Times New Roman" w:hAnsi="Times New Roman" w:cs="Times New Roman"/>
          <w:color w:val="000000"/>
          <w:spacing w:val="-1"/>
          <w:sz w:val="24"/>
          <w:szCs w:val="24"/>
        </w:rPr>
        <w:t xml:space="preserve">Приведите несколько адресов корневых </w:t>
      </w:r>
      <w:r w:rsidRPr="00714CB8">
        <w:rPr>
          <w:rFonts w:ascii="Times New Roman" w:hAnsi="Times New Roman" w:cs="Times New Roman"/>
          <w:color w:val="000000"/>
          <w:spacing w:val="-1"/>
          <w:sz w:val="24"/>
          <w:szCs w:val="24"/>
          <w:lang w:val="en-US"/>
        </w:rPr>
        <w:t>DNS</w:t>
      </w:r>
      <w:r w:rsidRPr="00714CB8">
        <w:rPr>
          <w:rFonts w:ascii="Times New Roman" w:hAnsi="Times New Roman" w:cs="Times New Roman"/>
          <w:color w:val="000000"/>
          <w:spacing w:val="-1"/>
          <w:sz w:val="24"/>
          <w:szCs w:val="24"/>
        </w:rPr>
        <w:t xml:space="preserve"> серверов «известных» вашему DNS-серверу </w:t>
      </w:r>
      <w:r w:rsidRPr="00714CB8">
        <w:rPr>
          <w:rFonts w:ascii="Times New Roman" w:hAnsi="Times New Roman" w:cs="Times New Roman"/>
          <w:color w:val="000000"/>
          <w:sz w:val="24"/>
          <w:szCs w:val="24"/>
        </w:rPr>
        <w:t>по умолчанию.</w:t>
      </w:r>
    </w:p>
    <w:p w:rsidR="00714CB8" w:rsidRPr="00714CB8" w:rsidRDefault="00714CB8" w:rsidP="008C4BD3">
      <w:pPr>
        <w:widowControl w:val="0"/>
        <w:numPr>
          <w:ilvl w:val="0"/>
          <w:numId w:val="17"/>
        </w:numPr>
        <w:shd w:val="clear" w:color="auto" w:fill="FFFFFF"/>
        <w:tabs>
          <w:tab w:val="clear" w:pos="0"/>
          <w:tab w:val="num" w:pos="360"/>
          <w:tab w:val="left" w:pos="706"/>
        </w:tabs>
        <w:autoSpaceDE w:val="0"/>
        <w:autoSpaceDN w:val="0"/>
        <w:adjustRightInd w:val="0"/>
        <w:spacing w:after="0" w:line="274" w:lineRule="exact"/>
        <w:jc w:val="both"/>
        <w:rPr>
          <w:rFonts w:ascii="Times New Roman" w:hAnsi="Times New Roman" w:cs="Times New Roman"/>
          <w:color w:val="000000"/>
          <w:spacing w:val="-3"/>
          <w:sz w:val="24"/>
          <w:szCs w:val="24"/>
        </w:rPr>
      </w:pPr>
      <w:r w:rsidRPr="00714CB8">
        <w:rPr>
          <w:rFonts w:ascii="Times New Roman" w:hAnsi="Times New Roman" w:cs="Times New Roman"/>
          <w:color w:val="000000"/>
          <w:spacing w:val="-1"/>
          <w:sz w:val="24"/>
          <w:szCs w:val="24"/>
        </w:rPr>
        <w:t xml:space="preserve">Если в свойствах вашего </w:t>
      </w:r>
      <w:r w:rsidRPr="00714CB8">
        <w:rPr>
          <w:rFonts w:ascii="Times New Roman" w:hAnsi="Times New Roman" w:cs="Times New Roman"/>
          <w:color w:val="000000"/>
          <w:spacing w:val="-1"/>
          <w:sz w:val="24"/>
          <w:szCs w:val="24"/>
          <w:lang w:val="en-US"/>
        </w:rPr>
        <w:t>DNS</w:t>
      </w:r>
      <w:r w:rsidRPr="00714CB8">
        <w:rPr>
          <w:rFonts w:ascii="Times New Roman" w:hAnsi="Times New Roman" w:cs="Times New Roman"/>
          <w:color w:val="000000"/>
          <w:spacing w:val="-1"/>
          <w:sz w:val="24"/>
          <w:szCs w:val="24"/>
        </w:rPr>
        <w:t xml:space="preserve"> удалить перенаправление запроса на </w:t>
      </w:r>
      <w:r w:rsidRPr="00714CB8">
        <w:rPr>
          <w:rFonts w:ascii="Times New Roman" w:hAnsi="Times New Roman" w:cs="Times New Roman"/>
          <w:color w:val="000000"/>
          <w:spacing w:val="-1"/>
          <w:sz w:val="24"/>
          <w:szCs w:val="24"/>
          <w:lang w:val="en-US"/>
        </w:rPr>
        <w:t>DNS</w:t>
      </w:r>
      <w:r w:rsidRPr="00714CB8">
        <w:rPr>
          <w:rFonts w:ascii="Times New Roman" w:hAnsi="Times New Roman" w:cs="Times New Roman"/>
          <w:color w:val="000000"/>
          <w:spacing w:val="-1"/>
          <w:sz w:val="24"/>
          <w:szCs w:val="24"/>
        </w:rPr>
        <w:t xml:space="preserve"> север класса то </w:t>
      </w:r>
      <w:r w:rsidRPr="00714CB8">
        <w:rPr>
          <w:rFonts w:ascii="Times New Roman" w:hAnsi="Times New Roman" w:cs="Times New Roman"/>
          <w:color w:val="000000"/>
          <w:sz w:val="24"/>
          <w:szCs w:val="24"/>
        </w:rPr>
        <w:t>разрешение имени внешних хостов (как в 10 задании) будет работать, но значительно медленнее. Почему?</w:t>
      </w:r>
    </w:p>
    <w:p w:rsidR="00714CB8" w:rsidRPr="00714CB8" w:rsidRDefault="00714CB8" w:rsidP="008C4BD3">
      <w:pPr>
        <w:widowControl w:val="0"/>
        <w:numPr>
          <w:ilvl w:val="0"/>
          <w:numId w:val="17"/>
        </w:numPr>
        <w:shd w:val="clear" w:color="auto" w:fill="FFFFFF"/>
        <w:tabs>
          <w:tab w:val="clear" w:pos="0"/>
          <w:tab w:val="num" w:pos="360"/>
          <w:tab w:val="left" w:pos="706"/>
        </w:tabs>
        <w:autoSpaceDE w:val="0"/>
        <w:autoSpaceDN w:val="0"/>
        <w:adjustRightInd w:val="0"/>
        <w:spacing w:after="0" w:line="274" w:lineRule="exact"/>
        <w:jc w:val="both"/>
        <w:rPr>
          <w:rFonts w:ascii="Times New Roman" w:hAnsi="Times New Roman" w:cs="Times New Roman"/>
          <w:color w:val="000000"/>
          <w:spacing w:val="-3"/>
          <w:sz w:val="24"/>
          <w:szCs w:val="24"/>
        </w:rPr>
      </w:pPr>
      <w:r w:rsidRPr="00714CB8">
        <w:rPr>
          <w:rFonts w:ascii="Times New Roman" w:hAnsi="Times New Roman" w:cs="Times New Roman"/>
          <w:color w:val="000000"/>
          <w:sz w:val="24"/>
          <w:szCs w:val="24"/>
        </w:rPr>
        <w:t>В чем назначение зоны обратного просмотра?</w:t>
      </w:r>
    </w:p>
    <w:p w:rsidR="00714CB8" w:rsidRPr="00714CB8" w:rsidRDefault="00714CB8" w:rsidP="008C4BD3">
      <w:pPr>
        <w:widowControl w:val="0"/>
        <w:numPr>
          <w:ilvl w:val="0"/>
          <w:numId w:val="17"/>
        </w:numPr>
        <w:shd w:val="clear" w:color="auto" w:fill="FFFFFF"/>
        <w:tabs>
          <w:tab w:val="clear" w:pos="0"/>
          <w:tab w:val="num" w:pos="360"/>
          <w:tab w:val="left" w:pos="706"/>
        </w:tabs>
        <w:autoSpaceDE w:val="0"/>
        <w:autoSpaceDN w:val="0"/>
        <w:adjustRightInd w:val="0"/>
        <w:spacing w:after="0" w:line="274" w:lineRule="exact"/>
        <w:jc w:val="both"/>
        <w:rPr>
          <w:rFonts w:ascii="Times New Roman" w:hAnsi="Times New Roman" w:cs="Times New Roman"/>
          <w:color w:val="000000"/>
          <w:spacing w:val="-3"/>
          <w:sz w:val="24"/>
          <w:szCs w:val="24"/>
        </w:rPr>
      </w:pPr>
      <w:r w:rsidRPr="00714CB8">
        <w:rPr>
          <w:rFonts w:ascii="Times New Roman" w:hAnsi="Times New Roman" w:cs="Times New Roman"/>
          <w:color w:val="000000"/>
          <w:sz w:val="24"/>
          <w:szCs w:val="24"/>
        </w:rPr>
        <w:t xml:space="preserve">Опишите значения полей записи </w:t>
      </w:r>
      <w:r w:rsidRPr="00714CB8">
        <w:rPr>
          <w:rFonts w:ascii="Times New Roman" w:hAnsi="Times New Roman" w:cs="Times New Roman"/>
          <w:color w:val="000000"/>
          <w:sz w:val="24"/>
          <w:szCs w:val="24"/>
          <w:lang w:val="en-US"/>
        </w:rPr>
        <w:t>SOA</w:t>
      </w:r>
      <w:r w:rsidRPr="00714CB8">
        <w:rPr>
          <w:rFonts w:ascii="Times New Roman" w:hAnsi="Times New Roman" w:cs="Times New Roman"/>
          <w:color w:val="000000"/>
          <w:sz w:val="24"/>
          <w:szCs w:val="24"/>
        </w:rPr>
        <w:t>.</w:t>
      </w:r>
    </w:p>
    <w:p w:rsidR="00714CB8" w:rsidRPr="00714CB8" w:rsidRDefault="00714CB8" w:rsidP="00714CB8">
      <w:pPr>
        <w:shd w:val="clear" w:color="auto" w:fill="FFFFFF"/>
        <w:spacing w:before="787" w:line="278" w:lineRule="exact"/>
        <w:jc w:val="both"/>
        <w:rPr>
          <w:rFonts w:ascii="Times New Roman" w:hAnsi="Times New Roman" w:cs="Times New Roman"/>
          <w:sz w:val="24"/>
          <w:szCs w:val="24"/>
        </w:rPr>
      </w:pPr>
      <w:r w:rsidRPr="00714CB8">
        <w:rPr>
          <w:rFonts w:ascii="Times New Roman" w:hAnsi="Times New Roman" w:cs="Times New Roman"/>
          <w:color w:val="000000"/>
          <w:sz w:val="24"/>
          <w:szCs w:val="24"/>
        </w:rPr>
        <w:t xml:space="preserve">Для тех, кто решит выполнить работу в иной ОС (например </w:t>
      </w:r>
      <w:r w:rsidRPr="00714CB8">
        <w:rPr>
          <w:rFonts w:ascii="Times New Roman" w:hAnsi="Times New Roman" w:cs="Times New Roman"/>
          <w:color w:val="000000"/>
          <w:sz w:val="24"/>
          <w:szCs w:val="24"/>
          <w:lang w:val="en-US"/>
        </w:rPr>
        <w:t>Linux</w:t>
      </w:r>
      <w:r w:rsidRPr="00714CB8">
        <w:rPr>
          <w:rFonts w:ascii="Times New Roman" w:hAnsi="Times New Roman" w:cs="Times New Roman"/>
          <w:color w:val="000000"/>
          <w:sz w:val="24"/>
          <w:szCs w:val="24"/>
        </w:rPr>
        <w:t>) следует готовить этот отчет в терминах и применительно к другой ОС.</w:t>
      </w:r>
    </w:p>
    <w:p w:rsidR="00714CB8" w:rsidRDefault="00714CB8" w:rsidP="00714CB8">
      <w:pPr>
        <w:spacing w:after="0" w:line="240" w:lineRule="auto"/>
        <w:jc w:val="center"/>
        <w:rPr>
          <w:rStyle w:val="af4"/>
          <w:rFonts w:ascii="Times New Roman" w:hAnsi="Times New Roman"/>
          <w:bCs w:val="0"/>
          <w:shd w:val="clear" w:color="auto" w:fill="FFFFFF"/>
        </w:rPr>
      </w:pPr>
      <w:r>
        <w:rPr>
          <w:rStyle w:val="af4"/>
          <w:rFonts w:ascii="Times New Roman" w:hAnsi="Times New Roman"/>
          <w:bCs w:val="0"/>
          <w:shd w:val="clear" w:color="auto" w:fill="FFFFFF"/>
        </w:rPr>
        <w:t>Практическая работа 2.</w:t>
      </w:r>
    </w:p>
    <w:p w:rsidR="00714CB8" w:rsidRDefault="00D56F57" w:rsidP="002C2BE3">
      <w:pPr>
        <w:spacing w:after="0" w:line="240" w:lineRule="auto"/>
        <w:jc w:val="center"/>
        <w:rPr>
          <w:rStyle w:val="af4"/>
          <w:rFonts w:ascii="Times New Roman" w:hAnsi="Times New Roman"/>
          <w:bCs w:val="0"/>
          <w:shd w:val="clear" w:color="auto" w:fill="FFFFFF"/>
        </w:rPr>
      </w:pPr>
      <w:r w:rsidRPr="00793DA4">
        <w:rPr>
          <w:rStyle w:val="af4"/>
          <w:rFonts w:ascii="Times New Roman" w:hAnsi="Times New Roman"/>
          <w:bCs w:val="0"/>
          <w:shd w:val="clear" w:color="auto" w:fill="FFFFFF"/>
        </w:rPr>
        <w:t>Поддержка ADDS</w:t>
      </w:r>
    </w:p>
    <w:p w:rsidR="00D56F57" w:rsidRPr="00D56F57" w:rsidRDefault="00D56F57" w:rsidP="00D56F57">
      <w:pPr>
        <w:pStyle w:val="100"/>
        <w:spacing w:before="0" w:beforeAutospacing="0" w:after="0" w:afterAutospacing="0"/>
        <w:ind w:firstLine="709"/>
        <w:contextualSpacing/>
        <w:jc w:val="both"/>
        <w:rPr>
          <w:bCs/>
        </w:rPr>
      </w:pPr>
      <w:r w:rsidRPr="00D56F57">
        <w:rPr>
          <w:b/>
          <w:bCs/>
        </w:rPr>
        <w:t xml:space="preserve">1.1 Цель работы: </w:t>
      </w:r>
      <w:r w:rsidRPr="00D56F57">
        <w:rPr>
          <w:bCs/>
        </w:rPr>
        <w:t>научиться устанавливать и настраивать домен</w:t>
      </w:r>
    </w:p>
    <w:p w:rsidR="00D56F57" w:rsidRPr="00D56F57" w:rsidRDefault="00D56F57" w:rsidP="00D56F57">
      <w:pPr>
        <w:pStyle w:val="100"/>
        <w:spacing w:before="0" w:beforeAutospacing="0" w:after="0" w:afterAutospacing="0"/>
        <w:ind w:firstLine="709"/>
        <w:contextualSpacing/>
        <w:jc w:val="both"/>
        <w:rPr>
          <w:b/>
          <w:bCs/>
        </w:rPr>
      </w:pPr>
      <w:r w:rsidRPr="00D56F57">
        <w:rPr>
          <w:b/>
          <w:bCs/>
        </w:rPr>
        <w:t>1.2  В результате выполнения лабораторной работы студент должен знать:</w:t>
      </w:r>
    </w:p>
    <w:p w:rsidR="00D56F57" w:rsidRPr="00D56F57" w:rsidRDefault="00D56F57" w:rsidP="008C4BD3">
      <w:pPr>
        <w:pStyle w:val="100"/>
        <w:numPr>
          <w:ilvl w:val="0"/>
          <w:numId w:val="21"/>
        </w:numPr>
        <w:tabs>
          <w:tab w:val="clear" w:pos="1440"/>
          <w:tab w:val="num" w:pos="1843"/>
        </w:tabs>
        <w:spacing w:before="0" w:beforeAutospacing="0" w:after="0" w:afterAutospacing="0"/>
        <w:ind w:left="709" w:firstLine="567"/>
        <w:contextualSpacing/>
        <w:jc w:val="both"/>
      </w:pPr>
      <w:r w:rsidRPr="00D56F57">
        <w:rPr>
          <w:bCs/>
        </w:rPr>
        <w:t xml:space="preserve">Назначение </w:t>
      </w:r>
      <w:r w:rsidRPr="00D56F57">
        <w:rPr>
          <w:bCs/>
          <w:lang w:val="en-US"/>
        </w:rPr>
        <w:t>AD</w:t>
      </w:r>
    </w:p>
    <w:p w:rsidR="00D56F57" w:rsidRPr="00D56F57" w:rsidRDefault="00D56F57" w:rsidP="008C4BD3">
      <w:pPr>
        <w:pStyle w:val="100"/>
        <w:numPr>
          <w:ilvl w:val="0"/>
          <w:numId w:val="21"/>
        </w:numPr>
        <w:tabs>
          <w:tab w:val="clear" w:pos="1440"/>
          <w:tab w:val="num" w:pos="1843"/>
        </w:tabs>
        <w:spacing w:before="0" w:beforeAutospacing="0" w:after="0" w:afterAutospacing="0"/>
        <w:ind w:left="709" w:firstLine="567"/>
        <w:contextualSpacing/>
        <w:jc w:val="both"/>
      </w:pPr>
      <w:r w:rsidRPr="00D56F57">
        <w:rPr>
          <w:bCs/>
        </w:rPr>
        <w:t xml:space="preserve">Особенности настройки </w:t>
      </w:r>
      <w:r w:rsidRPr="00D56F57">
        <w:rPr>
          <w:bCs/>
          <w:lang w:val="en-US"/>
        </w:rPr>
        <w:t>AD</w:t>
      </w:r>
    </w:p>
    <w:p w:rsidR="00D56F57" w:rsidRPr="00D56F57" w:rsidRDefault="00D56F57" w:rsidP="00D56F57">
      <w:pPr>
        <w:pStyle w:val="100"/>
        <w:ind w:firstLine="709"/>
        <w:contextualSpacing/>
        <w:jc w:val="both"/>
        <w:rPr>
          <w:b/>
          <w:bCs/>
        </w:rPr>
      </w:pPr>
      <w:r w:rsidRPr="00D56F57">
        <w:rPr>
          <w:b/>
          <w:bCs/>
        </w:rPr>
        <w:t>1.3Используемые программно-технические средства:</w:t>
      </w:r>
    </w:p>
    <w:p w:rsidR="00D56F57" w:rsidRPr="00D56F57" w:rsidRDefault="00D56F57" w:rsidP="00D56F57">
      <w:pPr>
        <w:pStyle w:val="100"/>
        <w:ind w:firstLine="709"/>
        <w:contextualSpacing/>
        <w:jc w:val="both"/>
        <w:rPr>
          <w:bCs/>
        </w:rPr>
      </w:pPr>
      <w:r w:rsidRPr="00D56F57">
        <w:rPr>
          <w:bCs/>
        </w:rPr>
        <w:t xml:space="preserve">Персональная ЭВМ класса IBM PC стандартной конфигурации; операционная система </w:t>
      </w:r>
      <w:r w:rsidRPr="00D56F57">
        <w:rPr>
          <w:bCs/>
          <w:lang w:val="en-US"/>
        </w:rPr>
        <w:t>Windows</w:t>
      </w:r>
      <w:r w:rsidRPr="00D56F57">
        <w:rPr>
          <w:bCs/>
        </w:rPr>
        <w:t>2000/</w:t>
      </w:r>
      <w:r w:rsidRPr="00D56F57">
        <w:rPr>
          <w:bCs/>
          <w:lang w:val="en-US"/>
        </w:rPr>
        <w:t>XP</w:t>
      </w:r>
      <w:r w:rsidRPr="00D56F57">
        <w:rPr>
          <w:bCs/>
        </w:rPr>
        <w:t>/</w:t>
      </w:r>
      <w:r w:rsidRPr="00D56F57">
        <w:rPr>
          <w:bCs/>
          <w:lang w:val="en-US"/>
        </w:rPr>
        <w:t>Vista</w:t>
      </w:r>
      <w:r w:rsidRPr="00D56F57">
        <w:rPr>
          <w:bCs/>
        </w:rPr>
        <w:t xml:space="preserve">, </w:t>
      </w:r>
      <w:r w:rsidRPr="00D56F57">
        <w:rPr>
          <w:bCs/>
          <w:lang w:val="en-US"/>
        </w:rPr>
        <w:t>MicrosoftOfficeWord</w:t>
      </w:r>
      <w:r w:rsidRPr="00D56F57">
        <w:rPr>
          <w:bCs/>
        </w:rPr>
        <w:t>.</w:t>
      </w:r>
    </w:p>
    <w:p w:rsidR="00D56F57" w:rsidRPr="00D56F57" w:rsidRDefault="00D56F57" w:rsidP="00D56F57">
      <w:pPr>
        <w:pStyle w:val="100"/>
        <w:ind w:firstLine="709"/>
        <w:contextualSpacing/>
        <w:jc w:val="both"/>
        <w:rPr>
          <w:b/>
          <w:bCs/>
        </w:rPr>
      </w:pPr>
      <w:r w:rsidRPr="00D56F57">
        <w:rPr>
          <w:b/>
          <w:bCs/>
        </w:rPr>
        <w:t>1.4В процессе выполнения лабораторной работы студент должен:</w:t>
      </w:r>
    </w:p>
    <w:p w:rsidR="00D56F57" w:rsidRPr="00D56F57" w:rsidRDefault="00D56F57" w:rsidP="008C4BD3">
      <w:pPr>
        <w:pStyle w:val="100"/>
        <w:numPr>
          <w:ilvl w:val="0"/>
          <w:numId w:val="22"/>
        </w:numPr>
        <w:tabs>
          <w:tab w:val="clear" w:pos="1440"/>
          <w:tab w:val="num" w:pos="1843"/>
        </w:tabs>
        <w:spacing w:before="0" w:beforeAutospacing="0" w:after="0" w:afterAutospacing="0"/>
        <w:ind w:hanging="164"/>
        <w:contextualSpacing/>
        <w:jc w:val="both"/>
        <w:rPr>
          <w:bCs/>
        </w:rPr>
      </w:pPr>
      <w:r w:rsidRPr="00D56F57">
        <w:rPr>
          <w:bCs/>
        </w:rPr>
        <w:t>Ознакомится с теоретическим материалом.</w:t>
      </w:r>
    </w:p>
    <w:p w:rsidR="00D56F57" w:rsidRPr="00D56F57" w:rsidRDefault="00D56F57" w:rsidP="008C4BD3">
      <w:pPr>
        <w:pStyle w:val="100"/>
        <w:numPr>
          <w:ilvl w:val="0"/>
          <w:numId w:val="22"/>
        </w:numPr>
        <w:tabs>
          <w:tab w:val="clear" w:pos="1440"/>
          <w:tab w:val="num" w:pos="1843"/>
        </w:tabs>
        <w:spacing w:before="0" w:beforeAutospacing="0" w:after="0" w:afterAutospacing="0"/>
        <w:ind w:hanging="164"/>
        <w:contextualSpacing/>
        <w:jc w:val="both"/>
        <w:rPr>
          <w:bCs/>
        </w:rPr>
      </w:pPr>
      <w:r w:rsidRPr="00D56F57">
        <w:rPr>
          <w:bCs/>
        </w:rPr>
        <w:t>Подготовить отчет по лабораторной работе.</w:t>
      </w:r>
    </w:p>
    <w:p w:rsidR="00D56F57" w:rsidRPr="00D56F57" w:rsidRDefault="00D56F57" w:rsidP="008C4BD3">
      <w:pPr>
        <w:pStyle w:val="100"/>
        <w:numPr>
          <w:ilvl w:val="0"/>
          <w:numId w:val="22"/>
        </w:numPr>
        <w:tabs>
          <w:tab w:val="clear" w:pos="1440"/>
          <w:tab w:val="num" w:pos="1843"/>
        </w:tabs>
        <w:spacing w:before="0" w:beforeAutospacing="0" w:after="0" w:afterAutospacing="0"/>
        <w:ind w:hanging="164"/>
        <w:contextualSpacing/>
        <w:jc w:val="both"/>
        <w:rPr>
          <w:bCs/>
        </w:rPr>
      </w:pPr>
      <w:r w:rsidRPr="00D56F57">
        <w:rPr>
          <w:bCs/>
        </w:rPr>
        <w:t>Отчитаться по исполненному заданию.</w:t>
      </w:r>
    </w:p>
    <w:p w:rsidR="00D56F57" w:rsidRPr="00D56F57" w:rsidRDefault="00D56F57" w:rsidP="00D56F57">
      <w:pPr>
        <w:ind w:firstLine="708"/>
        <w:jc w:val="both"/>
        <w:rPr>
          <w:rFonts w:ascii="Times New Roman" w:hAnsi="Times New Roman" w:cs="Times New Roman"/>
          <w:sz w:val="24"/>
          <w:szCs w:val="24"/>
        </w:rPr>
      </w:pPr>
      <w:r w:rsidRPr="00D56F57">
        <w:rPr>
          <w:rFonts w:ascii="Times New Roman" w:hAnsi="Times New Roman" w:cs="Times New Roman"/>
          <w:sz w:val="24"/>
          <w:szCs w:val="24"/>
        </w:rPr>
        <w:t xml:space="preserve"> Перед выполнением лабораторной работы каждый студент обязан изучить правила техники безопасности при работе в помещении с электронно-вычислительной техникой.</w:t>
      </w:r>
    </w:p>
    <w:p w:rsidR="00D56F57" w:rsidRPr="00D56F57" w:rsidRDefault="00D56F57" w:rsidP="00D56F57">
      <w:pPr>
        <w:ind w:firstLine="708"/>
        <w:jc w:val="both"/>
        <w:rPr>
          <w:rFonts w:ascii="Times New Roman" w:hAnsi="Times New Roman" w:cs="Times New Roman"/>
          <w:b/>
          <w:sz w:val="24"/>
          <w:szCs w:val="24"/>
        </w:rPr>
      </w:pPr>
      <w:r w:rsidRPr="00D56F57">
        <w:rPr>
          <w:rFonts w:ascii="Times New Roman" w:hAnsi="Times New Roman" w:cs="Times New Roman"/>
          <w:b/>
          <w:sz w:val="24"/>
          <w:szCs w:val="24"/>
        </w:rPr>
        <w:t>1.5 Указания по оформлению отчета:</w:t>
      </w:r>
    </w:p>
    <w:p w:rsidR="00D56F57" w:rsidRPr="00D56F57" w:rsidRDefault="00D56F57" w:rsidP="00D56F57">
      <w:pPr>
        <w:ind w:firstLine="708"/>
        <w:jc w:val="both"/>
        <w:rPr>
          <w:rFonts w:ascii="Times New Roman" w:hAnsi="Times New Roman" w:cs="Times New Roman"/>
          <w:sz w:val="24"/>
          <w:szCs w:val="24"/>
        </w:rPr>
      </w:pPr>
      <w:r w:rsidRPr="00D56F57">
        <w:rPr>
          <w:rFonts w:ascii="Times New Roman" w:hAnsi="Times New Roman" w:cs="Times New Roman"/>
          <w:sz w:val="24"/>
          <w:szCs w:val="24"/>
        </w:rPr>
        <w:t>Отчет должен содержать: титульный лист, цель работы; ответы на контрольные вопросы; выводы.</w:t>
      </w:r>
    </w:p>
    <w:p w:rsidR="00D56F57" w:rsidRPr="00D56F57" w:rsidRDefault="00D56F57" w:rsidP="00D56F57">
      <w:pPr>
        <w:ind w:firstLine="708"/>
        <w:jc w:val="both"/>
        <w:rPr>
          <w:rFonts w:ascii="Times New Roman" w:hAnsi="Times New Roman" w:cs="Times New Roman"/>
          <w:b/>
          <w:sz w:val="24"/>
          <w:szCs w:val="24"/>
        </w:rPr>
      </w:pPr>
      <w:r w:rsidRPr="00D56F57">
        <w:rPr>
          <w:rFonts w:ascii="Times New Roman" w:hAnsi="Times New Roman" w:cs="Times New Roman"/>
          <w:b/>
          <w:sz w:val="24"/>
          <w:szCs w:val="24"/>
        </w:rPr>
        <w:t>1.6 Указания по сдаче зачета преподавателю</w:t>
      </w:r>
    </w:p>
    <w:p w:rsidR="00D56F57" w:rsidRPr="00D56F57" w:rsidRDefault="00D56F57" w:rsidP="00D56F57">
      <w:pPr>
        <w:jc w:val="both"/>
        <w:rPr>
          <w:rFonts w:ascii="Times New Roman" w:hAnsi="Times New Roman" w:cs="Times New Roman"/>
          <w:sz w:val="24"/>
          <w:szCs w:val="24"/>
        </w:rPr>
      </w:pPr>
      <w:r w:rsidRPr="00D56F57">
        <w:rPr>
          <w:rFonts w:ascii="Times New Roman" w:hAnsi="Times New Roman" w:cs="Times New Roman"/>
          <w:sz w:val="24"/>
          <w:szCs w:val="24"/>
        </w:rPr>
        <w:t xml:space="preserve">     Для сдачи зачета необходимо:</w:t>
      </w:r>
    </w:p>
    <w:p w:rsidR="00D56F57" w:rsidRPr="00D56F57" w:rsidRDefault="00D56F57" w:rsidP="00D56F57">
      <w:pPr>
        <w:ind w:left="540"/>
        <w:jc w:val="both"/>
        <w:rPr>
          <w:rFonts w:ascii="Times New Roman" w:hAnsi="Times New Roman" w:cs="Times New Roman"/>
          <w:sz w:val="24"/>
          <w:szCs w:val="24"/>
        </w:rPr>
      </w:pPr>
      <w:r w:rsidRPr="00D56F57">
        <w:rPr>
          <w:rFonts w:ascii="Times New Roman" w:hAnsi="Times New Roman" w:cs="Times New Roman"/>
          <w:sz w:val="24"/>
          <w:szCs w:val="24"/>
        </w:rPr>
        <w:t>1) выполнить практическое задание</w:t>
      </w:r>
    </w:p>
    <w:p w:rsidR="00D56F57" w:rsidRPr="00D56F57" w:rsidRDefault="00D56F57" w:rsidP="00D56F57">
      <w:pPr>
        <w:ind w:left="540"/>
        <w:jc w:val="both"/>
        <w:rPr>
          <w:rFonts w:ascii="Times New Roman" w:hAnsi="Times New Roman" w:cs="Times New Roman"/>
          <w:sz w:val="24"/>
          <w:szCs w:val="24"/>
        </w:rPr>
      </w:pPr>
      <w:r w:rsidRPr="00D56F57">
        <w:rPr>
          <w:rFonts w:ascii="Times New Roman" w:hAnsi="Times New Roman" w:cs="Times New Roman"/>
          <w:sz w:val="24"/>
          <w:szCs w:val="24"/>
        </w:rPr>
        <w:t>2) предъявить отчет;</w:t>
      </w:r>
    </w:p>
    <w:p w:rsidR="00D56F57" w:rsidRPr="00D56F57" w:rsidRDefault="00D56F57" w:rsidP="00D56F57">
      <w:pPr>
        <w:ind w:left="540"/>
        <w:jc w:val="both"/>
        <w:rPr>
          <w:rFonts w:ascii="Times New Roman" w:hAnsi="Times New Roman" w:cs="Times New Roman"/>
          <w:sz w:val="24"/>
          <w:szCs w:val="24"/>
        </w:rPr>
      </w:pPr>
      <w:r w:rsidRPr="00D56F57">
        <w:rPr>
          <w:rFonts w:ascii="Times New Roman" w:hAnsi="Times New Roman" w:cs="Times New Roman"/>
          <w:sz w:val="24"/>
          <w:szCs w:val="24"/>
        </w:rPr>
        <w:t>3) ответить на контрольные вопросы.</w:t>
      </w:r>
    </w:p>
    <w:p w:rsidR="00D56F57" w:rsidRPr="00D56F57" w:rsidRDefault="00D56F57" w:rsidP="00D56F57">
      <w:pPr>
        <w:pStyle w:val="ad"/>
        <w:shd w:val="clear" w:color="auto" w:fill="FFFFFF"/>
        <w:spacing w:before="0" w:beforeAutospacing="0" w:after="0" w:afterAutospacing="0" w:line="255" w:lineRule="atLeast"/>
        <w:ind w:firstLine="540"/>
        <w:jc w:val="both"/>
        <w:rPr>
          <w:b/>
        </w:rPr>
      </w:pPr>
    </w:p>
    <w:p w:rsidR="00D56F57" w:rsidRPr="00D56F57" w:rsidRDefault="00D56F57" w:rsidP="00D56F57">
      <w:pPr>
        <w:pStyle w:val="ad"/>
        <w:shd w:val="clear" w:color="auto" w:fill="FFFFFF"/>
        <w:spacing w:before="0" w:beforeAutospacing="0" w:after="0" w:afterAutospacing="0" w:line="255" w:lineRule="atLeast"/>
        <w:ind w:firstLine="540"/>
        <w:jc w:val="both"/>
        <w:rPr>
          <w:b/>
        </w:rPr>
      </w:pPr>
      <w:r w:rsidRPr="00D56F57">
        <w:rPr>
          <w:b/>
        </w:rPr>
        <w:t>2 Теоретические сведения</w:t>
      </w:r>
    </w:p>
    <w:p w:rsidR="00D56F57" w:rsidRPr="00D56F57" w:rsidRDefault="00D56F57" w:rsidP="00D56F57">
      <w:pPr>
        <w:pStyle w:val="ad"/>
        <w:spacing w:before="281" w:beforeAutospacing="0" w:after="281" w:afterAutospacing="0" w:line="374" w:lineRule="atLeast"/>
        <w:ind w:firstLine="540"/>
        <w:jc w:val="both"/>
        <w:rPr>
          <w:color w:val="000000"/>
        </w:rPr>
      </w:pPr>
      <w:r w:rsidRPr="00D56F57">
        <w:rPr>
          <w:color w:val="000000"/>
        </w:rPr>
        <w:t>После установки роли</w:t>
      </w:r>
      <w:r w:rsidRPr="00D56F57">
        <w:rPr>
          <w:rStyle w:val="apple-converted-space"/>
          <w:color w:val="000000"/>
        </w:rPr>
        <w:t> </w:t>
      </w:r>
      <w:r w:rsidRPr="00D56F57">
        <w:rPr>
          <w:color w:val="000000"/>
        </w:rPr>
        <w:t>Active</w:t>
      </w:r>
      <w:r w:rsidRPr="00D56F57">
        <w:rPr>
          <w:rStyle w:val="apple-converted-space"/>
          <w:color w:val="000000"/>
        </w:rPr>
        <w:t> </w:t>
      </w:r>
      <w:r w:rsidRPr="00D56F57">
        <w:rPr>
          <w:color w:val="000000"/>
        </w:rPr>
        <w:t>Directory</w:t>
      </w:r>
      <w:r w:rsidRPr="00D56F57">
        <w:rPr>
          <w:rStyle w:val="apple-converted-space"/>
          <w:color w:val="000000"/>
        </w:rPr>
        <w:t> </w:t>
      </w:r>
      <w:r w:rsidRPr="00D56F57">
        <w:rPr>
          <w:color w:val="000000"/>
        </w:rPr>
        <w:t>на нём настраивается контроллер домена, после чего с помощью этого сервера можно будет централизованно управлять сетевой инфраструктурой. С помощью групповых политик домена, вы сможете управлять пользователями вашей сети (открывать или блокировать им доступ к определённым ресурсам сети, хранить данные о каждом пользователе, такие как Ф.И.О, адреса, телефоны, почту и многое другое). Так же вы сможете развёртывать приложения на всех или только на группе компьютеров входящих в ваш домен.</w:t>
      </w:r>
    </w:p>
    <w:p w:rsidR="00D56F57" w:rsidRPr="00D56F57" w:rsidRDefault="00D56F57" w:rsidP="00D56F57">
      <w:pPr>
        <w:pStyle w:val="ad"/>
        <w:spacing w:before="281" w:beforeAutospacing="0" w:after="281" w:afterAutospacing="0" w:line="374" w:lineRule="atLeast"/>
        <w:ind w:firstLine="540"/>
        <w:jc w:val="both"/>
        <w:rPr>
          <w:color w:val="000000"/>
        </w:rPr>
      </w:pPr>
      <w:r w:rsidRPr="00D56F57">
        <w:rPr>
          <w:color w:val="000000"/>
        </w:rPr>
        <w:t> </w:t>
      </w:r>
    </w:p>
    <w:p w:rsidR="00D56F57" w:rsidRPr="00D56F57" w:rsidRDefault="00D56F57" w:rsidP="00D56F57">
      <w:pPr>
        <w:pStyle w:val="ad"/>
        <w:spacing w:before="281" w:beforeAutospacing="0" w:after="281" w:afterAutospacing="0" w:line="374" w:lineRule="atLeast"/>
        <w:ind w:firstLine="540"/>
        <w:jc w:val="both"/>
        <w:rPr>
          <w:color w:val="000000"/>
        </w:rPr>
      </w:pPr>
      <w:r w:rsidRPr="00D56F57">
        <w:rPr>
          <w:rStyle w:val="af4"/>
          <w:color w:val="000000"/>
        </w:rPr>
        <w:t>Подготовка</w:t>
      </w:r>
    </w:p>
    <w:p w:rsidR="00D56F57" w:rsidRPr="00D56F57" w:rsidRDefault="00D56F57" w:rsidP="00D56F57">
      <w:pPr>
        <w:pStyle w:val="ad"/>
        <w:spacing w:before="281" w:beforeAutospacing="0" w:after="281" w:afterAutospacing="0" w:line="374" w:lineRule="atLeast"/>
        <w:ind w:firstLine="540"/>
        <w:jc w:val="both"/>
        <w:rPr>
          <w:color w:val="000000"/>
        </w:rPr>
      </w:pPr>
      <w:r w:rsidRPr="00D56F57">
        <w:rPr>
          <w:color w:val="000000"/>
        </w:rPr>
        <w:t>Для начала давайте подготовим</w:t>
      </w:r>
      <w:r w:rsidRPr="00D56F57">
        <w:rPr>
          <w:rStyle w:val="apple-converted-space"/>
          <w:color w:val="000000"/>
        </w:rPr>
        <w:t> </w:t>
      </w:r>
      <w:r w:rsidRPr="00D56F57">
        <w:rPr>
          <w:color w:val="000000"/>
        </w:rPr>
        <w:t>Windows</w:t>
      </w:r>
      <w:r w:rsidRPr="00D56F57">
        <w:rPr>
          <w:rStyle w:val="apple-converted-space"/>
          <w:color w:val="000000"/>
        </w:rPr>
        <w:t> </w:t>
      </w:r>
      <w:r w:rsidRPr="00D56F57">
        <w:rPr>
          <w:color w:val="000000"/>
        </w:rPr>
        <w:t>Server</w:t>
      </w:r>
      <w:r w:rsidRPr="00D56F57">
        <w:rPr>
          <w:rStyle w:val="apple-converted-space"/>
          <w:color w:val="000000"/>
        </w:rPr>
        <w:t> </w:t>
      </w:r>
      <w:r w:rsidRPr="00D56F57">
        <w:rPr>
          <w:color w:val="000000"/>
        </w:rPr>
        <w:t>2012 к установке роли</w:t>
      </w:r>
      <w:r w:rsidRPr="00D56F57">
        <w:rPr>
          <w:rStyle w:val="apple-converted-space"/>
          <w:color w:val="000000"/>
        </w:rPr>
        <w:t> </w:t>
      </w:r>
      <w:r w:rsidRPr="00D56F57">
        <w:rPr>
          <w:color w:val="000000"/>
        </w:rPr>
        <w:t>Active</w:t>
      </w:r>
      <w:r w:rsidRPr="00D56F57">
        <w:rPr>
          <w:rStyle w:val="apple-converted-space"/>
          <w:color w:val="000000"/>
        </w:rPr>
        <w:t> </w:t>
      </w:r>
      <w:r w:rsidRPr="00D56F57">
        <w:rPr>
          <w:color w:val="000000"/>
        </w:rPr>
        <w:t>Directory</w:t>
      </w:r>
      <w:r w:rsidRPr="00D56F57">
        <w:rPr>
          <w:rStyle w:val="apple-converted-space"/>
          <w:color w:val="000000"/>
        </w:rPr>
        <w:t> </w:t>
      </w:r>
      <w:r w:rsidRPr="00D56F57">
        <w:rPr>
          <w:color w:val="000000"/>
        </w:rPr>
        <w:t>(далее</w:t>
      </w:r>
      <w:r w:rsidRPr="00D56F57">
        <w:rPr>
          <w:rStyle w:val="apple-converted-space"/>
          <w:color w:val="000000"/>
        </w:rPr>
        <w:t> </w:t>
      </w:r>
      <w:r w:rsidRPr="00D56F57">
        <w:rPr>
          <w:color w:val="000000"/>
        </w:rPr>
        <w:t>AD). Нам необходимо сделать две вещи:</w:t>
      </w:r>
    </w:p>
    <w:p w:rsidR="00D56F57" w:rsidRPr="00D56F57" w:rsidRDefault="00D56F57" w:rsidP="008C4BD3">
      <w:pPr>
        <w:numPr>
          <w:ilvl w:val="0"/>
          <w:numId w:val="18"/>
        </w:numPr>
        <w:spacing w:before="100" w:beforeAutospacing="1" w:after="100" w:afterAutospacing="1" w:line="374" w:lineRule="atLeast"/>
        <w:ind w:left="468" w:firstLine="540"/>
        <w:jc w:val="both"/>
        <w:rPr>
          <w:rFonts w:ascii="Times New Roman" w:hAnsi="Times New Roman" w:cs="Times New Roman"/>
          <w:color w:val="000000"/>
          <w:sz w:val="24"/>
          <w:szCs w:val="24"/>
        </w:rPr>
      </w:pPr>
      <w:r w:rsidRPr="00D56F57">
        <w:rPr>
          <w:rFonts w:ascii="Times New Roman" w:hAnsi="Times New Roman" w:cs="Times New Roman"/>
          <w:color w:val="000000"/>
          <w:sz w:val="24"/>
          <w:szCs w:val="24"/>
        </w:rPr>
        <w:t>Задать осмысленное имя компьютеру.</w:t>
      </w:r>
    </w:p>
    <w:p w:rsidR="00D56F57" w:rsidRPr="00D56F57" w:rsidRDefault="00D56F57" w:rsidP="00D56F57">
      <w:pPr>
        <w:pStyle w:val="ad"/>
        <w:spacing w:before="281" w:beforeAutospacing="0" w:after="281" w:afterAutospacing="0" w:line="374" w:lineRule="atLeast"/>
        <w:ind w:firstLine="540"/>
        <w:jc w:val="both"/>
        <w:rPr>
          <w:color w:val="000000"/>
        </w:rPr>
      </w:pPr>
      <w:r w:rsidRPr="00D56F57">
        <w:rPr>
          <w:color w:val="000000"/>
        </w:rPr>
        <w:t>Для этого откроем “свойства системы”, нажимаем (Пуск -&gt; Панель управления –&gt; Система) после чего жмём “Изменить параметры”. Далее в “свойствах системы” на вкладке “Имя компьютера” нажимаем кнопку “Изменить” после чего в поле “Имя компьютера” задаём компьютеру имя и нажимаем “OK”. Нам покажут предупреждение, что компьютер необходимо перезагрузить, жмём “OK”. В “Свойствах системы” нажимаем “Закрыть” после чего нам предлагают перезагрузить компьютер прямо сейчас или сделать это позже, выбираем первый вариант и компьютер перезагружается.</w:t>
      </w:r>
    </w:p>
    <w:p w:rsidR="00D56F57" w:rsidRPr="00D56F57" w:rsidRDefault="00D56F57" w:rsidP="00D56F57">
      <w:pPr>
        <w:pStyle w:val="ad"/>
        <w:spacing w:before="281" w:beforeAutospacing="0" w:after="281" w:afterAutospacing="0" w:line="374" w:lineRule="atLeast"/>
        <w:rPr>
          <w:color w:val="000000"/>
        </w:rPr>
      </w:pPr>
      <w:r w:rsidRPr="00D56F57">
        <w:rPr>
          <w:i/>
          <w:iCs/>
          <w:color w:val="000000"/>
        </w:rPr>
        <w:t>В этом примере я задал компьютеру имя</w:t>
      </w:r>
      <w:r w:rsidRPr="00D56F57">
        <w:rPr>
          <w:rStyle w:val="apple-converted-space"/>
          <w:i/>
          <w:iCs/>
          <w:color w:val="000000"/>
        </w:rPr>
        <w:t> </w:t>
      </w:r>
      <w:r w:rsidRPr="00D56F57">
        <w:rPr>
          <w:i/>
          <w:iCs/>
          <w:color w:val="000000"/>
        </w:rPr>
        <w:t>Server.</w:t>
      </w:r>
    </w:p>
    <w:p w:rsidR="00D56F57" w:rsidRPr="00D56F57" w:rsidRDefault="00D56F57" w:rsidP="00D56F57">
      <w:pPr>
        <w:pStyle w:val="ad"/>
        <w:spacing w:before="281" w:beforeAutospacing="0" w:after="281" w:afterAutospacing="0" w:line="374" w:lineRule="atLeast"/>
        <w:rPr>
          <w:color w:val="000000"/>
        </w:rPr>
      </w:pPr>
      <w:r w:rsidRPr="00D56F57">
        <w:rPr>
          <w:i/>
          <w:iCs/>
          <w:color w:val="000000"/>
        </w:rPr>
        <w:fldChar w:fldCharType="begin"/>
      </w:r>
      <w:r w:rsidRPr="00D56F57">
        <w:rPr>
          <w:i/>
          <w:iCs/>
          <w:color w:val="000000"/>
        </w:rPr>
        <w:instrText xml:space="preserve"> INCLUDEPICTURE "http://vlanblog.ru/images/articles/5/1_windows2012_compname.jpg" \* MERGEFORMATINET </w:instrText>
      </w:r>
      <w:r w:rsidRPr="00D56F57">
        <w:rPr>
          <w:i/>
          <w:iCs/>
          <w:color w:val="000000"/>
        </w:rPr>
        <w:fldChar w:fldCharType="separate"/>
      </w:r>
      <w:r w:rsidR="0055042A">
        <w:rPr>
          <w:i/>
          <w:iCs/>
          <w:color w:val="000000"/>
        </w:rPr>
        <w:fldChar w:fldCharType="begin"/>
      </w:r>
      <w:r w:rsidR="0055042A">
        <w:rPr>
          <w:i/>
          <w:iCs/>
          <w:color w:val="000000"/>
        </w:rPr>
        <w:instrText xml:space="preserve"> INCLUDEPICTURE  "http://vlanblog.ru/images/articles/5/1_windows2012_compname.jpg" \* MERGEFORMATINET </w:instrText>
      </w:r>
      <w:r w:rsidR="0055042A">
        <w:rPr>
          <w:i/>
          <w:iCs/>
          <w:color w:val="000000"/>
        </w:rPr>
        <w:fldChar w:fldCharType="separate"/>
      </w:r>
      <w:r w:rsidR="00235376">
        <w:rPr>
          <w:i/>
          <w:iCs/>
          <w:color w:val="000000"/>
        </w:rPr>
        <w:fldChar w:fldCharType="begin"/>
      </w:r>
      <w:r w:rsidR="00235376">
        <w:rPr>
          <w:i/>
          <w:iCs/>
          <w:color w:val="000000"/>
        </w:rPr>
        <w:instrText xml:space="preserve"> INCLUDEPICTURE  "http://vlanblog.ru/images/articles/5/1_windows2012_compname.jpg" \* MERGEFORMATINET </w:instrText>
      </w:r>
      <w:r w:rsidR="00235376">
        <w:rPr>
          <w:i/>
          <w:iCs/>
          <w:color w:val="000000"/>
        </w:rPr>
        <w:fldChar w:fldCharType="separate"/>
      </w:r>
      <w:r w:rsidR="002A188B">
        <w:rPr>
          <w:i/>
          <w:iCs/>
          <w:color w:val="000000"/>
        </w:rPr>
        <w:fldChar w:fldCharType="begin"/>
      </w:r>
      <w:r w:rsidR="002A188B">
        <w:rPr>
          <w:i/>
          <w:iCs/>
          <w:color w:val="000000"/>
        </w:rPr>
        <w:instrText xml:space="preserve"> </w:instrText>
      </w:r>
      <w:r w:rsidR="002A188B">
        <w:rPr>
          <w:i/>
          <w:iCs/>
          <w:color w:val="000000"/>
        </w:rPr>
        <w:instrText>INCLUDEPICTURE  "http://vlanblog.ru/images/articles/5/1_windows2012_compname.jpg" \* MERGEFORMATINET</w:instrText>
      </w:r>
      <w:r w:rsidR="002A188B">
        <w:rPr>
          <w:i/>
          <w:iCs/>
          <w:color w:val="000000"/>
        </w:rPr>
        <w:instrText xml:space="preserve"> </w:instrText>
      </w:r>
      <w:r w:rsidR="002A188B">
        <w:rPr>
          <w:i/>
          <w:iCs/>
          <w:color w:val="000000"/>
        </w:rPr>
        <w:fldChar w:fldCharType="separate"/>
      </w:r>
      <w:r w:rsidR="00716B6F">
        <w:rPr>
          <w:i/>
          <w:iCs/>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Windows Server 2012. Имя компьютера" style="width:419.35pt;height:279.3pt">
            <v:imagedata r:id="rId11" r:href="rId12" cropbottom="26654f" cropright="32759f"/>
          </v:shape>
        </w:pict>
      </w:r>
      <w:r w:rsidR="002A188B">
        <w:rPr>
          <w:i/>
          <w:iCs/>
          <w:color w:val="000000"/>
        </w:rPr>
        <w:fldChar w:fldCharType="end"/>
      </w:r>
      <w:r w:rsidR="00235376">
        <w:rPr>
          <w:i/>
          <w:iCs/>
          <w:color w:val="000000"/>
        </w:rPr>
        <w:fldChar w:fldCharType="end"/>
      </w:r>
      <w:r w:rsidR="0055042A">
        <w:rPr>
          <w:i/>
          <w:iCs/>
          <w:color w:val="000000"/>
        </w:rPr>
        <w:fldChar w:fldCharType="end"/>
      </w:r>
      <w:r w:rsidRPr="00D56F57">
        <w:rPr>
          <w:i/>
          <w:iCs/>
          <w:color w:val="000000"/>
        </w:rPr>
        <w:fldChar w:fldCharType="end"/>
      </w:r>
    </w:p>
    <w:p w:rsidR="00D56F57" w:rsidRPr="00D56F57" w:rsidRDefault="00D56F57" w:rsidP="008C4BD3">
      <w:pPr>
        <w:numPr>
          <w:ilvl w:val="0"/>
          <w:numId w:val="19"/>
        </w:numPr>
        <w:spacing w:before="100" w:beforeAutospacing="1" w:after="100" w:afterAutospacing="1" w:line="374" w:lineRule="atLeast"/>
        <w:ind w:left="468"/>
        <w:jc w:val="both"/>
        <w:rPr>
          <w:rFonts w:ascii="Times New Roman" w:hAnsi="Times New Roman" w:cs="Times New Roman"/>
          <w:color w:val="000000"/>
          <w:sz w:val="24"/>
          <w:szCs w:val="24"/>
        </w:rPr>
      </w:pPr>
      <w:r w:rsidRPr="00D56F57">
        <w:rPr>
          <w:rFonts w:ascii="Times New Roman" w:hAnsi="Times New Roman" w:cs="Times New Roman"/>
          <w:color w:val="000000"/>
          <w:sz w:val="24"/>
          <w:szCs w:val="24"/>
        </w:rPr>
        <w:t>Задать статический</w:t>
      </w:r>
      <w:r w:rsidRPr="00D56F57">
        <w:rPr>
          <w:rStyle w:val="apple-converted-space"/>
          <w:rFonts w:ascii="Times New Roman" w:hAnsi="Times New Roman"/>
          <w:color w:val="000000"/>
          <w:sz w:val="24"/>
          <w:szCs w:val="24"/>
        </w:rPr>
        <w:t> </w:t>
      </w:r>
      <w:r w:rsidRPr="00D56F57">
        <w:rPr>
          <w:rFonts w:ascii="Times New Roman" w:hAnsi="Times New Roman" w:cs="Times New Roman"/>
          <w:color w:val="000000"/>
          <w:sz w:val="24"/>
          <w:szCs w:val="24"/>
        </w:rPr>
        <w:t>IP</w:t>
      </w:r>
      <w:r w:rsidRPr="00D56F57">
        <w:rPr>
          <w:rStyle w:val="apple-converted-space"/>
          <w:rFonts w:ascii="Times New Roman" w:hAnsi="Times New Roman"/>
          <w:color w:val="000000"/>
          <w:sz w:val="24"/>
          <w:szCs w:val="24"/>
        </w:rPr>
        <w:t> </w:t>
      </w:r>
      <w:r w:rsidRPr="00D56F57">
        <w:rPr>
          <w:rFonts w:ascii="Times New Roman" w:hAnsi="Times New Roman" w:cs="Times New Roman"/>
          <w:color w:val="000000"/>
          <w:sz w:val="24"/>
          <w:szCs w:val="24"/>
        </w:rPr>
        <w:t>адрес и маску подсети сетевому адаптеру конечно если ваш сетевой адаптер не получает настройки по</w:t>
      </w:r>
      <w:r w:rsidRPr="00D56F57">
        <w:rPr>
          <w:rStyle w:val="apple-converted-space"/>
          <w:rFonts w:ascii="Times New Roman" w:hAnsi="Times New Roman"/>
          <w:color w:val="000000"/>
          <w:sz w:val="24"/>
          <w:szCs w:val="24"/>
        </w:rPr>
        <w:t> </w:t>
      </w:r>
      <w:r w:rsidRPr="00D56F57">
        <w:rPr>
          <w:rFonts w:ascii="Times New Roman" w:hAnsi="Times New Roman" w:cs="Times New Roman"/>
          <w:color w:val="000000"/>
          <w:sz w:val="24"/>
          <w:szCs w:val="24"/>
        </w:rPr>
        <w:t>DHCP.</w:t>
      </w:r>
    </w:p>
    <w:p w:rsidR="00D56F57" w:rsidRPr="00D56F57" w:rsidRDefault="00D56F57" w:rsidP="00D56F57">
      <w:pPr>
        <w:pStyle w:val="ad"/>
        <w:spacing w:before="281" w:beforeAutospacing="0" w:after="281" w:afterAutospacing="0" w:line="374" w:lineRule="atLeast"/>
        <w:jc w:val="both"/>
        <w:rPr>
          <w:color w:val="000000"/>
        </w:rPr>
      </w:pPr>
      <w:r w:rsidRPr="00D56F57">
        <w:rPr>
          <w:color w:val="000000"/>
        </w:rPr>
        <w:t>Открываем “свойства сетевого подключения” (Пуск -&gt; Панель управления -&gt; Центр управления сетями и общим доступом -&gt; Изменить параметры адаптера), далее вызываем контекстное меню сетевого подключения и нажимаем “свойства”. Далее на вкладке “Сеть” выделяем “Протокол интернета версии 4 (TCP/IPv4)” и нажимаем “свойства”. Задаём</w:t>
      </w:r>
      <w:r w:rsidRPr="00D56F57">
        <w:rPr>
          <w:rStyle w:val="apple-converted-space"/>
          <w:color w:val="000000"/>
        </w:rPr>
        <w:t> </w:t>
      </w:r>
      <w:r w:rsidRPr="00D56F57">
        <w:rPr>
          <w:color w:val="000000"/>
        </w:rPr>
        <w:t>IP</w:t>
      </w:r>
      <w:r w:rsidRPr="00D56F57">
        <w:rPr>
          <w:rStyle w:val="apple-converted-space"/>
          <w:color w:val="000000"/>
        </w:rPr>
        <w:t> </w:t>
      </w:r>
      <w:r w:rsidRPr="00D56F57">
        <w:rPr>
          <w:color w:val="000000"/>
        </w:rPr>
        <w:t>адрес и маску подсети, после чего нажимаем “OK” а затем “Закрыть”. На этом подготовку компьютера к установке роли</w:t>
      </w:r>
      <w:r w:rsidRPr="00D56F57">
        <w:rPr>
          <w:rStyle w:val="apple-converted-space"/>
          <w:color w:val="000000"/>
        </w:rPr>
        <w:t> </w:t>
      </w:r>
      <w:r w:rsidRPr="00D56F57">
        <w:rPr>
          <w:color w:val="000000"/>
        </w:rPr>
        <w:t>AD</w:t>
      </w:r>
      <w:r w:rsidRPr="00D56F57">
        <w:rPr>
          <w:rStyle w:val="apple-converted-space"/>
          <w:color w:val="000000"/>
        </w:rPr>
        <w:t> </w:t>
      </w:r>
      <w:r w:rsidRPr="00D56F57">
        <w:rPr>
          <w:color w:val="000000"/>
        </w:rPr>
        <w:t>можно считать законченной.</w:t>
      </w:r>
    </w:p>
    <w:p w:rsidR="00D56F57" w:rsidRPr="00D56F57" w:rsidRDefault="00D56F57" w:rsidP="00D56F57">
      <w:pPr>
        <w:pStyle w:val="ad"/>
        <w:spacing w:before="281" w:beforeAutospacing="0" w:after="281" w:afterAutospacing="0" w:line="374" w:lineRule="atLeast"/>
        <w:jc w:val="both"/>
        <w:rPr>
          <w:color w:val="000000"/>
        </w:rPr>
      </w:pPr>
      <w:r w:rsidRPr="00D56F57">
        <w:rPr>
          <w:i/>
          <w:iCs/>
          <w:color w:val="000000"/>
        </w:rPr>
        <w:t>В этом примере я задал следующие параметры,</w:t>
      </w:r>
      <w:r w:rsidRPr="00D56F57">
        <w:rPr>
          <w:rStyle w:val="apple-converted-space"/>
          <w:i/>
          <w:iCs/>
          <w:color w:val="000000"/>
        </w:rPr>
        <w:t> </w:t>
      </w:r>
      <w:r w:rsidRPr="00D56F57">
        <w:rPr>
          <w:i/>
          <w:iCs/>
          <w:color w:val="000000"/>
        </w:rPr>
        <w:t>IP</w:t>
      </w:r>
      <w:r w:rsidRPr="00D56F57">
        <w:rPr>
          <w:rStyle w:val="apple-converted-space"/>
          <w:i/>
          <w:iCs/>
          <w:color w:val="000000"/>
        </w:rPr>
        <w:t> </w:t>
      </w:r>
      <w:r w:rsidRPr="00D56F57">
        <w:rPr>
          <w:i/>
          <w:iCs/>
          <w:color w:val="000000"/>
        </w:rPr>
        <w:t>адрес: 192.168.0.1 маска подсети: 255.255.255.0</w:t>
      </w:r>
    </w:p>
    <w:p w:rsidR="00D56F57" w:rsidRPr="00D56F57" w:rsidRDefault="00D56F57" w:rsidP="00D56F57">
      <w:pPr>
        <w:pStyle w:val="ad"/>
        <w:spacing w:before="281" w:beforeAutospacing="0" w:after="281" w:afterAutospacing="0" w:line="374" w:lineRule="atLeast"/>
        <w:rPr>
          <w:color w:val="000000"/>
        </w:rPr>
      </w:pPr>
      <w:r w:rsidRPr="00D56F57">
        <w:rPr>
          <w:i/>
          <w:iCs/>
          <w:color w:val="000000"/>
        </w:rPr>
        <w:fldChar w:fldCharType="begin"/>
      </w:r>
      <w:r w:rsidRPr="00D56F57">
        <w:rPr>
          <w:i/>
          <w:iCs/>
          <w:color w:val="000000"/>
        </w:rPr>
        <w:instrText xml:space="preserve"> INCLUDEPICTURE "http://vlanblog.ru/images/articles/5/2_windows2012_tcpipparam.jpg" \* MERGEFORMATINET </w:instrText>
      </w:r>
      <w:r w:rsidRPr="00D56F57">
        <w:rPr>
          <w:i/>
          <w:iCs/>
          <w:color w:val="000000"/>
        </w:rPr>
        <w:fldChar w:fldCharType="separate"/>
      </w:r>
      <w:r w:rsidR="0055042A">
        <w:rPr>
          <w:i/>
          <w:iCs/>
          <w:color w:val="000000"/>
        </w:rPr>
        <w:fldChar w:fldCharType="begin"/>
      </w:r>
      <w:r w:rsidR="0055042A">
        <w:rPr>
          <w:i/>
          <w:iCs/>
          <w:color w:val="000000"/>
        </w:rPr>
        <w:instrText xml:space="preserve"> INCLUDEPICTURE  "http://vlanblog.ru/images/articles/5/2_windows2012_tcpipparam.jpg" \* MERGEFORMATINET </w:instrText>
      </w:r>
      <w:r w:rsidR="0055042A">
        <w:rPr>
          <w:i/>
          <w:iCs/>
          <w:color w:val="000000"/>
        </w:rPr>
        <w:fldChar w:fldCharType="separate"/>
      </w:r>
      <w:r w:rsidR="00235376">
        <w:rPr>
          <w:i/>
          <w:iCs/>
          <w:color w:val="000000"/>
        </w:rPr>
        <w:fldChar w:fldCharType="begin"/>
      </w:r>
      <w:r w:rsidR="00235376">
        <w:rPr>
          <w:i/>
          <w:iCs/>
          <w:color w:val="000000"/>
        </w:rPr>
        <w:instrText xml:space="preserve"> INCLUDEPICTURE  "http://vlanblog.ru/images/articles/5/2_windows2012_tcpipparam.jpg" \* MERGEFORMATINET </w:instrText>
      </w:r>
      <w:r w:rsidR="00235376">
        <w:rPr>
          <w:i/>
          <w:iCs/>
          <w:color w:val="000000"/>
        </w:rPr>
        <w:fldChar w:fldCharType="separate"/>
      </w:r>
      <w:r w:rsidR="002A188B">
        <w:rPr>
          <w:i/>
          <w:iCs/>
          <w:color w:val="000000"/>
        </w:rPr>
        <w:fldChar w:fldCharType="begin"/>
      </w:r>
      <w:r w:rsidR="002A188B">
        <w:rPr>
          <w:i/>
          <w:iCs/>
          <w:color w:val="000000"/>
        </w:rPr>
        <w:instrText xml:space="preserve"> </w:instrText>
      </w:r>
      <w:r w:rsidR="002A188B">
        <w:rPr>
          <w:i/>
          <w:iCs/>
          <w:color w:val="000000"/>
        </w:rPr>
        <w:instrText>INCLUDEPICTURE  "http://vlanblog.ru/images/articles/5/2_windows2012_tcpipparam.jpg" \* MERGEFORMATINET</w:instrText>
      </w:r>
      <w:r w:rsidR="002A188B">
        <w:rPr>
          <w:i/>
          <w:iCs/>
          <w:color w:val="000000"/>
        </w:rPr>
        <w:instrText xml:space="preserve"> </w:instrText>
      </w:r>
      <w:r w:rsidR="002A188B">
        <w:rPr>
          <w:i/>
          <w:iCs/>
          <w:color w:val="000000"/>
        </w:rPr>
        <w:fldChar w:fldCharType="separate"/>
      </w:r>
      <w:r w:rsidR="00716B6F">
        <w:rPr>
          <w:i/>
          <w:iCs/>
          <w:color w:val="000000"/>
        </w:rPr>
        <w:pict>
          <v:shape id="_x0000_i1026" type="#_x0000_t75" alt="Windows Server 2012. Параметры сетевого подключения." style="width:433.6pt;height:354.45pt">
            <v:imagedata r:id="rId13" r:href="rId14" cropbottom="24648f" cropright="37836f"/>
          </v:shape>
        </w:pict>
      </w:r>
      <w:r w:rsidR="002A188B">
        <w:rPr>
          <w:i/>
          <w:iCs/>
          <w:color w:val="000000"/>
        </w:rPr>
        <w:fldChar w:fldCharType="end"/>
      </w:r>
      <w:r w:rsidR="00235376">
        <w:rPr>
          <w:i/>
          <w:iCs/>
          <w:color w:val="000000"/>
        </w:rPr>
        <w:fldChar w:fldCharType="end"/>
      </w:r>
      <w:r w:rsidR="0055042A">
        <w:rPr>
          <w:i/>
          <w:iCs/>
          <w:color w:val="000000"/>
        </w:rPr>
        <w:fldChar w:fldCharType="end"/>
      </w:r>
      <w:r w:rsidRPr="00D56F57">
        <w:rPr>
          <w:i/>
          <w:iCs/>
          <w:color w:val="000000"/>
        </w:rPr>
        <w:fldChar w:fldCharType="end"/>
      </w:r>
    </w:p>
    <w:p w:rsidR="00D56F57" w:rsidRPr="00D56F57" w:rsidRDefault="00D56F57" w:rsidP="00D56F57">
      <w:pPr>
        <w:pStyle w:val="ad"/>
        <w:spacing w:before="281" w:beforeAutospacing="0" w:after="281" w:afterAutospacing="0" w:line="374" w:lineRule="atLeast"/>
        <w:rPr>
          <w:color w:val="000000"/>
        </w:rPr>
      </w:pPr>
      <w:r w:rsidRPr="00D56F57">
        <w:rPr>
          <w:color w:val="000000"/>
        </w:rPr>
        <w:t>  </w:t>
      </w:r>
      <w:r w:rsidRPr="00D56F57">
        <w:rPr>
          <w:rStyle w:val="af4"/>
          <w:color w:val="000000"/>
        </w:rPr>
        <w:t>Установка роли</w:t>
      </w:r>
      <w:r w:rsidRPr="00D56F57">
        <w:rPr>
          <w:color w:val="000000"/>
        </w:rPr>
        <w:t> </w:t>
      </w:r>
    </w:p>
    <w:p w:rsidR="00D56F57" w:rsidRPr="00D56F57" w:rsidRDefault="00D56F57" w:rsidP="00D56F57">
      <w:pPr>
        <w:pStyle w:val="ad"/>
        <w:spacing w:before="281" w:beforeAutospacing="0" w:after="281" w:afterAutospacing="0" w:line="374" w:lineRule="atLeast"/>
        <w:rPr>
          <w:color w:val="000000"/>
        </w:rPr>
      </w:pPr>
      <w:r w:rsidRPr="00D56F57">
        <w:rPr>
          <w:color w:val="000000"/>
        </w:rPr>
        <w:t>После того как компьютер будет подготовлен приступаем к установке роли</w:t>
      </w:r>
      <w:r w:rsidRPr="00D56F57">
        <w:rPr>
          <w:rStyle w:val="apple-converted-space"/>
          <w:color w:val="000000"/>
        </w:rPr>
        <w:t> </w:t>
      </w:r>
      <w:r w:rsidRPr="00D56F57">
        <w:rPr>
          <w:color w:val="000000"/>
        </w:rPr>
        <w:t>AD</w:t>
      </w:r>
      <w:r w:rsidRPr="00D56F57">
        <w:rPr>
          <w:rStyle w:val="apple-converted-space"/>
          <w:color w:val="000000"/>
        </w:rPr>
        <w:t> </w:t>
      </w:r>
      <w:r w:rsidRPr="00D56F57">
        <w:rPr>
          <w:color w:val="000000"/>
        </w:rPr>
        <w:t>на компьютер. Для этого откроем “Диспетчер сервера” (Пуск -&gt; Диспетчер сервера). Выберем “Добавить роли и компоненты” тем самым запустив “Мастер добавления ролей и компонентов”, в этот статье я кратко опишу добавление ролиAD</w:t>
      </w:r>
      <w:r w:rsidRPr="00D56F57">
        <w:rPr>
          <w:rStyle w:val="apple-converted-space"/>
          <w:color w:val="000000"/>
        </w:rPr>
        <w:t> </w:t>
      </w:r>
      <w:r w:rsidRPr="00D56F57">
        <w:rPr>
          <w:color w:val="000000"/>
        </w:rPr>
        <w:t>на сервер, т.к. роли добавляются одинаково, подробную установку вы можете прочитать в моих прошлых статьях про установку роли</w:t>
      </w:r>
      <w:r w:rsidRPr="00D56F57">
        <w:rPr>
          <w:rStyle w:val="apple-converted-space"/>
          <w:color w:val="000000"/>
        </w:rPr>
        <w:t> </w:t>
      </w:r>
      <w:r w:rsidRPr="00D56F57">
        <w:rPr>
          <w:color w:val="000000"/>
        </w:rPr>
        <w:t>NAT</w:t>
      </w:r>
      <w:r w:rsidRPr="00D56F57">
        <w:rPr>
          <w:rStyle w:val="apple-converted-space"/>
          <w:color w:val="000000"/>
        </w:rPr>
        <w:t> </w:t>
      </w:r>
      <w:r w:rsidRPr="00D56F57">
        <w:rPr>
          <w:color w:val="000000"/>
        </w:rPr>
        <w:t>и DHCP.</w:t>
      </w:r>
    </w:p>
    <w:p w:rsidR="00D56F57" w:rsidRPr="00D56F57" w:rsidRDefault="00D56F57" w:rsidP="00D56F57">
      <w:pPr>
        <w:pStyle w:val="ad"/>
        <w:spacing w:before="281" w:beforeAutospacing="0" w:after="281" w:afterAutospacing="0" w:line="374" w:lineRule="atLeast"/>
        <w:ind w:left="360"/>
        <w:rPr>
          <w:color w:val="000000"/>
        </w:rPr>
      </w:pPr>
      <w:r w:rsidRPr="00D56F57">
        <w:rPr>
          <w:color w:val="000000"/>
        </w:rPr>
        <w:t>1. На первом этапе мастер напоминает, что необходимо сделать перед началом добавления роли на сервер, нажимаем ”Далее”.</w:t>
      </w:r>
    </w:p>
    <w:p w:rsidR="00D56F57" w:rsidRPr="00D56F57" w:rsidRDefault="00D56F57" w:rsidP="00D56F57">
      <w:pPr>
        <w:pStyle w:val="ad"/>
        <w:spacing w:before="281" w:beforeAutospacing="0" w:after="281" w:afterAutospacing="0" w:line="374" w:lineRule="atLeast"/>
        <w:ind w:left="360"/>
        <w:rPr>
          <w:color w:val="000000"/>
        </w:rPr>
      </w:pPr>
      <w:r w:rsidRPr="00D56F57">
        <w:rPr>
          <w:color w:val="000000"/>
        </w:rPr>
        <w:t>2. На втором шаге выбираем “Установка ролей и компонентов” и нажимаем “Далее”.</w:t>
      </w:r>
    </w:p>
    <w:p w:rsidR="00D56F57" w:rsidRPr="00D56F57" w:rsidRDefault="00D56F57" w:rsidP="00D56F57">
      <w:pPr>
        <w:pStyle w:val="ad"/>
        <w:spacing w:before="281" w:beforeAutospacing="0" w:after="281" w:afterAutospacing="0" w:line="374" w:lineRule="atLeast"/>
        <w:ind w:left="360"/>
        <w:rPr>
          <w:color w:val="000000"/>
        </w:rPr>
      </w:pPr>
      <w:r w:rsidRPr="00D56F57">
        <w:rPr>
          <w:color w:val="000000"/>
        </w:rPr>
        <w:t>3. Выбираем сервер, на который мы установим роль AD и снова нажимаем ” Далее ”.</w:t>
      </w:r>
    </w:p>
    <w:p w:rsidR="00D56F57" w:rsidRPr="00D56F57" w:rsidRDefault="00D56F57" w:rsidP="00D56F57">
      <w:pPr>
        <w:pStyle w:val="ad"/>
        <w:spacing w:before="281" w:beforeAutospacing="0" w:after="281" w:afterAutospacing="0" w:line="374" w:lineRule="atLeast"/>
        <w:ind w:left="360"/>
        <w:rPr>
          <w:color w:val="000000"/>
        </w:rPr>
      </w:pPr>
      <w:r w:rsidRPr="00D56F57">
        <w:rPr>
          <w:color w:val="000000"/>
        </w:rPr>
        <w:t>4. На этом шаге нам нужно выбрать роль, которую мы хотим добавить на компьютер, отмечаем галочкой “Доменные службы</w:t>
      </w:r>
      <w:r w:rsidRPr="00D56F57">
        <w:rPr>
          <w:rStyle w:val="apple-converted-space"/>
          <w:color w:val="000000"/>
        </w:rPr>
        <w:t> </w:t>
      </w:r>
      <w:r w:rsidRPr="00D56F57">
        <w:rPr>
          <w:color w:val="000000"/>
        </w:rPr>
        <w:t>Active</w:t>
      </w:r>
      <w:r w:rsidRPr="00D56F57">
        <w:rPr>
          <w:rStyle w:val="apple-converted-space"/>
          <w:color w:val="000000"/>
        </w:rPr>
        <w:t> </w:t>
      </w:r>
      <w:r w:rsidRPr="00D56F57">
        <w:rPr>
          <w:color w:val="000000"/>
        </w:rPr>
        <w:t>Directory”, после чего нам предлагают добавить "службы ролей или компоненты" необходимые для установки роли</w:t>
      </w:r>
      <w:r w:rsidRPr="00D56F57">
        <w:rPr>
          <w:rStyle w:val="apple-converted-space"/>
          <w:color w:val="000000"/>
        </w:rPr>
        <w:t> </w:t>
      </w:r>
      <w:r w:rsidRPr="00D56F57">
        <w:rPr>
          <w:color w:val="000000"/>
        </w:rPr>
        <w:t>AD, нажимаем кнопку “Добавить компоненты” после чего жмём “Далее”.</w:t>
      </w:r>
    </w:p>
    <w:p w:rsidR="00D56F57" w:rsidRPr="00D56F57" w:rsidRDefault="00D56F57" w:rsidP="00D56F57">
      <w:pPr>
        <w:pStyle w:val="ad"/>
        <w:spacing w:before="281" w:beforeAutospacing="0" w:after="281" w:afterAutospacing="0" w:line="374" w:lineRule="atLeast"/>
        <w:ind w:left="360"/>
        <w:rPr>
          <w:color w:val="000000"/>
        </w:rPr>
      </w:pPr>
      <w:r w:rsidRPr="00D56F57">
        <w:rPr>
          <w:color w:val="000000"/>
        </w:rPr>
        <w:t>5. На следующем шаге нам предлагают выбрать компоненты, просто жмём “Далее”</w:t>
      </w:r>
    </w:p>
    <w:p w:rsidR="00D56F57" w:rsidRPr="00D56F57" w:rsidRDefault="00D56F57" w:rsidP="00D56F57">
      <w:pPr>
        <w:pStyle w:val="ad"/>
        <w:spacing w:before="281" w:beforeAutospacing="0" w:after="281" w:afterAutospacing="0" w:line="374" w:lineRule="atLeast"/>
        <w:ind w:left="360"/>
        <w:rPr>
          <w:color w:val="000000"/>
        </w:rPr>
      </w:pPr>
      <w:r w:rsidRPr="00D56F57">
        <w:rPr>
          <w:color w:val="000000"/>
        </w:rPr>
        <w:t>6. Попадаем на описание роли “Доменных служб</w:t>
      </w:r>
      <w:r w:rsidRPr="00D56F57">
        <w:rPr>
          <w:rStyle w:val="apple-converted-space"/>
          <w:color w:val="000000"/>
        </w:rPr>
        <w:t> </w:t>
      </w:r>
      <w:r w:rsidRPr="00D56F57">
        <w:rPr>
          <w:color w:val="000000"/>
        </w:rPr>
        <w:t>Active</w:t>
      </w:r>
      <w:r w:rsidRPr="00D56F57">
        <w:rPr>
          <w:rStyle w:val="apple-converted-space"/>
          <w:color w:val="000000"/>
        </w:rPr>
        <w:t> </w:t>
      </w:r>
      <w:r w:rsidRPr="00D56F57">
        <w:rPr>
          <w:color w:val="000000"/>
        </w:rPr>
        <w:t>Directory”. Читаем описание роли и пункт “на что обратить внимание” после чего нажимаем “Далее”</w:t>
      </w:r>
    </w:p>
    <w:p w:rsidR="00D56F57" w:rsidRPr="00D56F57" w:rsidRDefault="00D56F57" w:rsidP="00D56F57">
      <w:pPr>
        <w:pStyle w:val="ad"/>
        <w:spacing w:before="281" w:beforeAutospacing="0" w:after="281" w:afterAutospacing="0" w:line="374" w:lineRule="atLeast"/>
        <w:ind w:left="360"/>
        <w:rPr>
          <w:color w:val="000000"/>
        </w:rPr>
      </w:pPr>
      <w:r w:rsidRPr="00D56F57">
        <w:rPr>
          <w:color w:val="000000"/>
        </w:rPr>
        <w:t>7. На этом шаге нам показывают, что будет добавлено на сервер, проверяем, если всё верно нажимаем “Установить”.</w:t>
      </w:r>
    </w:p>
    <w:p w:rsidR="00D56F57" w:rsidRPr="00D56F57" w:rsidRDefault="00D56F57" w:rsidP="00D56F57">
      <w:pPr>
        <w:pStyle w:val="ad"/>
        <w:spacing w:before="281" w:beforeAutospacing="0" w:after="281" w:afterAutospacing="0" w:line="374" w:lineRule="atLeast"/>
        <w:ind w:left="360"/>
        <w:rPr>
          <w:color w:val="000000"/>
        </w:rPr>
      </w:pPr>
      <w:r w:rsidRPr="00D56F57">
        <w:rPr>
          <w:color w:val="000000"/>
        </w:rPr>
        <w:t>8. После того как установка будет завершена нажимает “Закрыть”</w:t>
      </w:r>
    </w:p>
    <w:p w:rsidR="00D56F57" w:rsidRPr="00D56F57" w:rsidRDefault="00D56F57" w:rsidP="00D56F57">
      <w:pPr>
        <w:pStyle w:val="ad"/>
        <w:spacing w:before="281" w:beforeAutospacing="0" w:after="281" w:afterAutospacing="0" w:line="374" w:lineRule="atLeast"/>
        <w:ind w:left="360"/>
        <w:rPr>
          <w:color w:val="000000"/>
        </w:rPr>
      </w:pPr>
      <w:r w:rsidRPr="00D56F57">
        <w:rPr>
          <w:color w:val="000000"/>
        </w:rPr>
        <w:t> </w:t>
      </w:r>
      <w:r w:rsidRPr="00D56F57">
        <w:rPr>
          <w:rStyle w:val="af4"/>
          <w:color w:val="000000"/>
        </w:rPr>
        <w:t>Настройка доменных служб Active Directory</w:t>
      </w:r>
    </w:p>
    <w:p w:rsidR="00D56F57" w:rsidRPr="00D56F57" w:rsidRDefault="00D56F57" w:rsidP="00D56F57">
      <w:pPr>
        <w:pStyle w:val="ad"/>
        <w:spacing w:before="281" w:beforeAutospacing="0" w:after="281" w:afterAutospacing="0" w:line="374" w:lineRule="atLeast"/>
        <w:rPr>
          <w:color w:val="000000"/>
        </w:rPr>
      </w:pPr>
      <w:r w:rsidRPr="00D56F57">
        <w:rPr>
          <w:color w:val="000000"/>
        </w:rPr>
        <w:t>После того как роль была добавлена на сервер, необходимо настроить доменную службу, для этого запустим “Мастер настройки доменных служб</w:t>
      </w:r>
      <w:r w:rsidRPr="00D56F57">
        <w:rPr>
          <w:rStyle w:val="apple-converted-space"/>
          <w:color w:val="000000"/>
        </w:rPr>
        <w:t> </w:t>
      </w:r>
      <w:r w:rsidRPr="00D56F57">
        <w:rPr>
          <w:color w:val="000000"/>
        </w:rPr>
        <w:t>Active</w:t>
      </w:r>
      <w:r w:rsidRPr="00D56F57">
        <w:rPr>
          <w:rStyle w:val="apple-converted-space"/>
          <w:color w:val="000000"/>
        </w:rPr>
        <w:t> </w:t>
      </w:r>
      <w:r w:rsidRPr="00D56F57">
        <w:rPr>
          <w:color w:val="000000"/>
        </w:rPr>
        <w:t>Directory” (нажмите на иконку “уведомления” в “диспетчере сервера” после чего нажмите “Повысить роль этого сервера до уровня контроллера домена”)</w:t>
      </w:r>
    </w:p>
    <w:p w:rsidR="00D56F57" w:rsidRPr="00D56F57" w:rsidRDefault="00D56F57" w:rsidP="00D56F57">
      <w:pPr>
        <w:pStyle w:val="ad"/>
        <w:spacing w:before="281" w:beforeAutospacing="0" w:after="281" w:afterAutospacing="0" w:line="374" w:lineRule="atLeast"/>
        <w:ind w:left="360"/>
        <w:rPr>
          <w:color w:val="000000"/>
        </w:rPr>
      </w:pPr>
      <w:r w:rsidRPr="00D56F57">
        <w:rPr>
          <w:color w:val="000000"/>
        </w:rPr>
        <w:t>1. Выберете пункт “Добавить новый лес”, после этого впишите имя домена в поле “Имя корневого домена” и нажмите “Далее”</w:t>
      </w:r>
    </w:p>
    <w:p w:rsidR="00D56F57" w:rsidRPr="00D56F57" w:rsidRDefault="00D56F57" w:rsidP="00D56F57">
      <w:pPr>
        <w:pStyle w:val="ad"/>
        <w:spacing w:before="281" w:beforeAutospacing="0" w:after="281" w:afterAutospacing="0" w:line="374" w:lineRule="atLeast"/>
        <w:ind w:left="561"/>
        <w:rPr>
          <w:color w:val="000000"/>
        </w:rPr>
      </w:pPr>
      <w:r w:rsidRPr="00D56F57">
        <w:rPr>
          <w:color w:val="000000"/>
        </w:rPr>
        <w:fldChar w:fldCharType="begin"/>
      </w:r>
      <w:r w:rsidRPr="00D56F57">
        <w:rPr>
          <w:color w:val="000000"/>
        </w:rPr>
        <w:instrText xml:space="preserve"> INCLUDEPICTURE "http://vlanblog.ru/images/articles/5/4_windows2012_mcad_config.jpg" \* MERGEFORMATINET </w:instrText>
      </w:r>
      <w:r w:rsidRPr="00D56F57">
        <w:rPr>
          <w:color w:val="000000"/>
        </w:rPr>
        <w:fldChar w:fldCharType="separate"/>
      </w:r>
      <w:r w:rsidR="0055042A">
        <w:rPr>
          <w:color w:val="000000"/>
        </w:rPr>
        <w:fldChar w:fldCharType="begin"/>
      </w:r>
      <w:r w:rsidR="0055042A">
        <w:rPr>
          <w:color w:val="000000"/>
        </w:rPr>
        <w:instrText xml:space="preserve"> INCLUDEPICTURE  "http://vlanblog.ru/images/articles/5/4_windows2012_mcad_config.jpg" \* MERGEFORMATINET </w:instrText>
      </w:r>
      <w:r w:rsidR="0055042A">
        <w:rPr>
          <w:color w:val="000000"/>
        </w:rPr>
        <w:fldChar w:fldCharType="separate"/>
      </w:r>
      <w:r w:rsidR="00235376">
        <w:rPr>
          <w:color w:val="000000"/>
        </w:rPr>
        <w:fldChar w:fldCharType="begin"/>
      </w:r>
      <w:r w:rsidR="00235376">
        <w:rPr>
          <w:color w:val="000000"/>
        </w:rPr>
        <w:instrText xml:space="preserve"> INCLUDEPICTURE  "http://vlanblog.ru/images/articles/5/4_windows2012_mcad_config.jpg" \* MERGEFORMATINET </w:instrText>
      </w:r>
      <w:r w:rsidR="00235376">
        <w:rPr>
          <w:color w:val="000000"/>
        </w:rPr>
        <w:fldChar w:fldCharType="separate"/>
      </w:r>
      <w:r w:rsidR="002A188B">
        <w:rPr>
          <w:color w:val="000000"/>
        </w:rPr>
        <w:fldChar w:fldCharType="begin"/>
      </w:r>
      <w:r w:rsidR="002A188B">
        <w:rPr>
          <w:color w:val="000000"/>
        </w:rPr>
        <w:instrText xml:space="preserve"> </w:instrText>
      </w:r>
      <w:r w:rsidR="002A188B">
        <w:rPr>
          <w:color w:val="000000"/>
        </w:rPr>
        <w:instrText>INCLUDEPICTURE  "http://vlanblog.ru/images/articles/5/4_windows2012_mcad_config.jpg" \* MERGEFORMATINET</w:instrText>
      </w:r>
      <w:r w:rsidR="002A188B">
        <w:rPr>
          <w:color w:val="000000"/>
        </w:rPr>
        <w:instrText xml:space="preserve"> </w:instrText>
      </w:r>
      <w:r w:rsidR="002A188B">
        <w:rPr>
          <w:color w:val="000000"/>
        </w:rPr>
        <w:fldChar w:fldCharType="separate"/>
      </w:r>
      <w:r w:rsidR="00716B6F">
        <w:rPr>
          <w:color w:val="000000"/>
        </w:rPr>
        <w:pict>
          <v:shape id="_x0000_i1027" type="#_x0000_t75" alt="Windows Server 2012. Мастер настройки доменных служб Active Directory (конфигурация развёртывания)" style="width:363.95pt;height:267.45pt">
            <v:imagedata r:id="rId15" r:href="rId16"/>
          </v:shape>
        </w:pict>
      </w:r>
      <w:r w:rsidR="002A188B">
        <w:rPr>
          <w:color w:val="000000"/>
        </w:rPr>
        <w:fldChar w:fldCharType="end"/>
      </w:r>
      <w:r w:rsidR="00235376">
        <w:rPr>
          <w:color w:val="000000"/>
        </w:rPr>
        <w:fldChar w:fldCharType="end"/>
      </w:r>
      <w:r w:rsidR="0055042A">
        <w:rPr>
          <w:color w:val="000000"/>
        </w:rPr>
        <w:fldChar w:fldCharType="end"/>
      </w:r>
      <w:r w:rsidRPr="00D56F57">
        <w:rPr>
          <w:color w:val="000000"/>
        </w:rPr>
        <w:fldChar w:fldCharType="end"/>
      </w:r>
    </w:p>
    <w:p w:rsidR="00D56F57" w:rsidRPr="00D56F57" w:rsidRDefault="00D56F57" w:rsidP="00D56F57">
      <w:pPr>
        <w:pStyle w:val="ad"/>
        <w:spacing w:before="281" w:beforeAutospacing="0" w:after="281" w:afterAutospacing="0" w:line="374" w:lineRule="atLeast"/>
        <w:ind w:left="561"/>
        <w:jc w:val="both"/>
        <w:rPr>
          <w:color w:val="000000"/>
        </w:rPr>
      </w:pPr>
      <w:r w:rsidRPr="00D56F57">
        <w:rPr>
          <w:color w:val="000000"/>
        </w:rPr>
        <w:t>2. На этом шаге мы можем изменить совместимость режима работы леса и корневого домена. В моём примере я оставляю эти настройки по умолчанию (в режиме работы “Windows</w:t>
      </w:r>
      <w:r w:rsidRPr="00D56F57">
        <w:rPr>
          <w:rStyle w:val="apple-converted-space"/>
          <w:color w:val="000000"/>
        </w:rPr>
        <w:t> </w:t>
      </w:r>
      <w:r w:rsidRPr="00D56F57">
        <w:rPr>
          <w:color w:val="000000"/>
        </w:rPr>
        <w:t>Server</w:t>
      </w:r>
      <w:r w:rsidRPr="00D56F57">
        <w:rPr>
          <w:rStyle w:val="apple-converted-space"/>
          <w:color w:val="000000"/>
        </w:rPr>
        <w:t> </w:t>
      </w:r>
      <w:r w:rsidRPr="00D56F57">
        <w:rPr>
          <w:color w:val="000000"/>
        </w:rPr>
        <w:t>2012</w:t>
      </w:r>
      <w:r w:rsidRPr="00D56F57">
        <w:rPr>
          <w:rStyle w:val="apple-converted-space"/>
          <w:color w:val="000000"/>
        </w:rPr>
        <w:t> </w:t>
      </w:r>
      <w:r w:rsidRPr="00D56F57">
        <w:rPr>
          <w:color w:val="000000"/>
        </w:rPr>
        <w:t>RC”). Так же мы может отключить возможность</w:t>
      </w:r>
      <w:r w:rsidRPr="00D56F57">
        <w:rPr>
          <w:rStyle w:val="apple-converted-space"/>
          <w:color w:val="000000"/>
        </w:rPr>
        <w:t> </w:t>
      </w:r>
      <w:r w:rsidRPr="00D56F57">
        <w:rPr>
          <w:color w:val="000000"/>
        </w:rPr>
        <w:t>DNS-сервера, я оставил эту настройку включенной. В низу нам необходимо задать пароль для</w:t>
      </w:r>
      <w:r w:rsidRPr="00D56F57">
        <w:rPr>
          <w:rStyle w:val="apple-converted-space"/>
          <w:color w:val="000000"/>
        </w:rPr>
        <w:t> </w:t>
      </w:r>
      <w:r w:rsidRPr="00D56F57">
        <w:rPr>
          <w:color w:val="000000"/>
        </w:rPr>
        <w:t>DSRM</w:t>
      </w:r>
      <w:r w:rsidRPr="00D56F57">
        <w:rPr>
          <w:rStyle w:val="apple-converted-space"/>
          <w:color w:val="000000"/>
        </w:rPr>
        <w:t> </w:t>
      </w:r>
      <w:r w:rsidRPr="00D56F57">
        <w:rPr>
          <w:color w:val="000000"/>
        </w:rPr>
        <w:t>(Directory</w:t>
      </w:r>
      <w:r w:rsidRPr="00D56F57">
        <w:rPr>
          <w:rStyle w:val="apple-converted-space"/>
          <w:color w:val="000000"/>
        </w:rPr>
        <w:t> </w:t>
      </w:r>
      <w:r w:rsidRPr="00D56F57">
        <w:rPr>
          <w:color w:val="000000"/>
        </w:rPr>
        <w:t>Service</w:t>
      </w:r>
      <w:r w:rsidRPr="00D56F57">
        <w:rPr>
          <w:rStyle w:val="apple-converted-space"/>
          <w:color w:val="000000"/>
        </w:rPr>
        <w:t> </w:t>
      </w:r>
      <w:r w:rsidRPr="00D56F57">
        <w:rPr>
          <w:color w:val="000000"/>
        </w:rPr>
        <w:t>Restore</w:t>
      </w:r>
      <w:r w:rsidRPr="00D56F57">
        <w:rPr>
          <w:rStyle w:val="apple-converted-space"/>
          <w:color w:val="000000"/>
        </w:rPr>
        <w:t> </w:t>
      </w:r>
      <w:r w:rsidRPr="00D56F57">
        <w:rPr>
          <w:color w:val="000000"/>
        </w:rPr>
        <w:t>Mode</w:t>
      </w:r>
      <w:r w:rsidRPr="00D56F57">
        <w:rPr>
          <w:rStyle w:val="apple-converted-space"/>
          <w:color w:val="000000"/>
        </w:rPr>
        <w:t> </w:t>
      </w:r>
      <w:r w:rsidRPr="00D56F57">
        <w:rPr>
          <w:color w:val="000000"/>
        </w:rPr>
        <w:t>- режим восстановления службы каталога), задаём пароль и нажимаем “Далее”</w:t>
      </w:r>
    </w:p>
    <w:p w:rsidR="00D56F57" w:rsidRPr="00D56F57" w:rsidRDefault="00D56F57" w:rsidP="00D56F57">
      <w:pPr>
        <w:pStyle w:val="ad"/>
        <w:spacing w:before="281" w:beforeAutospacing="0" w:after="281" w:afterAutospacing="0" w:line="374" w:lineRule="atLeast"/>
        <w:ind w:left="561"/>
        <w:jc w:val="both"/>
        <w:rPr>
          <w:color w:val="000000"/>
        </w:rPr>
      </w:pPr>
      <w:r w:rsidRPr="00D56F57">
        <w:rPr>
          <w:color w:val="000000"/>
        </w:rPr>
        <w:fldChar w:fldCharType="begin"/>
      </w:r>
      <w:r w:rsidRPr="00D56F57">
        <w:rPr>
          <w:color w:val="000000"/>
        </w:rPr>
        <w:instrText xml:space="preserve"> INCLUDEPICTURE "http://vlanblog.ru/images/articles/5/5_windows2012_mcad_paramcd.jpg" \* MERGEFORMATINET </w:instrText>
      </w:r>
      <w:r w:rsidRPr="00D56F57">
        <w:rPr>
          <w:color w:val="000000"/>
        </w:rPr>
        <w:fldChar w:fldCharType="separate"/>
      </w:r>
      <w:r w:rsidR="0055042A">
        <w:rPr>
          <w:color w:val="000000"/>
        </w:rPr>
        <w:fldChar w:fldCharType="begin"/>
      </w:r>
      <w:r w:rsidR="0055042A">
        <w:rPr>
          <w:color w:val="000000"/>
        </w:rPr>
        <w:instrText xml:space="preserve"> INCLUDEPICTURE  "http://vlanblog.ru/images/articles/5/5_windows2012_mcad_paramcd.jpg" \* MERGEFORMATINET </w:instrText>
      </w:r>
      <w:r w:rsidR="0055042A">
        <w:rPr>
          <w:color w:val="000000"/>
        </w:rPr>
        <w:fldChar w:fldCharType="separate"/>
      </w:r>
      <w:r w:rsidR="00235376">
        <w:rPr>
          <w:color w:val="000000"/>
        </w:rPr>
        <w:fldChar w:fldCharType="begin"/>
      </w:r>
      <w:r w:rsidR="00235376">
        <w:rPr>
          <w:color w:val="000000"/>
        </w:rPr>
        <w:instrText xml:space="preserve"> INCLUDEPICTURE  "http://vlanblog.ru/images/articles/5/5_windows2012_mcad_paramcd.jpg" \* MERGEFORMATINET </w:instrText>
      </w:r>
      <w:r w:rsidR="00235376">
        <w:rPr>
          <w:color w:val="000000"/>
        </w:rPr>
        <w:fldChar w:fldCharType="separate"/>
      </w:r>
      <w:r w:rsidR="002A188B">
        <w:rPr>
          <w:color w:val="000000"/>
        </w:rPr>
        <w:fldChar w:fldCharType="begin"/>
      </w:r>
      <w:r w:rsidR="002A188B">
        <w:rPr>
          <w:color w:val="000000"/>
        </w:rPr>
        <w:instrText xml:space="preserve"> </w:instrText>
      </w:r>
      <w:r w:rsidR="002A188B">
        <w:rPr>
          <w:color w:val="000000"/>
        </w:rPr>
        <w:instrText>INCLUDEPICTURE  "http://vlanblog.ru/images/articles/5/5_wind</w:instrText>
      </w:r>
      <w:r w:rsidR="002A188B">
        <w:rPr>
          <w:color w:val="000000"/>
        </w:rPr>
        <w:instrText>ows2012_mcad_paramcd.jpg" \* MERGEFORMATINET</w:instrText>
      </w:r>
      <w:r w:rsidR="002A188B">
        <w:rPr>
          <w:color w:val="000000"/>
        </w:rPr>
        <w:instrText xml:space="preserve"> </w:instrText>
      </w:r>
      <w:r w:rsidR="002A188B">
        <w:rPr>
          <w:color w:val="000000"/>
        </w:rPr>
        <w:fldChar w:fldCharType="separate"/>
      </w:r>
      <w:r w:rsidR="00716B6F">
        <w:rPr>
          <w:color w:val="000000"/>
        </w:rPr>
        <w:pict>
          <v:shape id="_x0000_i1028" type="#_x0000_t75" alt="Windows Server 2012. Мастер настройки доменных служб Active Directory (параметры контроллера домена)" style="width:384.55pt;height:281.65pt">
            <v:imagedata r:id="rId17" r:href="rId18"/>
          </v:shape>
        </w:pict>
      </w:r>
      <w:r w:rsidR="002A188B">
        <w:rPr>
          <w:color w:val="000000"/>
        </w:rPr>
        <w:fldChar w:fldCharType="end"/>
      </w:r>
      <w:r w:rsidR="00235376">
        <w:rPr>
          <w:color w:val="000000"/>
        </w:rPr>
        <w:fldChar w:fldCharType="end"/>
      </w:r>
      <w:r w:rsidR="0055042A">
        <w:rPr>
          <w:color w:val="000000"/>
        </w:rPr>
        <w:fldChar w:fldCharType="end"/>
      </w:r>
      <w:r w:rsidRPr="00D56F57">
        <w:rPr>
          <w:color w:val="000000"/>
        </w:rPr>
        <w:fldChar w:fldCharType="end"/>
      </w:r>
    </w:p>
    <w:p w:rsidR="00D56F57" w:rsidRPr="00D56F57" w:rsidRDefault="00D56F57" w:rsidP="00D56F57">
      <w:pPr>
        <w:pStyle w:val="ad"/>
        <w:spacing w:before="281" w:beforeAutospacing="0" w:after="281" w:afterAutospacing="0" w:line="374" w:lineRule="atLeast"/>
        <w:ind w:left="561"/>
        <w:rPr>
          <w:color w:val="000000"/>
        </w:rPr>
      </w:pPr>
      <w:r w:rsidRPr="00D56F57">
        <w:rPr>
          <w:color w:val="000000"/>
        </w:rPr>
        <w:t> 3. На этом шаге мастер предупреждает нас о том, что делегирование для этого</w:t>
      </w:r>
      <w:r w:rsidRPr="00D56F57">
        <w:rPr>
          <w:rStyle w:val="apple-converted-space"/>
          <w:color w:val="000000"/>
        </w:rPr>
        <w:t> </w:t>
      </w:r>
      <w:r w:rsidRPr="00D56F57">
        <w:rPr>
          <w:color w:val="000000"/>
        </w:rPr>
        <w:t>DNS-сервера создано не было, нажимаем “Далее”.</w:t>
      </w:r>
    </w:p>
    <w:p w:rsidR="00D56F57" w:rsidRPr="00D56F57" w:rsidRDefault="00D56F57" w:rsidP="00D56F57">
      <w:pPr>
        <w:pStyle w:val="ad"/>
        <w:spacing w:before="281" w:beforeAutospacing="0" w:after="281" w:afterAutospacing="0" w:line="374" w:lineRule="atLeast"/>
        <w:ind w:left="561"/>
        <w:rPr>
          <w:color w:val="000000"/>
        </w:rPr>
      </w:pPr>
      <w:r w:rsidRPr="00D56F57">
        <w:rPr>
          <w:color w:val="000000"/>
        </w:rPr>
        <w:fldChar w:fldCharType="begin"/>
      </w:r>
      <w:r w:rsidRPr="00D56F57">
        <w:rPr>
          <w:color w:val="000000"/>
        </w:rPr>
        <w:instrText xml:space="preserve"> INCLUDEPICTURE "http://vlanblog.ru/images/articles/5/6_windows2012_mcad_paramdns.jpg" \* MERGEFORMATINET </w:instrText>
      </w:r>
      <w:r w:rsidRPr="00D56F57">
        <w:rPr>
          <w:color w:val="000000"/>
        </w:rPr>
        <w:fldChar w:fldCharType="separate"/>
      </w:r>
      <w:r w:rsidR="0055042A">
        <w:rPr>
          <w:color w:val="000000"/>
        </w:rPr>
        <w:fldChar w:fldCharType="begin"/>
      </w:r>
      <w:r w:rsidR="0055042A">
        <w:rPr>
          <w:color w:val="000000"/>
        </w:rPr>
        <w:instrText xml:space="preserve"> INCLUDEPICTURE  "http://vlanblog.ru/images/articles/5/6_windows2012_mcad_paramdns.jpg" \* MERGEFORMATINET </w:instrText>
      </w:r>
      <w:r w:rsidR="0055042A">
        <w:rPr>
          <w:color w:val="000000"/>
        </w:rPr>
        <w:fldChar w:fldCharType="separate"/>
      </w:r>
      <w:r w:rsidR="00235376">
        <w:rPr>
          <w:color w:val="000000"/>
        </w:rPr>
        <w:fldChar w:fldCharType="begin"/>
      </w:r>
      <w:r w:rsidR="00235376">
        <w:rPr>
          <w:color w:val="000000"/>
        </w:rPr>
        <w:instrText xml:space="preserve"> INCLUDEPICTURE  "http://vlanblog.ru/images/articles/5/6_windows2012_mcad_paramdns.jpg" \* MERGEFORMATINET </w:instrText>
      </w:r>
      <w:r w:rsidR="00235376">
        <w:rPr>
          <w:color w:val="000000"/>
        </w:rPr>
        <w:fldChar w:fldCharType="separate"/>
      </w:r>
      <w:r w:rsidR="002A188B">
        <w:rPr>
          <w:color w:val="000000"/>
        </w:rPr>
        <w:fldChar w:fldCharType="begin"/>
      </w:r>
      <w:r w:rsidR="002A188B">
        <w:rPr>
          <w:color w:val="000000"/>
        </w:rPr>
        <w:instrText xml:space="preserve"> </w:instrText>
      </w:r>
      <w:r w:rsidR="002A188B">
        <w:rPr>
          <w:color w:val="000000"/>
        </w:rPr>
        <w:instrText>INCLUDEPICTURE  "http://vlanblog.ru/images/articles/5/6_windows2012_mcad_paramdns.jpg" \* MERGEFORMATINET</w:instrText>
      </w:r>
      <w:r w:rsidR="002A188B">
        <w:rPr>
          <w:color w:val="000000"/>
        </w:rPr>
        <w:instrText xml:space="preserve"> </w:instrText>
      </w:r>
      <w:r w:rsidR="002A188B">
        <w:rPr>
          <w:color w:val="000000"/>
        </w:rPr>
        <w:fldChar w:fldCharType="separate"/>
      </w:r>
      <w:r w:rsidR="00716B6F">
        <w:rPr>
          <w:color w:val="000000"/>
        </w:rPr>
        <w:pict>
          <v:shape id="_x0000_i1029" type="#_x0000_t75" alt="Windows Server 2012. Мастер настройки доменных служб Active Directory (параметры DNS)" style="width:6in;height:317.25pt">
            <v:imagedata r:id="rId19" r:href="rId20"/>
          </v:shape>
        </w:pict>
      </w:r>
      <w:r w:rsidR="002A188B">
        <w:rPr>
          <w:color w:val="000000"/>
        </w:rPr>
        <w:fldChar w:fldCharType="end"/>
      </w:r>
      <w:r w:rsidR="00235376">
        <w:rPr>
          <w:color w:val="000000"/>
        </w:rPr>
        <w:fldChar w:fldCharType="end"/>
      </w:r>
      <w:r w:rsidR="0055042A">
        <w:rPr>
          <w:color w:val="000000"/>
        </w:rPr>
        <w:fldChar w:fldCharType="end"/>
      </w:r>
      <w:r w:rsidRPr="00D56F57">
        <w:rPr>
          <w:color w:val="000000"/>
        </w:rPr>
        <w:fldChar w:fldCharType="end"/>
      </w:r>
    </w:p>
    <w:p w:rsidR="00D56F57" w:rsidRPr="00D56F57" w:rsidRDefault="00D56F57" w:rsidP="00D56F57">
      <w:pPr>
        <w:pStyle w:val="ad"/>
        <w:spacing w:before="281" w:beforeAutospacing="0" w:after="281" w:afterAutospacing="0" w:line="374" w:lineRule="atLeast"/>
        <w:ind w:left="561"/>
        <w:rPr>
          <w:color w:val="000000"/>
        </w:rPr>
      </w:pPr>
      <w:r w:rsidRPr="00D56F57">
        <w:rPr>
          <w:color w:val="000000"/>
        </w:rPr>
        <w:t>4. Здесь мы можем изменить</w:t>
      </w:r>
      <w:r w:rsidRPr="00D56F57">
        <w:rPr>
          <w:rStyle w:val="apple-converted-space"/>
          <w:color w:val="000000"/>
        </w:rPr>
        <w:t> </w:t>
      </w:r>
      <w:r w:rsidRPr="00D56F57">
        <w:rPr>
          <w:color w:val="000000"/>
        </w:rPr>
        <w:t>NetBIOS</w:t>
      </w:r>
      <w:r w:rsidRPr="00D56F57">
        <w:rPr>
          <w:rStyle w:val="apple-converted-space"/>
          <w:color w:val="000000"/>
        </w:rPr>
        <w:t> </w:t>
      </w:r>
      <w:r w:rsidRPr="00D56F57">
        <w:rPr>
          <w:color w:val="000000"/>
        </w:rPr>
        <w:t>имя, которое было присвоено нашему домену, изменяем, если требуется и нажимаем “Далее”.</w:t>
      </w:r>
    </w:p>
    <w:p w:rsidR="00D56F57" w:rsidRPr="00D56F57" w:rsidRDefault="00D56F57" w:rsidP="00D56F57">
      <w:pPr>
        <w:pStyle w:val="ad"/>
        <w:spacing w:before="281" w:beforeAutospacing="0" w:after="281" w:afterAutospacing="0" w:line="374" w:lineRule="atLeast"/>
        <w:ind w:left="561"/>
        <w:rPr>
          <w:color w:val="000000"/>
        </w:rPr>
      </w:pPr>
      <w:r w:rsidRPr="00D56F57">
        <w:rPr>
          <w:color w:val="000000"/>
        </w:rPr>
        <w:fldChar w:fldCharType="begin"/>
      </w:r>
      <w:r w:rsidRPr="00D56F57">
        <w:rPr>
          <w:color w:val="000000"/>
        </w:rPr>
        <w:instrText xml:space="preserve"> INCLUDEPICTURE "http://vlanblog.ru/images/articles/5/7_windows2012_mcad_netbiosname.jpg" \* MERGEFORMATINET </w:instrText>
      </w:r>
      <w:r w:rsidRPr="00D56F57">
        <w:rPr>
          <w:color w:val="000000"/>
        </w:rPr>
        <w:fldChar w:fldCharType="separate"/>
      </w:r>
      <w:r w:rsidR="0055042A">
        <w:rPr>
          <w:color w:val="000000"/>
        </w:rPr>
        <w:fldChar w:fldCharType="begin"/>
      </w:r>
      <w:r w:rsidR="0055042A">
        <w:rPr>
          <w:color w:val="000000"/>
        </w:rPr>
        <w:instrText xml:space="preserve"> INCLUDEPICTURE  "http://vlanblog.ru/images/articles/5/7_windows2012_mcad_netbiosname.jpg" \* MERGEFORMATINET </w:instrText>
      </w:r>
      <w:r w:rsidR="0055042A">
        <w:rPr>
          <w:color w:val="000000"/>
        </w:rPr>
        <w:fldChar w:fldCharType="separate"/>
      </w:r>
      <w:r w:rsidR="00235376">
        <w:rPr>
          <w:color w:val="000000"/>
        </w:rPr>
        <w:fldChar w:fldCharType="begin"/>
      </w:r>
      <w:r w:rsidR="00235376">
        <w:rPr>
          <w:color w:val="000000"/>
        </w:rPr>
        <w:instrText xml:space="preserve"> INCLUDEPICTURE  "http://vlanblog.ru/images/articles/5/7_windows2012_mcad_netbiosname.jpg" \* MERGEFORMATINET </w:instrText>
      </w:r>
      <w:r w:rsidR="00235376">
        <w:rPr>
          <w:color w:val="000000"/>
        </w:rPr>
        <w:fldChar w:fldCharType="separate"/>
      </w:r>
      <w:r w:rsidR="002A188B">
        <w:rPr>
          <w:color w:val="000000"/>
        </w:rPr>
        <w:fldChar w:fldCharType="begin"/>
      </w:r>
      <w:r w:rsidR="002A188B">
        <w:rPr>
          <w:color w:val="000000"/>
        </w:rPr>
        <w:instrText xml:space="preserve"> </w:instrText>
      </w:r>
      <w:r w:rsidR="002A188B">
        <w:rPr>
          <w:color w:val="000000"/>
        </w:rPr>
        <w:instrText>INCLUDEPICTURE  "http://vlanblog.ru/images/articles/5/7_windows2012_mcad_netbiosname.jpg" \* MERGEFORMATINET</w:instrText>
      </w:r>
      <w:r w:rsidR="002A188B">
        <w:rPr>
          <w:color w:val="000000"/>
        </w:rPr>
        <w:instrText xml:space="preserve"> </w:instrText>
      </w:r>
      <w:r w:rsidR="002A188B">
        <w:rPr>
          <w:color w:val="000000"/>
        </w:rPr>
        <w:fldChar w:fldCharType="separate"/>
      </w:r>
      <w:r w:rsidR="00716B6F">
        <w:rPr>
          <w:color w:val="000000"/>
        </w:rPr>
        <w:pict>
          <v:shape id="_x0000_i1030" type="#_x0000_t75" alt="Windows Server 2012. Мастер настройки доменных служб Active Directory (дополнительные параметры, имя домена NetBIOS)" style="width:391.65pt;height:285.65pt">
            <v:imagedata r:id="rId21" r:href="rId22"/>
          </v:shape>
        </w:pict>
      </w:r>
      <w:r w:rsidR="002A188B">
        <w:rPr>
          <w:color w:val="000000"/>
        </w:rPr>
        <w:fldChar w:fldCharType="end"/>
      </w:r>
      <w:r w:rsidR="00235376">
        <w:rPr>
          <w:color w:val="000000"/>
        </w:rPr>
        <w:fldChar w:fldCharType="end"/>
      </w:r>
      <w:r w:rsidR="0055042A">
        <w:rPr>
          <w:color w:val="000000"/>
        </w:rPr>
        <w:fldChar w:fldCharType="end"/>
      </w:r>
      <w:r w:rsidRPr="00D56F57">
        <w:rPr>
          <w:color w:val="000000"/>
        </w:rPr>
        <w:fldChar w:fldCharType="end"/>
      </w:r>
    </w:p>
    <w:p w:rsidR="00D56F57" w:rsidRPr="00D56F57" w:rsidRDefault="00D56F57" w:rsidP="00D56F57">
      <w:pPr>
        <w:pStyle w:val="ad"/>
        <w:spacing w:before="281" w:beforeAutospacing="0" w:after="281" w:afterAutospacing="0" w:line="374" w:lineRule="atLeast"/>
        <w:ind w:left="561"/>
        <w:jc w:val="both"/>
        <w:rPr>
          <w:color w:val="000000"/>
        </w:rPr>
      </w:pPr>
      <w:r w:rsidRPr="00D56F57">
        <w:rPr>
          <w:color w:val="000000"/>
        </w:rPr>
        <w:t>5. Теперь мы можем изменить пути к каталогам базы данных</w:t>
      </w:r>
      <w:r w:rsidRPr="00D56F57">
        <w:rPr>
          <w:rStyle w:val="apple-converted-space"/>
          <w:color w:val="000000"/>
        </w:rPr>
        <w:t> </w:t>
      </w:r>
      <w:r w:rsidRPr="00D56F57">
        <w:rPr>
          <w:color w:val="000000"/>
        </w:rPr>
        <w:t>AD</w:t>
      </w:r>
      <w:r w:rsidRPr="00D56F57">
        <w:rPr>
          <w:rStyle w:val="apple-converted-space"/>
          <w:color w:val="000000"/>
        </w:rPr>
        <w:t> </w:t>
      </w:r>
      <w:r w:rsidRPr="00D56F57">
        <w:rPr>
          <w:color w:val="000000"/>
        </w:rPr>
        <w:t>DS</w:t>
      </w:r>
      <w:r w:rsidRPr="00D56F57">
        <w:rPr>
          <w:rStyle w:val="apple-converted-space"/>
          <w:color w:val="000000"/>
        </w:rPr>
        <w:t> </w:t>
      </w:r>
      <w:r w:rsidRPr="00D56F57">
        <w:rPr>
          <w:color w:val="000000"/>
        </w:rPr>
        <w:t>(Active</w:t>
      </w:r>
      <w:r w:rsidRPr="00D56F57">
        <w:rPr>
          <w:rStyle w:val="apple-converted-space"/>
          <w:color w:val="000000"/>
        </w:rPr>
        <w:t> </w:t>
      </w:r>
      <w:r w:rsidRPr="00D56F57">
        <w:rPr>
          <w:color w:val="000000"/>
        </w:rPr>
        <w:t>Directory</w:t>
      </w:r>
      <w:r w:rsidRPr="00D56F57">
        <w:rPr>
          <w:rStyle w:val="apple-converted-space"/>
          <w:color w:val="000000"/>
        </w:rPr>
        <w:t> </w:t>
      </w:r>
      <w:r w:rsidRPr="00D56F57">
        <w:rPr>
          <w:color w:val="000000"/>
        </w:rPr>
        <w:t>Domain</w:t>
      </w:r>
      <w:r w:rsidRPr="00D56F57">
        <w:rPr>
          <w:rStyle w:val="apple-converted-space"/>
          <w:color w:val="000000"/>
        </w:rPr>
        <w:t> </w:t>
      </w:r>
      <w:r w:rsidRPr="00D56F57">
        <w:rPr>
          <w:color w:val="000000"/>
        </w:rPr>
        <w:t>Services</w:t>
      </w:r>
      <w:r w:rsidRPr="00D56F57">
        <w:rPr>
          <w:rStyle w:val="apple-converted-space"/>
          <w:color w:val="000000"/>
        </w:rPr>
        <w:t> </w:t>
      </w:r>
      <w:r w:rsidRPr="00D56F57">
        <w:rPr>
          <w:color w:val="000000"/>
        </w:rPr>
        <w:t xml:space="preserve">– доменная служба </w:t>
      </w:r>
      <w:r w:rsidRPr="00D56F57">
        <w:rPr>
          <w:rStyle w:val="apple-converted-space"/>
          <w:color w:val="000000"/>
        </w:rPr>
        <w:t> </w:t>
      </w:r>
      <w:r w:rsidRPr="00D56F57">
        <w:rPr>
          <w:color w:val="000000"/>
        </w:rPr>
        <w:t xml:space="preserve">Active </w:t>
      </w:r>
      <w:r w:rsidRPr="00D56F57">
        <w:rPr>
          <w:rStyle w:val="apple-converted-space"/>
          <w:color w:val="000000"/>
        </w:rPr>
        <w:t> </w:t>
      </w:r>
      <w:r w:rsidRPr="00D56F57">
        <w:rPr>
          <w:color w:val="000000"/>
        </w:rPr>
        <w:t>Directory), файлам журнала, а так же папке</w:t>
      </w:r>
      <w:r w:rsidRPr="00D56F57">
        <w:rPr>
          <w:rStyle w:val="apple-converted-space"/>
          <w:color w:val="000000"/>
        </w:rPr>
        <w:t> </w:t>
      </w:r>
      <w:r w:rsidRPr="00D56F57">
        <w:rPr>
          <w:color w:val="000000"/>
        </w:rPr>
        <w:t>SYSVOL. Если требуется, измените, пути расположения каталогов и нажимайте "Далее".</w:t>
      </w:r>
    </w:p>
    <w:p w:rsidR="00D56F57" w:rsidRPr="00D56F57" w:rsidRDefault="00D56F57" w:rsidP="00D56F57">
      <w:pPr>
        <w:pStyle w:val="ad"/>
        <w:spacing w:before="281" w:beforeAutospacing="0" w:after="281" w:afterAutospacing="0" w:line="374" w:lineRule="atLeast"/>
        <w:ind w:left="561"/>
        <w:rPr>
          <w:color w:val="000000"/>
        </w:rPr>
      </w:pPr>
      <w:r w:rsidRPr="00D56F57">
        <w:rPr>
          <w:rStyle w:val="apple-converted-space"/>
          <w:color w:val="000000"/>
        </w:rPr>
        <w:t> </w:t>
      </w:r>
      <w:r w:rsidRPr="00D56F57">
        <w:rPr>
          <w:color w:val="000000"/>
        </w:rPr>
        <w:fldChar w:fldCharType="begin"/>
      </w:r>
      <w:r w:rsidRPr="00D56F57">
        <w:rPr>
          <w:color w:val="000000"/>
        </w:rPr>
        <w:instrText xml:space="preserve"> INCLUDEPICTURE "http://vlanblog.ru/images/articles/5/8_windows2012_mcad_folder.jpg" \* MERGEFORMATINET </w:instrText>
      </w:r>
      <w:r w:rsidRPr="00D56F57">
        <w:rPr>
          <w:color w:val="000000"/>
        </w:rPr>
        <w:fldChar w:fldCharType="separate"/>
      </w:r>
      <w:r w:rsidR="0055042A">
        <w:rPr>
          <w:color w:val="000000"/>
        </w:rPr>
        <w:fldChar w:fldCharType="begin"/>
      </w:r>
      <w:r w:rsidR="0055042A">
        <w:rPr>
          <w:color w:val="000000"/>
        </w:rPr>
        <w:instrText xml:space="preserve"> INCLUDEPICTURE  "http://vlanblog.ru/images/articles/5/8_windows2012_mcad_folder.jpg" \* MERGEFORMATINET </w:instrText>
      </w:r>
      <w:r w:rsidR="0055042A">
        <w:rPr>
          <w:color w:val="000000"/>
        </w:rPr>
        <w:fldChar w:fldCharType="separate"/>
      </w:r>
      <w:r w:rsidR="00235376">
        <w:rPr>
          <w:color w:val="000000"/>
        </w:rPr>
        <w:fldChar w:fldCharType="begin"/>
      </w:r>
      <w:r w:rsidR="00235376">
        <w:rPr>
          <w:color w:val="000000"/>
        </w:rPr>
        <w:instrText xml:space="preserve"> INCLUDEPICTURE  "http://vlanblog.ru/images/articles/5/8_windows2012_mcad_folder.jpg" \* MERGEFORMATINET </w:instrText>
      </w:r>
      <w:r w:rsidR="00235376">
        <w:rPr>
          <w:color w:val="000000"/>
        </w:rPr>
        <w:fldChar w:fldCharType="separate"/>
      </w:r>
      <w:r w:rsidR="002A188B">
        <w:rPr>
          <w:color w:val="000000"/>
        </w:rPr>
        <w:fldChar w:fldCharType="begin"/>
      </w:r>
      <w:r w:rsidR="002A188B">
        <w:rPr>
          <w:color w:val="000000"/>
        </w:rPr>
        <w:instrText xml:space="preserve"> </w:instrText>
      </w:r>
      <w:r w:rsidR="002A188B">
        <w:rPr>
          <w:color w:val="000000"/>
        </w:rPr>
        <w:instrText>INCLUDEPICTURE  "http://vlanblog.ru/images/articles/5/8_windows2012_mcad_folder.jpg" \* MERGEFORMATINET</w:instrText>
      </w:r>
      <w:r w:rsidR="002A188B">
        <w:rPr>
          <w:color w:val="000000"/>
        </w:rPr>
        <w:instrText xml:space="preserve"> </w:instrText>
      </w:r>
      <w:r w:rsidR="002A188B">
        <w:rPr>
          <w:color w:val="000000"/>
        </w:rPr>
        <w:fldChar w:fldCharType="separate"/>
      </w:r>
      <w:r w:rsidR="00716B6F">
        <w:rPr>
          <w:color w:val="000000"/>
        </w:rPr>
        <w:pict>
          <v:shape id="_x0000_i1031" type="#_x0000_t75" alt="Windows Server 2012. Мастер настройки доменных служб Active Directory (пути к базе данных AD DS, файлам журналов и папке SYSVOL)" style="width:404.3pt;height:295.9pt">
            <v:imagedata r:id="rId23" r:href="rId24"/>
          </v:shape>
        </w:pict>
      </w:r>
      <w:r w:rsidR="002A188B">
        <w:rPr>
          <w:color w:val="000000"/>
        </w:rPr>
        <w:fldChar w:fldCharType="end"/>
      </w:r>
      <w:r w:rsidR="00235376">
        <w:rPr>
          <w:color w:val="000000"/>
        </w:rPr>
        <w:fldChar w:fldCharType="end"/>
      </w:r>
      <w:r w:rsidR="0055042A">
        <w:rPr>
          <w:color w:val="000000"/>
        </w:rPr>
        <w:fldChar w:fldCharType="end"/>
      </w:r>
      <w:r w:rsidRPr="00D56F57">
        <w:rPr>
          <w:color w:val="000000"/>
        </w:rPr>
        <w:fldChar w:fldCharType="end"/>
      </w:r>
    </w:p>
    <w:p w:rsidR="00D56F57" w:rsidRPr="00D56F57" w:rsidRDefault="00D56F57" w:rsidP="00D56F57">
      <w:pPr>
        <w:pStyle w:val="ad"/>
        <w:spacing w:before="281" w:beforeAutospacing="0" w:after="281" w:afterAutospacing="0" w:line="374" w:lineRule="atLeast"/>
        <w:ind w:left="561"/>
        <w:rPr>
          <w:color w:val="000000"/>
        </w:rPr>
      </w:pPr>
      <w:r w:rsidRPr="00D56F57">
        <w:rPr>
          <w:color w:val="000000"/>
        </w:rPr>
        <w:t>6. В этом шаге, можно проверить какие параметры мы выбрали, так же мы можем посмотреть “Сценарий Windows PowerShell для развертывания AD DS ”. Нажимаем “Далее”</w:t>
      </w:r>
    </w:p>
    <w:p w:rsidR="00D56F57" w:rsidRPr="00D56F57" w:rsidRDefault="00D56F57" w:rsidP="00D56F57">
      <w:pPr>
        <w:pStyle w:val="ad"/>
        <w:spacing w:before="281" w:beforeAutospacing="0" w:after="281" w:afterAutospacing="0" w:line="374" w:lineRule="atLeast"/>
        <w:ind w:left="561"/>
        <w:rPr>
          <w:color w:val="000000"/>
        </w:rPr>
      </w:pPr>
      <w:r w:rsidRPr="00D56F57">
        <w:rPr>
          <w:color w:val="000000"/>
        </w:rPr>
        <w:fldChar w:fldCharType="begin"/>
      </w:r>
      <w:r w:rsidRPr="00D56F57">
        <w:rPr>
          <w:color w:val="000000"/>
        </w:rPr>
        <w:instrText xml:space="preserve"> INCLUDEPICTURE "http://vlanblog.ru/images/articles/5/9_windows2012_mcad_viewparam.jpg" \* MERGEFORMATINET </w:instrText>
      </w:r>
      <w:r w:rsidRPr="00D56F57">
        <w:rPr>
          <w:color w:val="000000"/>
        </w:rPr>
        <w:fldChar w:fldCharType="separate"/>
      </w:r>
      <w:r w:rsidR="0055042A">
        <w:rPr>
          <w:color w:val="000000"/>
        </w:rPr>
        <w:fldChar w:fldCharType="begin"/>
      </w:r>
      <w:r w:rsidR="0055042A">
        <w:rPr>
          <w:color w:val="000000"/>
        </w:rPr>
        <w:instrText xml:space="preserve"> INCLUDEPICTURE  "http://vlanblog.ru/images/articles/5/9_windows2012_mcad_viewparam.jpg" \* MERGEFORMATINET </w:instrText>
      </w:r>
      <w:r w:rsidR="0055042A">
        <w:rPr>
          <w:color w:val="000000"/>
        </w:rPr>
        <w:fldChar w:fldCharType="separate"/>
      </w:r>
      <w:r w:rsidR="00235376">
        <w:rPr>
          <w:color w:val="000000"/>
        </w:rPr>
        <w:fldChar w:fldCharType="begin"/>
      </w:r>
      <w:r w:rsidR="00235376">
        <w:rPr>
          <w:color w:val="000000"/>
        </w:rPr>
        <w:instrText xml:space="preserve"> INCLUDEPICTURE  "http://vlanblog.ru/images/articles/5/9_windows2012_mcad_viewparam.jpg" \* MERGEFORMATINET </w:instrText>
      </w:r>
      <w:r w:rsidR="00235376">
        <w:rPr>
          <w:color w:val="000000"/>
        </w:rPr>
        <w:fldChar w:fldCharType="separate"/>
      </w:r>
      <w:r w:rsidR="002A188B">
        <w:rPr>
          <w:color w:val="000000"/>
        </w:rPr>
        <w:fldChar w:fldCharType="begin"/>
      </w:r>
      <w:r w:rsidR="002A188B">
        <w:rPr>
          <w:color w:val="000000"/>
        </w:rPr>
        <w:instrText xml:space="preserve"> </w:instrText>
      </w:r>
      <w:r w:rsidR="002A188B">
        <w:rPr>
          <w:color w:val="000000"/>
        </w:rPr>
        <w:instrText>INCLUDEPICTURE  "http://vlanblog.ru/images/articles/5/9_windows2012_mcad_viewparam.jpg" \* MERGEFORMATINET</w:instrText>
      </w:r>
      <w:r w:rsidR="002A188B">
        <w:rPr>
          <w:color w:val="000000"/>
        </w:rPr>
        <w:instrText xml:space="preserve"> </w:instrText>
      </w:r>
      <w:r w:rsidR="002A188B">
        <w:rPr>
          <w:color w:val="000000"/>
        </w:rPr>
        <w:fldChar w:fldCharType="separate"/>
      </w:r>
      <w:r w:rsidR="00716B6F">
        <w:rPr>
          <w:color w:val="000000"/>
        </w:rPr>
        <w:pict>
          <v:shape id="_x0000_i1032" type="#_x0000_t75" alt="Windows Server 2012. Мастер настройки доменных служб Active Directory (просмотр выбранных параметров)" style="width:369.5pt;height:271.4pt">
            <v:imagedata r:id="rId25" r:href="rId26"/>
          </v:shape>
        </w:pict>
      </w:r>
      <w:r w:rsidR="002A188B">
        <w:rPr>
          <w:color w:val="000000"/>
        </w:rPr>
        <w:fldChar w:fldCharType="end"/>
      </w:r>
      <w:r w:rsidR="00235376">
        <w:rPr>
          <w:color w:val="000000"/>
        </w:rPr>
        <w:fldChar w:fldCharType="end"/>
      </w:r>
      <w:r w:rsidR="0055042A">
        <w:rPr>
          <w:color w:val="000000"/>
        </w:rPr>
        <w:fldChar w:fldCharType="end"/>
      </w:r>
      <w:r w:rsidRPr="00D56F57">
        <w:rPr>
          <w:color w:val="000000"/>
        </w:rPr>
        <w:fldChar w:fldCharType="end"/>
      </w:r>
    </w:p>
    <w:p w:rsidR="00D56F57" w:rsidRPr="00D56F57" w:rsidRDefault="00D56F57" w:rsidP="00D56F57">
      <w:pPr>
        <w:pStyle w:val="ad"/>
        <w:spacing w:before="281" w:beforeAutospacing="0" w:after="281" w:afterAutospacing="0" w:line="374" w:lineRule="atLeast"/>
        <w:ind w:left="561"/>
        <w:jc w:val="both"/>
        <w:rPr>
          <w:color w:val="000000"/>
        </w:rPr>
      </w:pPr>
      <w:r w:rsidRPr="00D56F57">
        <w:rPr>
          <w:color w:val="000000"/>
        </w:rPr>
        <w:t>7. Мастер проверит, соблюдены ли предварительные требования, после чего покажет нам отчёт. Одно из обязательных требований, это установленный пароль на профиль локального администратора. В самом низу мы может прочитать предупреждение мастера о том что после того как будет нажата кнопка “Установить” уровень сервера будет повышен до контроллера домена, после чего произойдёт автоматическая перезагрузка. Нажимаем</w:t>
      </w:r>
      <w:r w:rsidRPr="00D56F57">
        <w:rPr>
          <w:rStyle w:val="apple-converted-space"/>
          <w:color w:val="000000"/>
        </w:rPr>
        <w:t> </w:t>
      </w:r>
      <w:r w:rsidRPr="00D56F57">
        <w:rPr>
          <w:color w:val="000000"/>
        </w:rPr>
        <w:t>“Установить”.</w:t>
      </w:r>
    </w:p>
    <w:p w:rsidR="00D56F57" w:rsidRPr="00D56F57" w:rsidRDefault="00D56F57" w:rsidP="00D56F57">
      <w:pPr>
        <w:pStyle w:val="ad"/>
        <w:spacing w:before="281" w:beforeAutospacing="0" w:after="281" w:afterAutospacing="0" w:line="374" w:lineRule="atLeast"/>
        <w:ind w:left="561"/>
        <w:rPr>
          <w:color w:val="000000"/>
        </w:rPr>
      </w:pPr>
      <w:r w:rsidRPr="00D56F57">
        <w:rPr>
          <w:color w:val="000000"/>
        </w:rPr>
        <w:fldChar w:fldCharType="begin"/>
      </w:r>
      <w:r w:rsidRPr="00D56F57">
        <w:rPr>
          <w:color w:val="000000"/>
        </w:rPr>
        <w:instrText xml:space="preserve"> INCLUDEPICTURE "http://vlanblog.ru/images/articles/5/10_windows2012_mcad_install.jpg" \* MERGEFORMATINET </w:instrText>
      </w:r>
      <w:r w:rsidRPr="00D56F57">
        <w:rPr>
          <w:color w:val="000000"/>
        </w:rPr>
        <w:fldChar w:fldCharType="separate"/>
      </w:r>
      <w:r w:rsidR="0055042A">
        <w:rPr>
          <w:color w:val="000000"/>
        </w:rPr>
        <w:fldChar w:fldCharType="begin"/>
      </w:r>
      <w:r w:rsidR="0055042A">
        <w:rPr>
          <w:color w:val="000000"/>
        </w:rPr>
        <w:instrText xml:space="preserve"> INCLUDEPICTURE  "http://vlanblog.ru/images/articles/5/10_windows2012_mcad_install.jpg" \* MERGEFORMATINET </w:instrText>
      </w:r>
      <w:r w:rsidR="0055042A">
        <w:rPr>
          <w:color w:val="000000"/>
        </w:rPr>
        <w:fldChar w:fldCharType="separate"/>
      </w:r>
      <w:r w:rsidR="00235376">
        <w:rPr>
          <w:color w:val="000000"/>
        </w:rPr>
        <w:fldChar w:fldCharType="begin"/>
      </w:r>
      <w:r w:rsidR="00235376">
        <w:rPr>
          <w:color w:val="000000"/>
        </w:rPr>
        <w:instrText xml:space="preserve"> INCLUDEPICTURE  "http://vlanblog.ru/images/articles/5/10_windows2012_mcad_install.jpg" \* MERGEFORMATINET </w:instrText>
      </w:r>
      <w:r w:rsidR="00235376">
        <w:rPr>
          <w:color w:val="000000"/>
        </w:rPr>
        <w:fldChar w:fldCharType="separate"/>
      </w:r>
      <w:r w:rsidR="002A188B">
        <w:rPr>
          <w:color w:val="000000"/>
        </w:rPr>
        <w:fldChar w:fldCharType="begin"/>
      </w:r>
      <w:r w:rsidR="002A188B">
        <w:rPr>
          <w:color w:val="000000"/>
        </w:rPr>
        <w:instrText xml:space="preserve"> </w:instrText>
      </w:r>
      <w:r w:rsidR="002A188B">
        <w:rPr>
          <w:color w:val="000000"/>
        </w:rPr>
        <w:instrText>INCLUD</w:instrText>
      </w:r>
      <w:r w:rsidR="002A188B">
        <w:rPr>
          <w:color w:val="000000"/>
        </w:rPr>
        <w:instrText>EPICTURE  "http://vlanblog.ru/images/articles/5/10_windows2012_mcad_install.jpg" \* MERGEFORMATINET</w:instrText>
      </w:r>
      <w:r w:rsidR="002A188B">
        <w:rPr>
          <w:color w:val="000000"/>
        </w:rPr>
        <w:instrText xml:space="preserve"> </w:instrText>
      </w:r>
      <w:r w:rsidR="002A188B">
        <w:rPr>
          <w:color w:val="000000"/>
        </w:rPr>
        <w:fldChar w:fldCharType="separate"/>
      </w:r>
      <w:r w:rsidR="00716B6F">
        <w:rPr>
          <w:color w:val="000000"/>
        </w:rPr>
        <w:pict>
          <v:shape id="_x0000_i1033" type="#_x0000_t75" alt="Windows Server 2012. Мастер настройки доменных служб Active Directory (проверка предварительных требований)" style="width:408.25pt;height:299.1pt">
            <v:imagedata r:id="rId27" r:href="rId28"/>
          </v:shape>
        </w:pict>
      </w:r>
      <w:r w:rsidR="002A188B">
        <w:rPr>
          <w:color w:val="000000"/>
        </w:rPr>
        <w:fldChar w:fldCharType="end"/>
      </w:r>
      <w:r w:rsidR="00235376">
        <w:rPr>
          <w:color w:val="000000"/>
        </w:rPr>
        <w:fldChar w:fldCharType="end"/>
      </w:r>
      <w:r w:rsidR="0055042A">
        <w:rPr>
          <w:color w:val="000000"/>
        </w:rPr>
        <w:fldChar w:fldCharType="end"/>
      </w:r>
      <w:r w:rsidRPr="00D56F57">
        <w:rPr>
          <w:color w:val="000000"/>
        </w:rPr>
        <w:fldChar w:fldCharType="end"/>
      </w:r>
    </w:p>
    <w:p w:rsidR="00D56F57" w:rsidRPr="00D56F57" w:rsidRDefault="00D56F57" w:rsidP="00D56F57">
      <w:pPr>
        <w:pStyle w:val="ad"/>
        <w:spacing w:before="281" w:beforeAutospacing="0" w:after="281" w:afterAutospacing="0" w:line="374" w:lineRule="atLeast"/>
        <w:ind w:left="561"/>
        <w:jc w:val="both"/>
        <w:rPr>
          <w:color w:val="000000"/>
        </w:rPr>
      </w:pPr>
      <w:r w:rsidRPr="00D56F57">
        <w:rPr>
          <w:color w:val="000000"/>
        </w:rPr>
        <w:t>8. После того как установка будет закончена, компьютер перезагрузится, вы совершите первый ввод компьютера в ваш домен. Для этого введите логин и пароль администратора домена и нажмите “Войти”. </w:t>
      </w:r>
    </w:p>
    <w:p w:rsidR="00D56F57" w:rsidRPr="00D56F57" w:rsidRDefault="00D56F57" w:rsidP="00D56F57">
      <w:pPr>
        <w:pStyle w:val="ad"/>
        <w:spacing w:before="281" w:beforeAutospacing="0" w:after="281" w:afterAutospacing="0" w:line="374" w:lineRule="atLeast"/>
        <w:ind w:left="561"/>
        <w:rPr>
          <w:color w:val="000000"/>
        </w:rPr>
      </w:pPr>
      <w:r w:rsidRPr="00D56F57">
        <w:rPr>
          <w:color w:val="000000"/>
        </w:rPr>
        <w:fldChar w:fldCharType="begin"/>
      </w:r>
      <w:r w:rsidRPr="00D56F57">
        <w:rPr>
          <w:color w:val="000000"/>
        </w:rPr>
        <w:instrText xml:space="preserve"> INCLUDEPICTURE "http://vlanblog.ru/images/articles/5/11_windows2012_mcad_installprogress.jpg" \* MERGEFORMATINET </w:instrText>
      </w:r>
      <w:r w:rsidRPr="00D56F57">
        <w:rPr>
          <w:color w:val="000000"/>
        </w:rPr>
        <w:fldChar w:fldCharType="separate"/>
      </w:r>
      <w:r w:rsidR="0055042A">
        <w:rPr>
          <w:color w:val="000000"/>
        </w:rPr>
        <w:fldChar w:fldCharType="begin"/>
      </w:r>
      <w:r w:rsidR="0055042A">
        <w:rPr>
          <w:color w:val="000000"/>
        </w:rPr>
        <w:instrText xml:space="preserve"> INCLUDEPICTURE  "http://vlanblog.ru/images/articles/5/11_windows2012_mcad_installprogress.jpg" \* MERGEFORMATINET </w:instrText>
      </w:r>
      <w:r w:rsidR="0055042A">
        <w:rPr>
          <w:color w:val="000000"/>
        </w:rPr>
        <w:fldChar w:fldCharType="separate"/>
      </w:r>
      <w:r w:rsidR="00235376">
        <w:rPr>
          <w:color w:val="000000"/>
        </w:rPr>
        <w:fldChar w:fldCharType="begin"/>
      </w:r>
      <w:r w:rsidR="00235376">
        <w:rPr>
          <w:color w:val="000000"/>
        </w:rPr>
        <w:instrText xml:space="preserve"> INCLUDEPICTURE  "http://vlanblog.ru/images/articles/5/11_windows2012_mcad_installprogress.jpg" \* MERGEFORMATINET </w:instrText>
      </w:r>
      <w:r w:rsidR="00235376">
        <w:rPr>
          <w:color w:val="000000"/>
        </w:rPr>
        <w:fldChar w:fldCharType="separate"/>
      </w:r>
      <w:r w:rsidR="002A188B">
        <w:rPr>
          <w:color w:val="000000"/>
        </w:rPr>
        <w:fldChar w:fldCharType="begin"/>
      </w:r>
      <w:r w:rsidR="002A188B">
        <w:rPr>
          <w:color w:val="000000"/>
        </w:rPr>
        <w:instrText xml:space="preserve"> </w:instrText>
      </w:r>
      <w:r w:rsidR="002A188B">
        <w:rPr>
          <w:color w:val="000000"/>
        </w:rPr>
        <w:instrText>INCLUDEPICTURE  "http://vlanblog.ru/images/articles/5/11_windows2012_mcad_installprogress.jpg" \* MERGEFORMATINET</w:instrText>
      </w:r>
      <w:r w:rsidR="002A188B">
        <w:rPr>
          <w:color w:val="000000"/>
        </w:rPr>
        <w:instrText xml:space="preserve"> </w:instrText>
      </w:r>
      <w:r w:rsidR="002A188B">
        <w:rPr>
          <w:color w:val="000000"/>
        </w:rPr>
        <w:fldChar w:fldCharType="separate"/>
      </w:r>
      <w:r w:rsidR="00716B6F">
        <w:rPr>
          <w:color w:val="000000"/>
        </w:rPr>
        <w:pict>
          <v:shape id="_x0000_i1034" type="#_x0000_t75" alt="Windows Server 2012. Мастер настройки доменных служб Active Directory (процесс установки роли Active Directory)" style="width:369.5pt;height:269pt">
            <v:imagedata r:id="rId29" r:href="rId30"/>
          </v:shape>
        </w:pict>
      </w:r>
      <w:r w:rsidR="002A188B">
        <w:rPr>
          <w:color w:val="000000"/>
        </w:rPr>
        <w:fldChar w:fldCharType="end"/>
      </w:r>
      <w:r w:rsidR="00235376">
        <w:rPr>
          <w:color w:val="000000"/>
        </w:rPr>
        <w:fldChar w:fldCharType="end"/>
      </w:r>
      <w:r w:rsidR="0055042A">
        <w:rPr>
          <w:color w:val="000000"/>
        </w:rPr>
        <w:fldChar w:fldCharType="end"/>
      </w:r>
      <w:r w:rsidRPr="00D56F57">
        <w:rPr>
          <w:color w:val="000000"/>
        </w:rPr>
        <w:fldChar w:fldCharType="end"/>
      </w:r>
    </w:p>
    <w:p w:rsidR="00D56F57" w:rsidRPr="00D56F57" w:rsidRDefault="00D56F57" w:rsidP="00D56F57">
      <w:pPr>
        <w:pStyle w:val="ad"/>
        <w:spacing w:before="281" w:beforeAutospacing="0" w:after="281" w:afterAutospacing="0" w:line="374" w:lineRule="atLeast"/>
        <w:rPr>
          <w:color w:val="000000"/>
        </w:rPr>
      </w:pPr>
      <w:r w:rsidRPr="00D56F57">
        <w:rPr>
          <w:color w:val="000000"/>
        </w:rPr>
        <w:t> </w:t>
      </w:r>
    </w:p>
    <w:p w:rsidR="00D56F57" w:rsidRPr="00D56F57" w:rsidRDefault="00D56F57" w:rsidP="00D56F57">
      <w:pPr>
        <w:pStyle w:val="ad"/>
        <w:spacing w:before="281" w:beforeAutospacing="0" w:after="281" w:afterAutospacing="0" w:line="374" w:lineRule="atLeast"/>
        <w:rPr>
          <w:color w:val="000000"/>
        </w:rPr>
      </w:pPr>
      <w:r w:rsidRPr="00D56F57">
        <w:rPr>
          <w:rStyle w:val="af4"/>
          <w:color w:val="000000"/>
        </w:rPr>
        <w:t>Добавление нового пользователя</w:t>
      </w:r>
    </w:p>
    <w:p w:rsidR="00D56F57" w:rsidRPr="00D56F57" w:rsidRDefault="00D56F57" w:rsidP="00D56F57">
      <w:pPr>
        <w:pStyle w:val="ad"/>
        <w:spacing w:before="281" w:beforeAutospacing="0" w:after="281" w:afterAutospacing="0" w:line="374" w:lineRule="atLeast"/>
        <w:jc w:val="both"/>
        <w:rPr>
          <w:color w:val="000000"/>
        </w:rPr>
      </w:pPr>
      <w:r w:rsidRPr="00D56F57">
        <w:rPr>
          <w:color w:val="000000"/>
        </w:rPr>
        <w:t>Теперь нам нужно добавить новых пользователей в наш домен, ниже я покажу, как создать новое подразделение и добавить в него пользователя, после чего можно присоединить компьютер к домену и войти в домен под новым пользователем.</w:t>
      </w:r>
    </w:p>
    <w:p w:rsidR="00D56F57" w:rsidRPr="00D56F57" w:rsidRDefault="00D56F57" w:rsidP="00D56F57">
      <w:pPr>
        <w:pStyle w:val="ad"/>
        <w:spacing w:before="281" w:beforeAutospacing="0" w:after="281" w:afterAutospacing="0" w:line="374" w:lineRule="atLeast"/>
        <w:ind w:left="561"/>
        <w:jc w:val="both"/>
        <w:rPr>
          <w:color w:val="000000"/>
        </w:rPr>
      </w:pPr>
      <w:r w:rsidRPr="00D56F57">
        <w:rPr>
          <w:color w:val="000000"/>
        </w:rPr>
        <w:t>1. Для начала работы запустите оснастку “Пользователи и компьютеры</w:t>
      </w:r>
      <w:r w:rsidRPr="00D56F57">
        <w:rPr>
          <w:rStyle w:val="apple-converted-space"/>
          <w:color w:val="000000"/>
        </w:rPr>
        <w:t> </w:t>
      </w:r>
      <w:r w:rsidRPr="00D56F57">
        <w:rPr>
          <w:color w:val="000000"/>
        </w:rPr>
        <w:t>Active</w:t>
      </w:r>
      <w:r w:rsidRPr="00D56F57">
        <w:rPr>
          <w:rStyle w:val="apple-converted-space"/>
          <w:color w:val="000000"/>
        </w:rPr>
        <w:t> </w:t>
      </w:r>
      <w:r w:rsidRPr="00D56F57">
        <w:rPr>
          <w:color w:val="000000"/>
        </w:rPr>
        <w:t>Directory” (Пуск -&gt; Панель управления -&gt; Администрирование -&gt; Пользователи и компьютеры Active Directory)</w:t>
      </w:r>
    </w:p>
    <w:p w:rsidR="00D56F57" w:rsidRPr="00D56F57" w:rsidRDefault="00D56F57" w:rsidP="00D56F57">
      <w:pPr>
        <w:pStyle w:val="ad"/>
        <w:spacing w:before="281" w:beforeAutospacing="0" w:after="281" w:afterAutospacing="0" w:line="374" w:lineRule="atLeast"/>
        <w:ind w:left="655"/>
        <w:rPr>
          <w:color w:val="000000"/>
        </w:rPr>
      </w:pPr>
      <w:r w:rsidRPr="00D56F57">
        <w:rPr>
          <w:color w:val="000000"/>
        </w:rPr>
        <w:fldChar w:fldCharType="begin"/>
      </w:r>
      <w:r w:rsidRPr="00D56F57">
        <w:rPr>
          <w:color w:val="000000"/>
        </w:rPr>
        <w:instrText xml:space="preserve"> INCLUDEPICTURE "http://vlanblog.ru/images/articles/5/12_windows2012_aduc.jpg" \* MERGEFORMATINET </w:instrText>
      </w:r>
      <w:r w:rsidRPr="00D56F57">
        <w:rPr>
          <w:color w:val="000000"/>
        </w:rPr>
        <w:fldChar w:fldCharType="separate"/>
      </w:r>
      <w:r w:rsidR="0055042A">
        <w:rPr>
          <w:color w:val="000000"/>
        </w:rPr>
        <w:fldChar w:fldCharType="begin"/>
      </w:r>
      <w:r w:rsidR="0055042A">
        <w:rPr>
          <w:color w:val="000000"/>
        </w:rPr>
        <w:instrText xml:space="preserve"> INCLUDEPICTURE  "http://vlanblog.ru/images/articles/5/12_windows2012_aduc.jpg" \* MERGEFORMATINET </w:instrText>
      </w:r>
      <w:r w:rsidR="0055042A">
        <w:rPr>
          <w:color w:val="000000"/>
        </w:rPr>
        <w:fldChar w:fldCharType="separate"/>
      </w:r>
      <w:r w:rsidR="00235376">
        <w:rPr>
          <w:color w:val="000000"/>
        </w:rPr>
        <w:fldChar w:fldCharType="begin"/>
      </w:r>
      <w:r w:rsidR="00235376">
        <w:rPr>
          <w:color w:val="000000"/>
        </w:rPr>
        <w:instrText xml:space="preserve"> INCLUDEPICTURE  "http://vlanblog.ru/images/articles/5/12_windows2012_aduc.jpg" \* MERGEFORMATINET </w:instrText>
      </w:r>
      <w:r w:rsidR="00235376">
        <w:rPr>
          <w:color w:val="000000"/>
        </w:rPr>
        <w:fldChar w:fldCharType="separate"/>
      </w:r>
      <w:r w:rsidR="002A188B">
        <w:rPr>
          <w:color w:val="000000"/>
        </w:rPr>
        <w:fldChar w:fldCharType="begin"/>
      </w:r>
      <w:r w:rsidR="002A188B">
        <w:rPr>
          <w:color w:val="000000"/>
        </w:rPr>
        <w:instrText xml:space="preserve"> </w:instrText>
      </w:r>
      <w:r w:rsidR="002A188B">
        <w:rPr>
          <w:color w:val="000000"/>
        </w:rPr>
        <w:instrText>INCLUDEPICTURE  "http://vlanblog.ru/images/articles/5/12_windows2012_aduc.jpg" \* MERGEFORMATINET</w:instrText>
      </w:r>
      <w:r w:rsidR="002A188B">
        <w:rPr>
          <w:color w:val="000000"/>
        </w:rPr>
        <w:instrText xml:space="preserve"> </w:instrText>
      </w:r>
      <w:r w:rsidR="002A188B">
        <w:rPr>
          <w:color w:val="000000"/>
        </w:rPr>
        <w:fldChar w:fldCharType="separate"/>
      </w:r>
      <w:r w:rsidR="00716B6F">
        <w:rPr>
          <w:color w:val="000000"/>
        </w:rPr>
        <w:pict>
          <v:shape id="_x0000_i1035" type="#_x0000_t75" alt="Windows Server 2012. Оснастка Active Directory - пользователи и компьютеры" style="width:394.8pt;height:168.55pt">
            <v:imagedata r:id="rId31" r:href="rId32" cropbottom="37885f" cropright="22254f"/>
          </v:shape>
        </w:pict>
      </w:r>
      <w:r w:rsidR="002A188B">
        <w:rPr>
          <w:color w:val="000000"/>
        </w:rPr>
        <w:fldChar w:fldCharType="end"/>
      </w:r>
      <w:r w:rsidR="00235376">
        <w:rPr>
          <w:color w:val="000000"/>
        </w:rPr>
        <w:fldChar w:fldCharType="end"/>
      </w:r>
      <w:r w:rsidR="0055042A">
        <w:rPr>
          <w:color w:val="000000"/>
        </w:rPr>
        <w:fldChar w:fldCharType="end"/>
      </w:r>
      <w:r w:rsidRPr="00D56F57">
        <w:rPr>
          <w:color w:val="000000"/>
        </w:rPr>
        <w:fldChar w:fldCharType="end"/>
      </w:r>
    </w:p>
    <w:p w:rsidR="00D56F57" w:rsidRPr="00D56F57" w:rsidRDefault="00D56F57" w:rsidP="00D56F57">
      <w:pPr>
        <w:pStyle w:val="ad"/>
        <w:spacing w:before="281" w:beforeAutospacing="0" w:after="281" w:afterAutospacing="0" w:line="374" w:lineRule="atLeast"/>
        <w:ind w:left="561"/>
        <w:jc w:val="both"/>
        <w:rPr>
          <w:color w:val="000000"/>
        </w:rPr>
      </w:pPr>
      <w:r w:rsidRPr="00D56F57">
        <w:rPr>
          <w:color w:val="000000"/>
        </w:rPr>
        <w:t>2. Выделите название домена и вызовите контекстное меню, в котором выбираете (Создать -&gt; Подразделение). После чего вводим имя для подразделения, а так же можем снять защиту контейнера от случайного удаления, эту опцию я оставил включённой. Нажимаем “OK”.</w:t>
      </w:r>
    </w:p>
    <w:p w:rsidR="00D56F57" w:rsidRPr="00D56F57" w:rsidRDefault="00D56F57" w:rsidP="00D56F57">
      <w:pPr>
        <w:pStyle w:val="ad"/>
        <w:spacing w:before="281" w:beforeAutospacing="0" w:after="281" w:afterAutospacing="0" w:line="374" w:lineRule="atLeast"/>
        <w:ind w:left="561"/>
        <w:jc w:val="both"/>
        <w:rPr>
          <w:color w:val="000000"/>
        </w:rPr>
      </w:pPr>
      <w:r w:rsidRPr="00D56F57">
        <w:rPr>
          <w:i/>
          <w:iCs/>
          <w:color w:val="000000"/>
        </w:rPr>
        <w:t>Подразделения служат для того что бы удобно управлять группами компьютеров пользователей и т.д. Например: можно разбить пользователей по группам с именами подразделений соответствующих именам отделов компании, в которой они работают (Бухгалтерия, отдел кадров, менеджеры и т.д.)</w:t>
      </w:r>
    </w:p>
    <w:p w:rsidR="00D56F57" w:rsidRPr="00D56F57" w:rsidRDefault="00D56F57" w:rsidP="00D56F57">
      <w:pPr>
        <w:pStyle w:val="ad"/>
        <w:spacing w:before="281" w:beforeAutospacing="0" w:after="281" w:afterAutospacing="0" w:line="374" w:lineRule="atLeast"/>
        <w:ind w:firstLine="708"/>
        <w:rPr>
          <w:i/>
          <w:iCs/>
          <w:color w:val="000000"/>
        </w:rPr>
      </w:pPr>
      <w:r w:rsidRPr="00D56F57">
        <w:rPr>
          <w:i/>
          <w:iCs/>
          <w:color w:val="000000"/>
        </w:rPr>
        <w:fldChar w:fldCharType="begin"/>
      </w:r>
      <w:r w:rsidRPr="00D56F57">
        <w:rPr>
          <w:i/>
          <w:iCs/>
          <w:color w:val="000000"/>
        </w:rPr>
        <w:instrText xml:space="preserve"> INCLUDEPICTURE "http://vlanblog.ru/images/articles/5/13_windows2012_aduc_createpodrazdelenie.jpg" \* MERGEFORMATINET </w:instrText>
      </w:r>
      <w:r w:rsidRPr="00D56F57">
        <w:rPr>
          <w:i/>
          <w:iCs/>
          <w:color w:val="000000"/>
        </w:rPr>
        <w:fldChar w:fldCharType="separate"/>
      </w:r>
      <w:r w:rsidR="0055042A">
        <w:rPr>
          <w:i/>
          <w:iCs/>
          <w:color w:val="000000"/>
        </w:rPr>
        <w:fldChar w:fldCharType="begin"/>
      </w:r>
      <w:r w:rsidR="0055042A">
        <w:rPr>
          <w:i/>
          <w:iCs/>
          <w:color w:val="000000"/>
        </w:rPr>
        <w:instrText xml:space="preserve"> INCLUDEPICTURE  "http://vlanblog.ru/images/articles/5/13_windows2012_aduc_createpodrazdelenie.jpg" \* MERGEFORMATINET </w:instrText>
      </w:r>
      <w:r w:rsidR="0055042A">
        <w:rPr>
          <w:i/>
          <w:iCs/>
          <w:color w:val="000000"/>
        </w:rPr>
        <w:fldChar w:fldCharType="separate"/>
      </w:r>
      <w:r w:rsidR="00235376">
        <w:rPr>
          <w:i/>
          <w:iCs/>
          <w:color w:val="000000"/>
        </w:rPr>
        <w:fldChar w:fldCharType="begin"/>
      </w:r>
      <w:r w:rsidR="00235376">
        <w:rPr>
          <w:i/>
          <w:iCs/>
          <w:color w:val="000000"/>
        </w:rPr>
        <w:instrText xml:space="preserve"> INCLUDEPICTURE  "http://vlanblog.ru/images/articles/5/13_windows2012_aduc_createpodrazdelenie.jpg" \* MERGEFORMATINET </w:instrText>
      </w:r>
      <w:r w:rsidR="00235376">
        <w:rPr>
          <w:i/>
          <w:iCs/>
          <w:color w:val="000000"/>
        </w:rPr>
        <w:fldChar w:fldCharType="separate"/>
      </w:r>
      <w:r w:rsidR="002A188B">
        <w:rPr>
          <w:i/>
          <w:iCs/>
          <w:color w:val="000000"/>
        </w:rPr>
        <w:fldChar w:fldCharType="begin"/>
      </w:r>
      <w:r w:rsidR="002A188B">
        <w:rPr>
          <w:i/>
          <w:iCs/>
          <w:color w:val="000000"/>
        </w:rPr>
        <w:instrText xml:space="preserve"> </w:instrText>
      </w:r>
      <w:r w:rsidR="002A188B">
        <w:rPr>
          <w:i/>
          <w:iCs/>
          <w:color w:val="000000"/>
        </w:rPr>
        <w:instrText>INCLUDEPICTURE  "http://vlanblog.ru/images/articles/5/13_windows2012_aduc_createpodrazdelenie.jpg" \* MERGEFORMATINET</w:instrText>
      </w:r>
      <w:r w:rsidR="002A188B">
        <w:rPr>
          <w:i/>
          <w:iCs/>
          <w:color w:val="000000"/>
        </w:rPr>
        <w:instrText xml:space="preserve"> </w:instrText>
      </w:r>
      <w:r w:rsidR="002A188B">
        <w:rPr>
          <w:i/>
          <w:iCs/>
          <w:color w:val="000000"/>
        </w:rPr>
        <w:fldChar w:fldCharType="separate"/>
      </w:r>
      <w:r w:rsidR="00716B6F">
        <w:rPr>
          <w:i/>
          <w:iCs/>
          <w:color w:val="000000"/>
        </w:rPr>
        <w:pict>
          <v:shape id="_x0000_i1036" type="#_x0000_t75" alt="Windows Server 2012. Оснастка Active Directory - пользователи и компьютеры (создание нового объекта &quot;подразделение&quot;)" style="width:405.9pt;height:307pt">
            <v:imagedata r:id="rId33" r:href="rId34" cropbottom="12270f" cropright="18128f"/>
          </v:shape>
        </w:pict>
      </w:r>
      <w:r w:rsidR="002A188B">
        <w:rPr>
          <w:i/>
          <w:iCs/>
          <w:color w:val="000000"/>
        </w:rPr>
        <w:fldChar w:fldCharType="end"/>
      </w:r>
      <w:r w:rsidR="00235376">
        <w:rPr>
          <w:i/>
          <w:iCs/>
          <w:color w:val="000000"/>
        </w:rPr>
        <w:fldChar w:fldCharType="end"/>
      </w:r>
      <w:r w:rsidR="0055042A">
        <w:rPr>
          <w:i/>
          <w:iCs/>
          <w:color w:val="000000"/>
        </w:rPr>
        <w:fldChar w:fldCharType="end"/>
      </w:r>
      <w:r w:rsidRPr="00D56F57">
        <w:rPr>
          <w:i/>
          <w:iCs/>
          <w:color w:val="000000"/>
        </w:rPr>
        <w:fldChar w:fldCharType="end"/>
      </w:r>
    </w:p>
    <w:p w:rsidR="00D56F57" w:rsidRPr="00D56F57" w:rsidRDefault="00D56F57" w:rsidP="00D56F57">
      <w:pPr>
        <w:pStyle w:val="ad"/>
        <w:spacing w:before="281" w:beforeAutospacing="0" w:after="281" w:afterAutospacing="0" w:line="374" w:lineRule="atLeast"/>
        <w:ind w:firstLine="708"/>
        <w:rPr>
          <w:color w:val="000000"/>
        </w:rPr>
      </w:pPr>
      <w:r w:rsidRPr="00D56F57">
        <w:rPr>
          <w:i/>
          <w:iCs/>
          <w:color w:val="000000"/>
        </w:rPr>
        <w:fldChar w:fldCharType="begin"/>
      </w:r>
      <w:r w:rsidRPr="00D56F57">
        <w:rPr>
          <w:i/>
          <w:iCs/>
          <w:color w:val="000000"/>
        </w:rPr>
        <w:instrText xml:space="preserve"> INCLUDEPICTURE "http://vlanblog.ru/images/articles/5/14_windows2012_aduc_podrazdeleniename.jpg" \* MERGEFORMATINET </w:instrText>
      </w:r>
      <w:r w:rsidRPr="00D56F57">
        <w:rPr>
          <w:i/>
          <w:iCs/>
          <w:color w:val="000000"/>
        </w:rPr>
        <w:fldChar w:fldCharType="separate"/>
      </w:r>
      <w:r w:rsidR="0055042A">
        <w:rPr>
          <w:i/>
          <w:iCs/>
          <w:color w:val="000000"/>
        </w:rPr>
        <w:fldChar w:fldCharType="begin"/>
      </w:r>
      <w:r w:rsidR="0055042A">
        <w:rPr>
          <w:i/>
          <w:iCs/>
          <w:color w:val="000000"/>
        </w:rPr>
        <w:instrText xml:space="preserve"> INCLUDEPICTURE  "http://vlanblog.ru/images/articles/5/14_windows2012_aduc_podrazdeleniename.jpg" \* MERGEFORMATINET </w:instrText>
      </w:r>
      <w:r w:rsidR="0055042A">
        <w:rPr>
          <w:i/>
          <w:iCs/>
          <w:color w:val="000000"/>
        </w:rPr>
        <w:fldChar w:fldCharType="separate"/>
      </w:r>
      <w:r w:rsidR="00235376">
        <w:rPr>
          <w:i/>
          <w:iCs/>
          <w:color w:val="000000"/>
        </w:rPr>
        <w:fldChar w:fldCharType="begin"/>
      </w:r>
      <w:r w:rsidR="00235376">
        <w:rPr>
          <w:i/>
          <w:iCs/>
          <w:color w:val="000000"/>
        </w:rPr>
        <w:instrText xml:space="preserve"> INCLUDEPICTURE  "http://vlanblog.ru/images/articles/5/14_windows2012_aduc_podrazdeleniename.jpg" \* MERGEFORMATINET </w:instrText>
      </w:r>
      <w:r w:rsidR="00235376">
        <w:rPr>
          <w:i/>
          <w:iCs/>
          <w:color w:val="000000"/>
        </w:rPr>
        <w:fldChar w:fldCharType="separate"/>
      </w:r>
      <w:r w:rsidR="002A188B">
        <w:rPr>
          <w:i/>
          <w:iCs/>
          <w:color w:val="000000"/>
        </w:rPr>
        <w:fldChar w:fldCharType="begin"/>
      </w:r>
      <w:r w:rsidR="002A188B">
        <w:rPr>
          <w:i/>
          <w:iCs/>
          <w:color w:val="000000"/>
        </w:rPr>
        <w:instrText xml:space="preserve"> </w:instrText>
      </w:r>
      <w:r w:rsidR="002A188B">
        <w:rPr>
          <w:i/>
          <w:iCs/>
          <w:color w:val="000000"/>
        </w:rPr>
        <w:instrText>INCLUDEPICTURE  "http://vlanblog.ru/images/articles/5/14_windows2012_aduc_podrazdeleniename.jpg" \* MERGEFORMATINET</w:instrText>
      </w:r>
      <w:r w:rsidR="002A188B">
        <w:rPr>
          <w:i/>
          <w:iCs/>
          <w:color w:val="000000"/>
        </w:rPr>
        <w:instrText xml:space="preserve"> </w:instrText>
      </w:r>
      <w:r w:rsidR="002A188B">
        <w:rPr>
          <w:i/>
          <w:iCs/>
          <w:color w:val="000000"/>
        </w:rPr>
        <w:fldChar w:fldCharType="separate"/>
      </w:r>
      <w:r w:rsidR="00716B6F">
        <w:rPr>
          <w:i/>
          <w:iCs/>
          <w:color w:val="000000"/>
        </w:rPr>
        <w:pict>
          <v:shape id="_x0000_i1037" type="#_x0000_t75" alt="Windows Server 2012. Оснастка Active Directory - пользователи и компьютеры (наименование нового подразделения)" style="width:316.5pt;height:269pt">
            <v:imagedata r:id="rId35" r:href="rId36"/>
          </v:shape>
        </w:pict>
      </w:r>
      <w:r w:rsidR="002A188B">
        <w:rPr>
          <w:i/>
          <w:iCs/>
          <w:color w:val="000000"/>
        </w:rPr>
        <w:fldChar w:fldCharType="end"/>
      </w:r>
      <w:r w:rsidR="00235376">
        <w:rPr>
          <w:i/>
          <w:iCs/>
          <w:color w:val="000000"/>
        </w:rPr>
        <w:fldChar w:fldCharType="end"/>
      </w:r>
      <w:r w:rsidR="0055042A">
        <w:rPr>
          <w:i/>
          <w:iCs/>
          <w:color w:val="000000"/>
        </w:rPr>
        <w:fldChar w:fldCharType="end"/>
      </w:r>
      <w:r w:rsidRPr="00D56F57">
        <w:rPr>
          <w:i/>
          <w:iCs/>
          <w:color w:val="000000"/>
        </w:rPr>
        <w:fldChar w:fldCharType="end"/>
      </w:r>
    </w:p>
    <w:p w:rsidR="00D56F57" w:rsidRPr="00D56F57" w:rsidRDefault="00D56F57" w:rsidP="00D56F57">
      <w:pPr>
        <w:pStyle w:val="ad"/>
        <w:spacing w:before="281" w:beforeAutospacing="0" w:after="281" w:afterAutospacing="0" w:line="374" w:lineRule="atLeast"/>
        <w:ind w:left="561"/>
        <w:jc w:val="both"/>
        <w:rPr>
          <w:color w:val="000000"/>
        </w:rPr>
      </w:pPr>
      <w:r w:rsidRPr="00D56F57">
        <w:rPr>
          <w:color w:val="000000"/>
        </w:rPr>
        <w:t>3. Теперь создадим нового пользователя в контейнере. Выделяем контейнер “Пользователи”, вызываем контекстное меню и выбираем в нём (Создать -&gt; Пользователь). Заполняем поля имя и фамилия, в полях имя входа пользователя указываем логин пользователя, под которым он будет заходить в домен.</w:t>
      </w:r>
    </w:p>
    <w:p w:rsidR="00D56F57" w:rsidRPr="00D56F57" w:rsidRDefault="00D56F57" w:rsidP="00D56F57">
      <w:pPr>
        <w:pStyle w:val="ad"/>
        <w:spacing w:before="281" w:beforeAutospacing="0" w:after="281" w:afterAutospacing="0" w:line="374" w:lineRule="atLeast"/>
        <w:ind w:left="561"/>
        <w:jc w:val="both"/>
        <w:rPr>
          <w:color w:val="000000"/>
        </w:rPr>
      </w:pPr>
      <w:r w:rsidRPr="00D56F57">
        <w:rPr>
          <w:i/>
          <w:iCs/>
          <w:color w:val="000000"/>
        </w:rPr>
        <w:t>Логин может содержать точки, например:</w:t>
      </w:r>
      <w:r w:rsidRPr="00D56F57">
        <w:rPr>
          <w:rStyle w:val="apple-converted-space"/>
          <w:i/>
          <w:iCs/>
          <w:color w:val="000000"/>
        </w:rPr>
        <w:t> </w:t>
      </w:r>
      <w:r w:rsidRPr="00D56F57">
        <w:rPr>
          <w:i/>
          <w:iCs/>
          <w:color w:val="000000"/>
        </w:rPr>
        <w:t>Ivan.Ivanov</w:t>
      </w:r>
    </w:p>
    <w:p w:rsidR="00D56F57" w:rsidRPr="00D56F57" w:rsidRDefault="00D56F57" w:rsidP="00D56F57">
      <w:pPr>
        <w:pStyle w:val="ad"/>
        <w:spacing w:before="281" w:beforeAutospacing="0" w:after="281" w:afterAutospacing="0" w:line="374" w:lineRule="atLeast"/>
        <w:ind w:left="561"/>
        <w:rPr>
          <w:i/>
          <w:iCs/>
          <w:color w:val="000000"/>
        </w:rPr>
      </w:pPr>
      <w:r w:rsidRPr="00D56F57">
        <w:rPr>
          <w:i/>
          <w:iCs/>
          <w:color w:val="000000"/>
        </w:rPr>
        <w:fldChar w:fldCharType="begin"/>
      </w:r>
      <w:r w:rsidRPr="00D56F57">
        <w:rPr>
          <w:i/>
          <w:iCs/>
          <w:color w:val="000000"/>
        </w:rPr>
        <w:instrText xml:space="preserve"> INCLUDEPICTURE "http://vlanblog.ru/images/articles/5/15_windows2012_aduc_createuser.jpg" \* MERGEFORMATINET </w:instrText>
      </w:r>
      <w:r w:rsidRPr="00D56F57">
        <w:rPr>
          <w:i/>
          <w:iCs/>
          <w:color w:val="000000"/>
        </w:rPr>
        <w:fldChar w:fldCharType="separate"/>
      </w:r>
      <w:r w:rsidR="0055042A">
        <w:rPr>
          <w:i/>
          <w:iCs/>
          <w:color w:val="000000"/>
        </w:rPr>
        <w:fldChar w:fldCharType="begin"/>
      </w:r>
      <w:r w:rsidR="0055042A">
        <w:rPr>
          <w:i/>
          <w:iCs/>
          <w:color w:val="000000"/>
        </w:rPr>
        <w:instrText xml:space="preserve"> INCLUDEPICTURE  "http://vlanblog.ru/images/articles/5/15_windows2012_aduc_createuser.jpg" \* MERGEFORMATINET </w:instrText>
      </w:r>
      <w:r w:rsidR="0055042A">
        <w:rPr>
          <w:i/>
          <w:iCs/>
          <w:color w:val="000000"/>
        </w:rPr>
        <w:fldChar w:fldCharType="separate"/>
      </w:r>
      <w:r w:rsidR="00235376">
        <w:rPr>
          <w:i/>
          <w:iCs/>
          <w:color w:val="000000"/>
        </w:rPr>
        <w:fldChar w:fldCharType="begin"/>
      </w:r>
      <w:r w:rsidR="00235376">
        <w:rPr>
          <w:i/>
          <w:iCs/>
          <w:color w:val="000000"/>
        </w:rPr>
        <w:instrText xml:space="preserve"> INCLUDEPICTURE  "http://vlanblog.ru/images/articles/5/15_windows2012_aduc_createuser.jpg" \* MERGEFORMATINET </w:instrText>
      </w:r>
      <w:r w:rsidR="00235376">
        <w:rPr>
          <w:i/>
          <w:iCs/>
          <w:color w:val="000000"/>
        </w:rPr>
        <w:fldChar w:fldCharType="separate"/>
      </w:r>
      <w:r w:rsidR="002A188B">
        <w:rPr>
          <w:i/>
          <w:iCs/>
          <w:color w:val="000000"/>
        </w:rPr>
        <w:fldChar w:fldCharType="begin"/>
      </w:r>
      <w:r w:rsidR="002A188B">
        <w:rPr>
          <w:i/>
          <w:iCs/>
          <w:color w:val="000000"/>
        </w:rPr>
        <w:instrText xml:space="preserve"> </w:instrText>
      </w:r>
      <w:r w:rsidR="002A188B">
        <w:rPr>
          <w:i/>
          <w:iCs/>
          <w:color w:val="000000"/>
        </w:rPr>
        <w:instrText>INCLUDEPICTURE  "http://vlanblog.ru/images/articles/5/15_windows2012_aduc_createuser.jpg" \* MERGEFORMATINET</w:instrText>
      </w:r>
      <w:r w:rsidR="002A188B">
        <w:rPr>
          <w:i/>
          <w:iCs/>
          <w:color w:val="000000"/>
        </w:rPr>
        <w:instrText xml:space="preserve"> </w:instrText>
      </w:r>
      <w:r w:rsidR="002A188B">
        <w:rPr>
          <w:i/>
          <w:iCs/>
          <w:color w:val="000000"/>
        </w:rPr>
        <w:fldChar w:fldCharType="separate"/>
      </w:r>
      <w:r w:rsidR="00716B6F">
        <w:rPr>
          <w:i/>
          <w:iCs/>
          <w:color w:val="000000"/>
        </w:rPr>
        <w:pict>
          <v:shape id="_x0000_i1038" type="#_x0000_t75" alt="Windows Server 2012. Оснастка Active Directory - пользователи и компьютеры (создание нового объекта &quot;пользователь&quot;)" style="width:319.65pt;height:269.8pt">
            <v:imagedata r:id="rId37" r:href="rId38" cropright="13591f"/>
          </v:shape>
        </w:pict>
      </w:r>
      <w:r w:rsidR="002A188B">
        <w:rPr>
          <w:i/>
          <w:iCs/>
          <w:color w:val="000000"/>
        </w:rPr>
        <w:fldChar w:fldCharType="end"/>
      </w:r>
      <w:r w:rsidR="00235376">
        <w:rPr>
          <w:i/>
          <w:iCs/>
          <w:color w:val="000000"/>
        </w:rPr>
        <w:fldChar w:fldCharType="end"/>
      </w:r>
      <w:r w:rsidR="0055042A">
        <w:rPr>
          <w:i/>
          <w:iCs/>
          <w:color w:val="000000"/>
        </w:rPr>
        <w:fldChar w:fldCharType="end"/>
      </w:r>
      <w:r w:rsidRPr="00D56F57">
        <w:rPr>
          <w:i/>
          <w:iCs/>
          <w:color w:val="000000"/>
        </w:rPr>
        <w:fldChar w:fldCharType="end"/>
      </w:r>
    </w:p>
    <w:p w:rsidR="00D56F57" w:rsidRPr="00D56F57" w:rsidRDefault="00D56F57" w:rsidP="00D56F57">
      <w:pPr>
        <w:pStyle w:val="ad"/>
        <w:spacing w:before="281" w:beforeAutospacing="0" w:after="281" w:afterAutospacing="0" w:line="374" w:lineRule="atLeast"/>
        <w:ind w:left="561"/>
        <w:rPr>
          <w:color w:val="000000"/>
        </w:rPr>
      </w:pPr>
      <w:r w:rsidRPr="00D56F57">
        <w:rPr>
          <w:i/>
          <w:iCs/>
          <w:color w:val="000000"/>
        </w:rPr>
        <w:fldChar w:fldCharType="begin"/>
      </w:r>
      <w:r w:rsidRPr="00D56F57">
        <w:rPr>
          <w:i/>
          <w:iCs/>
          <w:color w:val="000000"/>
        </w:rPr>
        <w:instrText xml:space="preserve"> INCLUDEPICTURE "http://vlanblog.ru/images/articles/5/16_windows2012_aduc_usernamelogin.jpg" \* MERGEFORMATINET </w:instrText>
      </w:r>
      <w:r w:rsidRPr="00D56F57">
        <w:rPr>
          <w:i/>
          <w:iCs/>
          <w:color w:val="000000"/>
        </w:rPr>
        <w:fldChar w:fldCharType="separate"/>
      </w:r>
      <w:r w:rsidR="0055042A">
        <w:rPr>
          <w:i/>
          <w:iCs/>
          <w:color w:val="000000"/>
        </w:rPr>
        <w:fldChar w:fldCharType="begin"/>
      </w:r>
      <w:r w:rsidR="0055042A">
        <w:rPr>
          <w:i/>
          <w:iCs/>
          <w:color w:val="000000"/>
        </w:rPr>
        <w:instrText xml:space="preserve"> INCLUDEPICTURE  "http://vlanblog.ru/images/articles/5/16_windows2012_aduc_usernamelogin.jpg" \* MERGEFORMATINET </w:instrText>
      </w:r>
      <w:r w:rsidR="0055042A">
        <w:rPr>
          <w:i/>
          <w:iCs/>
          <w:color w:val="000000"/>
        </w:rPr>
        <w:fldChar w:fldCharType="separate"/>
      </w:r>
      <w:r w:rsidR="00235376">
        <w:rPr>
          <w:i/>
          <w:iCs/>
          <w:color w:val="000000"/>
        </w:rPr>
        <w:fldChar w:fldCharType="begin"/>
      </w:r>
      <w:r w:rsidR="00235376">
        <w:rPr>
          <w:i/>
          <w:iCs/>
          <w:color w:val="000000"/>
        </w:rPr>
        <w:instrText xml:space="preserve"> INCLUDEPICTURE  "http://vlanblog.ru/images/articles/5/16_windows2012_aduc_usernamelogin.jpg" \* MERGEFORMATINET </w:instrText>
      </w:r>
      <w:r w:rsidR="00235376">
        <w:rPr>
          <w:i/>
          <w:iCs/>
          <w:color w:val="000000"/>
        </w:rPr>
        <w:fldChar w:fldCharType="separate"/>
      </w:r>
      <w:r w:rsidR="002A188B">
        <w:rPr>
          <w:i/>
          <w:iCs/>
          <w:color w:val="000000"/>
        </w:rPr>
        <w:fldChar w:fldCharType="begin"/>
      </w:r>
      <w:r w:rsidR="002A188B">
        <w:rPr>
          <w:i/>
          <w:iCs/>
          <w:color w:val="000000"/>
        </w:rPr>
        <w:instrText xml:space="preserve"> </w:instrText>
      </w:r>
      <w:r w:rsidR="002A188B">
        <w:rPr>
          <w:i/>
          <w:iCs/>
          <w:color w:val="000000"/>
        </w:rPr>
        <w:instrText>INCLUDEPICTURE  "http://vlanblog.ru/images/articles/5/16_windows2012_aduc_usernamelogin.jpg" \* MERGEFORMATINET</w:instrText>
      </w:r>
      <w:r w:rsidR="002A188B">
        <w:rPr>
          <w:i/>
          <w:iCs/>
          <w:color w:val="000000"/>
        </w:rPr>
        <w:instrText xml:space="preserve"> </w:instrText>
      </w:r>
      <w:r w:rsidR="002A188B">
        <w:rPr>
          <w:i/>
          <w:iCs/>
          <w:color w:val="000000"/>
        </w:rPr>
        <w:fldChar w:fldCharType="separate"/>
      </w:r>
      <w:r w:rsidR="00716B6F">
        <w:rPr>
          <w:i/>
          <w:iCs/>
          <w:color w:val="000000"/>
        </w:rPr>
        <w:pict>
          <v:shape id="_x0000_i1039" type="#_x0000_t75" alt="Windows Server 2012. Оснастка Active Directory - пользователи и компьютеры (данные нового пользователя)" style="width:297.5pt;height:253.2pt">
            <v:imagedata r:id="rId39" r:href="rId40"/>
          </v:shape>
        </w:pict>
      </w:r>
      <w:r w:rsidR="002A188B">
        <w:rPr>
          <w:i/>
          <w:iCs/>
          <w:color w:val="000000"/>
        </w:rPr>
        <w:fldChar w:fldCharType="end"/>
      </w:r>
      <w:r w:rsidR="00235376">
        <w:rPr>
          <w:i/>
          <w:iCs/>
          <w:color w:val="000000"/>
        </w:rPr>
        <w:fldChar w:fldCharType="end"/>
      </w:r>
      <w:r w:rsidR="0055042A">
        <w:rPr>
          <w:i/>
          <w:iCs/>
          <w:color w:val="000000"/>
        </w:rPr>
        <w:fldChar w:fldCharType="end"/>
      </w:r>
      <w:r w:rsidRPr="00D56F57">
        <w:rPr>
          <w:i/>
          <w:iCs/>
          <w:color w:val="000000"/>
        </w:rPr>
        <w:fldChar w:fldCharType="end"/>
      </w:r>
      <w:r w:rsidRPr="00D56F57">
        <w:rPr>
          <w:i/>
          <w:iCs/>
          <w:color w:val="000000"/>
        </w:rPr>
        <w:t> </w:t>
      </w:r>
    </w:p>
    <w:p w:rsidR="00D56F57" w:rsidRPr="00D56F57" w:rsidRDefault="00D56F57" w:rsidP="00D56F57">
      <w:pPr>
        <w:pStyle w:val="ad"/>
        <w:spacing w:before="281" w:beforeAutospacing="0" w:after="281" w:afterAutospacing="0" w:line="374" w:lineRule="atLeast"/>
        <w:ind w:left="561"/>
        <w:jc w:val="both"/>
        <w:rPr>
          <w:color w:val="000000"/>
        </w:rPr>
      </w:pPr>
      <w:r w:rsidRPr="00D56F57">
        <w:rPr>
          <w:color w:val="000000"/>
        </w:rPr>
        <w:t>Нажмите кнопку “Далее”, задайте пароль для пользователя (пароль должен соответствовать политике безопасности</w:t>
      </w:r>
      <w:r w:rsidRPr="00D56F57">
        <w:rPr>
          <w:rStyle w:val="apple-converted-space"/>
          <w:color w:val="000000"/>
        </w:rPr>
        <w:t> </w:t>
      </w:r>
      <w:r w:rsidRPr="00D56F57">
        <w:rPr>
          <w:color w:val="000000"/>
        </w:rPr>
        <w:t>Windows), так же доступны четыре опции для изменения</w:t>
      </w:r>
    </w:p>
    <w:p w:rsidR="00D56F57" w:rsidRPr="00D56F57" w:rsidRDefault="00D56F57" w:rsidP="008C4BD3">
      <w:pPr>
        <w:numPr>
          <w:ilvl w:val="0"/>
          <w:numId w:val="20"/>
        </w:numPr>
        <w:spacing w:before="100" w:beforeAutospacing="1" w:after="100" w:afterAutospacing="1" w:line="374" w:lineRule="atLeast"/>
        <w:ind w:left="468"/>
        <w:jc w:val="both"/>
        <w:rPr>
          <w:rFonts w:ascii="Times New Roman" w:hAnsi="Times New Roman" w:cs="Times New Roman"/>
          <w:color w:val="000000"/>
          <w:sz w:val="24"/>
          <w:szCs w:val="24"/>
        </w:rPr>
      </w:pPr>
      <w:r w:rsidRPr="00D56F57">
        <w:rPr>
          <w:rFonts w:ascii="Times New Roman" w:hAnsi="Times New Roman" w:cs="Times New Roman"/>
          <w:color w:val="000000"/>
          <w:sz w:val="24"/>
          <w:szCs w:val="24"/>
        </w:rPr>
        <w:t>Требовать смены пароля пользователя при следующем входе в систему – при входе пользователя в ваш домен ему будет предложено сменить пароль.</w:t>
      </w:r>
    </w:p>
    <w:p w:rsidR="00D56F57" w:rsidRPr="00D56F57" w:rsidRDefault="00D56F57" w:rsidP="008C4BD3">
      <w:pPr>
        <w:numPr>
          <w:ilvl w:val="0"/>
          <w:numId w:val="20"/>
        </w:numPr>
        <w:spacing w:before="100" w:beforeAutospacing="1" w:after="100" w:afterAutospacing="1" w:line="374" w:lineRule="atLeast"/>
        <w:ind w:left="468"/>
        <w:jc w:val="both"/>
        <w:rPr>
          <w:rFonts w:ascii="Times New Roman" w:hAnsi="Times New Roman" w:cs="Times New Roman"/>
          <w:color w:val="000000"/>
          <w:sz w:val="24"/>
          <w:szCs w:val="24"/>
        </w:rPr>
      </w:pPr>
      <w:r w:rsidRPr="00D56F57">
        <w:rPr>
          <w:rFonts w:ascii="Times New Roman" w:hAnsi="Times New Roman" w:cs="Times New Roman"/>
          <w:color w:val="000000"/>
          <w:sz w:val="24"/>
          <w:szCs w:val="24"/>
        </w:rPr>
        <w:t>Запретить смену пароля пользователем – отключает возможность смены пароля пользователем</w:t>
      </w:r>
    </w:p>
    <w:p w:rsidR="00D56F57" w:rsidRPr="00D56F57" w:rsidRDefault="00D56F57" w:rsidP="008C4BD3">
      <w:pPr>
        <w:numPr>
          <w:ilvl w:val="0"/>
          <w:numId w:val="20"/>
        </w:numPr>
        <w:spacing w:before="100" w:beforeAutospacing="1" w:after="100" w:afterAutospacing="1" w:line="374" w:lineRule="atLeast"/>
        <w:ind w:left="468"/>
        <w:jc w:val="both"/>
        <w:rPr>
          <w:rFonts w:ascii="Times New Roman" w:hAnsi="Times New Roman" w:cs="Times New Roman"/>
          <w:color w:val="000000"/>
          <w:sz w:val="24"/>
          <w:szCs w:val="24"/>
        </w:rPr>
      </w:pPr>
      <w:r w:rsidRPr="00D56F57">
        <w:rPr>
          <w:rFonts w:ascii="Times New Roman" w:hAnsi="Times New Roman" w:cs="Times New Roman"/>
          <w:color w:val="000000"/>
          <w:sz w:val="24"/>
          <w:szCs w:val="24"/>
        </w:rPr>
        <w:t>Срок действия пароля не ограничен – пароль можно не менять сколь угодно долго</w:t>
      </w:r>
    </w:p>
    <w:p w:rsidR="00D56F57" w:rsidRPr="00D56F57" w:rsidRDefault="00D56F57" w:rsidP="008C4BD3">
      <w:pPr>
        <w:numPr>
          <w:ilvl w:val="0"/>
          <w:numId w:val="20"/>
        </w:numPr>
        <w:spacing w:before="100" w:beforeAutospacing="1" w:after="100" w:afterAutospacing="1" w:line="374" w:lineRule="atLeast"/>
        <w:ind w:left="468"/>
        <w:jc w:val="both"/>
        <w:rPr>
          <w:rFonts w:ascii="Times New Roman" w:hAnsi="Times New Roman" w:cs="Times New Roman"/>
          <w:color w:val="000000"/>
          <w:sz w:val="24"/>
          <w:szCs w:val="24"/>
        </w:rPr>
      </w:pPr>
      <w:r w:rsidRPr="00D56F57">
        <w:rPr>
          <w:rFonts w:ascii="Times New Roman" w:hAnsi="Times New Roman" w:cs="Times New Roman"/>
          <w:color w:val="000000"/>
          <w:sz w:val="24"/>
          <w:szCs w:val="24"/>
        </w:rPr>
        <w:t>Отключить учётную запись – делает учётную запись пользователя не активной</w:t>
      </w:r>
    </w:p>
    <w:p w:rsidR="00D56F57" w:rsidRPr="00D56F57" w:rsidRDefault="00D56F57" w:rsidP="00D56F57">
      <w:pPr>
        <w:pStyle w:val="ad"/>
        <w:spacing w:before="281" w:beforeAutospacing="0" w:after="281" w:afterAutospacing="0" w:line="374" w:lineRule="atLeast"/>
        <w:ind w:left="561"/>
        <w:jc w:val="both"/>
        <w:rPr>
          <w:color w:val="000000"/>
        </w:rPr>
      </w:pPr>
      <w:r w:rsidRPr="00D56F57">
        <w:rPr>
          <w:color w:val="000000"/>
        </w:rPr>
        <w:t>Нажмите “Далее”, затем нажмите “Готово”.</w:t>
      </w:r>
    </w:p>
    <w:p w:rsidR="00D56F57" w:rsidRPr="00D56F57" w:rsidRDefault="00D56F57" w:rsidP="00D56F57">
      <w:pPr>
        <w:pStyle w:val="ad"/>
        <w:spacing w:before="281" w:beforeAutospacing="0" w:after="281" w:afterAutospacing="0" w:line="374" w:lineRule="atLeast"/>
        <w:ind w:left="360"/>
        <w:jc w:val="both"/>
        <w:rPr>
          <w:color w:val="000000"/>
        </w:rPr>
      </w:pPr>
      <w:r w:rsidRPr="00D56F57">
        <w:rPr>
          <w:color w:val="000000"/>
        </w:rPr>
        <w:t> 4. Выделите созданного пользователя и в контекстном меню выберите “Свойства”. Перейдите на вкладку “Учётная запись” и поставьте галку напротив “Разблокировать учётную запись”, после чего нажмите “Применить”, затем "OK".</w:t>
      </w:r>
    </w:p>
    <w:p w:rsidR="00D56F57" w:rsidRPr="00D56F57" w:rsidRDefault="00D56F57" w:rsidP="00D56F57">
      <w:pPr>
        <w:pStyle w:val="ad"/>
        <w:spacing w:before="281" w:beforeAutospacing="0" w:after="281" w:afterAutospacing="0" w:line="374" w:lineRule="atLeast"/>
        <w:ind w:left="561"/>
        <w:rPr>
          <w:color w:val="000000"/>
        </w:rPr>
      </w:pPr>
      <w:r w:rsidRPr="00D56F57">
        <w:rPr>
          <w:color w:val="000000"/>
        </w:rPr>
        <w:fldChar w:fldCharType="begin"/>
      </w:r>
      <w:r w:rsidRPr="00D56F57">
        <w:rPr>
          <w:color w:val="000000"/>
        </w:rPr>
        <w:instrText xml:space="preserve"> INCLUDEPICTURE "http://vlanblog.ru/images/articles/5/17_windows2012_aduc_userunlock.jpg" \* MERGEFORMATINET </w:instrText>
      </w:r>
      <w:r w:rsidRPr="00D56F57">
        <w:rPr>
          <w:color w:val="000000"/>
        </w:rPr>
        <w:fldChar w:fldCharType="separate"/>
      </w:r>
      <w:r w:rsidR="0055042A">
        <w:rPr>
          <w:color w:val="000000"/>
        </w:rPr>
        <w:fldChar w:fldCharType="begin"/>
      </w:r>
      <w:r w:rsidR="0055042A">
        <w:rPr>
          <w:color w:val="000000"/>
        </w:rPr>
        <w:instrText xml:space="preserve"> INCLUDEPICTURE  "http://vlanblog.ru/images/articles/5/17_windows2012_aduc_userunlock.jpg" \* MERGEFORMATINET </w:instrText>
      </w:r>
      <w:r w:rsidR="0055042A">
        <w:rPr>
          <w:color w:val="000000"/>
        </w:rPr>
        <w:fldChar w:fldCharType="separate"/>
      </w:r>
      <w:r w:rsidR="00235376">
        <w:rPr>
          <w:color w:val="000000"/>
        </w:rPr>
        <w:fldChar w:fldCharType="begin"/>
      </w:r>
      <w:r w:rsidR="00235376">
        <w:rPr>
          <w:color w:val="000000"/>
        </w:rPr>
        <w:instrText xml:space="preserve"> INCLUDEPICTURE  "http://vlanblog.ru/images/articles/5/17_windows2012_aduc_userunlock.jpg" \* MERGEFORMATINET </w:instrText>
      </w:r>
      <w:r w:rsidR="00235376">
        <w:rPr>
          <w:color w:val="000000"/>
        </w:rPr>
        <w:fldChar w:fldCharType="separate"/>
      </w:r>
      <w:r w:rsidR="002A188B">
        <w:rPr>
          <w:color w:val="000000"/>
        </w:rPr>
        <w:fldChar w:fldCharType="begin"/>
      </w:r>
      <w:r w:rsidR="002A188B">
        <w:rPr>
          <w:color w:val="000000"/>
        </w:rPr>
        <w:instrText xml:space="preserve"> </w:instrText>
      </w:r>
      <w:r w:rsidR="002A188B">
        <w:rPr>
          <w:color w:val="000000"/>
        </w:rPr>
        <w:instrText>INCLUDEPICTURE  "http://vlanblog.ru/images/articles/5/17_windows2012_aduc_userunlock.jpg" \* MERGEFORMATINET</w:instrText>
      </w:r>
      <w:r w:rsidR="002A188B">
        <w:rPr>
          <w:color w:val="000000"/>
        </w:rPr>
        <w:instrText xml:space="preserve"> </w:instrText>
      </w:r>
      <w:r w:rsidR="002A188B">
        <w:rPr>
          <w:color w:val="000000"/>
        </w:rPr>
        <w:fldChar w:fldCharType="separate"/>
      </w:r>
      <w:r w:rsidR="00716B6F">
        <w:rPr>
          <w:color w:val="000000"/>
        </w:rPr>
        <w:pict>
          <v:shape id="_x0000_i1040" type="#_x0000_t75" alt="Windows Server 2012. Оснастка Active Directory - пользователи и компьютеры (свойства пользователя)" style="width:241.3pt;height:303.05pt">
            <v:imagedata r:id="rId41" r:href="rId42"/>
          </v:shape>
        </w:pict>
      </w:r>
      <w:r w:rsidR="002A188B">
        <w:rPr>
          <w:color w:val="000000"/>
        </w:rPr>
        <w:fldChar w:fldCharType="end"/>
      </w:r>
      <w:r w:rsidR="00235376">
        <w:rPr>
          <w:color w:val="000000"/>
        </w:rPr>
        <w:fldChar w:fldCharType="end"/>
      </w:r>
      <w:r w:rsidR="0055042A">
        <w:rPr>
          <w:color w:val="000000"/>
        </w:rPr>
        <w:fldChar w:fldCharType="end"/>
      </w:r>
      <w:r w:rsidRPr="00D56F57">
        <w:rPr>
          <w:color w:val="000000"/>
        </w:rPr>
        <w:fldChar w:fldCharType="end"/>
      </w:r>
    </w:p>
    <w:p w:rsidR="00D56F57" w:rsidRPr="00D56F57" w:rsidRDefault="00D56F57" w:rsidP="00D56F57">
      <w:pPr>
        <w:pStyle w:val="ad"/>
        <w:spacing w:before="281" w:beforeAutospacing="0" w:after="281" w:afterAutospacing="0" w:line="374" w:lineRule="atLeast"/>
        <w:ind w:left="561"/>
        <w:rPr>
          <w:color w:val="000000"/>
        </w:rPr>
      </w:pPr>
      <w:r w:rsidRPr="00D56F57">
        <w:rPr>
          <w:color w:val="000000"/>
        </w:rPr>
        <w:t> </w:t>
      </w:r>
    </w:p>
    <w:p w:rsidR="00D56F57" w:rsidRPr="00D56F57" w:rsidRDefault="00D56F57" w:rsidP="00D56F57">
      <w:pPr>
        <w:pStyle w:val="ad"/>
        <w:spacing w:before="281" w:beforeAutospacing="0" w:after="281" w:afterAutospacing="0" w:line="374" w:lineRule="atLeast"/>
        <w:rPr>
          <w:color w:val="000000"/>
        </w:rPr>
      </w:pPr>
      <w:r w:rsidRPr="00D56F57">
        <w:rPr>
          <w:rStyle w:val="af4"/>
          <w:color w:val="000000"/>
        </w:rPr>
        <w:t>Ввод компьютера в домен</w:t>
      </w:r>
    </w:p>
    <w:p w:rsidR="00D56F57" w:rsidRPr="00D56F57" w:rsidRDefault="00D56F57" w:rsidP="00D56F57">
      <w:pPr>
        <w:pStyle w:val="ad"/>
        <w:spacing w:before="281" w:beforeAutospacing="0" w:after="281" w:afterAutospacing="0" w:line="374" w:lineRule="atLeast"/>
        <w:jc w:val="both"/>
        <w:rPr>
          <w:color w:val="000000"/>
        </w:rPr>
      </w:pPr>
      <w:r w:rsidRPr="00D56F57">
        <w:rPr>
          <w:color w:val="000000"/>
        </w:rPr>
        <w:t>После проделанных манипуляций мы создали новое подразделение “Пользователи” и добавили в него нового пользователя “Иван Иванов” с логином “Ivan.Ivanov”.Давайте теперь введём компьютер в наш домен и попробуем залогиниться под новым пользователем. Для этого на компьютере пользователя делаем следующие:</w:t>
      </w:r>
    </w:p>
    <w:p w:rsidR="00D56F57" w:rsidRPr="00D56F57" w:rsidRDefault="00D56F57" w:rsidP="00D56F57">
      <w:pPr>
        <w:pStyle w:val="ad"/>
        <w:spacing w:before="281" w:beforeAutospacing="0" w:after="281" w:afterAutospacing="0" w:line="374" w:lineRule="atLeast"/>
        <w:ind w:left="561"/>
        <w:jc w:val="both"/>
        <w:rPr>
          <w:color w:val="000000"/>
        </w:rPr>
      </w:pPr>
      <w:r w:rsidRPr="00D56F57">
        <w:rPr>
          <w:color w:val="000000"/>
        </w:rPr>
        <w:t>1. Укажем на клиентском компьютере</w:t>
      </w:r>
      <w:r w:rsidRPr="00D56F57">
        <w:rPr>
          <w:rStyle w:val="apple-converted-space"/>
          <w:color w:val="000000"/>
        </w:rPr>
        <w:t> </w:t>
      </w:r>
      <w:r w:rsidRPr="00D56F57">
        <w:rPr>
          <w:color w:val="000000"/>
        </w:rPr>
        <w:t>DNS-адрес. Для этого открывает “Свойства сетевого подключения” (Пуск –&gt; Панель управления –&gt; Центр управления сетями и общим доступом -&gt; Изменить параметры адаптера), вызываем контекстное меню подключения и нажимаем "Свойства". После чего выделяем “Протокол Интернета версии 4 (TCP/IPv4)”, нажимаем “Свойства”, выбираем “Использовать следующие адреса</w:t>
      </w:r>
      <w:r w:rsidRPr="00D56F57">
        <w:rPr>
          <w:rStyle w:val="apple-converted-space"/>
          <w:color w:val="000000"/>
        </w:rPr>
        <w:t> </w:t>
      </w:r>
      <w:r w:rsidRPr="00D56F57">
        <w:rPr>
          <w:color w:val="000000"/>
        </w:rPr>
        <w:t>DNS-серверов” и в поле “Предпочитаемый DNS -сервер” указываем адрес вашего</w:t>
      </w:r>
      <w:r w:rsidRPr="00D56F57">
        <w:rPr>
          <w:rStyle w:val="apple-converted-space"/>
          <w:color w:val="000000"/>
        </w:rPr>
        <w:t> </w:t>
      </w:r>
      <w:r w:rsidRPr="00D56F57">
        <w:rPr>
          <w:color w:val="000000"/>
        </w:rPr>
        <w:t>DNS-сервера.</w:t>
      </w:r>
    </w:p>
    <w:p w:rsidR="00D56F57" w:rsidRPr="00D56F57" w:rsidRDefault="00D56F57" w:rsidP="00D56F57">
      <w:pPr>
        <w:pStyle w:val="ad"/>
        <w:spacing w:before="281" w:beforeAutospacing="0" w:after="281" w:afterAutospacing="0" w:line="374" w:lineRule="atLeast"/>
        <w:ind w:left="561"/>
        <w:rPr>
          <w:color w:val="000000"/>
        </w:rPr>
      </w:pPr>
      <w:r w:rsidRPr="00D56F57">
        <w:rPr>
          <w:color w:val="000000"/>
        </w:rPr>
        <w:fldChar w:fldCharType="begin"/>
      </w:r>
      <w:r w:rsidRPr="00D56F57">
        <w:rPr>
          <w:color w:val="000000"/>
        </w:rPr>
        <w:instrText xml:space="preserve"> INCLUDEPICTURE "http://vlanblog.ru/images/articles/5/18_windows7_dns.jpg" \* MERGEFORMATINET </w:instrText>
      </w:r>
      <w:r w:rsidRPr="00D56F57">
        <w:rPr>
          <w:color w:val="000000"/>
        </w:rPr>
        <w:fldChar w:fldCharType="separate"/>
      </w:r>
      <w:r w:rsidR="0055042A">
        <w:rPr>
          <w:color w:val="000000"/>
        </w:rPr>
        <w:fldChar w:fldCharType="begin"/>
      </w:r>
      <w:r w:rsidR="0055042A">
        <w:rPr>
          <w:color w:val="000000"/>
        </w:rPr>
        <w:instrText xml:space="preserve"> INCLUDEPICTURE  "http://vlanblog.ru/images/articles/5/18_windows7_dns.jpg" \* MERGEFORMATINET </w:instrText>
      </w:r>
      <w:r w:rsidR="0055042A">
        <w:rPr>
          <w:color w:val="000000"/>
        </w:rPr>
        <w:fldChar w:fldCharType="separate"/>
      </w:r>
      <w:r w:rsidR="00235376">
        <w:rPr>
          <w:color w:val="000000"/>
        </w:rPr>
        <w:fldChar w:fldCharType="begin"/>
      </w:r>
      <w:r w:rsidR="00235376">
        <w:rPr>
          <w:color w:val="000000"/>
        </w:rPr>
        <w:instrText xml:space="preserve"> INCLUDEPICTURE  "http://vlanblog.ru/images/articles/5/18_windows7_dns.jpg" \* MERGEFORMATINET </w:instrText>
      </w:r>
      <w:r w:rsidR="00235376">
        <w:rPr>
          <w:color w:val="000000"/>
        </w:rPr>
        <w:fldChar w:fldCharType="separate"/>
      </w:r>
      <w:r w:rsidR="002A188B">
        <w:rPr>
          <w:color w:val="000000"/>
        </w:rPr>
        <w:fldChar w:fldCharType="begin"/>
      </w:r>
      <w:r w:rsidR="002A188B">
        <w:rPr>
          <w:color w:val="000000"/>
        </w:rPr>
        <w:instrText xml:space="preserve"> </w:instrText>
      </w:r>
      <w:r w:rsidR="002A188B">
        <w:rPr>
          <w:color w:val="000000"/>
        </w:rPr>
        <w:instrText>INCLUDEPICTURE  "http://vlanblog.ru/images/articles/5/18_windows7_dns.jpg" \* MERGEFORMATINET</w:instrText>
      </w:r>
      <w:r w:rsidR="002A188B">
        <w:rPr>
          <w:color w:val="000000"/>
        </w:rPr>
        <w:instrText xml:space="preserve"> </w:instrText>
      </w:r>
      <w:r w:rsidR="002A188B">
        <w:rPr>
          <w:color w:val="000000"/>
        </w:rPr>
        <w:fldChar w:fldCharType="separate"/>
      </w:r>
      <w:r w:rsidR="00716B6F">
        <w:rPr>
          <w:color w:val="000000"/>
        </w:rPr>
        <w:pict>
          <v:shape id="_x0000_i1041" type="#_x0000_t75" alt="Windows 7. Свойства протокола интернета версии 4 (TCP/IPv4)" style="width:302.25pt;height:337.05pt">
            <v:imagedata r:id="rId43" r:href="rId44"/>
          </v:shape>
        </w:pict>
      </w:r>
      <w:r w:rsidR="002A188B">
        <w:rPr>
          <w:color w:val="000000"/>
        </w:rPr>
        <w:fldChar w:fldCharType="end"/>
      </w:r>
      <w:r w:rsidR="00235376">
        <w:rPr>
          <w:color w:val="000000"/>
        </w:rPr>
        <w:fldChar w:fldCharType="end"/>
      </w:r>
      <w:r w:rsidR="0055042A">
        <w:rPr>
          <w:color w:val="000000"/>
        </w:rPr>
        <w:fldChar w:fldCharType="end"/>
      </w:r>
      <w:r w:rsidRPr="00D56F57">
        <w:rPr>
          <w:color w:val="000000"/>
        </w:rPr>
        <w:fldChar w:fldCharType="end"/>
      </w:r>
    </w:p>
    <w:p w:rsidR="00D56F57" w:rsidRPr="00D56F57" w:rsidRDefault="00D56F57" w:rsidP="00D56F57">
      <w:pPr>
        <w:pStyle w:val="ad"/>
        <w:spacing w:before="281" w:beforeAutospacing="0" w:after="281" w:afterAutospacing="0" w:line="374" w:lineRule="atLeast"/>
        <w:ind w:left="561"/>
        <w:jc w:val="both"/>
        <w:rPr>
          <w:color w:val="000000"/>
        </w:rPr>
      </w:pPr>
      <w:r w:rsidRPr="00D56F57">
        <w:rPr>
          <w:color w:val="000000"/>
        </w:rPr>
        <w:t>2. Открываем “Свойства системы” (Пуск -&gt; Панель управления -&gt; Система -&gt; Изменить параметры), нажимаем кнопку “Изменить"</w:t>
      </w:r>
    </w:p>
    <w:p w:rsidR="00D56F57" w:rsidRPr="00D56F57" w:rsidRDefault="00D56F57" w:rsidP="00D56F57">
      <w:pPr>
        <w:pStyle w:val="ad"/>
        <w:spacing w:before="281" w:beforeAutospacing="0" w:after="281" w:afterAutospacing="0" w:line="374" w:lineRule="atLeast"/>
        <w:ind w:left="561"/>
        <w:rPr>
          <w:color w:val="000000"/>
        </w:rPr>
      </w:pPr>
      <w:r w:rsidRPr="00D56F57">
        <w:rPr>
          <w:color w:val="000000"/>
        </w:rPr>
        <w:fldChar w:fldCharType="begin"/>
      </w:r>
      <w:r w:rsidRPr="00D56F57">
        <w:rPr>
          <w:color w:val="000000"/>
        </w:rPr>
        <w:instrText xml:space="preserve"> INCLUDEPICTURE "http://vlanblog.ru/images/articles/5/19_windows7_inad.jpg" \* MERGEFORMATINET </w:instrText>
      </w:r>
      <w:r w:rsidRPr="00D56F57">
        <w:rPr>
          <w:color w:val="000000"/>
        </w:rPr>
        <w:fldChar w:fldCharType="separate"/>
      </w:r>
      <w:r w:rsidR="0055042A">
        <w:rPr>
          <w:color w:val="000000"/>
        </w:rPr>
        <w:fldChar w:fldCharType="begin"/>
      </w:r>
      <w:r w:rsidR="0055042A">
        <w:rPr>
          <w:color w:val="000000"/>
        </w:rPr>
        <w:instrText xml:space="preserve"> INCLUDEPICTURE  "http://vlanblog.ru/images/articles/5/19_windows7_inad.jpg" \* MERGEFORMATINET </w:instrText>
      </w:r>
      <w:r w:rsidR="0055042A">
        <w:rPr>
          <w:color w:val="000000"/>
        </w:rPr>
        <w:fldChar w:fldCharType="separate"/>
      </w:r>
      <w:r w:rsidR="00235376">
        <w:rPr>
          <w:color w:val="000000"/>
        </w:rPr>
        <w:fldChar w:fldCharType="begin"/>
      </w:r>
      <w:r w:rsidR="00235376">
        <w:rPr>
          <w:color w:val="000000"/>
        </w:rPr>
        <w:instrText xml:space="preserve"> INCLUDEPICTURE  "http://vlanblog.ru/images/articles/5/19_windows7_inad.jpg" \* MERGEFORMATINET </w:instrText>
      </w:r>
      <w:r w:rsidR="00235376">
        <w:rPr>
          <w:color w:val="000000"/>
        </w:rPr>
        <w:fldChar w:fldCharType="separate"/>
      </w:r>
      <w:r w:rsidR="002A188B">
        <w:rPr>
          <w:color w:val="000000"/>
        </w:rPr>
        <w:fldChar w:fldCharType="begin"/>
      </w:r>
      <w:r w:rsidR="002A188B">
        <w:rPr>
          <w:color w:val="000000"/>
        </w:rPr>
        <w:instrText xml:space="preserve"> </w:instrText>
      </w:r>
      <w:r w:rsidR="002A188B">
        <w:rPr>
          <w:color w:val="000000"/>
        </w:rPr>
        <w:instrText>INCLUDEPICTURE  "http://vlanblog.ru/images/articles/5/19_windows7_inad.jpg" \* MERGEFORMATINET</w:instrText>
      </w:r>
      <w:r w:rsidR="002A188B">
        <w:rPr>
          <w:color w:val="000000"/>
        </w:rPr>
        <w:instrText xml:space="preserve"> </w:instrText>
      </w:r>
      <w:r w:rsidR="002A188B">
        <w:rPr>
          <w:color w:val="000000"/>
        </w:rPr>
        <w:fldChar w:fldCharType="separate"/>
      </w:r>
      <w:r w:rsidR="00716B6F">
        <w:rPr>
          <w:color w:val="000000"/>
        </w:rPr>
        <w:pict>
          <v:shape id="_x0000_i1042" type="#_x0000_t75" alt="Windows 7. Свойства системы (ввод компьютера в домен)" style="width:305.4pt;height:250pt">
            <v:imagedata r:id="rId45" r:href="rId46" cropbottom="17775f" cropright="32822f"/>
          </v:shape>
        </w:pict>
      </w:r>
      <w:r w:rsidR="002A188B">
        <w:rPr>
          <w:color w:val="000000"/>
        </w:rPr>
        <w:fldChar w:fldCharType="end"/>
      </w:r>
      <w:r w:rsidR="00235376">
        <w:rPr>
          <w:color w:val="000000"/>
        </w:rPr>
        <w:fldChar w:fldCharType="end"/>
      </w:r>
      <w:r w:rsidR="0055042A">
        <w:rPr>
          <w:color w:val="000000"/>
        </w:rPr>
        <w:fldChar w:fldCharType="end"/>
      </w:r>
      <w:r w:rsidRPr="00D56F57">
        <w:rPr>
          <w:color w:val="000000"/>
        </w:rPr>
        <w:fldChar w:fldCharType="end"/>
      </w:r>
    </w:p>
    <w:p w:rsidR="00D56F57" w:rsidRPr="00D56F57" w:rsidRDefault="00D56F57" w:rsidP="00D56F57">
      <w:pPr>
        <w:pStyle w:val="ad"/>
        <w:spacing w:before="281" w:beforeAutospacing="0" w:after="281" w:afterAutospacing="0" w:line="374" w:lineRule="atLeast"/>
        <w:ind w:left="561"/>
        <w:jc w:val="both"/>
        <w:rPr>
          <w:color w:val="000000"/>
        </w:rPr>
      </w:pPr>
      <w:r w:rsidRPr="00D56F57">
        <w:rPr>
          <w:color w:val="000000"/>
        </w:rPr>
        <w:t>3. Выберете “Компьютер является членом домена” и введите имя домена. Нажмите “OK”, после чего введите имя пользователя и пароль созданного вами пользователя, нажмите “OK” после чего выскочит приветствие “Добро пожаловать в домен”. Подтверждаем “OK” и видим предупреждение, что компьютер необходимо перезагрузить, жмём “OK” потом “Закрыть” затем “Перезагрузить сейчас”.</w:t>
      </w:r>
    </w:p>
    <w:p w:rsidR="00D56F57" w:rsidRPr="00D56F57" w:rsidRDefault="00D56F57" w:rsidP="00D56F57">
      <w:pPr>
        <w:tabs>
          <w:tab w:val="left" w:pos="4924"/>
        </w:tabs>
        <w:spacing w:line="374" w:lineRule="atLeast"/>
        <w:ind w:left="561"/>
        <w:rPr>
          <w:rFonts w:ascii="Times New Roman" w:hAnsi="Times New Roman" w:cs="Times New Roman"/>
          <w:color w:val="000000"/>
          <w:sz w:val="24"/>
          <w:szCs w:val="24"/>
        </w:rPr>
      </w:pPr>
      <w:r w:rsidRPr="00D56F57">
        <w:rPr>
          <w:rFonts w:ascii="Times New Roman" w:hAnsi="Times New Roman" w:cs="Times New Roman"/>
          <w:color w:val="000000"/>
          <w:sz w:val="24"/>
          <w:szCs w:val="24"/>
        </w:rPr>
        <w:fldChar w:fldCharType="begin"/>
      </w:r>
      <w:r w:rsidRPr="00D56F57">
        <w:rPr>
          <w:rFonts w:ascii="Times New Roman" w:hAnsi="Times New Roman" w:cs="Times New Roman"/>
          <w:color w:val="000000"/>
          <w:sz w:val="24"/>
          <w:szCs w:val="24"/>
        </w:rPr>
        <w:instrText xml:space="preserve"> INCLUDEPICTURE "http://vlanblog.ru/images/articles/5/20_windows7_adname.jpg" \* MERGEFORMATINET </w:instrText>
      </w:r>
      <w:r w:rsidRPr="00D56F57">
        <w:rPr>
          <w:rFonts w:ascii="Times New Roman" w:hAnsi="Times New Roman" w:cs="Times New Roman"/>
          <w:color w:val="000000"/>
          <w:sz w:val="24"/>
          <w:szCs w:val="24"/>
        </w:rPr>
        <w:fldChar w:fldCharType="separate"/>
      </w:r>
      <w:r w:rsidR="0055042A">
        <w:rPr>
          <w:rFonts w:ascii="Times New Roman" w:hAnsi="Times New Roman" w:cs="Times New Roman"/>
          <w:color w:val="000000"/>
          <w:sz w:val="24"/>
          <w:szCs w:val="24"/>
        </w:rPr>
        <w:fldChar w:fldCharType="begin"/>
      </w:r>
      <w:r w:rsidR="0055042A">
        <w:rPr>
          <w:rFonts w:ascii="Times New Roman" w:hAnsi="Times New Roman" w:cs="Times New Roman"/>
          <w:color w:val="000000"/>
          <w:sz w:val="24"/>
          <w:szCs w:val="24"/>
        </w:rPr>
        <w:instrText xml:space="preserve"> INCLUDEPICTURE  "http://vlanblog.ru/images/articles/5/20_windows7_adname.jpg" \* MERGEFORMATINET </w:instrText>
      </w:r>
      <w:r w:rsidR="0055042A">
        <w:rPr>
          <w:rFonts w:ascii="Times New Roman" w:hAnsi="Times New Roman" w:cs="Times New Roman"/>
          <w:color w:val="000000"/>
          <w:sz w:val="24"/>
          <w:szCs w:val="24"/>
        </w:rPr>
        <w:fldChar w:fldCharType="separate"/>
      </w:r>
      <w:r w:rsidR="00235376">
        <w:rPr>
          <w:rFonts w:ascii="Times New Roman" w:hAnsi="Times New Roman" w:cs="Times New Roman"/>
          <w:color w:val="000000"/>
          <w:sz w:val="24"/>
          <w:szCs w:val="24"/>
        </w:rPr>
        <w:fldChar w:fldCharType="begin"/>
      </w:r>
      <w:r w:rsidR="00235376">
        <w:rPr>
          <w:rFonts w:ascii="Times New Roman" w:hAnsi="Times New Roman" w:cs="Times New Roman"/>
          <w:color w:val="000000"/>
          <w:sz w:val="24"/>
          <w:szCs w:val="24"/>
        </w:rPr>
        <w:instrText xml:space="preserve"> INCLUDEPICTURE  "http://vlanblog.ru/images/articles/5/20_windows7_adname.jpg" \* MERGEFORMATINET </w:instrText>
      </w:r>
      <w:r w:rsidR="00235376">
        <w:rPr>
          <w:rFonts w:ascii="Times New Roman" w:hAnsi="Times New Roman" w:cs="Times New Roman"/>
          <w:color w:val="000000"/>
          <w:sz w:val="24"/>
          <w:szCs w:val="24"/>
        </w:rPr>
        <w:fldChar w:fldCharType="separate"/>
      </w:r>
      <w:r w:rsidR="002A188B">
        <w:rPr>
          <w:rFonts w:ascii="Times New Roman" w:hAnsi="Times New Roman" w:cs="Times New Roman"/>
          <w:color w:val="000000"/>
          <w:sz w:val="24"/>
          <w:szCs w:val="24"/>
        </w:rPr>
        <w:fldChar w:fldCharType="begin"/>
      </w:r>
      <w:r w:rsidR="002A188B">
        <w:rPr>
          <w:rFonts w:ascii="Times New Roman" w:hAnsi="Times New Roman" w:cs="Times New Roman"/>
          <w:color w:val="000000"/>
          <w:sz w:val="24"/>
          <w:szCs w:val="24"/>
        </w:rPr>
        <w:instrText xml:space="preserve"> </w:instrText>
      </w:r>
      <w:r w:rsidR="002A188B">
        <w:rPr>
          <w:rFonts w:ascii="Times New Roman" w:hAnsi="Times New Roman" w:cs="Times New Roman"/>
          <w:color w:val="000000"/>
          <w:sz w:val="24"/>
          <w:szCs w:val="24"/>
        </w:rPr>
        <w:instrText>INCLUDEPICTURE  "http://vlanblog.ru/images/articles/5/20_windows7_adname.jpg" \* MERGEFORMATINET</w:instrText>
      </w:r>
      <w:r w:rsidR="002A188B">
        <w:rPr>
          <w:rFonts w:ascii="Times New Roman" w:hAnsi="Times New Roman" w:cs="Times New Roman"/>
          <w:color w:val="000000"/>
          <w:sz w:val="24"/>
          <w:szCs w:val="24"/>
        </w:rPr>
        <w:instrText xml:space="preserve"> </w:instrText>
      </w:r>
      <w:r w:rsidR="002A188B">
        <w:rPr>
          <w:rFonts w:ascii="Times New Roman" w:hAnsi="Times New Roman" w:cs="Times New Roman"/>
          <w:color w:val="000000"/>
          <w:sz w:val="24"/>
          <w:szCs w:val="24"/>
        </w:rPr>
        <w:fldChar w:fldCharType="separate"/>
      </w:r>
      <w:r w:rsidR="00716B6F">
        <w:rPr>
          <w:rFonts w:ascii="Times New Roman" w:hAnsi="Times New Roman" w:cs="Times New Roman"/>
          <w:color w:val="000000"/>
          <w:sz w:val="24"/>
          <w:szCs w:val="24"/>
        </w:rPr>
        <w:pict>
          <v:shape id="_x0000_i1043" type="#_x0000_t75" alt="Windows 7. Изменение имени компьютера или домена" style="width:217.6pt;height:254.75pt">
            <v:imagedata r:id="rId47" r:href="rId48"/>
          </v:shape>
        </w:pict>
      </w:r>
      <w:r w:rsidR="002A188B">
        <w:rPr>
          <w:rFonts w:ascii="Times New Roman" w:hAnsi="Times New Roman" w:cs="Times New Roman"/>
          <w:color w:val="000000"/>
          <w:sz w:val="24"/>
          <w:szCs w:val="24"/>
        </w:rPr>
        <w:fldChar w:fldCharType="end"/>
      </w:r>
      <w:r w:rsidR="00235376">
        <w:rPr>
          <w:rFonts w:ascii="Times New Roman" w:hAnsi="Times New Roman" w:cs="Times New Roman"/>
          <w:color w:val="000000"/>
          <w:sz w:val="24"/>
          <w:szCs w:val="24"/>
        </w:rPr>
        <w:fldChar w:fldCharType="end"/>
      </w:r>
      <w:r w:rsidR="0055042A">
        <w:rPr>
          <w:rFonts w:ascii="Times New Roman" w:hAnsi="Times New Roman" w:cs="Times New Roman"/>
          <w:color w:val="000000"/>
          <w:sz w:val="24"/>
          <w:szCs w:val="24"/>
        </w:rPr>
        <w:fldChar w:fldCharType="end"/>
      </w:r>
      <w:r w:rsidRPr="00D56F57">
        <w:rPr>
          <w:rFonts w:ascii="Times New Roman" w:hAnsi="Times New Roman" w:cs="Times New Roman"/>
          <w:color w:val="000000"/>
          <w:sz w:val="24"/>
          <w:szCs w:val="24"/>
        </w:rPr>
        <w:fldChar w:fldCharType="end"/>
      </w:r>
    </w:p>
    <w:p w:rsidR="00D56F57" w:rsidRPr="00D56F57" w:rsidRDefault="00D56F57" w:rsidP="00D56F57">
      <w:pPr>
        <w:tabs>
          <w:tab w:val="left" w:pos="4924"/>
        </w:tabs>
        <w:spacing w:line="374" w:lineRule="atLeast"/>
        <w:ind w:left="561"/>
        <w:jc w:val="both"/>
        <w:rPr>
          <w:rFonts w:ascii="Times New Roman" w:hAnsi="Times New Roman" w:cs="Times New Roman"/>
          <w:color w:val="000000"/>
          <w:sz w:val="24"/>
          <w:szCs w:val="24"/>
        </w:rPr>
      </w:pPr>
      <w:r w:rsidRPr="00D56F57">
        <w:rPr>
          <w:rFonts w:ascii="Times New Roman" w:hAnsi="Times New Roman" w:cs="Times New Roman"/>
          <w:color w:val="000000"/>
          <w:sz w:val="24"/>
          <w:szCs w:val="24"/>
        </w:rPr>
        <w:fldChar w:fldCharType="begin"/>
      </w:r>
      <w:r w:rsidRPr="00D56F57">
        <w:rPr>
          <w:rFonts w:ascii="Times New Roman" w:hAnsi="Times New Roman" w:cs="Times New Roman"/>
          <w:color w:val="000000"/>
          <w:sz w:val="24"/>
          <w:szCs w:val="24"/>
        </w:rPr>
        <w:instrText xml:space="preserve"> INCLUDEPICTURE "http://vlanblog.ru/images/articles/5/21_windows7_loginpwd.jpg" \* MERGEFORMATINET </w:instrText>
      </w:r>
      <w:r w:rsidRPr="00D56F57">
        <w:rPr>
          <w:rFonts w:ascii="Times New Roman" w:hAnsi="Times New Roman" w:cs="Times New Roman"/>
          <w:color w:val="000000"/>
          <w:sz w:val="24"/>
          <w:szCs w:val="24"/>
        </w:rPr>
        <w:fldChar w:fldCharType="separate"/>
      </w:r>
      <w:r w:rsidR="0055042A">
        <w:rPr>
          <w:rFonts w:ascii="Times New Roman" w:hAnsi="Times New Roman" w:cs="Times New Roman"/>
          <w:color w:val="000000"/>
          <w:sz w:val="24"/>
          <w:szCs w:val="24"/>
        </w:rPr>
        <w:fldChar w:fldCharType="begin"/>
      </w:r>
      <w:r w:rsidR="0055042A">
        <w:rPr>
          <w:rFonts w:ascii="Times New Roman" w:hAnsi="Times New Roman" w:cs="Times New Roman"/>
          <w:color w:val="000000"/>
          <w:sz w:val="24"/>
          <w:szCs w:val="24"/>
        </w:rPr>
        <w:instrText xml:space="preserve"> INCLUDEPICTURE  "http://vlanblog.ru/images/articles/5/21_windows7_loginpwd.jpg" \* MERGEFORMATINET </w:instrText>
      </w:r>
      <w:r w:rsidR="0055042A">
        <w:rPr>
          <w:rFonts w:ascii="Times New Roman" w:hAnsi="Times New Roman" w:cs="Times New Roman"/>
          <w:color w:val="000000"/>
          <w:sz w:val="24"/>
          <w:szCs w:val="24"/>
        </w:rPr>
        <w:fldChar w:fldCharType="separate"/>
      </w:r>
      <w:r w:rsidR="00235376">
        <w:rPr>
          <w:rFonts w:ascii="Times New Roman" w:hAnsi="Times New Roman" w:cs="Times New Roman"/>
          <w:color w:val="000000"/>
          <w:sz w:val="24"/>
          <w:szCs w:val="24"/>
        </w:rPr>
        <w:fldChar w:fldCharType="begin"/>
      </w:r>
      <w:r w:rsidR="00235376">
        <w:rPr>
          <w:rFonts w:ascii="Times New Roman" w:hAnsi="Times New Roman" w:cs="Times New Roman"/>
          <w:color w:val="000000"/>
          <w:sz w:val="24"/>
          <w:szCs w:val="24"/>
        </w:rPr>
        <w:instrText xml:space="preserve"> INCLUDEPICTURE  "http://vlanblog.ru/images/articles/5/21_windows7_loginpwd.jpg" \* MERGEFORMATINET </w:instrText>
      </w:r>
      <w:r w:rsidR="00235376">
        <w:rPr>
          <w:rFonts w:ascii="Times New Roman" w:hAnsi="Times New Roman" w:cs="Times New Roman"/>
          <w:color w:val="000000"/>
          <w:sz w:val="24"/>
          <w:szCs w:val="24"/>
        </w:rPr>
        <w:fldChar w:fldCharType="separate"/>
      </w:r>
      <w:r w:rsidR="002A188B">
        <w:rPr>
          <w:rFonts w:ascii="Times New Roman" w:hAnsi="Times New Roman" w:cs="Times New Roman"/>
          <w:color w:val="000000"/>
          <w:sz w:val="24"/>
          <w:szCs w:val="24"/>
        </w:rPr>
        <w:fldChar w:fldCharType="begin"/>
      </w:r>
      <w:r w:rsidR="002A188B">
        <w:rPr>
          <w:rFonts w:ascii="Times New Roman" w:hAnsi="Times New Roman" w:cs="Times New Roman"/>
          <w:color w:val="000000"/>
          <w:sz w:val="24"/>
          <w:szCs w:val="24"/>
        </w:rPr>
        <w:instrText xml:space="preserve"> </w:instrText>
      </w:r>
      <w:r w:rsidR="002A188B">
        <w:rPr>
          <w:rFonts w:ascii="Times New Roman" w:hAnsi="Times New Roman" w:cs="Times New Roman"/>
          <w:color w:val="000000"/>
          <w:sz w:val="24"/>
          <w:szCs w:val="24"/>
        </w:rPr>
        <w:instrText>INCLUDEPICTURE  "http://vlanblog.ru/images/articles/5/21_windows7_loginpwd.jpg" \* M</w:instrText>
      </w:r>
      <w:r w:rsidR="002A188B">
        <w:rPr>
          <w:rFonts w:ascii="Times New Roman" w:hAnsi="Times New Roman" w:cs="Times New Roman"/>
          <w:color w:val="000000"/>
          <w:sz w:val="24"/>
          <w:szCs w:val="24"/>
        </w:rPr>
        <w:instrText>ERGEFORMATINET</w:instrText>
      </w:r>
      <w:r w:rsidR="002A188B">
        <w:rPr>
          <w:rFonts w:ascii="Times New Roman" w:hAnsi="Times New Roman" w:cs="Times New Roman"/>
          <w:color w:val="000000"/>
          <w:sz w:val="24"/>
          <w:szCs w:val="24"/>
        </w:rPr>
        <w:instrText xml:space="preserve"> </w:instrText>
      </w:r>
      <w:r w:rsidR="002A188B">
        <w:rPr>
          <w:rFonts w:ascii="Times New Roman" w:hAnsi="Times New Roman" w:cs="Times New Roman"/>
          <w:color w:val="000000"/>
          <w:sz w:val="24"/>
          <w:szCs w:val="24"/>
        </w:rPr>
        <w:fldChar w:fldCharType="separate"/>
      </w:r>
      <w:r w:rsidR="00716B6F">
        <w:rPr>
          <w:rFonts w:ascii="Times New Roman" w:hAnsi="Times New Roman" w:cs="Times New Roman"/>
          <w:color w:val="000000"/>
          <w:sz w:val="24"/>
          <w:szCs w:val="24"/>
        </w:rPr>
        <w:pict>
          <v:shape id="_x0000_i1044" type="#_x0000_t75" alt="Windows 7. Имя пользовате и пароль для входа в домен." style="width:233.4pt;height:143.2pt" o:allowoverlap="f">
            <v:imagedata r:id="rId49" r:href="rId50"/>
          </v:shape>
        </w:pict>
      </w:r>
      <w:r w:rsidR="002A188B">
        <w:rPr>
          <w:rFonts w:ascii="Times New Roman" w:hAnsi="Times New Roman" w:cs="Times New Roman"/>
          <w:color w:val="000000"/>
          <w:sz w:val="24"/>
          <w:szCs w:val="24"/>
        </w:rPr>
        <w:fldChar w:fldCharType="end"/>
      </w:r>
      <w:r w:rsidR="00235376">
        <w:rPr>
          <w:rFonts w:ascii="Times New Roman" w:hAnsi="Times New Roman" w:cs="Times New Roman"/>
          <w:color w:val="000000"/>
          <w:sz w:val="24"/>
          <w:szCs w:val="24"/>
        </w:rPr>
        <w:fldChar w:fldCharType="end"/>
      </w:r>
      <w:r w:rsidR="0055042A">
        <w:rPr>
          <w:rFonts w:ascii="Times New Roman" w:hAnsi="Times New Roman" w:cs="Times New Roman"/>
          <w:color w:val="000000"/>
          <w:sz w:val="24"/>
          <w:szCs w:val="24"/>
        </w:rPr>
        <w:fldChar w:fldCharType="end"/>
      </w:r>
      <w:r w:rsidRPr="00D56F57">
        <w:rPr>
          <w:rFonts w:ascii="Times New Roman" w:hAnsi="Times New Roman" w:cs="Times New Roman"/>
          <w:color w:val="000000"/>
          <w:sz w:val="24"/>
          <w:szCs w:val="24"/>
        </w:rPr>
        <w:fldChar w:fldCharType="end"/>
      </w:r>
      <w:r w:rsidRPr="00D56F57">
        <w:rPr>
          <w:rFonts w:ascii="Times New Roman" w:hAnsi="Times New Roman" w:cs="Times New Roman"/>
          <w:color w:val="000000"/>
          <w:sz w:val="24"/>
          <w:szCs w:val="24"/>
        </w:rPr>
        <w:t>  </w:t>
      </w:r>
      <w:r w:rsidRPr="00D56F57">
        <w:rPr>
          <w:rStyle w:val="apple-converted-space"/>
          <w:rFonts w:ascii="Times New Roman" w:hAnsi="Times New Roman"/>
          <w:color w:val="000000"/>
          <w:sz w:val="24"/>
          <w:szCs w:val="24"/>
        </w:rPr>
        <w:t> </w:t>
      </w:r>
    </w:p>
    <w:p w:rsidR="00D56F57" w:rsidRPr="00D56F57" w:rsidRDefault="00D56F57" w:rsidP="00D56F57">
      <w:pPr>
        <w:tabs>
          <w:tab w:val="left" w:pos="4924"/>
        </w:tabs>
        <w:spacing w:line="374" w:lineRule="atLeast"/>
        <w:ind w:left="561"/>
        <w:rPr>
          <w:rFonts w:ascii="Times New Roman" w:hAnsi="Times New Roman" w:cs="Times New Roman"/>
          <w:color w:val="000000"/>
          <w:sz w:val="24"/>
          <w:szCs w:val="24"/>
        </w:rPr>
      </w:pPr>
    </w:p>
    <w:p w:rsidR="00D56F57" w:rsidRPr="00D56F57" w:rsidRDefault="00D56F57" w:rsidP="00D56F57">
      <w:pPr>
        <w:pStyle w:val="ad"/>
        <w:tabs>
          <w:tab w:val="left" w:pos="4920"/>
        </w:tabs>
        <w:spacing w:before="281" w:beforeAutospacing="0" w:after="281" w:afterAutospacing="0" w:line="374" w:lineRule="atLeast"/>
        <w:ind w:left="557"/>
        <w:rPr>
          <w:color w:val="000000"/>
        </w:rPr>
      </w:pPr>
      <w:r w:rsidRPr="00D56F57">
        <w:rPr>
          <w:color w:val="000000"/>
        </w:rPr>
        <w:fldChar w:fldCharType="begin"/>
      </w:r>
      <w:r w:rsidRPr="00D56F57">
        <w:rPr>
          <w:color w:val="000000"/>
        </w:rPr>
        <w:instrText xml:space="preserve"> INCLUDEPICTURE "http://vlanblog.ru/images/articles/5/22_windows7_wellcomead.jpg" \* MERGEFORMATINET </w:instrText>
      </w:r>
      <w:r w:rsidRPr="00D56F57">
        <w:rPr>
          <w:color w:val="000000"/>
        </w:rPr>
        <w:fldChar w:fldCharType="separate"/>
      </w:r>
      <w:r w:rsidR="0055042A">
        <w:rPr>
          <w:color w:val="000000"/>
        </w:rPr>
        <w:fldChar w:fldCharType="begin"/>
      </w:r>
      <w:r w:rsidR="0055042A">
        <w:rPr>
          <w:color w:val="000000"/>
        </w:rPr>
        <w:instrText xml:space="preserve"> INCLUDEPICTURE  "http://vlanblog.ru/images/articles/5/22_windows7_wellcomead.jpg" \* MERGEFORMATINET </w:instrText>
      </w:r>
      <w:r w:rsidR="0055042A">
        <w:rPr>
          <w:color w:val="000000"/>
        </w:rPr>
        <w:fldChar w:fldCharType="separate"/>
      </w:r>
      <w:r w:rsidR="00235376">
        <w:rPr>
          <w:color w:val="000000"/>
        </w:rPr>
        <w:fldChar w:fldCharType="begin"/>
      </w:r>
      <w:r w:rsidR="00235376">
        <w:rPr>
          <w:color w:val="000000"/>
        </w:rPr>
        <w:instrText xml:space="preserve"> INCLUDEPICTURE  "http://vlanblog.ru/images/articles/5/22_windows7_wellcomead.jpg" \* MERGEFORMATINET </w:instrText>
      </w:r>
      <w:r w:rsidR="00235376">
        <w:rPr>
          <w:color w:val="000000"/>
        </w:rPr>
        <w:fldChar w:fldCharType="separate"/>
      </w:r>
      <w:r w:rsidR="002A188B">
        <w:rPr>
          <w:color w:val="000000"/>
        </w:rPr>
        <w:fldChar w:fldCharType="begin"/>
      </w:r>
      <w:r w:rsidR="002A188B">
        <w:rPr>
          <w:color w:val="000000"/>
        </w:rPr>
        <w:instrText xml:space="preserve"> </w:instrText>
      </w:r>
      <w:r w:rsidR="002A188B">
        <w:rPr>
          <w:color w:val="000000"/>
        </w:rPr>
        <w:instrText>INCLUDEPICTURE  "http://vlanblog.ru/images/articles/5/22_windows7_wellcomead.jpg" \* MERGEFORMATINET</w:instrText>
      </w:r>
      <w:r w:rsidR="002A188B">
        <w:rPr>
          <w:color w:val="000000"/>
        </w:rPr>
        <w:instrText xml:space="preserve"> </w:instrText>
      </w:r>
      <w:r w:rsidR="002A188B">
        <w:rPr>
          <w:color w:val="000000"/>
        </w:rPr>
        <w:fldChar w:fldCharType="separate"/>
      </w:r>
      <w:r w:rsidR="00716B6F">
        <w:rPr>
          <w:color w:val="000000"/>
        </w:rPr>
        <w:pict>
          <v:shape id="_x0000_i1045" type="#_x0000_t75" alt="Windows 7. Добро пожаловать в домен!" style="width:199.4pt;height:106pt">
            <v:imagedata r:id="rId51" r:href="rId52"/>
          </v:shape>
        </w:pict>
      </w:r>
      <w:r w:rsidR="002A188B">
        <w:rPr>
          <w:color w:val="000000"/>
        </w:rPr>
        <w:fldChar w:fldCharType="end"/>
      </w:r>
      <w:r w:rsidR="00235376">
        <w:rPr>
          <w:color w:val="000000"/>
        </w:rPr>
        <w:fldChar w:fldCharType="end"/>
      </w:r>
      <w:r w:rsidR="0055042A">
        <w:rPr>
          <w:color w:val="000000"/>
        </w:rPr>
        <w:fldChar w:fldCharType="end"/>
      </w:r>
      <w:r w:rsidRPr="00D56F57">
        <w:rPr>
          <w:color w:val="000000"/>
        </w:rPr>
        <w:fldChar w:fldCharType="end"/>
      </w:r>
    </w:p>
    <w:p w:rsidR="00D56F57" w:rsidRPr="00D56F57" w:rsidRDefault="00D56F57" w:rsidP="00D56F57">
      <w:pPr>
        <w:pStyle w:val="ad"/>
        <w:spacing w:before="281" w:beforeAutospacing="0" w:after="281" w:afterAutospacing="0" w:line="374" w:lineRule="atLeast"/>
        <w:ind w:left="561"/>
        <w:jc w:val="both"/>
        <w:rPr>
          <w:color w:val="000000"/>
        </w:rPr>
      </w:pPr>
      <w:r w:rsidRPr="00D56F57">
        <w:rPr>
          <w:color w:val="000000"/>
        </w:rPr>
        <w:t> 4. После того как клиентская машина будет перезагружена, вводим в поле "Пользователь" имя домена/Ivan.Ivanov</w:t>
      </w:r>
      <w:r w:rsidRPr="00D56F57">
        <w:rPr>
          <w:rStyle w:val="apple-converted-space"/>
          <w:color w:val="000000"/>
        </w:rPr>
        <w:t> </w:t>
      </w:r>
      <w:r w:rsidRPr="00D56F57">
        <w:rPr>
          <w:color w:val="000000"/>
        </w:rPr>
        <w:t>в поле пароль указываем пароль от учётной записи пользователя. Нажимаем “Войти”.</w:t>
      </w:r>
    </w:p>
    <w:p w:rsidR="00D56F57" w:rsidRPr="00D56F57" w:rsidRDefault="00D56F57" w:rsidP="00D56F57">
      <w:pPr>
        <w:pStyle w:val="ad"/>
        <w:spacing w:before="281" w:beforeAutospacing="0" w:after="281" w:afterAutospacing="0" w:line="374" w:lineRule="atLeast"/>
        <w:ind w:left="561"/>
        <w:rPr>
          <w:color w:val="000000"/>
        </w:rPr>
      </w:pPr>
      <w:r w:rsidRPr="00D56F57">
        <w:rPr>
          <w:rStyle w:val="apple-converted-space"/>
          <w:color w:val="000000"/>
        </w:rPr>
        <w:t> </w:t>
      </w:r>
      <w:r w:rsidRPr="00D56F57">
        <w:rPr>
          <w:color w:val="000000"/>
        </w:rPr>
        <w:fldChar w:fldCharType="begin"/>
      </w:r>
      <w:r w:rsidRPr="00D56F57">
        <w:rPr>
          <w:color w:val="000000"/>
        </w:rPr>
        <w:instrText xml:space="preserve"> INCLUDEPICTURE "http://vlanblog.ru/images/articles/5/23_windows7_theend.jpg" \* MERGEFORMATINET </w:instrText>
      </w:r>
      <w:r w:rsidRPr="00D56F57">
        <w:rPr>
          <w:color w:val="000000"/>
        </w:rPr>
        <w:fldChar w:fldCharType="separate"/>
      </w:r>
      <w:r w:rsidR="0055042A">
        <w:rPr>
          <w:color w:val="000000"/>
        </w:rPr>
        <w:fldChar w:fldCharType="begin"/>
      </w:r>
      <w:r w:rsidR="0055042A">
        <w:rPr>
          <w:color w:val="000000"/>
        </w:rPr>
        <w:instrText xml:space="preserve"> INCLUDEPICTURE  "http://vlanblog.ru/images/articles/5/23_windows7_theend.jpg" \* MERGEFORMATINET </w:instrText>
      </w:r>
      <w:r w:rsidR="0055042A">
        <w:rPr>
          <w:color w:val="000000"/>
        </w:rPr>
        <w:fldChar w:fldCharType="separate"/>
      </w:r>
      <w:r w:rsidR="00235376">
        <w:rPr>
          <w:color w:val="000000"/>
        </w:rPr>
        <w:fldChar w:fldCharType="begin"/>
      </w:r>
      <w:r w:rsidR="00235376">
        <w:rPr>
          <w:color w:val="000000"/>
        </w:rPr>
        <w:instrText xml:space="preserve"> INCLUDEPICTURE  "http://vlanblog.ru/images/articles/5/23_windows7_theend.jpg" \* MERGEFORMATINET </w:instrText>
      </w:r>
      <w:r w:rsidR="00235376">
        <w:rPr>
          <w:color w:val="000000"/>
        </w:rPr>
        <w:fldChar w:fldCharType="separate"/>
      </w:r>
      <w:r w:rsidR="002A188B">
        <w:rPr>
          <w:color w:val="000000"/>
        </w:rPr>
        <w:fldChar w:fldCharType="begin"/>
      </w:r>
      <w:r w:rsidR="002A188B">
        <w:rPr>
          <w:color w:val="000000"/>
        </w:rPr>
        <w:instrText xml:space="preserve"> </w:instrText>
      </w:r>
      <w:r w:rsidR="002A188B">
        <w:rPr>
          <w:color w:val="000000"/>
        </w:rPr>
        <w:instrText xml:space="preserve">INCLUDEPICTURE  "http://vlanblog.ru/images/articles/5/23_windows7_theend.jpg" \* </w:instrText>
      </w:r>
      <w:r w:rsidR="002A188B">
        <w:rPr>
          <w:color w:val="000000"/>
        </w:rPr>
        <w:instrText>MERGEFORMATINET</w:instrText>
      </w:r>
      <w:r w:rsidR="002A188B">
        <w:rPr>
          <w:color w:val="000000"/>
        </w:rPr>
        <w:instrText xml:space="preserve"> </w:instrText>
      </w:r>
      <w:r w:rsidR="002A188B">
        <w:rPr>
          <w:color w:val="000000"/>
        </w:rPr>
        <w:fldChar w:fldCharType="separate"/>
      </w:r>
      <w:r w:rsidR="00716B6F">
        <w:rPr>
          <w:color w:val="000000"/>
        </w:rPr>
        <w:pict>
          <v:shape id="_x0000_i1046" type="#_x0000_t75" alt="Windows 7. Клиентский компьютер в домене" style="width:396.4pt;height:236.55pt">
            <v:imagedata r:id="rId53" r:href="rId54" cropbottom="13879f" cropright="16935f"/>
          </v:shape>
        </w:pict>
      </w:r>
      <w:r w:rsidR="002A188B">
        <w:rPr>
          <w:color w:val="000000"/>
        </w:rPr>
        <w:fldChar w:fldCharType="end"/>
      </w:r>
      <w:r w:rsidR="00235376">
        <w:rPr>
          <w:color w:val="000000"/>
        </w:rPr>
        <w:fldChar w:fldCharType="end"/>
      </w:r>
      <w:r w:rsidR="0055042A">
        <w:rPr>
          <w:color w:val="000000"/>
        </w:rPr>
        <w:fldChar w:fldCharType="end"/>
      </w:r>
      <w:r w:rsidRPr="00D56F57">
        <w:rPr>
          <w:color w:val="000000"/>
        </w:rPr>
        <w:fldChar w:fldCharType="end"/>
      </w:r>
    </w:p>
    <w:p w:rsidR="00D56F57" w:rsidRPr="00D56F57" w:rsidRDefault="00D56F57" w:rsidP="00D56F57">
      <w:pPr>
        <w:pStyle w:val="ad"/>
        <w:spacing w:before="281" w:beforeAutospacing="0" w:after="281" w:afterAutospacing="0" w:line="374" w:lineRule="atLeast"/>
        <w:rPr>
          <w:b/>
          <w:color w:val="000000"/>
        </w:rPr>
      </w:pPr>
      <w:r w:rsidRPr="00D56F57">
        <w:rPr>
          <w:color w:val="000000"/>
        </w:rPr>
        <w:t> </w:t>
      </w:r>
      <w:r w:rsidRPr="00D56F57">
        <w:rPr>
          <w:b/>
          <w:color w:val="000000"/>
        </w:rPr>
        <w:t>3. Практическая работа</w:t>
      </w:r>
    </w:p>
    <w:p w:rsidR="00D56F57" w:rsidRPr="00D56F57" w:rsidRDefault="00D56F57" w:rsidP="00D56F57">
      <w:pPr>
        <w:pStyle w:val="ad"/>
        <w:spacing w:before="281" w:beforeAutospacing="0" w:after="281" w:afterAutospacing="0" w:line="374" w:lineRule="atLeast"/>
        <w:rPr>
          <w:color w:val="000000"/>
        </w:rPr>
      </w:pPr>
      <w:r w:rsidRPr="00D56F57">
        <w:rPr>
          <w:color w:val="000000"/>
        </w:rPr>
        <w:t>1. Выполните установку сервера на виртуальную машину</w:t>
      </w:r>
    </w:p>
    <w:p w:rsidR="00D56F57" w:rsidRPr="00D56F57" w:rsidRDefault="00D56F57" w:rsidP="00D56F57">
      <w:pPr>
        <w:pStyle w:val="ad"/>
        <w:spacing w:before="281" w:beforeAutospacing="0" w:after="281" w:afterAutospacing="0" w:line="374" w:lineRule="atLeast"/>
        <w:rPr>
          <w:color w:val="000000"/>
        </w:rPr>
      </w:pPr>
      <w:r w:rsidRPr="00D56F57">
        <w:rPr>
          <w:color w:val="000000"/>
        </w:rPr>
        <w:t>2. Настройте домен</w:t>
      </w:r>
    </w:p>
    <w:p w:rsidR="00D56F57" w:rsidRPr="00D56F57" w:rsidRDefault="00D56F57" w:rsidP="00D56F57">
      <w:pPr>
        <w:pStyle w:val="ad"/>
        <w:spacing w:before="281" w:beforeAutospacing="0" w:after="281" w:afterAutospacing="0" w:line="374" w:lineRule="atLeast"/>
        <w:rPr>
          <w:b/>
          <w:color w:val="000000"/>
        </w:rPr>
      </w:pPr>
      <w:r w:rsidRPr="00D56F57">
        <w:rPr>
          <w:b/>
          <w:color w:val="000000"/>
        </w:rPr>
        <w:t>4. Контрольные вопросы</w:t>
      </w:r>
    </w:p>
    <w:p w:rsidR="00D56F57" w:rsidRPr="00D56F57" w:rsidRDefault="00D56F57" w:rsidP="00D56F57">
      <w:pPr>
        <w:rPr>
          <w:rStyle w:val="apple-converted-space"/>
          <w:rFonts w:ascii="Times New Roman" w:hAnsi="Times New Roman"/>
          <w:color w:val="000000"/>
          <w:sz w:val="24"/>
          <w:szCs w:val="24"/>
        </w:rPr>
      </w:pPr>
      <w:r w:rsidRPr="00D56F57">
        <w:rPr>
          <w:rFonts w:ascii="Times New Roman" w:hAnsi="Times New Roman" w:cs="Times New Roman"/>
          <w:color w:val="000000"/>
          <w:sz w:val="24"/>
          <w:szCs w:val="24"/>
        </w:rPr>
        <w:t>1. Для чего используется роль</w:t>
      </w:r>
      <w:r w:rsidRPr="00D56F57">
        <w:rPr>
          <w:rStyle w:val="apple-converted-space"/>
          <w:rFonts w:ascii="Times New Roman" w:hAnsi="Times New Roman"/>
          <w:color w:val="000000"/>
          <w:sz w:val="24"/>
          <w:szCs w:val="24"/>
        </w:rPr>
        <w:t> </w:t>
      </w:r>
      <w:r w:rsidRPr="00D56F57">
        <w:rPr>
          <w:rFonts w:ascii="Times New Roman" w:hAnsi="Times New Roman" w:cs="Times New Roman"/>
          <w:color w:val="000000"/>
          <w:sz w:val="24"/>
          <w:szCs w:val="24"/>
        </w:rPr>
        <w:t>Active</w:t>
      </w:r>
      <w:r w:rsidRPr="00D56F57">
        <w:rPr>
          <w:rStyle w:val="apple-converted-space"/>
          <w:rFonts w:ascii="Times New Roman" w:hAnsi="Times New Roman"/>
          <w:color w:val="000000"/>
          <w:sz w:val="24"/>
          <w:szCs w:val="24"/>
        </w:rPr>
        <w:t> </w:t>
      </w:r>
      <w:r w:rsidRPr="00D56F57">
        <w:rPr>
          <w:rFonts w:ascii="Times New Roman" w:hAnsi="Times New Roman" w:cs="Times New Roman"/>
          <w:color w:val="000000"/>
          <w:sz w:val="24"/>
          <w:szCs w:val="24"/>
        </w:rPr>
        <w:t>Directory</w:t>
      </w:r>
      <w:r w:rsidRPr="00D56F57">
        <w:rPr>
          <w:rStyle w:val="apple-converted-space"/>
          <w:rFonts w:ascii="Times New Roman" w:hAnsi="Times New Roman"/>
          <w:color w:val="000000"/>
          <w:sz w:val="24"/>
          <w:szCs w:val="24"/>
        </w:rPr>
        <w:t> </w:t>
      </w:r>
    </w:p>
    <w:p w:rsidR="00D56F57" w:rsidRPr="00D56F57" w:rsidRDefault="00D56F57" w:rsidP="00D56F57">
      <w:pPr>
        <w:rPr>
          <w:rStyle w:val="apple-converted-space"/>
          <w:rFonts w:ascii="Times New Roman" w:hAnsi="Times New Roman"/>
          <w:color w:val="000000"/>
          <w:sz w:val="24"/>
          <w:szCs w:val="24"/>
        </w:rPr>
      </w:pPr>
      <w:r w:rsidRPr="00D56F57">
        <w:rPr>
          <w:rStyle w:val="apple-converted-space"/>
          <w:rFonts w:ascii="Times New Roman" w:hAnsi="Times New Roman"/>
          <w:color w:val="000000"/>
          <w:sz w:val="24"/>
          <w:szCs w:val="24"/>
        </w:rPr>
        <w:t xml:space="preserve">2. Как настроить </w:t>
      </w:r>
      <w:r w:rsidRPr="00D56F57">
        <w:rPr>
          <w:rFonts w:ascii="Times New Roman" w:hAnsi="Times New Roman" w:cs="Times New Roman"/>
          <w:sz w:val="24"/>
          <w:szCs w:val="24"/>
        </w:rPr>
        <w:t>роль</w:t>
      </w:r>
      <w:r w:rsidRPr="00D56F57">
        <w:rPr>
          <w:rStyle w:val="apple-converted-space"/>
          <w:rFonts w:ascii="Times New Roman" w:hAnsi="Times New Roman"/>
          <w:color w:val="000000"/>
          <w:sz w:val="24"/>
          <w:szCs w:val="24"/>
        </w:rPr>
        <w:t> </w:t>
      </w:r>
      <w:r w:rsidRPr="00D56F57">
        <w:rPr>
          <w:rFonts w:ascii="Times New Roman" w:hAnsi="Times New Roman" w:cs="Times New Roman"/>
          <w:sz w:val="24"/>
          <w:szCs w:val="24"/>
        </w:rPr>
        <w:t>Active</w:t>
      </w:r>
      <w:r w:rsidRPr="00D56F57">
        <w:rPr>
          <w:rStyle w:val="apple-converted-space"/>
          <w:rFonts w:ascii="Times New Roman" w:hAnsi="Times New Roman"/>
          <w:color w:val="000000"/>
          <w:sz w:val="24"/>
          <w:szCs w:val="24"/>
        </w:rPr>
        <w:t> </w:t>
      </w:r>
      <w:r w:rsidRPr="00D56F57">
        <w:rPr>
          <w:rFonts w:ascii="Times New Roman" w:hAnsi="Times New Roman" w:cs="Times New Roman"/>
          <w:sz w:val="24"/>
          <w:szCs w:val="24"/>
        </w:rPr>
        <w:t>Directory</w:t>
      </w:r>
      <w:r w:rsidRPr="00D56F57">
        <w:rPr>
          <w:rStyle w:val="apple-converted-space"/>
          <w:rFonts w:ascii="Times New Roman" w:hAnsi="Times New Roman"/>
          <w:color w:val="000000"/>
          <w:sz w:val="24"/>
          <w:szCs w:val="24"/>
        </w:rPr>
        <w:t> </w:t>
      </w:r>
    </w:p>
    <w:p w:rsidR="00D56F57" w:rsidRPr="00D56F57" w:rsidRDefault="00D56F57" w:rsidP="00D56F57">
      <w:pPr>
        <w:rPr>
          <w:rStyle w:val="af4"/>
          <w:rFonts w:ascii="Times New Roman" w:hAnsi="Times New Roman" w:cs="Times New Roman"/>
          <w:b w:val="0"/>
          <w:color w:val="000000"/>
          <w:sz w:val="24"/>
          <w:szCs w:val="24"/>
        </w:rPr>
      </w:pPr>
      <w:r w:rsidRPr="00D56F57">
        <w:rPr>
          <w:rStyle w:val="apple-converted-space"/>
          <w:rFonts w:ascii="Times New Roman" w:hAnsi="Times New Roman"/>
          <w:color w:val="000000"/>
          <w:sz w:val="24"/>
          <w:szCs w:val="24"/>
        </w:rPr>
        <w:t>3. Опишите н</w:t>
      </w:r>
      <w:r w:rsidRPr="00D56F57">
        <w:rPr>
          <w:rStyle w:val="af4"/>
          <w:rFonts w:ascii="Times New Roman" w:hAnsi="Times New Roman" w:cs="Times New Roman"/>
          <w:b w:val="0"/>
          <w:color w:val="000000"/>
          <w:sz w:val="24"/>
          <w:szCs w:val="24"/>
        </w:rPr>
        <w:t>астройку доменных служб Active Directory</w:t>
      </w:r>
    </w:p>
    <w:p w:rsidR="00D56F57" w:rsidRPr="00D56F57" w:rsidRDefault="00D56F57" w:rsidP="00D56F57">
      <w:pPr>
        <w:rPr>
          <w:rStyle w:val="af4"/>
          <w:rFonts w:ascii="Times New Roman" w:hAnsi="Times New Roman" w:cs="Times New Roman"/>
          <w:b w:val="0"/>
          <w:color w:val="000000"/>
          <w:sz w:val="24"/>
          <w:szCs w:val="24"/>
        </w:rPr>
      </w:pPr>
      <w:r w:rsidRPr="00D56F57">
        <w:rPr>
          <w:rStyle w:val="af4"/>
          <w:rFonts w:ascii="Times New Roman" w:hAnsi="Times New Roman" w:cs="Times New Roman"/>
          <w:b w:val="0"/>
          <w:color w:val="000000"/>
          <w:sz w:val="24"/>
          <w:szCs w:val="24"/>
        </w:rPr>
        <w:t xml:space="preserve">4. </w:t>
      </w:r>
      <w:r w:rsidRPr="00D56F57">
        <w:rPr>
          <w:rStyle w:val="apple-converted-space"/>
          <w:rFonts w:ascii="Times New Roman" w:hAnsi="Times New Roman"/>
          <w:color w:val="000000"/>
          <w:sz w:val="24"/>
          <w:szCs w:val="24"/>
        </w:rPr>
        <w:t>Опишите</w:t>
      </w:r>
      <w:r w:rsidRPr="00D56F57">
        <w:rPr>
          <w:rStyle w:val="af4"/>
          <w:rFonts w:ascii="Times New Roman" w:hAnsi="Times New Roman" w:cs="Times New Roman"/>
          <w:b w:val="0"/>
          <w:color w:val="000000"/>
          <w:sz w:val="24"/>
          <w:szCs w:val="24"/>
        </w:rPr>
        <w:t xml:space="preserve"> процедуру добавления нового пользователя</w:t>
      </w:r>
    </w:p>
    <w:p w:rsidR="00D56F57" w:rsidRPr="00D56F57" w:rsidRDefault="00D56F57" w:rsidP="00D56F57">
      <w:pPr>
        <w:rPr>
          <w:rFonts w:ascii="Times New Roman" w:hAnsi="Times New Roman" w:cs="Times New Roman"/>
          <w:sz w:val="24"/>
          <w:szCs w:val="24"/>
        </w:rPr>
      </w:pPr>
      <w:r w:rsidRPr="00D56F57">
        <w:rPr>
          <w:rStyle w:val="af4"/>
          <w:rFonts w:ascii="Times New Roman" w:hAnsi="Times New Roman" w:cs="Times New Roman"/>
          <w:b w:val="0"/>
          <w:color w:val="000000"/>
          <w:sz w:val="24"/>
          <w:szCs w:val="24"/>
        </w:rPr>
        <w:t xml:space="preserve">5. </w:t>
      </w:r>
      <w:r w:rsidRPr="00D56F57">
        <w:rPr>
          <w:rStyle w:val="apple-converted-space"/>
          <w:rFonts w:ascii="Times New Roman" w:hAnsi="Times New Roman"/>
          <w:color w:val="000000"/>
          <w:sz w:val="24"/>
          <w:szCs w:val="24"/>
        </w:rPr>
        <w:t>Опишите</w:t>
      </w:r>
      <w:r w:rsidRPr="00D56F57">
        <w:rPr>
          <w:rStyle w:val="af4"/>
          <w:rFonts w:ascii="Times New Roman" w:hAnsi="Times New Roman" w:cs="Times New Roman"/>
          <w:b w:val="0"/>
          <w:color w:val="000000"/>
          <w:sz w:val="24"/>
          <w:szCs w:val="24"/>
        </w:rPr>
        <w:t xml:space="preserve"> процедуру ввода компьютера в домен</w:t>
      </w:r>
    </w:p>
    <w:p w:rsidR="00D56F57" w:rsidRDefault="00D56F57" w:rsidP="002C2BE3">
      <w:pPr>
        <w:spacing w:after="0" w:line="240" w:lineRule="auto"/>
        <w:jc w:val="center"/>
        <w:rPr>
          <w:rFonts w:ascii="Times New Roman" w:eastAsia="Calibri" w:hAnsi="Times New Roman" w:cs="Times New Roman"/>
          <w:b/>
          <w:sz w:val="24"/>
          <w:szCs w:val="24"/>
        </w:rPr>
      </w:pPr>
    </w:p>
    <w:p w:rsidR="00692E8E" w:rsidRDefault="00692E8E" w:rsidP="002C2BE3">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3</w:t>
      </w:r>
    </w:p>
    <w:p w:rsidR="00692E8E" w:rsidRDefault="00692E8E" w:rsidP="002C2BE3">
      <w:pPr>
        <w:spacing w:after="0" w:line="240" w:lineRule="auto"/>
        <w:jc w:val="center"/>
        <w:rPr>
          <w:rStyle w:val="af4"/>
          <w:rFonts w:ascii="Times New Roman" w:hAnsi="Times New Roman"/>
          <w:bCs w:val="0"/>
          <w:shd w:val="clear" w:color="auto" w:fill="FFFFFF"/>
        </w:rPr>
      </w:pPr>
      <w:r w:rsidRPr="00793DA4">
        <w:rPr>
          <w:rStyle w:val="af4"/>
          <w:rFonts w:ascii="Times New Roman" w:hAnsi="Times New Roman"/>
          <w:bCs w:val="0"/>
          <w:shd w:val="clear" w:color="auto" w:fill="FFFFFF"/>
        </w:rPr>
        <w:t>Управление пользовательскими и служебными учетными записями</w:t>
      </w:r>
    </w:p>
    <w:p w:rsidR="00692E8E" w:rsidRDefault="00692E8E" w:rsidP="002C2BE3">
      <w:pPr>
        <w:spacing w:after="0" w:line="240" w:lineRule="auto"/>
        <w:jc w:val="center"/>
        <w:rPr>
          <w:rStyle w:val="af4"/>
          <w:rFonts w:ascii="Times New Roman" w:hAnsi="Times New Roman"/>
          <w:bCs w:val="0"/>
          <w:shd w:val="clear" w:color="auto" w:fill="FFFFFF"/>
        </w:rPr>
      </w:pPr>
    </w:p>
    <w:p w:rsidR="00692E8E" w:rsidRPr="00714376" w:rsidRDefault="00692E8E" w:rsidP="00692E8E">
      <w:pPr>
        <w:spacing w:after="0" w:line="240" w:lineRule="auto"/>
        <w:ind w:firstLine="709"/>
        <w:jc w:val="both"/>
        <w:rPr>
          <w:rFonts w:ascii="Times New Roman" w:hAnsi="Times New Roman" w:cs="Times New Roman"/>
          <w:b/>
          <w:bCs/>
          <w:color w:val="000000" w:themeColor="text1"/>
          <w:sz w:val="24"/>
          <w:szCs w:val="24"/>
        </w:rPr>
      </w:pPr>
      <w:r w:rsidRPr="00714376">
        <w:rPr>
          <w:rFonts w:ascii="Times New Roman" w:hAnsi="Times New Roman" w:cs="Times New Roman"/>
          <w:b/>
          <w:bCs/>
          <w:color w:val="000000" w:themeColor="text1"/>
          <w:sz w:val="24"/>
          <w:szCs w:val="24"/>
        </w:rPr>
        <w:t>Цель работы:</w:t>
      </w:r>
    </w:p>
    <w:p w:rsidR="00692E8E" w:rsidRPr="00714376" w:rsidRDefault="00692E8E" w:rsidP="00692E8E">
      <w:pPr>
        <w:spacing w:after="0" w:line="240" w:lineRule="auto"/>
        <w:ind w:firstLine="709"/>
        <w:jc w:val="both"/>
        <w:rPr>
          <w:rFonts w:ascii="Times New Roman" w:hAnsi="Times New Roman" w:cs="Times New Roman"/>
          <w:bCs/>
          <w:color w:val="000000" w:themeColor="text1"/>
          <w:sz w:val="24"/>
          <w:szCs w:val="24"/>
        </w:rPr>
      </w:pPr>
      <w:r w:rsidRPr="00714376">
        <w:rPr>
          <w:rFonts w:ascii="Times New Roman" w:hAnsi="Times New Roman" w:cs="Times New Roman"/>
          <w:bCs/>
          <w:color w:val="000000" w:themeColor="text1"/>
          <w:sz w:val="24"/>
          <w:szCs w:val="24"/>
        </w:rPr>
        <w:t xml:space="preserve">На примере </w:t>
      </w:r>
      <w:r w:rsidRPr="00714376">
        <w:rPr>
          <w:rFonts w:ascii="Times New Roman" w:hAnsi="Times New Roman" w:cs="Times New Roman"/>
          <w:bCs/>
          <w:color w:val="000000" w:themeColor="text1"/>
          <w:sz w:val="24"/>
          <w:szCs w:val="24"/>
          <w:lang w:val="en-US"/>
        </w:rPr>
        <w:t>Windows</w:t>
      </w:r>
      <w:r w:rsidRPr="00714376">
        <w:rPr>
          <w:rFonts w:ascii="Times New Roman" w:hAnsi="Times New Roman" w:cs="Times New Roman"/>
          <w:bCs/>
          <w:color w:val="000000" w:themeColor="text1"/>
          <w:sz w:val="24"/>
          <w:szCs w:val="24"/>
        </w:rPr>
        <w:t xml:space="preserve"> 7 </w:t>
      </w:r>
      <w:r w:rsidRPr="00714376">
        <w:rPr>
          <w:rFonts w:ascii="Times New Roman" w:hAnsi="Times New Roman" w:cs="Times New Roman"/>
          <w:bCs/>
          <w:color w:val="000000" w:themeColor="text1"/>
          <w:sz w:val="24"/>
          <w:szCs w:val="24"/>
          <w:lang w:val="en-US"/>
        </w:rPr>
        <w:t>Professional</w:t>
      </w:r>
      <w:r w:rsidRPr="00714376">
        <w:rPr>
          <w:rFonts w:ascii="Times New Roman" w:hAnsi="Times New Roman" w:cs="Times New Roman"/>
          <w:bCs/>
          <w:color w:val="000000" w:themeColor="text1"/>
          <w:sz w:val="24"/>
          <w:szCs w:val="24"/>
        </w:rPr>
        <w:t xml:space="preserve"> ознакомиться с базовыми возможностями по управлению учетными записями:</w:t>
      </w:r>
    </w:p>
    <w:p w:rsidR="00692E8E" w:rsidRPr="00714376" w:rsidRDefault="00692E8E" w:rsidP="008C4BD3">
      <w:pPr>
        <w:numPr>
          <w:ilvl w:val="0"/>
          <w:numId w:val="56"/>
        </w:numPr>
        <w:spacing w:after="0" w:line="240" w:lineRule="auto"/>
        <w:jc w:val="both"/>
        <w:rPr>
          <w:rFonts w:ascii="Times New Roman" w:hAnsi="Times New Roman" w:cs="Times New Roman"/>
          <w:bCs/>
          <w:color w:val="000000" w:themeColor="text1"/>
          <w:sz w:val="24"/>
          <w:szCs w:val="24"/>
        </w:rPr>
      </w:pPr>
      <w:r w:rsidRPr="00714376">
        <w:rPr>
          <w:rFonts w:ascii="Times New Roman" w:hAnsi="Times New Roman" w:cs="Times New Roman"/>
          <w:bCs/>
          <w:color w:val="000000" w:themeColor="text1"/>
          <w:sz w:val="24"/>
          <w:szCs w:val="24"/>
        </w:rPr>
        <w:t xml:space="preserve">при </w:t>
      </w:r>
      <w:r w:rsidRPr="00714376">
        <w:rPr>
          <w:rFonts w:ascii="Times New Roman" w:hAnsi="Times New Roman"/>
          <w:color w:val="000000" w:themeColor="text1"/>
          <w:sz w:val="24"/>
          <w:szCs w:val="24"/>
        </w:rPr>
        <w:t>помощи диалога «Управление учетными записями пользователей»</w:t>
      </w:r>
      <w:r w:rsidRPr="00714376">
        <w:rPr>
          <w:rFonts w:ascii="Times New Roman" w:hAnsi="Times New Roman" w:cs="Times New Roman"/>
          <w:bCs/>
          <w:color w:val="000000" w:themeColor="text1"/>
          <w:sz w:val="24"/>
          <w:szCs w:val="24"/>
        </w:rPr>
        <w:t>;</w:t>
      </w:r>
    </w:p>
    <w:p w:rsidR="00692E8E" w:rsidRPr="00714376" w:rsidRDefault="00692E8E" w:rsidP="008C4BD3">
      <w:pPr>
        <w:numPr>
          <w:ilvl w:val="0"/>
          <w:numId w:val="56"/>
        </w:numPr>
        <w:spacing w:after="0" w:line="240" w:lineRule="auto"/>
        <w:jc w:val="both"/>
        <w:rPr>
          <w:rFonts w:ascii="Times New Roman" w:hAnsi="Times New Roman" w:cs="Times New Roman"/>
          <w:bCs/>
          <w:color w:val="000000" w:themeColor="text1"/>
          <w:sz w:val="24"/>
          <w:szCs w:val="24"/>
        </w:rPr>
      </w:pPr>
      <w:r w:rsidRPr="00714376">
        <w:rPr>
          <w:rFonts w:ascii="Times New Roman" w:hAnsi="Times New Roman" w:cs="Times New Roman"/>
          <w:bCs/>
          <w:color w:val="000000" w:themeColor="text1"/>
          <w:sz w:val="24"/>
          <w:szCs w:val="24"/>
        </w:rPr>
        <w:t xml:space="preserve">при </w:t>
      </w:r>
      <w:r w:rsidRPr="00714376">
        <w:rPr>
          <w:rFonts w:ascii="Times New Roman" w:hAnsi="Times New Roman" w:cs="Times New Roman"/>
          <w:color w:val="000000" w:themeColor="text1"/>
          <w:sz w:val="24"/>
          <w:szCs w:val="24"/>
        </w:rPr>
        <w:t>помощи диалога «Учетные записи пользователей»</w:t>
      </w:r>
      <w:r w:rsidRPr="00714376">
        <w:rPr>
          <w:rFonts w:ascii="Times New Roman" w:hAnsi="Times New Roman" w:cs="Times New Roman"/>
          <w:bCs/>
          <w:color w:val="000000" w:themeColor="text1"/>
          <w:sz w:val="24"/>
          <w:szCs w:val="24"/>
        </w:rPr>
        <w:t>;</w:t>
      </w:r>
    </w:p>
    <w:p w:rsidR="00692E8E" w:rsidRPr="00714376" w:rsidRDefault="00692E8E" w:rsidP="008C4BD3">
      <w:pPr>
        <w:numPr>
          <w:ilvl w:val="0"/>
          <w:numId w:val="56"/>
        </w:numPr>
        <w:spacing w:after="0" w:line="240" w:lineRule="auto"/>
        <w:jc w:val="both"/>
        <w:rPr>
          <w:rFonts w:ascii="Times New Roman" w:hAnsi="Times New Roman" w:cs="Times New Roman"/>
          <w:bCs/>
          <w:color w:val="000000" w:themeColor="text1"/>
          <w:sz w:val="24"/>
          <w:szCs w:val="24"/>
        </w:rPr>
      </w:pPr>
      <w:r w:rsidRPr="00714376">
        <w:rPr>
          <w:rFonts w:ascii="Times New Roman" w:hAnsi="Times New Roman" w:cs="Times New Roman"/>
          <w:color w:val="000000" w:themeColor="text1"/>
          <w:sz w:val="24"/>
          <w:szCs w:val="24"/>
        </w:rPr>
        <w:t>используя оснастку «Локальные пользователи и группы»</w:t>
      </w:r>
      <w:r w:rsidRPr="00714376">
        <w:rPr>
          <w:rFonts w:ascii="Times New Roman" w:hAnsi="Times New Roman" w:cs="Times New Roman"/>
          <w:bCs/>
          <w:color w:val="000000" w:themeColor="text1"/>
          <w:sz w:val="24"/>
          <w:szCs w:val="24"/>
        </w:rPr>
        <w:t>.</w:t>
      </w:r>
    </w:p>
    <w:p w:rsidR="00692E8E" w:rsidRPr="00714376" w:rsidRDefault="00692E8E" w:rsidP="00692E8E">
      <w:pPr>
        <w:spacing w:after="0" w:line="240" w:lineRule="auto"/>
        <w:jc w:val="both"/>
        <w:rPr>
          <w:rFonts w:ascii="Times New Roman" w:hAnsi="Times New Roman" w:cs="Times New Roman"/>
          <w:bCs/>
          <w:color w:val="000000" w:themeColor="text1"/>
          <w:sz w:val="24"/>
          <w:szCs w:val="24"/>
        </w:rPr>
      </w:pPr>
    </w:p>
    <w:p w:rsidR="00692E8E" w:rsidRPr="00714376" w:rsidRDefault="00692E8E" w:rsidP="00692E8E">
      <w:pPr>
        <w:spacing w:after="0" w:line="240" w:lineRule="auto"/>
        <w:ind w:firstLine="709"/>
        <w:jc w:val="both"/>
        <w:rPr>
          <w:rFonts w:ascii="Times New Roman" w:hAnsi="Times New Roman" w:cs="Times New Roman"/>
          <w:b/>
          <w:bCs/>
          <w:color w:val="000000" w:themeColor="text1"/>
          <w:sz w:val="24"/>
          <w:szCs w:val="24"/>
        </w:rPr>
      </w:pPr>
      <w:r w:rsidRPr="00714376">
        <w:rPr>
          <w:rFonts w:ascii="Times New Roman" w:hAnsi="Times New Roman" w:cs="Times New Roman"/>
          <w:b/>
          <w:bCs/>
          <w:color w:val="000000" w:themeColor="text1"/>
          <w:sz w:val="24"/>
          <w:szCs w:val="24"/>
        </w:rPr>
        <w:t>Порядок выполнения работы:</w:t>
      </w:r>
    </w:p>
    <w:p w:rsidR="00692E8E" w:rsidRPr="00714376" w:rsidRDefault="00692E8E" w:rsidP="008C4BD3">
      <w:pPr>
        <w:numPr>
          <w:ilvl w:val="0"/>
          <w:numId w:val="57"/>
        </w:numPr>
        <w:spacing w:after="0" w:line="240" w:lineRule="auto"/>
        <w:jc w:val="both"/>
        <w:rPr>
          <w:rFonts w:ascii="Times New Roman" w:hAnsi="Times New Roman" w:cs="Times New Roman"/>
          <w:bCs/>
          <w:color w:val="000000" w:themeColor="text1"/>
          <w:sz w:val="24"/>
          <w:szCs w:val="24"/>
        </w:rPr>
      </w:pPr>
      <w:r w:rsidRPr="00714376">
        <w:rPr>
          <w:rFonts w:ascii="Times New Roman" w:hAnsi="Times New Roman" w:cs="Times New Roman"/>
          <w:bCs/>
          <w:color w:val="000000" w:themeColor="text1"/>
          <w:sz w:val="24"/>
          <w:szCs w:val="24"/>
        </w:rPr>
        <w:t>изучить соответствующие темы теоретического введения;</w:t>
      </w:r>
    </w:p>
    <w:p w:rsidR="00692E8E" w:rsidRPr="00714376" w:rsidRDefault="00692E8E" w:rsidP="008C4BD3">
      <w:pPr>
        <w:numPr>
          <w:ilvl w:val="0"/>
          <w:numId w:val="57"/>
        </w:numPr>
        <w:spacing w:after="0" w:line="240" w:lineRule="auto"/>
        <w:ind w:left="1080" w:hanging="371"/>
        <w:jc w:val="both"/>
        <w:rPr>
          <w:rFonts w:ascii="Times New Roman" w:hAnsi="Times New Roman" w:cs="Times New Roman"/>
          <w:bCs/>
          <w:color w:val="000000" w:themeColor="text1"/>
          <w:sz w:val="24"/>
          <w:szCs w:val="24"/>
        </w:rPr>
      </w:pPr>
      <w:r w:rsidRPr="00714376">
        <w:rPr>
          <w:rFonts w:ascii="Times New Roman" w:hAnsi="Times New Roman" w:cs="Times New Roman"/>
          <w:bCs/>
          <w:color w:val="000000" w:themeColor="text1"/>
          <w:sz w:val="24"/>
          <w:szCs w:val="24"/>
        </w:rPr>
        <w:t>выполнить практическое задание с пошаговыми рекомендациями, сформировать протокол выполнения лабораторной работы для отчета;</w:t>
      </w:r>
    </w:p>
    <w:p w:rsidR="00692E8E" w:rsidRPr="00714376" w:rsidRDefault="00692E8E" w:rsidP="008C4BD3">
      <w:pPr>
        <w:numPr>
          <w:ilvl w:val="0"/>
          <w:numId w:val="57"/>
        </w:numPr>
        <w:spacing w:after="0" w:line="240" w:lineRule="auto"/>
        <w:ind w:left="1080" w:hanging="371"/>
        <w:jc w:val="both"/>
        <w:rPr>
          <w:rFonts w:ascii="Times New Roman" w:hAnsi="Times New Roman" w:cs="Times New Roman"/>
          <w:bCs/>
          <w:color w:val="000000" w:themeColor="text1"/>
          <w:sz w:val="24"/>
          <w:szCs w:val="24"/>
        </w:rPr>
      </w:pPr>
      <w:r w:rsidRPr="00714376">
        <w:rPr>
          <w:rFonts w:ascii="Times New Roman" w:hAnsi="Times New Roman" w:cs="Times New Roman"/>
          <w:bCs/>
          <w:color w:val="000000" w:themeColor="text1"/>
          <w:sz w:val="24"/>
          <w:szCs w:val="24"/>
        </w:rPr>
        <w:t>ответить на контрольные вопросы и (или) выполнить дополнительное практическое задание.</w:t>
      </w:r>
    </w:p>
    <w:p w:rsidR="00692E8E" w:rsidRPr="00714376" w:rsidRDefault="00692E8E" w:rsidP="00692E8E">
      <w:pPr>
        <w:spacing w:after="0" w:line="240" w:lineRule="auto"/>
        <w:jc w:val="both"/>
        <w:rPr>
          <w:rFonts w:ascii="Times New Roman" w:hAnsi="Times New Roman" w:cs="Times New Roman"/>
          <w:bCs/>
          <w:color w:val="000000" w:themeColor="text1"/>
          <w:sz w:val="24"/>
          <w:szCs w:val="24"/>
        </w:rPr>
      </w:pPr>
    </w:p>
    <w:p w:rsidR="00692E8E" w:rsidRPr="00714376" w:rsidRDefault="00692E8E" w:rsidP="00692E8E">
      <w:pPr>
        <w:spacing w:after="0" w:line="240" w:lineRule="auto"/>
        <w:ind w:firstLine="709"/>
        <w:jc w:val="both"/>
        <w:rPr>
          <w:rFonts w:ascii="Times New Roman" w:hAnsi="Times New Roman" w:cs="Times New Roman"/>
          <w:b/>
          <w:bCs/>
          <w:color w:val="000000" w:themeColor="text1"/>
          <w:sz w:val="24"/>
          <w:szCs w:val="24"/>
        </w:rPr>
      </w:pPr>
      <w:r w:rsidRPr="00714376">
        <w:rPr>
          <w:rFonts w:ascii="Times New Roman" w:hAnsi="Times New Roman" w:cs="Times New Roman"/>
          <w:b/>
          <w:bCs/>
          <w:color w:val="000000" w:themeColor="text1"/>
          <w:sz w:val="24"/>
          <w:szCs w:val="24"/>
        </w:rPr>
        <w:t>Отчет по лабораторной работе должен содержать:</w:t>
      </w:r>
    </w:p>
    <w:p w:rsidR="00692E8E" w:rsidRPr="00714376" w:rsidRDefault="00692E8E" w:rsidP="008C4BD3">
      <w:pPr>
        <w:numPr>
          <w:ilvl w:val="0"/>
          <w:numId w:val="57"/>
        </w:numPr>
        <w:spacing w:after="0" w:line="240" w:lineRule="auto"/>
        <w:jc w:val="both"/>
        <w:rPr>
          <w:rFonts w:ascii="Times New Roman" w:hAnsi="Times New Roman" w:cs="Times New Roman"/>
          <w:bCs/>
          <w:color w:val="000000" w:themeColor="text1"/>
          <w:sz w:val="24"/>
          <w:szCs w:val="24"/>
        </w:rPr>
      </w:pPr>
      <w:r w:rsidRPr="00714376">
        <w:rPr>
          <w:rFonts w:ascii="Times New Roman" w:hAnsi="Times New Roman" w:cs="Times New Roman"/>
          <w:bCs/>
          <w:color w:val="000000" w:themeColor="text1"/>
          <w:sz w:val="24"/>
          <w:szCs w:val="24"/>
        </w:rPr>
        <w:t>титульный лист стандартного образца;</w:t>
      </w:r>
    </w:p>
    <w:p w:rsidR="00692E8E" w:rsidRPr="00714376" w:rsidRDefault="00692E8E" w:rsidP="008C4BD3">
      <w:pPr>
        <w:numPr>
          <w:ilvl w:val="0"/>
          <w:numId w:val="57"/>
        </w:numPr>
        <w:spacing w:after="0" w:line="240" w:lineRule="auto"/>
        <w:jc w:val="both"/>
        <w:rPr>
          <w:rFonts w:ascii="Times New Roman" w:hAnsi="Times New Roman" w:cs="Times New Roman"/>
          <w:bCs/>
          <w:color w:val="000000" w:themeColor="text1"/>
          <w:sz w:val="24"/>
          <w:szCs w:val="24"/>
        </w:rPr>
      </w:pPr>
      <w:r w:rsidRPr="00714376">
        <w:rPr>
          <w:rFonts w:ascii="Times New Roman" w:hAnsi="Times New Roman" w:cs="Times New Roman"/>
          <w:bCs/>
          <w:color w:val="000000" w:themeColor="text1"/>
          <w:sz w:val="24"/>
          <w:szCs w:val="24"/>
        </w:rPr>
        <w:t>протокол выполнения;</w:t>
      </w:r>
    </w:p>
    <w:p w:rsidR="00692E8E" w:rsidRPr="00714376" w:rsidRDefault="00692E8E" w:rsidP="008C4BD3">
      <w:pPr>
        <w:numPr>
          <w:ilvl w:val="0"/>
          <w:numId w:val="57"/>
        </w:numPr>
        <w:spacing w:after="0" w:line="240" w:lineRule="auto"/>
        <w:ind w:left="1080" w:hanging="371"/>
        <w:jc w:val="both"/>
        <w:rPr>
          <w:rFonts w:ascii="Times New Roman" w:hAnsi="Times New Roman" w:cs="Times New Roman"/>
          <w:bCs/>
          <w:color w:val="000000" w:themeColor="text1"/>
          <w:sz w:val="24"/>
          <w:szCs w:val="24"/>
        </w:rPr>
      </w:pPr>
      <w:r w:rsidRPr="00714376">
        <w:rPr>
          <w:rFonts w:ascii="Times New Roman" w:hAnsi="Times New Roman" w:cs="Times New Roman"/>
          <w:bCs/>
          <w:color w:val="000000" w:themeColor="text1"/>
          <w:sz w:val="24"/>
          <w:szCs w:val="24"/>
        </w:rPr>
        <w:t xml:space="preserve">выводы по работе (в произвольной форме). </w:t>
      </w:r>
    </w:p>
    <w:p w:rsidR="00692E8E" w:rsidRPr="00714376" w:rsidRDefault="00692E8E" w:rsidP="00692E8E">
      <w:pPr>
        <w:spacing w:after="0" w:line="240" w:lineRule="auto"/>
        <w:jc w:val="center"/>
        <w:rPr>
          <w:rFonts w:ascii="Times New Roman" w:hAnsi="Times New Roman" w:cs="Times New Roman"/>
          <w:color w:val="000000" w:themeColor="text1"/>
          <w:sz w:val="24"/>
          <w:szCs w:val="24"/>
        </w:rPr>
      </w:pPr>
    </w:p>
    <w:p w:rsidR="00692E8E" w:rsidRPr="00714376" w:rsidRDefault="00692E8E" w:rsidP="008C4BD3">
      <w:pPr>
        <w:pStyle w:val="ad"/>
        <w:numPr>
          <w:ilvl w:val="0"/>
          <w:numId w:val="58"/>
        </w:numPr>
        <w:tabs>
          <w:tab w:val="clear" w:pos="720"/>
          <w:tab w:val="num" w:pos="360"/>
        </w:tabs>
        <w:spacing w:before="0" w:beforeAutospacing="0" w:after="0" w:afterAutospacing="0"/>
        <w:ind w:hanging="720"/>
        <w:jc w:val="center"/>
        <w:rPr>
          <w:b/>
          <w:bCs/>
          <w:color w:val="000000" w:themeColor="text1"/>
        </w:rPr>
      </w:pPr>
      <w:r w:rsidRPr="00714376">
        <w:rPr>
          <w:b/>
          <w:bCs/>
          <w:color w:val="000000" w:themeColor="text1"/>
        </w:rPr>
        <w:t>Теоретическое введение</w:t>
      </w:r>
    </w:p>
    <w:p w:rsidR="00692E8E" w:rsidRPr="00714376" w:rsidRDefault="00692E8E" w:rsidP="00692E8E">
      <w:pPr>
        <w:spacing w:after="0" w:line="240" w:lineRule="auto"/>
        <w:jc w:val="center"/>
        <w:rPr>
          <w:rFonts w:ascii="Times New Roman" w:hAnsi="Times New Roman" w:cs="Times New Roman"/>
          <w:b/>
          <w:bCs/>
          <w:caps/>
          <w:color w:val="000000" w:themeColor="text1"/>
          <w:sz w:val="24"/>
          <w:szCs w:val="24"/>
        </w:rPr>
      </w:pPr>
      <w:r w:rsidRPr="00714376">
        <w:rPr>
          <w:rFonts w:ascii="Times New Roman" w:hAnsi="Times New Roman" w:cs="Times New Roman"/>
          <w:b/>
          <w:bCs/>
          <w:caps/>
          <w:color w:val="000000" w:themeColor="text1"/>
          <w:sz w:val="24"/>
          <w:szCs w:val="24"/>
        </w:rPr>
        <w:t xml:space="preserve">ОСНОВНЫЕ СВЕДЕНИЯ </w:t>
      </w:r>
    </w:p>
    <w:p w:rsidR="00692E8E" w:rsidRPr="00714376" w:rsidRDefault="00692E8E" w:rsidP="00692E8E">
      <w:pPr>
        <w:pStyle w:val="1"/>
        <w:ind w:left="360"/>
        <w:rPr>
          <w:color w:val="000000" w:themeColor="text1"/>
          <w:sz w:val="24"/>
        </w:rPr>
      </w:pPr>
      <w:r w:rsidRPr="00714376">
        <w:rPr>
          <w:color w:val="000000" w:themeColor="text1"/>
          <w:sz w:val="24"/>
        </w:rPr>
        <w:t xml:space="preserve">об управлении Учетными записями пользователей Windows 7 </w:t>
      </w:r>
      <w:r w:rsidRPr="00714376">
        <w:rPr>
          <w:color w:val="000000" w:themeColor="text1"/>
          <w:sz w:val="24"/>
          <w:lang w:val="en-US"/>
        </w:rPr>
        <w:t>professional</w:t>
      </w:r>
    </w:p>
    <w:p w:rsidR="00692E8E" w:rsidRPr="00714376" w:rsidRDefault="00692E8E" w:rsidP="00692E8E">
      <w:pPr>
        <w:spacing w:after="0" w:line="240" w:lineRule="auto"/>
        <w:jc w:val="center"/>
        <w:rPr>
          <w:rFonts w:ascii="Times New Roman" w:hAnsi="Times New Roman" w:cs="Times New Roman"/>
          <w:b/>
          <w:bCs/>
          <w:caps/>
          <w:color w:val="000000" w:themeColor="text1"/>
          <w:sz w:val="24"/>
          <w:szCs w:val="24"/>
        </w:rPr>
      </w:pPr>
    </w:p>
    <w:p w:rsidR="00692E8E" w:rsidRPr="00714376" w:rsidRDefault="00692E8E" w:rsidP="008C4BD3">
      <w:pPr>
        <w:pStyle w:val="2"/>
        <w:keepLines/>
        <w:numPr>
          <w:ilvl w:val="1"/>
          <w:numId w:val="25"/>
        </w:numPr>
        <w:ind w:hanging="593"/>
        <w:rPr>
          <w:color w:val="000000" w:themeColor="text1"/>
          <w:sz w:val="24"/>
          <w:szCs w:val="24"/>
        </w:rPr>
      </w:pPr>
      <w:r w:rsidRPr="00714376">
        <w:rPr>
          <w:color w:val="000000" w:themeColor="text1"/>
          <w:sz w:val="24"/>
          <w:szCs w:val="24"/>
        </w:rPr>
        <w:t>Создание учетных записей пользователейWindows 7 Professional</w:t>
      </w:r>
    </w:p>
    <w:p w:rsidR="00692E8E" w:rsidRPr="00714376" w:rsidRDefault="00692E8E" w:rsidP="008C4BD3">
      <w:pPr>
        <w:pStyle w:val="3"/>
        <w:keepLines/>
        <w:numPr>
          <w:ilvl w:val="2"/>
          <w:numId w:val="24"/>
        </w:numPr>
        <w:ind w:left="709" w:hanging="709"/>
        <w:rPr>
          <w:color w:val="000000" w:themeColor="text1"/>
          <w:szCs w:val="24"/>
        </w:rPr>
      </w:pPr>
      <w:r w:rsidRPr="00714376">
        <w:rPr>
          <w:color w:val="000000" w:themeColor="text1"/>
          <w:szCs w:val="24"/>
        </w:rPr>
        <w:t>Учетные записи пользователей Windows 7 Professionalи их типы</w:t>
      </w:r>
    </w:p>
    <w:p w:rsidR="00692E8E" w:rsidRPr="00714376" w:rsidRDefault="00692E8E" w:rsidP="00692E8E">
      <w:pPr>
        <w:pStyle w:val="para"/>
        <w:spacing w:before="0" w:beforeAutospacing="0" w:after="0" w:afterAutospacing="0"/>
        <w:ind w:firstLine="709"/>
        <w:jc w:val="both"/>
        <w:rPr>
          <w:color w:val="000000" w:themeColor="text1"/>
        </w:rPr>
      </w:pPr>
      <w:r w:rsidRPr="00714376">
        <w:rPr>
          <w:b/>
          <w:color w:val="000000" w:themeColor="text1"/>
        </w:rPr>
        <w:t xml:space="preserve">Учетная запись пользователя </w:t>
      </w:r>
      <w:r w:rsidRPr="00714376">
        <w:rPr>
          <w:rStyle w:val="notlocalizable"/>
          <w:b/>
          <w:color w:val="000000" w:themeColor="text1"/>
        </w:rPr>
        <w:t>Windows</w:t>
      </w:r>
      <w:r w:rsidRPr="00714376">
        <w:rPr>
          <w:b/>
          <w:color w:val="000000" w:themeColor="text1"/>
        </w:rPr>
        <w:t xml:space="preserve">7 </w:t>
      </w:r>
      <w:r w:rsidRPr="00714376">
        <w:rPr>
          <w:b/>
          <w:color w:val="000000" w:themeColor="text1"/>
          <w:lang w:val="en-US"/>
        </w:rPr>
        <w:t>Professional</w:t>
      </w:r>
      <w:r w:rsidRPr="00714376">
        <w:rPr>
          <w:b/>
          <w:color w:val="000000" w:themeColor="text1"/>
        </w:rPr>
        <w:t xml:space="preserve"> </w:t>
      </w:r>
      <w:r w:rsidRPr="00714376">
        <w:rPr>
          <w:color w:val="000000" w:themeColor="text1"/>
        </w:rPr>
        <w:t xml:space="preserve">представляет собой набор данных, определяющих, к каким папкам и файлам пользователь имеет доступ, какие изменения могут вноситься пользователем в работу компьютера, а также персональные настройки пользователя, такие как фон рабочего стола и экранная заставка. Применение учетных записей позволяет нескольким пользователям работать на одном компьютере с использованием собственных файлов и параметров. Для доступа к учетной записи используется имя пользователя и пароль. </w:t>
      </w:r>
    </w:p>
    <w:p w:rsidR="00692E8E" w:rsidRPr="00714376" w:rsidRDefault="00692E8E" w:rsidP="00692E8E">
      <w:pPr>
        <w:pStyle w:val="para"/>
        <w:spacing w:before="0" w:beforeAutospacing="0" w:after="0" w:afterAutospacing="0"/>
        <w:ind w:firstLine="709"/>
        <w:jc w:val="both"/>
        <w:rPr>
          <w:color w:val="000000" w:themeColor="text1"/>
        </w:rPr>
      </w:pPr>
      <w:r w:rsidRPr="00714376">
        <w:rPr>
          <w:color w:val="000000" w:themeColor="text1"/>
        </w:rPr>
        <w:t xml:space="preserve">Существуют три </w:t>
      </w:r>
      <w:r w:rsidRPr="00714376">
        <w:rPr>
          <w:b/>
          <w:color w:val="000000" w:themeColor="text1"/>
        </w:rPr>
        <w:t>типа учетных записей</w:t>
      </w:r>
      <w:r w:rsidRPr="00714376">
        <w:rPr>
          <w:color w:val="000000" w:themeColor="text1"/>
        </w:rPr>
        <w:t>. Каждый тип дает пользователю разные возможности управления компьютером:</w:t>
      </w:r>
    </w:p>
    <w:p w:rsidR="00692E8E" w:rsidRPr="00714376" w:rsidRDefault="00692E8E" w:rsidP="008C4BD3">
      <w:pPr>
        <w:pStyle w:val="para"/>
        <w:numPr>
          <w:ilvl w:val="0"/>
          <w:numId w:val="23"/>
        </w:numPr>
        <w:spacing w:before="0" w:beforeAutospacing="0" w:after="0" w:afterAutospacing="0"/>
        <w:ind w:hanging="436"/>
        <w:jc w:val="both"/>
        <w:rPr>
          <w:color w:val="000000" w:themeColor="text1"/>
        </w:rPr>
      </w:pPr>
      <w:r w:rsidRPr="00714376">
        <w:rPr>
          <w:color w:val="000000" w:themeColor="text1"/>
        </w:rPr>
        <w:t>обычные учетные записи пользователей предназначены для повседневной работы;</w:t>
      </w:r>
    </w:p>
    <w:p w:rsidR="00692E8E" w:rsidRPr="00714376" w:rsidRDefault="00692E8E" w:rsidP="008C4BD3">
      <w:pPr>
        <w:pStyle w:val="para"/>
        <w:numPr>
          <w:ilvl w:val="0"/>
          <w:numId w:val="23"/>
        </w:numPr>
        <w:spacing w:before="0" w:beforeAutospacing="0" w:after="0" w:afterAutospacing="0"/>
        <w:jc w:val="both"/>
        <w:rPr>
          <w:color w:val="000000" w:themeColor="text1"/>
        </w:rPr>
      </w:pPr>
      <w:r w:rsidRPr="00714376">
        <w:rPr>
          <w:color w:val="000000" w:themeColor="text1"/>
        </w:rPr>
        <w:t>учетные записи администратора предоставляют полный контроль над компьютером и применяются только в необходимых случаях;</w:t>
      </w:r>
    </w:p>
    <w:p w:rsidR="00692E8E" w:rsidRPr="00714376" w:rsidRDefault="00692E8E" w:rsidP="008C4BD3">
      <w:pPr>
        <w:pStyle w:val="para"/>
        <w:numPr>
          <w:ilvl w:val="0"/>
          <w:numId w:val="23"/>
        </w:numPr>
        <w:spacing w:before="0" w:beforeAutospacing="0" w:after="0" w:afterAutospacing="0"/>
        <w:jc w:val="both"/>
        <w:rPr>
          <w:color w:val="000000" w:themeColor="text1"/>
        </w:rPr>
      </w:pPr>
      <w:r w:rsidRPr="00714376">
        <w:rPr>
          <w:color w:val="000000" w:themeColor="text1"/>
        </w:rPr>
        <w:t xml:space="preserve">учетные записи гостя предназначены для временного доступа к компьютеру. </w:t>
      </w:r>
    </w:p>
    <w:p w:rsidR="00692E8E" w:rsidRPr="00714376" w:rsidRDefault="00692E8E" w:rsidP="00692E8E">
      <w:pPr>
        <w:pStyle w:val="para"/>
        <w:spacing w:before="0" w:beforeAutospacing="0" w:after="0" w:afterAutospacing="0"/>
        <w:ind w:firstLine="709"/>
        <w:jc w:val="both"/>
        <w:rPr>
          <w:color w:val="000000" w:themeColor="text1"/>
        </w:rPr>
      </w:pPr>
      <w:r w:rsidRPr="00714376">
        <w:rPr>
          <w:b/>
          <w:color w:val="000000" w:themeColor="text1"/>
        </w:rPr>
        <w:t>Учетная запись администратора</w:t>
      </w:r>
      <w:r w:rsidRPr="00714376">
        <w:rPr>
          <w:color w:val="000000" w:themeColor="text1"/>
        </w:rPr>
        <w:t xml:space="preserve"> представляет собой учетную запись пользователя, с помощью которой можно вносить изменения, затрагивающие других пользователей компьютера. Администраторы могут менять параметры безопасности, устанавливать программное обеспечение и оборудование, а также они имеют доступ ко всем файлам на компьютере. Кроме того, администраторы могут изменять любые учетные записи пользователей.</w:t>
      </w:r>
    </w:p>
    <w:p w:rsidR="00692E8E" w:rsidRPr="00714376" w:rsidRDefault="00692E8E" w:rsidP="00692E8E">
      <w:pPr>
        <w:pStyle w:val="para"/>
        <w:spacing w:before="0" w:beforeAutospacing="0" w:after="0" w:afterAutospacing="0"/>
        <w:ind w:firstLine="709"/>
        <w:jc w:val="both"/>
        <w:rPr>
          <w:color w:val="000000" w:themeColor="text1"/>
        </w:rPr>
      </w:pPr>
      <w:r w:rsidRPr="00714376">
        <w:rPr>
          <w:color w:val="000000" w:themeColor="text1"/>
        </w:rPr>
        <w:t xml:space="preserve">При установке </w:t>
      </w:r>
      <w:r w:rsidRPr="00714376">
        <w:rPr>
          <w:rStyle w:val="notlocalizable"/>
          <w:b/>
          <w:color w:val="000000" w:themeColor="text1"/>
        </w:rPr>
        <w:t>Windows</w:t>
      </w:r>
      <w:r w:rsidRPr="00714376">
        <w:rPr>
          <w:b/>
          <w:color w:val="000000" w:themeColor="text1"/>
        </w:rPr>
        <w:t xml:space="preserve"> 7 </w:t>
      </w:r>
      <w:r w:rsidRPr="00714376">
        <w:rPr>
          <w:b/>
          <w:color w:val="000000" w:themeColor="text1"/>
          <w:lang w:val="en-US"/>
        </w:rPr>
        <w:t>Professional</w:t>
      </w:r>
      <w:r w:rsidRPr="00714376">
        <w:rPr>
          <w:color w:val="000000" w:themeColor="text1"/>
        </w:rPr>
        <w:t xml:space="preserve"> потребуется создать учетную запись пользователя. Она будет являться учетной записью администратора, позволяющей настраивать компьютер и устанавливать любые программы. После окончания настройки компьютера для повседневной работы рекомендуется использовать обычную учетную запись пользователя. Для большей безопасности рекомендуется применять обычную учетную запись вместо учетной записи администратора, поскольку в этом случае пользователи не могут вносить изменения, затрагивающие других пользователей компьютера.</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При входе в</w:t>
      </w:r>
      <w:r w:rsidRPr="00714376">
        <w:rPr>
          <w:rStyle w:val="notlocalizable"/>
          <w:rFonts w:ascii="Times New Roman" w:hAnsi="Times New Roman" w:cs="Times New Roman"/>
          <w:b/>
          <w:color w:val="000000" w:themeColor="text1"/>
          <w:sz w:val="24"/>
          <w:szCs w:val="24"/>
        </w:rPr>
        <w:t xml:space="preserve"> Windows</w:t>
      </w:r>
      <w:r w:rsidRPr="00714376">
        <w:rPr>
          <w:rFonts w:ascii="Times New Roman" w:hAnsi="Times New Roman" w:cs="Times New Roman"/>
          <w:b/>
          <w:color w:val="000000" w:themeColor="text1"/>
          <w:sz w:val="24"/>
          <w:szCs w:val="24"/>
        </w:rPr>
        <w:t xml:space="preserve"> 7 </w:t>
      </w:r>
      <w:r w:rsidRPr="00714376">
        <w:rPr>
          <w:rFonts w:ascii="Times New Roman" w:hAnsi="Times New Roman" w:cs="Times New Roman"/>
          <w:b/>
          <w:color w:val="000000" w:themeColor="text1"/>
          <w:sz w:val="24"/>
          <w:szCs w:val="24"/>
          <w:lang w:val="en-US"/>
        </w:rPr>
        <w:t>Professional</w:t>
      </w:r>
      <w:r w:rsidRPr="00714376">
        <w:rPr>
          <w:rFonts w:ascii="Times New Roman" w:hAnsi="Times New Roman" w:cs="Times New Roman"/>
          <w:color w:val="000000" w:themeColor="text1"/>
          <w:sz w:val="24"/>
          <w:szCs w:val="24"/>
        </w:rPr>
        <w:t xml:space="preserve">с использованием обычной учетной записи можно выполнять те же действия, что и с учетной записью администратора, но для внесения изменений, влияющих на всех пользователей компьютера (например, для установки программного обеспечения или изменения параметров безопасности), в ОС </w:t>
      </w:r>
      <w:r w:rsidRPr="00714376">
        <w:rPr>
          <w:rStyle w:val="notlocalizable"/>
          <w:rFonts w:ascii="Times New Roman" w:hAnsi="Times New Roman" w:cs="Times New Roman"/>
          <w:color w:val="000000" w:themeColor="text1"/>
          <w:sz w:val="24"/>
          <w:szCs w:val="24"/>
        </w:rPr>
        <w:t>Windows</w:t>
      </w:r>
      <w:r w:rsidRPr="00714376">
        <w:rPr>
          <w:rFonts w:ascii="Times New Roman" w:hAnsi="Times New Roman" w:cs="Times New Roman"/>
          <w:color w:val="000000" w:themeColor="text1"/>
          <w:sz w:val="24"/>
          <w:szCs w:val="24"/>
        </w:rPr>
        <w:t xml:space="preserve"> может запрашиваться пароль администратора.</w:t>
      </w:r>
    </w:p>
    <w:p w:rsidR="00692E8E" w:rsidRPr="00714376" w:rsidRDefault="00692E8E" w:rsidP="008C4BD3">
      <w:pPr>
        <w:pStyle w:val="3"/>
        <w:keepLines/>
        <w:numPr>
          <w:ilvl w:val="2"/>
          <w:numId w:val="24"/>
        </w:numPr>
        <w:ind w:left="709" w:hanging="709"/>
        <w:rPr>
          <w:color w:val="000000" w:themeColor="text1"/>
          <w:szCs w:val="24"/>
        </w:rPr>
      </w:pPr>
      <w:r w:rsidRPr="00714376">
        <w:rPr>
          <w:color w:val="000000" w:themeColor="text1"/>
          <w:szCs w:val="24"/>
        </w:rPr>
        <w:t>Методы организации компьютеров в сети Windows 7 Professional</w:t>
      </w:r>
    </w:p>
    <w:p w:rsidR="00692E8E" w:rsidRPr="00714376" w:rsidRDefault="00692E8E" w:rsidP="00692E8E">
      <w:pPr>
        <w:pStyle w:val="para"/>
        <w:spacing w:before="0" w:beforeAutospacing="0" w:after="0" w:afterAutospacing="0"/>
        <w:ind w:firstLine="709"/>
        <w:jc w:val="both"/>
        <w:rPr>
          <w:color w:val="000000" w:themeColor="text1"/>
        </w:rPr>
      </w:pPr>
      <w:r w:rsidRPr="00714376">
        <w:rPr>
          <w:color w:val="000000" w:themeColor="text1"/>
        </w:rPr>
        <w:t xml:space="preserve">В операционной системе </w:t>
      </w:r>
      <w:r w:rsidRPr="00714376">
        <w:rPr>
          <w:rStyle w:val="notlocalizable"/>
          <w:b/>
          <w:color w:val="000000" w:themeColor="text1"/>
        </w:rPr>
        <w:t>Windows</w:t>
      </w:r>
      <w:r w:rsidRPr="00714376">
        <w:rPr>
          <w:b/>
          <w:color w:val="000000" w:themeColor="text1"/>
        </w:rPr>
        <w:t xml:space="preserve"> 7 </w:t>
      </w:r>
      <w:r w:rsidRPr="00714376">
        <w:rPr>
          <w:b/>
          <w:color w:val="000000" w:themeColor="text1"/>
          <w:lang w:val="en-US"/>
        </w:rPr>
        <w:t>Professional</w:t>
      </w:r>
      <w:r w:rsidRPr="00714376">
        <w:rPr>
          <w:b/>
          <w:color w:val="000000" w:themeColor="text1"/>
        </w:rPr>
        <w:t xml:space="preserve"> </w:t>
      </w:r>
      <w:r w:rsidRPr="00714376">
        <w:rPr>
          <w:color w:val="000000" w:themeColor="text1"/>
        </w:rPr>
        <w:t xml:space="preserve">учетные записи пользователей можно создавать как учетные записи пользователей для компьютеров, состоящих в </w:t>
      </w:r>
      <w:r w:rsidRPr="00714376">
        <w:rPr>
          <w:b/>
          <w:color w:val="000000" w:themeColor="text1"/>
        </w:rPr>
        <w:t>доменах</w:t>
      </w:r>
      <w:r w:rsidRPr="00714376">
        <w:rPr>
          <w:color w:val="000000" w:themeColor="text1"/>
        </w:rPr>
        <w:t xml:space="preserve">, </w:t>
      </w:r>
      <w:r w:rsidRPr="00714376">
        <w:rPr>
          <w:b/>
          <w:color w:val="000000" w:themeColor="text1"/>
        </w:rPr>
        <w:t>рабочих</w:t>
      </w:r>
      <w:r w:rsidRPr="00714376">
        <w:rPr>
          <w:color w:val="000000" w:themeColor="text1"/>
        </w:rPr>
        <w:t xml:space="preserve"> и </w:t>
      </w:r>
      <w:r w:rsidRPr="00714376">
        <w:rPr>
          <w:b/>
          <w:color w:val="000000" w:themeColor="text1"/>
        </w:rPr>
        <w:t>домашних группах</w:t>
      </w:r>
      <w:r w:rsidRPr="00714376">
        <w:rPr>
          <w:color w:val="000000" w:themeColor="text1"/>
        </w:rPr>
        <w:t>, представляющих собой разные методы организации компьютеров в сети. Компьютеры в домашних сетях обычно входят в состав рабочих групп и, возможно, домашней группы, а компьютеры в сетях на рабочих местах - в состав доменов.</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 xml:space="preserve">Особенности организации </w:t>
      </w:r>
      <w:r w:rsidRPr="00714376">
        <w:rPr>
          <w:rFonts w:ascii="Times New Roman" w:hAnsi="Times New Roman" w:cs="Times New Roman"/>
          <w:b/>
          <w:color w:val="000000" w:themeColor="text1"/>
          <w:sz w:val="24"/>
          <w:szCs w:val="24"/>
        </w:rPr>
        <w:t>рабочей группы</w:t>
      </w:r>
      <w:r w:rsidRPr="00714376">
        <w:rPr>
          <w:rFonts w:ascii="Times New Roman" w:hAnsi="Times New Roman" w:cs="Times New Roman"/>
          <w:color w:val="000000" w:themeColor="text1"/>
          <w:sz w:val="24"/>
          <w:szCs w:val="24"/>
        </w:rPr>
        <w:t>:</w:t>
      </w:r>
    </w:p>
    <w:p w:rsidR="00692E8E" w:rsidRPr="00714376" w:rsidRDefault="00692E8E" w:rsidP="008C4BD3">
      <w:pPr>
        <w:pStyle w:val="a8"/>
        <w:numPr>
          <w:ilvl w:val="0"/>
          <w:numId w:val="26"/>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Все компьютеры являются одноранговыми узлами сети; ни один компьютер не может контролировать другой.</w:t>
      </w:r>
    </w:p>
    <w:p w:rsidR="00692E8E" w:rsidRPr="00714376" w:rsidRDefault="00692E8E" w:rsidP="008C4BD3">
      <w:pPr>
        <w:pStyle w:val="a8"/>
        <w:numPr>
          <w:ilvl w:val="0"/>
          <w:numId w:val="26"/>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На каждом компьютере находится несколько учетных записей пользователя. Чтобы войти в систему любого компьютера, принадлежащего к рабочей группе, необходимо иметь на этом компьютере учетную запись.</w:t>
      </w:r>
    </w:p>
    <w:p w:rsidR="00692E8E" w:rsidRPr="00714376" w:rsidRDefault="00692E8E" w:rsidP="008C4BD3">
      <w:pPr>
        <w:pStyle w:val="a8"/>
        <w:numPr>
          <w:ilvl w:val="0"/>
          <w:numId w:val="26"/>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В составе рабочей группы обычно насчитывается не больше двадцати компьютеров.</w:t>
      </w:r>
    </w:p>
    <w:p w:rsidR="00692E8E" w:rsidRPr="00714376" w:rsidRDefault="00692E8E" w:rsidP="008C4BD3">
      <w:pPr>
        <w:pStyle w:val="a8"/>
        <w:numPr>
          <w:ilvl w:val="0"/>
          <w:numId w:val="26"/>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Рабочая группа не защищена паролем.</w:t>
      </w:r>
    </w:p>
    <w:p w:rsidR="00692E8E" w:rsidRPr="00714376" w:rsidRDefault="00692E8E" w:rsidP="008C4BD3">
      <w:pPr>
        <w:pStyle w:val="a8"/>
        <w:numPr>
          <w:ilvl w:val="0"/>
          <w:numId w:val="26"/>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Все компьютеры должны находиться в одной локальной сети или подсети.</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bookmarkStart w:id="2" w:name="DHEIBCAJCJO_94"/>
      <w:bookmarkEnd w:id="2"/>
      <w:r w:rsidRPr="00714376">
        <w:rPr>
          <w:rFonts w:ascii="Times New Roman" w:hAnsi="Times New Roman" w:cs="Times New Roman"/>
          <w:color w:val="000000" w:themeColor="text1"/>
          <w:sz w:val="24"/>
          <w:szCs w:val="24"/>
        </w:rPr>
        <w:t xml:space="preserve">Особенности организации </w:t>
      </w:r>
      <w:r w:rsidRPr="00714376">
        <w:rPr>
          <w:rFonts w:ascii="Times New Roman" w:hAnsi="Times New Roman" w:cs="Times New Roman"/>
          <w:b/>
          <w:color w:val="000000" w:themeColor="text1"/>
          <w:sz w:val="24"/>
          <w:szCs w:val="24"/>
        </w:rPr>
        <w:t>домашней группы</w:t>
      </w:r>
      <w:r w:rsidRPr="00714376">
        <w:rPr>
          <w:rFonts w:ascii="Times New Roman" w:hAnsi="Times New Roman" w:cs="Times New Roman"/>
          <w:color w:val="000000" w:themeColor="text1"/>
          <w:sz w:val="24"/>
          <w:szCs w:val="24"/>
        </w:rPr>
        <w:t>:</w:t>
      </w:r>
    </w:p>
    <w:p w:rsidR="00692E8E" w:rsidRPr="00714376" w:rsidRDefault="00692E8E" w:rsidP="008C4BD3">
      <w:pPr>
        <w:pStyle w:val="a8"/>
        <w:numPr>
          <w:ilvl w:val="0"/>
          <w:numId w:val="27"/>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 xml:space="preserve">Компьютеры в домашней сети должны принадлежать рабочей группе, но они также могут состоять в домашней группе. С помощью домашней группы предоставлять доступ к рисункам, музыке, видео, документам и принтерам другим пользователям намного проще. </w:t>
      </w:r>
    </w:p>
    <w:p w:rsidR="00692E8E" w:rsidRPr="00714376" w:rsidRDefault="00692E8E" w:rsidP="008C4BD3">
      <w:pPr>
        <w:pStyle w:val="a8"/>
        <w:numPr>
          <w:ilvl w:val="0"/>
          <w:numId w:val="27"/>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Домашняя группа защищена паролем, но он вводится только один раз при добавлении компьютера в домашнюю группу.</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bookmarkStart w:id="3" w:name="DHEIBCAJCJO_101"/>
      <w:bookmarkEnd w:id="3"/>
      <w:r w:rsidRPr="00714376">
        <w:rPr>
          <w:rFonts w:ascii="Times New Roman" w:hAnsi="Times New Roman" w:cs="Times New Roman"/>
          <w:color w:val="000000" w:themeColor="text1"/>
          <w:sz w:val="24"/>
          <w:szCs w:val="24"/>
        </w:rPr>
        <w:t xml:space="preserve">Особенности организации </w:t>
      </w:r>
      <w:r w:rsidRPr="00714376">
        <w:rPr>
          <w:rFonts w:ascii="Times New Roman" w:hAnsi="Times New Roman" w:cs="Times New Roman"/>
          <w:b/>
          <w:color w:val="000000" w:themeColor="text1"/>
          <w:sz w:val="24"/>
          <w:szCs w:val="24"/>
        </w:rPr>
        <w:t>домена</w:t>
      </w:r>
      <w:r w:rsidRPr="00714376">
        <w:rPr>
          <w:rFonts w:ascii="Times New Roman" w:hAnsi="Times New Roman" w:cs="Times New Roman"/>
          <w:color w:val="000000" w:themeColor="text1"/>
          <w:sz w:val="24"/>
          <w:szCs w:val="24"/>
        </w:rPr>
        <w:t>:</w:t>
      </w:r>
    </w:p>
    <w:p w:rsidR="00692E8E" w:rsidRPr="00714376" w:rsidRDefault="00692E8E" w:rsidP="008C4BD3">
      <w:pPr>
        <w:pStyle w:val="a8"/>
        <w:numPr>
          <w:ilvl w:val="0"/>
          <w:numId w:val="28"/>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 xml:space="preserve">Один или несколько компьютеров являются </w:t>
      </w:r>
      <w:r w:rsidRPr="00714376">
        <w:rPr>
          <w:rFonts w:ascii="Times New Roman" w:hAnsi="Times New Roman"/>
          <w:b/>
          <w:color w:val="000000" w:themeColor="text1"/>
          <w:sz w:val="24"/>
          <w:szCs w:val="24"/>
        </w:rPr>
        <w:t>серверами</w:t>
      </w:r>
      <w:r w:rsidRPr="00714376">
        <w:rPr>
          <w:rFonts w:ascii="Times New Roman" w:hAnsi="Times New Roman"/>
          <w:color w:val="000000" w:themeColor="text1"/>
          <w:sz w:val="24"/>
          <w:szCs w:val="24"/>
        </w:rPr>
        <w:t xml:space="preserve">. </w:t>
      </w:r>
      <w:r w:rsidRPr="00714376">
        <w:rPr>
          <w:rFonts w:ascii="Times New Roman" w:hAnsi="Times New Roman"/>
          <w:b/>
          <w:color w:val="000000" w:themeColor="text1"/>
          <w:sz w:val="24"/>
          <w:szCs w:val="24"/>
        </w:rPr>
        <w:t>Администраторы сети</w:t>
      </w:r>
      <w:r w:rsidRPr="00714376">
        <w:rPr>
          <w:rFonts w:ascii="Times New Roman" w:hAnsi="Times New Roman"/>
          <w:color w:val="000000" w:themeColor="text1"/>
          <w:sz w:val="24"/>
          <w:szCs w:val="24"/>
        </w:rPr>
        <w:t xml:space="preserve"> используют серверы для контроля безопасности и разрешений для всех компьютеров домена. Это позволяет легко изменять настройки, так как изменения автоматически производятся для всех компьютеров. </w:t>
      </w:r>
      <w:r w:rsidRPr="00714376">
        <w:rPr>
          <w:rFonts w:ascii="Times New Roman" w:hAnsi="Times New Roman"/>
          <w:b/>
          <w:color w:val="000000" w:themeColor="text1"/>
          <w:sz w:val="24"/>
          <w:szCs w:val="24"/>
        </w:rPr>
        <w:t>Пользователи домена</w:t>
      </w:r>
      <w:r w:rsidRPr="00714376">
        <w:rPr>
          <w:rFonts w:ascii="Times New Roman" w:hAnsi="Times New Roman"/>
          <w:color w:val="000000" w:themeColor="text1"/>
          <w:sz w:val="24"/>
          <w:szCs w:val="24"/>
        </w:rPr>
        <w:t xml:space="preserve"> должны указывать пароль или другие учетные данные при каждом доступе к домену.</w:t>
      </w:r>
    </w:p>
    <w:p w:rsidR="00692E8E" w:rsidRPr="00714376" w:rsidRDefault="00692E8E" w:rsidP="008C4BD3">
      <w:pPr>
        <w:pStyle w:val="a8"/>
        <w:numPr>
          <w:ilvl w:val="0"/>
          <w:numId w:val="28"/>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Если пользователь имеет учетную запись в домене, он может войти в систему на любом компьютере. Для этого не требуется иметь учетную запись на самом компьютере.</w:t>
      </w:r>
    </w:p>
    <w:p w:rsidR="00692E8E" w:rsidRPr="00714376" w:rsidRDefault="00692E8E" w:rsidP="008C4BD3">
      <w:pPr>
        <w:pStyle w:val="a8"/>
        <w:numPr>
          <w:ilvl w:val="0"/>
          <w:numId w:val="28"/>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Права изменения параметров компьютера могут быть ограничены, так как администраторы сети хотят быть уверены в единообразии настроек компьютеров.</w:t>
      </w:r>
    </w:p>
    <w:p w:rsidR="00692E8E" w:rsidRPr="00714376" w:rsidRDefault="00692E8E" w:rsidP="008C4BD3">
      <w:pPr>
        <w:pStyle w:val="a8"/>
        <w:numPr>
          <w:ilvl w:val="0"/>
          <w:numId w:val="28"/>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В домене могут быть тысячи компьютеров.</w:t>
      </w:r>
    </w:p>
    <w:p w:rsidR="00692E8E" w:rsidRPr="00714376" w:rsidRDefault="00692E8E" w:rsidP="008C4BD3">
      <w:pPr>
        <w:pStyle w:val="a8"/>
        <w:numPr>
          <w:ilvl w:val="0"/>
          <w:numId w:val="28"/>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Компьютеры могут принадлежать к различным локальным сетям</w:t>
      </w:r>
      <w:r w:rsidRPr="00714376">
        <w:rPr>
          <w:color w:val="000000" w:themeColor="text1"/>
          <w:sz w:val="24"/>
          <w:szCs w:val="24"/>
        </w:rPr>
        <w:t>.</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 xml:space="preserve">В следующем списке перечислены 15 встроенных групп операционной системы </w:t>
      </w:r>
      <w:r w:rsidRPr="00714376">
        <w:rPr>
          <w:rStyle w:val="notlocalizable"/>
          <w:rFonts w:ascii="Times New Roman" w:hAnsi="Times New Roman" w:cs="Times New Roman"/>
          <w:b/>
          <w:color w:val="000000" w:themeColor="text1"/>
          <w:sz w:val="24"/>
          <w:szCs w:val="24"/>
        </w:rPr>
        <w:t>Windows</w:t>
      </w:r>
      <w:r w:rsidRPr="00714376">
        <w:rPr>
          <w:rFonts w:ascii="Times New Roman" w:hAnsi="Times New Roman" w:cs="Times New Roman"/>
          <w:b/>
          <w:color w:val="000000" w:themeColor="text1"/>
          <w:sz w:val="24"/>
          <w:szCs w:val="24"/>
        </w:rPr>
        <w:t xml:space="preserve"> 7 </w:t>
      </w:r>
      <w:r w:rsidRPr="00714376">
        <w:rPr>
          <w:rFonts w:ascii="Times New Roman" w:hAnsi="Times New Roman" w:cs="Times New Roman"/>
          <w:b/>
          <w:color w:val="000000" w:themeColor="text1"/>
          <w:sz w:val="24"/>
          <w:szCs w:val="24"/>
          <w:lang w:val="en-US"/>
        </w:rPr>
        <w:t>Professional</w:t>
      </w:r>
      <w:r w:rsidRPr="00714376">
        <w:rPr>
          <w:rFonts w:ascii="Times New Roman" w:hAnsi="Times New Roman" w:cs="Times New Roman"/>
          <w:color w:val="000000" w:themeColor="text1"/>
          <w:sz w:val="24"/>
          <w:szCs w:val="24"/>
        </w:rPr>
        <w:t>. Эти права назначаются в рамках локальных политик безопасности:</w:t>
      </w:r>
    </w:p>
    <w:p w:rsidR="00692E8E" w:rsidRPr="00714376" w:rsidRDefault="00692E8E" w:rsidP="008C4BD3">
      <w:pPr>
        <w:pStyle w:val="a8"/>
        <w:numPr>
          <w:ilvl w:val="0"/>
          <w:numId w:val="31"/>
        </w:numPr>
        <w:spacing w:after="0" w:line="240" w:lineRule="auto"/>
        <w:jc w:val="both"/>
        <w:rPr>
          <w:rFonts w:ascii="Times New Roman" w:hAnsi="Times New Roman"/>
          <w:color w:val="000000" w:themeColor="text1"/>
          <w:sz w:val="24"/>
          <w:szCs w:val="24"/>
        </w:rPr>
      </w:pPr>
      <w:r w:rsidRPr="00714376">
        <w:rPr>
          <w:rFonts w:ascii="Times New Roman" w:hAnsi="Times New Roman"/>
          <w:b/>
          <w:color w:val="000000" w:themeColor="text1"/>
          <w:sz w:val="24"/>
          <w:szCs w:val="24"/>
        </w:rPr>
        <w:t>Administrators (Администраторы).</w:t>
      </w:r>
      <w:r w:rsidRPr="00714376">
        <w:rPr>
          <w:rFonts w:ascii="Times New Roman" w:hAnsi="Times New Roman"/>
          <w:color w:val="000000" w:themeColor="text1"/>
          <w:sz w:val="24"/>
          <w:szCs w:val="24"/>
        </w:rPr>
        <w:t xml:space="preserve"> Пользователи, входящие в эту группу, имеют полный доступ на управление компьютером и могут при необходимости назначать пользователям права пользователей и разрешения на управление доступом. По умолчанию членом этой группы является учетная запись администратора. Если компьютер подключен к домену, группа «</w:t>
      </w:r>
      <w:r w:rsidRPr="00714376">
        <w:rPr>
          <w:rFonts w:ascii="Times New Roman" w:hAnsi="Times New Roman"/>
          <w:b/>
          <w:color w:val="000000" w:themeColor="text1"/>
          <w:sz w:val="24"/>
          <w:szCs w:val="24"/>
        </w:rPr>
        <w:t>Администраторы домена</w:t>
      </w:r>
      <w:r w:rsidRPr="00714376">
        <w:rPr>
          <w:rFonts w:ascii="Times New Roman" w:hAnsi="Times New Roman"/>
          <w:color w:val="000000" w:themeColor="text1"/>
          <w:sz w:val="24"/>
          <w:szCs w:val="24"/>
        </w:rPr>
        <w:t>» автоматически добавляется в группу «</w:t>
      </w:r>
      <w:r w:rsidRPr="00714376">
        <w:rPr>
          <w:rFonts w:ascii="Times New Roman" w:hAnsi="Times New Roman"/>
          <w:b/>
          <w:color w:val="000000" w:themeColor="text1"/>
          <w:sz w:val="24"/>
          <w:szCs w:val="24"/>
        </w:rPr>
        <w:t>Администраторы</w:t>
      </w:r>
      <w:r w:rsidRPr="00714376">
        <w:rPr>
          <w:rFonts w:ascii="Times New Roman" w:hAnsi="Times New Roman"/>
          <w:color w:val="000000" w:themeColor="text1"/>
          <w:sz w:val="24"/>
          <w:szCs w:val="24"/>
        </w:rPr>
        <w:t>». Эта группа имеет полный доступ к управлению компьютером, поэтому необходимо проявлять осторожность при добавлении пользователей в данную группу;</w:t>
      </w:r>
    </w:p>
    <w:p w:rsidR="00692E8E" w:rsidRPr="00714376" w:rsidRDefault="00692E8E" w:rsidP="008C4BD3">
      <w:pPr>
        <w:pStyle w:val="a8"/>
        <w:numPr>
          <w:ilvl w:val="0"/>
          <w:numId w:val="31"/>
        </w:numPr>
        <w:spacing w:after="0" w:line="240" w:lineRule="auto"/>
        <w:jc w:val="both"/>
        <w:rPr>
          <w:rFonts w:ascii="Times New Roman" w:hAnsi="Times New Roman"/>
          <w:color w:val="000000" w:themeColor="text1"/>
          <w:sz w:val="24"/>
          <w:szCs w:val="24"/>
        </w:rPr>
      </w:pPr>
      <w:r w:rsidRPr="00714376">
        <w:rPr>
          <w:rFonts w:ascii="Times New Roman" w:hAnsi="Times New Roman"/>
          <w:b/>
          <w:color w:val="000000" w:themeColor="text1"/>
          <w:sz w:val="24"/>
          <w:szCs w:val="24"/>
        </w:rPr>
        <w:t>BackupOperators (Операторы архива).</w:t>
      </w:r>
      <w:r w:rsidRPr="00714376">
        <w:rPr>
          <w:rFonts w:ascii="Times New Roman" w:hAnsi="Times New Roman"/>
          <w:color w:val="000000" w:themeColor="text1"/>
          <w:sz w:val="24"/>
          <w:szCs w:val="24"/>
        </w:rPr>
        <w:t xml:space="preserve"> Пользователи, входящие в эту группу, могут архивировать и восстанавливать файлы на компьютере независимо от любых разрешений, которыми защищены эти файлы. Это обусловлено тем, что право выполнения архивации получает приоритет над всеми разрешениями. Члены этой группы не могут изменять параметры безопасности.</w:t>
      </w:r>
    </w:p>
    <w:p w:rsidR="00692E8E" w:rsidRPr="00714376" w:rsidRDefault="00692E8E" w:rsidP="008C4BD3">
      <w:pPr>
        <w:pStyle w:val="a8"/>
        <w:numPr>
          <w:ilvl w:val="0"/>
          <w:numId w:val="31"/>
        </w:numPr>
        <w:spacing w:after="0" w:line="240" w:lineRule="auto"/>
        <w:jc w:val="both"/>
        <w:rPr>
          <w:rFonts w:ascii="Times New Roman" w:hAnsi="Times New Roman"/>
          <w:color w:val="000000" w:themeColor="text1"/>
          <w:sz w:val="24"/>
          <w:szCs w:val="24"/>
        </w:rPr>
      </w:pPr>
      <w:r w:rsidRPr="00714376">
        <w:rPr>
          <w:rFonts w:ascii="Times New Roman" w:hAnsi="Times New Roman"/>
          <w:b/>
          <w:color w:val="000000" w:themeColor="text1"/>
          <w:sz w:val="24"/>
          <w:szCs w:val="24"/>
        </w:rPr>
        <w:t>CryptographicOperators (Операторы криптографии).</w:t>
      </w:r>
      <w:r w:rsidRPr="00714376">
        <w:rPr>
          <w:rFonts w:ascii="Times New Roman" w:hAnsi="Times New Roman"/>
          <w:color w:val="000000" w:themeColor="text1"/>
          <w:sz w:val="24"/>
          <w:szCs w:val="24"/>
        </w:rPr>
        <w:t xml:space="preserve"> Членам этой группы разрешено выполнение операций криптографии.</w:t>
      </w:r>
    </w:p>
    <w:p w:rsidR="00692E8E" w:rsidRPr="00714376" w:rsidRDefault="00692E8E" w:rsidP="008C4BD3">
      <w:pPr>
        <w:pStyle w:val="a8"/>
        <w:numPr>
          <w:ilvl w:val="0"/>
          <w:numId w:val="31"/>
        </w:numPr>
        <w:spacing w:after="0" w:line="240" w:lineRule="auto"/>
        <w:jc w:val="both"/>
        <w:rPr>
          <w:rFonts w:ascii="Times New Roman" w:hAnsi="Times New Roman"/>
          <w:color w:val="000000" w:themeColor="text1"/>
          <w:sz w:val="24"/>
          <w:szCs w:val="24"/>
        </w:rPr>
      </w:pPr>
      <w:r w:rsidRPr="00714376">
        <w:rPr>
          <w:rFonts w:ascii="Times New Roman" w:hAnsi="Times New Roman"/>
          <w:b/>
          <w:color w:val="000000" w:themeColor="text1"/>
          <w:sz w:val="24"/>
          <w:szCs w:val="24"/>
        </w:rPr>
        <w:t>DebuggerUsers (Группа удаленных помощников).</w:t>
      </w:r>
      <w:r w:rsidRPr="00714376">
        <w:rPr>
          <w:rFonts w:ascii="Times New Roman" w:hAnsi="Times New Roman"/>
          <w:color w:val="000000" w:themeColor="text1"/>
          <w:sz w:val="24"/>
          <w:szCs w:val="24"/>
        </w:rPr>
        <w:t xml:space="preserve"> Члены этой группы могут предлагать удаленную помощь пользователям данного компьютера.</w:t>
      </w:r>
    </w:p>
    <w:p w:rsidR="00692E8E" w:rsidRPr="00714376" w:rsidRDefault="00692E8E" w:rsidP="008C4BD3">
      <w:pPr>
        <w:pStyle w:val="a8"/>
        <w:numPr>
          <w:ilvl w:val="0"/>
          <w:numId w:val="31"/>
        </w:numPr>
        <w:spacing w:after="0" w:line="240" w:lineRule="auto"/>
        <w:jc w:val="both"/>
        <w:rPr>
          <w:rFonts w:ascii="Times New Roman" w:hAnsi="Times New Roman"/>
          <w:color w:val="000000" w:themeColor="text1"/>
          <w:sz w:val="24"/>
          <w:szCs w:val="24"/>
        </w:rPr>
      </w:pPr>
      <w:r w:rsidRPr="00714376">
        <w:rPr>
          <w:rFonts w:ascii="Times New Roman" w:hAnsi="Times New Roman"/>
          <w:b/>
          <w:color w:val="000000" w:themeColor="text1"/>
          <w:sz w:val="24"/>
          <w:szCs w:val="24"/>
          <w:lang w:val="en-US"/>
        </w:rPr>
        <w:t>Distributed</w:t>
      </w:r>
      <w:r w:rsidRPr="00714376">
        <w:rPr>
          <w:rFonts w:ascii="Times New Roman" w:hAnsi="Times New Roman"/>
          <w:b/>
          <w:color w:val="000000" w:themeColor="text1"/>
          <w:sz w:val="24"/>
          <w:szCs w:val="24"/>
        </w:rPr>
        <w:t xml:space="preserve"> </w:t>
      </w:r>
      <w:r w:rsidRPr="00714376">
        <w:rPr>
          <w:rFonts w:ascii="Times New Roman" w:hAnsi="Times New Roman"/>
          <w:b/>
          <w:color w:val="000000" w:themeColor="text1"/>
          <w:sz w:val="24"/>
          <w:szCs w:val="24"/>
          <w:lang w:val="en-US"/>
        </w:rPr>
        <w:t>COM</w:t>
      </w:r>
      <w:r w:rsidRPr="00714376">
        <w:rPr>
          <w:rFonts w:ascii="Times New Roman" w:hAnsi="Times New Roman"/>
          <w:b/>
          <w:color w:val="000000" w:themeColor="text1"/>
          <w:sz w:val="24"/>
          <w:szCs w:val="24"/>
        </w:rPr>
        <w:t xml:space="preserve"> </w:t>
      </w:r>
      <w:r w:rsidRPr="00714376">
        <w:rPr>
          <w:rFonts w:ascii="Times New Roman" w:hAnsi="Times New Roman"/>
          <w:b/>
          <w:color w:val="000000" w:themeColor="text1"/>
          <w:sz w:val="24"/>
          <w:szCs w:val="24"/>
          <w:lang w:val="en-US"/>
        </w:rPr>
        <w:t>Users</w:t>
      </w:r>
      <w:r w:rsidRPr="00714376">
        <w:rPr>
          <w:rFonts w:ascii="Times New Roman" w:hAnsi="Times New Roman"/>
          <w:b/>
          <w:color w:val="000000" w:themeColor="text1"/>
          <w:sz w:val="24"/>
          <w:szCs w:val="24"/>
        </w:rPr>
        <w:t xml:space="preserve"> (Пользователи </w:t>
      </w:r>
      <w:r w:rsidRPr="00714376">
        <w:rPr>
          <w:rFonts w:ascii="Times New Roman" w:hAnsi="Times New Roman"/>
          <w:b/>
          <w:color w:val="000000" w:themeColor="text1"/>
          <w:sz w:val="24"/>
          <w:szCs w:val="24"/>
          <w:lang w:val="en-US"/>
        </w:rPr>
        <w:t>DCOM</w:t>
      </w:r>
      <w:r w:rsidRPr="00714376">
        <w:rPr>
          <w:rFonts w:ascii="Times New Roman" w:hAnsi="Times New Roman"/>
          <w:b/>
          <w:color w:val="000000" w:themeColor="text1"/>
          <w:sz w:val="24"/>
          <w:szCs w:val="24"/>
        </w:rPr>
        <w:t>).</w:t>
      </w:r>
      <w:r w:rsidRPr="00714376">
        <w:rPr>
          <w:rFonts w:ascii="Times New Roman" w:hAnsi="Times New Roman"/>
          <w:color w:val="000000" w:themeColor="text1"/>
          <w:sz w:val="24"/>
          <w:szCs w:val="24"/>
        </w:rPr>
        <w:t>Членам этой группы разрешено запускать, активировать и использовать объекты DCOM на компьютере.</w:t>
      </w:r>
    </w:p>
    <w:p w:rsidR="00692E8E" w:rsidRPr="00714376" w:rsidRDefault="00692E8E" w:rsidP="008C4BD3">
      <w:pPr>
        <w:pStyle w:val="a8"/>
        <w:numPr>
          <w:ilvl w:val="0"/>
          <w:numId w:val="31"/>
        </w:numPr>
        <w:spacing w:after="0" w:line="240" w:lineRule="auto"/>
        <w:jc w:val="both"/>
        <w:rPr>
          <w:rFonts w:ascii="Times New Roman" w:hAnsi="Times New Roman"/>
          <w:color w:val="000000" w:themeColor="text1"/>
          <w:sz w:val="24"/>
          <w:szCs w:val="24"/>
        </w:rPr>
      </w:pPr>
      <w:r w:rsidRPr="00714376">
        <w:rPr>
          <w:rFonts w:ascii="Times New Roman" w:hAnsi="Times New Roman"/>
          <w:b/>
          <w:color w:val="000000" w:themeColor="text1"/>
          <w:sz w:val="24"/>
          <w:szCs w:val="24"/>
        </w:rPr>
        <w:t>EventLogReaders (Читатели журнала событий).</w:t>
      </w:r>
      <w:r w:rsidRPr="00714376">
        <w:rPr>
          <w:rFonts w:ascii="Times New Roman" w:hAnsi="Times New Roman"/>
          <w:color w:val="000000" w:themeColor="text1"/>
          <w:sz w:val="24"/>
          <w:szCs w:val="24"/>
        </w:rPr>
        <w:t xml:space="preserve"> Членам этой группы разрешается запускать журнал событий Windows.</w:t>
      </w:r>
    </w:p>
    <w:p w:rsidR="00692E8E" w:rsidRPr="00714376" w:rsidRDefault="00692E8E" w:rsidP="008C4BD3">
      <w:pPr>
        <w:pStyle w:val="a8"/>
        <w:numPr>
          <w:ilvl w:val="0"/>
          <w:numId w:val="31"/>
        </w:numPr>
        <w:spacing w:after="0" w:line="240" w:lineRule="auto"/>
        <w:jc w:val="both"/>
        <w:rPr>
          <w:rFonts w:ascii="Times New Roman" w:hAnsi="Times New Roman"/>
          <w:color w:val="000000" w:themeColor="text1"/>
          <w:sz w:val="24"/>
          <w:szCs w:val="24"/>
        </w:rPr>
      </w:pPr>
      <w:r w:rsidRPr="00714376">
        <w:rPr>
          <w:rFonts w:ascii="Times New Roman" w:hAnsi="Times New Roman"/>
          <w:b/>
          <w:color w:val="000000" w:themeColor="text1"/>
          <w:sz w:val="24"/>
          <w:szCs w:val="24"/>
        </w:rPr>
        <w:t>Guests (Гости).</w:t>
      </w:r>
      <w:r w:rsidRPr="00714376">
        <w:rPr>
          <w:rFonts w:ascii="Times New Roman" w:hAnsi="Times New Roman"/>
          <w:color w:val="000000" w:themeColor="text1"/>
          <w:sz w:val="24"/>
          <w:szCs w:val="24"/>
        </w:rPr>
        <w:t xml:space="preserve"> Пользователи, входящие в эту группу, получают временный профиль, который создается при входе пользователя в систему и удаляется при выходе из нее. Учетная запись «Гость» (отключенная по умолчанию) также является членом данной встроенной группы.</w:t>
      </w:r>
    </w:p>
    <w:p w:rsidR="00692E8E" w:rsidRPr="00714376" w:rsidRDefault="00692E8E" w:rsidP="008C4BD3">
      <w:pPr>
        <w:pStyle w:val="a8"/>
        <w:numPr>
          <w:ilvl w:val="0"/>
          <w:numId w:val="31"/>
        </w:numPr>
        <w:spacing w:after="0" w:line="240" w:lineRule="auto"/>
        <w:jc w:val="both"/>
        <w:rPr>
          <w:rFonts w:ascii="Times New Roman" w:hAnsi="Times New Roman"/>
          <w:color w:val="000000" w:themeColor="text1"/>
          <w:sz w:val="24"/>
          <w:szCs w:val="24"/>
        </w:rPr>
      </w:pPr>
      <w:r w:rsidRPr="00714376">
        <w:rPr>
          <w:rFonts w:ascii="Times New Roman" w:hAnsi="Times New Roman"/>
          <w:b/>
          <w:color w:val="000000" w:themeColor="text1"/>
          <w:sz w:val="24"/>
          <w:szCs w:val="24"/>
        </w:rPr>
        <w:t>IIS_IUSRS.</w:t>
      </w:r>
      <w:r w:rsidRPr="00714376">
        <w:rPr>
          <w:rFonts w:ascii="Times New Roman" w:hAnsi="Times New Roman"/>
          <w:color w:val="000000" w:themeColor="text1"/>
          <w:sz w:val="24"/>
          <w:szCs w:val="24"/>
        </w:rPr>
        <w:t xml:space="preserve"> Это встроенная группа, используемая службами IIS.</w:t>
      </w:r>
    </w:p>
    <w:p w:rsidR="00692E8E" w:rsidRPr="00714376" w:rsidRDefault="00692E8E" w:rsidP="008C4BD3">
      <w:pPr>
        <w:pStyle w:val="a8"/>
        <w:numPr>
          <w:ilvl w:val="0"/>
          <w:numId w:val="31"/>
        </w:numPr>
        <w:spacing w:after="0" w:line="240" w:lineRule="auto"/>
        <w:jc w:val="both"/>
        <w:rPr>
          <w:rFonts w:ascii="Times New Roman" w:hAnsi="Times New Roman"/>
          <w:color w:val="000000" w:themeColor="text1"/>
          <w:sz w:val="24"/>
          <w:szCs w:val="24"/>
        </w:rPr>
      </w:pPr>
      <w:r w:rsidRPr="00714376">
        <w:rPr>
          <w:rFonts w:ascii="Times New Roman" w:hAnsi="Times New Roman"/>
          <w:b/>
          <w:color w:val="000000" w:themeColor="text1"/>
          <w:sz w:val="24"/>
          <w:szCs w:val="24"/>
          <w:lang w:val="en-US"/>
        </w:rPr>
        <w:t>Network</w:t>
      </w:r>
      <w:r w:rsidRPr="00714376">
        <w:rPr>
          <w:rFonts w:ascii="Times New Roman" w:hAnsi="Times New Roman"/>
          <w:b/>
          <w:color w:val="000000" w:themeColor="text1"/>
          <w:sz w:val="24"/>
          <w:szCs w:val="24"/>
        </w:rPr>
        <w:t xml:space="preserve"> </w:t>
      </w:r>
      <w:r w:rsidRPr="00714376">
        <w:rPr>
          <w:rFonts w:ascii="Times New Roman" w:hAnsi="Times New Roman"/>
          <w:b/>
          <w:color w:val="000000" w:themeColor="text1"/>
          <w:sz w:val="24"/>
          <w:szCs w:val="24"/>
          <w:lang w:val="en-US"/>
        </w:rPr>
        <w:t>Configuration</w:t>
      </w:r>
      <w:r w:rsidRPr="00714376">
        <w:rPr>
          <w:rFonts w:ascii="Times New Roman" w:hAnsi="Times New Roman"/>
          <w:b/>
          <w:color w:val="000000" w:themeColor="text1"/>
          <w:sz w:val="24"/>
          <w:szCs w:val="24"/>
        </w:rPr>
        <w:t xml:space="preserve"> </w:t>
      </w:r>
      <w:r w:rsidRPr="00714376">
        <w:rPr>
          <w:rFonts w:ascii="Times New Roman" w:hAnsi="Times New Roman"/>
          <w:b/>
          <w:color w:val="000000" w:themeColor="text1"/>
          <w:sz w:val="24"/>
          <w:szCs w:val="24"/>
          <w:lang w:val="en-US"/>
        </w:rPr>
        <w:t>Operators</w:t>
      </w:r>
      <w:r w:rsidRPr="00714376">
        <w:rPr>
          <w:rFonts w:ascii="Times New Roman" w:hAnsi="Times New Roman"/>
          <w:b/>
          <w:color w:val="000000" w:themeColor="text1"/>
          <w:sz w:val="24"/>
          <w:szCs w:val="24"/>
        </w:rPr>
        <w:t xml:space="preserve"> (Операторынастройкисети).</w:t>
      </w:r>
      <w:r w:rsidRPr="00714376">
        <w:rPr>
          <w:rFonts w:ascii="Times New Roman" w:hAnsi="Times New Roman"/>
          <w:color w:val="000000" w:themeColor="text1"/>
          <w:sz w:val="24"/>
          <w:szCs w:val="24"/>
        </w:rPr>
        <w:t>Пользователи, входящие в эту группу, могут изменять параметры TCP/IP, а также обновлять и освобождать адреса TCP/IP. Эта группа не имеет членов по умолчанию.</w:t>
      </w:r>
    </w:p>
    <w:p w:rsidR="00692E8E" w:rsidRPr="00714376" w:rsidRDefault="00692E8E" w:rsidP="008C4BD3">
      <w:pPr>
        <w:pStyle w:val="a8"/>
        <w:numPr>
          <w:ilvl w:val="0"/>
          <w:numId w:val="31"/>
        </w:numPr>
        <w:spacing w:after="0" w:line="240" w:lineRule="auto"/>
        <w:jc w:val="both"/>
        <w:rPr>
          <w:rFonts w:ascii="Times New Roman" w:hAnsi="Times New Roman"/>
          <w:color w:val="000000" w:themeColor="text1"/>
          <w:sz w:val="24"/>
          <w:szCs w:val="24"/>
        </w:rPr>
      </w:pPr>
      <w:r w:rsidRPr="00714376">
        <w:rPr>
          <w:rFonts w:ascii="Times New Roman" w:hAnsi="Times New Roman"/>
          <w:b/>
          <w:color w:val="000000" w:themeColor="text1"/>
          <w:sz w:val="24"/>
          <w:szCs w:val="24"/>
        </w:rPr>
        <w:t>PerformanceLogUsers (Пользователи журналов производительности).</w:t>
      </w:r>
      <w:r w:rsidRPr="00714376">
        <w:rPr>
          <w:rFonts w:ascii="Times New Roman" w:hAnsi="Times New Roman"/>
          <w:color w:val="000000" w:themeColor="text1"/>
          <w:sz w:val="24"/>
          <w:szCs w:val="24"/>
        </w:rPr>
        <w:t xml:space="preserve"> Пользователи, входящие в эту группу, могут управлять счетчиками производительности, журналами и оповещениями на локальном или удаленном компьютере, не являясь при этом членами группы «Администраторы».</w:t>
      </w:r>
    </w:p>
    <w:p w:rsidR="00692E8E" w:rsidRPr="00714376" w:rsidRDefault="00692E8E" w:rsidP="008C4BD3">
      <w:pPr>
        <w:pStyle w:val="a8"/>
        <w:numPr>
          <w:ilvl w:val="0"/>
          <w:numId w:val="31"/>
        </w:numPr>
        <w:spacing w:after="0" w:line="240" w:lineRule="auto"/>
        <w:jc w:val="both"/>
        <w:rPr>
          <w:rFonts w:ascii="Times New Roman" w:hAnsi="Times New Roman"/>
          <w:color w:val="000000" w:themeColor="text1"/>
          <w:sz w:val="24"/>
          <w:szCs w:val="24"/>
        </w:rPr>
      </w:pPr>
      <w:r w:rsidRPr="00714376">
        <w:rPr>
          <w:rFonts w:ascii="Times New Roman" w:hAnsi="Times New Roman"/>
          <w:b/>
          <w:color w:val="000000" w:themeColor="text1"/>
          <w:sz w:val="24"/>
          <w:szCs w:val="24"/>
        </w:rPr>
        <w:t>PerformanceMonitorUsers (Пользователи системного монитора).</w:t>
      </w:r>
      <w:r w:rsidRPr="00714376">
        <w:rPr>
          <w:rFonts w:ascii="Times New Roman" w:hAnsi="Times New Roman"/>
          <w:color w:val="000000" w:themeColor="text1"/>
          <w:sz w:val="24"/>
          <w:szCs w:val="24"/>
        </w:rPr>
        <w:t xml:space="preserve"> Пользователи, входящие в эту группу, могут наблюдать за счетчиками производительности на локальном или удаленном компьютере, не являясь при этом участниками групп «</w:t>
      </w:r>
      <w:r w:rsidRPr="00714376">
        <w:rPr>
          <w:rFonts w:ascii="Times New Roman" w:hAnsi="Times New Roman"/>
          <w:b/>
          <w:color w:val="000000" w:themeColor="text1"/>
          <w:sz w:val="24"/>
          <w:szCs w:val="24"/>
        </w:rPr>
        <w:t>Администраторы</w:t>
      </w:r>
      <w:r w:rsidRPr="00714376">
        <w:rPr>
          <w:rFonts w:ascii="Times New Roman" w:hAnsi="Times New Roman"/>
          <w:color w:val="000000" w:themeColor="text1"/>
          <w:sz w:val="24"/>
          <w:szCs w:val="24"/>
        </w:rPr>
        <w:t xml:space="preserve">» или «Пользователи </w:t>
      </w:r>
      <w:r w:rsidRPr="00714376">
        <w:rPr>
          <w:rFonts w:ascii="Times New Roman" w:hAnsi="Times New Roman"/>
          <w:b/>
          <w:color w:val="000000" w:themeColor="text1"/>
          <w:sz w:val="24"/>
          <w:szCs w:val="24"/>
        </w:rPr>
        <w:t>журналов производительности</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31"/>
        </w:numPr>
        <w:spacing w:after="0" w:line="240" w:lineRule="auto"/>
        <w:jc w:val="both"/>
        <w:rPr>
          <w:rFonts w:ascii="Times New Roman" w:hAnsi="Times New Roman"/>
          <w:color w:val="000000" w:themeColor="text1"/>
          <w:sz w:val="24"/>
          <w:szCs w:val="24"/>
        </w:rPr>
      </w:pPr>
      <w:r w:rsidRPr="00714376">
        <w:rPr>
          <w:rFonts w:ascii="Times New Roman" w:hAnsi="Times New Roman"/>
          <w:b/>
          <w:color w:val="000000" w:themeColor="text1"/>
          <w:sz w:val="24"/>
          <w:szCs w:val="24"/>
        </w:rPr>
        <w:t>PowerUsers (Опытные пользователи).</w:t>
      </w:r>
      <w:r w:rsidRPr="00714376">
        <w:rPr>
          <w:rFonts w:ascii="Times New Roman" w:hAnsi="Times New Roman"/>
          <w:color w:val="000000" w:themeColor="text1"/>
          <w:sz w:val="24"/>
          <w:szCs w:val="24"/>
        </w:rPr>
        <w:t xml:space="preserve"> По умолчанию, члены этой группы имеют те же права пользователя и разрешения, что и учетные записи обычных пользователей. В предыдущих версиях операционной системы </w:t>
      </w:r>
      <w:r w:rsidRPr="00714376">
        <w:rPr>
          <w:rStyle w:val="notlocalizable"/>
          <w:rFonts w:ascii="Times New Roman" w:hAnsi="Times New Roman"/>
          <w:b/>
          <w:color w:val="000000" w:themeColor="text1"/>
          <w:sz w:val="24"/>
          <w:szCs w:val="24"/>
        </w:rPr>
        <w:t>Windows</w:t>
      </w:r>
      <w:r w:rsidRPr="00714376">
        <w:rPr>
          <w:rFonts w:ascii="Times New Roman" w:hAnsi="Times New Roman"/>
          <w:b/>
          <w:color w:val="000000" w:themeColor="text1"/>
          <w:sz w:val="24"/>
          <w:szCs w:val="24"/>
        </w:rPr>
        <w:t xml:space="preserve"> 7 </w:t>
      </w:r>
      <w:r w:rsidRPr="00714376">
        <w:rPr>
          <w:rFonts w:ascii="Times New Roman" w:hAnsi="Times New Roman"/>
          <w:b/>
          <w:color w:val="000000" w:themeColor="text1"/>
          <w:sz w:val="24"/>
          <w:szCs w:val="24"/>
          <w:lang w:val="en-US"/>
        </w:rPr>
        <w:t>Professional</w:t>
      </w:r>
      <w:r w:rsidRPr="00714376">
        <w:rPr>
          <w:rFonts w:ascii="Times New Roman" w:hAnsi="Times New Roman"/>
          <w:color w:val="000000" w:themeColor="text1"/>
          <w:sz w:val="24"/>
          <w:szCs w:val="24"/>
        </w:rPr>
        <w:t xml:space="preserve"> эта группа была создана для того, чтобы назначать пользователям особые административные права и разрешения для выполнения распространенных системных задач. В этой версии операционной системы </w:t>
      </w:r>
      <w:r w:rsidRPr="00714376">
        <w:rPr>
          <w:rStyle w:val="notlocalizable"/>
          <w:rFonts w:ascii="Times New Roman" w:hAnsi="Times New Roman"/>
          <w:b/>
          <w:color w:val="000000" w:themeColor="text1"/>
          <w:sz w:val="24"/>
          <w:szCs w:val="24"/>
        </w:rPr>
        <w:t>Windows</w:t>
      </w:r>
      <w:r w:rsidRPr="00714376">
        <w:rPr>
          <w:rFonts w:ascii="Times New Roman" w:hAnsi="Times New Roman"/>
          <w:b/>
          <w:color w:val="000000" w:themeColor="text1"/>
          <w:sz w:val="24"/>
          <w:szCs w:val="24"/>
        </w:rPr>
        <w:t xml:space="preserve"> 7 </w:t>
      </w:r>
      <w:r w:rsidRPr="00714376">
        <w:rPr>
          <w:rFonts w:ascii="Times New Roman" w:hAnsi="Times New Roman"/>
          <w:b/>
          <w:color w:val="000000" w:themeColor="text1"/>
          <w:sz w:val="24"/>
          <w:szCs w:val="24"/>
          <w:lang w:val="en-US"/>
        </w:rPr>
        <w:t>Professional</w:t>
      </w:r>
      <w:r w:rsidRPr="00714376">
        <w:rPr>
          <w:rFonts w:ascii="Times New Roman" w:hAnsi="Times New Roman"/>
          <w:color w:val="000000" w:themeColor="text1"/>
          <w:sz w:val="24"/>
          <w:szCs w:val="24"/>
        </w:rPr>
        <w:t xml:space="preserve"> учетные записи обычных пользователей предусматривают возможность выполнения большинства типовых задач настройки, таких как смена часовых поясов. Для старых приложений, требующих тех же прав опытных пользователей, которые имелись в предыдущих версиях операционной системы </w:t>
      </w:r>
      <w:r w:rsidRPr="00714376">
        <w:rPr>
          <w:rStyle w:val="notlocalizable"/>
          <w:rFonts w:ascii="Times New Roman" w:hAnsi="Times New Roman"/>
          <w:b/>
          <w:color w:val="000000" w:themeColor="text1"/>
          <w:sz w:val="24"/>
          <w:szCs w:val="24"/>
        </w:rPr>
        <w:t>Windows</w:t>
      </w:r>
      <w:r w:rsidRPr="00714376">
        <w:rPr>
          <w:rFonts w:ascii="Times New Roman" w:hAnsi="Times New Roman"/>
          <w:b/>
          <w:color w:val="000000" w:themeColor="text1"/>
          <w:sz w:val="24"/>
          <w:szCs w:val="24"/>
        </w:rPr>
        <w:t xml:space="preserve"> 7 </w:t>
      </w:r>
      <w:r w:rsidRPr="00714376">
        <w:rPr>
          <w:rFonts w:ascii="Times New Roman" w:hAnsi="Times New Roman"/>
          <w:b/>
          <w:color w:val="000000" w:themeColor="text1"/>
          <w:sz w:val="24"/>
          <w:szCs w:val="24"/>
          <w:lang w:val="en-US"/>
        </w:rPr>
        <w:t>Professional</w:t>
      </w:r>
      <w:r w:rsidRPr="00714376">
        <w:rPr>
          <w:rFonts w:ascii="Times New Roman" w:hAnsi="Times New Roman"/>
          <w:color w:val="000000" w:themeColor="text1"/>
          <w:sz w:val="24"/>
          <w:szCs w:val="24"/>
        </w:rPr>
        <w:t xml:space="preserve">, администраторы могут применять шаблон безопасности, который позволяет группе «Опытные пользователи» присваивать эти права и разрешения, как это было в предыдущих версиях операционной системы </w:t>
      </w:r>
      <w:r w:rsidRPr="00714376">
        <w:rPr>
          <w:rStyle w:val="notlocalizable"/>
          <w:rFonts w:ascii="Times New Roman" w:hAnsi="Times New Roman"/>
          <w:b/>
          <w:color w:val="000000" w:themeColor="text1"/>
          <w:sz w:val="24"/>
          <w:szCs w:val="24"/>
        </w:rPr>
        <w:t>Windows</w:t>
      </w:r>
      <w:r w:rsidRPr="00714376">
        <w:rPr>
          <w:rFonts w:ascii="Times New Roman" w:hAnsi="Times New Roman"/>
          <w:b/>
          <w:color w:val="000000" w:themeColor="text1"/>
          <w:sz w:val="24"/>
          <w:szCs w:val="24"/>
        </w:rPr>
        <w:t xml:space="preserve"> 7 </w:t>
      </w:r>
      <w:r w:rsidRPr="00714376">
        <w:rPr>
          <w:rFonts w:ascii="Times New Roman" w:hAnsi="Times New Roman"/>
          <w:b/>
          <w:color w:val="000000" w:themeColor="text1"/>
          <w:sz w:val="24"/>
          <w:szCs w:val="24"/>
          <w:lang w:val="en-US"/>
        </w:rPr>
        <w:t>Professional</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31"/>
        </w:numPr>
        <w:spacing w:after="0" w:line="240" w:lineRule="auto"/>
        <w:jc w:val="both"/>
        <w:rPr>
          <w:rFonts w:ascii="Times New Roman" w:hAnsi="Times New Roman"/>
          <w:color w:val="000000" w:themeColor="text1"/>
          <w:sz w:val="24"/>
          <w:szCs w:val="24"/>
        </w:rPr>
      </w:pPr>
      <w:r w:rsidRPr="00714376">
        <w:rPr>
          <w:rFonts w:ascii="Times New Roman" w:hAnsi="Times New Roman"/>
          <w:b/>
          <w:color w:val="000000" w:themeColor="text1"/>
          <w:sz w:val="24"/>
          <w:szCs w:val="24"/>
        </w:rPr>
        <w:t>RemoteDesktopUsers (Пользователи удаленного рабочего стола).</w:t>
      </w:r>
      <w:r w:rsidRPr="00714376">
        <w:rPr>
          <w:rFonts w:ascii="Times New Roman" w:hAnsi="Times New Roman"/>
          <w:color w:val="000000" w:themeColor="text1"/>
          <w:sz w:val="24"/>
          <w:szCs w:val="24"/>
        </w:rPr>
        <w:t xml:space="preserve"> Пользователи, входящие в эту группу, имеют право удаленного входа на компьютер.</w:t>
      </w:r>
    </w:p>
    <w:p w:rsidR="00692E8E" w:rsidRPr="00714376" w:rsidRDefault="00692E8E" w:rsidP="008C4BD3">
      <w:pPr>
        <w:pStyle w:val="a8"/>
        <w:numPr>
          <w:ilvl w:val="0"/>
          <w:numId w:val="31"/>
        </w:numPr>
        <w:spacing w:after="0" w:line="240" w:lineRule="auto"/>
        <w:jc w:val="both"/>
        <w:rPr>
          <w:rFonts w:ascii="Times New Roman" w:hAnsi="Times New Roman"/>
          <w:color w:val="000000" w:themeColor="text1"/>
          <w:sz w:val="24"/>
          <w:szCs w:val="24"/>
        </w:rPr>
      </w:pPr>
      <w:r w:rsidRPr="00714376">
        <w:rPr>
          <w:rFonts w:ascii="Times New Roman" w:hAnsi="Times New Roman"/>
          <w:b/>
          <w:color w:val="000000" w:themeColor="text1"/>
          <w:sz w:val="24"/>
          <w:szCs w:val="24"/>
        </w:rPr>
        <w:t>Replicator (Репликатор).</w:t>
      </w:r>
      <w:r w:rsidRPr="00714376">
        <w:rPr>
          <w:rFonts w:ascii="Times New Roman" w:hAnsi="Times New Roman"/>
          <w:color w:val="000000" w:themeColor="text1"/>
          <w:sz w:val="24"/>
          <w:szCs w:val="24"/>
        </w:rPr>
        <w:t xml:space="preserve"> Эта группа поддерживает функции репликации. Единственный член этой группы должен иметь учетную запись пользователя домена, которая используется для входа в систему службы репликации контроллера домена. Не добавляйте в эту группу учетные записи реальных пользователей.</w:t>
      </w:r>
    </w:p>
    <w:p w:rsidR="00692E8E" w:rsidRPr="00714376" w:rsidRDefault="00692E8E" w:rsidP="008C4BD3">
      <w:pPr>
        <w:pStyle w:val="a8"/>
        <w:numPr>
          <w:ilvl w:val="0"/>
          <w:numId w:val="31"/>
        </w:numPr>
        <w:spacing w:after="0" w:line="240" w:lineRule="auto"/>
        <w:jc w:val="both"/>
        <w:rPr>
          <w:rFonts w:ascii="Times New Roman" w:hAnsi="Times New Roman"/>
          <w:color w:val="000000" w:themeColor="text1"/>
          <w:sz w:val="24"/>
          <w:szCs w:val="24"/>
        </w:rPr>
      </w:pPr>
      <w:r w:rsidRPr="00714376">
        <w:rPr>
          <w:rFonts w:ascii="Times New Roman" w:hAnsi="Times New Roman"/>
          <w:b/>
          <w:color w:val="000000" w:themeColor="text1"/>
          <w:sz w:val="24"/>
          <w:szCs w:val="24"/>
        </w:rPr>
        <w:t>Users (Пользователи).</w:t>
      </w:r>
      <w:r w:rsidRPr="00714376">
        <w:rPr>
          <w:rFonts w:ascii="Times New Roman" w:hAnsi="Times New Roman"/>
          <w:color w:val="000000" w:themeColor="text1"/>
          <w:sz w:val="24"/>
          <w:szCs w:val="24"/>
        </w:rPr>
        <w:t xml:space="preserve"> Пользователи, входящие в эту группу, могут выполнять типовые задачи, такие как запуск приложений, использование локальных и сетевых принтеров и блокировку компьютера. Члены этой группы не могут предоставлять общий доступ к папкам или создавать локальные принтеры. По умолчанию членами этой группы являются группы «</w:t>
      </w:r>
      <w:r w:rsidRPr="00714376">
        <w:rPr>
          <w:rFonts w:ascii="Times New Roman" w:hAnsi="Times New Roman"/>
          <w:b/>
          <w:color w:val="000000" w:themeColor="text1"/>
          <w:sz w:val="24"/>
          <w:szCs w:val="24"/>
        </w:rPr>
        <w:t>Пользователи домена</w:t>
      </w:r>
      <w:r w:rsidRPr="00714376">
        <w:rPr>
          <w:rFonts w:ascii="Times New Roman" w:hAnsi="Times New Roman"/>
          <w:color w:val="000000" w:themeColor="text1"/>
          <w:sz w:val="24"/>
          <w:szCs w:val="24"/>
        </w:rPr>
        <w:t>», «</w:t>
      </w:r>
      <w:r w:rsidRPr="00714376">
        <w:rPr>
          <w:rFonts w:ascii="Times New Roman" w:hAnsi="Times New Roman"/>
          <w:b/>
          <w:color w:val="000000" w:themeColor="text1"/>
          <w:sz w:val="24"/>
          <w:szCs w:val="24"/>
        </w:rPr>
        <w:t>Проверенные пользователи</w:t>
      </w:r>
      <w:r w:rsidRPr="00714376">
        <w:rPr>
          <w:rFonts w:ascii="Times New Roman" w:hAnsi="Times New Roman"/>
          <w:color w:val="000000" w:themeColor="text1"/>
          <w:sz w:val="24"/>
          <w:szCs w:val="24"/>
        </w:rPr>
        <w:t>» и «</w:t>
      </w:r>
      <w:r w:rsidRPr="00714376">
        <w:rPr>
          <w:rFonts w:ascii="Times New Roman" w:hAnsi="Times New Roman"/>
          <w:b/>
          <w:color w:val="000000" w:themeColor="text1"/>
          <w:sz w:val="24"/>
          <w:szCs w:val="24"/>
        </w:rPr>
        <w:t>Интерактивные</w:t>
      </w:r>
      <w:r w:rsidRPr="00714376">
        <w:rPr>
          <w:rFonts w:ascii="Times New Roman" w:hAnsi="Times New Roman"/>
          <w:color w:val="000000" w:themeColor="text1"/>
          <w:sz w:val="24"/>
          <w:szCs w:val="24"/>
        </w:rPr>
        <w:t>». Таким образом, любая учетная запись пользователя, созданная в домене, становится членом этой группы.</w:t>
      </w:r>
    </w:p>
    <w:p w:rsidR="00692E8E" w:rsidRPr="00714376" w:rsidRDefault="00692E8E" w:rsidP="008C4BD3">
      <w:pPr>
        <w:pStyle w:val="3"/>
        <w:keepLines/>
        <w:numPr>
          <w:ilvl w:val="2"/>
          <w:numId w:val="24"/>
        </w:numPr>
        <w:ind w:left="709" w:hanging="709"/>
        <w:rPr>
          <w:color w:val="000000" w:themeColor="text1"/>
          <w:szCs w:val="24"/>
        </w:rPr>
      </w:pPr>
      <w:r w:rsidRPr="00714376">
        <w:rPr>
          <w:color w:val="000000" w:themeColor="text1"/>
          <w:szCs w:val="24"/>
        </w:rPr>
        <w:t>Создание учетных записей пользователей для компьютеров, состоящих в рабочей группе</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 xml:space="preserve">В операционной системе </w:t>
      </w:r>
      <w:r w:rsidRPr="00714376">
        <w:rPr>
          <w:rStyle w:val="notlocalizable"/>
          <w:rFonts w:ascii="Times New Roman" w:hAnsi="Times New Roman" w:cs="Times New Roman"/>
          <w:b/>
          <w:color w:val="000000" w:themeColor="text1"/>
          <w:sz w:val="24"/>
          <w:szCs w:val="24"/>
        </w:rPr>
        <w:t>Windows</w:t>
      </w:r>
      <w:r w:rsidRPr="00714376">
        <w:rPr>
          <w:rFonts w:ascii="Times New Roman" w:hAnsi="Times New Roman" w:cs="Times New Roman"/>
          <w:b/>
          <w:color w:val="000000" w:themeColor="text1"/>
          <w:sz w:val="24"/>
          <w:szCs w:val="24"/>
        </w:rPr>
        <w:t xml:space="preserve"> 7 </w:t>
      </w:r>
      <w:r w:rsidRPr="00714376">
        <w:rPr>
          <w:rFonts w:ascii="Times New Roman" w:hAnsi="Times New Roman" w:cs="Times New Roman"/>
          <w:b/>
          <w:color w:val="000000" w:themeColor="text1"/>
          <w:sz w:val="24"/>
          <w:szCs w:val="24"/>
          <w:lang w:val="en-US"/>
        </w:rPr>
        <w:t>Professional</w:t>
      </w:r>
      <w:r w:rsidRPr="00714376">
        <w:rPr>
          <w:rFonts w:ascii="Times New Roman" w:hAnsi="Times New Roman" w:cs="Times New Roman"/>
          <w:b/>
          <w:color w:val="000000" w:themeColor="text1"/>
          <w:sz w:val="24"/>
          <w:szCs w:val="24"/>
        </w:rPr>
        <w:t xml:space="preserve"> </w:t>
      </w:r>
      <w:r w:rsidRPr="00714376">
        <w:rPr>
          <w:rFonts w:ascii="Times New Roman" w:hAnsi="Times New Roman" w:cs="Times New Roman"/>
          <w:color w:val="000000" w:themeColor="text1"/>
          <w:sz w:val="24"/>
          <w:szCs w:val="24"/>
        </w:rPr>
        <w:t>для компьютеров, которые состоят в рабочей или домашней группе, учетные записи можно создавать следующими способами:</w:t>
      </w:r>
    </w:p>
    <w:p w:rsidR="00692E8E" w:rsidRPr="00714376" w:rsidRDefault="00692E8E" w:rsidP="00692E8E">
      <w:pPr>
        <w:spacing w:after="0" w:line="240" w:lineRule="auto"/>
        <w:ind w:firstLine="709"/>
        <w:jc w:val="both"/>
        <w:rPr>
          <w:rFonts w:ascii="Times New Roman" w:hAnsi="Times New Roman" w:cs="Times New Roman"/>
          <w:b/>
          <w:color w:val="000000" w:themeColor="text1"/>
          <w:sz w:val="24"/>
          <w:szCs w:val="24"/>
        </w:rPr>
      </w:pPr>
      <w:r w:rsidRPr="00714376">
        <w:rPr>
          <w:rFonts w:ascii="Times New Roman" w:hAnsi="Times New Roman" w:cs="Times New Roman"/>
          <w:b/>
          <w:color w:val="000000" w:themeColor="text1"/>
          <w:sz w:val="24"/>
          <w:szCs w:val="24"/>
        </w:rPr>
        <w:t>Способ 1. Создание учетной записи при помощи диалога «Управление учетными записями пользователей»</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Для того чтобы создать учетную запись при помощи диалога «</w:t>
      </w:r>
      <w:r w:rsidRPr="00714376">
        <w:rPr>
          <w:rFonts w:ascii="Times New Roman" w:hAnsi="Times New Roman" w:cs="Times New Roman"/>
          <w:b/>
          <w:color w:val="000000" w:themeColor="text1"/>
          <w:sz w:val="24"/>
          <w:szCs w:val="24"/>
        </w:rPr>
        <w:t>Учетные записи пользователей</w:t>
      </w:r>
      <w:r w:rsidRPr="00714376">
        <w:rPr>
          <w:rFonts w:ascii="Times New Roman" w:hAnsi="Times New Roman" w:cs="Times New Roman"/>
          <w:color w:val="000000" w:themeColor="text1"/>
          <w:sz w:val="24"/>
          <w:szCs w:val="24"/>
        </w:rPr>
        <w:t>», нужно сделать следующее:</w:t>
      </w:r>
    </w:p>
    <w:p w:rsidR="00692E8E" w:rsidRPr="00714376" w:rsidRDefault="00692E8E" w:rsidP="008C4BD3">
      <w:pPr>
        <w:pStyle w:val="a8"/>
        <w:numPr>
          <w:ilvl w:val="0"/>
          <w:numId w:val="29"/>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Нажмите на кнопку «</w:t>
      </w:r>
      <w:r w:rsidRPr="00714376">
        <w:rPr>
          <w:rFonts w:ascii="Times New Roman" w:hAnsi="Times New Roman"/>
          <w:b/>
          <w:color w:val="000000" w:themeColor="text1"/>
          <w:sz w:val="24"/>
          <w:szCs w:val="24"/>
        </w:rPr>
        <w:t>Пуск</w:t>
      </w:r>
      <w:r w:rsidRPr="00714376">
        <w:rPr>
          <w:rFonts w:ascii="Times New Roman" w:hAnsi="Times New Roman"/>
          <w:color w:val="000000" w:themeColor="text1"/>
          <w:sz w:val="24"/>
          <w:szCs w:val="24"/>
        </w:rPr>
        <w:t>» для открытия меню, откройте «</w:t>
      </w:r>
      <w:r w:rsidRPr="00714376">
        <w:rPr>
          <w:rFonts w:ascii="Times New Roman" w:hAnsi="Times New Roman"/>
          <w:b/>
          <w:color w:val="000000" w:themeColor="text1"/>
          <w:sz w:val="24"/>
          <w:szCs w:val="24"/>
        </w:rPr>
        <w:t>Панель управления</w:t>
      </w:r>
      <w:r w:rsidRPr="00714376">
        <w:rPr>
          <w:rFonts w:ascii="Times New Roman" w:hAnsi="Times New Roman"/>
          <w:color w:val="000000" w:themeColor="text1"/>
          <w:sz w:val="24"/>
          <w:szCs w:val="24"/>
        </w:rPr>
        <w:t>» и из списка компонентов панели управления выберите апплет «</w:t>
      </w:r>
      <w:r w:rsidRPr="00714376">
        <w:rPr>
          <w:rFonts w:ascii="Times New Roman" w:hAnsi="Times New Roman"/>
          <w:b/>
          <w:color w:val="000000" w:themeColor="text1"/>
          <w:sz w:val="24"/>
          <w:szCs w:val="24"/>
        </w:rPr>
        <w:t>Учетные записи пользователей</w:t>
      </w:r>
      <w:r w:rsidRPr="00714376">
        <w:rPr>
          <w:rFonts w:ascii="Times New Roman" w:hAnsi="Times New Roman"/>
          <w:color w:val="000000" w:themeColor="text1"/>
          <w:sz w:val="24"/>
          <w:szCs w:val="24"/>
        </w:rPr>
        <w:t>» в категории «</w:t>
      </w:r>
      <w:r w:rsidRPr="00714376">
        <w:rPr>
          <w:rFonts w:ascii="Times New Roman" w:hAnsi="Times New Roman"/>
          <w:b/>
          <w:color w:val="000000" w:themeColor="text1"/>
          <w:sz w:val="24"/>
          <w:szCs w:val="24"/>
        </w:rPr>
        <w:t>Учетные записи пользователей и семейная безопасность</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noProof/>
          <w:color w:val="000000" w:themeColor="text1"/>
          <w:sz w:val="24"/>
          <w:szCs w:val="24"/>
          <w:lang w:eastAsia="ru-RU"/>
        </w:rPr>
        <w:drawing>
          <wp:inline distT="0" distB="0" distL="0" distR="0" wp14:anchorId="19A54A56" wp14:editId="7521836E">
            <wp:extent cx="4572000" cy="2392045"/>
            <wp:effectExtent l="1905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5" cstate="print"/>
                    <a:srcRect/>
                    <a:stretch>
                      <a:fillRect/>
                    </a:stretch>
                  </pic:blipFill>
                  <pic:spPr bwMode="auto">
                    <a:xfrm>
                      <a:off x="0" y="0"/>
                      <a:ext cx="4572000" cy="2392045"/>
                    </a:xfrm>
                    <a:prstGeom prst="rect">
                      <a:avLst/>
                    </a:prstGeom>
                    <a:noFill/>
                    <a:ln w="9525">
                      <a:noFill/>
                      <a:miter lim="800000"/>
                      <a:headEnd/>
                      <a:tailEnd/>
                    </a:ln>
                  </pic:spPr>
                </pic:pic>
              </a:graphicData>
            </a:graphic>
          </wp:inline>
        </w:drawing>
      </w:r>
    </w:p>
    <w:p w:rsidR="00692E8E" w:rsidRPr="00714376" w:rsidRDefault="00692E8E" w:rsidP="008C4BD3">
      <w:pPr>
        <w:pStyle w:val="a8"/>
        <w:numPr>
          <w:ilvl w:val="0"/>
          <w:numId w:val="29"/>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В диалоге «</w:t>
      </w:r>
      <w:r w:rsidRPr="00714376">
        <w:rPr>
          <w:rFonts w:ascii="Times New Roman" w:hAnsi="Times New Roman"/>
          <w:b/>
          <w:color w:val="000000" w:themeColor="text1"/>
          <w:sz w:val="24"/>
          <w:szCs w:val="24"/>
        </w:rPr>
        <w:t>Учетные записи пользователей</w:t>
      </w:r>
      <w:r w:rsidRPr="00714376">
        <w:rPr>
          <w:rFonts w:ascii="Times New Roman" w:hAnsi="Times New Roman"/>
          <w:color w:val="000000" w:themeColor="text1"/>
          <w:sz w:val="24"/>
          <w:szCs w:val="24"/>
        </w:rPr>
        <w:t>» перейдите по ссылке «</w:t>
      </w:r>
      <w:r w:rsidRPr="00714376">
        <w:rPr>
          <w:rFonts w:ascii="Times New Roman" w:hAnsi="Times New Roman"/>
          <w:b/>
          <w:color w:val="000000" w:themeColor="text1"/>
          <w:sz w:val="24"/>
          <w:szCs w:val="24"/>
        </w:rPr>
        <w:t>Управление другой учетной записью», а затем нажмите на «Создание</w:t>
      </w:r>
      <w:r w:rsidRPr="00714376">
        <w:rPr>
          <w:rFonts w:ascii="Times New Roman" w:hAnsi="Times New Roman"/>
          <w:color w:val="000000" w:themeColor="text1"/>
          <w:sz w:val="24"/>
          <w:szCs w:val="24"/>
        </w:rPr>
        <w:t xml:space="preserve"> учетной записью»;</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noProof/>
          <w:color w:val="000000" w:themeColor="text1"/>
          <w:sz w:val="24"/>
          <w:szCs w:val="24"/>
          <w:lang w:eastAsia="ru-RU"/>
        </w:rPr>
        <w:drawing>
          <wp:inline distT="0" distB="0" distL="0" distR="0" wp14:anchorId="21BC0A06" wp14:editId="45D953C8">
            <wp:extent cx="4572000" cy="3636645"/>
            <wp:effectExtent l="1905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6" cstate="print"/>
                    <a:srcRect/>
                    <a:stretch>
                      <a:fillRect/>
                    </a:stretch>
                  </pic:blipFill>
                  <pic:spPr bwMode="auto">
                    <a:xfrm>
                      <a:off x="0" y="0"/>
                      <a:ext cx="4572000" cy="3636645"/>
                    </a:xfrm>
                    <a:prstGeom prst="rect">
                      <a:avLst/>
                    </a:prstGeom>
                    <a:noFill/>
                    <a:ln w="9525">
                      <a:noFill/>
                      <a:miter lim="800000"/>
                      <a:headEnd/>
                      <a:tailEnd/>
                    </a:ln>
                  </pic:spPr>
                </pic:pic>
              </a:graphicData>
            </a:graphic>
          </wp:inline>
        </w:drawing>
      </w:r>
    </w:p>
    <w:p w:rsidR="00692E8E" w:rsidRPr="00714376" w:rsidRDefault="00692E8E" w:rsidP="008C4BD3">
      <w:pPr>
        <w:pStyle w:val="a8"/>
        <w:numPr>
          <w:ilvl w:val="0"/>
          <w:numId w:val="29"/>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Здесь нужно будет ввести имя для учетной записи, выбрать тип учетной записи и нажать на кнопку «</w:t>
      </w:r>
      <w:r w:rsidRPr="00714376">
        <w:rPr>
          <w:rFonts w:ascii="Times New Roman" w:hAnsi="Times New Roman"/>
          <w:b/>
          <w:color w:val="000000" w:themeColor="text1"/>
          <w:sz w:val="24"/>
          <w:szCs w:val="24"/>
        </w:rPr>
        <w:t>Создание учетной записи</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noProof/>
          <w:color w:val="000000" w:themeColor="text1"/>
          <w:sz w:val="24"/>
          <w:szCs w:val="24"/>
          <w:lang w:eastAsia="ru-RU"/>
        </w:rPr>
        <w:drawing>
          <wp:inline distT="0" distB="0" distL="0" distR="0" wp14:anchorId="3D700410" wp14:editId="0D589C94">
            <wp:extent cx="4572000" cy="3636645"/>
            <wp:effectExtent l="1905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7" cstate="print"/>
                    <a:srcRect/>
                    <a:stretch>
                      <a:fillRect/>
                    </a:stretch>
                  </pic:blipFill>
                  <pic:spPr bwMode="auto">
                    <a:xfrm>
                      <a:off x="0" y="0"/>
                      <a:ext cx="4572000" cy="3636645"/>
                    </a:xfrm>
                    <a:prstGeom prst="rect">
                      <a:avLst/>
                    </a:prstGeom>
                    <a:noFill/>
                    <a:ln w="9525">
                      <a:noFill/>
                      <a:miter lim="800000"/>
                      <a:headEnd/>
                      <a:tailEnd/>
                    </a:ln>
                  </pic:spPr>
                </pic:pic>
              </a:graphicData>
            </a:graphic>
          </wp:inline>
        </w:drawing>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Имя пользователя не должно совпадать с любым другим именем пользователя или группы на данном компьютере. Оно может содержать до 20 символов верхнего или нижнего регистров, за исключением следующих: " / \ [ ] : ; | = , + * ? &lt;&gt; @, а также имя пользователя не может состоять только из точек и пробелов.</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В этом диалоге, можно выбрать одну из двух типов учетных записей: «</w:t>
      </w:r>
      <w:r w:rsidRPr="00714376">
        <w:rPr>
          <w:rFonts w:ascii="Times New Roman" w:hAnsi="Times New Roman" w:cs="Times New Roman"/>
          <w:b/>
          <w:color w:val="000000" w:themeColor="text1"/>
          <w:sz w:val="24"/>
          <w:szCs w:val="24"/>
        </w:rPr>
        <w:t>обычные учетные записи пользователей</w:t>
      </w:r>
      <w:r w:rsidRPr="00714376">
        <w:rPr>
          <w:rFonts w:ascii="Times New Roman" w:hAnsi="Times New Roman" w:cs="Times New Roman"/>
          <w:color w:val="000000" w:themeColor="text1"/>
          <w:sz w:val="24"/>
          <w:szCs w:val="24"/>
        </w:rPr>
        <w:t>», которые предназначены для повседневной работы или «</w:t>
      </w:r>
      <w:r w:rsidRPr="00714376">
        <w:rPr>
          <w:rFonts w:ascii="Times New Roman" w:hAnsi="Times New Roman" w:cs="Times New Roman"/>
          <w:b/>
          <w:color w:val="000000" w:themeColor="text1"/>
          <w:sz w:val="24"/>
          <w:szCs w:val="24"/>
        </w:rPr>
        <w:t>учетные записи администратора</w:t>
      </w:r>
      <w:r w:rsidRPr="00714376">
        <w:rPr>
          <w:rFonts w:ascii="Times New Roman" w:hAnsi="Times New Roman" w:cs="Times New Roman"/>
          <w:color w:val="000000" w:themeColor="text1"/>
          <w:sz w:val="24"/>
          <w:szCs w:val="24"/>
        </w:rPr>
        <w:t>», которые предоставляют полный контроль над компьютером и применяются только в необходимых случаях.</w:t>
      </w:r>
    </w:p>
    <w:p w:rsidR="00692E8E" w:rsidRPr="00714376" w:rsidRDefault="00692E8E" w:rsidP="00692E8E">
      <w:pPr>
        <w:spacing w:after="0" w:line="240" w:lineRule="auto"/>
        <w:ind w:firstLine="709"/>
        <w:jc w:val="both"/>
        <w:rPr>
          <w:rFonts w:ascii="Times New Roman" w:hAnsi="Times New Roman" w:cs="Times New Roman"/>
          <w:b/>
          <w:color w:val="000000" w:themeColor="text1"/>
          <w:sz w:val="24"/>
          <w:szCs w:val="24"/>
        </w:rPr>
      </w:pPr>
      <w:r w:rsidRPr="00714376">
        <w:rPr>
          <w:rFonts w:ascii="Times New Roman" w:hAnsi="Times New Roman" w:cs="Times New Roman"/>
          <w:b/>
          <w:color w:val="000000" w:themeColor="text1"/>
          <w:sz w:val="24"/>
          <w:szCs w:val="24"/>
        </w:rPr>
        <w:t>Способ 2. Создание учетной записи при помощи диалога «Учетные записи пользователей»</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Доступный через панель управления диалог «</w:t>
      </w:r>
      <w:r w:rsidRPr="00714376">
        <w:rPr>
          <w:rFonts w:ascii="Times New Roman" w:hAnsi="Times New Roman" w:cs="Times New Roman"/>
          <w:b/>
          <w:color w:val="000000" w:themeColor="text1"/>
          <w:sz w:val="24"/>
          <w:szCs w:val="24"/>
        </w:rPr>
        <w:t>Управление учетными записями пользователей</w:t>
      </w:r>
      <w:r w:rsidRPr="00714376">
        <w:rPr>
          <w:rFonts w:ascii="Times New Roman" w:hAnsi="Times New Roman" w:cs="Times New Roman"/>
          <w:color w:val="000000" w:themeColor="text1"/>
          <w:sz w:val="24"/>
          <w:szCs w:val="24"/>
        </w:rPr>
        <w:t xml:space="preserve">» имеет очень серьезное ограничение: оно предлагает на выбор только учетные записи типа </w:t>
      </w:r>
      <w:r w:rsidRPr="00714376">
        <w:rPr>
          <w:rFonts w:ascii="Times New Roman" w:hAnsi="Times New Roman" w:cs="Times New Roman"/>
          <w:b/>
          <w:color w:val="000000" w:themeColor="text1"/>
          <w:sz w:val="24"/>
          <w:szCs w:val="24"/>
        </w:rPr>
        <w:t>Обычный доступ</w:t>
      </w:r>
      <w:r w:rsidRPr="00714376">
        <w:rPr>
          <w:rFonts w:ascii="Times New Roman" w:hAnsi="Times New Roman" w:cs="Times New Roman"/>
          <w:color w:val="000000" w:themeColor="text1"/>
          <w:sz w:val="24"/>
          <w:szCs w:val="24"/>
        </w:rPr>
        <w:t xml:space="preserve"> или </w:t>
      </w:r>
      <w:r w:rsidRPr="00714376">
        <w:rPr>
          <w:rFonts w:ascii="Times New Roman" w:hAnsi="Times New Roman" w:cs="Times New Roman"/>
          <w:b/>
          <w:color w:val="000000" w:themeColor="text1"/>
          <w:sz w:val="24"/>
          <w:szCs w:val="24"/>
        </w:rPr>
        <w:t>Администратор.</w:t>
      </w:r>
      <w:r w:rsidRPr="00714376">
        <w:rPr>
          <w:rFonts w:ascii="Times New Roman" w:hAnsi="Times New Roman" w:cs="Times New Roman"/>
          <w:color w:val="000000" w:themeColor="text1"/>
          <w:sz w:val="24"/>
          <w:szCs w:val="24"/>
        </w:rPr>
        <w:t xml:space="preserve"> Для того чтобы при создании нового пользователя его можно было поместить в какую-либо определенную группу, нужно сделать следующее:</w:t>
      </w:r>
    </w:p>
    <w:p w:rsidR="00692E8E" w:rsidRPr="00714376" w:rsidRDefault="00692E8E" w:rsidP="008C4BD3">
      <w:pPr>
        <w:pStyle w:val="a8"/>
        <w:numPr>
          <w:ilvl w:val="0"/>
          <w:numId w:val="30"/>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 xml:space="preserve">Воспользоваться комбинацией клавиш </w:t>
      </w:r>
      <w:r w:rsidRPr="00714376">
        <w:rPr>
          <w:noProof/>
          <w:color w:val="000000" w:themeColor="text1"/>
          <w:sz w:val="24"/>
          <w:szCs w:val="24"/>
          <w:lang w:eastAsia="ru-RU"/>
        </w:rPr>
        <w:drawing>
          <wp:inline distT="0" distB="0" distL="0" distR="0" wp14:anchorId="1B7B872D" wp14:editId="6CFD7FAB">
            <wp:extent cx="191135" cy="180975"/>
            <wp:effectExtent l="1905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8" cstate="print"/>
                    <a:srcRect/>
                    <a:stretch>
                      <a:fillRect/>
                    </a:stretch>
                  </pic:blipFill>
                  <pic:spPr bwMode="auto">
                    <a:xfrm>
                      <a:off x="0" y="0"/>
                      <a:ext cx="191135" cy="180975"/>
                    </a:xfrm>
                    <a:prstGeom prst="rect">
                      <a:avLst/>
                    </a:prstGeom>
                    <a:noFill/>
                    <a:ln w="9525">
                      <a:noFill/>
                      <a:miter lim="800000"/>
                      <a:headEnd/>
                      <a:tailEnd/>
                    </a:ln>
                  </pic:spPr>
                </pic:pic>
              </a:graphicData>
            </a:graphic>
          </wp:inline>
        </w:drawing>
      </w:r>
      <w:r w:rsidRPr="00714376">
        <w:rPr>
          <w:rFonts w:ascii="Times New Roman" w:hAnsi="Times New Roman"/>
          <w:color w:val="000000" w:themeColor="text1"/>
          <w:sz w:val="24"/>
          <w:szCs w:val="24"/>
        </w:rPr>
        <w:t>+R для открытия диалога «</w:t>
      </w:r>
      <w:r w:rsidRPr="00714376">
        <w:rPr>
          <w:rFonts w:ascii="Times New Roman" w:hAnsi="Times New Roman"/>
          <w:b/>
          <w:color w:val="000000" w:themeColor="text1"/>
          <w:sz w:val="24"/>
          <w:szCs w:val="24"/>
        </w:rPr>
        <w:t>Выполнить</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30"/>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В диалоговом окне «</w:t>
      </w:r>
      <w:r w:rsidRPr="00714376">
        <w:rPr>
          <w:rFonts w:ascii="Times New Roman" w:hAnsi="Times New Roman"/>
          <w:b/>
          <w:color w:val="000000" w:themeColor="text1"/>
          <w:sz w:val="24"/>
          <w:szCs w:val="24"/>
        </w:rPr>
        <w:t>Выполнить</w:t>
      </w:r>
      <w:r w:rsidRPr="00714376">
        <w:rPr>
          <w:rFonts w:ascii="Times New Roman" w:hAnsi="Times New Roman"/>
          <w:color w:val="000000" w:themeColor="text1"/>
          <w:sz w:val="24"/>
          <w:szCs w:val="24"/>
        </w:rPr>
        <w:t>», в поле «</w:t>
      </w:r>
      <w:r w:rsidRPr="00714376">
        <w:rPr>
          <w:rFonts w:ascii="Times New Roman" w:hAnsi="Times New Roman"/>
          <w:b/>
          <w:color w:val="000000" w:themeColor="text1"/>
          <w:sz w:val="24"/>
          <w:szCs w:val="24"/>
        </w:rPr>
        <w:t>Открыть</w:t>
      </w:r>
      <w:r w:rsidRPr="00714376">
        <w:rPr>
          <w:rFonts w:ascii="Times New Roman" w:hAnsi="Times New Roman"/>
          <w:color w:val="000000" w:themeColor="text1"/>
          <w:sz w:val="24"/>
          <w:szCs w:val="24"/>
        </w:rPr>
        <w:t xml:space="preserve">» введите </w:t>
      </w:r>
      <w:r w:rsidRPr="00714376">
        <w:rPr>
          <w:rFonts w:ascii="Times New Roman" w:hAnsi="Times New Roman"/>
          <w:b/>
          <w:color w:val="000000" w:themeColor="text1"/>
          <w:sz w:val="24"/>
          <w:szCs w:val="24"/>
        </w:rPr>
        <w:t xml:space="preserve">control userpasswords2 </w:t>
      </w:r>
      <w:r w:rsidRPr="00714376">
        <w:rPr>
          <w:rFonts w:ascii="Times New Roman" w:hAnsi="Times New Roman"/>
          <w:color w:val="000000" w:themeColor="text1"/>
          <w:sz w:val="24"/>
          <w:szCs w:val="24"/>
        </w:rPr>
        <w:t>и нажмите на кнопку «</w:t>
      </w:r>
      <w:r w:rsidRPr="00714376">
        <w:rPr>
          <w:rFonts w:ascii="Times New Roman" w:hAnsi="Times New Roman"/>
          <w:b/>
          <w:color w:val="000000" w:themeColor="text1"/>
          <w:sz w:val="24"/>
          <w:szCs w:val="24"/>
        </w:rPr>
        <w:t>ОК</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noProof/>
          <w:color w:val="000000" w:themeColor="text1"/>
          <w:sz w:val="24"/>
          <w:szCs w:val="24"/>
          <w:lang w:eastAsia="ru-RU"/>
        </w:rPr>
        <w:drawing>
          <wp:inline distT="0" distB="0" distL="0" distR="0" wp14:anchorId="5417B769" wp14:editId="2CE40D63">
            <wp:extent cx="4540250" cy="4912360"/>
            <wp:effectExtent l="1905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9" cstate="print"/>
                    <a:srcRect/>
                    <a:stretch>
                      <a:fillRect/>
                    </a:stretch>
                  </pic:blipFill>
                  <pic:spPr bwMode="auto">
                    <a:xfrm>
                      <a:off x="0" y="0"/>
                      <a:ext cx="4540250" cy="4912360"/>
                    </a:xfrm>
                    <a:prstGeom prst="rect">
                      <a:avLst/>
                    </a:prstGeom>
                    <a:noFill/>
                    <a:ln w="9525">
                      <a:noFill/>
                      <a:miter lim="800000"/>
                      <a:headEnd/>
                      <a:tailEnd/>
                    </a:ln>
                  </pic:spPr>
                </pic:pic>
              </a:graphicData>
            </a:graphic>
          </wp:inline>
        </w:drawing>
      </w:r>
    </w:p>
    <w:p w:rsidR="00692E8E" w:rsidRPr="00714376" w:rsidRDefault="00692E8E" w:rsidP="008C4BD3">
      <w:pPr>
        <w:pStyle w:val="a8"/>
        <w:numPr>
          <w:ilvl w:val="0"/>
          <w:numId w:val="30"/>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В диалоговом окне «</w:t>
      </w:r>
      <w:r w:rsidRPr="00714376">
        <w:rPr>
          <w:rFonts w:ascii="Times New Roman" w:hAnsi="Times New Roman"/>
          <w:b/>
          <w:color w:val="000000" w:themeColor="text1"/>
          <w:sz w:val="24"/>
          <w:szCs w:val="24"/>
        </w:rPr>
        <w:t>Учетныезаписипользователей</w:t>
      </w:r>
      <w:r w:rsidRPr="00714376">
        <w:rPr>
          <w:rFonts w:ascii="Times New Roman" w:hAnsi="Times New Roman"/>
          <w:color w:val="000000" w:themeColor="text1"/>
          <w:sz w:val="24"/>
          <w:szCs w:val="24"/>
        </w:rPr>
        <w:t>» нажмите на кнопку «</w:t>
      </w:r>
      <w:r w:rsidRPr="00714376">
        <w:rPr>
          <w:rFonts w:ascii="Times New Roman" w:hAnsi="Times New Roman"/>
          <w:b/>
          <w:color w:val="000000" w:themeColor="text1"/>
          <w:sz w:val="24"/>
          <w:szCs w:val="24"/>
        </w:rPr>
        <w:t>Добавить</w:t>
      </w:r>
      <w:r w:rsidRPr="00714376">
        <w:rPr>
          <w:rFonts w:ascii="Times New Roman" w:hAnsi="Times New Roman"/>
          <w:color w:val="000000" w:themeColor="text1"/>
          <w:sz w:val="24"/>
          <w:szCs w:val="24"/>
        </w:rPr>
        <w:t>» для запуска мастера добавления нового пользователя;</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noProof/>
          <w:color w:val="000000" w:themeColor="text1"/>
          <w:sz w:val="24"/>
          <w:szCs w:val="24"/>
          <w:lang w:eastAsia="ru-RU"/>
        </w:rPr>
        <w:drawing>
          <wp:inline distT="0" distB="0" distL="0" distR="0" wp14:anchorId="43E26B6D" wp14:editId="604013FB">
            <wp:extent cx="4572000" cy="3976370"/>
            <wp:effectExtent l="1905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60" cstate="print"/>
                    <a:srcRect/>
                    <a:stretch>
                      <a:fillRect/>
                    </a:stretch>
                  </pic:blipFill>
                  <pic:spPr bwMode="auto">
                    <a:xfrm>
                      <a:off x="0" y="0"/>
                      <a:ext cx="4572000" cy="3976370"/>
                    </a:xfrm>
                    <a:prstGeom prst="rect">
                      <a:avLst/>
                    </a:prstGeom>
                    <a:noFill/>
                    <a:ln w="9525">
                      <a:noFill/>
                      <a:miter lim="800000"/>
                      <a:headEnd/>
                      <a:tailEnd/>
                    </a:ln>
                  </pic:spPr>
                </pic:pic>
              </a:graphicData>
            </a:graphic>
          </wp:inline>
        </w:drawing>
      </w:r>
    </w:p>
    <w:p w:rsidR="00692E8E" w:rsidRPr="00714376" w:rsidRDefault="00692E8E" w:rsidP="008C4BD3">
      <w:pPr>
        <w:pStyle w:val="a8"/>
        <w:numPr>
          <w:ilvl w:val="0"/>
          <w:numId w:val="30"/>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В появившемся диалоговом окне «</w:t>
      </w:r>
      <w:r w:rsidRPr="00714376">
        <w:rPr>
          <w:rFonts w:ascii="Times New Roman" w:hAnsi="Times New Roman"/>
          <w:b/>
          <w:color w:val="000000" w:themeColor="text1"/>
          <w:sz w:val="24"/>
          <w:szCs w:val="24"/>
        </w:rPr>
        <w:t>Добавление нового пользователя</w:t>
      </w:r>
      <w:r w:rsidRPr="00714376">
        <w:rPr>
          <w:rFonts w:ascii="Times New Roman" w:hAnsi="Times New Roman"/>
          <w:color w:val="000000" w:themeColor="text1"/>
          <w:sz w:val="24"/>
          <w:szCs w:val="24"/>
        </w:rPr>
        <w:t>» введите имя пользователя. Поля «</w:t>
      </w:r>
      <w:r w:rsidRPr="00714376">
        <w:rPr>
          <w:rFonts w:ascii="Times New Roman" w:hAnsi="Times New Roman"/>
          <w:b/>
          <w:color w:val="000000" w:themeColor="text1"/>
          <w:sz w:val="24"/>
          <w:szCs w:val="24"/>
        </w:rPr>
        <w:t>Полное имя</w:t>
      </w:r>
      <w:r w:rsidRPr="00714376">
        <w:rPr>
          <w:rFonts w:ascii="Times New Roman" w:hAnsi="Times New Roman"/>
          <w:color w:val="000000" w:themeColor="text1"/>
          <w:sz w:val="24"/>
          <w:szCs w:val="24"/>
        </w:rPr>
        <w:t>» и «</w:t>
      </w:r>
      <w:r w:rsidRPr="00714376">
        <w:rPr>
          <w:rFonts w:ascii="Times New Roman" w:hAnsi="Times New Roman"/>
          <w:b/>
          <w:color w:val="000000" w:themeColor="text1"/>
          <w:sz w:val="24"/>
          <w:szCs w:val="24"/>
        </w:rPr>
        <w:t>Описание</w:t>
      </w:r>
      <w:r w:rsidRPr="00714376">
        <w:rPr>
          <w:rFonts w:ascii="Times New Roman" w:hAnsi="Times New Roman"/>
          <w:color w:val="000000" w:themeColor="text1"/>
          <w:sz w:val="24"/>
          <w:szCs w:val="24"/>
        </w:rPr>
        <w:t>» не являются обязательными, то есть их можно заполнять при желании. Нажимаем на кнопку «</w:t>
      </w:r>
      <w:r w:rsidRPr="00714376">
        <w:rPr>
          <w:rFonts w:ascii="Times New Roman" w:hAnsi="Times New Roman"/>
          <w:b/>
          <w:color w:val="000000" w:themeColor="text1"/>
          <w:sz w:val="24"/>
          <w:szCs w:val="24"/>
        </w:rPr>
        <w:t>Далее</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noProof/>
          <w:color w:val="000000" w:themeColor="text1"/>
          <w:sz w:val="24"/>
          <w:szCs w:val="24"/>
          <w:lang w:eastAsia="ru-RU"/>
        </w:rPr>
        <w:drawing>
          <wp:inline distT="0" distB="0" distL="0" distR="0" wp14:anchorId="154B66CB" wp14:editId="08B32EB9">
            <wp:extent cx="4572000" cy="3976370"/>
            <wp:effectExtent l="1905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1" cstate="print"/>
                    <a:srcRect/>
                    <a:stretch>
                      <a:fillRect/>
                    </a:stretch>
                  </pic:blipFill>
                  <pic:spPr bwMode="auto">
                    <a:xfrm>
                      <a:off x="0" y="0"/>
                      <a:ext cx="4572000" cy="3976370"/>
                    </a:xfrm>
                    <a:prstGeom prst="rect">
                      <a:avLst/>
                    </a:prstGeom>
                    <a:noFill/>
                    <a:ln w="9525">
                      <a:noFill/>
                      <a:miter lim="800000"/>
                      <a:headEnd/>
                      <a:tailEnd/>
                    </a:ln>
                  </pic:spPr>
                </pic:pic>
              </a:graphicData>
            </a:graphic>
          </wp:inline>
        </w:drawing>
      </w:r>
    </w:p>
    <w:p w:rsidR="00692E8E" w:rsidRPr="00714376" w:rsidRDefault="00692E8E" w:rsidP="008C4BD3">
      <w:pPr>
        <w:pStyle w:val="a8"/>
        <w:numPr>
          <w:ilvl w:val="0"/>
          <w:numId w:val="30"/>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В диалоге «</w:t>
      </w:r>
      <w:r w:rsidRPr="00714376">
        <w:rPr>
          <w:rFonts w:ascii="Times New Roman" w:hAnsi="Times New Roman"/>
          <w:b/>
          <w:color w:val="000000" w:themeColor="text1"/>
          <w:sz w:val="24"/>
          <w:szCs w:val="24"/>
        </w:rPr>
        <w:t>Введите и подтвердите пароль этого пользователя</w:t>
      </w:r>
      <w:r w:rsidRPr="00714376">
        <w:rPr>
          <w:rFonts w:ascii="Times New Roman" w:hAnsi="Times New Roman"/>
          <w:color w:val="000000" w:themeColor="text1"/>
          <w:sz w:val="24"/>
          <w:szCs w:val="24"/>
        </w:rPr>
        <w:t>» введите пароль для данной учетной записи, а затем продублируйте его в поле «</w:t>
      </w:r>
      <w:r w:rsidRPr="00714376">
        <w:rPr>
          <w:rFonts w:ascii="Times New Roman" w:hAnsi="Times New Roman"/>
          <w:b/>
          <w:color w:val="000000" w:themeColor="text1"/>
          <w:sz w:val="24"/>
          <w:szCs w:val="24"/>
        </w:rPr>
        <w:t>Подтверждение</w:t>
      </w:r>
      <w:r w:rsidRPr="00714376">
        <w:rPr>
          <w:rFonts w:ascii="Times New Roman" w:hAnsi="Times New Roman"/>
          <w:color w:val="000000" w:themeColor="text1"/>
          <w:sz w:val="24"/>
          <w:szCs w:val="24"/>
        </w:rPr>
        <w:t>», после чего нажмите на кнопку «</w:t>
      </w:r>
      <w:r w:rsidRPr="00714376">
        <w:rPr>
          <w:rFonts w:ascii="Times New Roman" w:hAnsi="Times New Roman"/>
          <w:b/>
          <w:color w:val="000000" w:themeColor="text1"/>
          <w:sz w:val="24"/>
          <w:szCs w:val="24"/>
        </w:rPr>
        <w:t>Далее</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noProof/>
          <w:color w:val="000000" w:themeColor="text1"/>
          <w:sz w:val="24"/>
          <w:szCs w:val="24"/>
          <w:lang w:eastAsia="ru-RU"/>
        </w:rPr>
        <w:drawing>
          <wp:inline distT="0" distB="0" distL="0" distR="0" wp14:anchorId="5D1432CA" wp14:editId="6AED6970">
            <wp:extent cx="4572000" cy="4401820"/>
            <wp:effectExtent l="1905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2" cstate="print"/>
                    <a:srcRect/>
                    <a:stretch>
                      <a:fillRect/>
                    </a:stretch>
                  </pic:blipFill>
                  <pic:spPr bwMode="auto">
                    <a:xfrm>
                      <a:off x="0" y="0"/>
                      <a:ext cx="4572000" cy="4401820"/>
                    </a:xfrm>
                    <a:prstGeom prst="rect">
                      <a:avLst/>
                    </a:prstGeom>
                    <a:noFill/>
                    <a:ln w="9525">
                      <a:noFill/>
                      <a:miter lim="800000"/>
                      <a:headEnd/>
                      <a:tailEnd/>
                    </a:ln>
                  </pic:spPr>
                </pic:pic>
              </a:graphicData>
            </a:graphic>
          </wp:inline>
        </w:drawing>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p>
    <w:p w:rsidR="00692E8E" w:rsidRPr="00714376" w:rsidRDefault="00692E8E" w:rsidP="008C4BD3">
      <w:pPr>
        <w:pStyle w:val="a8"/>
        <w:numPr>
          <w:ilvl w:val="0"/>
          <w:numId w:val="30"/>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 xml:space="preserve">Это последний диалог мастера добавления нового пользователя. Здесь необходимо установить переключатель, определяющий группу безопасности, к которой должна относиться данная учетная запись пользователя. Можно выбрать одну из следующих групп: </w:t>
      </w:r>
      <w:r w:rsidRPr="00714376">
        <w:rPr>
          <w:rFonts w:ascii="Times New Roman" w:hAnsi="Times New Roman"/>
          <w:b/>
          <w:color w:val="000000" w:themeColor="text1"/>
          <w:sz w:val="24"/>
          <w:szCs w:val="24"/>
        </w:rPr>
        <w:t>Обычный доступ,Администратор</w:t>
      </w:r>
      <w:r w:rsidRPr="00714376">
        <w:rPr>
          <w:rFonts w:ascii="Times New Roman" w:hAnsi="Times New Roman"/>
          <w:color w:val="000000" w:themeColor="text1"/>
          <w:sz w:val="24"/>
          <w:szCs w:val="24"/>
        </w:rPr>
        <w:t xml:space="preserve"> или</w:t>
      </w:r>
      <w:r w:rsidRPr="00714376">
        <w:rPr>
          <w:rFonts w:ascii="Times New Roman" w:hAnsi="Times New Roman"/>
          <w:b/>
          <w:color w:val="000000" w:themeColor="text1"/>
          <w:sz w:val="24"/>
          <w:szCs w:val="24"/>
        </w:rPr>
        <w:t>Другой.</w:t>
      </w:r>
      <w:r w:rsidRPr="00714376">
        <w:rPr>
          <w:rFonts w:ascii="Times New Roman" w:hAnsi="Times New Roman"/>
          <w:color w:val="000000" w:themeColor="text1"/>
          <w:sz w:val="24"/>
          <w:szCs w:val="24"/>
        </w:rPr>
        <w:t xml:space="preserve"> Последний переключатель стоит использовать в том случае, если нужно отнести пользователя к какой-то другой группе, созданной по умолчанию в операционной системе </w:t>
      </w:r>
      <w:r w:rsidRPr="00714376">
        <w:rPr>
          <w:rFonts w:ascii="Times New Roman" w:hAnsi="Times New Roman"/>
          <w:b/>
          <w:color w:val="000000" w:themeColor="text1"/>
          <w:sz w:val="24"/>
          <w:szCs w:val="24"/>
        </w:rPr>
        <w:t>Windows 7</w:t>
      </w:r>
      <w:r w:rsidRPr="00714376">
        <w:rPr>
          <w:rFonts w:ascii="Times New Roman" w:hAnsi="Times New Roman"/>
          <w:b/>
          <w:color w:val="000000" w:themeColor="text1"/>
          <w:sz w:val="24"/>
          <w:szCs w:val="24"/>
          <w:lang w:val="en-US"/>
        </w:rPr>
        <w:t>Professional</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9"/>
        <w:jc w:val="both"/>
        <w:rPr>
          <w:rFonts w:ascii="Times New Roman" w:hAnsi="Times New Roman" w:cs="Times New Roman"/>
          <w:b/>
          <w:color w:val="000000" w:themeColor="text1"/>
          <w:sz w:val="24"/>
          <w:szCs w:val="24"/>
        </w:rPr>
      </w:pPr>
      <w:r w:rsidRPr="00714376">
        <w:rPr>
          <w:rFonts w:ascii="Times New Roman" w:hAnsi="Times New Roman" w:cs="Times New Roman"/>
          <w:b/>
          <w:color w:val="000000" w:themeColor="text1"/>
          <w:sz w:val="24"/>
          <w:szCs w:val="24"/>
        </w:rPr>
        <w:t>Способ 3. Создание учетной записи при помощи оснастки «Локальные пользователи и группы».</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Оснастка «</w:t>
      </w:r>
      <w:r w:rsidRPr="00714376">
        <w:rPr>
          <w:rFonts w:ascii="Times New Roman" w:hAnsi="Times New Roman" w:cs="Times New Roman"/>
          <w:b/>
          <w:color w:val="000000" w:themeColor="text1"/>
          <w:sz w:val="24"/>
          <w:szCs w:val="24"/>
        </w:rPr>
        <w:t>Локальные пользователи и группы</w:t>
      </w:r>
      <w:r w:rsidRPr="00714376">
        <w:rPr>
          <w:rFonts w:ascii="Times New Roman" w:hAnsi="Times New Roman" w:cs="Times New Roman"/>
          <w:color w:val="000000" w:themeColor="text1"/>
          <w:sz w:val="24"/>
          <w:szCs w:val="24"/>
        </w:rPr>
        <w:t>» расположена в компоненте «</w:t>
      </w:r>
      <w:r w:rsidRPr="00714376">
        <w:rPr>
          <w:rFonts w:ascii="Times New Roman" w:hAnsi="Times New Roman" w:cs="Times New Roman"/>
          <w:b/>
          <w:color w:val="000000" w:themeColor="text1"/>
          <w:sz w:val="24"/>
          <w:szCs w:val="24"/>
        </w:rPr>
        <w:t>Управление компьютером</w:t>
      </w:r>
      <w:r w:rsidRPr="00714376">
        <w:rPr>
          <w:rFonts w:ascii="Times New Roman" w:hAnsi="Times New Roman" w:cs="Times New Roman"/>
          <w:color w:val="000000" w:themeColor="text1"/>
          <w:sz w:val="24"/>
          <w:szCs w:val="24"/>
        </w:rPr>
        <w:t>», представляющем собой набор средств администрирования, с помощью которых можно управлять одним компьютером, локальным или удаленным. Оснастка «</w:t>
      </w:r>
      <w:r w:rsidRPr="00714376">
        <w:rPr>
          <w:rFonts w:ascii="Times New Roman" w:hAnsi="Times New Roman" w:cs="Times New Roman"/>
          <w:b/>
          <w:color w:val="000000" w:themeColor="text1"/>
          <w:sz w:val="24"/>
          <w:szCs w:val="24"/>
        </w:rPr>
        <w:t>Локальные пользователи и группы</w:t>
      </w:r>
      <w:r w:rsidRPr="00714376">
        <w:rPr>
          <w:rFonts w:ascii="Times New Roman" w:hAnsi="Times New Roman" w:cs="Times New Roman"/>
          <w:color w:val="000000" w:themeColor="text1"/>
          <w:sz w:val="24"/>
          <w:szCs w:val="24"/>
        </w:rPr>
        <w:t>» служит для защиты и управления учетными записями пользователей и групп, размещенных локально на компьютере. Можно назначать разрешения и права для учетной записи локального пользователя или группы на определенном компьютере (и только на этом компьютере).</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Использование оснастки «</w:t>
      </w:r>
      <w:r w:rsidRPr="00714376">
        <w:rPr>
          <w:rFonts w:ascii="Times New Roman" w:hAnsi="Times New Roman" w:cs="Times New Roman"/>
          <w:b/>
          <w:color w:val="000000" w:themeColor="text1"/>
          <w:sz w:val="24"/>
          <w:szCs w:val="24"/>
        </w:rPr>
        <w:t>Локальные пользователи и группы</w:t>
      </w:r>
      <w:r w:rsidRPr="00714376">
        <w:rPr>
          <w:rFonts w:ascii="Times New Roman" w:hAnsi="Times New Roman" w:cs="Times New Roman"/>
          <w:color w:val="000000" w:themeColor="text1"/>
          <w:sz w:val="24"/>
          <w:szCs w:val="24"/>
        </w:rPr>
        <w:t>» позволяет ограничить возможные действия пользователей и групп путем назначения им прав и разрешений. Право дает возможность пользователю выполнять на компьютере определенные действия, такие как архивирование файлов и папок или завершение работы компьютера. Разрешение представляет собой правило, связанное с объектом (обычно с файлом, папкой или принтером), которое определяет, каким пользователям, и какой доступ к объекту разрешен.</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Для того чтобы создать локальную учетную запись пользователя при помощи оснастки «</w:t>
      </w:r>
      <w:r w:rsidRPr="00714376">
        <w:rPr>
          <w:rFonts w:ascii="Times New Roman" w:hAnsi="Times New Roman" w:cs="Times New Roman"/>
          <w:b/>
          <w:color w:val="000000" w:themeColor="text1"/>
          <w:sz w:val="24"/>
          <w:szCs w:val="24"/>
        </w:rPr>
        <w:t>Локальные пользователи и группы</w:t>
      </w:r>
      <w:r w:rsidRPr="00714376">
        <w:rPr>
          <w:rFonts w:ascii="Times New Roman" w:hAnsi="Times New Roman" w:cs="Times New Roman"/>
          <w:color w:val="000000" w:themeColor="text1"/>
          <w:sz w:val="24"/>
          <w:szCs w:val="24"/>
        </w:rPr>
        <w:t>», нужно сделать следующее:</w:t>
      </w:r>
    </w:p>
    <w:p w:rsidR="00692E8E" w:rsidRPr="00714376" w:rsidRDefault="00692E8E" w:rsidP="008C4BD3">
      <w:pPr>
        <w:pStyle w:val="a8"/>
        <w:numPr>
          <w:ilvl w:val="0"/>
          <w:numId w:val="32"/>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Откройте оснастку «Локальные пользователи и группы» одним из следующих способов:</w:t>
      </w:r>
    </w:p>
    <w:p w:rsidR="00692E8E" w:rsidRPr="00714376" w:rsidRDefault="00692E8E" w:rsidP="008C4BD3">
      <w:pPr>
        <w:pStyle w:val="a8"/>
        <w:numPr>
          <w:ilvl w:val="0"/>
          <w:numId w:val="33"/>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Нажмите на кнопку «</w:t>
      </w:r>
      <w:r w:rsidRPr="00714376">
        <w:rPr>
          <w:rFonts w:ascii="Times New Roman" w:hAnsi="Times New Roman"/>
          <w:b/>
          <w:color w:val="000000" w:themeColor="text1"/>
          <w:sz w:val="24"/>
          <w:szCs w:val="24"/>
        </w:rPr>
        <w:t>Пуск</w:t>
      </w:r>
      <w:r w:rsidRPr="00714376">
        <w:rPr>
          <w:rFonts w:ascii="Times New Roman" w:hAnsi="Times New Roman"/>
          <w:color w:val="000000" w:themeColor="text1"/>
          <w:sz w:val="24"/>
          <w:szCs w:val="24"/>
        </w:rPr>
        <w:t xml:space="preserve">» для открытия меню, откройте </w:t>
      </w:r>
      <w:r w:rsidRPr="00714376">
        <w:rPr>
          <w:rFonts w:ascii="Times New Roman" w:hAnsi="Times New Roman"/>
          <w:b/>
          <w:color w:val="000000" w:themeColor="text1"/>
          <w:sz w:val="24"/>
          <w:szCs w:val="24"/>
        </w:rPr>
        <w:t>«Панель управления</w:t>
      </w:r>
      <w:r w:rsidRPr="00714376">
        <w:rPr>
          <w:rFonts w:ascii="Times New Roman" w:hAnsi="Times New Roman"/>
          <w:color w:val="000000" w:themeColor="text1"/>
          <w:sz w:val="24"/>
          <w:szCs w:val="24"/>
        </w:rPr>
        <w:t>» и из списка компонентов панели управления выберите «</w:t>
      </w:r>
      <w:r w:rsidRPr="00714376">
        <w:rPr>
          <w:rFonts w:ascii="Times New Roman" w:hAnsi="Times New Roman"/>
          <w:b/>
          <w:color w:val="000000" w:themeColor="text1"/>
          <w:sz w:val="24"/>
          <w:szCs w:val="24"/>
        </w:rPr>
        <w:t>Администрирование</w:t>
      </w:r>
      <w:r w:rsidRPr="00714376">
        <w:rPr>
          <w:rFonts w:ascii="Times New Roman" w:hAnsi="Times New Roman"/>
          <w:color w:val="000000" w:themeColor="text1"/>
          <w:sz w:val="24"/>
          <w:szCs w:val="24"/>
        </w:rPr>
        <w:t>», затем откройте компонент «</w:t>
      </w:r>
      <w:r w:rsidRPr="00714376">
        <w:rPr>
          <w:rFonts w:ascii="Times New Roman" w:hAnsi="Times New Roman"/>
          <w:b/>
          <w:color w:val="000000" w:themeColor="text1"/>
          <w:sz w:val="24"/>
          <w:szCs w:val="24"/>
        </w:rPr>
        <w:t>Управление компьютером</w:t>
      </w:r>
      <w:r w:rsidRPr="00714376">
        <w:rPr>
          <w:rFonts w:ascii="Times New Roman" w:hAnsi="Times New Roman"/>
          <w:color w:val="000000" w:themeColor="text1"/>
          <w:sz w:val="24"/>
          <w:szCs w:val="24"/>
        </w:rPr>
        <w:t>». В «</w:t>
      </w:r>
      <w:r w:rsidRPr="00714376">
        <w:rPr>
          <w:rFonts w:ascii="Times New Roman" w:hAnsi="Times New Roman"/>
          <w:b/>
          <w:color w:val="000000" w:themeColor="text1"/>
          <w:sz w:val="24"/>
          <w:szCs w:val="24"/>
        </w:rPr>
        <w:t>Управлении компьютером</w:t>
      </w:r>
      <w:r w:rsidRPr="00714376">
        <w:rPr>
          <w:rFonts w:ascii="Times New Roman" w:hAnsi="Times New Roman"/>
          <w:color w:val="000000" w:themeColor="text1"/>
          <w:sz w:val="24"/>
          <w:szCs w:val="24"/>
        </w:rPr>
        <w:t>» откройте «</w:t>
      </w:r>
      <w:r w:rsidRPr="00714376">
        <w:rPr>
          <w:rFonts w:ascii="Times New Roman" w:hAnsi="Times New Roman"/>
          <w:b/>
          <w:color w:val="000000" w:themeColor="text1"/>
          <w:sz w:val="24"/>
          <w:szCs w:val="24"/>
        </w:rPr>
        <w:t>Локальные пользователи и группы»;</w:t>
      </w:r>
    </w:p>
    <w:p w:rsidR="00692E8E" w:rsidRPr="00714376" w:rsidRDefault="00692E8E" w:rsidP="008C4BD3">
      <w:pPr>
        <w:pStyle w:val="a8"/>
        <w:numPr>
          <w:ilvl w:val="0"/>
          <w:numId w:val="33"/>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Открыть «</w:t>
      </w:r>
      <w:r w:rsidRPr="00714376">
        <w:rPr>
          <w:rFonts w:ascii="Times New Roman" w:hAnsi="Times New Roman"/>
          <w:b/>
          <w:color w:val="000000" w:themeColor="text1"/>
          <w:sz w:val="24"/>
          <w:szCs w:val="24"/>
        </w:rPr>
        <w:t>Консоль управления MMC</w:t>
      </w:r>
      <w:r w:rsidRPr="00714376">
        <w:rPr>
          <w:rFonts w:ascii="Times New Roman" w:hAnsi="Times New Roman"/>
          <w:color w:val="000000" w:themeColor="text1"/>
          <w:sz w:val="24"/>
          <w:szCs w:val="24"/>
        </w:rPr>
        <w:t>». Для этого нажмите на кнопку «</w:t>
      </w:r>
      <w:r w:rsidRPr="00714376">
        <w:rPr>
          <w:rFonts w:ascii="Times New Roman" w:hAnsi="Times New Roman"/>
          <w:b/>
          <w:color w:val="000000" w:themeColor="text1"/>
          <w:sz w:val="24"/>
          <w:szCs w:val="24"/>
        </w:rPr>
        <w:t>Пуск</w:t>
      </w:r>
      <w:r w:rsidRPr="00714376">
        <w:rPr>
          <w:rFonts w:ascii="Times New Roman" w:hAnsi="Times New Roman"/>
          <w:color w:val="000000" w:themeColor="text1"/>
          <w:sz w:val="24"/>
          <w:szCs w:val="24"/>
        </w:rPr>
        <w:t xml:space="preserve">», в поле поиска введите </w:t>
      </w:r>
      <w:r w:rsidRPr="00714376">
        <w:rPr>
          <w:rFonts w:ascii="Times New Roman" w:hAnsi="Times New Roman"/>
          <w:b/>
          <w:color w:val="000000" w:themeColor="text1"/>
          <w:sz w:val="24"/>
          <w:szCs w:val="24"/>
        </w:rPr>
        <w:t xml:space="preserve">mmc, </w:t>
      </w:r>
      <w:r w:rsidRPr="00714376">
        <w:rPr>
          <w:rFonts w:ascii="Times New Roman" w:hAnsi="Times New Roman"/>
          <w:color w:val="000000" w:themeColor="text1"/>
          <w:sz w:val="24"/>
          <w:szCs w:val="24"/>
        </w:rPr>
        <w:t>а затем нажмите на кнопку «</w:t>
      </w:r>
      <w:r w:rsidRPr="00714376">
        <w:rPr>
          <w:rFonts w:ascii="Times New Roman" w:hAnsi="Times New Roman"/>
          <w:b/>
          <w:color w:val="000000" w:themeColor="text1"/>
          <w:sz w:val="24"/>
          <w:szCs w:val="24"/>
        </w:rPr>
        <w:t>Enter</w:t>
      </w:r>
      <w:r w:rsidRPr="00714376">
        <w:rPr>
          <w:rFonts w:ascii="Times New Roman" w:hAnsi="Times New Roman"/>
          <w:color w:val="000000" w:themeColor="text1"/>
          <w:sz w:val="24"/>
          <w:szCs w:val="24"/>
        </w:rPr>
        <w:t xml:space="preserve">». Откроется пустая </w:t>
      </w:r>
      <w:r w:rsidRPr="00714376">
        <w:rPr>
          <w:rFonts w:ascii="Times New Roman" w:hAnsi="Times New Roman"/>
          <w:b/>
          <w:color w:val="000000" w:themeColor="text1"/>
          <w:sz w:val="24"/>
          <w:szCs w:val="24"/>
        </w:rPr>
        <w:t>консоль MMC</w:t>
      </w:r>
      <w:r w:rsidRPr="00714376">
        <w:rPr>
          <w:rFonts w:ascii="Times New Roman" w:hAnsi="Times New Roman"/>
          <w:color w:val="000000" w:themeColor="text1"/>
          <w:sz w:val="24"/>
          <w:szCs w:val="24"/>
        </w:rPr>
        <w:t>. В меню «</w:t>
      </w:r>
      <w:r w:rsidRPr="00714376">
        <w:rPr>
          <w:rFonts w:ascii="Times New Roman" w:hAnsi="Times New Roman"/>
          <w:b/>
          <w:color w:val="000000" w:themeColor="text1"/>
          <w:sz w:val="24"/>
          <w:szCs w:val="24"/>
        </w:rPr>
        <w:t>Файл</w:t>
      </w:r>
      <w:r w:rsidRPr="00714376">
        <w:rPr>
          <w:rFonts w:ascii="Times New Roman" w:hAnsi="Times New Roman"/>
          <w:color w:val="000000" w:themeColor="text1"/>
          <w:sz w:val="24"/>
          <w:szCs w:val="24"/>
        </w:rPr>
        <w:t>» выберите команду «</w:t>
      </w:r>
      <w:r w:rsidRPr="00714376">
        <w:rPr>
          <w:rFonts w:ascii="Times New Roman" w:hAnsi="Times New Roman"/>
          <w:b/>
          <w:color w:val="000000" w:themeColor="text1"/>
          <w:sz w:val="24"/>
          <w:szCs w:val="24"/>
        </w:rPr>
        <w:t>Добавить или удалить оснастку</w:t>
      </w:r>
      <w:r w:rsidRPr="00714376">
        <w:rPr>
          <w:rFonts w:ascii="Times New Roman" w:hAnsi="Times New Roman"/>
          <w:color w:val="000000" w:themeColor="text1"/>
          <w:sz w:val="24"/>
          <w:szCs w:val="24"/>
        </w:rPr>
        <w:t xml:space="preserve">» или воспользуйтесь комбинацией клавиш </w:t>
      </w:r>
      <w:r w:rsidRPr="00714376">
        <w:rPr>
          <w:rFonts w:ascii="Times New Roman" w:hAnsi="Times New Roman"/>
          <w:b/>
          <w:color w:val="000000" w:themeColor="text1"/>
          <w:sz w:val="24"/>
          <w:szCs w:val="24"/>
        </w:rPr>
        <w:t>Ctrl+M.</w:t>
      </w:r>
      <w:r w:rsidRPr="00714376">
        <w:rPr>
          <w:rFonts w:ascii="Times New Roman" w:hAnsi="Times New Roman"/>
          <w:color w:val="000000" w:themeColor="text1"/>
          <w:sz w:val="24"/>
          <w:szCs w:val="24"/>
        </w:rPr>
        <w:t xml:space="preserve"> В диалоге «</w:t>
      </w:r>
      <w:r w:rsidRPr="00714376">
        <w:rPr>
          <w:rFonts w:ascii="Times New Roman" w:hAnsi="Times New Roman"/>
          <w:b/>
          <w:color w:val="000000" w:themeColor="text1"/>
          <w:sz w:val="24"/>
          <w:szCs w:val="24"/>
        </w:rPr>
        <w:t>Добавление и удаление оснасток</w:t>
      </w:r>
      <w:r w:rsidRPr="00714376">
        <w:rPr>
          <w:rFonts w:ascii="Times New Roman" w:hAnsi="Times New Roman"/>
          <w:color w:val="000000" w:themeColor="text1"/>
          <w:sz w:val="24"/>
          <w:szCs w:val="24"/>
        </w:rPr>
        <w:t>» выберите оснастку «</w:t>
      </w:r>
      <w:r w:rsidRPr="00714376">
        <w:rPr>
          <w:rFonts w:ascii="Times New Roman" w:hAnsi="Times New Roman"/>
          <w:b/>
          <w:color w:val="000000" w:themeColor="text1"/>
          <w:sz w:val="24"/>
          <w:szCs w:val="24"/>
        </w:rPr>
        <w:t>Локальные пользователи и группы</w:t>
      </w:r>
      <w:r w:rsidRPr="00714376">
        <w:rPr>
          <w:rFonts w:ascii="Times New Roman" w:hAnsi="Times New Roman"/>
          <w:color w:val="000000" w:themeColor="text1"/>
          <w:sz w:val="24"/>
          <w:szCs w:val="24"/>
        </w:rPr>
        <w:t>» и нажмите на кнопку «</w:t>
      </w:r>
      <w:r w:rsidRPr="00714376">
        <w:rPr>
          <w:rFonts w:ascii="Times New Roman" w:hAnsi="Times New Roman"/>
          <w:b/>
          <w:color w:val="000000" w:themeColor="text1"/>
          <w:sz w:val="24"/>
          <w:szCs w:val="24"/>
        </w:rPr>
        <w:t>Добавить</w:t>
      </w:r>
      <w:r w:rsidRPr="00714376">
        <w:rPr>
          <w:rFonts w:ascii="Times New Roman" w:hAnsi="Times New Roman"/>
          <w:color w:val="000000" w:themeColor="text1"/>
          <w:sz w:val="24"/>
          <w:szCs w:val="24"/>
        </w:rPr>
        <w:t>». Затем нажмите на кнопку «</w:t>
      </w:r>
      <w:r w:rsidRPr="00714376">
        <w:rPr>
          <w:rFonts w:ascii="Times New Roman" w:hAnsi="Times New Roman"/>
          <w:b/>
          <w:color w:val="000000" w:themeColor="text1"/>
          <w:sz w:val="24"/>
          <w:szCs w:val="24"/>
        </w:rPr>
        <w:t>Готово</w:t>
      </w:r>
      <w:r w:rsidRPr="00714376">
        <w:rPr>
          <w:rFonts w:ascii="Times New Roman" w:hAnsi="Times New Roman"/>
          <w:color w:val="000000" w:themeColor="text1"/>
          <w:sz w:val="24"/>
          <w:szCs w:val="24"/>
        </w:rPr>
        <w:t>», а после этого - кнопку «</w:t>
      </w:r>
      <w:r w:rsidRPr="00714376">
        <w:rPr>
          <w:rFonts w:ascii="Times New Roman" w:hAnsi="Times New Roman"/>
          <w:b/>
          <w:color w:val="000000" w:themeColor="text1"/>
          <w:sz w:val="24"/>
          <w:szCs w:val="24"/>
        </w:rPr>
        <w:t>ОК</w:t>
      </w:r>
      <w:r w:rsidRPr="00714376">
        <w:rPr>
          <w:rFonts w:ascii="Times New Roman" w:hAnsi="Times New Roman"/>
          <w:color w:val="000000" w:themeColor="text1"/>
          <w:sz w:val="24"/>
          <w:szCs w:val="24"/>
        </w:rPr>
        <w:t>». В дереве консоли откройте узел «</w:t>
      </w:r>
      <w:r w:rsidRPr="00714376">
        <w:rPr>
          <w:rFonts w:ascii="Times New Roman" w:hAnsi="Times New Roman"/>
          <w:b/>
          <w:color w:val="000000" w:themeColor="text1"/>
          <w:sz w:val="24"/>
          <w:szCs w:val="24"/>
        </w:rPr>
        <w:t>Локальные пользователи и группы (локально)</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33"/>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 xml:space="preserve">Воспользоваться комбинацией клавиш </w:t>
      </w:r>
      <w:r w:rsidRPr="00714376">
        <w:rPr>
          <w:rFonts w:ascii="Times New Roman" w:hAnsi="Times New Roman"/>
          <w:noProof/>
          <w:color w:val="000000" w:themeColor="text1"/>
          <w:sz w:val="24"/>
          <w:szCs w:val="24"/>
          <w:lang w:eastAsia="ru-RU"/>
        </w:rPr>
        <w:drawing>
          <wp:inline distT="0" distB="0" distL="0" distR="0" wp14:anchorId="30F2E9C5" wp14:editId="71FEFC9C">
            <wp:extent cx="191135" cy="180975"/>
            <wp:effectExtent l="1905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8" cstate="print"/>
                    <a:srcRect/>
                    <a:stretch>
                      <a:fillRect/>
                    </a:stretch>
                  </pic:blipFill>
                  <pic:spPr bwMode="auto">
                    <a:xfrm>
                      <a:off x="0" y="0"/>
                      <a:ext cx="191135" cy="180975"/>
                    </a:xfrm>
                    <a:prstGeom prst="rect">
                      <a:avLst/>
                    </a:prstGeom>
                    <a:noFill/>
                    <a:ln w="9525">
                      <a:noFill/>
                      <a:miter lim="800000"/>
                      <a:headEnd/>
                      <a:tailEnd/>
                    </a:ln>
                  </pic:spPr>
                </pic:pic>
              </a:graphicData>
            </a:graphic>
          </wp:inline>
        </w:drawing>
      </w:r>
      <w:r w:rsidRPr="00714376">
        <w:rPr>
          <w:rFonts w:ascii="Times New Roman" w:hAnsi="Times New Roman"/>
          <w:color w:val="000000" w:themeColor="text1"/>
          <w:sz w:val="24"/>
          <w:szCs w:val="24"/>
        </w:rPr>
        <w:t>+R для открытия диалога «</w:t>
      </w:r>
      <w:r w:rsidRPr="00714376">
        <w:rPr>
          <w:rFonts w:ascii="Times New Roman" w:hAnsi="Times New Roman"/>
          <w:b/>
          <w:color w:val="000000" w:themeColor="text1"/>
          <w:sz w:val="24"/>
          <w:szCs w:val="24"/>
        </w:rPr>
        <w:t>Выполнить</w:t>
      </w:r>
      <w:r w:rsidRPr="00714376">
        <w:rPr>
          <w:rFonts w:ascii="Times New Roman" w:hAnsi="Times New Roman"/>
          <w:color w:val="000000" w:themeColor="text1"/>
          <w:sz w:val="24"/>
          <w:szCs w:val="24"/>
        </w:rPr>
        <w:t>». В диалоговом окне «</w:t>
      </w:r>
      <w:r w:rsidRPr="00714376">
        <w:rPr>
          <w:rFonts w:ascii="Times New Roman" w:hAnsi="Times New Roman"/>
          <w:b/>
          <w:color w:val="000000" w:themeColor="text1"/>
          <w:sz w:val="24"/>
          <w:szCs w:val="24"/>
        </w:rPr>
        <w:t>Выполнить</w:t>
      </w:r>
      <w:r w:rsidRPr="00714376">
        <w:rPr>
          <w:rFonts w:ascii="Times New Roman" w:hAnsi="Times New Roman"/>
          <w:color w:val="000000" w:themeColor="text1"/>
          <w:sz w:val="24"/>
          <w:szCs w:val="24"/>
        </w:rPr>
        <w:t>», в поле «</w:t>
      </w:r>
      <w:r w:rsidRPr="00714376">
        <w:rPr>
          <w:rFonts w:ascii="Times New Roman" w:hAnsi="Times New Roman"/>
          <w:b/>
          <w:color w:val="000000" w:themeColor="text1"/>
          <w:sz w:val="24"/>
          <w:szCs w:val="24"/>
        </w:rPr>
        <w:t>Открыть</w:t>
      </w:r>
      <w:r w:rsidRPr="00714376">
        <w:rPr>
          <w:rFonts w:ascii="Times New Roman" w:hAnsi="Times New Roman"/>
          <w:color w:val="000000" w:themeColor="text1"/>
          <w:sz w:val="24"/>
          <w:szCs w:val="24"/>
        </w:rPr>
        <w:t xml:space="preserve">» введите </w:t>
      </w:r>
      <w:r w:rsidRPr="00714376">
        <w:rPr>
          <w:rFonts w:ascii="Times New Roman" w:hAnsi="Times New Roman"/>
          <w:b/>
          <w:color w:val="000000" w:themeColor="text1"/>
          <w:sz w:val="24"/>
          <w:szCs w:val="24"/>
        </w:rPr>
        <w:t>lusrmgr.msc</w:t>
      </w:r>
      <w:r w:rsidRPr="00714376">
        <w:rPr>
          <w:rFonts w:ascii="Times New Roman" w:hAnsi="Times New Roman"/>
          <w:color w:val="000000" w:themeColor="text1"/>
          <w:sz w:val="24"/>
          <w:szCs w:val="24"/>
        </w:rPr>
        <w:t xml:space="preserve"> и нажмите на кнопку «</w:t>
      </w:r>
      <w:r w:rsidRPr="00714376">
        <w:rPr>
          <w:rFonts w:ascii="Times New Roman" w:hAnsi="Times New Roman"/>
          <w:b/>
          <w:color w:val="000000" w:themeColor="text1"/>
          <w:sz w:val="24"/>
          <w:szCs w:val="24"/>
        </w:rPr>
        <w:t>ОК</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32"/>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Откройте узел «</w:t>
      </w:r>
      <w:r w:rsidRPr="00714376">
        <w:rPr>
          <w:rFonts w:ascii="Times New Roman" w:hAnsi="Times New Roman"/>
          <w:b/>
          <w:color w:val="000000" w:themeColor="text1"/>
          <w:sz w:val="24"/>
          <w:szCs w:val="24"/>
        </w:rPr>
        <w:t>Пользователи</w:t>
      </w:r>
      <w:r w:rsidRPr="00714376">
        <w:rPr>
          <w:rFonts w:ascii="Times New Roman" w:hAnsi="Times New Roman"/>
          <w:color w:val="000000" w:themeColor="text1"/>
          <w:sz w:val="24"/>
          <w:szCs w:val="24"/>
        </w:rPr>
        <w:t>» и либо в меню «</w:t>
      </w:r>
      <w:r w:rsidRPr="00714376">
        <w:rPr>
          <w:rFonts w:ascii="Times New Roman" w:hAnsi="Times New Roman"/>
          <w:b/>
          <w:color w:val="000000" w:themeColor="text1"/>
          <w:sz w:val="24"/>
          <w:szCs w:val="24"/>
        </w:rPr>
        <w:t>Действие</w:t>
      </w:r>
      <w:r w:rsidRPr="00714376">
        <w:rPr>
          <w:rFonts w:ascii="Times New Roman" w:hAnsi="Times New Roman"/>
          <w:color w:val="000000" w:themeColor="text1"/>
          <w:sz w:val="24"/>
          <w:szCs w:val="24"/>
        </w:rPr>
        <w:t>», либо из контекстного меню выбрать команду «</w:t>
      </w:r>
      <w:r w:rsidRPr="00714376">
        <w:rPr>
          <w:rFonts w:ascii="Times New Roman" w:hAnsi="Times New Roman"/>
          <w:b/>
          <w:color w:val="000000" w:themeColor="text1"/>
          <w:sz w:val="24"/>
          <w:szCs w:val="24"/>
        </w:rPr>
        <w:t>Новый пользователь</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noProof/>
          <w:color w:val="000000" w:themeColor="text1"/>
          <w:sz w:val="24"/>
          <w:szCs w:val="24"/>
          <w:lang w:eastAsia="ru-RU"/>
        </w:rPr>
        <w:drawing>
          <wp:inline distT="0" distB="0" distL="0" distR="0" wp14:anchorId="5E2DE8E7" wp14:editId="224CC60E">
            <wp:extent cx="4401820" cy="3455670"/>
            <wp:effectExtent l="1905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63" cstate="print"/>
                    <a:srcRect/>
                    <a:stretch>
                      <a:fillRect/>
                    </a:stretch>
                  </pic:blipFill>
                  <pic:spPr bwMode="auto">
                    <a:xfrm>
                      <a:off x="0" y="0"/>
                      <a:ext cx="4401820" cy="3455670"/>
                    </a:xfrm>
                    <a:prstGeom prst="rect">
                      <a:avLst/>
                    </a:prstGeom>
                    <a:noFill/>
                    <a:ln w="9525">
                      <a:noFill/>
                      <a:miter lim="800000"/>
                      <a:headEnd/>
                      <a:tailEnd/>
                    </a:ln>
                  </pic:spPr>
                </pic:pic>
              </a:graphicData>
            </a:graphic>
          </wp:inline>
        </w:drawing>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p>
    <w:p w:rsidR="00692E8E" w:rsidRPr="00714376" w:rsidRDefault="00692E8E" w:rsidP="008C4BD3">
      <w:pPr>
        <w:pStyle w:val="a8"/>
        <w:numPr>
          <w:ilvl w:val="0"/>
          <w:numId w:val="32"/>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В диалоговом окне «</w:t>
      </w:r>
      <w:r w:rsidRPr="00714376">
        <w:rPr>
          <w:rFonts w:ascii="Times New Roman" w:hAnsi="Times New Roman"/>
          <w:b/>
          <w:color w:val="000000" w:themeColor="text1"/>
          <w:sz w:val="24"/>
          <w:szCs w:val="24"/>
        </w:rPr>
        <w:t>Новый пользователь</w:t>
      </w:r>
      <w:r w:rsidRPr="00714376">
        <w:rPr>
          <w:rFonts w:ascii="Times New Roman" w:hAnsi="Times New Roman"/>
          <w:color w:val="000000" w:themeColor="text1"/>
          <w:sz w:val="24"/>
          <w:szCs w:val="24"/>
        </w:rPr>
        <w:t xml:space="preserve">» введите соответствующие сведения. Помимо указанных данных, можно воспользоваться следующими </w:t>
      </w:r>
      <w:r w:rsidRPr="00714376">
        <w:rPr>
          <w:rFonts w:ascii="Times New Roman" w:hAnsi="Times New Roman"/>
          <w:b/>
          <w:color w:val="000000" w:themeColor="text1"/>
          <w:sz w:val="24"/>
          <w:szCs w:val="24"/>
        </w:rPr>
        <w:t>флажками</w:t>
      </w:r>
      <w:r w:rsidRPr="00714376">
        <w:rPr>
          <w:rFonts w:ascii="Times New Roman" w:hAnsi="Times New Roman"/>
          <w:color w:val="000000" w:themeColor="text1"/>
          <w:sz w:val="24"/>
          <w:szCs w:val="24"/>
        </w:rPr>
        <w:t xml:space="preserve">: </w:t>
      </w:r>
      <w:r w:rsidRPr="00714376">
        <w:rPr>
          <w:rFonts w:ascii="Times New Roman" w:hAnsi="Times New Roman"/>
          <w:b/>
          <w:color w:val="000000" w:themeColor="text1"/>
          <w:sz w:val="24"/>
          <w:szCs w:val="24"/>
        </w:rPr>
        <w:t>Требовать смену пароля при следующем входе в систему</w:t>
      </w:r>
      <w:r w:rsidRPr="00714376">
        <w:rPr>
          <w:rFonts w:ascii="Times New Roman" w:hAnsi="Times New Roman"/>
          <w:color w:val="000000" w:themeColor="text1"/>
          <w:sz w:val="24"/>
          <w:szCs w:val="24"/>
        </w:rPr>
        <w:t xml:space="preserve">, </w:t>
      </w:r>
      <w:r w:rsidRPr="00714376">
        <w:rPr>
          <w:rFonts w:ascii="Times New Roman" w:hAnsi="Times New Roman"/>
          <w:b/>
          <w:color w:val="000000" w:themeColor="text1"/>
          <w:sz w:val="24"/>
          <w:szCs w:val="24"/>
        </w:rPr>
        <w:t>Запретить смену пароля пользователем</w:t>
      </w:r>
      <w:r w:rsidRPr="00714376">
        <w:rPr>
          <w:rFonts w:ascii="Times New Roman" w:hAnsi="Times New Roman"/>
          <w:color w:val="000000" w:themeColor="text1"/>
          <w:sz w:val="24"/>
          <w:szCs w:val="24"/>
        </w:rPr>
        <w:t xml:space="preserve">, </w:t>
      </w:r>
      <w:r w:rsidRPr="00714376">
        <w:rPr>
          <w:rFonts w:ascii="Times New Roman" w:hAnsi="Times New Roman"/>
          <w:b/>
          <w:color w:val="000000" w:themeColor="text1"/>
          <w:sz w:val="24"/>
          <w:szCs w:val="24"/>
        </w:rPr>
        <w:t>Срок действия пароля не ограничен</w:t>
      </w:r>
      <w:r w:rsidRPr="00714376">
        <w:rPr>
          <w:rFonts w:ascii="Times New Roman" w:hAnsi="Times New Roman"/>
          <w:color w:val="000000" w:themeColor="text1"/>
          <w:sz w:val="24"/>
          <w:szCs w:val="24"/>
        </w:rPr>
        <w:t xml:space="preserve">, </w:t>
      </w:r>
      <w:r w:rsidRPr="00714376">
        <w:rPr>
          <w:rFonts w:ascii="Times New Roman" w:hAnsi="Times New Roman"/>
          <w:b/>
          <w:color w:val="000000" w:themeColor="text1"/>
          <w:sz w:val="24"/>
          <w:szCs w:val="24"/>
        </w:rPr>
        <w:t xml:space="preserve">Отключить учетную запись </w:t>
      </w:r>
      <w:r w:rsidRPr="00714376">
        <w:rPr>
          <w:rFonts w:ascii="Times New Roman" w:hAnsi="Times New Roman"/>
          <w:color w:val="000000" w:themeColor="text1"/>
          <w:sz w:val="24"/>
          <w:szCs w:val="24"/>
        </w:rPr>
        <w:t>и нажать на кнопку «</w:t>
      </w:r>
      <w:r w:rsidRPr="00714376">
        <w:rPr>
          <w:rFonts w:ascii="Times New Roman" w:hAnsi="Times New Roman"/>
          <w:b/>
          <w:color w:val="000000" w:themeColor="text1"/>
          <w:sz w:val="24"/>
          <w:szCs w:val="24"/>
        </w:rPr>
        <w:t>Создать</w:t>
      </w:r>
      <w:r w:rsidRPr="00714376">
        <w:rPr>
          <w:rFonts w:ascii="Times New Roman" w:hAnsi="Times New Roman"/>
          <w:color w:val="000000" w:themeColor="text1"/>
          <w:sz w:val="24"/>
          <w:szCs w:val="24"/>
        </w:rPr>
        <w:t>», а затем «</w:t>
      </w:r>
      <w:r w:rsidRPr="00714376">
        <w:rPr>
          <w:rFonts w:ascii="Times New Roman" w:hAnsi="Times New Roman"/>
          <w:b/>
          <w:color w:val="000000" w:themeColor="text1"/>
          <w:sz w:val="24"/>
          <w:szCs w:val="24"/>
        </w:rPr>
        <w:t>Закрыть</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noProof/>
          <w:color w:val="000000" w:themeColor="text1"/>
          <w:sz w:val="24"/>
          <w:szCs w:val="24"/>
          <w:lang w:eastAsia="ru-RU"/>
        </w:rPr>
        <w:drawing>
          <wp:inline distT="0" distB="0" distL="0" distR="0" wp14:anchorId="7656BC48" wp14:editId="78821502">
            <wp:extent cx="3753485" cy="3731895"/>
            <wp:effectExtent l="1905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64" cstate="print"/>
                    <a:srcRect/>
                    <a:stretch>
                      <a:fillRect/>
                    </a:stretch>
                  </pic:blipFill>
                  <pic:spPr bwMode="auto">
                    <a:xfrm>
                      <a:off x="0" y="0"/>
                      <a:ext cx="3753485" cy="3731895"/>
                    </a:xfrm>
                    <a:prstGeom prst="rect">
                      <a:avLst/>
                    </a:prstGeom>
                    <a:noFill/>
                    <a:ln w="9525">
                      <a:noFill/>
                      <a:miter lim="800000"/>
                      <a:headEnd/>
                      <a:tailEnd/>
                    </a:ln>
                  </pic:spPr>
                </pic:pic>
              </a:graphicData>
            </a:graphic>
          </wp:inline>
        </w:drawing>
      </w:r>
    </w:p>
    <w:p w:rsidR="00692E8E" w:rsidRPr="00714376" w:rsidRDefault="00692E8E" w:rsidP="00692E8E">
      <w:pPr>
        <w:spacing w:after="0" w:line="240" w:lineRule="auto"/>
        <w:ind w:left="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Для того чтобы добавить пользователя в группу, дважды щелкните имя пользователя для получения доступа к странице свойств пользователя. На вкладке «</w:t>
      </w:r>
      <w:r w:rsidRPr="00714376">
        <w:rPr>
          <w:rFonts w:ascii="Times New Roman" w:hAnsi="Times New Roman" w:cs="Times New Roman"/>
          <w:b/>
          <w:color w:val="000000" w:themeColor="text1"/>
          <w:sz w:val="24"/>
          <w:szCs w:val="24"/>
        </w:rPr>
        <w:t>Членство в группах</w:t>
      </w:r>
      <w:r w:rsidRPr="00714376">
        <w:rPr>
          <w:rFonts w:ascii="Times New Roman" w:hAnsi="Times New Roman" w:cs="Times New Roman"/>
          <w:color w:val="000000" w:themeColor="text1"/>
          <w:sz w:val="24"/>
          <w:szCs w:val="24"/>
        </w:rPr>
        <w:t>» нажмите на кнопку «</w:t>
      </w:r>
      <w:r w:rsidRPr="00714376">
        <w:rPr>
          <w:rFonts w:ascii="Times New Roman" w:hAnsi="Times New Roman" w:cs="Times New Roman"/>
          <w:b/>
          <w:color w:val="000000" w:themeColor="text1"/>
          <w:sz w:val="24"/>
          <w:szCs w:val="24"/>
        </w:rPr>
        <w:t>Добавить</w:t>
      </w:r>
      <w:r w:rsidRPr="00714376">
        <w:rPr>
          <w:rFonts w:ascii="Times New Roman" w:hAnsi="Times New Roman" w:cs="Times New Roman"/>
          <w:color w:val="000000" w:themeColor="text1"/>
          <w:sz w:val="24"/>
          <w:szCs w:val="24"/>
        </w:rPr>
        <w:t>».</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noProof/>
          <w:color w:val="000000" w:themeColor="text1"/>
          <w:sz w:val="24"/>
          <w:szCs w:val="24"/>
          <w:lang w:eastAsia="ru-RU"/>
        </w:rPr>
        <w:drawing>
          <wp:inline distT="0" distB="0" distL="0" distR="0" wp14:anchorId="316CDB7F" wp14:editId="382D7506">
            <wp:extent cx="4253230" cy="4391025"/>
            <wp:effectExtent l="1905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65" cstate="print"/>
                    <a:srcRect/>
                    <a:stretch>
                      <a:fillRect/>
                    </a:stretch>
                  </pic:blipFill>
                  <pic:spPr bwMode="auto">
                    <a:xfrm>
                      <a:off x="0" y="0"/>
                      <a:ext cx="4253230" cy="4391025"/>
                    </a:xfrm>
                    <a:prstGeom prst="rect">
                      <a:avLst/>
                    </a:prstGeom>
                    <a:noFill/>
                    <a:ln w="9525">
                      <a:noFill/>
                      <a:miter lim="800000"/>
                      <a:headEnd/>
                      <a:tailEnd/>
                    </a:ln>
                  </pic:spPr>
                </pic:pic>
              </a:graphicData>
            </a:graphic>
          </wp:inline>
        </w:drawing>
      </w:r>
    </w:p>
    <w:p w:rsidR="00692E8E" w:rsidRPr="00714376" w:rsidRDefault="00692E8E" w:rsidP="00692E8E">
      <w:pPr>
        <w:spacing w:after="0" w:line="240" w:lineRule="auto"/>
        <w:ind w:left="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В диалоге «</w:t>
      </w:r>
      <w:r w:rsidRPr="00714376">
        <w:rPr>
          <w:rFonts w:ascii="Times New Roman" w:hAnsi="Times New Roman" w:cs="Times New Roman"/>
          <w:b/>
          <w:color w:val="000000" w:themeColor="text1"/>
          <w:sz w:val="24"/>
          <w:szCs w:val="24"/>
        </w:rPr>
        <w:t>Выбор группы</w:t>
      </w:r>
      <w:r w:rsidRPr="00714376">
        <w:rPr>
          <w:rFonts w:ascii="Times New Roman" w:hAnsi="Times New Roman" w:cs="Times New Roman"/>
          <w:color w:val="000000" w:themeColor="text1"/>
          <w:sz w:val="24"/>
          <w:szCs w:val="24"/>
        </w:rPr>
        <w:t>» можно выбрать группу для пользователя двумя способами:</w:t>
      </w:r>
    </w:p>
    <w:p w:rsidR="00692E8E" w:rsidRPr="00714376" w:rsidRDefault="00692E8E" w:rsidP="008C4BD3">
      <w:pPr>
        <w:pStyle w:val="a8"/>
        <w:numPr>
          <w:ilvl w:val="0"/>
          <w:numId w:val="34"/>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В поле «</w:t>
      </w:r>
      <w:r w:rsidRPr="00714376">
        <w:rPr>
          <w:rFonts w:ascii="Times New Roman" w:hAnsi="Times New Roman"/>
          <w:b/>
          <w:color w:val="000000" w:themeColor="text1"/>
          <w:sz w:val="24"/>
          <w:szCs w:val="24"/>
        </w:rPr>
        <w:t>Введите имена выбираемых объектов</w:t>
      </w:r>
      <w:r w:rsidRPr="00714376">
        <w:rPr>
          <w:rFonts w:ascii="Times New Roman" w:hAnsi="Times New Roman"/>
          <w:color w:val="000000" w:themeColor="text1"/>
          <w:sz w:val="24"/>
          <w:szCs w:val="24"/>
        </w:rPr>
        <w:t>» введите имя группы и нажмите на кнопку «</w:t>
      </w:r>
      <w:r w:rsidRPr="00714376">
        <w:rPr>
          <w:rFonts w:ascii="Times New Roman" w:hAnsi="Times New Roman"/>
          <w:b/>
          <w:color w:val="000000" w:themeColor="text1"/>
          <w:sz w:val="24"/>
          <w:szCs w:val="24"/>
        </w:rPr>
        <w:t>Проверить имена</w:t>
      </w:r>
      <w:r w:rsidRPr="00714376">
        <w:rPr>
          <w:rFonts w:ascii="Times New Roman" w:hAnsi="Times New Roman"/>
          <w:color w:val="000000" w:themeColor="text1"/>
          <w:sz w:val="24"/>
          <w:szCs w:val="24"/>
        </w:rPr>
        <w:t>», как показано на следующем скриншоте:</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noProof/>
          <w:color w:val="000000" w:themeColor="text1"/>
          <w:sz w:val="24"/>
          <w:szCs w:val="24"/>
          <w:lang w:eastAsia="ru-RU"/>
        </w:rPr>
        <w:drawing>
          <wp:inline distT="0" distB="0" distL="0" distR="0" wp14:anchorId="42EF3182" wp14:editId="6D4B2942">
            <wp:extent cx="3668395" cy="1956435"/>
            <wp:effectExtent l="19050" t="0" r="825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66" cstate="print"/>
                    <a:srcRect/>
                    <a:stretch>
                      <a:fillRect/>
                    </a:stretch>
                  </pic:blipFill>
                  <pic:spPr bwMode="auto">
                    <a:xfrm>
                      <a:off x="0" y="0"/>
                      <a:ext cx="3668395" cy="1956435"/>
                    </a:xfrm>
                    <a:prstGeom prst="rect">
                      <a:avLst/>
                    </a:prstGeom>
                    <a:noFill/>
                    <a:ln w="9525">
                      <a:noFill/>
                      <a:miter lim="800000"/>
                      <a:headEnd/>
                      <a:tailEnd/>
                    </a:ln>
                  </pic:spPr>
                </pic:pic>
              </a:graphicData>
            </a:graphic>
          </wp:inline>
        </w:drawing>
      </w:r>
    </w:p>
    <w:p w:rsidR="00692E8E" w:rsidRPr="00714376" w:rsidRDefault="00692E8E" w:rsidP="008C4BD3">
      <w:pPr>
        <w:pStyle w:val="a8"/>
        <w:numPr>
          <w:ilvl w:val="0"/>
          <w:numId w:val="34"/>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В диалоге «</w:t>
      </w:r>
      <w:r w:rsidRPr="00714376">
        <w:rPr>
          <w:rFonts w:ascii="Times New Roman" w:hAnsi="Times New Roman"/>
          <w:b/>
          <w:color w:val="000000" w:themeColor="text1"/>
          <w:sz w:val="24"/>
          <w:szCs w:val="24"/>
        </w:rPr>
        <w:t>Выбор группы</w:t>
      </w:r>
      <w:r w:rsidRPr="00714376">
        <w:rPr>
          <w:rFonts w:ascii="Times New Roman" w:hAnsi="Times New Roman"/>
          <w:color w:val="000000" w:themeColor="text1"/>
          <w:sz w:val="24"/>
          <w:szCs w:val="24"/>
        </w:rPr>
        <w:t>» нажмите на кнопку «</w:t>
      </w:r>
      <w:r w:rsidRPr="00714376">
        <w:rPr>
          <w:rFonts w:ascii="Times New Roman" w:hAnsi="Times New Roman"/>
          <w:b/>
          <w:color w:val="000000" w:themeColor="text1"/>
          <w:sz w:val="24"/>
          <w:szCs w:val="24"/>
        </w:rPr>
        <w:t>Дополнительно</w:t>
      </w:r>
      <w:r w:rsidRPr="00714376">
        <w:rPr>
          <w:rFonts w:ascii="Times New Roman" w:hAnsi="Times New Roman"/>
          <w:color w:val="000000" w:themeColor="text1"/>
          <w:sz w:val="24"/>
          <w:szCs w:val="24"/>
        </w:rPr>
        <w:t>», чтобы открыть диалоговое окно «</w:t>
      </w:r>
      <w:r w:rsidRPr="00714376">
        <w:rPr>
          <w:rFonts w:ascii="Times New Roman" w:hAnsi="Times New Roman"/>
          <w:b/>
          <w:color w:val="000000" w:themeColor="text1"/>
          <w:sz w:val="24"/>
          <w:szCs w:val="24"/>
        </w:rPr>
        <w:t>Выбор группы</w:t>
      </w:r>
      <w:r w:rsidRPr="00714376">
        <w:rPr>
          <w:rFonts w:ascii="Times New Roman" w:hAnsi="Times New Roman"/>
          <w:color w:val="000000" w:themeColor="text1"/>
          <w:sz w:val="24"/>
          <w:szCs w:val="24"/>
        </w:rPr>
        <w:t>». В этом окне нажмите на кнопку «</w:t>
      </w:r>
      <w:r w:rsidRPr="00714376">
        <w:rPr>
          <w:rFonts w:ascii="Times New Roman" w:hAnsi="Times New Roman"/>
          <w:b/>
          <w:color w:val="000000" w:themeColor="text1"/>
          <w:sz w:val="24"/>
          <w:szCs w:val="24"/>
        </w:rPr>
        <w:t>Поиск</w:t>
      </w:r>
      <w:r w:rsidRPr="00714376">
        <w:rPr>
          <w:rFonts w:ascii="Times New Roman" w:hAnsi="Times New Roman"/>
          <w:color w:val="000000" w:themeColor="text1"/>
          <w:sz w:val="24"/>
          <w:szCs w:val="24"/>
        </w:rPr>
        <w:t>», чтобы отобразить список всех доступных групп, выберите подходящую группу и нажмите два раза на кнопку «</w:t>
      </w:r>
      <w:r w:rsidRPr="00714376">
        <w:rPr>
          <w:rFonts w:ascii="Times New Roman" w:hAnsi="Times New Roman"/>
          <w:b/>
          <w:color w:val="000000" w:themeColor="text1"/>
          <w:sz w:val="24"/>
          <w:szCs w:val="24"/>
        </w:rPr>
        <w:t>ОК</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noProof/>
          <w:color w:val="000000" w:themeColor="text1"/>
          <w:sz w:val="24"/>
          <w:szCs w:val="24"/>
          <w:lang w:eastAsia="ru-RU"/>
        </w:rPr>
        <w:drawing>
          <wp:inline distT="0" distB="0" distL="0" distR="0" wp14:anchorId="777AAB6E" wp14:editId="380F8EE0">
            <wp:extent cx="4253230" cy="4391025"/>
            <wp:effectExtent l="1905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5" cstate="print"/>
                    <a:srcRect/>
                    <a:stretch>
                      <a:fillRect/>
                    </a:stretch>
                  </pic:blipFill>
                  <pic:spPr bwMode="auto">
                    <a:xfrm>
                      <a:off x="0" y="0"/>
                      <a:ext cx="4253230" cy="4391025"/>
                    </a:xfrm>
                    <a:prstGeom prst="rect">
                      <a:avLst/>
                    </a:prstGeom>
                    <a:noFill/>
                    <a:ln w="9525">
                      <a:noFill/>
                      <a:miter lim="800000"/>
                      <a:headEnd/>
                      <a:tailEnd/>
                    </a:ln>
                  </pic:spPr>
                </pic:pic>
              </a:graphicData>
            </a:graphic>
          </wp:inline>
        </w:drawing>
      </w:r>
    </w:p>
    <w:p w:rsidR="00692E8E" w:rsidRPr="00714376" w:rsidRDefault="00692E8E" w:rsidP="00692E8E">
      <w:pPr>
        <w:spacing w:after="0" w:line="240" w:lineRule="auto"/>
        <w:ind w:firstLine="709"/>
        <w:jc w:val="both"/>
        <w:rPr>
          <w:rFonts w:ascii="Times New Roman" w:hAnsi="Times New Roman" w:cs="Times New Roman"/>
          <w:b/>
          <w:color w:val="000000" w:themeColor="text1"/>
          <w:sz w:val="24"/>
          <w:szCs w:val="24"/>
        </w:rPr>
      </w:pPr>
      <w:r w:rsidRPr="00714376">
        <w:rPr>
          <w:rFonts w:ascii="Times New Roman" w:hAnsi="Times New Roman" w:cs="Times New Roman"/>
          <w:b/>
          <w:color w:val="000000" w:themeColor="text1"/>
          <w:sz w:val="24"/>
          <w:szCs w:val="24"/>
        </w:rPr>
        <w:t>Способ 4. Создание учетной записи при помощи командной строки</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Помимо вышеперечисленных способов, учетные записи пользователей можно создавать, изменять и удалять при помощи командной строки. Для этого нужно выполнить следующие действия:</w:t>
      </w:r>
    </w:p>
    <w:p w:rsidR="00692E8E" w:rsidRPr="00714376" w:rsidRDefault="00692E8E" w:rsidP="008C4BD3">
      <w:pPr>
        <w:pStyle w:val="a8"/>
        <w:numPr>
          <w:ilvl w:val="0"/>
          <w:numId w:val="35"/>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Запустите командную строку от имени администратора;</w:t>
      </w:r>
    </w:p>
    <w:p w:rsidR="00692E8E" w:rsidRPr="00714376" w:rsidRDefault="00692E8E" w:rsidP="008C4BD3">
      <w:pPr>
        <w:pStyle w:val="a8"/>
        <w:numPr>
          <w:ilvl w:val="0"/>
          <w:numId w:val="35"/>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 xml:space="preserve">Для создания учетной записи при помощи командной строки используйте команду </w:t>
      </w:r>
      <w:r w:rsidRPr="00714376">
        <w:rPr>
          <w:rFonts w:ascii="Times New Roman" w:hAnsi="Times New Roman"/>
          <w:b/>
          <w:color w:val="000000" w:themeColor="text1"/>
          <w:sz w:val="24"/>
          <w:szCs w:val="24"/>
        </w:rPr>
        <w:t>netuser.</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 xml:space="preserve">Команда </w:t>
      </w:r>
      <w:r w:rsidRPr="00714376">
        <w:rPr>
          <w:rFonts w:ascii="Times New Roman" w:hAnsi="Times New Roman" w:cs="Times New Roman"/>
          <w:b/>
          <w:color w:val="000000" w:themeColor="text1"/>
          <w:sz w:val="24"/>
          <w:szCs w:val="24"/>
        </w:rPr>
        <w:t>netuser</w:t>
      </w:r>
      <w:r w:rsidRPr="00714376">
        <w:rPr>
          <w:rFonts w:ascii="Times New Roman" w:hAnsi="Times New Roman" w:cs="Times New Roman"/>
          <w:color w:val="000000" w:themeColor="text1"/>
          <w:sz w:val="24"/>
          <w:szCs w:val="24"/>
        </w:rPr>
        <w:t xml:space="preserve"> используется для добавления пользователей, установки паролей, отключения учетных записей, установки параметров и удаления учетных записей. При выполнении команды без параметров командной строки отображается список учетных записей пользователей, присутствующих на компьютере. Информация об учетных записях пользователей хранится в базе данных учетных записей пользователей.</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lang w:val="en-US"/>
        </w:rPr>
      </w:pPr>
      <w:r w:rsidRPr="00714376">
        <w:rPr>
          <w:rFonts w:ascii="Times New Roman" w:hAnsi="Times New Roman" w:cs="Times New Roman"/>
          <w:color w:val="000000" w:themeColor="text1"/>
          <w:sz w:val="24"/>
          <w:szCs w:val="24"/>
        </w:rPr>
        <w:t>Примеркоманды</w:t>
      </w:r>
      <w:r w:rsidRPr="00714376">
        <w:rPr>
          <w:rFonts w:ascii="Times New Roman" w:hAnsi="Times New Roman" w:cs="Times New Roman"/>
          <w:color w:val="000000" w:themeColor="text1"/>
          <w:sz w:val="24"/>
          <w:szCs w:val="24"/>
          <w:lang w:val="en-US"/>
        </w:rPr>
        <w:t>:</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lang w:val="en-US"/>
        </w:rPr>
      </w:pPr>
      <w:r w:rsidRPr="00714376">
        <w:rPr>
          <w:rFonts w:ascii="Times New Roman" w:hAnsi="Times New Roman" w:cs="Times New Roman"/>
          <w:color w:val="000000" w:themeColor="text1"/>
          <w:sz w:val="24"/>
          <w:szCs w:val="24"/>
          <w:lang w:val="en-US"/>
        </w:rPr>
        <w:t>net user User /add /passwordreq:yes /times:monday-friday,9am-6pm/fullname:"New user"</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Используемые параметры:</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/add – этот параметр указывает, что необходимо создать новую учетную запись;</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/passwordreq – этот параметр отвечает за то, чтобы при первом входе в систему пользователь сменил свой пароль;</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/times – этот параметр определяет, сколько раз пользователю разрешено входить в систему. Здесь можно указывать как единичные дни, так и целые диапазоны (напримерSa или M-F). Для указания времени допускается как 24-часовый формат, так и 12-часовый формат;</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fullname – этот параметр идентичен полю «Полное имя» при создании пользователя предыдущими способами.</w:t>
      </w:r>
    </w:p>
    <w:p w:rsidR="00692E8E" w:rsidRPr="00714376" w:rsidRDefault="00692E8E" w:rsidP="008C4BD3">
      <w:pPr>
        <w:pStyle w:val="2"/>
        <w:keepLines/>
        <w:numPr>
          <w:ilvl w:val="1"/>
          <w:numId w:val="25"/>
        </w:numPr>
        <w:ind w:hanging="593"/>
        <w:rPr>
          <w:color w:val="000000" w:themeColor="text1"/>
          <w:sz w:val="24"/>
          <w:szCs w:val="24"/>
        </w:rPr>
      </w:pPr>
      <w:r w:rsidRPr="00714376">
        <w:rPr>
          <w:color w:val="000000" w:themeColor="text1"/>
          <w:sz w:val="24"/>
          <w:szCs w:val="24"/>
        </w:rPr>
        <w:t>Управление учетными записями пользователей Windows 7 Professional</w:t>
      </w:r>
    </w:p>
    <w:p w:rsidR="00692E8E" w:rsidRPr="00714376" w:rsidRDefault="00692E8E" w:rsidP="008C4BD3">
      <w:pPr>
        <w:pStyle w:val="3"/>
        <w:keepLines/>
        <w:numPr>
          <w:ilvl w:val="2"/>
          <w:numId w:val="25"/>
        </w:numPr>
        <w:rPr>
          <w:color w:val="000000" w:themeColor="text1"/>
          <w:szCs w:val="24"/>
        </w:rPr>
      </w:pPr>
      <w:r w:rsidRPr="00714376">
        <w:rPr>
          <w:color w:val="000000" w:themeColor="text1"/>
          <w:szCs w:val="24"/>
        </w:rPr>
        <w:t>Управление учетными записями при помощи диалога «Управление учетными записями пользователей»</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При помощи диалогового окна «Управление учетными записями пользователей» можно не только создавать учетные записи, но и выполнять с ними простейшие действия, такие как:</w:t>
      </w:r>
    </w:p>
    <w:p w:rsidR="00692E8E" w:rsidRPr="00714376" w:rsidRDefault="00692E8E" w:rsidP="008C4BD3">
      <w:pPr>
        <w:pStyle w:val="a8"/>
        <w:numPr>
          <w:ilvl w:val="0"/>
          <w:numId w:val="36"/>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Изменение имени.</w:t>
      </w:r>
    </w:p>
    <w:p w:rsidR="00692E8E" w:rsidRPr="00714376" w:rsidRDefault="00692E8E" w:rsidP="008C4BD3">
      <w:pPr>
        <w:pStyle w:val="a8"/>
        <w:numPr>
          <w:ilvl w:val="0"/>
          <w:numId w:val="36"/>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Создание пароля.</w:t>
      </w:r>
    </w:p>
    <w:p w:rsidR="00692E8E" w:rsidRPr="00714376" w:rsidRDefault="00692E8E" w:rsidP="008C4BD3">
      <w:pPr>
        <w:pStyle w:val="a8"/>
        <w:numPr>
          <w:ilvl w:val="0"/>
          <w:numId w:val="36"/>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Изменение пароля.</w:t>
      </w:r>
    </w:p>
    <w:p w:rsidR="00692E8E" w:rsidRPr="00714376" w:rsidRDefault="00692E8E" w:rsidP="008C4BD3">
      <w:pPr>
        <w:pStyle w:val="a8"/>
        <w:numPr>
          <w:ilvl w:val="0"/>
          <w:numId w:val="36"/>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Удаление пароля.</w:t>
      </w:r>
    </w:p>
    <w:p w:rsidR="00692E8E" w:rsidRPr="00714376" w:rsidRDefault="00692E8E" w:rsidP="008C4BD3">
      <w:pPr>
        <w:pStyle w:val="a8"/>
        <w:numPr>
          <w:ilvl w:val="0"/>
          <w:numId w:val="36"/>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Изменение рисунка.</w:t>
      </w:r>
    </w:p>
    <w:p w:rsidR="00692E8E" w:rsidRPr="00714376" w:rsidRDefault="00692E8E" w:rsidP="008C4BD3">
      <w:pPr>
        <w:pStyle w:val="a8"/>
        <w:numPr>
          <w:ilvl w:val="0"/>
          <w:numId w:val="36"/>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Установка родительского контроля.</w:t>
      </w:r>
    </w:p>
    <w:p w:rsidR="00692E8E" w:rsidRPr="00714376" w:rsidRDefault="00692E8E" w:rsidP="008C4BD3">
      <w:pPr>
        <w:pStyle w:val="a8"/>
        <w:numPr>
          <w:ilvl w:val="0"/>
          <w:numId w:val="36"/>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Изменение типа учетной записи.</w:t>
      </w:r>
    </w:p>
    <w:p w:rsidR="00692E8E" w:rsidRPr="00714376" w:rsidRDefault="00692E8E" w:rsidP="008C4BD3">
      <w:pPr>
        <w:pStyle w:val="a8"/>
        <w:numPr>
          <w:ilvl w:val="0"/>
          <w:numId w:val="36"/>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Удаление учетной записи.</w:t>
      </w:r>
    </w:p>
    <w:p w:rsidR="00692E8E" w:rsidRPr="00714376" w:rsidRDefault="00692E8E" w:rsidP="008C4BD3">
      <w:pPr>
        <w:pStyle w:val="a8"/>
        <w:numPr>
          <w:ilvl w:val="0"/>
          <w:numId w:val="36"/>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Включение и отключение гостевой учетной записи.</w:t>
      </w:r>
    </w:p>
    <w:p w:rsidR="00692E8E" w:rsidRPr="00714376" w:rsidRDefault="00692E8E" w:rsidP="00692E8E">
      <w:pPr>
        <w:spacing w:after="0" w:line="240" w:lineRule="auto"/>
        <w:ind w:firstLine="708"/>
        <w:rPr>
          <w:rFonts w:ascii="Times New Roman" w:hAnsi="Times New Roman" w:cs="Times New Roman"/>
          <w:b/>
          <w:color w:val="000000" w:themeColor="text1"/>
          <w:sz w:val="24"/>
          <w:szCs w:val="24"/>
        </w:rPr>
      </w:pPr>
      <w:r w:rsidRPr="00714376">
        <w:rPr>
          <w:rFonts w:ascii="Times New Roman" w:hAnsi="Times New Roman" w:cs="Times New Roman"/>
          <w:b/>
          <w:color w:val="000000" w:themeColor="text1"/>
          <w:sz w:val="24"/>
          <w:szCs w:val="24"/>
        </w:rPr>
        <w:t>Действие 1. Изменение имени</w:t>
      </w:r>
    </w:p>
    <w:p w:rsidR="00692E8E" w:rsidRPr="00714376" w:rsidRDefault="00692E8E" w:rsidP="00692E8E">
      <w:pPr>
        <w:pStyle w:val="a8"/>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Для того чтобы изменить имя учетной записи, выполним следующие действия:</w:t>
      </w:r>
    </w:p>
    <w:p w:rsidR="00692E8E" w:rsidRPr="00714376" w:rsidRDefault="00692E8E" w:rsidP="008C4BD3">
      <w:pPr>
        <w:pStyle w:val="a8"/>
        <w:numPr>
          <w:ilvl w:val="0"/>
          <w:numId w:val="37"/>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Нажмите на кнопку «</w:t>
      </w:r>
      <w:r w:rsidRPr="00714376">
        <w:rPr>
          <w:rFonts w:ascii="Times New Roman" w:hAnsi="Times New Roman"/>
          <w:b/>
          <w:color w:val="000000" w:themeColor="text1"/>
          <w:sz w:val="24"/>
          <w:szCs w:val="24"/>
        </w:rPr>
        <w:t>Пуск</w:t>
      </w:r>
      <w:r w:rsidRPr="00714376">
        <w:rPr>
          <w:rFonts w:ascii="Times New Roman" w:hAnsi="Times New Roman"/>
          <w:color w:val="000000" w:themeColor="text1"/>
          <w:sz w:val="24"/>
          <w:szCs w:val="24"/>
        </w:rPr>
        <w:t>» для открытия меню, откройте «</w:t>
      </w:r>
      <w:r w:rsidRPr="00714376">
        <w:rPr>
          <w:rFonts w:ascii="Times New Roman" w:hAnsi="Times New Roman"/>
          <w:b/>
          <w:color w:val="000000" w:themeColor="text1"/>
          <w:sz w:val="24"/>
          <w:szCs w:val="24"/>
        </w:rPr>
        <w:t>Панель управления</w:t>
      </w:r>
      <w:r w:rsidRPr="00714376">
        <w:rPr>
          <w:rFonts w:ascii="Times New Roman" w:hAnsi="Times New Roman"/>
          <w:color w:val="000000" w:themeColor="text1"/>
          <w:sz w:val="24"/>
          <w:szCs w:val="24"/>
        </w:rPr>
        <w:t>» и из списка компонентов панели управления выберите «</w:t>
      </w:r>
      <w:r w:rsidRPr="00714376">
        <w:rPr>
          <w:rFonts w:ascii="Times New Roman" w:hAnsi="Times New Roman"/>
          <w:b/>
          <w:color w:val="000000" w:themeColor="text1"/>
          <w:sz w:val="24"/>
          <w:szCs w:val="24"/>
        </w:rPr>
        <w:t>Учетные записи пользователей</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37"/>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Выберите нужную учетную запись и перейдите по ссылке «</w:t>
      </w:r>
      <w:r w:rsidRPr="00714376">
        <w:rPr>
          <w:rFonts w:ascii="Times New Roman" w:hAnsi="Times New Roman"/>
          <w:b/>
          <w:color w:val="000000" w:themeColor="text1"/>
          <w:sz w:val="24"/>
          <w:szCs w:val="24"/>
        </w:rPr>
        <w:t>Изменение имени своей учетной записи</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rFonts w:ascii="Times New Roman" w:hAnsi="Times New Roman" w:cs="Times New Roman"/>
          <w:noProof/>
          <w:color w:val="000000" w:themeColor="text1"/>
          <w:sz w:val="24"/>
          <w:szCs w:val="24"/>
          <w:lang w:eastAsia="ru-RU"/>
        </w:rPr>
        <w:drawing>
          <wp:inline distT="0" distB="0" distL="0" distR="0" wp14:anchorId="47E90137" wp14:editId="50E06CA7">
            <wp:extent cx="4572000" cy="2498725"/>
            <wp:effectExtent l="1905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67" cstate="print"/>
                    <a:srcRect/>
                    <a:stretch>
                      <a:fillRect/>
                    </a:stretch>
                  </pic:blipFill>
                  <pic:spPr bwMode="auto">
                    <a:xfrm>
                      <a:off x="0" y="0"/>
                      <a:ext cx="4572000" cy="2498725"/>
                    </a:xfrm>
                    <a:prstGeom prst="rect">
                      <a:avLst/>
                    </a:prstGeom>
                    <a:noFill/>
                    <a:ln w="9525">
                      <a:noFill/>
                      <a:miter lim="800000"/>
                      <a:headEnd/>
                      <a:tailEnd/>
                    </a:ln>
                  </pic:spPr>
                </pic:pic>
              </a:graphicData>
            </a:graphic>
          </wp:inline>
        </w:drawing>
      </w:r>
    </w:p>
    <w:p w:rsidR="00692E8E" w:rsidRPr="00714376" w:rsidRDefault="00692E8E" w:rsidP="008C4BD3">
      <w:pPr>
        <w:pStyle w:val="a8"/>
        <w:numPr>
          <w:ilvl w:val="0"/>
          <w:numId w:val="37"/>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В поле «</w:t>
      </w:r>
      <w:r w:rsidRPr="00714376">
        <w:rPr>
          <w:rFonts w:ascii="Times New Roman" w:hAnsi="Times New Roman"/>
          <w:b/>
          <w:color w:val="000000" w:themeColor="text1"/>
          <w:sz w:val="24"/>
          <w:szCs w:val="24"/>
        </w:rPr>
        <w:t>Новое имя учетной записи»</w:t>
      </w:r>
      <w:r w:rsidRPr="00714376">
        <w:rPr>
          <w:rFonts w:ascii="Times New Roman" w:hAnsi="Times New Roman"/>
          <w:color w:val="000000" w:themeColor="text1"/>
          <w:sz w:val="24"/>
          <w:szCs w:val="24"/>
        </w:rPr>
        <w:t xml:space="preserve"> введите новое имя пользователя и нажмите на кнопку «</w:t>
      </w:r>
      <w:r w:rsidRPr="00714376">
        <w:rPr>
          <w:rFonts w:ascii="Times New Roman" w:hAnsi="Times New Roman"/>
          <w:b/>
          <w:color w:val="000000" w:themeColor="text1"/>
          <w:sz w:val="24"/>
          <w:szCs w:val="24"/>
        </w:rPr>
        <w:t>Переименовать</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8"/>
        <w:rPr>
          <w:rFonts w:ascii="Times New Roman" w:hAnsi="Times New Roman" w:cs="Times New Roman"/>
          <w:b/>
          <w:color w:val="000000" w:themeColor="text1"/>
          <w:sz w:val="24"/>
          <w:szCs w:val="24"/>
        </w:rPr>
      </w:pPr>
      <w:r w:rsidRPr="00714376">
        <w:rPr>
          <w:rFonts w:ascii="Times New Roman" w:hAnsi="Times New Roman" w:cs="Times New Roman"/>
          <w:b/>
          <w:color w:val="000000" w:themeColor="text1"/>
          <w:sz w:val="24"/>
          <w:szCs w:val="24"/>
        </w:rPr>
        <w:t>Действие 2. Создание пароля</w:t>
      </w:r>
    </w:p>
    <w:p w:rsidR="00692E8E" w:rsidRPr="00714376" w:rsidRDefault="00692E8E" w:rsidP="00692E8E">
      <w:pPr>
        <w:spacing w:after="0" w:line="240" w:lineRule="auto"/>
        <w:ind w:firstLine="708"/>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Для того чтобы создать пароль для учетной записи пользователя, сделаем следующее:</w:t>
      </w:r>
    </w:p>
    <w:p w:rsidR="00692E8E" w:rsidRPr="00714376" w:rsidRDefault="00692E8E" w:rsidP="008C4BD3">
      <w:pPr>
        <w:pStyle w:val="a8"/>
        <w:numPr>
          <w:ilvl w:val="0"/>
          <w:numId w:val="38"/>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Нажмите на кнопку «</w:t>
      </w:r>
      <w:r w:rsidRPr="00714376">
        <w:rPr>
          <w:rFonts w:ascii="Times New Roman" w:hAnsi="Times New Roman"/>
          <w:b/>
          <w:color w:val="000000" w:themeColor="text1"/>
          <w:sz w:val="24"/>
          <w:szCs w:val="24"/>
        </w:rPr>
        <w:t>Пуск</w:t>
      </w:r>
      <w:r w:rsidRPr="00714376">
        <w:rPr>
          <w:rFonts w:ascii="Times New Roman" w:hAnsi="Times New Roman"/>
          <w:color w:val="000000" w:themeColor="text1"/>
          <w:sz w:val="24"/>
          <w:szCs w:val="24"/>
        </w:rPr>
        <w:t>» для открытия меню, откройте «</w:t>
      </w:r>
      <w:r w:rsidRPr="00714376">
        <w:rPr>
          <w:rFonts w:ascii="Times New Roman" w:hAnsi="Times New Roman"/>
          <w:b/>
          <w:color w:val="000000" w:themeColor="text1"/>
          <w:sz w:val="24"/>
          <w:szCs w:val="24"/>
        </w:rPr>
        <w:t>Панель управления</w:t>
      </w:r>
      <w:r w:rsidRPr="00714376">
        <w:rPr>
          <w:rFonts w:ascii="Times New Roman" w:hAnsi="Times New Roman"/>
          <w:color w:val="000000" w:themeColor="text1"/>
          <w:sz w:val="24"/>
          <w:szCs w:val="24"/>
        </w:rPr>
        <w:t>» и из списка компонентов панели управления выберите «</w:t>
      </w:r>
      <w:r w:rsidRPr="00714376">
        <w:rPr>
          <w:rFonts w:ascii="Times New Roman" w:hAnsi="Times New Roman"/>
          <w:b/>
          <w:color w:val="000000" w:themeColor="text1"/>
          <w:sz w:val="24"/>
          <w:szCs w:val="24"/>
        </w:rPr>
        <w:t>Учетные записи пользователей</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38"/>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Выберите учетную запись, для которой нужно создать пароль и перейдите по ссылке «</w:t>
      </w:r>
      <w:r w:rsidRPr="00714376">
        <w:rPr>
          <w:rFonts w:ascii="Times New Roman" w:hAnsi="Times New Roman"/>
          <w:b/>
          <w:color w:val="000000" w:themeColor="text1"/>
          <w:sz w:val="24"/>
          <w:szCs w:val="24"/>
        </w:rPr>
        <w:t>Создание пароля своей учетной записи</w:t>
      </w:r>
      <w:r w:rsidRPr="00714376">
        <w:rPr>
          <w:rFonts w:ascii="Times New Roman" w:hAnsi="Times New Roman"/>
          <w:color w:val="000000" w:themeColor="text1"/>
          <w:sz w:val="24"/>
          <w:szCs w:val="24"/>
        </w:rPr>
        <w:t>». Эта ссылка будет отображаться только в том случае, если у пользователя этой текущей записи нет пароля.</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rFonts w:ascii="Times New Roman" w:hAnsi="Times New Roman" w:cs="Times New Roman"/>
          <w:noProof/>
          <w:color w:val="000000" w:themeColor="text1"/>
          <w:sz w:val="24"/>
          <w:szCs w:val="24"/>
          <w:lang w:eastAsia="ru-RU"/>
        </w:rPr>
        <w:drawing>
          <wp:inline distT="0" distB="0" distL="0" distR="0" wp14:anchorId="4CB51C0F" wp14:editId="5B0239AC">
            <wp:extent cx="4572000" cy="2881630"/>
            <wp:effectExtent l="1905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68" cstate="print"/>
                    <a:srcRect/>
                    <a:stretch>
                      <a:fillRect/>
                    </a:stretch>
                  </pic:blipFill>
                  <pic:spPr bwMode="auto">
                    <a:xfrm>
                      <a:off x="0" y="0"/>
                      <a:ext cx="4572000" cy="2881630"/>
                    </a:xfrm>
                    <a:prstGeom prst="rect">
                      <a:avLst/>
                    </a:prstGeom>
                    <a:noFill/>
                    <a:ln w="9525">
                      <a:noFill/>
                      <a:miter lim="800000"/>
                      <a:headEnd/>
                      <a:tailEnd/>
                    </a:ln>
                  </pic:spPr>
                </pic:pic>
              </a:graphicData>
            </a:graphic>
          </wp:inline>
        </w:drawing>
      </w:r>
    </w:p>
    <w:p w:rsidR="00692E8E" w:rsidRPr="00714376" w:rsidRDefault="00692E8E" w:rsidP="008C4BD3">
      <w:pPr>
        <w:pStyle w:val="a8"/>
        <w:numPr>
          <w:ilvl w:val="0"/>
          <w:numId w:val="38"/>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В диалоге «</w:t>
      </w:r>
      <w:r w:rsidRPr="00714376">
        <w:rPr>
          <w:rFonts w:ascii="Times New Roman" w:hAnsi="Times New Roman"/>
          <w:b/>
          <w:color w:val="000000" w:themeColor="text1"/>
          <w:sz w:val="24"/>
          <w:szCs w:val="24"/>
        </w:rPr>
        <w:t>Создание пароля своей учетной записи</w:t>
      </w:r>
      <w:r w:rsidRPr="00714376">
        <w:rPr>
          <w:rFonts w:ascii="Times New Roman" w:hAnsi="Times New Roman"/>
          <w:color w:val="000000" w:themeColor="text1"/>
          <w:sz w:val="24"/>
          <w:szCs w:val="24"/>
        </w:rPr>
        <w:t>» введите пароль для данной учетной записи, а затем повторите его в поле «</w:t>
      </w:r>
      <w:r w:rsidRPr="00714376">
        <w:rPr>
          <w:rFonts w:ascii="Times New Roman" w:hAnsi="Times New Roman"/>
          <w:b/>
          <w:color w:val="000000" w:themeColor="text1"/>
          <w:sz w:val="24"/>
          <w:szCs w:val="24"/>
        </w:rPr>
        <w:t>Подтверждение пароля</w:t>
      </w:r>
      <w:r w:rsidRPr="00714376">
        <w:rPr>
          <w:rFonts w:ascii="Times New Roman" w:hAnsi="Times New Roman"/>
          <w:color w:val="000000" w:themeColor="text1"/>
          <w:sz w:val="24"/>
          <w:szCs w:val="24"/>
        </w:rPr>
        <w:t>» и еще нужно ввести подсказку в поле «</w:t>
      </w:r>
      <w:r w:rsidRPr="00714376">
        <w:rPr>
          <w:rFonts w:ascii="Times New Roman" w:hAnsi="Times New Roman"/>
          <w:b/>
          <w:color w:val="000000" w:themeColor="text1"/>
          <w:sz w:val="24"/>
          <w:szCs w:val="24"/>
        </w:rPr>
        <w:t>Введите подсказку для пароля</w:t>
      </w:r>
      <w:r w:rsidRPr="00714376">
        <w:rPr>
          <w:rFonts w:ascii="Times New Roman" w:hAnsi="Times New Roman"/>
          <w:color w:val="000000" w:themeColor="text1"/>
          <w:sz w:val="24"/>
          <w:szCs w:val="24"/>
        </w:rPr>
        <w:t>». Подсказка – это, по сути, текст, который операционная система отображает на экране приветствия. В связи с тем, что подсказку может увидеть любой пользователь, который попытается войти в вашу систему, она должна быть менее очевидной, но при этом понятной для того, кто ее создал в том случае, если он забудет пароль. После ввода пароля, подтверждения пароля и подсказки для создания пароля учетной записи нажмите на кнопку «</w:t>
      </w:r>
      <w:r w:rsidRPr="00714376">
        <w:rPr>
          <w:rFonts w:ascii="Times New Roman" w:hAnsi="Times New Roman"/>
          <w:b/>
          <w:color w:val="000000" w:themeColor="text1"/>
          <w:sz w:val="24"/>
          <w:szCs w:val="24"/>
        </w:rPr>
        <w:t>Создать</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8"/>
        <w:rPr>
          <w:rFonts w:ascii="Times New Roman" w:hAnsi="Times New Roman" w:cs="Times New Roman"/>
          <w:b/>
          <w:color w:val="000000" w:themeColor="text1"/>
          <w:sz w:val="24"/>
          <w:szCs w:val="24"/>
        </w:rPr>
      </w:pPr>
      <w:r w:rsidRPr="00714376">
        <w:rPr>
          <w:rFonts w:ascii="Times New Roman" w:hAnsi="Times New Roman" w:cs="Times New Roman"/>
          <w:b/>
          <w:color w:val="000000" w:themeColor="text1"/>
          <w:sz w:val="24"/>
          <w:szCs w:val="24"/>
        </w:rPr>
        <w:t>Действие 3. Изменение пароля</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Если у учетной записи пользователя уже имеется пароль, но его нужно сменить, сделаем следующее:</w:t>
      </w:r>
    </w:p>
    <w:p w:rsidR="00692E8E" w:rsidRPr="00714376" w:rsidRDefault="00692E8E" w:rsidP="008C4BD3">
      <w:pPr>
        <w:pStyle w:val="a8"/>
        <w:numPr>
          <w:ilvl w:val="0"/>
          <w:numId w:val="39"/>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Нажмите на кнопку «</w:t>
      </w:r>
      <w:r w:rsidRPr="00714376">
        <w:rPr>
          <w:rFonts w:ascii="Times New Roman" w:hAnsi="Times New Roman"/>
          <w:b/>
          <w:color w:val="000000" w:themeColor="text1"/>
          <w:sz w:val="24"/>
          <w:szCs w:val="24"/>
        </w:rPr>
        <w:t>Пуск</w:t>
      </w:r>
      <w:r w:rsidRPr="00714376">
        <w:rPr>
          <w:rFonts w:ascii="Times New Roman" w:hAnsi="Times New Roman"/>
          <w:color w:val="000000" w:themeColor="text1"/>
          <w:sz w:val="24"/>
          <w:szCs w:val="24"/>
        </w:rPr>
        <w:t>» для открытия меню, откройте «</w:t>
      </w:r>
      <w:r w:rsidRPr="00714376">
        <w:rPr>
          <w:rFonts w:ascii="Times New Roman" w:hAnsi="Times New Roman"/>
          <w:b/>
          <w:color w:val="000000" w:themeColor="text1"/>
          <w:sz w:val="24"/>
          <w:szCs w:val="24"/>
        </w:rPr>
        <w:t>Панель управления</w:t>
      </w:r>
      <w:r w:rsidRPr="00714376">
        <w:rPr>
          <w:rFonts w:ascii="Times New Roman" w:hAnsi="Times New Roman"/>
          <w:color w:val="000000" w:themeColor="text1"/>
          <w:sz w:val="24"/>
          <w:szCs w:val="24"/>
        </w:rPr>
        <w:t>» и из списка компонентов панели управления выберите «</w:t>
      </w:r>
      <w:r w:rsidRPr="00714376">
        <w:rPr>
          <w:rFonts w:ascii="Times New Roman" w:hAnsi="Times New Roman"/>
          <w:b/>
          <w:color w:val="000000" w:themeColor="text1"/>
          <w:sz w:val="24"/>
          <w:szCs w:val="24"/>
        </w:rPr>
        <w:t>Учетные записи пользователей</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39"/>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Выберите свою учетную запись и перейдите по ссылке «</w:t>
      </w:r>
      <w:r w:rsidRPr="00714376">
        <w:rPr>
          <w:rFonts w:ascii="Times New Roman" w:hAnsi="Times New Roman"/>
          <w:b/>
          <w:color w:val="000000" w:themeColor="text1"/>
          <w:sz w:val="24"/>
          <w:szCs w:val="24"/>
        </w:rPr>
        <w:t>Изменение своего пароля</w:t>
      </w:r>
      <w:r w:rsidRPr="00714376">
        <w:rPr>
          <w:rFonts w:ascii="Times New Roman" w:hAnsi="Times New Roman"/>
          <w:color w:val="000000" w:themeColor="text1"/>
          <w:sz w:val="24"/>
          <w:szCs w:val="24"/>
        </w:rPr>
        <w:t>».</w:t>
      </w:r>
    </w:p>
    <w:p w:rsidR="00692E8E" w:rsidRPr="00714376" w:rsidRDefault="00692E8E" w:rsidP="00692E8E">
      <w:pPr>
        <w:pStyle w:val="a8"/>
        <w:spacing w:after="0" w:line="240" w:lineRule="auto"/>
        <w:rPr>
          <w:rFonts w:ascii="Times New Roman" w:hAnsi="Times New Roman"/>
          <w:color w:val="000000" w:themeColor="text1"/>
          <w:sz w:val="24"/>
          <w:szCs w:val="24"/>
        </w:rPr>
      </w:pPr>
      <w:r w:rsidRPr="00714376">
        <w:rPr>
          <w:rFonts w:ascii="Times New Roman" w:hAnsi="Times New Roman"/>
          <w:noProof/>
          <w:color w:val="000000" w:themeColor="text1"/>
          <w:sz w:val="24"/>
          <w:szCs w:val="24"/>
          <w:lang w:eastAsia="ru-RU"/>
        </w:rPr>
        <w:drawing>
          <wp:inline distT="0" distB="0" distL="0" distR="0" wp14:anchorId="7F6B6D99" wp14:editId="575878EC">
            <wp:extent cx="4572000" cy="2966720"/>
            <wp:effectExtent l="1905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69" cstate="print"/>
                    <a:srcRect/>
                    <a:stretch>
                      <a:fillRect/>
                    </a:stretch>
                  </pic:blipFill>
                  <pic:spPr bwMode="auto">
                    <a:xfrm>
                      <a:off x="0" y="0"/>
                      <a:ext cx="4572000" cy="2966720"/>
                    </a:xfrm>
                    <a:prstGeom prst="rect">
                      <a:avLst/>
                    </a:prstGeom>
                    <a:noFill/>
                    <a:ln w="9525">
                      <a:noFill/>
                      <a:miter lim="800000"/>
                      <a:headEnd/>
                      <a:tailEnd/>
                    </a:ln>
                  </pic:spPr>
                </pic:pic>
              </a:graphicData>
            </a:graphic>
          </wp:inline>
        </w:drawing>
      </w:r>
    </w:p>
    <w:p w:rsidR="00692E8E" w:rsidRPr="00714376" w:rsidRDefault="00692E8E" w:rsidP="008C4BD3">
      <w:pPr>
        <w:pStyle w:val="a8"/>
        <w:numPr>
          <w:ilvl w:val="0"/>
          <w:numId w:val="39"/>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Находясь в диалоге «Изменение своего пароля», в поле «</w:t>
      </w:r>
      <w:r w:rsidRPr="00714376">
        <w:rPr>
          <w:rFonts w:ascii="Times New Roman" w:hAnsi="Times New Roman"/>
          <w:b/>
          <w:color w:val="000000" w:themeColor="text1"/>
          <w:sz w:val="24"/>
          <w:szCs w:val="24"/>
        </w:rPr>
        <w:t>Текущий пароль</w:t>
      </w:r>
      <w:r w:rsidRPr="00714376">
        <w:rPr>
          <w:rFonts w:ascii="Times New Roman" w:hAnsi="Times New Roman"/>
          <w:color w:val="000000" w:themeColor="text1"/>
          <w:sz w:val="24"/>
          <w:szCs w:val="24"/>
        </w:rPr>
        <w:t>» введите пароль, который установлен для учетной записи в данный момент. В поля «</w:t>
      </w:r>
      <w:r w:rsidRPr="00714376">
        <w:rPr>
          <w:rFonts w:ascii="Times New Roman" w:hAnsi="Times New Roman"/>
          <w:b/>
          <w:color w:val="000000" w:themeColor="text1"/>
          <w:sz w:val="24"/>
          <w:szCs w:val="24"/>
        </w:rPr>
        <w:t>Новый пароль</w:t>
      </w:r>
      <w:r w:rsidRPr="00714376">
        <w:rPr>
          <w:rFonts w:ascii="Times New Roman" w:hAnsi="Times New Roman"/>
          <w:color w:val="000000" w:themeColor="text1"/>
          <w:sz w:val="24"/>
          <w:szCs w:val="24"/>
        </w:rPr>
        <w:t>» и «</w:t>
      </w:r>
      <w:r w:rsidRPr="00714376">
        <w:rPr>
          <w:rFonts w:ascii="Times New Roman" w:hAnsi="Times New Roman"/>
          <w:b/>
          <w:color w:val="000000" w:themeColor="text1"/>
          <w:sz w:val="24"/>
          <w:szCs w:val="24"/>
        </w:rPr>
        <w:t>Подтверждение пароля</w:t>
      </w:r>
      <w:r w:rsidRPr="00714376">
        <w:rPr>
          <w:rFonts w:ascii="Times New Roman" w:hAnsi="Times New Roman"/>
          <w:color w:val="000000" w:themeColor="text1"/>
          <w:sz w:val="24"/>
          <w:szCs w:val="24"/>
        </w:rPr>
        <w:t>» введите и подтвердите новый пароль для учетной записи. В поле «</w:t>
      </w:r>
      <w:r w:rsidRPr="00714376">
        <w:rPr>
          <w:rFonts w:ascii="Times New Roman" w:hAnsi="Times New Roman"/>
          <w:b/>
          <w:color w:val="000000" w:themeColor="text1"/>
          <w:sz w:val="24"/>
          <w:szCs w:val="24"/>
        </w:rPr>
        <w:t>Введите подсказку для пароля</w:t>
      </w:r>
      <w:r w:rsidRPr="00714376">
        <w:rPr>
          <w:rFonts w:ascii="Times New Roman" w:hAnsi="Times New Roman"/>
          <w:color w:val="000000" w:themeColor="text1"/>
          <w:sz w:val="24"/>
          <w:szCs w:val="24"/>
        </w:rPr>
        <w:t>» введите подсказку.</w:t>
      </w:r>
    </w:p>
    <w:p w:rsidR="00692E8E" w:rsidRPr="00714376" w:rsidRDefault="00692E8E" w:rsidP="00692E8E">
      <w:pPr>
        <w:spacing w:after="0" w:line="240" w:lineRule="auto"/>
        <w:ind w:firstLine="708"/>
        <w:rPr>
          <w:rFonts w:ascii="Times New Roman" w:hAnsi="Times New Roman" w:cs="Times New Roman"/>
          <w:b/>
          <w:color w:val="000000" w:themeColor="text1"/>
          <w:sz w:val="24"/>
          <w:szCs w:val="24"/>
        </w:rPr>
      </w:pPr>
      <w:r w:rsidRPr="00714376">
        <w:rPr>
          <w:rFonts w:ascii="Times New Roman" w:hAnsi="Times New Roman" w:cs="Times New Roman"/>
          <w:b/>
          <w:color w:val="000000" w:themeColor="text1"/>
          <w:sz w:val="24"/>
          <w:szCs w:val="24"/>
        </w:rPr>
        <w:t>Действие 4. Удаление пароля</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В том случае, если у пользователя есть пароль и этот пароль для работы за компьютером ему не нужен, выполним следующие действия:</w:t>
      </w:r>
    </w:p>
    <w:p w:rsidR="00692E8E" w:rsidRPr="00714376" w:rsidRDefault="00692E8E" w:rsidP="008C4BD3">
      <w:pPr>
        <w:pStyle w:val="a8"/>
        <w:numPr>
          <w:ilvl w:val="0"/>
          <w:numId w:val="40"/>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Нажмите на кнопку «</w:t>
      </w:r>
      <w:r w:rsidRPr="00714376">
        <w:rPr>
          <w:rFonts w:ascii="Times New Roman" w:hAnsi="Times New Roman"/>
          <w:b/>
          <w:color w:val="000000" w:themeColor="text1"/>
          <w:sz w:val="24"/>
          <w:szCs w:val="24"/>
        </w:rPr>
        <w:t>Пуск</w:t>
      </w:r>
      <w:r w:rsidRPr="00714376">
        <w:rPr>
          <w:rFonts w:ascii="Times New Roman" w:hAnsi="Times New Roman"/>
          <w:color w:val="000000" w:themeColor="text1"/>
          <w:sz w:val="24"/>
          <w:szCs w:val="24"/>
        </w:rPr>
        <w:t>» для открытия меню, откройте «</w:t>
      </w:r>
      <w:r w:rsidRPr="00714376">
        <w:rPr>
          <w:rFonts w:ascii="Times New Roman" w:hAnsi="Times New Roman"/>
          <w:b/>
          <w:color w:val="000000" w:themeColor="text1"/>
          <w:sz w:val="24"/>
          <w:szCs w:val="24"/>
        </w:rPr>
        <w:t>Панель управления</w:t>
      </w:r>
      <w:r w:rsidRPr="00714376">
        <w:rPr>
          <w:rFonts w:ascii="Times New Roman" w:hAnsi="Times New Roman"/>
          <w:color w:val="000000" w:themeColor="text1"/>
          <w:sz w:val="24"/>
          <w:szCs w:val="24"/>
        </w:rPr>
        <w:t>» и из списка компонентов панели управления выберите «</w:t>
      </w:r>
      <w:r w:rsidRPr="00714376">
        <w:rPr>
          <w:rFonts w:ascii="Times New Roman" w:hAnsi="Times New Roman"/>
          <w:b/>
          <w:color w:val="000000" w:themeColor="text1"/>
          <w:sz w:val="24"/>
          <w:szCs w:val="24"/>
        </w:rPr>
        <w:t>Учетные записи пользователей</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40"/>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Выберите свою учетную запись и нажмите на ссылку «</w:t>
      </w:r>
      <w:r w:rsidRPr="00714376">
        <w:rPr>
          <w:rFonts w:ascii="Times New Roman" w:hAnsi="Times New Roman"/>
          <w:b/>
          <w:color w:val="000000" w:themeColor="text1"/>
          <w:sz w:val="24"/>
          <w:szCs w:val="24"/>
        </w:rPr>
        <w:t>Удаление своего пароля</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40"/>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В диалоге «</w:t>
      </w:r>
      <w:r w:rsidRPr="00714376">
        <w:rPr>
          <w:rFonts w:ascii="Times New Roman" w:hAnsi="Times New Roman"/>
          <w:b/>
          <w:color w:val="000000" w:themeColor="text1"/>
          <w:sz w:val="24"/>
          <w:szCs w:val="24"/>
        </w:rPr>
        <w:t>Удаление своего пароля</w:t>
      </w:r>
      <w:r w:rsidRPr="00714376">
        <w:rPr>
          <w:rFonts w:ascii="Times New Roman" w:hAnsi="Times New Roman"/>
          <w:color w:val="000000" w:themeColor="text1"/>
          <w:sz w:val="24"/>
          <w:szCs w:val="24"/>
        </w:rPr>
        <w:t>» в поле «</w:t>
      </w:r>
      <w:r w:rsidRPr="00714376">
        <w:rPr>
          <w:rFonts w:ascii="Times New Roman" w:hAnsi="Times New Roman"/>
          <w:b/>
          <w:color w:val="000000" w:themeColor="text1"/>
          <w:sz w:val="24"/>
          <w:szCs w:val="24"/>
        </w:rPr>
        <w:t>Текущий пароль</w:t>
      </w:r>
      <w:r w:rsidRPr="00714376">
        <w:rPr>
          <w:rFonts w:ascii="Times New Roman" w:hAnsi="Times New Roman"/>
          <w:color w:val="000000" w:themeColor="text1"/>
          <w:sz w:val="24"/>
          <w:szCs w:val="24"/>
        </w:rPr>
        <w:t>» введите пароль текущей учетной записи и нажмите на кнопку «</w:t>
      </w:r>
      <w:r w:rsidRPr="00714376">
        <w:rPr>
          <w:rFonts w:ascii="Times New Roman" w:hAnsi="Times New Roman"/>
          <w:b/>
          <w:color w:val="000000" w:themeColor="text1"/>
          <w:sz w:val="24"/>
          <w:szCs w:val="24"/>
        </w:rPr>
        <w:t>Удалить пароль</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8"/>
        <w:rPr>
          <w:rFonts w:ascii="Times New Roman" w:hAnsi="Times New Roman" w:cs="Times New Roman"/>
          <w:b/>
          <w:color w:val="000000" w:themeColor="text1"/>
          <w:sz w:val="24"/>
          <w:szCs w:val="24"/>
        </w:rPr>
      </w:pPr>
      <w:r w:rsidRPr="00714376">
        <w:rPr>
          <w:rFonts w:ascii="Times New Roman" w:hAnsi="Times New Roman" w:cs="Times New Roman"/>
          <w:b/>
          <w:color w:val="000000" w:themeColor="text1"/>
          <w:sz w:val="24"/>
          <w:szCs w:val="24"/>
        </w:rPr>
        <w:t>Действие 5. Изменение рисунка учетной записи</w:t>
      </w:r>
    </w:p>
    <w:p w:rsidR="00692E8E" w:rsidRPr="00714376" w:rsidRDefault="00692E8E" w:rsidP="00692E8E">
      <w:pPr>
        <w:spacing w:after="0" w:line="240" w:lineRule="auto"/>
        <w:ind w:firstLine="708"/>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 xml:space="preserve">В операционных системах </w:t>
      </w:r>
      <w:r w:rsidRPr="00714376">
        <w:rPr>
          <w:rFonts w:ascii="Times New Roman" w:hAnsi="Times New Roman" w:cs="Times New Roman"/>
          <w:b/>
          <w:color w:val="000000" w:themeColor="text1"/>
          <w:sz w:val="24"/>
          <w:szCs w:val="24"/>
        </w:rPr>
        <w:t>Windows</w:t>
      </w:r>
      <w:r w:rsidRPr="00714376">
        <w:rPr>
          <w:rFonts w:ascii="Times New Roman" w:hAnsi="Times New Roman" w:cs="Times New Roman"/>
          <w:color w:val="000000" w:themeColor="text1"/>
          <w:sz w:val="24"/>
          <w:szCs w:val="24"/>
        </w:rPr>
        <w:t xml:space="preserve"> есть возможность выбора изображения, соответствующего учетной записи пользователя, которое отображается на всех окнах и меню, на которых должно отображаться имя пользователя. Для того чтобы изменить рисунок для учетной записи пользователя, сделаем следующее:</w:t>
      </w:r>
    </w:p>
    <w:p w:rsidR="00692E8E" w:rsidRPr="00714376" w:rsidRDefault="00692E8E" w:rsidP="008C4BD3">
      <w:pPr>
        <w:pStyle w:val="a8"/>
        <w:numPr>
          <w:ilvl w:val="0"/>
          <w:numId w:val="41"/>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Нажмите на кнопку «</w:t>
      </w:r>
      <w:r w:rsidRPr="00714376">
        <w:rPr>
          <w:rFonts w:ascii="Times New Roman" w:hAnsi="Times New Roman"/>
          <w:b/>
          <w:color w:val="000000" w:themeColor="text1"/>
          <w:sz w:val="24"/>
          <w:szCs w:val="24"/>
        </w:rPr>
        <w:t>Пуск</w:t>
      </w:r>
      <w:r w:rsidRPr="00714376">
        <w:rPr>
          <w:rFonts w:ascii="Times New Roman" w:hAnsi="Times New Roman"/>
          <w:color w:val="000000" w:themeColor="text1"/>
          <w:sz w:val="24"/>
          <w:szCs w:val="24"/>
        </w:rPr>
        <w:t>» для открытия меню, откройте «</w:t>
      </w:r>
      <w:r w:rsidRPr="00714376">
        <w:rPr>
          <w:rFonts w:ascii="Times New Roman" w:hAnsi="Times New Roman"/>
          <w:b/>
          <w:color w:val="000000" w:themeColor="text1"/>
          <w:sz w:val="24"/>
          <w:szCs w:val="24"/>
        </w:rPr>
        <w:t>Панель управления</w:t>
      </w:r>
      <w:r w:rsidRPr="00714376">
        <w:rPr>
          <w:rFonts w:ascii="Times New Roman" w:hAnsi="Times New Roman"/>
          <w:color w:val="000000" w:themeColor="text1"/>
          <w:sz w:val="24"/>
          <w:szCs w:val="24"/>
        </w:rPr>
        <w:t>» и из списка компонентов панели управления выберите «</w:t>
      </w:r>
      <w:r w:rsidRPr="00714376">
        <w:rPr>
          <w:rFonts w:ascii="Times New Roman" w:hAnsi="Times New Roman"/>
          <w:b/>
          <w:color w:val="000000" w:themeColor="text1"/>
          <w:sz w:val="24"/>
          <w:szCs w:val="24"/>
        </w:rPr>
        <w:t>Учетные записи пользователей</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41"/>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Выберите свою учетную запись и нажмите на ссылку «</w:t>
      </w:r>
      <w:r w:rsidRPr="00714376">
        <w:rPr>
          <w:rFonts w:ascii="Times New Roman" w:hAnsi="Times New Roman"/>
          <w:b/>
          <w:color w:val="000000" w:themeColor="text1"/>
          <w:sz w:val="24"/>
          <w:szCs w:val="24"/>
        </w:rPr>
        <w:t>Изменение своего рисунка</w:t>
      </w:r>
      <w:r w:rsidRPr="00714376">
        <w:rPr>
          <w:rFonts w:ascii="Times New Roman" w:hAnsi="Times New Roman"/>
          <w:color w:val="000000" w:themeColor="text1"/>
          <w:sz w:val="24"/>
          <w:szCs w:val="24"/>
        </w:rPr>
        <w:t>»;</w:t>
      </w:r>
    </w:p>
    <w:p w:rsidR="00692E8E" w:rsidRPr="00714376" w:rsidRDefault="00692E8E" w:rsidP="00692E8E">
      <w:pPr>
        <w:pStyle w:val="a8"/>
        <w:spacing w:after="0" w:line="240" w:lineRule="auto"/>
        <w:rPr>
          <w:rFonts w:ascii="Times New Roman" w:hAnsi="Times New Roman"/>
          <w:color w:val="000000" w:themeColor="text1"/>
          <w:sz w:val="24"/>
          <w:szCs w:val="24"/>
        </w:rPr>
      </w:pPr>
      <w:r w:rsidRPr="00714376">
        <w:rPr>
          <w:rFonts w:ascii="Times New Roman" w:hAnsi="Times New Roman"/>
          <w:noProof/>
          <w:color w:val="000000" w:themeColor="text1"/>
          <w:sz w:val="24"/>
          <w:szCs w:val="24"/>
          <w:lang w:eastAsia="ru-RU"/>
        </w:rPr>
        <w:drawing>
          <wp:inline distT="0" distB="0" distL="0" distR="0" wp14:anchorId="7823D6C3" wp14:editId="11F2FFA9">
            <wp:extent cx="4572000" cy="4486910"/>
            <wp:effectExtent l="1905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70" cstate="print"/>
                    <a:srcRect/>
                    <a:stretch>
                      <a:fillRect/>
                    </a:stretch>
                  </pic:blipFill>
                  <pic:spPr bwMode="auto">
                    <a:xfrm>
                      <a:off x="0" y="0"/>
                      <a:ext cx="4572000" cy="4486910"/>
                    </a:xfrm>
                    <a:prstGeom prst="rect">
                      <a:avLst/>
                    </a:prstGeom>
                    <a:noFill/>
                    <a:ln w="9525">
                      <a:noFill/>
                      <a:miter lim="800000"/>
                      <a:headEnd/>
                      <a:tailEnd/>
                    </a:ln>
                  </pic:spPr>
                </pic:pic>
              </a:graphicData>
            </a:graphic>
          </wp:inline>
        </w:drawing>
      </w:r>
    </w:p>
    <w:p w:rsidR="00692E8E" w:rsidRPr="00714376" w:rsidRDefault="00692E8E" w:rsidP="008C4BD3">
      <w:pPr>
        <w:pStyle w:val="a8"/>
        <w:numPr>
          <w:ilvl w:val="0"/>
          <w:numId w:val="41"/>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В диалоговом окне «</w:t>
      </w:r>
      <w:r w:rsidRPr="00714376">
        <w:rPr>
          <w:rFonts w:ascii="Times New Roman" w:hAnsi="Times New Roman"/>
          <w:b/>
          <w:color w:val="000000" w:themeColor="text1"/>
          <w:sz w:val="24"/>
          <w:szCs w:val="24"/>
        </w:rPr>
        <w:t>Выберите новый рисунок для своей учетной записи</w:t>
      </w:r>
      <w:r w:rsidRPr="00714376">
        <w:rPr>
          <w:rFonts w:ascii="Times New Roman" w:hAnsi="Times New Roman"/>
          <w:color w:val="000000" w:themeColor="text1"/>
          <w:sz w:val="24"/>
          <w:szCs w:val="24"/>
        </w:rPr>
        <w:t>» можно:</w:t>
      </w:r>
    </w:p>
    <w:p w:rsidR="00692E8E" w:rsidRPr="00714376" w:rsidRDefault="00692E8E" w:rsidP="008C4BD3">
      <w:pPr>
        <w:pStyle w:val="a8"/>
        <w:numPr>
          <w:ilvl w:val="0"/>
          <w:numId w:val="42"/>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Выбрать понравившийся рисунок и нажать на кнопку «</w:t>
      </w:r>
      <w:r w:rsidRPr="00714376">
        <w:rPr>
          <w:rFonts w:ascii="Times New Roman" w:hAnsi="Times New Roman"/>
          <w:b/>
          <w:color w:val="000000" w:themeColor="text1"/>
          <w:sz w:val="24"/>
          <w:szCs w:val="24"/>
        </w:rPr>
        <w:t>Изменение рисунка</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42"/>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Выбрать рисунок на своем компьютере. Для этого нажмите на ссылку «</w:t>
      </w:r>
      <w:r w:rsidRPr="00714376">
        <w:rPr>
          <w:rFonts w:ascii="Times New Roman" w:hAnsi="Times New Roman"/>
          <w:b/>
          <w:color w:val="000000" w:themeColor="text1"/>
          <w:sz w:val="24"/>
          <w:szCs w:val="24"/>
        </w:rPr>
        <w:t>Поиск других рисунков</w:t>
      </w:r>
      <w:r w:rsidRPr="00714376">
        <w:rPr>
          <w:rFonts w:ascii="Times New Roman" w:hAnsi="Times New Roman"/>
          <w:color w:val="000000" w:themeColor="text1"/>
          <w:sz w:val="24"/>
          <w:szCs w:val="24"/>
        </w:rPr>
        <w:t>». В диалоговом окне «</w:t>
      </w:r>
      <w:r w:rsidRPr="00714376">
        <w:rPr>
          <w:rFonts w:ascii="Times New Roman" w:hAnsi="Times New Roman"/>
          <w:b/>
          <w:color w:val="000000" w:themeColor="text1"/>
          <w:sz w:val="24"/>
          <w:szCs w:val="24"/>
        </w:rPr>
        <w:t>Открыть</w:t>
      </w:r>
      <w:r w:rsidRPr="00714376">
        <w:rPr>
          <w:rFonts w:ascii="Times New Roman" w:hAnsi="Times New Roman"/>
          <w:color w:val="000000" w:themeColor="text1"/>
          <w:sz w:val="24"/>
          <w:szCs w:val="24"/>
        </w:rPr>
        <w:t>», передвигаясь по дереву каталогов, следует открыть папку, содержащую нужный файл. По умолчанию в диалоговом окне будут выведены файлы с расширениями *.bmp, *.gif, *.jpeg и *.png. После того, как нужный документ будет найден, нужно его выделить, щелкнув на нем левой кнопкой мыши, что поместит его имя в строку для ввода имени файла и нажать на кнопку «Открыть».</w:t>
      </w:r>
    </w:p>
    <w:p w:rsidR="00692E8E" w:rsidRPr="00714376" w:rsidRDefault="00692E8E" w:rsidP="00692E8E">
      <w:pPr>
        <w:spacing w:after="0" w:line="240" w:lineRule="auto"/>
        <w:ind w:firstLine="708"/>
        <w:rPr>
          <w:rFonts w:ascii="Times New Roman" w:hAnsi="Times New Roman" w:cs="Times New Roman"/>
          <w:b/>
          <w:color w:val="000000" w:themeColor="text1"/>
          <w:sz w:val="24"/>
          <w:szCs w:val="24"/>
        </w:rPr>
      </w:pPr>
      <w:r w:rsidRPr="00714376">
        <w:rPr>
          <w:rFonts w:ascii="Times New Roman" w:hAnsi="Times New Roman" w:cs="Times New Roman"/>
          <w:b/>
          <w:color w:val="000000" w:themeColor="text1"/>
          <w:sz w:val="24"/>
          <w:szCs w:val="24"/>
        </w:rPr>
        <w:t>Действие 6. Установка родительского контроля</w:t>
      </w:r>
    </w:p>
    <w:p w:rsidR="00692E8E" w:rsidRPr="00714376" w:rsidRDefault="00692E8E" w:rsidP="00692E8E">
      <w:pPr>
        <w:spacing w:after="0" w:line="240" w:lineRule="auto"/>
        <w:ind w:firstLine="708"/>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В том случае, если у вас есть дети и вы с ними вместе используете компьютер или настраиваете компьютер в заведении, где на нем будут заниматься дети, нужно постараться ограничить им доступ для использования содержимого компьютера, а так же приложений, установленных на компьютере. Можно назначить интервалы времени, в течение которых дети могут пользоваться компьютером, а также определить, какими играми и программами они могут пользоваться.</w:t>
      </w:r>
    </w:p>
    <w:p w:rsidR="00692E8E" w:rsidRPr="00714376" w:rsidRDefault="00692E8E" w:rsidP="00692E8E">
      <w:pPr>
        <w:spacing w:after="0" w:line="240" w:lineRule="auto"/>
        <w:ind w:firstLine="708"/>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 xml:space="preserve">При блокировании родительским </w:t>
      </w:r>
      <w:r w:rsidRPr="00714376">
        <w:rPr>
          <w:rFonts w:ascii="Times New Roman" w:hAnsi="Times New Roman" w:cs="Times New Roman"/>
          <w:b/>
          <w:color w:val="000000" w:themeColor="text1"/>
          <w:sz w:val="24"/>
          <w:szCs w:val="24"/>
        </w:rPr>
        <w:t>контролем доступа</w:t>
      </w:r>
      <w:r w:rsidRPr="00714376">
        <w:rPr>
          <w:rFonts w:ascii="Times New Roman" w:hAnsi="Times New Roman" w:cs="Times New Roman"/>
          <w:color w:val="000000" w:themeColor="text1"/>
          <w:sz w:val="24"/>
          <w:szCs w:val="24"/>
        </w:rPr>
        <w:t xml:space="preserve"> к игре или программе появляется уведомление, что программа была заблокирована. Ребенок может щелкнуть ссылку в уведомлении, чтобы запросить разрешение на доступ к игре или программе. Вы можете разрешить доступ, введя данные своей учетной записи.</w:t>
      </w:r>
    </w:p>
    <w:p w:rsidR="00692E8E" w:rsidRPr="00714376" w:rsidRDefault="00692E8E" w:rsidP="00692E8E">
      <w:pPr>
        <w:spacing w:after="0" w:line="240" w:lineRule="auto"/>
        <w:ind w:firstLine="708"/>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Для настройки родительского контроля выполним следующие действия:</w:t>
      </w:r>
    </w:p>
    <w:p w:rsidR="00692E8E" w:rsidRPr="00714376" w:rsidRDefault="00692E8E" w:rsidP="008C4BD3">
      <w:pPr>
        <w:pStyle w:val="a8"/>
        <w:numPr>
          <w:ilvl w:val="0"/>
          <w:numId w:val="43"/>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Нажмите на кнопку «</w:t>
      </w:r>
      <w:r w:rsidRPr="00714376">
        <w:rPr>
          <w:rFonts w:ascii="Times New Roman" w:hAnsi="Times New Roman"/>
          <w:b/>
          <w:color w:val="000000" w:themeColor="text1"/>
          <w:sz w:val="24"/>
          <w:szCs w:val="24"/>
        </w:rPr>
        <w:t>Пуск</w:t>
      </w:r>
      <w:r w:rsidRPr="00714376">
        <w:rPr>
          <w:rFonts w:ascii="Times New Roman" w:hAnsi="Times New Roman"/>
          <w:color w:val="000000" w:themeColor="text1"/>
          <w:sz w:val="24"/>
          <w:szCs w:val="24"/>
        </w:rPr>
        <w:t>» для открытия меню, откройте «</w:t>
      </w:r>
      <w:r w:rsidRPr="00714376">
        <w:rPr>
          <w:rFonts w:ascii="Times New Roman" w:hAnsi="Times New Roman"/>
          <w:b/>
          <w:color w:val="000000" w:themeColor="text1"/>
          <w:sz w:val="24"/>
          <w:szCs w:val="24"/>
        </w:rPr>
        <w:t>Панель управления</w:t>
      </w:r>
      <w:r w:rsidRPr="00714376">
        <w:rPr>
          <w:rFonts w:ascii="Times New Roman" w:hAnsi="Times New Roman"/>
          <w:color w:val="000000" w:themeColor="text1"/>
          <w:sz w:val="24"/>
          <w:szCs w:val="24"/>
        </w:rPr>
        <w:t>» и из списка компонентов панели управления выберите «</w:t>
      </w:r>
      <w:r w:rsidRPr="00714376">
        <w:rPr>
          <w:rFonts w:ascii="Times New Roman" w:hAnsi="Times New Roman"/>
          <w:b/>
          <w:color w:val="000000" w:themeColor="text1"/>
          <w:sz w:val="24"/>
          <w:szCs w:val="24"/>
        </w:rPr>
        <w:t>Учетные записи пользователей</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43"/>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Создайте для ребенка учетную запись, к которой будет применяться родительский контроль;</w:t>
      </w:r>
    </w:p>
    <w:p w:rsidR="00692E8E" w:rsidRPr="00714376" w:rsidRDefault="00692E8E" w:rsidP="008C4BD3">
      <w:pPr>
        <w:pStyle w:val="a8"/>
        <w:numPr>
          <w:ilvl w:val="0"/>
          <w:numId w:val="43"/>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Перейдите по ссылке «</w:t>
      </w:r>
      <w:r w:rsidRPr="00714376">
        <w:rPr>
          <w:rFonts w:ascii="Times New Roman" w:hAnsi="Times New Roman"/>
          <w:b/>
          <w:color w:val="000000" w:themeColor="text1"/>
          <w:sz w:val="24"/>
          <w:szCs w:val="24"/>
        </w:rPr>
        <w:t>Управление другой учетной записью</w:t>
      </w:r>
      <w:r w:rsidRPr="00714376">
        <w:rPr>
          <w:rFonts w:ascii="Times New Roman" w:hAnsi="Times New Roman"/>
          <w:color w:val="000000" w:themeColor="text1"/>
          <w:sz w:val="24"/>
          <w:szCs w:val="24"/>
        </w:rPr>
        <w:t>» и в диалоге «</w:t>
      </w:r>
      <w:r w:rsidRPr="00714376">
        <w:rPr>
          <w:rFonts w:ascii="Times New Roman" w:hAnsi="Times New Roman"/>
          <w:b/>
          <w:color w:val="000000" w:themeColor="text1"/>
          <w:sz w:val="24"/>
          <w:szCs w:val="24"/>
        </w:rPr>
        <w:t>Выберите учетную запись для изменения</w:t>
      </w:r>
      <w:r w:rsidRPr="00714376">
        <w:rPr>
          <w:rFonts w:ascii="Times New Roman" w:hAnsi="Times New Roman"/>
          <w:color w:val="000000" w:themeColor="text1"/>
          <w:sz w:val="24"/>
          <w:szCs w:val="24"/>
        </w:rPr>
        <w:t>» нажмите на ссылку «</w:t>
      </w:r>
      <w:r w:rsidRPr="00714376">
        <w:rPr>
          <w:rFonts w:ascii="Times New Roman" w:hAnsi="Times New Roman"/>
          <w:b/>
          <w:color w:val="000000" w:themeColor="text1"/>
          <w:sz w:val="24"/>
          <w:szCs w:val="24"/>
        </w:rPr>
        <w:t>Установить родительский контроль</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rFonts w:ascii="Times New Roman" w:hAnsi="Times New Roman" w:cs="Times New Roman"/>
          <w:noProof/>
          <w:color w:val="000000" w:themeColor="text1"/>
          <w:sz w:val="24"/>
          <w:szCs w:val="24"/>
          <w:lang w:eastAsia="ru-RU"/>
        </w:rPr>
        <w:drawing>
          <wp:inline distT="0" distB="0" distL="0" distR="0" wp14:anchorId="3246C3F2" wp14:editId="5FD7F4AD">
            <wp:extent cx="4572000" cy="4486910"/>
            <wp:effectExtent l="1905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71" cstate="print"/>
                    <a:srcRect/>
                    <a:stretch>
                      <a:fillRect/>
                    </a:stretch>
                  </pic:blipFill>
                  <pic:spPr bwMode="auto">
                    <a:xfrm>
                      <a:off x="0" y="0"/>
                      <a:ext cx="4572000" cy="4486910"/>
                    </a:xfrm>
                    <a:prstGeom prst="rect">
                      <a:avLst/>
                    </a:prstGeom>
                    <a:noFill/>
                    <a:ln w="9525">
                      <a:noFill/>
                      <a:miter lim="800000"/>
                      <a:headEnd/>
                      <a:tailEnd/>
                    </a:ln>
                  </pic:spPr>
                </pic:pic>
              </a:graphicData>
            </a:graphic>
          </wp:inline>
        </w:drawing>
      </w:r>
    </w:p>
    <w:p w:rsidR="00692E8E" w:rsidRPr="00714376" w:rsidRDefault="00692E8E" w:rsidP="00692E8E">
      <w:pPr>
        <w:spacing w:after="0" w:line="240" w:lineRule="auto"/>
        <w:rPr>
          <w:rFonts w:ascii="Times New Roman" w:hAnsi="Times New Roman" w:cs="Times New Roman"/>
          <w:color w:val="000000" w:themeColor="text1"/>
          <w:sz w:val="24"/>
          <w:szCs w:val="24"/>
        </w:rPr>
      </w:pPr>
    </w:p>
    <w:p w:rsidR="00692E8E" w:rsidRPr="00714376" w:rsidRDefault="00692E8E" w:rsidP="008C4BD3">
      <w:pPr>
        <w:pStyle w:val="a8"/>
        <w:numPr>
          <w:ilvl w:val="0"/>
          <w:numId w:val="43"/>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Далее выберите ту учетную запись, к которой будет применяться родительский контроль;</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rFonts w:ascii="Times New Roman" w:hAnsi="Times New Roman" w:cs="Times New Roman"/>
          <w:noProof/>
          <w:color w:val="000000" w:themeColor="text1"/>
          <w:sz w:val="24"/>
          <w:szCs w:val="24"/>
          <w:lang w:eastAsia="ru-RU"/>
        </w:rPr>
        <w:drawing>
          <wp:inline distT="0" distB="0" distL="0" distR="0" wp14:anchorId="7AD281E9" wp14:editId="78CECB84">
            <wp:extent cx="4572000" cy="3338830"/>
            <wp:effectExtent l="1905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72" cstate="print"/>
                    <a:srcRect/>
                    <a:stretch>
                      <a:fillRect/>
                    </a:stretch>
                  </pic:blipFill>
                  <pic:spPr bwMode="auto">
                    <a:xfrm>
                      <a:off x="0" y="0"/>
                      <a:ext cx="4572000" cy="3338830"/>
                    </a:xfrm>
                    <a:prstGeom prst="rect">
                      <a:avLst/>
                    </a:prstGeom>
                    <a:noFill/>
                    <a:ln w="9525">
                      <a:noFill/>
                      <a:miter lim="800000"/>
                      <a:headEnd/>
                      <a:tailEnd/>
                    </a:ln>
                  </pic:spPr>
                </pic:pic>
              </a:graphicData>
            </a:graphic>
          </wp:inline>
        </w:drawing>
      </w:r>
    </w:p>
    <w:p w:rsidR="00692E8E" w:rsidRPr="00714376" w:rsidRDefault="00692E8E" w:rsidP="008C4BD3">
      <w:pPr>
        <w:pStyle w:val="a8"/>
        <w:numPr>
          <w:ilvl w:val="0"/>
          <w:numId w:val="43"/>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 xml:space="preserve">Примените необходимые настройки для выбранной учетной записи. </w:t>
      </w:r>
    </w:p>
    <w:p w:rsidR="00692E8E" w:rsidRPr="00714376" w:rsidRDefault="00692E8E" w:rsidP="00692E8E">
      <w:pPr>
        <w:spacing w:after="0" w:line="240" w:lineRule="auto"/>
        <w:ind w:firstLine="709"/>
        <w:rPr>
          <w:rFonts w:ascii="Times New Roman" w:hAnsi="Times New Roman" w:cs="Times New Roman"/>
          <w:b/>
          <w:color w:val="000000" w:themeColor="text1"/>
          <w:sz w:val="24"/>
          <w:szCs w:val="24"/>
        </w:rPr>
      </w:pPr>
      <w:r w:rsidRPr="00714376">
        <w:rPr>
          <w:rFonts w:ascii="Times New Roman" w:hAnsi="Times New Roman" w:cs="Times New Roman"/>
          <w:b/>
          <w:color w:val="000000" w:themeColor="text1"/>
          <w:sz w:val="24"/>
          <w:szCs w:val="24"/>
        </w:rPr>
        <w:t>Действие 7. Изменение типа учетной записи</w:t>
      </w:r>
    </w:p>
    <w:p w:rsidR="00692E8E" w:rsidRPr="00714376" w:rsidRDefault="00692E8E" w:rsidP="00692E8E">
      <w:pPr>
        <w:spacing w:after="0" w:line="240" w:lineRule="auto"/>
        <w:ind w:firstLine="708"/>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 xml:space="preserve">После установки операционной системы, созданная учетная запись по умолчанию наделена административными правами. Эта учетная запись позволяет настраивать компьютер и устанавливать любые программы. После окончания настройки компьютера для повседневной работы компания </w:t>
      </w:r>
      <w:r w:rsidRPr="00714376">
        <w:rPr>
          <w:rFonts w:ascii="Times New Roman" w:hAnsi="Times New Roman" w:cs="Times New Roman"/>
          <w:b/>
          <w:color w:val="000000" w:themeColor="text1"/>
          <w:sz w:val="24"/>
          <w:szCs w:val="24"/>
          <w:lang w:val="en-US"/>
        </w:rPr>
        <w:t>Microsoft</w:t>
      </w:r>
      <w:r w:rsidRPr="00714376">
        <w:rPr>
          <w:rFonts w:ascii="Times New Roman" w:hAnsi="Times New Roman" w:cs="Times New Roman"/>
          <w:color w:val="000000" w:themeColor="text1"/>
          <w:sz w:val="24"/>
          <w:szCs w:val="24"/>
        </w:rPr>
        <w:t>настоятельно рекомендует использовать учетную запись без административных привилегий. Новые учетные записи пользователя следует создавать как обычные учетные записи. Использование обычных учетных записей более безопасно для компьютера. Для изменения типа учетной записи, сделаем следующее:</w:t>
      </w:r>
    </w:p>
    <w:p w:rsidR="00692E8E" w:rsidRPr="00714376" w:rsidRDefault="00692E8E" w:rsidP="008C4BD3">
      <w:pPr>
        <w:pStyle w:val="a8"/>
        <w:numPr>
          <w:ilvl w:val="0"/>
          <w:numId w:val="44"/>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Нажмите на кнопку «</w:t>
      </w:r>
      <w:r w:rsidRPr="00714376">
        <w:rPr>
          <w:rFonts w:ascii="Times New Roman" w:hAnsi="Times New Roman"/>
          <w:b/>
          <w:color w:val="000000" w:themeColor="text1"/>
          <w:sz w:val="24"/>
          <w:szCs w:val="24"/>
        </w:rPr>
        <w:t>Пуск</w:t>
      </w:r>
      <w:r w:rsidRPr="00714376">
        <w:rPr>
          <w:rFonts w:ascii="Times New Roman" w:hAnsi="Times New Roman"/>
          <w:color w:val="000000" w:themeColor="text1"/>
          <w:sz w:val="24"/>
          <w:szCs w:val="24"/>
        </w:rPr>
        <w:t>» для открытия меню, откройте «</w:t>
      </w:r>
      <w:r w:rsidRPr="00714376">
        <w:rPr>
          <w:rFonts w:ascii="Times New Roman" w:hAnsi="Times New Roman"/>
          <w:b/>
          <w:color w:val="000000" w:themeColor="text1"/>
          <w:sz w:val="24"/>
          <w:szCs w:val="24"/>
        </w:rPr>
        <w:t>Панель управления</w:t>
      </w:r>
      <w:r w:rsidRPr="00714376">
        <w:rPr>
          <w:rFonts w:ascii="Times New Roman" w:hAnsi="Times New Roman"/>
          <w:color w:val="000000" w:themeColor="text1"/>
          <w:sz w:val="24"/>
          <w:szCs w:val="24"/>
        </w:rPr>
        <w:t>» и из списка компонентов панели управления выберите «</w:t>
      </w:r>
      <w:r w:rsidRPr="00714376">
        <w:rPr>
          <w:rFonts w:ascii="Times New Roman" w:hAnsi="Times New Roman"/>
          <w:b/>
          <w:color w:val="000000" w:themeColor="text1"/>
          <w:sz w:val="24"/>
          <w:szCs w:val="24"/>
        </w:rPr>
        <w:t>Учетные записи пользователей</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44"/>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Создайте учетную запись с правами администратора, а затем выберите свою учетную запись и перейдите по ссылке «</w:t>
      </w:r>
      <w:r w:rsidRPr="00714376">
        <w:rPr>
          <w:rFonts w:ascii="Times New Roman" w:hAnsi="Times New Roman"/>
          <w:b/>
          <w:color w:val="000000" w:themeColor="text1"/>
          <w:sz w:val="24"/>
          <w:szCs w:val="24"/>
        </w:rPr>
        <w:t>Изменение типа своей учетной записи</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rFonts w:ascii="Times New Roman" w:hAnsi="Times New Roman" w:cs="Times New Roman"/>
          <w:noProof/>
          <w:color w:val="000000" w:themeColor="text1"/>
          <w:sz w:val="24"/>
          <w:szCs w:val="24"/>
          <w:lang w:eastAsia="ru-RU"/>
        </w:rPr>
        <w:drawing>
          <wp:inline distT="0" distB="0" distL="0" distR="0" wp14:anchorId="30627B2B" wp14:editId="4D1BEFF8">
            <wp:extent cx="4572000" cy="3413125"/>
            <wp:effectExtent l="1905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73" cstate="print"/>
                    <a:srcRect/>
                    <a:stretch>
                      <a:fillRect/>
                    </a:stretch>
                  </pic:blipFill>
                  <pic:spPr bwMode="auto">
                    <a:xfrm>
                      <a:off x="0" y="0"/>
                      <a:ext cx="4572000" cy="3413125"/>
                    </a:xfrm>
                    <a:prstGeom prst="rect">
                      <a:avLst/>
                    </a:prstGeom>
                    <a:noFill/>
                    <a:ln w="9525">
                      <a:noFill/>
                      <a:miter lim="800000"/>
                      <a:headEnd/>
                      <a:tailEnd/>
                    </a:ln>
                  </pic:spPr>
                </pic:pic>
              </a:graphicData>
            </a:graphic>
          </wp:inline>
        </w:drawing>
      </w:r>
    </w:p>
    <w:p w:rsidR="00692E8E" w:rsidRPr="00714376" w:rsidRDefault="00692E8E" w:rsidP="008C4BD3">
      <w:pPr>
        <w:pStyle w:val="a8"/>
        <w:numPr>
          <w:ilvl w:val="0"/>
          <w:numId w:val="44"/>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Выберите нужный тип учетной записи и нажмите на кнопку «</w:t>
      </w:r>
      <w:r w:rsidRPr="00714376">
        <w:rPr>
          <w:rFonts w:ascii="Times New Roman" w:hAnsi="Times New Roman"/>
          <w:b/>
          <w:color w:val="000000" w:themeColor="text1"/>
          <w:sz w:val="24"/>
          <w:szCs w:val="24"/>
        </w:rPr>
        <w:t>Изменение типа учетной записи</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8"/>
        <w:rPr>
          <w:rFonts w:ascii="Times New Roman" w:hAnsi="Times New Roman" w:cs="Times New Roman"/>
          <w:b/>
          <w:color w:val="000000" w:themeColor="text1"/>
          <w:sz w:val="24"/>
          <w:szCs w:val="24"/>
        </w:rPr>
      </w:pPr>
      <w:r w:rsidRPr="00714376">
        <w:rPr>
          <w:rFonts w:ascii="Times New Roman" w:hAnsi="Times New Roman" w:cs="Times New Roman"/>
          <w:b/>
          <w:color w:val="000000" w:themeColor="text1"/>
          <w:sz w:val="24"/>
          <w:szCs w:val="24"/>
        </w:rPr>
        <w:t>Действие 8. Удаление учетной записи</w:t>
      </w:r>
    </w:p>
    <w:p w:rsidR="00692E8E" w:rsidRPr="00714376" w:rsidRDefault="00692E8E" w:rsidP="00692E8E">
      <w:pPr>
        <w:spacing w:after="0" w:line="240" w:lineRule="auto"/>
        <w:ind w:firstLine="708"/>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Если возникает необходимость в удалении учетной записи пользователя, то можно выполнить следующие действия:</w:t>
      </w:r>
    </w:p>
    <w:p w:rsidR="00692E8E" w:rsidRPr="00714376" w:rsidRDefault="00692E8E" w:rsidP="008C4BD3">
      <w:pPr>
        <w:pStyle w:val="a8"/>
        <w:numPr>
          <w:ilvl w:val="0"/>
          <w:numId w:val="45"/>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Нажмите на кнопку «</w:t>
      </w:r>
      <w:r w:rsidRPr="00714376">
        <w:rPr>
          <w:rFonts w:ascii="Times New Roman" w:hAnsi="Times New Roman"/>
          <w:b/>
          <w:color w:val="000000" w:themeColor="text1"/>
          <w:sz w:val="24"/>
          <w:szCs w:val="24"/>
        </w:rPr>
        <w:t>Пуск</w:t>
      </w:r>
      <w:r w:rsidRPr="00714376">
        <w:rPr>
          <w:rFonts w:ascii="Times New Roman" w:hAnsi="Times New Roman"/>
          <w:color w:val="000000" w:themeColor="text1"/>
          <w:sz w:val="24"/>
          <w:szCs w:val="24"/>
        </w:rPr>
        <w:t>» для открытия меню, откройте «</w:t>
      </w:r>
      <w:r w:rsidRPr="00714376">
        <w:rPr>
          <w:rFonts w:ascii="Times New Roman" w:hAnsi="Times New Roman"/>
          <w:b/>
          <w:color w:val="000000" w:themeColor="text1"/>
          <w:sz w:val="24"/>
          <w:szCs w:val="24"/>
        </w:rPr>
        <w:t>Панель управления</w:t>
      </w:r>
      <w:r w:rsidRPr="00714376">
        <w:rPr>
          <w:rFonts w:ascii="Times New Roman" w:hAnsi="Times New Roman"/>
          <w:color w:val="000000" w:themeColor="text1"/>
          <w:sz w:val="24"/>
          <w:szCs w:val="24"/>
        </w:rPr>
        <w:t>» и из списка компонентов панели управления выберите «</w:t>
      </w:r>
      <w:r w:rsidRPr="00714376">
        <w:rPr>
          <w:rFonts w:ascii="Times New Roman" w:hAnsi="Times New Roman"/>
          <w:b/>
          <w:color w:val="000000" w:themeColor="text1"/>
          <w:sz w:val="24"/>
          <w:szCs w:val="24"/>
        </w:rPr>
        <w:t>Учетные записи пользователей</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45"/>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Выберите учетную запись, которую нужно удалить;</w:t>
      </w:r>
    </w:p>
    <w:p w:rsidR="00692E8E" w:rsidRPr="00714376" w:rsidRDefault="00692E8E" w:rsidP="008C4BD3">
      <w:pPr>
        <w:pStyle w:val="a8"/>
        <w:numPr>
          <w:ilvl w:val="0"/>
          <w:numId w:val="45"/>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В диалоге «</w:t>
      </w:r>
      <w:r w:rsidRPr="00714376">
        <w:rPr>
          <w:rFonts w:ascii="Times New Roman" w:hAnsi="Times New Roman"/>
          <w:b/>
          <w:color w:val="000000" w:themeColor="text1"/>
          <w:sz w:val="24"/>
          <w:szCs w:val="24"/>
        </w:rPr>
        <w:t>Внесение изменений в учетную запись Имя_Пользователя</w:t>
      </w:r>
      <w:r w:rsidRPr="00714376">
        <w:rPr>
          <w:rFonts w:ascii="Times New Roman" w:hAnsi="Times New Roman"/>
          <w:color w:val="000000" w:themeColor="text1"/>
          <w:sz w:val="24"/>
          <w:szCs w:val="24"/>
        </w:rPr>
        <w:t>» нажмите на ссылку «</w:t>
      </w:r>
      <w:r w:rsidRPr="00714376">
        <w:rPr>
          <w:rFonts w:ascii="Times New Roman" w:hAnsi="Times New Roman"/>
          <w:b/>
          <w:color w:val="000000" w:themeColor="text1"/>
          <w:sz w:val="24"/>
          <w:szCs w:val="24"/>
        </w:rPr>
        <w:t>Удаление учетной записи</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rFonts w:ascii="Times New Roman" w:hAnsi="Times New Roman" w:cs="Times New Roman"/>
          <w:noProof/>
          <w:color w:val="000000" w:themeColor="text1"/>
          <w:sz w:val="24"/>
          <w:szCs w:val="24"/>
          <w:lang w:eastAsia="ru-RU"/>
        </w:rPr>
        <w:drawing>
          <wp:inline distT="0" distB="0" distL="0" distR="0" wp14:anchorId="43D1E4A5" wp14:editId="663D68D4">
            <wp:extent cx="4572000" cy="1945640"/>
            <wp:effectExtent l="1905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74" cstate="print"/>
                    <a:srcRect/>
                    <a:stretch>
                      <a:fillRect/>
                    </a:stretch>
                  </pic:blipFill>
                  <pic:spPr bwMode="auto">
                    <a:xfrm>
                      <a:off x="0" y="0"/>
                      <a:ext cx="4572000" cy="1945640"/>
                    </a:xfrm>
                    <a:prstGeom prst="rect">
                      <a:avLst/>
                    </a:prstGeom>
                    <a:noFill/>
                    <a:ln w="9525">
                      <a:noFill/>
                      <a:miter lim="800000"/>
                      <a:headEnd/>
                      <a:tailEnd/>
                    </a:ln>
                  </pic:spPr>
                </pic:pic>
              </a:graphicData>
            </a:graphic>
          </wp:inline>
        </w:drawing>
      </w:r>
    </w:p>
    <w:p w:rsidR="00692E8E" w:rsidRPr="00714376" w:rsidRDefault="00692E8E" w:rsidP="008C4BD3">
      <w:pPr>
        <w:pStyle w:val="a8"/>
        <w:numPr>
          <w:ilvl w:val="0"/>
          <w:numId w:val="45"/>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В появившемся диалоговом окне нажмите на кнопку «</w:t>
      </w:r>
      <w:r w:rsidRPr="00714376">
        <w:rPr>
          <w:rFonts w:ascii="Times New Roman" w:hAnsi="Times New Roman"/>
          <w:b/>
          <w:color w:val="000000" w:themeColor="text1"/>
          <w:sz w:val="24"/>
          <w:szCs w:val="24"/>
        </w:rPr>
        <w:t>Удалить файлы</w:t>
      </w:r>
      <w:r w:rsidRPr="00714376">
        <w:rPr>
          <w:rFonts w:ascii="Times New Roman" w:hAnsi="Times New Roman"/>
          <w:color w:val="000000" w:themeColor="text1"/>
          <w:sz w:val="24"/>
          <w:szCs w:val="24"/>
        </w:rPr>
        <w:t>» или на кнопку «</w:t>
      </w:r>
      <w:r w:rsidRPr="00714376">
        <w:rPr>
          <w:rFonts w:ascii="Times New Roman" w:hAnsi="Times New Roman"/>
          <w:b/>
          <w:color w:val="000000" w:themeColor="text1"/>
          <w:sz w:val="24"/>
          <w:szCs w:val="24"/>
        </w:rPr>
        <w:t>Сохранение файлов</w:t>
      </w:r>
      <w:r w:rsidRPr="00714376">
        <w:rPr>
          <w:rFonts w:ascii="Times New Roman" w:hAnsi="Times New Roman"/>
          <w:color w:val="000000" w:themeColor="text1"/>
          <w:sz w:val="24"/>
          <w:szCs w:val="24"/>
        </w:rPr>
        <w:t>», если вам нужно сохранить информацию удаляемого пользователя.</w:t>
      </w:r>
    </w:p>
    <w:p w:rsidR="00692E8E" w:rsidRPr="00714376" w:rsidRDefault="00692E8E" w:rsidP="00692E8E">
      <w:pPr>
        <w:spacing w:after="0" w:line="240" w:lineRule="auto"/>
        <w:ind w:firstLine="709"/>
        <w:rPr>
          <w:rFonts w:ascii="Times New Roman" w:hAnsi="Times New Roman" w:cs="Times New Roman"/>
          <w:b/>
          <w:color w:val="000000" w:themeColor="text1"/>
          <w:sz w:val="24"/>
          <w:szCs w:val="24"/>
        </w:rPr>
      </w:pPr>
      <w:r w:rsidRPr="00714376">
        <w:rPr>
          <w:rFonts w:ascii="Times New Roman" w:hAnsi="Times New Roman" w:cs="Times New Roman"/>
          <w:b/>
          <w:color w:val="000000" w:themeColor="text1"/>
          <w:sz w:val="24"/>
          <w:szCs w:val="24"/>
        </w:rPr>
        <w:t>Действие 9. Включение и отключение гостевой учетной записи</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Пользователи, которые заходят на компьютер под учетной записью гостя, получают временный профиль, который создается при входе пользователя в систему и удаляется при выходе из нее. Для того чтобы включить эту учетную запись сделаем следующее:</w:t>
      </w:r>
    </w:p>
    <w:p w:rsidR="00692E8E" w:rsidRPr="00714376" w:rsidRDefault="00692E8E" w:rsidP="008C4BD3">
      <w:pPr>
        <w:pStyle w:val="a8"/>
        <w:numPr>
          <w:ilvl w:val="0"/>
          <w:numId w:val="46"/>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Нажмите на кнопку «</w:t>
      </w:r>
      <w:r w:rsidRPr="00714376">
        <w:rPr>
          <w:rFonts w:ascii="Times New Roman" w:hAnsi="Times New Roman"/>
          <w:b/>
          <w:color w:val="000000" w:themeColor="text1"/>
          <w:sz w:val="24"/>
          <w:szCs w:val="24"/>
        </w:rPr>
        <w:t>Пуск</w:t>
      </w:r>
      <w:r w:rsidRPr="00714376">
        <w:rPr>
          <w:rFonts w:ascii="Times New Roman" w:hAnsi="Times New Roman"/>
          <w:color w:val="000000" w:themeColor="text1"/>
          <w:sz w:val="24"/>
          <w:szCs w:val="24"/>
        </w:rPr>
        <w:t>» для открытия меню, откройте «</w:t>
      </w:r>
      <w:r w:rsidRPr="00714376">
        <w:rPr>
          <w:rFonts w:ascii="Times New Roman" w:hAnsi="Times New Roman"/>
          <w:b/>
          <w:color w:val="000000" w:themeColor="text1"/>
          <w:sz w:val="24"/>
          <w:szCs w:val="24"/>
        </w:rPr>
        <w:t>Панель управления</w:t>
      </w:r>
      <w:r w:rsidRPr="00714376">
        <w:rPr>
          <w:rFonts w:ascii="Times New Roman" w:hAnsi="Times New Roman"/>
          <w:color w:val="000000" w:themeColor="text1"/>
          <w:sz w:val="24"/>
          <w:szCs w:val="24"/>
        </w:rPr>
        <w:t>» и из списка компонентов панели управления выберите «</w:t>
      </w:r>
      <w:r w:rsidRPr="00714376">
        <w:rPr>
          <w:rFonts w:ascii="Times New Roman" w:hAnsi="Times New Roman"/>
          <w:b/>
          <w:color w:val="000000" w:themeColor="text1"/>
          <w:sz w:val="24"/>
          <w:szCs w:val="24"/>
        </w:rPr>
        <w:t>Учетные записи пользователей</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46"/>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Нажмите на ссылку «</w:t>
      </w:r>
      <w:r w:rsidRPr="00714376">
        <w:rPr>
          <w:rFonts w:ascii="Times New Roman" w:hAnsi="Times New Roman"/>
          <w:b/>
          <w:color w:val="000000" w:themeColor="text1"/>
          <w:sz w:val="24"/>
          <w:szCs w:val="24"/>
        </w:rPr>
        <w:t>Управление другой учетной записью</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46"/>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В диалоге «</w:t>
      </w:r>
      <w:r w:rsidRPr="00714376">
        <w:rPr>
          <w:rFonts w:ascii="Times New Roman" w:hAnsi="Times New Roman"/>
          <w:b/>
          <w:color w:val="000000" w:themeColor="text1"/>
          <w:sz w:val="24"/>
          <w:szCs w:val="24"/>
        </w:rPr>
        <w:t>Выберите учетную запись для изменения</w:t>
      </w:r>
      <w:r w:rsidRPr="00714376">
        <w:rPr>
          <w:rFonts w:ascii="Times New Roman" w:hAnsi="Times New Roman"/>
          <w:color w:val="000000" w:themeColor="text1"/>
          <w:sz w:val="24"/>
          <w:szCs w:val="24"/>
        </w:rPr>
        <w:t>» нажмите левой кнопкой мыши на учетной записи Гость;</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rFonts w:ascii="Times New Roman" w:hAnsi="Times New Roman" w:cs="Times New Roman"/>
          <w:noProof/>
          <w:color w:val="000000" w:themeColor="text1"/>
          <w:sz w:val="24"/>
          <w:szCs w:val="24"/>
          <w:lang w:eastAsia="ru-RU"/>
        </w:rPr>
        <w:drawing>
          <wp:inline distT="0" distB="0" distL="0" distR="0" wp14:anchorId="5CEB7384" wp14:editId="4FBB7B60">
            <wp:extent cx="4572000" cy="1562735"/>
            <wp:effectExtent l="1905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75" cstate="print"/>
                    <a:srcRect/>
                    <a:stretch>
                      <a:fillRect/>
                    </a:stretch>
                  </pic:blipFill>
                  <pic:spPr bwMode="auto">
                    <a:xfrm>
                      <a:off x="0" y="0"/>
                      <a:ext cx="4572000" cy="1562735"/>
                    </a:xfrm>
                    <a:prstGeom prst="rect">
                      <a:avLst/>
                    </a:prstGeom>
                    <a:noFill/>
                    <a:ln w="9525">
                      <a:noFill/>
                      <a:miter lim="800000"/>
                      <a:headEnd/>
                      <a:tailEnd/>
                    </a:ln>
                  </pic:spPr>
                </pic:pic>
              </a:graphicData>
            </a:graphic>
          </wp:inline>
        </w:drawing>
      </w:r>
    </w:p>
    <w:p w:rsidR="00692E8E" w:rsidRPr="00714376" w:rsidRDefault="00692E8E" w:rsidP="008C4BD3">
      <w:pPr>
        <w:pStyle w:val="a8"/>
        <w:numPr>
          <w:ilvl w:val="0"/>
          <w:numId w:val="46"/>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В диалоговом окне «</w:t>
      </w:r>
      <w:r w:rsidRPr="00714376">
        <w:rPr>
          <w:rFonts w:ascii="Times New Roman" w:hAnsi="Times New Roman"/>
          <w:b/>
          <w:color w:val="000000" w:themeColor="text1"/>
          <w:sz w:val="24"/>
          <w:szCs w:val="24"/>
        </w:rPr>
        <w:t>Включить учетную запись гостя?</w:t>
      </w:r>
      <w:r w:rsidRPr="00714376">
        <w:rPr>
          <w:rFonts w:ascii="Times New Roman" w:hAnsi="Times New Roman"/>
          <w:color w:val="000000" w:themeColor="text1"/>
          <w:sz w:val="24"/>
          <w:szCs w:val="24"/>
        </w:rPr>
        <w:t>» нажмите на кнопку «</w:t>
      </w:r>
      <w:r w:rsidRPr="00714376">
        <w:rPr>
          <w:rFonts w:ascii="Times New Roman" w:hAnsi="Times New Roman"/>
          <w:b/>
          <w:color w:val="000000" w:themeColor="text1"/>
          <w:sz w:val="24"/>
          <w:szCs w:val="24"/>
        </w:rPr>
        <w:t>Включить</w:t>
      </w:r>
      <w:r w:rsidRPr="00714376">
        <w:rPr>
          <w:rFonts w:ascii="Times New Roman" w:hAnsi="Times New Roman"/>
          <w:color w:val="000000" w:themeColor="text1"/>
          <w:sz w:val="24"/>
          <w:szCs w:val="24"/>
        </w:rPr>
        <w:t>».</w:t>
      </w:r>
    </w:p>
    <w:p w:rsidR="00692E8E" w:rsidRPr="00714376" w:rsidRDefault="00692E8E" w:rsidP="008C4BD3">
      <w:pPr>
        <w:pStyle w:val="3"/>
        <w:keepLines/>
        <w:numPr>
          <w:ilvl w:val="2"/>
          <w:numId w:val="25"/>
        </w:numPr>
        <w:ind w:left="709" w:hanging="709"/>
        <w:rPr>
          <w:color w:val="000000" w:themeColor="text1"/>
          <w:szCs w:val="24"/>
        </w:rPr>
      </w:pPr>
      <w:r w:rsidRPr="00714376">
        <w:rPr>
          <w:color w:val="000000" w:themeColor="text1"/>
          <w:szCs w:val="24"/>
        </w:rPr>
        <w:t>Операции с учетными записями при помощи оснастки «Локальные пользователи и группы»</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Использование оснастки «</w:t>
      </w:r>
      <w:r w:rsidRPr="00714376">
        <w:rPr>
          <w:rFonts w:ascii="Times New Roman" w:hAnsi="Times New Roman" w:cs="Times New Roman"/>
          <w:b/>
          <w:color w:val="000000" w:themeColor="text1"/>
          <w:sz w:val="24"/>
          <w:szCs w:val="24"/>
        </w:rPr>
        <w:t>Локальные пользователи и группы</w:t>
      </w:r>
      <w:r w:rsidRPr="00714376">
        <w:rPr>
          <w:rFonts w:ascii="Times New Roman" w:hAnsi="Times New Roman" w:cs="Times New Roman"/>
          <w:color w:val="000000" w:themeColor="text1"/>
          <w:sz w:val="24"/>
          <w:szCs w:val="24"/>
        </w:rPr>
        <w:t>» позволяет ограничить возможные действия пользователей и групп путем назначения им прав и разрешений. При помощи этой оснастки можно выполнять такие действия, как:</w:t>
      </w:r>
    </w:p>
    <w:p w:rsidR="00692E8E" w:rsidRPr="00714376" w:rsidRDefault="00692E8E" w:rsidP="008C4BD3">
      <w:pPr>
        <w:pStyle w:val="a8"/>
        <w:numPr>
          <w:ilvl w:val="0"/>
          <w:numId w:val="47"/>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Сброс пароля пользователя.</w:t>
      </w:r>
    </w:p>
    <w:p w:rsidR="00692E8E" w:rsidRPr="00714376" w:rsidRDefault="00692E8E" w:rsidP="008C4BD3">
      <w:pPr>
        <w:pStyle w:val="a8"/>
        <w:numPr>
          <w:ilvl w:val="0"/>
          <w:numId w:val="47"/>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Отключение учетной записи пользователя.</w:t>
      </w:r>
    </w:p>
    <w:p w:rsidR="00692E8E" w:rsidRPr="00714376" w:rsidRDefault="00692E8E" w:rsidP="008C4BD3">
      <w:pPr>
        <w:pStyle w:val="a8"/>
        <w:numPr>
          <w:ilvl w:val="0"/>
          <w:numId w:val="47"/>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Удаление учетной записи.</w:t>
      </w:r>
    </w:p>
    <w:p w:rsidR="00692E8E" w:rsidRPr="00714376" w:rsidRDefault="00692E8E" w:rsidP="008C4BD3">
      <w:pPr>
        <w:pStyle w:val="a8"/>
        <w:numPr>
          <w:ilvl w:val="0"/>
          <w:numId w:val="47"/>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Изменение имени.</w:t>
      </w:r>
    </w:p>
    <w:p w:rsidR="00692E8E" w:rsidRPr="00714376" w:rsidRDefault="00692E8E" w:rsidP="008C4BD3">
      <w:pPr>
        <w:pStyle w:val="a8"/>
        <w:numPr>
          <w:ilvl w:val="0"/>
          <w:numId w:val="47"/>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Назначение сценариев входа.</w:t>
      </w:r>
    </w:p>
    <w:p w:rsidR="00692E8E" w:rsidRPr="00714376" w:rsidRDefault="00692E8E" w:rsidP="008C4BD3">
      <w:pPr>
        <w:pStyle w:val="a8"/>
        <w:numPr>
          <w:ilvl w:val="0"/>
          <w:numId w:val="47"/>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Назначение домашней папки.</w:t>
      </w:r>
    </w:p>
    <w:p w:rsidR="00692E8E" w:rsidRPr="00714376" w:rsidRDefault="00692E8E" w:rsidP="00692E8E">
      <w:pPr>
        <w:spacing w:after="0" w:line="240" w:lineRule="auto"/>
        <w:ind w:firstLine="709"/>
        <w:rPr>
          <w:rFonts w:ascii="Times New Roman" w:hAnsi="Times New Roman" w:cs="Times New Roman"/>
          <w:b/>
          <w:color w:val="000000" w:themeColor="text1"/>
          <w:sz w:val="24"/>
          <w:szCs w:val="24"/>
        </w:rPr>
      </w:pPr>
      <w:r w:rsidRPr="00714376">
        <w:rPr>
          <w:rFonts w:ascii="Times New Roman" w:hAnsi="Times New Roman" w:cs="Times New Roman"/>
          <w:b/>
          <w:color w:val="000000" w:themeColor="text1"/>
          <w:sz w:val="24"/>
          <w:szCs w:val="24"/>
        </w:rPr>
        <w:t>Действие 1. Сброс пароля пользователя</w:t>
      </w:r>
    </w:p>
    <w:p w:rsidR="00692E8E" w:rsidRPr="00714376" w:rsidRDefault="00692E8E" w:rsidP="00692E8E">
      <w:pPr>
        <w:spacing w:after="0" w:line="240" w:lineRule="auto"/>
        <w:ind w:firstLine="708"/>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Прежде всего, не стоит забывать, что сброс пароля для локальной учетной записи пользователя может привести к частичной потере данных этого пользователя в случае, если у него имелись зашифрованные данные или альтернативные пароли Интернета. Для того чтобы сбросить пароль пользователя, сделаем следующее:</w:t>
      </w:r>
    </w:p>
    <w:p w:rsidR="00692E8E" w:rsidRPr="00714376" w:rsidRDefault="00692E8E" w:rsidP="008C4BD3">
      <w:pPr>
        <w:pStyle w:val="a8"/>
        <w:numPr>
          <w:ilvl w:val="0"/>
          <w:numId w:val="48"/>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Открыть оснастку «</w:t>
      </w:r>
      <w:r w:rsidRPr="00714376">
        <w:rPr>
          <w:rFonts w:ascii="Times New Roman" w:hAnsi="Times New Roman"/>
          <w:b/>
          <w:color w:val="000000" w:themeColor="text1"/>
          <w:sz w:val="24"/>
          <w:szCs w:val="24"/>
        </w:rPr>
        <w:t>Локальные пользователи и группы</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48"/>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Открыть узел «</w:t>
      </w:r>
      <w:r w:rsidRPr="00714376">
        <w:rPr>
          <w:rFonts w:ascii="Times New Roman" w:hAnsi="Times New Roman"/>
          <w:b/>
          <w:color w:val="000000" w:themeColor="text1"/>
          <w:sz w:val="24"/>
          <w:szCs w:val="24"/>
        </w:rPr>
        <w:t>Пользователи</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48"/>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Нажать правой кнопкой мыши на учетной записи пользователя, для которого нужно сменить пароль, а потом выбрать из контекстного меню команду «</w:t>
      </w:r>
      <w:r w:rsidRPr="00714376">
        <w:rPr>
          <w:rFonts w:ascii="Times New Roman" w:hAnsi="Times New Roman"/>
          <w:b/>
          <w:color w:val="000000" w:themeColor="text1"/>
          <w:sz w:val="24"/>
          <w:szCs w:val="24"/>
        </w:rPr>
        <w:t>Задать пароль</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noProof/>
          <w:color w:val="000000" w:themeColor="text1"/>
          <w:sz w:val="24"/>
          <w:szCs w:val="24"/>
          <w:lang w:eastAsia="ru-RU"/>
        </w:rPr>
        <w:drawing>
          <wp:inline distT="0" distB="0" distL="0" distR="0" wp14:anchorId="6678E558" wp14:editId="47034825">
            <wp:extent cx="3200400" cy="1647825"/>
            <wp:effectExtent l="0" t="0" r="0" b="0"/>
            <wp:docPr id="1"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00400" cy="1647825"/>
                    </a:xfrm>
                    <a:prstGeom prst="rect">
                      <a:avLst/>
                    </a:prstGeom>
                    <a:noFill/>
                    <a:ln>
                      <a:noFill/>
                    </a:ln>
                  </pic:spPr>
                </pic:pic>
              </a:graphicData>
            </a:graphic>
          </wp:inline>
        </w:drawing>
      </w:r>
    </w:p>
    <w:p w:rsidR="00692E8E" w:rsidRPr="00714376" w:rsidRDefault="00692E8E" w:rsidP="008C4BD3">
      <w:pPr>
        <w:pStyle w:val="a8"/>
        <w:numPr>
          <w:ilvl w:val="0"/>
          <w:numId w:val="48"/>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В появившемся диалоге «</w:t>
      </w:r>
      <w:r w:rsidRPr="00714376">
        <w:rPr>
          <w:rFonts w:ascii="Times New Roman" w:hAnsi="Times New Roman"/>
          <w:b/>
          <w:color w:val="000000" w:themeColor="text1"/>
          <w:sz w:val="24"/>
          <w:szCs w:val="24"/>
        </w:rPr>
        <w:t>Установка пароля дляИмя_пользователя</w:t>
      </w:r>
      <w:r w:rsidRPr="00714376">
        <w:rPr>
          <w:rFonts w:ascii="Times New Roman" w:hAnsi="Times New Roman"/>
          <w:color w:val="000000" w:themeColor="text1"/>
          <w:sz w:val="24"/>
          <w:szCs w:val="24"/>
        </w:rPr>
        <w:t>» прочитайте сообщение, предупреждающее о последствиях сброса пароля и нажмите на кнопку «</w:t>
      </w:r>
      <w:r w:rsidRPr="00714376">
        <w:rPr>
          <w:rFonts w:ascii="Times New Roman" w:hAnsi="Times New Roman"/>
          <w:b/>
          <w:color w:val="000000" w:themeColor="text1"/>
          <w:sz w:val="24"/>
          <w:szCs w:val="24"/>
        </w:rPr>
        <w:t>Продолжить</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noProof/>
          <w:color w:val="000000" w:themeColor="text1"/>
          <w:sz w:val="24"/>
          <w:szCs w:val="24"/>
          <w:lang w:eastAsia="ru-RU"/>
        </w:rPr>
        <w:drawing>
          <wp:inline distT="0" distB="0" distL="0" distR="0" wp14:anchorId="63F391D9" wp14:editId="122F2CF1">
            <wp:extent cx="4572000" cy="2456180"/>
            <wp:effectExtent l="0" t="0" r="0" b="0"/>
            <wp:docPr id="2"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72000" cy="2456180"/>
                    </a:xfrm>
                    <a:prstGeom prst="rect">
                      <a:avLst/>
                    </a:prstGeom>
                    <a:noFill/>
                    <a:ln>
                      <a:noFill/>
                    </a:ln>
                  </pic:spPr>
                </pic:pic>
              </a:graphicData>
            </a:graphic>
          </wp:inline>
        </w:drawing>
      </w:r>
    </w:p>
    <w:p w:rsidR="00692E8E" w:rsidRPr="00714376" w:rsidRDefault="00692E8E" w:rsidP="008C4BD3">
      <w:pPr>
        <w:pStyle w:val="a8"/>
        <w:numPr>
          <w:ilvl w:val="0"/>
          <w:numId w:val="48"/>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Далее, в диалоговом окне «</w:t>
      </w:r>
      <w:r w:rsidRPr="00714376">
        <w:rPr>
          <w:rFonts w:ascii="Times New Roman" w:hAnsi="Times New Roman"/>
          <w:b/>
          <w:color w:val="000000" w:themeColor="text1"/>
          <w:sz w:val="24"/>
          <w:szCs w:val="24"/>
        </w:rPr>
        <w:t>Установка пароля дляИмя_пользователя</w:t>
      </w:r>
      <w:r w:rsidRPr="00714376">
        <w:rPr>
          <w:rFonts w:ascii="Times New Roman" w:hAnsi="Times New Roman"/>
          <w:color w:val="000000" w:themeColor="text1"/>
          <w:sz w:val="24"/>
          <w:szCs w:val="24"/>
        </w:rPr>
        <w:t>» введите пароль для данной учетной записи, а затем продублируйте его в поле «</w:t>
      </w:r>
      <w:r w:rsidRPr="00714376">
        <w:rPr>
          <w:rFonts w:ascii="Times New Roman" w:hAnsi="Times New Roman"/>
          <w:b/>
          <w:color w:val="000000" w:themeColor="text1"/>
          <w:sz w:val="24"/>
          <w:szCs w:val="24"/>
        </w:rPr>
        <w:t>Подтверждение</w:t>
      </w:r>
      <w:r w:rsidRPr="00714376">
        <w:rPr>
          <w:rFonts w:ascii="Times New Roman" w:hAnsi="Times New Roman"/>
          <w:color w:val="000000" w:themeColor="text1"/>
          <w:sz w:val="24"/>
          <w:szCs w:val="24"/>
        </w:rPr>
        <w:t>», после чего нажмите на кнопку «</w:t>
      </w:r>
      <w:r w:rsidRPr="00714376">
        <w:rPr>
          <w:rFonts w:ascii="Times New Roman" w:hAnsi="Times New Roman"/>
          <w:b/>
          <w:color w:val="000000" w:themeColor="text1"/>
          <w:sz w:val="24"/>
          <w:szCs w:val="24"/>
        </w:rPr>
        <w:t>ОК</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noProof/>
          <w:color w:val="000000" w:themeColor="text1"/>
          <w:sz w:val="24"/>
          <w:szCs w:val="24"/>
          <w:lang w:eastAsia="ru-RU"/>
        </w:rPr>
        <w:drawing>
          <wp:inline distT="0" distB="0" distL="0" distR="0" wp14:anchorId="36DBDDBD" wp14:editId="2BD65A60">
            <wp:extent cx="3753485" cy="2785745"/>
            <wp:effectExtent l="0" t="0" r="0" b="0"/>
            <wp:docPr id="3"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53485" cy="2785745"/>
                    </a:xfrm>
                    <a:prstGeom prst="rect">
                      <a:avLst/>
                    </a:prstGeom>
                    <a:noFill/>
                    <a:ln>
                      <a:noFill/>
                    </a:ln>
                  </pic:spPr>
                </pic:pic>
              </a:graphicData>
            </a:graphic>
          </wp:inline>
        </w:drawing>
      </w:r>
    </w:p>
    <w:p w:rsidR="00692E8E" w:rsidRPr="00714376" w:rsidRDefault="00692E8E" w:rsidP="00692E8E">
      <w:pPr>
        <w:pStyle w:val="a8"/>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В том случае, если пароль введен и подтвержден правильно, появится следующий диалог, который свидетельствует о том, что пароль успешно изменен:</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noProof/>
          <w:color w:val="000000" w:themeColor="text1"/>
          <w:sz w:val="24"/>
          <w:szCs w:val="24"/>
          <w:lang w:eastAsia="ru-RU"/>
        </w:rPr>
        <w:drawing>
          <wp:inline distT="0" distB="0" distL="0" distR="0" wp14:anchorId="5955EFFD" wp14:editId="50E491F4">
            <wp:extent cx="2402840" cy="1626870"/>
            <wp:effectExtent l="0" t="0" r="0" b="0"/>
            <wp:docPr id="4"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02840" cy="1626870"/>
                    </a:xfrm>
                    <a:prstGeom prst="rect">
                      <a:avLst/>
                    </a:prstGeom>
                    <a:noFill/>
                    <a:ln>
                      <a:noFill/>
                    </a:ln>
                  </pic:spPr>
                </pic:pic>
              </a:graphicData>
            </a:graphic>
          </wp:inline>
        </w:drawing>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rFonts w:ascii="Times New Roman" w:hAnsi="Times New Roman" w:cs="Times New Roman"/>
          <w:b/>
          <w:color w:val="000000" w:themeColor="text1"/>
          <w:sz w:val="24"/>
          <w:szCs w:val="24"/>
        </w:rPr>
        <w:t>Действие 2. Отключение или активация</w:t>
      </w:r>
    </w:p>
    <w:p w:rsidR="00692E8E" w:rsidRPr="00714376" w:rsidRDefault="00692E8E" w:rsidP="00692E8E">
      <w:pPr>
        <w:spacing w:after="0" w:line="240" w:lineRule="auto"/>
        <w:ind w:firstLine="708"/>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При отключении учетной записи, пользователю запрещается вход в систему. В области сведений оснастки «</w:t>
      </w:r>
      <w:r w:rsidRPr="00714376">
        <w:rPr>
          <w:rFonts w:ascii="Times New Roman" w:hAnsi="Times New Roman" w:cs="Times New Roman"/>
          <w:b/>
          <w:color w:val="000000" w:themeColor="text1"/>
          <w:sz w:val="24"/>
          <w:szCs w:val="24"/>
        </w:rPr>
        <w:t>Локальные пользователи и группы</w:t>
      </w:r>
      <w:r w:rsidRPr="00714376">
        <w:rPr>
          <w:rFonts w:ascii="Times New Roman" w:hAnsi="Times New Roman" w:cs="Times New Roman"/>
          <w:color w:val="000000" w:themeColor="text1"/>
          <w:sz w:val="24"/>
          <w:szCs w:val="24"/>
        </w:rPr>
        <w:t>» значок отключенной учетной записи отображается со значком стрелочки. При активации учетной записи, пользователь снова получает возможность обычного входа в систему. Для того чтобы отключить учетную запись пользователя выполним следующие действия:</w:t>
      </w:r>
    </w:p>
    <w:p w:rsidR="00692E8E" w:rsidRPr="00714376" w:rsidRDefault="00692E8E" w:rsidP="008C4BD3">
      <w:pPr>
        <w:pStyle w:val="a8"/>
        <w:numPr>
          <w:ilvl w:val="0"/>
          <w:numId w:val="49"/>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Открыть оснастку «</w:t>
      </w:r>
      <w:r w:rsidRPr="00714376">
        <w:rPr>
          <w:rFonts w:ascii="Times New Roman" w:hAnsi="Times New Roman"/>
          <w:b/>
          <w:color w:val="000000" w:themeColor="text1"/>
          <w:sz w:val="24"/>
          <w:szCs w:val="24"/>
        </w:rPr>
        <w:t>Локальные пользователи и группы</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49"/>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Открыть узел «</w:t>
      </w:r>
      <w:r w:rsidRPr="00714376">
        <w:rPr>
          <w:rFonts w:ascii="Times New Roman" w:hAnsi="Times New Roman"/>
          <w:b/>
          <w:color w:val="000000" w:themeColor="text1"/>
          <w:sz w:val="24"/>
          <w:szCs w:val="24"/>
        </w:rPr>
        <w:t>Пользователи</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49"/>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Нажать правой кнопкой мыши на учетной записи пользователя, которую нужно отключить, а потом выбрать из контекстного меню команду «</w:t>
      </w:r>
      <w:r w:rsidRPr="00714376">
        <w:rPr>
          <w:rFonts w:ascii="Times New Roman" w:hAnsi="Times New Roman"/>
          <w:b/>
          <w:color w:val="000000" w:themeColor="text1"/>
          <w:sz w:val="24"/>
          <w:szCs w:val="24"/>
        </w:rPr>
        <w:t>Свойства</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49"/>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Для того чтобы отключить выбранную учетную запись пользователя, установите флажок на опции «</w:t>
      </w:r>
      <w:r w:rsidRPr="00714376">
        <w:rPr>
          <w:rFonts w:ascii="Times New Roman" w:hAnsi="Times New Roman"/>
          <w:b/>
          <w:color w:val="000000" w:themeColor="text1"/>
          <w:sz w:val="24"/>
          <w:szCs w:val="24"/>
        </w:rPr>
        <w:t>Отключить учетную запись</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noProof/>
          <w:color w:val="000000" w:themeColor="text1"/>
          <w:sz w:val="24"/>
          <w:szCs w:val="24"/>
          <w:lang w:eastAsia="ru-RU"/>
        </w:rPr>
        <w:drawing>
          <wp:inline distT="0" distB="0" distL="0" distR="0" wp14:anchorId="6BC01DB2" wp14:editId="4440309F">
            <wp:extent cx="4253230" cy="4391025"/>
            <wp:effectExtent l="0" t="0" r="0" b="0"/>
            <wp:docPr id="5"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253230" cy="4391025"/>
                    </a:xfrm>
                    <a:prstGeom prst="rect">
                      <a:avLst/>
                    </a:prstGeom>
                    <a:noFill/>
                    <a:ln>
                      <a:noFill/>
                    </a:ln>
                  </pic:spPr>
                </pic:pic>
              </a:graphicData>
            </a:graphic>
          </wp:inline>
        </w:drawing>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Для того чтобы заново активировать учетную запись, снимите флажок «Отключить учетную запись».</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rFonts w:ascii="Times New Roman" w:hAnsi="Times New Roman" w:cs="Times New Roman"/>
          <w:b/>
          <w:color w:val="000000" w:themeColor="text1"/>
          <w:sz w:val="24"/>
          <w:szCs w:val="24"/>
        </w:rPr>
        <w:t>Действие 3. Удаление учетной записи</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 xml:space="preserve">Если возникает необходимость в удалении учетной записи пользователя, то компания </w:t>
      </w:r>
      <w:r w:rsidRPr="00714376">
        <w:rPr>
          <w:rFonts w:ascii="Times New Roman" w:hAnsi="Times New Roman" w:cs="Times New Roman"/>
          <w:b/>
          <w:color w:val="000000" w:themeColor="text1"/>
          <w:sz w:val="24"/>
          <w:szCs w:val="24"/>
          <w:lang w:val="en-US"/>
        </w:rPr>
        <w:t>Microsoft</w:t>
      </w:r>
      <w:r w:rsidRPr="00714376">
        <w:rPr>
          <w:rFonts w:ascii="Times New Roman" w:hAnsi="Times New Roman" w:cs="Times New Roman"/>
          <w:color w:val="000000" w:themeColor="text1"/>
          <w:sz w:val="24"/>
          <w:szCs w:val="24"/>
        </w:rPr>
        <w:t>рекомендует сначала отключить эту учетную запись. В том случае, если при отключении не возникло никаких ошибок, то ее можно безопасно удалять. После удаления учетную запись восстановить невозможно. Для того чтобы удалить учетную запись сделаем следующее:</w:t>
      </w:r>
    </w:p>
    <w:p w:rsidR="00692E8E" w:rsidRPr="00714376" w:rsidRDefault="00692E8E" w:rsidP="008C4BD3">
      <w:pPr>
        <w:pStyle w:val="a8"/>
        <w:numPr>
          <w:ilvl w:val="0"/>
          <w:numId w:val="50"/>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Открыть оснастку «</w:t>
      </w:r>
      <w:r w:rsidRPr="00714376">
        <w:rPr>
          <w:rFonts w:ascii="Times New Roman" w:hAnsi="Times New Roman"/>
          <w:b/>
          <w:color w:val="000000" w:themeColor="text1"/>
          <w:sz w:val="24"/>
          <w:szCs w:val="24"/>
        </w:rPr>
        <w:t>Локальные пользователи и группы</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50"/>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Открыть узел «</w:t>
      </w:r>
      <w:r w:rsidRPr="00714376">
        <w:rPr>
          <w:rFonts w:ascii="Times New Roman" w:hAnsi="Times New Roman"/>
          <w:b/>
          <w:color w:val="000000" w:themeColor="text1"/>
          <w:sz w:val="24"/>
          <w:szCs w:val="24"/>
        </w:rPr>
        <w:t>Пользователи</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50"/>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Нажать правой кнопкой мыши на учетной записи пользователя, которую нужно удалить, а потом выбрать из контекстного меню команду «</w:t>
      </w:r>
      <w:r w:rsidRPr="00714376">
        <w:rPr>
          <w:rFonts w:ascii="Times New Roman" w:hAnsi="Times New Roman"/>
          <w:b/>
          <w:color w:val="000000" w:themeColor="text1"/>
          <w:sz w:val="24"/>
          <w:szCs w:val="24"/>
        </w:rPr>
        <w:t>Удалить</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rFonts w:ascii="Times New Roman" w:hAnsi="Times New Roman" w:cs="Times New Roman"/>
          <w:b/>
          <w:color w:val="000000" w:themeColor="text1"/>
          <w:sz w:val="24"/>
          <w:szCs w:val="24"/>
        </w:rPr>
        <w:t>Действие 4. Изменение имени</w:t>
      </w:r>
    </w:p>
    <w:p w:rsidR="00692E8E" w:rsidRPr="00714376" w:rsidRDefault="00692E8E" w:rsidP="00692E8E">
      <w:pPr>
        <w:spacing w:after="0" w:line="240" w:lineRule="auto"/>
        <w:ind w:firstLine="708"/>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 xml:space="preserve">Можно не волноваться за целостность данных при изменении имени пользователя. Поскольку </w:t>
      </w:r>
      <w:r w:rsidRPr="00714376">
        <w:rPr>
          <w:rFonts w:ascii="Times New Roman" w:hAnsi="Times New Roman" w:cs="Times New Roman"/>
          <w:b/>
          <w:color w:val="000000" w:themeColor="text1"/>
          <w:sz w:val="24"/>
          <w:szCs w:val="24"/>
        </w:rPr>
        <w:t>идентификаторы безопасности (SID)</w:t>
      </w:r>
      <w:r w:rsidRPr="00714376">
        <w:rPr>
          <w:rFonts w:ascii="Times New Roman" w:hAnsi="Times New Roman" w:cs="Times New Roman"/>
          <w:color w:val="000000" w:themeColor="text1"/>
          <w:sz w:val="24"/>
          <w:szCs w:val="24"/>
        </w:rPr>
        <w:t xml:space="preserve"> учетных записей сохраняются, переименованная учетная запись сохраняет все остальные свойства, в том числе описание, пароль, принадлежность к группам, профиль пользователя, данные учетной записи, а также все разрешения и права пользователя. Для того чтобы переименовать учетную запись пользователя сделаем следующее:</w:t>
      </w:r>
    </w:p>
    <w:p w:rsidR="00692E8E" w:rsidRPr="00714376" w:rsidRDefault="00692E8E" w:rsidP="008C4BD3">
      <w:pPr>
        <w:pStyle w:val="a8"/>
        <w:numPr>
          <w:ilvl w:val="0"/>
          <w:numId w:val="51"/>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Открыть оснастку «</w:t>
      </w:r>
      <w:r w:rsidRPr="00714376">
        <w:rPr>
          <w:rFonts w:ascii="Times New Roman" w:hAnsi="Times New Roman"/>
          <w:b/>
          <w:color w:val="000000" w:themeColor="text1"/>
          <w:sz w:val="24"/>
          <w:szCs w:val="24"/>
        </w:rPr>
        <w:t>Локальные пользователи и группы</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51"/>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Открыть узел «</w:t>
      </w:r>
      <w:r w:rsidRPr="00714376">
        <w:rPr>
          <w:rFonts w:ascii="Times New Roman" w:hAnsi="Times New Roman"/>
          <w:b/>
          <w:color w:val="000000" w:themeColor="text1"/>
          <w:sz w:val="24"/>
          <w:szCs w:val="24"/>
        </w:rPr>
        <w:t>Пользователи</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51"/>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Нажать правой кнопкой мыши на учетной записи пользователя, которую нужно удалить, а потом выбрать из контекстного меню команду «</w:t>
      </w:r>
      <w:r w:rsidRPr="00714376">
        <w:rPr>
          <w:rFonts w:ascii="Times New Roman" w:hAnsi="Times New Roman"/>
          <w:b/>
          <w:color w:val="000000" w:themeColor="text1"/>
          <w:sz w:val="24"/>
          <w:szCs w:val="24"/>
        </w:rPr>
        <w:t>Переименовать</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rFonts w:ascii="Times New Roman" w:hAnsi="Times New Roman" w:cs="Times New Roman"/>
          <w:b/>
          <w:color w:val="000000" w:themeColor="text1"/>
          <w:sz w:val="24"/>
          <w:szCs w:val="24"/>
        </w:rPr>
        <w:t>Действие 5. Назначение сценария входа</w:t>
      </w:r>
    </w:p>
    <w:p w:rsidR="00692E8E" w:rsidRPr="00714376" w:rsidRDefault="00692E8E" w:rsidP="00692E8E">
      <w:pPr>
        <w:spacing w:after="0" w:line="240" w:lineRule="auto"/>
        <w:rPr>
          <w:rFonts w:ascii="Times New Roman" w:hAnsi="Times New Roman" w:cs="Times New Roman"/>
          <w:color w:val="000000" w:themeColor="text1"/>
          <w:sz w:val="24"/>
          <w:szCs w:val="24"/>
        </w:rPr>
      </w:pP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 xml:space="preserve">Системные администраторы могут использовать </w:t>
      </w:r>
      <w:r w:rsidRPr="00714376">
        <w:rPr>
          <w:rFonts w:ascii="Times New Roman" w:hAnsi="Times New Roman" w:cs="Times New Roman"/>
          <w:b/>
          <w:color w:val="000000" w:themeColor="text1"/>
          <w:sz w:val="24"/>
          <w:szCs w:val="24"/>
        </w:rPr>
        <w:t>сценарии входа</w:t>
      </w:r>
      <w:r w:rsidRPr="00714376">
        <w:rPr>
          <w:rFonts w:ascii="Times New Roman" w:hAnsi="Times New Roman" w:cs="Times New Roman"/>
          <w:color w:val="000000" w:themeColor="text1"/>
          <w:sz w:val="24"/>
          <w:szCs w:val="24"/>
        </w:rPr>
        <w:t xml:space="preserve"> для назначения задач, которые будут автоматически выполнены при входе пользователя на определенный компьютер в системе. Эти сценарии используют системные переменные среды и могут также вызывать другие сценарии или исполняемые программы. Сценарии входа часто используются для подключения системных дисков, запуска процессов в фоновом режиме и задания пользовательских переменных среды.</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 xml:space="preserve">Сценарий входа исполняется автоматически при входе пользователя на компьютер, работающий под управлением операционной системы </w:t>
      </w:r>
      <w:r w:rsidRPr="00714376">
        <w:rPr>
          <w:rFonts w:ascii="Times New Roman" w:hAnsi="Times New Roman" w:cs="Times New Roman"/>
          <w:b/>
          <w:color w:val="000000" w:themeColor="text1"/>
          <w:sz w:val="24"/>
          <w:szCs w:val="24"/>
        </w:rPr>
        <w:t>семейства Windows</w:t>
      </w:r>
      <w:r w:rsidRPr="00714376">
        <w:rPr>
          <w:rFonts w:ascii="Times New Roman" w:hAnsi="Times New Roman" w:cs="Times New Roman"/>
          <w:color w:val="000000" w:themeColor="text1"/>
          <w:sz w:val="24"/>
          <w:szCs w:val="24"/>
        </w:rPr>
        <w:t xml:space="preserve">. Сценарий может содержать команды операционной системы, например команды подключения сетевых дисков или запуска программ. Сценарии входа также содержат переменные среды для указания сведений, таких как путь для поиска файлов и расположение каталога для временных файлов. Как правило, сценарий входа в систему представляет собой </w:t>
      </w:r>
      <w:r w:rsidRPr="00714376">
        <w:rPr>
          <w:rFonts w:ascii="Times New Roman" w:hAnsi="Times New Roman" w:cs="Times New Roman"/>
          <w:b/>
          <w:color w:val="000000" w:themeColor="text1"/>
          <w:sz w:val="24"/>
          <w:szCs w:val="24"/>
        </w:rPr>
        <w:t>пакетный файл</w:t>
      </w:r>
      <w:r w:rsidRPr="00714376">
        <w:rPr>
          <w:rFonts w:ascii="Times New Roman" w:hAnsi="Times New Roman" w:cs="Times New Roman"/>
          <w:color w:val="000000" w:themeColor="text1"/>
          <w:sz w:val="24"/>
          <w:szCs w:val="24"/>
        </w:rPr>
        <w:t xml:space="preserve"> (с расширением </w:t>
      </w:r>
      <w:r w:rsidRPr="00714376">
        <w:rPr>
          <w:rFonts w:ascii="Times New Roman" w:hAnsi="Times New Roman" w:cs="Times New Roman"/>
          <w:b/>
          <w:color w:val="000000" w:themeColor="text1"/>
          <w:sz w:val="24"/>
          <w:szCs w:val="24"/>
        </w:rPr>
        <w:t>.bat</w:t>
      </w:r>
      <w:r w:rsidRPr="00714376">
        <w:rPr>
          <w:rFonts w:ascii="Times New Roman" w:hAnsi="Times New Roman" w:cs="Times New Roman"/>
          <w:color w:val="000000" w:themeColor="text1"/>
          <w:sz w:val="24"/>
          <w:szCs w:val="24"/>
        </w:rPr>
        <w:t xml:space="preserve"> или .</w:t>
      </w:r>
      <w:r w:rsidRPr="00714376">
        <w:rPr>
          <w:rFonts w:ascii="Times New Roman" w:hAnsi="Times New Roman" w:cs="Times New Roman"/>
          <w:b/>
          <w:color w:val="000000" w:themeColor="text1"/>
          <w:sz w:val="24"/>
          <w:szCs w:val="24"/>
        </w:rPr>
        <w:t>cmd</w:t>
      </w:r>
      <w:r w:rsidRPr="00714376">
        <w:rPr>
          <w:rFonts w:ascii="Times New Roman" w:hAnsi="Times New Roman" w:cs="Times New Roman"/>
          <w:color w:val="000000" w:themeColor="text1"/>
          <w:sz w:val="24"/>
          <w:szCs w:val="24"/>
        </w:rPr>
        <w:t>), но допускается использование и любой исполняемой программы.</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Сценарии входа являются необязательными. Их можно использовать для настройки рабочей среды путем создания сетевых подключений и запуска программ. Сценарии входа применяются тогда, когда требуется повлиять на некоторые параметры рабочей среды пользователя, не управляя всеми ее аспектами.</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 xml:space="preserve">Сценарии входа, размещенные на локальном компьютере, применяются только к пользователям, входящим в систему с данного локального компьютера. Локальные сценарии входа должны размещаться в общей папке или в подпапке общей папки с именем </w:t>
      </w:r>
      <w:r w:rsidRPr="00714376">
        <w:rPr>
          <w:rFonts w:ascii="Times New Roman" w:hAnsi="Times New Roman" w:cs="Times New Roman"/>
          <w:b/>
          <w:color w:val="000000" w:themeColor="text1"/>
          <w:sz w:val="24"/>
          <w:szCs w:val="24"/>
        </w:rPr>
        <w:t>Netlogon</w:t>
      </w:r>
      <w:r w:rsidRPr="00714376">
        <w:rPr>
          <w:rFonts w:ascii="Times New Roman" w:hAnsi="Times New Roman" w:cs="Times New Roman"/>
          <w:color w:val="000000" w:themeColor="text1"/>
          <w:sz w:val="24"/>
          <w:szCs w:val="24"/>
        </w:rPr>
        <w:t xml:space="preserve">. Если этой папки по умолчанию не существует, необходимо ее создать. Чтобы указать сценарий входа, размещенный в подпапке папки </w:t>
      </w:r>
      <w:r w:rsidRPr="00714376">
        <w:rPr>
          <w:rFonts w:ascii="Times New Roman" w:hAnsi="Times New Roman" w:cs="Times New Roman"/>
          <w:b/>
          <w:color w:val="000000" w:themeColor="text1"/>
          <w:sz w:val="24"/>
          <w:szCs w:val="24"/>
        </w:rPr>
        <w:t>Netlogon</w:t>
      </w:r>
      <w:r w:rsidRPr="00714376">
        <w:rPr>
          <w:rFonts w:ascii="Times New Roman" w:hAnsi="Times New Roman" w:cs="Times New Roman"/>
          <w:color w:val="000000" w:themeColor="text1"/>
          <w:sz w:val="24"/>
          <w:szCs w:val="24"/>
        </w:rPr>
        <w:t>, перед именем файла укажите относительный путь к этой папке. Например, чтобы назначить сценарий входа Start.bat, сохраненный в папке \\ИмяКомпьютера\Netlogon\ИмяПапки локального пользователя, в поле «</w:t>
      </w:r>
      <w:r w:rsidRPr="00714376">
        <w:rPr>
          <w:rFonts w:ascii="Times New Roman" w:hAnsi="Times New Roman" w:cs="Times New Roman"/>
          <w:b/>
          <w:color w:val="000000" w:themeColor="text1"/>
          <w:sz w:val="24"/>
          <w:szCs w:val="24"/>
        </w:rPr>
        <w:t>Сценарий входа</w:t>
      </w:r>
      <w:r w:rsidRPr="00714376">
        <w:rPr>
          <w:rFonts w:ascii="Times New Roman" w:hAnsi="Times New Roman" w:cs="Times New Roman"/>
          <w:color w:val="000000" w:themeColor="text1"/>
          <w:sz w:val="24"/>
          <w:szCs w:val="24"/>
        </w:rPr>
        <w:t>» введите ИмяПапки\Start.bat. Для того чтобы назначить сценарий входа для учетной записи пользователя, сделаем следующее:</w:t>
      </w:r>
    </w:p>
    <w:p w:rsidR="00692E8E" w:rsidRPr="00714376" w:rsidRDefault="00692E8E" w:rsidP="008C4BD3">
      <w:pPr>
        <w:pStyle w:val="a8"/>
        <w:numPr>
          <w:ilvl w:val="0"/>
          <w:numId w:val="52"/>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Откройте оснастку «</w:t>
      </w:r>
      <w:r w:rsidRPr="00714376">
        <w:rPr>
          <w:rFonts w:ascii="Times New Roman" w:hAnsi="Times New Roman"/>
          <w:b/>
          <w:color w:val="000000" w:themeColor="text1"/>
          <w:sz w:val="24"/>
          <w:szCs w:val="24"/>
        </w:rPr>
        <w:t>Локальные пользователи и группы</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52"/>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Откройте узел «</w:t>
      </w:r>
      <w:r w:rsidRPr="00714376">
        <w:rPr>
          <w:rFonts w:ascii="Times New Roman" w:hAnsi="Times New Roman"/>
          <w:b/>
          <w:color w:val="000000" w:themeColor="text1"/>
          <w:sz w:val="24"/>
          <w:szCs w:val="24"/>
        </w:rPr>
        <w:t>Пользователи</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52"/>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Нажмите правой кнопкой мыши на учетной записи пользователя, которой нужно назначить сценарий входа, а потом выберите из контекстного меню команду «</w:t>
      </w:r>
      <w:r w:rsidRPr="00714376">
        <w:rPr>
          <w:rFonts w:ascii="Times New Roman" w:hAnsi="Times New Roman"/>
          <w:b/>
          <w:color w:val="000000" w:themeColor="text1"/>
          <w:sz w:val="24"/>
          <w:szCs w:val="24"/>
        </w:rPr>
        <w:t>Свойства</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52"/>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Перейдите на вкладку «</w:t>
      </w:r>
      <w:r w:rsidRPr="00714376">
        <w:rPr>
          <w:rFonts w:ascii="Times New Roman" w:hAnsi="Times New Roman"/>
          <w:b/>
          <w:color w:val="000000" w:themeColor="text1"/>
          <w:sz w:val="24"/>
          <w:szCs w:val="24"/>
        </w:rPr>
        <w:t>Профиль</w:t>
      </w:r>
      <w:r w:rsidRPr="00714376">
        <w:rPr>
          <w:rFonts w:ascii="Times New Roman" w:hAnsi="Times New Roman"/>
          <w:color w:val="000000" w:themeColor="text1"/>
          <w:sz w:val="24"/>
          <w:szCs w:val="24"/>
        </w:rPr>
        <w:t>» и там, в поле «</w:t>
      </w:r>
      <w:r w:rsidRPr="00714376">
        <w:rPr>
          <w:rFonts w:ascii="Times New Roman" w:hAnsi="Times New Roman"/>
          <w:b/>
          <w:color w:val="000000" w:themeColor="text1"/>
          <w:sz w:val="24"/>
          <w:szCs w:val="24"/>
        </w:rPr>
        <w:t>Сценарий входа</w:t>
      </w:r>
      <w:r w:rsidRPr="00714376">
        <w:rPr>
          <w:rFonts w:ascii="Times New Roman" w:hAnsi="Times New Roman"/>
          <w:color w:val="000000" w:themeColor="text1"/>
          <w:sz w:val="24"/>
          <w:szCs w:val="24"/>
        </w:rPr>
        <w:t>» нужно указать имя и относительный путь файла сценария.</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noProof/>
          <w:color w:val="000000" w:themeColor="text1"/>
          <w:sz w:val="24"/>
          <w:szCs w:val="24"/>
          <w:lang w:eastAsia="ru-RU"/>
        </w:rPr>
        <w:drawing>
          <wp:inline distT="0" distB="0" distL="0" distR="0" wp14:anchorId="6D962072" wp14:editId="3367A9B4">
            <wp:extent cx="4253230" cy="4391025"/>
            <wp:effectExtent l="0" t="0" r="0" b="0"/>
            <wp:docPr id="7"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253230" cy="4391025"/>
                    </a:xfrm>
                    <a:prstGeom prst="rect">
                      <a:avLst/>
                    </a:prstGeom>
                    <a:noFill/>
                    <a:ln>
                      <a:noFill/>
                    </a:ln>
                  </pic:spPr>
                </pic:pic>
              </a:graphicData>
            </a:graphic>
          </wp:inline>
        </w:drawing>
      </w:r>
    </w:p>
    <w:p w:rsidR="00692E8E" w:rsidRPr="00714376" w:rsidRDefault="00692E8E" w:rsidP="00692E8E">
      <w:pPr>
        <w:pStyle w:val="a8"/>
        <w:spacing w:after="0" w:line="240" w:lineRule="auto"/>
        <w:rPr>
          <w:rFonts w:ascii="Times New Roman" w:hAnsi="Times New Roman"/>
          <w:color w:val="000000" w:themeColor="text1"/>
          <w:sz w:val="24"/>
          <w:szCs w:val="24"/>
        </w:rPr>
      </w:pPr>
      <w:r w:rsidRPr="00714376">
        <w:rPr>
          <w:rFonts w:ascii="Times New Roman" w:hAnsi="Times New Roman"/>
          <w:b/>
          <w:color w:val="000000" w:themeColor="text1"/>
          <w:sz w:val="24"/>
          <w:szCs w:val="24"/>
        </w:rPr>
        <w:t>Действие 5. Назначение домашней папки</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Если домашняя папка не назначена, система назначает учетной записи пользователя локальную домашнюю папку по умолчанию (в корневой папке, где установлены файлы операционной системы). Чтобы указать для домашней папки сетевой путь, необходимо предварительно создать общий ресурс и задать разрешения позволяющие открыть доступ пользователям. Папка «Документы» представляет собой удобную альтернативу домашним папкам, но не заменяет их. На загрузочном томе создаются папки «</w:t>
      </w:r>
      <w:r w:rsidRPr="00714376">
        <w:rPr>
          <w:rFonts w:ascii="Times New Roman" w:hAnsi="Times New Roman" w:cs="Times New Roman"/>
          <w:b/>
          <w:color w:val="000000" w:themeColor="text1"/>
          <w:sz w:val="24"/>
          <w:szCs w:val="24"/>
        </w:rPr>
        <w:t>Документы</w:t>
      </w:r>
      <w:r w:rsidRPr="00714376">
        <w:rPr>
          <w:rFonts w:ascii="Times New Roman" w:hAnsi="Times New Roman" w:cs="Times New Roman"/>
          <w:color w:val="000000" w:themeColor="text1"/>
          <w:sz w:val="24"/>
          <w:szCs w:val="24"/>
        </w:rPr>
        <w:t>» для каждого пользователя. Для того чтобы указать домашнюю папку на локальном или сетевом ресурсе, выполним следующие действия:</w:t>
      </w:r>
    </w:p>
    <w:p w:rsidR="00692E8E" w:rsidRPr="00714376" w:rsidRDefault="00692E8E" w:rsidP="008C4BD3">
      <w:pPr>
        <w:pStyle w:val="a8"/>
        <w:numPr>
          <w:ilvl w:val="0"/>
          <w:numId w:val="53"/>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Открыть оснастку «</w:t>
      </w:r>
      <w:r w:rsidRPr="00714376">
        <w:rPr>
          <w:rFonts w:ascii="Times New Roman" w:hAnsi="Times New Roman"/>
          <w:b/>
          <w:color w:val="000000" w:themeColor="text1"/>
          <w:sz w:val="24"/>
          <w:szCs w:val="24"/>
        </w:rPr>
        <w:t>Локальные пользователи и группы</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53"/>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Открыть узел «</w:t>
      </w:r>
      <w:r w:rsidRPr="00714376">
        <w:rPr>
          <w:rFonts w:ascii="Times New Roman" w:hAnsi="Times New Roman"/>
          <w:b/>
          <w:color w:val="000000" w:themeColor="text1"/>
          <w:sz w:val="24"/>
          <w:szCs w:val="24"/>
        </w:rPr>
        <w:t>Пользователи</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53"/>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Нажать правой кнопкой мыши на учетной записи пользователя, домашнюю папку которой нужно переназначить, а потом выбрать из контекстного меню команду «</w:t>
      </w:r>
      <w:r w:rsidRPr="00714376">
        <w:rPr>
          <w:rFonts w:ascii="Times New Roman" w:hAnsi="Times New Roman"/>
          <w:b/>
          <w:color w:val="000000" w:themeColor="text1"/>
          <w:sz w:val="24"/>
          <w:szCs w:val="24"/>
        </w:rPr>
        <w:t>Свойства</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53"/>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Перейти на вкладку «</w:t>
      </w:r>
      <w:r w:rsidRPr="00714376">
        <w:rPr>
          <w:rFonts w:ascii="Times New Roman" w:hAnsi="Times New Roman"/>
          <w:b/>
          <w:color w:val="000000" w:themeColor="text1"/>
          <w:sz w:val="24"/>
          <w:szCs w:val="24"/>
        </w:rPr>
        <w:t>Профиль</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53"/>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Указать домашнюю папку для пользователя:</w:t>
      </w:r>
    </w:p>
    <w:p w:rsidR="00692E8E" w:rsidRPr="00714376" w:rsidRDefault="00692E8E" w:rsidP="008C4BD3">
      <w:pPr>
        <w:pStyle w:val="a8"/>
        <w:numPr>
          <w:ilvl w:val="0"/>
          <w:numId w:val="54"/>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Для того чтобы указать локальную домашнюю папку, в поле «</w:t>
      </w:r>
      <w:r w:rsidRPr="00714376">
        <w:rPr>
          <w:rFonts w:ascii="Times New Roman" w:hAnsi="Times New Roman"/>
          <w:b/>
          <w:color w:val="000000" w:themeColor="text1"/>
          <w:sz w:val="24"/>
          <w:szCs w:val="24"/>
        </w:rPr>
        <w:t>Путь</w:t>
      </w:r>
      <w:r w:rsidRPr="00714376">
        <w:rPr>
          <w:rFonts w:ascii="Times New Roman" w:hAnsi="Times New Roman"/>
          <w:color w:val="000000" w:themeColor="text1"/>
          <w:sz w:val="24"/>
          <w:szCs w:val="24"/>
        </w:rPr>
        <w:t>» введите путь к папке на локальном компьютере;</w:t>
      </w:r>
    </w:p>
    <w:p w:rsidR="00692E8E" w:rsidRPr="00714376" w:rsidRDefault="00692E8E" w:rsidP="008C4BD3">
      <w:pPr>
        <w:pStyle w:val="a8"/>
        <w:numPr>
          <w:ilvl w:val="0"/>
          <w:numId w:val="54"/>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Для того чтобы указать домашнюю папку на сетевом ресурсе, установите переключатель на опции «</w:t>
      </w:r>
      <w:r w:rsidRPr="00714376">
        <w:rPr>
          <w:rFonts w:ascii="Times New Roman" w:hAnsi="Times New Roman"/>
          <w:b/>
          <w:color w:val="000000" w:themeColor="text1"/>
          <w:sz w:val="24"/>
          <w:szCs w:val="24"/>
        </w:rPr>
        <w:t>Подключить</w:t>
      </w:r>
      <w:r w:rsidRPr="00714376">
        <w:rPr>
          <w:rFonts w:ascii="Times New Roman" w:hAnsi="Times New Roman"/>
          <w:color w:val="000000" w:themeColor="text1"/>
          <w:sz w:val="24"/>
          <w:szCs w:val="24"/>
        </w:rPr>
        <w:t>», указать букву диска и выберите сетевой ресурс:</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noProof/>
          <w:color w:val="000000" w:themeColor="text1"/>
          <w:sz w:val="24"/>
          <w:szCs w:val="24"/>
          <w:lang w:eastAsia="ru-RU"/>
        </w:rPr>
        <w:drawing>
          <wp:inline distT="0" distB="0" distL="0" distR="0" wp14:anchorId="2AE634A2" wp14:editId="5C7E0750">
            <wp:extent cx="4253230" cy="4391025"/>
            <wp:effectExtent l="0" t="0" r="0" b="0"/>
            <wp:docPr id="8"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53230" cy="4391025"/>
                    </a:xfrm>
                    <a:prstGeom prst="rect">
                      <a:avLst/>
                    </a:prstGeom>
                    <a:noFill/>
                    <a:ln>
                      <a:noFill/>
                    </a:ln>
                  </pic:spPr>
                </pic:pic>
              </a:graphicData>
            </a:graphic>
          </wp:inline>
        </w:drawing>
      </w:r>
    </w:p>
    <w:p w:rsidR="00692E8E" w:rsidRPr="00714376" w:rsidRDefault="00692E8E" w:rsidP="008C4BD3">
      <w:pPr>
        <w:pStyle w:val="2"/>
        <w:keepLines/>
        <w:numPr>
          <w:ilvl w:val="1"/>
          <w:numId w:val="25"/>
        </w:numPr>
        <w:ind w:hanging="593"/>
        <w:rPr>
          <w:color w:val="000000" w:themeColor="text1"/>
          <w:sz w:val="24"/>
          <w:szCs w:val="24"/>
        </w:rPr>
      </w:pPr>
      <w:r w:rsidRPr="00714376">
        <w:rPr>
          <w:color w:val="000000" w:themeColor="text1"/>
          <w:sz w:val="24"/>
          <w:szCs w:val="24"/>
        </w:rPr>
        <w:t>Хранение учетных записей пользователей Windows 7 Professional</w:t>
      </w:r>
    </w:p>
    <w:p w:rsidR="00692E8E" w:rsidRPr="00714376" w:rsidRDefault="00692E8E" w:rsidP="00692E8E">
      <w:pPr>
        <w:spacing w:after="0" w:line="240" w:lineRule="auto"/>
        <w:ind w:firstLine="708"/>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 xml:space="preserve">Диспетчер учетных данных предназначен для хранения учетных данных, таких как имена пользователей и пароли, используемых для входа на веб-сайты или другие компьютеры в сети. Хранение учетных данных в </w:t>
      </w:r>
      <w:r w:rsidRPr="00714376">
        <w:rPr>
          <w:rFonts w:ascii="Times New Roman" w:hAnsi="Times New Roman" w:cs="Times New Roman"/>
          <w:b/>
          <w:color w:val="000000" w:themeColor="text1"/>
          <w:sz w:val="24"/>
          <w:szCs w:val="24"/>
        </w:rPr>
        <w:t xml:space="preserve">Windows 7 </w:t>
      </w:r>
      <w:r w:rsidRPr="00714376">
        <w:rPr>
          <w:rFonts w:ascii="Times New Roman" w:hAnsi="Times New Roman" w:cs="Times New Roman"/>
          <w:b/>
          <w:color w:val="000000" w:themeColor="text1"/>
          <w:sz w:val="24"/>
          <w:szCs w:val="24"/>
          <w:lang w:val="en-US"/>
        </w:rPr>
        <w:t>Professional</w:t>
      </w:r>
      <w:r w:rsidRPr="00714376">
        <w:rPr>
          <w:rFonts w:ascii="Times New Roman" w:hAnsi="Times New Roman" w:cs="Times New Roman"/>
          <w:b/>
          <w:color w:val="000000" w:themeColor="text1"/>
          <w:sz w:val="24"/>
          <w:szCs w:val="24"/>
        </w:rPr>
        <w:t xml:space="preserve"> </w:t>
      </w:r>
      <w:r w:rsidRPr="00714376">
        <w:rPr>
          <w:rFonts w:ascii="Times New Roman" w:hAnsi="Times New Roman" w:cs="Times New Roman"/>
          <w:color w:val="000000" w:themeColor="text1"/>
          <w:sz w:val="24"/>
          <w:szCs w:val="24"/>
        </w:rPr>
        <w:t>позволяет автоматически выполнять вход на веб-сайт или компьютер при подключении к нему. Учетные данные хранятся на компьютере в папках, называемых хранилищами. Windows и программы (такие как веб-браузеры) могут безопасно передавать учетные данные в хранилищах другим компьютерам и веб-сайтам.</w:t>
      </w:r>
    </w:p>
    <w:p w:rsidR="00692E8E" w:rsidRPr="00714376" w:rsidRDefault="00692E8E" w:rsidP="00692E8E">
      <w:pPr>
        <w:spacing w:after="0" w:line="240" w:lineRule="auto"/>
        <w:ind w:firstLine="708"/>
        <w:rPr>
          <w:rFonts w:ascii="Times New Roman" w:hAnsi="Times New Roman" w:cs="Times New Roman"/>
          <w:color w:val="000000" w:themeColor="text1"/>
          <w:sz w:val="24"/>
          <w:szCs w:val="24"/>
        </w:rPr>
      </w:pPr>
      <w:r w:rsidRPr="00714376">
        <w:rPr>
          <w:rFonts w:ascii="Times New Roman" w:hAnsi="Times New Roman" w:cs="Times New Roman"/>
          <w:b/>
          <w:color w:val="000000" w:themeColor="text1"/>
          <w:sz w:val="24"/>
          <w:szCs w:val="24"/>
        </w:rPr>
        <w:t>Хранилище учетных данных Windows</w:t>
      </w:r>
      <w:r w:rsidRPr="00714376">
        <w:rPr>
          <w:rFonts w:ascii="Times New Roman" w:hAnsi="Times New Roman" w:cs="Times New Roman"/>
          <w:color w:val="000000" w:themeColor="text1"/>
          <w:sz w:val="24"/>
          <w:szCs w:val="24"/>
        </w:rPr>
        <w:t xml:space="preserve"> позволяет сохранять учетные данные для серверов, веб-сайтов и других программ для того, чтобы пользователи Windows могли автоматически попадать на свои ресурсы. Теперь пользователи могут хранить свои учетные данные для </w:t>
      </w:r>
      <w:r w:rsidRPr="00714376">
        <w:rPr>
          <w:rFonts w:ascii="Times New Roman" w:hAnsi="Times New Roman" w:cs="Times New Roman"/>
          <w:b/>
          <w:color w:val="000000" w:themeColor="text1"/>
          <w:sz w:val="24"/>
          <w:szCs w:val="24"/>
        </w:rPr>
        <w:t>Facebook</w:t>
      </w:r>
      <w:r w:rsidRPr="00714376">
        <w:rPr>
          <w:rFonts w:ascii="Times New Roman" w:hAnsi="Times New Roman" w:cs="Times New Roman"/>
          <w:color w:val="000000" w:themeColor="text1"/>
          <w:sz w:val="24"/>
          <w:szCs w:val="24"/>
        </w:rPr>
        <w:t xml:space="preserve">, </w:t>
      </w:r>
      <w:r w:rsidRPr="00714376">
        <w:rPr>
          <w:rFonts w:ascii="Times New Roman" w:hAnsi="Times New Roman" w:cs="Times New Roman"/>
          <w:b/>
          <w:color w:val="000000" w:themeColor="text1"/>
          <w:sz w:val="24"/>
          <w:szCs w:val="24"/>
        </w:rPr>
        <w:t>Twitter</w:t>
      </w:r>
      <w:r w:rsidRPr="00714376">
        <w:rPr>
          <w:rFonts w:ascii="Times New Roman" w:hAnsi="Times New Roman" w:cs="Times New Roman"/>
          <w:color w:val="000000" w:themeColor="text1"/>
          <w:sz w:val="24"/>
          <w:szCs w:val="24"/>
        </w:rPr>
        <w:t xml:space="preserve">, </w:t>
      </w:r>
      <w:r w:rsidRPr="00714376">
        <w:rPr>
          <w:rFonts w:ascii="Times New Roman" w:hAnsi="Times New Roman" w:cs="Times New Roman"/>
          <w:b/>
          <w:color w:val="000000" w:themeColor="text1"/>
          <w:sz w:val="24"/>
          <w:szCs w:val="24"/>
        </w:rPr>
        <w:t>Gmail</w:t>
      </w:r>
      <w:r w:rsidRPr="00714376">
        <w:rPr>
          <w:rFonts w:ascii="Times New Roman" w:hAnsi="Times New Roman" w:cs="Times New Roman"/>
          <w:color w:val="000000" w:themeColor="text1"/>
          <w:sz w:val="24"/>
          <w:szCs w:val="24"/>
        </w:rPr>
        <w:t xml:space="preserve">, </w:t>
      </w:r>
      <w:r w:rsidRPr="00714376">
        <w:rPr>
          <w:rFonts w:ascii="Times New Roman" w:hAnsi="Times New Roman" w:cs="Times New Roman"/>
          <w:b/>
          <w:color w:val="000000" w:themeColor="text1"/>
          <w:sz w:val="24"/>
          <w:szCs w:val="24"/>
        </w:rPr>
        <w:t>Hotmail</w:t>
      </w:r>
      <w:r w:rsidRPr="00714376">
        <w:rPr>
          <w:rFonts w:ascii="Times New Roman" w:hAnsi="Times New Roman" w:cs="Times New Roman"/>
          <w:color w:val="000000" w:themeColor="text1"/>
          <w:sz w:val="24"/>
          <w:szCs w:val="24"/>
        </w:rPr>
        <w:t>и т.д. так, что все пользователи компьютера могут заходить на них автоматически.</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w:t>
      </w:r>
      <w:r w:rsidRPr="00714376">
        <w:rPr>
          <w:rFonts w:ascii="Times New Roman" w:hAnsi="Times New Roman" w:cs="Times New Roman"/>
          <w:b/>
          <w:color w:val="000000" w:themeColor="text1"/>
          <w:sz w:val="24"/>
          <w:szCs w:val="24"/>
        </w:rPr>
        <w:t>Диспетчер учетных данных</w:t>
      </w:r>
      <w:r w:rsidRPr="00714376">
        <w:rPr>
          <w:rFonts w:ascii="Times New Roman" w:hAnsi="Times New Roman" w:cs="Times New Roman"/>
          <w:color w:val="000000" w:themeColor="text1"/>
          <w:sz w:val="24"/>
          <w:szCs w:val="24"/>
        </w:rPr>
        <w:t>» можно открыть следующими способами:</w:t>
      </w:r>
    </w:p>
    <w:p w:rsidR="00692E8E" w:rsidRPr="00714376" w:rsidRDefault="00692E8E" w:rsidP="008C4BD3">
      <w:pPr>
        <w:pStyle w:val="a8"/>
        <w:numPr>
          <w:ilvl w:val="0"/>
          <w:numId w:val="55"/>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Нажмите на кнопку «</w:t>
      </w:r>
      <w:r w:rsidRPr="00714376">
        <w:rPr>
          <w:rFonts w:ascii="Times New Roman" w:hAnsi="Times New Roman"/>
          <w:b/>
          <w:color w:val="000000" w:themeColor="text1"/>
          <w:sz w:val="24"/>
          <w:szCs w:val="24"/>
        </w:rPr>
        <w:t>Пуск</w:t>
      </w:r>
      <w:r w:rsidRPr="00714376">
        <w:rPr>
          <w:rFonts w:ascii="Times New Roman" w:hAnsi="Times New Roman"/>
          <w:color w:val="000000" w:themeColor="text1"/>
          <w:sz w:val="24"/>
          <w:szCs w:val="24"/>
        </w:rPr>
        <w:t>» для открытия меню, откройте «</w:t>
      </w:r>
      <w:r w:rsidRPr="00714376">
        <w:rPr>
          <w:rFonts w:ascii="Times New Roman" w:hAnsi="Times New Roman"/>
          <w:b/>
          <w:color w:val="000000" w:themeColor="text1"/>
          <w:sz w:val="24"/>
          <w:szCs w:val="24"/>
        </w:rPr>
        <w:t>Панель управления</w:t>
      </w:r>
      <w:r w:rsidRPr="00714376">
        <w:rPr>
          <w:rFonts w:ascii="Times New Roman" w:hAnsi="Times New Roman"/>
          <w:color w:val="000000" w:themeColor="text1"/>
          <w:sz w:val="24"/>
          <w:szCs w:val="24"/>
        </w:rPr>
        <w:t>» и из списка компонентов панели управления выберите «</w:t>
      </w:r>
      <w:r w:rsidRPr="00714376">
        <w:rPr>
          <w:rFonts w:ascii="Times New Roman" w:hAnsi="Times New Roman"/>
          <w:b/>
          <w:color w:val="000000" w:themeColor="text1"/>
          <w:sz w:val="24"/>
          <w:szCs w:val="24"/>
        </w:rPr>
        <w:t>Учетные записи пользователей</w:t>
      </w:r>
      <w:r w:rsidRPr="00714376">
        <w:rPr>
          <w:rFonts w:ascii="Times New Roman" w:hAnsi="Times New Roman"/>
          <w:color w:val="000000" w:themeColor="text1"/>
          <w:sz w:val="24"/>
          <w:szCs w:val="24"/>
        </w:rPr>
        <w:t>». В левой области перейдите по ссылке «</w:t>
      </w:r>
      <w:r w:rsidRPr="00714376">
        <w:rPr>
          <w:rFonts w:ascii="Times New Roman" w:hAnsi="Times New Roman"/>
          <w:b/>
          <w:color w:val="000000" w:themeColor="text1"/>
          <w:sz w:val="24"/>
          <w:szCs w:val="24"/>
        </w:rPr>
        <w:t>Администрирование учетных записей</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55"/>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Нажмите на кнопку «</w:t>
      </w:r>
      <w:r w:rsidRPr="00714376">
        <w:rPr>
          <w:rFonts w:ascii="Times New Roman" w:hAnsi="Times New Roman"/>
          <w:b/>
          <w:color w:val="000000" w:themeColor="text1"/>
          <w:sz w:val="24"/>
          <w:szCs w:val="24"/>
        </w:rPr>
        <w:t>Пуск</w:t>
      </w:r>
      <w:r w:rsidRPr="00714376">
        <w:rPr>
          <w:rFonts w:ascii="Times New Roman" w:hAnsi="Times New Roman"/>
          <w:color w:val="000000" w:themeColor="text1"/>
          <w:sz w:val="24"/>
          <w:szCs w:val="24"/>
        </w:rPr>
        <w:t>» для открытия меню, откройте «</w:t>
      </w:r>
      <w:r w:rsidRPr="00714376">
        <w:rPr>
          <w:rFonts w:ascii="Times New Roman" w:hAnsi="Times New Roman"/>
          <w:b/>
          <w:color w:val="000000" w:themeColor="text1"/>
          <w:sz w:val="24"/>
          <w:szCs w:val="24"/>
        </w:rPr>
        <w:t>Панель управления</w:t>
      </w:r>
      <w:r w:rsidRPr="00714376">
        <w:rPr>
          <w:rFonts w:ascii="Times New Roman" w:hAnsi="Times New Roman"/>
          <w:color w:val="000000" w:themeColor="text1"/>
          <w:sz w:val="24"/>
          <w:szCs w:val="24"/>
        </w:rPr>
        <w:t>» и из списка компонентов панели управления выберите «</w:t>
      </w:r>
      <w:r w:rsidRPr="00714376">
        <w:rPr>
          <w:rFonts w:ascii="Times New Roman" w:hAnsi="Times New Roman"/>
          <w:b/>
          <w:color w:val="000000" w:themeColor="text1"/>
          <w:sz w:val="24"/>
          <w:szCs w:val="24"/>
        </w:rPr>
        <w:t>Диспетчер учетных данных</w:t>
      </w:r>
      <w:r w:rsidRPr="00714376">
        <w:rPr>
          <w:rFonts w:ascii="Times New Roman" w:hAnsi="Times New Roman"/>
          <w:color w:val="000000" w:themeColor="text1"/>
          <w:sz w:val="24"/>
          <w:szCs w:val="24"/>
        </w:rPr>
        <w:t>».</w:t>
      </w:r>
    </w:p>
    <w:p w:rsidR="00692E8E" w:rsidRPr="00714376" w:rsidRDefault="00692E8E" w:rsidP="00692E8E">
      <w:pPr>
        <w:spacing w:after="0" w:line="240" w:lineRule="auto"/>
        <w:ind w:firstLine="708"/>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На следующем скриншоте отображен «</w:t>
      </w:r>
      <w:r w:rsidRPr="00714376">
        <w:rPr>
          <w:rFonts w:ascii="Times New Roman" w:hAnsi="Times New Roman" w:cs="Times New Roman"/>
          <w:b/>
          <w:color w:val="000000" w:themeColor="text1"/>
          <w:sz w:val="24"/>
          <w:szCs w:val="24"/>
        </w:rPr>
        <w:t>Диспетчер учетных данных</w:t>
      </w:r>
      <w:r w:rsidRPr="00714376">
        <w:rPr>
          <w:rFonts w:ascii="Times New Roman" w:hAnsi="Times New Roman" w:cs="Times New Roman"/>
          <w:color w:val="000000" w:themeColor="text1"/>
          <w:sz w:val="24"/>
          <w:szCs w:val="24"/>
        </w:rPr>
        <w:t>»:</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noProof/>
          <w:color w:val="000000" w:themeColor="text1"/>
          <w:sz w:val="24"/>
          <w:szCs w:val="24"/>
          <w:lang w:eastAsia="ru-RU"/>
        </w:rPr>
        <w:drawing>
          <wp:inline distT="0" distB="0" distL="0" distR="0" wp14:anchorId="69EB6772" wp14:editId="06EC6306">
            <wp:extent cx="4572000" cy="3796030"/>
            <wp:effectExtent l="0" t="0" r="0" b="0"/>
            <wp:docPr id="9"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72000" cy="3796030"/>
                    </a:xfrm>
                    <a:prstGeom prst="rect">
                      <a:avLst/>
                    </a:prstGeom>
                    <a:noFill/>
                    <a:ln>
                      <a:noFill/>
                    </a:ln>
                  </pic:spPr>
                </pic:pic>
              </a:graphicData>
            </a:graphic>
          </wp:inline>
        </w:drawing>
      </w:r>
    </w:p>
    <w:p w:rsidR="00692E8E" w:rsidRPr="00714376" w:rsidRDefault="00692E8E" w:rsidP="008C4BD3">
      <w:pPr>
        <w:pStyle w:val="3"/>
        <w:keepLines/>
        <w:numPr>
          <w:ilvl w:val="2"/>
          <w:numId w:val="25"/>
        </w:numPr>
        <w:ind w:left="709" w:hanging="709"/>
        <w:rPr>
          <w:color w:val="000000" w:themeColor="text1"/>
          <w:szCs w:val="24"/>
        </w:rPr>
      </w:pPr>
      <w:r w:rsidRPr="00714376">
        <w:rPr>
          <w:color w:val="000000" w:themeColor="text1"/>
          <w:szCs w:val="24"/>
        </w:rPr>
        <w:t xml:space="preserve">Добавление учетныхданных  </w:t>
      </w:r>
      <w:r w:rsidRPr="00714376">
        <w:rPr>
          <w:color w:val="000000" w:themeColor="text1"/>
          <w:szCs w:val="24"/>
          <w:lang w:val="en-US"/>
        </w:rPr>
        <w:t>Windows</w:t>
      </w:r>
      <w:r w:rsidRPr="00714376">
        <w:rPr>
          <w:color w:val="000000" w:themeColor="text1"/>
          <w:szCs w:val="24"/>
        </w:rPr>
        <w:t xml:space="preserve"> 7 </w:t>
      </w:r>
      <w:r w:rsidRPr="00714376">
        <w:rPr>
          <w:color w:val="000000" w:themeColor="text1"/>
          <w:szCs w:val="24"/>
          <w:lang w:val="en-US"/>
        </w:rPr>
        <w:t>Professional</w:t>
      </w:r>
    </w:p>
    <w:p w:rsidR="00692E8E" w:rsidRPr="00714376" w:rsidRDefault="00692E8E" w:rsidP="00692E8E">
      <w:pPr>
        <w:spacing w:after="0" w:line="240" w:lineRule="auto"/>
        <w:ind w:firstLine="708"/>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Для добавления новых учетных данных, расположенных в локальной сети или в Интернете в категории «</w:t>
      </w:r>
      <w:r w:rsidRPr="00714376">
        <w:rPr>
          <w:rFonts w:ascii="Times New Roman" w:hAnsi="Times New Roman" w:cs="Times New Roman"/>
          <w:b/>
          <w:color w:val="000000" w:themeColor="text1"/>
          <w:sz w:val="24"/>
          <w:szCs w:val="24"/>
        </w:rPr>
        <w:t>Учетные данные Windows</w:t>
      </w:r>
      <w:r w:rsidRPr="00714376">
        <w:rPr>
          <w:rFonts w:ascii="Times New Roman" w:hAnsi="Times New Roman" w:cs="Times New Roman"/>
          <w:color w:val="000000" w:themeColor="text1"/>
          <w:sz w:val="24"/>
          <w:szCs w:val="24"/>
        </w:rPr>
        <w:t>» перейдите по ссылке «</w:t>
      </w:r>
      <w:r w:rsidRPr="00714376">
        <w:rPr>
          <w:rFonts w:ascii="Times New Roman" w:hAnsi="Times New Roman" w:cs="Times New Roman"/>
          <w:b/>
          <w:color w:val="000000" w:themeColor="text1"/>
          <w:sz w:val="24"/>
          <w:szCs w:val="24"/>
        </w:rPr>
        <w:t>Добавить учетные данные Windows</w:t>
      </w:r>
      <w:r w:rsidRPr="00714376">
        <w:rPr>
          <w:rFonts w:ascii="Times New Roman" w:hAnsi="Times New Roman" w:cs="Times New Roman"/>
          <w:color w:val="000000" w:themeColor="text1"/>
          <w:sz w:val="24"/>
          <w:szCs w:val="24"/>
        </w:rPr>
        <w:t>».</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lang w:val="en-US"/>
        </w:rPr>
      </w:pPr>
      <w:r w:rsidRPr="00714376">
        <w:rPr>
          <w:noProof/>
          <w:color w:val="000000" w:themeColor="text1"/>
          <w:sz w:val="24"/>
          <w:szCs w:val="24"/>
          <w:lang w:eastAsia="ru-RU"/>
        </w:rPr>
        <w:drawing>
          <wp:inline distT="0" distB="0" distL="0" distR="0" wp14:anchorId="359F9228" wp14:editId="45B6CC1E">
            <wp:extent cx="4600800" cy="3819600"/>
            <wp:effectExtent l="0" t="0" r="0" b="0"/>
            <wp:docPr id="12" name="Рисунок 12" descr="http://www.oszone.net/figs/u/72715/091030072057/ua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oszone.net/figs/u/72715/091030072057/ua2-18.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00800" cy="3819600"/>
                    </a:xfrm>
                    <a:prstGeom prst="rect">
                      <a:avLst/>
                    </a:prstGeom>
                    <a:noFill/>
                    <a:ln>
                      <a:noFill/>
                    </a:ln>
                  </pic:spPr>
                </pic:pic>
              </a:graphicData>
            </a:graphic>
          </wp:inline>
        </w:drawing>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В диалоговом окне «</w:t>
      </w:r>
      <w:r w:rsidRPr="00714376">
        <w:rPr>
          <w:rFonts w:ascii="Times New Roman" w:hAnsi="Times New Roman" w:cs="Times New Roman"/>
          <w:b/>
          <w:color w:val="000000" w:themeColor="text1"/>
          <w:sz w:val="24"/>
          <w:szCs w:val="24"/>
        </w:rPr>
        <w:t>Введите адрес веб-сайта или сетевое размещение и учетные данные</w:t>
      </w:r>
      <w:r w:rsidRPr="00714376">
        <w:rPr>
          <w:rFonts w:ascii="Times New Roman" w:hAnsi="Times New Roman" w:cs="Times New Roman"/>
          <w:color w:val="000000" w:themeColor="text1"/>
          <w:sz w:val="24"/>
          <w:szCs w:val="24"/>
        </w:rPr>
        <w:t>» в поле «</w:t>
      </w:r>
      <w:r w:rsidRPr="00714376">
        <w:rPr>
          <w:rFonts w:ascii="Times New Roman" w:hAnsi="Times New Roman" w:cs="Times New Roman"/>
          <w:b/>
          <w:color w:val="000000" w:themeColor="text1"/>
          <w:sz w:val="24"/>
          <w:szCs w:val="24"/>
        </w:rPr>
        <w:t>Адрес в Интернете или сети</w:t>
      </w:r>
      <w:r w:rsidRPr="00714376">
        <w:rPr>
          <w:rFonts w:ascii="Times New Roman" w:hAnsi="Times New Roman" w:cs="Times New Roman"/>
          <w:color w:val="000000" w:themeColor="text1"/>
          <w:sz w:val="24"/>
          <w:szCs w:val="24"/>
        </w:rPr>
        <w:t>» введите адрес узла или имя компьютера в локальной сети. В поле «</w:t>
      </w:r>
      <w:r w:rsidRPr="00714376">
        <w:rPr>
          <w:rFonts w:ascii="Times New Roman" w:hAnsi="Times New Roman" w:cs="Times New Roman"/>
          <w:b/>
          <w:color w:val="000000" w:themeColor="text1"/>
          <w:sz w:val="24"/>
          <w:szCs w:val="24"/>
        </w:rPr>
        <w:t>Имя пользователя</w:t>
      </w:r>
      <w:r w:rsidRPr="00714376">
        <w:rPr>
          <w:rFonts w:ascii="Times New Roman" w:hAnsi="Times New Roman" w:cs="Times New Roman"/>
          <w:color w:val="000000" w:themeColor="text1"/>
          <w:sz w:val="24"/>
          <w:szCs w:val="24"/>
        </w:rPr>
        <w:t>» текущего диалога введите имя используемой учетной записи, а в поле «</w:t>
      </w:r>
      <w:r w:rsidRPr="00714376">
        <w:rPr>
          <w:rFonts w:ascii="Times New Roman" w:hAnsi="Times New Roman" w:cs="Times New Roman"/>
          <w:b/>
          <w:color w:val="000000" w:themeColor="text1"/>
          <w:sz w:val="24"/>
          <w:szCs w:val="24"/>
        </w:rPr>
        <w:t>Пароль</w:t>
      </w:r>
      <w:r w:rsidRPr="00714376">
        <w:rPr>
          <w:rFonts w:ascii="Times New Roman" w:hAnsi="Times New Roman" w:cs="Times New Roman"/>
          <w:color w:val="000000" w:themeColor="text1"/>
          <w:sz w:val="24"/>
          <w:szCs w:val="24"/>
        </w:rPr>
        <w:t>» – свой пароль на том ресурсе, для которого добавляем учетные данные. Далее нажмите на кнопку «</w:t>
      </w:r>
      <w:r w:rsidRPr="00714376">
        <w:rPr>
          <w:rFonts w:ascii="Times New Roman" w:hAnsi="Times New Roman" w:cs="Times New Roman"/>
          <w:b/>
          <w:color w:val="000000" w:themeColor="text1"/>
          <w:sz w:val="24"/>
          <w:szCs w:val="24"/>
        </w:rPr>
        <w:t>ОК</w:t>
      </w:r>
      <w:r w:rsidRPr="00714376">
        <w:rPr>
          <w:rFonts w:ascii="Times New Roman" w:hAnsi="Times New Roman" w:cs="Times New Roman"/>
          <w:color w:val="000000" w:themeColor="text1"/>
          <w:sz w:val="24"/>
          <w:szCs w:val="24"/>
        </w:rPr>
        <w:t>».</w:t>
      </w:r>
    </w:p>
    <w:p w:rsidR="00692E8E" w:rsidRPr="00714376" w:rsidRDefault="00692E8E" w:rsidP="00692E8E">
      <w:pPr>
        <w:spacing w:after="0" w:line="240" w:lineRule="auto"/>
        <w:rPr>
          <w:rFonts w:ascii="Times New Roman" w:hAnsi="Times New Roman" w:cs="Times New Roman"/>
          <w:color w:val="000000" w:themeColor="text1"/>
          <w:sz w:val="24"/>
          <w:szCs w:val="24"/>
        </w:rPr>
      </w:pP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В основном окне «</w:t>
      </w:r>
      <w:r w:rsidRPr="00714376">
        <w:rPr>
          <w:rFonts w:ascii="Times New Roman" w:hAnsi="Times New Roman" w:cs="Times New Roman"/>
          <w:b/>
          <w:color w:val="000000" w:themeColor="text1"/>
          <w:sz w:val="24"/>
          <w:szCs w:val="24"/>
        </w:rPr>
        <w:t>Диспетчера учетных данных</w:t>
      </w:r>
      <w:r w:rsidRPr="00714376">
        <w:rPr>
          <w:rFonts w:ascii="Times New Roman" w:hAnsi="Times New Roman" w:cs="Times New Roman"/>
          <w:color w:val="000000" w:themeColor="text1"/>
          <w:sz w:val="24"/>
          <w:szCs w:val="24"/>
        </w:rPr>
        <w:t>», в группе «</w:t>
      </w:r>
      <w:r w:rsidRPr="00714376">
        <w:rPr>
          <w:rFonts w:ascii="Times New Roman" w:hAnsi="Times New Roman" w:cs="Times New Roman"/>
          <w:b/>
          <w:color w:val="000000" w:themeColor="text1"/>
          <w:sz w:val="24"/>
          <w:szCs w:val="24"/>
        </w:rPr>
        <w:t>Учетные данные Windows</w:t>
      </w:r>
      <w:r w:rsidRPr="00714376">
        <w:rPr>
          <w:rFonts w:ascii="Times New Roman" w:hAnsi="Times New Roman" w:cs="Times New Roman"/>
          <w:color w:val="000000" w:themeColor="text1"/>
          <w:sz w:val="24"/>
          <w:szCs w:val="24"/>
        </w:rPr>
        <w:t>» отобразятся данные, которые мы вводили в предыдущем диалоге.</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noProof/>
          <w:color w:val="000000" w:themeColor="text1"/>
          <w:sz w:val="24"/>
          <w:szCs w:val="24"/>
          <w:lang w:eastAsia="ru-RU"/>
        </w:rPr>
        <w:drawing>
          <wp:inline distT="0" distB="0" distL="0" distR="0" wp14:anchorId="10C16E99" wp14:editId="67BC92EF">
            <wp:extent cx="4561200" cy="3787200"/>
            <wp:effectExtent l="0" t="0" r="0" b="0"/>
            <wp:docPr id="13" name="Рисунок 13" descr="http://www.oszone.net/figs/u/72715/091030072057/ua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oszone.net/figs/u/72715/091030072057/ua2-19.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61200" cy="3787200"/>
                    </a:xfrm>
                    <a:prstGeom prst="rect">
                      <a:avLst/>
                    </a:prstGeom>
                    <a:noFill/>
                    <a:ln>
                      <a:noFill/>
                    </a:ln>
                  </pic:spPr>
                </pic:pic>
              </a:graphicData>
            </a:graphic>
          </wp:inline>
        </w:drawing>
      </w:r>
    </w:p>
    <w:p w:rsidR="00692E8E" w:rsidRPr="00714376" w:rsidRDefault="00692E8E" w:rsidP="00692E8E">
      <w:pPr>
        <w:spacing w:after="0" w:line="240" w:lineRule="auto"/>
        <w:ind w:firstLine="708"/>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В «</w:t>
      </w:r>
      <w:r w:rsidRPr="00714376">
        <w:rPr>
          <w:rFonts w:ascii="Times New Roman" w:hAnsi="Times New Roman" w:cs="Times New Roman"/>
          <w:b/>
          <w:color w:val="000000" w:themeColor="text1"/>
          <w:sz w:val="24"/>
          <w:szCs w:val="24"/>
        </w:rPr>
        <w:t>Диспетчере учетных данных</w:t>
      </w:r>
      <w:r w:rsidRPr="00714376">
        <w:rPr>
          <w:rFonts w:ascii="Times New Roman" w:hAnsi="Times New Roman" w:cs="Times New Roman"/>
          <w:color w:val="000000" w:themeColor="text1"/>
          <w:sz w:val="24"/>
          <w:szCs w:val="24"/>
        </w:rPr>
        <w:t>» также можно хранить данные на основе используемых сертификатов. Для того чтобы добавить учетные данные на основе сертификатов, перейдите по ссылке «</w:t>
      </w:r>
      <w:r w:rsidRPr="00714376">
        <w:rPr>
          <w:rFonts w:ascii="Times New Roman" w:hAnsi="Times New Roman" w:cs="Times New Roman"/>
          <w:b/>
          <w:color w:val="000000" w:themeColor="text1"/>
          <w:sz w:val="24"/>
          <w:szCs w:val="24"/>
        </w:rPr>
        <w:t>Добавить учетные данные на основе сертификатов</w:t>
      </w:r>
      <w:r w:rsidRPr="00714376">
        <w:rPr>
          <w:rFonts w:ascii="Times New Roman" w:hAnsi="Times New Roman" w:cs="Times New Roman"/>
          <w:color w:val="000000" w:themeColor="text1"/>
          <w:sz w:val="24"/>
          <w:szCs w:val="24"/>
        </w:rPr>
        <w:t>». В диалоге «</w:t>
      </w:r>
      <w:r w:rsidRPr="00714376">
        <w:rPr>
          <w:rFonts w:ascii="Times New Roman" w:hAnsi="Times New Roman" w:cs="Times New Roman"/>
          <w:b/>
          <w:color w:val="000000" w:themeColor="text1"/>
          <w:sz w:val="24"/>
          <w:szCs w:val="24"/>
        </w:rPr>
        <w:t>Введите адрес веб-сайта или сетевое размещение и выберите сертификат</w:t>
      </w:r>
      <w:r w:rsidRPr="00714376">
        <w:rPr>
          <w:rFonts w:ascii="Times New Roman" w:hAnsi="Times New Roman" w:cs="Times New Roman"/>
          <w:color w:val="000000" w:themeColor="text1"/>
          <w:sz w:val="24"/>
          <w:szCs w:val="24"/>
        </w:rPr>
        <w:t>» можно открыть локальный диспетчер сертификатов для просмотра существующих и экспорта на смарт-карту.</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noProof/>
          <w:color w:val="000000" w:themeColor="text1"/>
          <w:sz w:val="24"/>
          <w:szCs w:val="24"/>
          <w:lang w:eastAsia="ru-RU"/>
        </w:rPr>
        <w:drawing>
          <wp:inline distT="0" distB="0" distL="0" distR="0" wp14:anchorId="485DD33C" wp14:editId="527D7AAA">
            <wp:extent cx="4561200" cy="3787200"/>
            <wp:effectExtent l="0" t="0" r="0" b="0"/>
            <wp:docPr id="14" name="Рисунок 14" descr="http://www.oszone.net/figs/u/72715/091030072057/ua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oszone.net/figs/u/72715/091030072057/ua2-20.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61200" cy="3787200"/>
                    </a:xfrm>
                    <a:prstGeom prst="rect">
                      <a:avLst/>
                    </a:prstGeom>
                    <a:noFill/>
                    <a:ln>
                      <a:noFill/>
                    </a:ln>
                  </pic:spPr>
                </pic:pic>
              </a:graphicData>
            </a:graphic>
          </wp:inline>
        </w:drawing>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Для того чтобы открыть оснастку сертификатов, перейдите по ссылке «</w:t>
      </w:r>
      <w:r w:rsidRPr="00714376">
        <w:rPr>
          <w:rFonts w:ascii="Times New Roman" w:hAnsi="Times New Roman" w:cs="Times New Roman"/>
          <w:b/>
          <w:color w:val="000000" w:themeColor="text1"/>
          <w:sz w:val="24"/>
          <w:szCs w:val="24"/>
        </w:rPr>
        <w:t>Открыть диспетчер сертификатов</w:t>
      </w:r>
      <w:r w:rsidRPr="00714376">
        <w:rPr>
          <w:rFonts w:ascii="Times New Roman" w:hAnsi="Times New Roman" w:cs="Times New Roman"/>
          <w:color w:val="000000" w:themeColor="text1"/>
          <w:sz w:val="24"/>
          <w:szCs w:val="24"/>
        </w:rPr>
        <w:t>».</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noProof/>
          <w:color w:val="000000" w:themeColor="text1"/>
          <w:sz w:val="24"/>
          <w:szCs w:val="24"/>
          <w:lang w:eastAsia="ru-RU"/>
        </w:rPr>
        <w:drawing>
          <wp:inline distT="0" distB="0" distL="0" distR="0" wp14:anchorId="32D7ABBE" wp14:editId="16E465A7">
            <wp:extent cx="4529470" cy="3195100"/>
            <wp:effectExtent l="0" t="0" r="0" b="0"/>
            <wp:docPr id="15" name="Рисунок 15" descr="http://www.oszone.net/figs/u/72715/091030072057/ua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oszone.net/figs/u/72715/091030072057/ua2-2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35261" cy="3199185"/>
                    </a:xfrm>
                    <a:prstGeom prst="rect">
                      <a:avLst/>
                    </a:prstGeom>
                    <a:noFill/>
                    <a:ln>
                      <a:noFill/>
                    </a:ln>
                  </pic:spPr>
                </pic:pic>
              </a:graphicData>
            </a:graphic>
          </wp:inline>
        </w:drawing>
      </w:r>
    </w:p>
    <w:p w:rsidR="00692E8E" w:rsidRPr="00714376" w:rsidRDefault="00692E8E" w:rsidP="00692E8E">
      <w:pPr>
        <w:spacing w:after="0" w:line="240" w:lineRule="auto"/>
        <w:ind w:firstLine="851"/>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Из этой оснастки можно экспортировать любой доступный сертификат на смарт-карту для добавления учетных данных на основе сертификатов.</w:t>
      </w:r>
    </w:p>
    <w:p w:rsidR="00692E8E" w:rsidRPr="00714376" w:rsidRDefault="00692E8E" w:rsidP="00692E8E">
      <w:pPr>
        <w:spacing w:after="0" w:line="240" w:lineRule="auto"/>
        <w:ind w:firstLine="851"/>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После того, как сертификат будет экспортирован в диалоге «</w:t>
      </w:r>
      <w:r w:rsidRPr="00714376">
        <w:rPr>
          <w:rFonts w:ascii="Times New Roman" w:hAnsi="Times New Roman" w:cs="Times New Roman"/>
          <w:b/>
          <w:color w:val="000000" w:themeColor="text1"/>
          <w:sz w:val="24"/>
          <w:szCs w:val="24"/>
        </w:rPr>
        <w:t>Введите адрес веб-сайта или сетевое размещение и выберите сертификат»</w:t>
      </w:r>
      <w:r w:rsidRPr="00714376">
        <w:rPr>
          <w:rFonts w:ascii="Times New Roman" w:hAnsi="Times New Roman" w:cs="Times New Roman"/>
          <w:color w:val="000000" w:themeColor="text1"/>
          <w:sz w:val="24"/>
          <w:szCs w:val="24"/>
        </w:rPr>
        <w:t xml:space="preserve"> в поле «</w:t>
      </w:r>
      <w:r w:rsidRPr="00714376">
        <w:rPr>
          <w:rFonts w:ascii="Times New Roman" w:hAnsi="Times New Roman" w:cs="Times New Roman"/>
          <w:b/>
          <w:color w:val="000000" w:themeColor="text1"/>
          <w:sz w:val="24"/>
          <w:szCs w:val="24"/>
        </w:rPr>
        <w:t>Адрес в Интернете или в сети</w:t>
      </w:r>
      <w:r w:rsidRPr="00714376">
        <w:rPr>
          <w:rFonts w:ascii="Times New Roman" w:hAnsi="Times New Roman" w:cs="Times New Roman"/>
          <w:color w:val="000000" w:themeColor="text1"/>
          <w:sz w:val="24"/>
          <w:szCs w:val="24"/>
        </w:rPr>
        <w:t>» введите адрес и нажмите на кнопку «</w:t>
      </w:r>
      <w:r w:rsidRPr="00714376">
        <w:rPr>
          <w:rFonts w:ascii="Times New Roman" w:hAnsi="Times New Roman" w:cs="Times New Roman"/>
          <w:b/>
          <w:color w:val="000000" w:themeColor="text1"/>
          <w:sz w:val="24"/>
          <w:szCs w:val="24"/>
        </w:rPr>
        <w:t>Выбор сертификата</w:t>
      </w:r>
      <w:r w:rsidRPr="00714376">
        <w:rPr>
          <w:rFonts w:ascii="Times New Roman" w:hAnsi="Times New Roman" w:cs="Times New Roman"/>
          <w:color w:val="000000" w:themeColor="text1"/>
          <w:sz w:val="24"/>
          <w:szCs w:val="24"/>
        </w:rPr>
        <w:t>». Если смарт-карта не вставлена, то появится следующий диалог.</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noProof/>
          <w:color w:val="000000" w:themeColor="text1"/>
          <w:sz w:val="24"/>
          <w:szCs w:val="24"/>
          <w:lang w:eastAsia="ru-RU"/>
        </w:rPr>
        <w:drawing>
          <wp:inline distT="0" distB="0" distL="0" distR="0" wp14:anchorId="531C7209" wp14:editId="054FB038">
            <wp:extent cx="4178300" cy="2434590"/>
            <wp:effectExtent l="0" t="0" r="0" b="0"/>
            <wp:docPr id="16"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78300" cy="2434590"/>
                    </a:xfrm>
                    <a:prstGeom prst="rect">
                      <a:avLst/>
                    </a:prstGeom>
                    <a:noFill/>
                    <a:ln>
                      <a:noFill/>
                    </a:ln>
                  </pic:spPr>
                </pic:pic>
              </a:graphicData>
            </a:graphic>
          </wp:inline>
        </w:drawing>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После того, как вы вставите смарт-карту и выберите сертификат, нажмите на кнопку «</w:t>
      </w:r>
      <w:r w:rsidRPr="00714376">
        <w:rPr>
          <w:rFonts w:ascii="Times New Roman" w:hAnsi="Times New Roman" w:cs="Times New Roman"/>
          <w:b/>
          <w:color w:val="000000" w:themeColor="text1"/>
          <w:sz w:val="24"/>
          <w:szCs w:val="24"/>
        </w:rPr>
        <w:t>ОК</w:t>
      </w:r>
      <w:r w:rsidRPr="00714376">
        <w:rPr>
          <w:rFonts w:ascii="Times New Roman" w:hAnsi="Times New Roman" w:cs="Times New Roman"/>
          <w:color w:val="000000" w:themeColor="text1"/>
          <w:sz w:val="24"/>
          <w:szCs w:val="24"/>
        </w:rPr>
        <w:t>» в диалоге «</w:t>
      </w:r>
      <w:r w:rsidRPr="00714376">
        <w:rPr>
          <w:rFonts w:ascii="Times New Roman" w:hAnsi="Times New Roman" w:cs="Times New Roman"/>
          <w:b/>
          <w:color w:val="000000" w:themeColor="text1"/>
          <w:sz w:val="24"/>
          <w:szCs w:val="24"/>
        </w:rPr>
        <w:t>Введите адрес веб-сайта или сетевое размещение и выберите сертификат</w:t>
      </w:r>
      <w:r w:rsidRPr="00714376">
        <w:rPr>
          <w:rFonts w:ascii="Times New Roman" w:hAnsi="Times New Roman" w:cs="Times New Roman"/>
          <w:color w:val="000000" w:themeColor="text1"/>
          <w:sz w:val="24"/>
          <w:szCs w:val="24"/>
        </w:rPr>
        <w:t>».</w:t>
      </w:r>
    </w:p>
    <w:p w:rsidR="00692E8E" w:rsidRPr="00714376" w:rsidRDefault="00692E8E" w:rsidP="008C4BD3">
      <w:pPr>
        <w:pStyle w:val="3"/>
        <w:keepLines/>
        <w:numPr>
          <w:ilvl w:val="2"/>
          <w:numId w:val="25"/>
        </w:numPr>
        <w:ind w:left="709" w:hanging="709"/>
        <w:rPr>
          <w:color w:val="000000" w:themeColor="text1"/>
          <w:szCs w:val="24"/>
        </w:rPr>
      </w:pPr>
      <w:r w:rsidRPr="00714376">
        <w:rPr>
          <w:color w:val="000000" w:themeColor="text1"/>
          <w:szCs w:val="24"/>
        </w:rPr>
        <w:t>Архивирование хранилища</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При помощи «</w:t>
      </w:r>
      <w:r w:rsidRPr="00714376">
        <w:rPr>
          <w:rFonts w:ascii="Times New Roman" w:hAnsi="Times New Roman" w:cs="Times New Roman"/>
          <w:b/>
          <w:color w:val="000000" w:themeColor="text1"/>
          <w:sz w:val="24"/>
          <w:szCs w:val="24"/>
        </w:rPr>
        <w:t>Диспетчера учетных данных</w:t>
      </w:r>
      <w:r w:rsidRPr="00714376">
        <w:rPr>
          <w:rFonts w:ascii="Times New Roman" w:hAnsi="Times New Roman" w:cs="Times New Roman"/>
          <w:color w:val="000000" w:themeColor="text1"/>
          <w:sz w:val="24"/>
          <w:szCs w:val="24"/>
        </w:rPr>
        <w:t>» можно архивировать свои данные. Для того чтобы заархивировать свои учетные данные нужно в диалоговом окне «</w:t>
      </w:r>
      <w:r w:rsidRPr="00714376">
        <w:rPr>
          <w:rFonts w:ascii="Times New Roman" w:hAnsi="Times New Roman" w:cs="Times New Roman"/>
          <w:b/>
          <w:color w:val="000000" w:themeColor="text1"/>
          <w:sz w:val="24"/>
          <w:szCs w:val="24"/>
        </w:rPr>
        <w:t>Хранить учетные данные для автоматического входа</w:t>
      </w:r>
      <w:r w:rsidRPr="00714376">
        <w:rPr>
          <w:rFonts w:ascii="Times New Roman" w:hAnsi="Times New Roman" w:cs="Times New Roman"/>
          <w:color w:val="000000" w:themeColor="text1"/>
          <w:sz w:val="24"/>
          <w:szCs w:val="24"/>
        </w:rPr>
        <w:t>» перейдите по ссылке «</w:t>
      </w:r>
      <w:r w:rsidRPr="00714376">
        <w:rPr>
          <w:rFonts w:ascii="Times New Roman" w:hAnsi="Times New Roman" w:cs="Times New Roman"/>
          <w:b/>
          <w:color w:val="000000" w:themeColor="text1"/>
          <w:sz w:val="24"/>
          <w:szCs w:val="24"/>
        </w:rPr>
        <w:t>Архивирование хранилища</w:t>
      </w:r>
      <w:r w:rsidRPr="00714376">
        <w:rPr>
          <w:rFonts w:ascii="Times New Roman" w:hAnsi="Times New Roman" w:cs="Times New Roman"/>
          <w:color w:val="000000" w:themeColor="text1"/>
          <w:sz w:val="24"/>
          <w:szCs w:val="24"/>
        </w:rPr>
        <w:t>».</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Сразу после нажатия на ссылку откроется диалог «</w:t>
      </w:r>
      <w:r w:rsidRPr="00714376">
        <w:rPr>
          <w:rFonts w:ascii="Times New Roman" w:hAnsi="Times New Roman" w:cs="Times New Roman"/>
          <w:b/>
          <w:color w:val="000000" w:themeColor="text1"/>
          <w:sz w:val="24"/>
          <w:szCs w:val="24"/>
        </w:rPr>
        <w:t>Сохранение имен пользователей и паролей</w:t>
      </w:r>
      <w:r w:rsidRPr="00714376">
        <w:rPr>
          <w:rFonts w:ascii="Times New Roman" w:hAnsi="Times New Roman" w:cs="Times New Roman"/>
          <w:color w:val="000000" w:themeColor="text1"/>
          <w:sz w:val="24"/>
          <w:szCs w:val="24"/>
        </w:rPr>
        <w:t>», где мастер предлагает указать папку для сохранения архивных данных. Для того чтобы указать папку, в которую нужно сохранить архивную копию учетных данных нажмите на кнопку «</w:t>
      </w:r>
      <w:r w:rsidRPr="00714376">
        <w:rPr>
          <w:rFonts w:ascii="Times New Roman" w:hAnsi="Times New Roman" w:cs="Times New Roman"/>
          <w:b/>
          <w:color w:val="000000" w:themeColor="text1"/>
          <w:sz w:val="24"/>
          <w:szCs w:val="24"/>
        </w:rPr>
        <w:t>Обзор</w:t>
      </w:r>
      <w:r w:rsidRPr="00714376">
        <w:rPr>
          <w:rFonts w:ascii="Times New Roman" w:hAnsi="Times New Roman" w:cs="Times New Roman"/>
          <w:color w:val="000000" w:themeColor="text1"/>
          <w:sz w:val="24"/>
          <w:szCs w:val="24"/>
        </w:rPr>
        <w:t>».</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noProof/>
          <w:color w:val="000000" w:themeColor="text1"/>
          <w:sz w:val="24"/>
          <w:szCs w:val="24"/>
          <w:lang w:eastAsia="ru-RU"/>
        </w:rPr>
        <w:drawing>
          <wp:inline distT="0" distB="0" distL="0" distR="0" wp14:anchorId="5D280BDD" wp14:editId="645C0DFA">
            <wp:extent cx="4572000" cy="4423410"/>
            <wp:effectExtent l="0" t="0" r="0" b="0"/>
            <wp:docPr id="17"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72000" cy="4423410"/>
                    </a:xfrm>
                    <a:prstGeom prst="rect">
                      <a:avLst/>
                    </a:prstGeom>
                    <a:noFill/>
                    <a:ln>
                      <a:noFill/>
                    </a:ln>
                  </pic:spPr>
                </pic:pic>
              </a:graphicData>
            </a:graphic>
          </wp:inline>
        </w:drawing>
      </w:r>
    </w:p>
    <w:p w:rsidR="00692E8E" w:rsidRPr="00714376" w:rsidRDefault="00692E8E" w:rsidP="00692E8E">
      <w:pPr>
        <w:spacing w:after="0" w:line="240" w:lineRule="auto"/>
        <w:ind w:firstLine="708"/>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В появившемся диалоге «</w:t>
      </w:r>
      <w:r w:rsidRPr="00714376">
        <w:rPr>
          <w:rFonts w:ascii="Times New Roman" w:hAnsi="Times New Roman" w:cs="Times New Roman"/>
          <w:b/>
          <w:color w:val="000000" w:themeColor="text1"/>
          <w:sz w:val="24"/>
          <w:szCs w:val="24"/>
        </w:rPr>
        <w:t>Сохранить как</w:t>
      </w:r>
      <w:r w:rsidRPr="00714376">
        <w:rPr>
          <w:rFonts w:ascii="Times New Roman" w:hAnsi="Times New Roman" w:cs="Times New Roman"/>
          <w:color w:val="000000" w:themeColor="text1"/>
          <w:sz w:val="24"/>
          <w:szCs w:val="24"/>
        </w:rPr>
        <w:t>» следует выбрать папку, в которую должен быть сохранен файл. Если требуется сохранить файл в новой папке, то ее можно создать непосредственно из этого диалога используя контекстное меню или кнопку «</w:t>
      </w:r>
      <w:r w:rsidRPr="00714376">
        <w:rPr>
          <w:rFonts w:ascii="Times New Roman" w:hAnsi="Times New Roman" w:cs="Times New Roman"/>
          <w:b/>
          <w:color w:val="000000" w:themeColor="text1"/>
          <w:sz w:val="24"/>
          <w:szCs w:val="24"/>
        </w:rPr>
        <w:t>Новая папка</w:t>
      </w:r>
      <w:r w:rsidRPr="00714376">
        <w:rPr>
          <w:rFonts w:ascii="Times New Roman" w:hAnsi="Times New Roman" w:cs="Times New Roman"/>
          <w:color w:val="000000" w:themeColor="text1"/>
          <w:sz w:val="24"/>
          <w:szCs w:val="24"/>
        </w:rPr>
        <w:t>» на панели действий. В поле «</w:t>
      </w:r>
      <w:r w:rsidRPr="00714376">
        <w:rPr>
          <w:rFonts w:ascii="Times New Roman" w:hAnsi="Times New Roman" w:cs="Times New Roman"/>
          <w:b/>
          <w:color w:val="000000" w:themeColor="text1"/>
          <w:sz w:val="24"/>
          <w:szCs w:val="24"/>
        </w:rPr>
        <w:t>Имя файла</w:t>
      </w:r>
      <w:r w:rsidRPr="00714376">
        <w:rPr>
          <w:rFonts w:ascii="Times New Roman" w:hAnsi="Times New Roman" w:cs="Times New Roman"/>
          <w:color w:val="000000" w:themeColor="text1"/>
          <w:sz w:val="24"/>
          <w:szCs w:val="24"/>
        </w:rPr>
        <w:t>» введите имя и нажмите на кнопку «</w:t>
      </w:r>
      <w:r w:rsidRPr="00714376">
        <w:rPr>
          <w:rFonts w:ascii="Times New Roman" w:hAnsi="Times New Roman" w:cs="Times New Roman"/>
          <w:b/>
          <w:color w:val="000000" w:themeColor="text1"/>
          <w:sz w:val="24"/>
          <w:szCs w:val="24"/>
        </w:rPr>
        <w:t>Сохранить</w:t>
      </w:r>
      <w:r w:rsidRPr="00714376">
        <w:rPr>
          <w:rFonts w:ascii="Times New Roman" w:hAnsi="Times New Roman" w:cs="Times New Roman"/>
          <w:color w:val="000000" w:themeColor="text1"/>
          <w:sz w:val="24"/>
          <w:szCs w:val="24"/>
        </w:rPr>
        <w:t xml:space="preserve">».После того как будет указана папка для сохранения архива мастер предложит перевести рабочий стол в безопасный режим для продолжения архивации учетных данных. Для этого воспользуйтесь комбинацией клавиш </w:t>
      </w:r>
      <w:r w:rsidRPr="00714376">
        <w:rPr>
          <w:rFonts w:ascii="Times New Roman" w:hAnsi="Times New Roman" w:cs="Times New Roman"/>
          <w:b/>
          <w:color w:val="000000" w:themeColor="text1"/>
          <w:sz w:val="24"/>
          <w:szCs w:val="24"/>
        </w:rPr>
        <w:t>Ctrl+Alt+Delete.</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lang w:val="en-US"/>
        </w:rPr>
      </w:pPr>
      <w:r w:rsidRPr="00714376">
        <w:rPr>
          <w:noProof/>
          <w:color w:val="000000" w:themeColor="text1"/>
          <w:sz w:val="24"/>
          <w:szCs w:val="24"/>
          <w:lang w:eastAsia="ru-RU"/>
        </w:rPr>
        <w:drawing>
          <wp:inline distT="0" distB="0" distL="0" distR="0" wp14:anchorId="3A9110DA" wp14:editId="6A405DA6">
            <wp:extent cx="4572000" cy="4423410"/>
            <wp:effectExtent l="0" t="0" r="0" b="0"/>
            <wp:docPr id="18" name="Рисунок 18" descr="http://www.oszone.net/figs/u/72715/091030072057/ua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oszone.net/figs/u/72715/091030072057/ua2-24.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72000" cy="4423410"/>
                    </a:xfrm>
                    <a:prstGeom prst="rect">
                      <a:avLst/>
                    </a:prstGeom>
                    <a:noFill/>
                    <a:ln>
                      <a:noFill/>
                    </a:ln>
                  </pic:spPr>
                </pic:pic>
              </a:graphicData>
            </a:graphic>
          </wp:inline>
        </w:drawing>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После перехода в безопасный рабочий стол необходимо указать пароль для архива. В диалоге «</w:t>
      </w:r>
      <w:r w:rsidRPr="00714376">
        <w:rPr>
          <w:rFonts w:ascii="Times New Roman" w:hAnsi="Times New Roman" w:cs="Times New Roman"/>
          <w:b/>
          <w:color w:val="000000" w:themeColor="text1"/>
          <w:sz w:val="24"/>
          <w:szCs w:val="24"/>
        </w:rPr>
        <w:t>Защитить файл архива паролем</w:t>
      </w:r>
      <w:r w:rsidRPr="00714376">
        <w:rPr>
          <w:rFonts w:ascii="Times New Roman" w:hAnsi="Times New Roman" w:cs="Times New Roman"/>
          <w:color w:val="000000" w:themeColor="text1"/>
          <w:sz w:val="24"/>
          <w:szCs w:val="24"/>
        </w:rPr>
        <w:t>» введите пароль для данной учетной записи, а затем продублируйте его в поле «</w:t>
      </w:r>
      <w:r w:rsidRPr="00714376">
        <w:rPr>
          <w:rFonts w:ascii="Times New Roman" w:hAnsi="Times New Roman" w:cs="Times New Roman"/>
          <w:b/>
          <w:color w:val="000000" w:themeColor="text1"/>
          <w:sz w:val="24"/>
          <w:szCs w:val="24"/>
        </w:rPr>
        <w:t>Подтверждение</w:t>
      </w:r>
      <w:r w:rsidRPr="00714376">
        <w:rPr>
          <w:rFonts w:ascii="Times New Roman" w:hAnsi="Times New Roman" w:cs="Times New Roman"/>
          <w:color w:val="000000" w:themeColor="text1"/>
          <w:sz w:val="24"/>
          <w:szCs w:val="24"/>
        </w:rPr>
        <w:t>», после чего нажмите на кнопку «</w:t>
      </w:r>
      <w:r w:rsidRPr="00714376">
        <w:rPr>
          <w:rFonts w:ascii="Times New Roman" w:hAnsi="Times New Roman" w:cs="Times New Roman"/>
          <w:b/>
          <w:color w:val="000000" w:themeColor="text1"/>
          <w:sz w:val="24"/>
          <w:szCs w:val="24"/>
        </w:rPr>
        <w:t>Далее</w:t>
      </w:r>
      <w:r w:rsidRPr="00714376">
        <w:rPr>
          <w:rFonts w:ascii="Times New Roman" w:hAnsi="Times New Roman" w:cs="Times New Roman"/>
          <w:color w:val="000000" w:themeColor="text1"/>
          <w:sz w:val="24"/>
          <w:szCs w:val="24"/>
        </w:rPr>
        <w:t>».</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lang w:val="en-US"/>
        </w:rPr>
      </w:pPr>
      <w:r w:rsidRPr="00714376">
        <w:rPr>
          <w:noProof/>
          <w:color w:val="000000" w:themeColor="text1"/>
          <w:sz w:val="24"/>
          <w:szCs w:val="24"/>
          <w:lang w:eastAsia="ru-RU"/>
        </w:rPr>
        <w:drawing>
          <wp:inline distT="0" distB="0" distL="0" distR="0" wp14:anchorId="42559D12" wp14:editId="6977875D">
            <wp:extent cx="4435522" cy="3992409"/>
            <wp:effectExtent l="0" t="0" r="0" b="0"/>
            <wp:docPr id="19" name="Рисунок 19" descr="http://www.oszone.net/figs/u/72715/091030072057/ua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oszone.net/figs/u/72715/091030072057/ua2-25.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436028" cy="3992864"/>
                    </a:xfrm>
                    <a:prstGeom prst="rect">
                      <a:avLst/>
                    </a:prstGeom>
                    <a:noFill/>
                    <a:ln>
                      <a:noFill/>
                    </a:ln>
                  </pic:spPr>
                </pic:pic>
              </a:graphicData>
            </a:graphic>
          </wp:inline>
        </w:drawing>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После завершения архивации данных в последнем диалоге мастера нужно будет всего лишь нажать на кнопку «</w:t>
      </w:r>
      <w:r w:rsidRPr="00714376">
        <w:rPr>
          <w:rFonts w:ascii="Times New Roman" w:hAnsi="Times New Roman" w:cs="Times New Roman"/>
          <w:b/>
          <w:color w:val="000000" w:themeColor="text1"/>
          <w:sz w:val="24"/>
          <w:szCs w:val="24"/>
        </w:rPr>
        <w:t>Готово</w:t>
      </w:r>
      <w:r w:rsidRPr="00714376">
        <w:rPr>
          <w:rFonts w:ascii="Times New Roman" w:hAnsi="Times New Roman" w:cs="Times New Roman"/>
          <w:color w:val="000000" w:themeColor="text1"/>
          <w:sz w:val="24"/>
          <w:szCs w:val="24"/>
        </w:rPr>
        <w:t>». После нажатия на эту кнопку рабочий стол будет переведен из безопасного режима в пользовательский.</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noProof/>
          <w:color w:val="000000" w:themeColor="text1"/>
          <w:sz w:val="24"/>
          <w:szCs w:val="24"/>
          <w:lang w:eastAsia="ru-RU"/>
        </w:rPr>
        <w:drawing>
          <wp:inline distT="0" distB="0" distL="0" distR="0" wp14:anchorId="2990F419" wp14:editId="38F1197B">
            <wp:extent cx="4429496" cy="4066121"/>
            <wp:effectExtent l="0" t="0" r="0" b="0"/>
            <wp:docPr id="6" name="Рисунок 6" descr="http://www.oszone.net/figs/u/72715/091030072057/ua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szone.net/figs/u/72715/091030072057/ua2-26.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29236" cy="4065882"/>
                    </a:xfrm>
                    <a:prstGeom prst="rect">
                      <a:avLst/>
                    </a:prstGeom>
                    <a:noFill/>
                    <a:ln>
                      <a:noFill/>
                    </a:ln>
                  </pic:spPr>
                </pic:pic>
              </a:graphicData>
            </a:graphic>
          </wp:inline>
        </w:drawing>
      </w:r>
    </w:p>
    <w:p w:rsidR="00692E8E" w:rsidRPr="00714376" w:rsidRDefault="00692E8E" w:rsidP="008C4BD3">
      <w:pPr>
        <w:pStyle w:val="3"/>
        <w:keepLines/>
        <w:numPr>
          <w:ilvl w:val="2"/>
          <w:numId w:val="25"/>
        </w:numPr>
        <w:ind w:left="709" w:hanging="709"/>
        <w:rPr>
          <w:color w:val="000000" w:themeColor="text1"/>
          <w:szCs w:val="24"/>
        </w:rPr>
      </w:pPr>
      <w:r w:rsidRPr="00714376">
        <w:rPr>
          <w:color w:val="000000" w:themeColor="text1"/>
          <w:szCs w:val="24"/>
        </w:rPr>
        <w:t>Восстановление хранилища</w:t>
      </w:r>
    </w:p>
    <w:p w:rsidR="00692E8E" w:rsidRPr="00714376" w:rsidRDefault="00692E8E" w:rsidP="00692E8E">
      <w:pPr>
        <w:spacing w:after="0" w:line="240" w:lineRule="auto"/>
        <w:ind w:firstLine="708"/>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Для того чтобы восстановить учетные данные из хранилища, нужно в диалоге «</w:t>
      </w:r>
      <w:r w:rsidRPr="00714376">
        <w:rPr>
          <w:rFonts w:ascii="Times New Roman" w:hAnsi="Times New Roman" w:cs="Times New Roman"/>
          <w:b/>
          <w:color w:val="000000" w:themeColor="text1"/>
          <w:sz w:val="24"/>
          <w:szCs w:val="24"/>
        </w:rPr>
        <w:t>Хранить учетные данные для автоматического входа</w:t>
      </w:r>
      <w:r w:rsidRPr="00714376">
        <w:rPr>
          <w:rFonts w:ascii="Times New Roman" w:hAnsi="Times New Roman" w:cs="Times New Roman"/>
          <w:color w:val="000000" w:themeColor="text1"/>
          <w:sz w:val="24"/>
          <w:szCs w:val="24"/>
        </w:rPr>
        <w:t>» перейти по ссылке восстановление хранилища для открытия мастера.</w:t>
      </w:r>
    </w:p>
    <w:p w:rsidR="00692E8E" w:rsidRPr="00714376" w:rsidRDefault="00692E8E" w:rsidP="00692E8E">
      <w:pPr>
        <w:spacing w:after="0" w:line="240" w:lineRule="auto"/>
        <w:ind w:firstLine="708"/>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Сразу после нажатия на ссылку откроется диалог «</w:t>
      </w:r>
      <w:r w:rsidRPr="00714376">
        <w:rPr>
          <w:rFonts w:ascii="Times New Roman" w:hAnsi="Times New Roman" w:cs="Times New Roman"/>
          <w:b/>
          <w:color w:val="000000" w:themeColor="text1"/>
          <w:sz w:val="24"/>
          <w:szCs w:val="24"/>
        </w:rPr>
        <w:t>Сохранение имен пользователей и паролей</w:t>
      </w:r>
      <w:r w:rsidRPr="00714376">
        <w:rPr>
          <w:rFonts w:ascii="Times New Roman" w:hAnsi="Times New Roman" w:cs="Times New Roman"/>
          <w:color w:val="000000" w:themeColor="text1"/>
          <w:sz w:val="24"/>
          <w:szCs w:val="24"/>
        </w:rPr>
        <w:t>», где мастер предложит указать папку, в которой можно найти файл для восстановления данных из архива. Для того чтобы указать папку, в которой расположена архивная копия учетных данных, нажмите на кнопку «</w:t>
      </w:r>
      <w:r w:rsidRPr="00714376">
        <w:rPr>
          <w:rFonts w:ascii="Times New Roman" w:hAnsi="Times New Roman" w:cs="Times New Roman"/>
          <w:b/>
          <w:color w:val="000000" w:themeColor="text1"/>
          <w:sz w:val="24"/>
          <w:szCs w:val="24"/>
        </w:rPr>
        <w:t>Обзор</w:t>
      </w:r>
      <w:r w:rsidRPr="00714376">
        <w:rPr>
          <w:rFonts w:ascii="Times New Roman" w:hAnsi="Times New Roman" w:cs="Times New Roman"/>
          <w:color w:val="000000" w:themeColor="text1"/>
          <w:sz w:val="24"/>
          <w:szCs w:val="24"/>
        </w:rPr>
        <w:t>».</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noProof/>
          <w:color w:val="000000" w:themeColor="text1"/>
          <w:sz w:val="24"/>
          <w:szCs w:val="24"/>
          <w:lang w:eastAsia="ru-RU"/>
        </w:rPr>
        <w:drawing>
          <wp:inline distT="0" distB="0" distL="0" distR="0" wp14:anchorId="146B5895" wp14:editId="7531F7E2">
            <wp:extent cx="4572000" cy="4239260"/>
            <wp:effectExtent l="0" t="0" r="0" b="0"/>
            <wp:docPr id="10" name="Рисунок 10" descr="http://www.oszone.net/figs/u/72715/091030072057/ua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oszone.net/figs/u/72715/091030072057/ua2-27.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72000" cy="4239260"/>
                    </a:xfrm>
                    <a:prstGeom prst="rect">
                      <a:avLst/>
                    </a:prstGeom>
                    <a:noFill/>
                    <a:ln>
                      <a:noFill/>
                    </a:ln>
                  </pic:spPr>
                </pic:pic>
              </a:graphicData>
            </a:graphic>
          </wp:inline>
        </w:drawing>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В диалоговом окне «</w:t>
      </w:r>
      <w:r w:rsidRPr="00714376">
        <w:rPr>
          <w:rFonts w:ascii="Times New Roman" w:hAnsi="Times New Roman" w:cs="Times New Roman"/>
          <w:b/>
          <w:color w:val="000000" w:themeColor="text1"/>
          <w:sz w:val="24"/>
          <w:szCs w:val="24"/>
        </w:rPr>
        <w:t>Открыть</w:t>
      </w:r>
      <w:r w:rsidRPr="00714376">
        <w:rPr>
          <w:rFonts w:ascii="Times New Roman" w:hAnsi="Times New Roman" w:cs="Times New Roman"/>
          <w:color w:val="000000" w:themeColor="text1"/>
          <w:sz w:val="24"/>
          <w:szCs w:val="24"/>
        </w:rPr>
        <w:t>», передвигаясь по дереву каталогов, следует открыть папку, содержащую нужный файл. После того, как нужный архив будет найден, нужно его выделить, щелкнув на нем левой кнопкой мыши, что поместит его имя в строку для ввода имени файла и нажать на кнопку «</w:t>
      </w:r>
      <w:r w:rsidRPr="00714376">
        <w:rPr>
          <w:rFonts w:ascii="Times New Roman" w:hAnsi="Times New Roman" w:cs="Times New Roman"/>
          <w:b/>
          <w:color w:val="000000" w:themeColor="text1"/>
          <w:sz w:val="24"/>
          <w:szCs w:val="24"/>
        </w:rPr>
        <w:t>Открыть</w:t>
      </w:r>
      <w:r w:rsidRPr="00714376">
        <w:rPr>
          <w:rFonts w:ascii="Times New Roman" w:hAnsi="Times New Roman" w:cs="Times New Roman"/>
          <w:color w:val="000000" w:themeColor="text1"/>
          <w:sz w:val="24"/>
          <w:szCs w:val="24"/>
        </w:rPr>
        <w:t>».</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 xml:space="preserve">Мастер предложит перевести рабочий стол в безопасный режим для продолжения восстановления учетных данных. Для этого воспользуйтесь комбинацией клавиш </w:t>
      </w:r>
      <w:r w:rsidRPr="00714376">
        <w:rPr>
          <w:rFonts w:ascii="Times New Roman" w:hAnsi="Times New Roman" w:cs="Times New Roman"/>
          <w:b/>
          <w:color w:val="000000" w:themeColor="text1"/>
          <w:sz w:val="24"/>
          <w:szCs w:val="24"/>
        </w:rPr>
        <w:t>Ctrl+Alt+Delete.</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noProof/>
          <w:color w:val="000000" w:themeColor="text1"/>
          <w:sz w:val="24"/>
          <w:szCs w:val="24"/>
          <w:lang w:eastAsia="ru-RU"/>
        </w:rPr>
        <w:drawing>
          <wp:inline distT="0" distB="0" distL="0" distR="0" wp14:anchorId="18FF9C4E" wp14:editId="211C11E9">
            <wp:extent cx="4572000" cy="4595495"/>
            <wp:effectExtent l="0" t="0" r="0" b="0"/>
            <wp:docPr id="20" name="Рисунок 20" descr="http://www.oszone.net/figs/u/72715/091030072057/ua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oszone.net/figs/u/72715/091030072057/ua2-28.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72000" cy="4595495"/>
                    </a:xfrm>
                    <a:prstGeom prst="rect">
                      <a:avLst/>
                    </a:prstGeom>
                    <a:noFill/>
                    <a:ln>
                      <a:noFill/>
                    </a:ln>
                  </pic:spPr>
                </pic:pic>
              </a:graphicData>
            </a:graphic>
          </wp:inline>
        </w:drawing>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На безопасном рабочем столе, в первом диалоге, мастер предлагает ввести пароль для архивного файла. В поле «</w:t>
      </w:r>
      <w:r w:rsidRPr="00714376">
        <w:rPr>
          <w:rFonts w:ascii="Times New Roman" w:hAnsi="Times New Roman" w:cs="Times New Roman"/>
          <w:b/>
          <w:color w:val="000000" w:themeColor="text1"/>
          <w:sz w:val="24"/>
          <w:szCs w:val="24"/>
        </w:rPr>
        <w:t>Пароль</w:t>
      </w:r>
      <w:r w:rsidRPr="00714376">
        <w:rPr>
          <w:rFonts w:ascii="Times New Roman" w:hAnsi="Times New Roman" w:cs="Times New Roman"/>
          <w:color w:val="000000" w:themeColor="text1"/>
          <w:sz w:val="24"/>
          <w:szCs w:val="24"/>
        </w:rPr>
        <w:t>» введите пароль, который вводился при создании архива. Затем, нажмите на кнопку «</w:t>
      </w:r>
      <w:r w:rsidRPr="00714376">
        <w:rPr>
          <w:rFonts w:ascii="Times New Roman" w:hAnsi="Times New Roman" w:cs="Times New Roman"/>
          <w:b/>
          <w:color w:val="000000" w:themeColor="text1"/>
          <w:sz w:val="24"/>
          <w:szCs w:val="24"/>
        </w:rPr>
        <w:t>Далее</w:t>
      </w:r>
      <w:r w:rsidRPr="00714376">
        <w:rPr>
          <w:rFonts w:ascii="Times New Roman" w:hAnsi="Times New Roman" w:cs="Times New Roman"/>
          <w:color w:val="000000" w:themeColor="text1"/>
          <w:sz w:val="24"/>
          <w:szCs w:val="24"/>
        </w:rPr>
        <w:t>».</w:t>
      </w:r>
    </w:p>
    <w:p w:rsidR="00692E8E" w:rsidRPr="00714376" w:rsidRDefault="00692E8E" w:rsidP="00692E8E">
      <w:pPr>
        <w:spacing w:after="0" w:line="240" w:lineRule="auto"/>
        <w:ind w:firstLine="709"/>
        <w:rPr>
          <w:rFonts w:ascii="Times New Roman" w:hAnsi="Times New Roman" w:cs="Times New Roman"/>
          <w:color w:val="000000" w:themeColor="text1"/>
          <w:sz w:val="24"/>
          <w:szCs w:val="24"/>
        </w:rPr>
      </w:pPr>
      <w:r w:rsidRPr="00714376">
        <w:rPr>
          <w:noProof/>
          <w:color w:val="000000" w:themeColor="text1"/>
          <w:sz w:val="24"/>
          <w:szCs w:val="24"/>
          <w:lang w:eastAsia="ru-RU"/>
        </w:rPr>
        <w:drawing>
          <wp:inline distT="0" distB="0" distL="0" distR="0" wp14:anchorId="4CE7EC9D" wp14:editId="786D1C1F">
            <wp:extent cx="4572000" cy="4091264"/>
            <wp:effectExtent l="0" t="0" r="0" b="0"/>
            <wp:docPr id="21" name="Рисунок 21" descr="http://www.oszone.net/figs/u/72715/091030072057/ua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oszone.net/figs/u/72715/091030072057/ua2-29.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68296" cy="4087949"/>
                    </a:xfrm>
                    <a:prstGeom prst="rect">
                      <a:avLst/>
                    </a:prstGeom>
                    <a:noFill/>
                    <a:ln>
                      <a:noFill/>
                    </a:ln>
                  </pic:spPr>
                </pic:pic>
              </a:graphicData>
            </a:graphic>
          </wp:inline>
        </w:drawing>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В том случае, если при вводе пароля была допущена ошибка, мастер выдаст диалог с ошибкой, где будет предложено ввести заново правильный пароль для архива.</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noProof/>
          <w:color w:val="000000" w:themeColor="text1"/>
          <w:sz w:val="24"/>
          <w:szCs w:val="24"/>
          <w:lang w:eastAsia="ru-RU"/>
        </w:rPr>
        <w:drawing>
          <wp:inline distT="0" distB="0" distL="0" distR="0" wp14:anchorId="0CDCD058" wp14:editId="0E3175D8">
            <wp:extent cx="4572000" cy="4251325"/>
            <wp:effectExtent l="0" t="0" r="0" b="0"/>
            <wp:docPr id="22"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72000" cy="4251325"/>
                    </a:xfrm>
                    <a:prstGeom prst="rect">
                      <a:avLst/>
                    </a:prstGeom>
                    <a:noFill/>
                    <a:ln>
                      <a:noFill/>
                    </a:ln>
                  </pic:spPr>
                </pic:pic>
              </a:graphicData>
            </a:graphic>
          </wp:inline>
        </w:drawing>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В том случае, если был введен правильный пароль, мастер моментально начнет восстанавливать заархивированные учетные данные. После восстановления нажмите на кнопку «</w:t>
      </w:r>
      <w:r w:rsidRPr="00714376">
        <w:rPr>
          <w:rFonts w:ascii="Times New Roman" w:hAnsi="Times New Roman" w:cs="Times New Roman"/>
          <w:b/>
          <w:color w:val="000000" w:themeColor="text1"/>
          <w:sz w:val="24"/>
          <w:szCs w:val="24"/>
        </w:rPr>
        <w:t>Готово</w:t>
      </w:r>
      <w:r w:rsidRPr="00714376">
        <w:rPr>
          <w:rFonts w:ascii="Times New Roman" w:hAnsi="Times New Roman" w:cs="Times New Roman"/>
          <w:color w:val="000000" w:themeColor="text1"/>
          <w:sz w:val="24"/>
          <w:szCs w:val="24"/>
        </w:rPr>
        <w:t>» для того, чтобы перевести компьютер из безопасного режима в пользовательский.</w:t>
      </w:r>
    </w:p>
    <w:p w:rsidR="00692E8E" w:rsidRPr="00714376" w:rsidRDefault="00692E8E" w:rsidP="00692E8E">
      <w:pPr>
        <w:spacing w:after="0" w:line="240" w:lineRule="auto"/>
        <w:rPr>
          <w:rFonts w:ascii="Times New Roman" w:hAnsi="Times New Roman" w:cs="Times New Roman"/>
          <w:color w:val="000000" w:themeColor="text1"/>
          <w:sz w:val="24"/>
          <w:szCs w:val="24"/>
        </w:rPr>
      </w:pPr>
    </w:p>
    <w:p w:rsidR="00692E8E" w:rsidRPr="00714376" w:rsidRDefault="00692E8E" w:rsidP="008C4BD3">
      <w:pPr>
        <w:pStyle w:val="3"/>
        <w:keepLines/>
        <w:numPr>
          <w:ilvl w:val="2"/>
          <w:numId w:val="25"/>
        </w:numPr>
        <w:ind w:left="709" w:hanging="709"/>
        <w:rPr>
          <w:color w:val="000000" w:themeColor="text1"/>
          <w:szCs w:val="24"/>
        </w:rPr>
      </w:pPr>
      <w:r w:rsidRPr="00714376">
        <w:rPr>
          <w:color w:val="000000" w:themeColor="text1"/>
          <w:szCs w:val="24"/>
        </w:rPr>
        <w:t>Добавление общих учетных данных</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Диспетчер учетных данных также позволяет добавлять так называемые общие учетные данные. Для добавления общих учетных данных, в группе «</w:t>
      </w:r>
      <w:r w:rsidRPr="00714376">
        <w:rPr>
          <w:rFonts w:ascii="Times New Roman" w:hAnsi="Times New Roman" w:cs="Times New Roman"/>
          <w:b/>
          <w:color w:val="000000" w:themeColor="text1"/>
          <w:sz w:val="24"/>
          <w:szCs w:val="24"/>
        </w:rPr>
        <w:t>Общие учетные данные</w:t>
      </w:r>
      <w:r w:rsidRPr="00714376">
        <w:rPr>
          <w:rFonts w:ascii="Times New Roman" w:hAnsi="Times New Roman" w:cs="Times New Roman"/>
          <w:color w:val="000000" w:themeColor="text1"/>
          <w:sz w:val="24"/>
          <w:szCs w:val="24"/>
        </w:rPr>
        <w:t>» перейдите по ссылке «</w:t>
      </w:r>
      <w:r w:rsidRPr="00714376">
        <w:rPr>
          <w:rFonts w:ascii="Times New Roman" w:hAnsi="Times New Roman" w:cs="Times New Roman"/>
          <w:b/>
          <w:color w:val="000000" w:themeColor="text1"/>
          <w:sz w:val="24"/>
          <w:szCs w:val="24"/>
        </w:rPr>
        <w:t>Добавить общие учетные данные</w:t>
      </w:r>
      <w:r w:rsidRPr="00714376">
        <w:rPr>
          <w:rFonts w:ascii="Times New Roman" w:hAnsi="Times New Roman" w:cs="Times New Roman"/>
          <w:color w:val="000000" w:themeColor="text1"/>
          <w:sz w:val="24"/>
          <w:szCs w:val="24"/>
        </w:rPr>
        <w:t>».</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В диалоговом окне «</w:t>
      </w:r>
      <w:r w:rsidRPr="00714376">
        <w:rPr>
          <w:rFonts w:ascii="Times New Roman" w:hAnsi="Times New Roman" w:cs="Times New Roman"/>
          <w:b/>
          <w:color w:val="000000" w:themeColor="text1"/>
          <w:sz w:val="24"/>
          <w:szCs w:val="24"/>
        </w:rPr>
        <w:t>Введите адрес веб-сайта или сетевое размещение и учетные данные</w:t>
      </w:r>
      <w:r w:rsidRPr="00714376">
        <w:rPr>
          <w:rFonts w:ascii="Times New Roman" w:hAnsi="Times New Roman" w:cs="Times New Roman"/>
          <w:color w:val="000000" w:themeColor="text1"/>
          <w:sz w:val="24"/>
          <w:szCs w:val="24"/>
        </w:rPr>
        <w:t>» в поле «</w:t>
      </w:r>
      <w:r w:rsidRPr="00714376">
        <w:rPr>
          <w:rFonts w:ascii="Times New Roman" w:hAnsi="Times New Roman" w:cs="Times New Roman"/>
          <w:b/>
          <w:color w:val="000000" w:themeColor="text1"/>
          <w:sz w:val="24"/>
          <w:szCs w:val="24"/>
        </w:rPr>
        <w:t>Адрес в Интернете или сети</w:t>
      </w:r>
      <w:r w:rsidRPr="00714376">
        <w:rPr>
          <w:rFonts w:ascii="Times New Roman" w:hAnsi="Times New Roman" w:cs="Times New Roman"/>
          <w:color w:val="000000" w:themeColor="text1"/>
          <w:sz w:val="24"/>
          <w:szCs w:val="24"/>
        </w:rPr>
        <w:t>» введите адрес узла или имя компьютера в локальной сети. В поле «</w:t>
      </w:r>
      <w:r w:rsidRPr="00714376">
        <w:rPr>
          <w:rFonts w:ascii="Times New Roman" w:hAnsi="Times New Roman" w:cs="Times New Roman"/>
          <w:b/>
          <w:color w:val="000000" w:themeColor="text1"/>
          <w:sz w:val="24"/>
          <w:szCs w:val="24"/>
        </w:rPr>
        <w:t>Имя пользователя</w:t>
      </w:r>
      <w:r w:rsidRPr="00714376">
        <w:rPr>
          <w:rFonts w:ascii="Times New Roman" w:hAnsi="Times New Roman" w:cs="Times New Roman"/>
          <w:color w:val="000000" w:themeColor="text1"/>
          <w:sz w:val="24"/>
          <w:szCs w:val="24"/>
        </w:rPr>
        <w:t>» введите имя используемой учетной записи, а в поле «</w:t>
      </w:r>
      <w:r w:rsidRPr="00714376">
        <w:rPr>
          <w:rFonts w:ascii="Times New Roman" w:hAnsi="Times New Roman" w:cs="Times New Roman"/>
          <w:b/>
          <w:color w:val="000000" w:themeColor="text1"/>
          <w:sz w:val="24"/>
          <w:szCs w:val="24"/>
        </w:rPr>
        <w:t>Пароль</w:t>
      </w:r>
      <w:r w:rsidRPr="00714376">
        <w:rPr>
          <w:rFonts w:ascii="Times New Roman" w:hAnsi="Times New Roman" w:cs="Times New Roman"/>
          <w:color w:val="000000" w:themeColor="text1"/>
          <w:sz w:val="24"/>
          <w:szCs w:val="24"/>
        </w:rPr>
        <w:t>» – свой пароль на том ресурсе, для которого добавляем учетные данные. Далее нажмите на кнопку «</w:t>
      </w:r>
      <w:r w:rsidRPr="00714376">
        <w:rPr>
          <w:rFonts w:ascii="Times New Roman" w:hAnsi="Times New Roman" w:cs="Times New Roman"/>
          <w:b/>
          <w:color w:val="000000" w:themeColor="text1"/>
          <w:sz w:val="24"/>
          <w:szCs w:val="24"/>
        </w:rPr>
        <w:t>ОК</w:t>
      </w:r>
      <w:r w:rsidRPr="00714376">
        <w:rPr>
          <w:rFonts w:ascii="Times New Roman" w:hAnsi="Times New Roman" w:cs="Times New Roman"/>
          <w:color w:val="000000" w:themeColor="text1"/>
          <w:sz w:val="24"/>
          <w:szCs w:val="24"/>
        </w:rPr>
        <w:t>».</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noProof/>
          <w:color w:val="000000" w:themeColor="text1"/>
          <w:sz w:val="24"/>
          <w:szCs w:val="24"/>
          <w:lang w:eastAsia="ru-RU"/>
        </w:rPr>
        <w:drawing>
          <wp:inline distT="0" distB="0" distL="0" distR="0" wp14:anchorId="1A82A9F3" wp14:editId="21BE97E3">
            <wp:extent cx="4600800" cy="3823200"/>
            <wp:effectExtent l="0" t="0" r="0" b="0"/>
            <wp:docPr id="23" name="Рисунок 23" descr="http://www.oszone.net/figs/u/72715/091030072057/ua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oszone.net/figs/u/72715/091030072057/ua2-3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00800" cy="3823200"/>
                    </a:xfrm>
                    <a:prstGeom prst="rect">
                      <a:avLst/>
                    </a:prstGeom>
                    <a:noFill/>
                    <a:ln>
                      <a:noFill/>
                    </a:ln>
                  </pic:spPr>
                </pic:pic>
              </a:graphicData>
            </a:graphic>
          </wp:inline>
        </w:drawing>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rFonts w:ascii="Times New Roman" w:hAnsi="Times New Roman" w:cs="Times New Roman"/>
          <w:color w:val="000000" w:themeColor="text1"/>
          <w:sz w:val="24"/>
          <w:szCs w:val="24"/>
        </w:rPr>
        <w:t>В основном окне «</w:t>
      </w:r>
      <w:r w:rsidRPr="00714376">
        <w:rPr>
          <w:rFonts w:ascii="Times New Roman" w:hAnsi="Times New Roman" w:cs="Times New Roman"/>
          <w:b/>
          <w:color w:val="000000" w:themeColor="text1"/>
          <w:sz w:val="24"/>
          <w:szCs w:val="24"/>
        </w:rPr>
        <w:t>Диспетчера учетных данных</w:t>
      </w:r>
      <w:r w:rsidRPr="00714376">
        <w:rPr>
          <w:rFonts w:ascii="Times New Roman" w:hAnsi="Times New Roman" w:cs="Times New Roman"/>
          <w:color w:val="000000" w:themeColor="text1"/>
          <w:sz w:val="24"/>
          <w:szCs w:val="24"/>
        </w:rPr>
        <w:t>», в группе «</w:t>
      </w:r>
      <w:r w:rsidRPr="00714376">
        <w:rPr>
          <w:rFonts w:ascii="Times New Roman" w:hAnsi="Times New Roman" w:cs="Times New Roman"/>
          <w:b/>
          <w:color w:val="000000" w:themeColor="text1"/>
          <w:sz w:val="24"/>
          <w:szCs w:val="24"/>
        </w:rPr>
        <w:t>Общие учетные данные</w:t>
      </w:r>
      <w:r w:rsidRPr="00714376">
        <w:rPr>
          <w:rFonts w:ascii="Times New Roman" w:hAnsi="Times New Roman" w:cs="Times New Roman"/>
          <w:color w:val="000000" w:themeColor="text1"/>
          <w:sz w:val="24"/>
          <w:szCs w:val="24"/>
        </w:rPr>
        <w:t>» отобразятся данные, которые мы вводили в предыдущем диалоге.</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r w:rsidRPr="00714376">
        <w:rPr>
          <w:noProof/>
          <w:color w:val="000000" w:themeColor="text1"/>
          <w:sz w:val="24"/>
          <w:szCs w:val="24"/>
          <w:lang w:eastAsia="ru-RU"/>
        </w:rPr>
        <w:drawing>
          <wp:inline distT="0" distB="0" distL="0" distR="0" wp14:anchorId="27D59351" wp14:editId="47815893">
            <wp:extent cx="4546800" cy="3780000"/>
            <wp:effectExtent l="0" t="0" r="0" b="0"/>
            <wp:docPr id="24" name="Рисунок 24" descr="http://www.oszone.net/figs/u/72715/091030072057/ua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oszone.net/figs/u/72715/091030072057/ua2-33.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46800" cy="3780000"/>
                    </a:xfrm>
                    <a:prstGeom prst="rect">
                      <a:avLst/>
                    </a:prstGeom>
                    <a:noFill/>
                    <a:ln>
                      <a:noFill/>
                    </a:ln>
                  </pic:spPr>
                </pic:pic>
              </a:graphicData>
            </a:graphic>
          </wp:inline>
        </w:drawing>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lang w:val="en-US"/>
        </w:rPr>
      </w:pPr>
    </w:p>
    <w:p w:rsidR="00692E8E" w:rsidRPr="00714376" w:rsidRDefault="00692E8E" w:rsidP="00692E8E">
      <w:pPr>
        <w:pStyle w:val="ad"/>
        <w:spacing w:before="0" w:beforeAutospacing="0" w:after="0" w:afterAutospacing="0"/>
        <w:jc w:val="center"/>
        <w:rPr>
          <w:b/>
          <w:color w:val="000000" w:themeColor="text1"/>
        </w:rPr>
      </w:pPr>
      <w:r w:rsidRPr="00714376">
        <w:rPr>
          <w:b/>
          <w:color w:val="000000" w:themeColor="text1"/>
        </w:rPr>
        <w:t>2. Практические задания</w:t>
      </w:r>
    </w:p>
    <w:p w:rsidR="00692E8E" w:rsidRPr="00714376" w:rsidRDefault="00692E8E" w:rsidP="00692E8E">
      <w:pPr>
        <w:pStyle w:val="ad"/>
        <w:spacing w:before="0" w:beforeAutospacing="0" w:after="0" w:afterAutospacing="0"/>
        <w:jc w:val="center"/>
        <w:rPr>
          <w:b/>
          <w:color w:val="000000" w:themeColor="text1"/>
        </w:rPr>
      </w:pPr>
    </w:p>
    <w:p w:rsidR="00692E8E" w:rsidRPr="00714376" w:rsidRDefault="00692E8E" w:rsidP="00692E8E">
      <w:pPr>
        <w:pStyle w:val="af7"/>
        <w:ind w:firstLine="720"/>
        <w:rPr>
          <w:rFonts w:ascii="Times New Roman" w:hAnsi="Times New Roman"/>
          <w:b/>
          <w:bCs/>
          <w:color w:val="000000" w:themeColor="text1"/>
          <w:sz w:val="24"/>
          <w:szCs w:val="24"/>
        </w:rPr>
      </w:pPr>
      <w:r w:rsidRPr="00714376">
        <w:rPr>
          <w:rFonts w:ascii="Times New Roman" w:hAnsi="Times New Roman"/>
          <w:b/>
          <w:bCs/>
          <w:color w:val="000000" w:themeColor="text1"/>
          <w:sz w:val="24"/>
          <w:szCs w:val="24"/>
        </w:rPr>
        <w:t xml:space="preserve">Практическое задание 1. Создание учетных записей пользователей в </w:t>
      </w:r>
      <w:r w:rsidRPr="00714376">
        <w:rPr>
          <w:rFonts w:ascii="Times New Roman" w:hAnsi="Times New Roman"/>
          <w:b/>
          <w:bCs/>
          <w:color w:val="000000" w:themeColor="text1"/>
          <w:sz w:val="24"/>
          <w:szCs w:val="24"/>
          <w:lang w:val="en-US"/>
        </w:rPr>
        <w:t>Windows</w:t>
      </w:r>
      <w:r w:rsidRPr="00714376">
        <w:rPr>
          <w:rFonts w:ascii="Times New Roman" w:hAnsi="Times New Roman"/>
          <w:b/>
          <w:bCs/>
          <w:color w:val="000000" w:themeColor="text1"/>
          <w:sz w:val="24"/>
          <w:szCs w:val="24"/>
        </w:rPr>
        <w:t xml:space="preserve"> 7 </w:t>
      </w:r>
      <w:r w:rsidRPr="00714376">
        <w:rPr>
          <w:rFonts w:ascii="Times New Roman" w:hAnsi="Times New Roman"/>
          <w:b/>
          <w:bCs/>
          <w:color w:val="000000" w:themeColor="text1"/>
          <w:sz w:val="24"/>
          <w:szCs w:val="24"/>
          <w:lang w:val="en-US"/>
        </w:rPr>
        <w:t>Professional</w:t>
      </w:r>
    </w:p>
    <w:p w:rsidR="00692E8E" w:rsidRPr="00714376" w:rsidRDefault="00692E8E" w:rsidP="008C4BD3">
      <w:pPr>
        <w:pStyle w:val="af7"/>
        <w:numPr>
          <w:ilvl w:val="0"/>
          <w:numId w:val="59"/>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Создайте первые 2 учетные записи при помощи диалога «Управление учетными записями пользователей» (для конкретных вариантов смотри таблицу 1).</w:t>
      </w:r>
    </w:p>
    <w:p w:rsidR="00692E8E" w:rsidRPr="00714376" w:rsidRDefault="00692E8E" w:rsidP="008C4BD3">
      <w:pPr>
        <w:pStyle w:val="a8"/>
        <w:numPr>
          <w:ilvl w:val="0"/>
          <w:numId w:val="59"/>
        </w:numPr>
        <w:spacing w:after="0" w:line="240" w:lineRule="auto"/>
        <w:jc w:val="both"/>
        <w:rPr>
          <w:rFonts w:ascii="Times New Roman" w:hAnsi="Times New Roman"/>
          <w:color w:val="000000" w:themeColor="text1"/>
          <w:sz w:val="24"/>
          <w:szCs w:val="24"/>
        </w:rPr>
      </w:pPr>
      <w:r w:rsidRPr="00714376">
        <w:rPr>
          <w:rFonts w:ascii="Times New Roman" w:hAnsi="Times New Roman"/>
          <w:bCs/>
          <w:color w:val="000000" w:themeColor="text1"/>
          <w:sz w:val="24"/>
          <w:szCs w:val="24"/>
        </w:rPr>
        <w:t xml:space="preserve">При </w:t>
      </w:r>
      <w:r w:rsidRPr="00714376">
        <w:rPr>
          <w:rFonts w:ascii="Times New Roman" w:hAnsi="Times New Roman"/>
          <w:color w:val="000000" w:themeColor="text1"/>
          <w:sz w:val="24"/>
          <w:szCs w:val="24"/>
        </w:rPr>
        <w:t xml:space="preserve">помощи диалога «Учетные записи пользователей» создайте еще 2 учетные записи, относя пользователей к соответствующим группам, созданным по умолчанию в операционной системе Windows 7 </w:t>
      </w:r>
      <w:r w:rsidRPr="00714376">
        <w:rPr>
          <w:rFonts w:ascii="Times New Roman" w:hAnsi="Times New Roman"/>
          <w:color w:val="000000" w:themeColor="text1"/>
          <w:sz w:val="24"/>
          <w:szCs w:val="24"/>
          <w:lang w:val="en-US"/>
        </w:rPr>
        <w:t>Professional</w:t>
      </w:r>
      <w:r w:rsidRPr="00714376">
        <w:rPr>
          <w:rFonts w:ascii="Times New Roman" w:hAnsi="Times New Roman"/>
          <w:color w:val="000000" w:themeColor="text1"/>
          <w:sz w:val="24"/>
          <w:szCs w:val="24"/>
        </w:rPr>
        <w:t>(для конкретных вариантов смотри таблицу 1).</w:t>
      </w:r>
    </w:p>
    <w:p w:rsidR="00692E8E" w:rsidRPr="00714376" w:rsidRDefault="00692E8E" w:rsidP="008C4BD3">
      <w:pPr>
        <w:pStyle w:val="a8"/>
        <w:numPr>
          <w:ilvl w:val="0"/>
          <w:numId w:val="59"/>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 xml:space="preserve">Используя оснастку «Локальные пользователи и группы» создайте следующие 2 учетные записи, относя пользователей к соответствующим группам, созданным по умолчанию в операционной системе Windows 7 </w:t>
      </w:r>
      <w:r w:rsidRPr="00714376">
        <w:rPr>
          <w:rFonts w:ascii="Times New Roman" w:hAnsi="Times New Roman"/>
          <w:color w:val="000000" w:themeColor="text1"/>
          <w:sz w:val="24"/>
          <w:szCs w:val="24"/>
          <w:lang w:val="en-US"/>
        </w:rPr>
        <w:t>Professional</w:t>
      </w:r>
      <w:r w:rsidRPr="00714376">
        <w:rPr>
          <w:rFonts w:ascii="Times New Roman" w:hAnsi="Times New Roman"/>
          <w:color w:val="000000" w:themeColor="text1"/>
          <w:sz w:val="24"/>
          <w:szCs w:val="24"/>
        </w:rPr>
        <w:t>(для конкретных вариантов смотри таблицу 1).  Запретите данным пользователям смену пароля.</w:t>
      </w:r>
    </w:p>
    <w:p w:rsidR="00692E8E" w:rsidRPr="00714376" w:rsidRDefault="00692E8E" w:rsidP="008C4BD3">
      <w:pPr>
        <w:pStyle w:val="a8"/>
        <w:numPr>
          <w:ilvl w:val="0"/>
          <w:numId w:val="59"/>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 xml:space="preserve">Используя оснастку «Локальные пользователи и группы» задайте полные имена для всех созданных учетных записей, </w:t>
      </w:r>
    </w:p>
    <w:p w:rsidR="00692E8E" w:rsidRPr="00714376" w:rsidRDefault="00692E8E" w:rsidP="00692E8E">
      <w:pPr>
        <w:pStyle w:val="af7"/>
        <w:ind w:left="720"/>
        <w:rPr>
          <w:rFonts w:ascii="Times New Roman" w:hAnsi="Times New Roman"/>
          <w:b/>
          <w:bCs/>
          <w:color w:val="000000" w:themeColor="text1"/>
          <w:sz w:val="24"/>
          <w:szCs w:val="24"/>
        </w:rPr>
      </w:pPr>
    </w:p>
    <w:p w:rsidR="00692E8E" w:rsidRPr="00714376" w:rsidRDefault="00692E8E" w:rsidP="00692E8E">
      <w:pPr>
        <w:pStyle w:val="af7"/>
        <w:ind w:firstLine="709"/>
        <w:jc w:val="center"/>
        <w:rPr>
          <w:rFonts w:ascii="Times New Roman" w:hAnsi="Times New Roman"/>
          <w:color w:val="000000" w:themeColor="text1"/>
          <w:sz w:val="24"/>
          <w:szCs w:val="24"/>
        </w:rPr>
      </w:pPr>
      <w:r w:rsidRPr="00714376">
        <w:rPr>
          <w:rFonts w:ascii="Times New Roman" w:hAnsi="Times New Roman"/>
          <w:color w:val="000000" w:themeColor="text1"/>
          <w:sz w:val="24"/>
          <w:szCs w:val="24"/>
        </w:rPr>
        <w:t>Для четных вариантов</w:t>
      </w:r>
    </w:p>
    <w:p w:rsidR="00692E8E" w:rsidRPr="00714376" w:rsidRDefault="00692E8E" w:rsidP="00692E8E">
      <w:pPr>
        <w:pStyle w:val="af7"/>
        <w:ind w:firstLine="709"/>
        <w:rPr>
          <w:rFonts w:ascii="Times New Roman" w:hAnsi="Times New Roman"/>
          <w:color w:val="000000" w:themeColor="text1"/>
          <w:sz w:val="24"/>
          <w:szCs w:val="24"/>
        </w:rPr>
      </w:pPr>
      <w:r w:rsidRPr="00714376">
        <w:rPr>
          <w:rFonts w:ascii="Times New Roman" w:hAnsi="Times New Roman"/>
          <w:color w:val="000000" w:themeColor="text1"/>
          <w:sz w:val="24"/>
          <w:szCs w:val="24"/>
        </w:rPr>
        <w:t>Таблица 1</w:t>
      </w:r>
    </w:p>
    <w:tbl>
      <w:tblPr>
        <w:tblpPr w:leftFromText="180" w:rightFromText="180" w:vertAnchor="text" w:horzAnchor="margin" w:tblpXSpec="center" w:tblpY="15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7"/>
        <w:gridCol w:w="1697"/>
        <w:gridCol w:w="1701"/>
        <w:gridCol w:w="1705"/>
        <w:gridCol w:w="2101"/>
      </w:tblGrid>
      <w:tr w:rsidR="00692E8E" w:rsidRPr="00714376" w:rsidTr="00692E8E">
        <w:tc>
          <w:tcPr>
            <w:tcW w:w="2367" w:type="dxa"/>
          </w:tcPr>
          <w:p w:rsidR="00692E8E" w:rsidRPr="00714376" w:rsidRDefault="00692E8E" w:rsidP="00692E8E">
            <w:pPr>
              <w:spacing w:after="0" w:line="240" w:lineRule="auto"/>
              <w:jc w:val="center"/>
              <w:rPr>
                <w:rFonts w:ascii="Times New Roman" w:hAnsi="Times New Roman"/>
                <w:color w:val="000000" w:themeColor="text1"/>
                <w:sz w:val="24"/>
                <w:szCs w:val="24"/>
              </w:rPr>
            </w:pPr>
            <w:r w:rsidRPr="00714376">
              <w:rPr>
                <w:rFonts w:ascii="Times New Roman" w:hAnsi="Times New Roman"/>
                <w:b/>
                <w:bCs/>
                <w:color w:val="000000" w:themeColor="text1"/>
                <w:sz w:val="24"/>
                <w:szCs w:val="24"/>
              </w:rPr>
              <w:t>Имя пользователя</w:t>
            </w:r>
          </w:p>
        </w:tc>
        <w:tc>
          <w:tcPr>
            <w:tcW w:w="1697" w:type="dxa"/>
          </w:tcPr>
          <w:p w:rsidR="00692E8E" w:rsidRPr="00714376" w:rsidRDefault="00692E8E" w:rsidP="00692E8E">
            <w:pPr>
              <w:spacing w:after="0" w:line="240" w:lineRule="auto"/>
              <w:jc w:val="center"/>
              <w:rPr>
                <w:rFonts w:ascii="Times New Roman" w:hAnsi="Times New Roman"/>
                <w:b/>
                <w:color w:val="000000" w:themeColor="text1"/>
                <w:sz w:val="24"/>
                <w:szCs w:val="24"/>
              </w:rPr>
            </w:pPr>
            <w:r w:rsidRPr="00714376">
              <w:rPr>
                <w:rFonts w:ascii="Times New Roman" w:hAnsi="Times New Roman"/>
                <w:b/>
                <w:color w:val="000000" w:themeColor="text1"/>
                <w:sz w:val="24"/>
                <w:szCs w:val="24"/>
              </w:rPr>
              <w:t>Полное имя</w:t>
            </w:r>
          </w:p>
        </w:tc>
        <w:tc>
          <w:tcPr>
            <w:tcW w:w="1701" w:type="dxa"/>
          </w:tcPr>
          <w:p w:rsidR="00692E8E" w:rsidRPr="00714376" w:rsidRDefault="00692E8E" w:rsidP="00692E8E">
            <w:pPr>
              <w:spacing w:after="0" w:line="240" w:lineRule="auto"/>
              <w:jc w:val="center"/>
              <w:rPr>
                <w:rFonts w:ascii="Times New Roman" w:hAnsi="Times New Roman"/>
                <w:b/>
                <w:color w:val="000000" w:themeColor="text1"/>
                <w:sz w:val="24"/>
                <w:szCs w:val="24"/>
              </w:rPr>
            </w:pPr>
            <w:r w:rsidRPr="00714376">
              <w:rPr>
                <w:rFonts w:ascii="Times New Roman" w:hAnsi="Times New Roman"/>
                <w:b/>
                <w:color w:val="000000" w:themeColor="text1"/>
                <w:sz w:val="24"/>
                <w:szCs w:val="24"/>
              </w:rPr>
              <w:t>Пароль</w:t>
            </w:r>
          </w:p>
        </w:tc>
        <w:tc>
          <w:tcPr>
            <w:tcW w:w="1705" w:type="dxa"/>
          </w:tcPr>
          <w:p w:rsidR="00692E8E" w:rsidRPr="00714376" w:rsidRDefault="00692E8E" w:rsidP="00692E8E">
            <w:pPr>
              <w:spacing w:after="0" w:line="240" w:lineRule="auto"/>
              <w:jc w:val="center"/>
              <w:rPr>
                <w:rFonts w:ascii="Times New Roman" w:hAnsi="Times New Roman"/>
                <w:b/>
                <w:color w:val="000000" w:themeColor="text1"/>
                <w:sz w:val="24"/>
                <w:szCs w:val="24"/>
              </w:rPr>
            </w:pPr>
            <w:r w:rsidRPr="00714376">
              <w:rPr>
                <w:rFonts w:ascii="Times New Roman" w:hAnsi="Times New Roman"/>
                <w:b/>
                <w:color w:val="000000" w:themeColor="text1"/>
                <w:sz w:val="24"/>
                <w:szCs w:val="24"/>
              </w:rPr>
              <w:t>Менять пароль</w:t>
            </w:r>
          </w:p>
        </w:tc>
        <w:tc>
          <w:tcPr>
            <w:tcW w:w="2101" w:type="dxa"/>
          </w:tcPr>
          <w:p w:rsidR="00692E8E" w:rsidRPr="00714376" w:rsidRDefault="00692E8E" w:rsidP="00692E8E">
            <w:pPr>
              <w:spacing w:after="0" w:line="240" w:lineRule="auto"/>
              <w:jc w:val="center"/>
              <w:rPr>
                <w:rFonts w:ascii="Times New Roman" w:hAnsi="Times New Roman"/>
                <w:b/>
                <w:color w:val="000000" w:themeColor="text1"/>
                <w:sz w:val="24"/>
                <w:szCs w:val="24"/>
              </w:rPr>
            </w:pPr>
            <w:r w:rsidRPr="00714376">
              <w:rPr>
                <w:rFonts w:ascii="Times New Roman" w:hAnsi="Times New Roman"/>
                <w:b/>
                <w:color w:val="000000" w:themeColor="text1"/>
                <w:sz w:val="24"/>
                <w:szCs w:val="24"/>
              </w:rPr>
              <w:t>Группа</w:t>
            </w:r>
          </w:p>
        </w:tc>
      </w:tr>
      <w:tr w:rsidR="00692E8E" w:rsidRPr="00714376" w:rsidTr="00692E8E">
        <w:tc>
          <w:tcPr>
            <w:tcW w:w="2367"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color w:val="000000" w:themeColor="text1"/>
                <w:sz w:val="24"/>
                <w:szCs w:val="24"/>
                <w:lang w:val="en-US"/>
              </w:rPr>
              <w:t>User</w:t>
            </w:r>
            <w:r w:rsidRPr="00714376">
              <w:rPr>
                <w:rFonts w:ascii="Times New Roman" w:hAnsi="Times New Roman"/>
                <w:color w:val="000000" w:themeColor="text1"/>
                <w:sz w:val="24"/>
                <w:szCs w:val="24"/>
              </w:rPr>
              <w:t>1</w:t>
            </w:r>
          </w:p>
        </w:tc>
        <w:tc>
          <w:tcPr>
            <w:tcW w:w="1697" w:type="dxa"/>
          </w:tcPr>
          <w:p w:rsidR="00692E8E" w:rsidRPr="00714376" w:rsidRDefault="00692E8E" w:rsidP="00692E8E">
            <w:pPr>
              <w:spacing w:after="0" w:line="240" w:lineRule="auto"/>
              <w:jc w:val="center"/>
              <w:rPr>
                <w:rFonts w:ascii="Times New Roman" w:hAnsi="Times New Roman"/>
                <w:bCs/>
                <w:color w:val="000000" w:themeColor="text1"/>
                <w:sz w:val="24"/>
                <w:szCs w:val="24"/>
                <w:lang w:val="en-US"/>
              </w:rPr>
            </w:pPr>
            <w:r w:rsidRPr="00714376">
              <w:rPr>
                <w:rFonts w:ascii="Times New Roman" w:hAnsi="Times New Roman"/>
                <w:bCs/>
                <w:color w:val="000000" w:themeColor="text1"/>
                <w:sz w:val="24"/>
                <w:szCs w:val="24"/>
                <w:lang w:val="en-US"/>
              </w:rPr>
              <w:t>User One</w:t>
            </w:r>
          </w:p>
        </w:tc>
        <w:tc>
          <w:tcPr>
            <w:tcW w:w="1701"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Нет пароля</w:t>
            </w:r>
          </w:p>
        </w:tc>
        <w:tc>
          <w:tcPr>
            <w:tcW w:w="1705"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Должен</w:t>
            </w:r>
          </w:p>
        </w:tc>
        <w:tc>
          <w:tcPr>
            <w:tcW w:w="2101"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Пользователь</w:t>
            </w:r>
          </w:p>
        </w:tc>
      </w:tr>
      <w:tr w:rsidR="00692E8E" w:rsidRPr="00714376" w:rsidTr="00692E8E">
        <w:tc>
          <w:tcPr>
            <w:tcW w:w="2367" w:type="dxa"/>
          </w:tcPr>
          <w:p w:rsidR="00692E8E" w:rsidRPr="00714376" w:rsidRDefault="00692E8E" w:rsidP="00692E8E">
            <w:pPr>
              <w:spacing w:after="0" w:line="240" w:lineRule="auto"/>
              <w:jc w:val="center"/>
              <w:rPr>
                <w:rFonts w:ascii="Times New Roman" w:hAnsi="Times New Roman"/>
                <w:color w:val="000000" w:themeColor="text1"/>
                <w:sz w:val="24"/>
                <w:szCs w:val="24"/>
                <w:lang w:val="en-US"/>
              </w:rPr>
            </w:pPr>
            <w:r w:rsidRPr="00714376">
              <w:rPr>
                <w:rFonts w:ascii="Times New Roman" w:hAnsi="Times New Roman"/>
                <w:color w:val="000000" w:themeColor="text1"/>
                <w:sz w:val="24"/>
                <w:szCs w:val="24"/>
                <w:lang w:val="en-US"/>
              </w:rPr>
              <w:t>User2</w:t>
            </w:r>
          </w:p>
        </w:tc>
        <w:tc>
          <w:tcPr>
            <w:tcW w:w="1697" w:type="dxa"/>
          </w:tcPr>
          <w:p w:rsidR="00692E8E" w:rsidRPr="00714376" w:rsidRDefault="00692E8E" w:rsidP="00692E8E">
            <w:pPr>
              <w:spacing w:after="0" w:line="240" w:lineRule="auto"/>
              <w:jc w:val="center"/>
              <w:rPr>
                <w:rFonts w:ascii="Times New Roman" w:hAnsi="Times New Roman"/>
                <w:bCs/>
                <w:color w:val="000000" w:themeColor="text1"/>
                <w:sz w:val="24"/>
                <w:szCs w:val="24"/>
                <w:lang w:val="en-US"/>
              </w:rPr>
            </w:pPr>
            <w:r w:rsidRPr="00714376">
              <w:rPr>
                <w:rFonts w:ascii="Times New Roman" w:hAnsi="Times New Roman"/>
                <w:bCs/>
                <w:color w:val="000000" w:themeColor="text1"/>
                <w:sz w:val="24"/>
                <w:szCs w:val="24"/>
                <w:lang w:val="en-US"/>
              </w:rPr>
              <w:t>User Two</w:t>
            </w:r>
          </w:p>
        </w:tc>
        <w:tc>
          <w:tcPr>
            <w:tcW w:w="1701"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Нет пароля</w:t>
            </w:r>
          </w:p>
        </w:tc>
        <w:tc>
          <w:tcPr>
            <w:tcW w:w="1705"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Должен</w:t>
            </w:r>
          </w:p>
        </w:tc>
        <w:tc>
          <w:tcPr>
            <w:tcW w:w="2101"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Администратор</w:t>
            </w:r>
          </w:p>
        </w:tc>
      </w:tr>
      <w:tr w:rsidR="00692E8E" w:rsidRPr="00714376" w:rsidTr="00692E8E">
        <w:tc>
          <w:tcPr>
            <w:tcW w:w="2367" w:type="dxa"/>
          </w:tcPr>
          <w:p w:rsidR="00692E8E" w:rsidRPr="00714376" w:rsidRDefault="00692E8E" w:rsidP="00692E8E">
            <w:pPr>
              <w:spacing w:after="0" w:line="240" w:lineRule="auto"/>
              <w:jc w:val="center"/>
              <w:rPr>
                <w:rFonts w:ascii="Times New Roman" w:hAnsi="Times New Roman"/>
                <w:color w:val="000000" w:themeColor="text1"/>
                <w:sz w:val="24"/>
                <w:szCs w:val="24"/>
                <w:lang w:val="en-US"/>
              </w:rPr>
            </w:pPr>
            <w:r w:rsidRPr="00714376">
              <w:rPr>
                <w:rFonts w:ascii="Times New Roman" w:hAnsi="Times New Roman"/>
                <w:color w:val="000000" w:themeColor="text1"/>
                <w:sz w:val="24"/>
                <w:szCs w:val="24"/>
                <w:lang w:val="en-US"/>
              </w:rPr>
              <w:t>User3</w:t>
            </w:r>
          </w:p>
        </w:tc>
        <w:tc>
          <w:tcPr>
            <w:tcW w:w="1697"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lang w:val="en-US"/>
              </w:rPr>
              <w:t>User Three</w:t>
            </w:r>
          </w:p>
        </w:tc>
        <w:tc>
          <w:tcPr>
            <w:tcW w:w="1701" w:type="dxa"/>
          </w:tcPr>
          <w:p w:rsidR="00692E8E" w:rsidRPr="00714376" w:rsidRDefault="00692E8E" w:rsidP="00692E8E">
            <w:pPr>
              <w:spacing w:after="0" w:line="240" w:lineRule="auto"/>
              <w:jc w:val="center"/>
              <w:rPr>
                <w:rFonts w:ascii="Times New Roman" w:hAnsi="Times New Roman"/>
                <w:bCs/>
                <w:color w:val="000000" w:themeColor="text1"/>
                <w:sz w:val="24"/>
                <w:szCs w:val="24"/>
                <w:lang w:val="en-US"/>
              </w:rPr>
            </w:pPr>
            <w:r w:rsidRPr="00714376">
              <w:rPr>
                <w:rFonts w:ascii="Times New Roman" w:hAnsi="Times New Roman"/>
                <w:bCs/>
                <w:color w:val="000000" w:themeColor="text1"/>
                <w:sz w:val="24"/>
                <w:szCs w:val="24"/>
                <w:lang w:val="en-US"/>
              </w:rPr>
              <w:t>User3</w:t>
            </w:r>
          </w:p>
        </w:tc>
        <w:tc>
          <w:tcPr>
            <w:tcW w:w="1705"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Должен</w:t>
            </w:r>
          </w:p>
        </w:tc>
        <w:tc>
          <w:tcPr>
            <w:tcW w:w="2101"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 xml:space="preserve">Опытные пользователи </w:t>
            </w:r>
          </w:p>
        </w:tc>
      </w:tr>
      <w:tr w:rsidR="00692E8E" w:rsidRPr="00714376" w:rsidTr="00692E8E">
        <w:tc>
          <w:tcPr>
            <w:tcW w:w="2367" w:type="dxa"/>
          </w:tcPr>
          <w:p w:rsidR="00692E8E" w:rsidRPr="00714376" w:rsidRDefault="00692E8E" w:rsidP="00692E8E">
            <w:pPr>
              <w:spacing w:after="0" w:line="240" w:lineRule="auto"/>
              <w:jc w:val="center"/>
              <w:rPr>
                <w:rFonts w:ascii="Times New Roman" w:hAnsi="Times New Roman"/>
                <w:color w:val="000000" w:themeColor="text1"/>
                <w:sz w:val="24"/>
                <w:szCs w:val="24"/>
                <w:lang w:val="en-US"/>
              </w:rPr>
            </w:pPr>
            <w:r w:rsidRPr="00714376">
              <w:rPr>
                <w:rFonts w:ascii="Times New Roman" w:hAnsi="Times New Roman"/>
                <w:color w:val="000000" w:themeColor="text1"/>
                <w:sz w:val="24"/>
                <w:szCs w:val="24"/>
                <w:lang w:val="en-US"/>
              </w:rPr>
              <w:t>User4</w:t>
            </w:r>
          </w:p>
        </w:tc>
        <w:tc>
          <w:tcPr>
            <w:tcW w:w="1697"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lang w:val="en-US"/>
              </w:rPr>
              <w:t>User Four</w:t>
            </w:r>
          </w:p>
        </w:tc>
        <w:tc>
          <w:tcPr>
            <w:tcW w:w="1701" w:type="dxa"/>
          </w:tcPr>
          <w:p w:rsidR="00692E8E" w:rsidRPr="00714376" w:rsidRDefault="00692E8E" w:rsidP="00692E8E">
            <w:pPr>
              <w:spacing w:after="0" w:line="240" w:lineRule="auto"/>
              <w:jc w:val="center"/>
              <w:rPr>
                <w:rFonts w:ascii="Times New Roman" w:hAnsi="Times New Roman"/>
                <w:bCs/>
                <w:color w:val="000000" w:themeColor="text1"/>
                <w:sz w:val="24"/>
                <w:szCs w:val="24"/>
                <w:lang w:val="en-US"/>
              </w:rPr>
            </w:pPr>
            <w:r w:rsidRPr="00714376">
              <w:rPr>
                <w:rFonts w:ascii="Times New Roman" w:hAnsi="Times New Roman"/>
                <w:bCs/>
                <w:color w:val="000000" w:themeColor="text1"/>
                <w:sz w:val="24"/>
                <w:szCs w:val="24"/>
                <w:lang w:val="en-US"/>
              </w:rPr>
              <w:t>User4</w:t>
            </w:r>
          </w:p>
        </w:tc>
        <w:tc>
          <w:tcPr>
            <w:tcW w:w="1705"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Должен</w:t>
            </w:r>
          </w:p>
        </w:tc>
        <w:tc>
          <w:tcPr>
            <w:tcW w:w="2101"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Опытные пользователи</w:t>
            </w:r>
          </w:p>
        </w:tc>
      </w:tr>
      <w:tr w:rsidR="00692E8E" w:rsidRPr="00714376" w:rsidTr="00692E8E">
        <w:tc>
          <w:tcPr>
            <w:tcW w:w="2367" w:type="dxa"/>
          </w:tcPr>
          <w:p w:rsidR="00692E8E" w:rsidRPr="00714376" w:rsidRDefault="00692E8E" w:rsidP="00692E8E">
            <w:pPr>
              <w:spacing w:after="0" w:line="240" w:lineRule="auto"/>
              <w:jc w:val="center"/>
              <w:rPr>
                <w:rFonts w:ascii="Times New Roman" w:hAnsi="Times New Roman"/>
                <w:color w:val="000000" w:themeColor="text1"/>
                <w:sz w:val="24"/>
                <w:szCs w:val="24"/>
              </w:rPr>
            </w:pPr>
            <w:r w:rsidRPr="00714376">
              <w:rPr>
                <w:rFonts w:ascii="Times New Roman" w:hAnsi="Times New Roman"/>
                <w:color w:val="000000" w:themeColor="text1"/>
                <w:sz w:val="24"/>
                <w:szCs w:val="24"/>
                <w:lang w:val="en-US"/>
              </w:rPr>
              <w:t>User</w:t>
            </w:r>
            <w:r w:rsidRPr="00714376">
              <w:rPr>
                <w:rFonts w:ascii="Times New Roman" w:hAnsi="Times New Roman"/>
                <w:color w:val="000000" w:themeColor="text1"/>
                <w:sz w:val="24"/>
                <w:szCs w:val="24"/>
              </w:rPr>
              <w:t>5</w:t>
            </w:r>
          </w:p>
        </w:tc>
        <w:tc>
          <w:tcPr>
            <w:tcW w:w="1697" w:type="dxa"/>
          </w:tcPr>
          <w:p w:rsidR="00692E8E" w:rsidRPr="00714376" w:rsidRDefault="00692E8E" w:rsidP="00692E8E">
            <w:pPr>
              <w:spacing w:after="0" w:line="240" w:lineRule="auto"/>
              <w:jc w:val="center"/>
              <w:rPr>
                <w:rFonts w:ascii="Times New Roman" w:hAnsi="Times New Roman"/>
                <w:bCs/>
                <w:color w:val="000000" w:themeColor="text1"/>
                <w:sz w:val="24"/>
                <w:szCs w:val="24"/>
                <w:lang w:val="en-US"/>
              </w:rPr>
            </w:pPr>
            <w:r w:rsidRPr="00714376">
              <w:rPr>
                <w:rFonts w:ascii="Times New Roman" w:hAnsi="Times New Roman"/>
                <w:bCs/>
                <w:color w:val="000000" w:themeColor="text1"/>
                <w:sz w:val="24"/>
                <w:szCs w:val="24"/>
                <w:lang w:val="en-US"/>
              </w:rPr>
              <w:t>User Five</w:t>
            </w:r>
          </w:p>
        </w:tc>
        <w:tc>
          <w:tcPr>
            <w:tcW w:w="1701"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lang w:val="en-US"/>
              </w:rPr>
              <w:t>User</w:t>
            </w:r>
            <w:r w:rsidRPr="00714376">
              <w:rPr>
                <w:rFonts w:ascii="Times New Roman" w:hAnsi="Times New Roman"/>
                <w:bCs/>
                <w:color w:val="000000" w:themeColor="text1"/>
                <w:sz w:val="24"/>
                <w:szCs w:val="24"/>
              </w:rPr>
              <w:t>5</w:t>
            </w:r>
          </w:p>
        </w:tc>
        <w:tc>
          <w:tcPr>
            <w:tcW w:w="1705"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Не должен</w:t>
            </w:r>
          </w:p>
        </w:tc>
        <w:tc>
          <w:tcPr>
            <w:tcW w:w="2101"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Операторы архива</w:t>
            </w:r>
          </w:p>
        </w:tc>
      </w:tr>
      <w:tr w:rsidR="00692E8E" w:rsidRPr="00714376" w:rsidTr="00692E8E">
        <w:tc>
          <w:tcPr>
            <w:tcW w:w="2367" w:type="dxa"/>
          </w:tcPr>
          <w:p w:rsidR="00692E8E" w:rsidRPr="00714376" w:rsidRDefault="00692E8E" w:rsidP="00692E8E">
            <w:pPr>
              <w:spacing w:after="0" w:line="240" w:lineRule="auto"/>
              <w:jc w:val="center"/>
              <w:rPr>
                <w:rFonts w:ascii="Times New Roman" w:hAnsi="Times New Roman"/>
                <w:color w:val="000000" w:themeColor="text1"/>
                <w:sz w:val="24"/>
                <w:szCs w:val="24"/>
              </w:rPr>
            </w:pPr>
            <w:r w:rsidRPr="00714376">
              <w:rPr>
                <w:rFonts w:ascii="Times New Roman" w:hAnsi="Times New Roman"/>
                <w:color w:val="000000" w:themeColor="text1"/>
                <w:sz w:val="24"/>
                <w:szCs w:val="24"/>
                <w:lang w:val="en-US"/>
              </w:rPr>
              <w:t>User</w:t>
            </w:r>
            <w:r w:rsidRPr="00714376">
              <w:rPr>
                <w:rFonts w:ascii="Times New Roman" w:hAnsi="Times New Roman"/>
                <w:color w:val="000000" w:themeColor="text1"/>
                <w:sz w:val="24"/>
                <w:szCs w:val="24"/>
              </w:rPr>
              <w:t>6</w:t>
            </w:r>
          </w:p>
        </w:tc>
        <w:tc>
          <w:tcPr>
            <w:tcW w:w="1697"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lang w:val="en-US"/>
              </w:rPr>
              <w:t>User Six</w:t>
            </w:r>
          </w:p>
        </w:tc>
        <w:tc>
          <w:tcPr>
            <w:tcW w:w="1701"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lang w:val="en-US"/>
              </w:rPr>
              <w:t>User</w:t>
            </w:r>
            <w:r w:rsidRPr="00714376">
              <w:rPr>
                <w:rFonts w:ascii="Times New Roman" w:hAnsi="Times New Roman"/>
                <w:bCs/>
                <w:color w:val="000000" w:themeColor="text1"/>
                <w:sz w:val="24"/>
                <w:szCs w:val="24"/>
              </w:rPr>
              <w:t>6</w:t>
            </w:r>
          </w:p>
        </w:tc>
        <w:tc>
          <w:tcPr>
            <w:tcW w:w="1705"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Не должен</w:t>
            </w:r>
          </w:p>
        </w:tc>
        <w:tc>
          <w:tcPr>
            <w:tcW w:w="2101"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Операторы архива</w:t>
            </w:r>
          </w:p>
        </w:tc>
      </w:tr>
    </w:tbl>
    <w:p w:rsidR="00692E8E" w:rsidRPr="00714376" w:rsidRDefault="00692E8E" w:rsidP="00692E8E">
      <w:pPr>
        <w:pStyle w:val="af7"/>
        <w:ind w:firstLine="709"/>
        <w:rPr>
          <w:rFonts w:ascii="Times New Roman" w:hAnsi="Times New Roman"/>
          <w:color w:val="000000" w:themeColor="text1"/>
          <w:sz w:val="24"/>
          <w:szCs w:val="24"/>
        </w:rPr>
      </w:pPr>
    </w:p>
    <w:p w:rsidR="00692E8E" w:rsidRPr="00714376" w:rsidRDefault="00692E8E" w:rsidP="00692E8E">
      <w:pPr>
        <w:pStyle w:val="af7"/>
        <w:ind w:firstLine="709"/>
        <w:jc w:val="center"/>
        <w:rPr>
          <w:rFonts w:ascii="Times New Roman" w:hAnsi="Times New Roman"/>
          <w:color w:val="000000" w:themeColor="text1"/>
          <w:sz w:val="24"/>
          <w:szCs w:val="24"/>
        </w:rPr>
      </w:pPr>
      <w:r w:rsidRPr="00714376">
        <w:rPr>
          <w:rFonts w:ascii="Times New Roman" w:hAnsi="Times New Roman"/>
          <w:color w:val="000000" w:themeColor="text1"/>
          <w:sz w:val="24"/>
          <w:szCs w:val="24"/>
        </w:rPr>
        <w:t>Для нечетных вариантов</w:t>
      </w:r>
    </w:p>
    <w:p w:rsidR="00692E8E" w:rsidRPr="00714376" w:rsidRDefault="00692E8E" w:rsidP="00692E8E">
      <w:pPr>
        <w:pStyle w:val="af7"/>
        <w:ind w:firstLine="709"/>
        <w:rPr>
          <w:rFonts w:ascii="Times New Roman" w:hAnsi="Times New Roman"/>
          <w:color w:val="000000" w:themeColor="text1"/>
          <w:sz w:val="24"/>
          <w:szCs w:val="24"/>
        </w:rPr>
      </w:pPr>
      <w:r w:rsidRPr="00714376">
        <w:rPr>
          <w:rFonts w:ascii="Times New Roman" w:hAnsi="Times New Roman"/>
          <w:color w:val="000000" w:themeColor="text1"/>
          <w:sz w:val="24"/>
          <w:szCs w:val="24"/>
        </w:rPr>
        <w:t>Таблица 1</w:t>
      </w:r>
    </w:p>
    <w:tbl>
      <w:tblPr>
        <w:tblpPr w:leftFromText="180" w:rightFromText="180" w:vertAnchor="text" w:horzAnchor="margin" w:tblpXSpec="center" w:tblpY="159"/>
        <w:tblW w:w="97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5"/>
        <w:gridCol w:w="1733"/>
        <w:gridCol w:w="1736"/>
        <w:gridCol w:w="1738"/>
        <w:gridCol w:w="2101"/>
      </w:tblGrid>
      <w:tr w:rsidR="00692E8E" w:rsidRPr="00714376" w:rsidTr="00692E8E">
        <w:tc>
          <w:tcPr>
            <w:tcW w:w="2395" w:type="dxa"/>
          </w:tcPr>
          <w:p w:rsidR="00692E8E" w:rsidRPr="00714376" w:rsidRDefault="00692E8E" w:rsidP="00692E8E">
            <w:pPr>
              <w:spacing w:after="0" w:line="240" w:lineRule="auto"/>
              <w:jc w:val="center"/>
              <w:rPr>
                <w:rFonts w:ascii="Times New Roman" w:hAnsi="Times New Roman"/>
                <w:color w:val="000000" w:themeColor="text1"/>
                <w:sz w:val="24"/>
                <w:szCs w:val="24"/>
              </w:rPr>
            </w:pPr>
            <w:r w:rsidRPr="00714376">
              <w:rPr>
                <w:rFonts w:ascii="Times New Roman" w:hAnsi="Times New Roman"/>
                <w:b/>
                <w:bCs/>
                <w:color w:val="000000" w:themeColor="text1"/>
                <w:sz w:val="24"/>
                <w:szCs w:val="24"/>
              </w:rPr>
              <w:t>Имя пользователя</w:t>
            </w:r>
          </w:p>
        </w:tc>
        <w:tc>
          <w:tcPr>
            <w:tcW w:w="1733" w:type="dxa"/>
          </w:tcPr>
          <w:p w:rsidR="00692E8E" w:rsidRPr="00714376" w:rsidRDefault="00692E8E" w:rsidP="00692E8E">
            <w:pPr>
              <w:spacing w:after="0" w:line="240" w:lineRule="auto"/>
              <w:jc w:val="center"/>
              <w:rPr>
                <w:rFonts w:ascii="Times New Roman" w:hAnsi="Times New Roman"/>
                <w:b/>
                <w:color w:val="000000" w:themeColor="text1"/>
                <w:sz w:val="24"/>
                <w:szCs w:val="24"/>
              </w:rPr>
            </w:pPr>
            <w:r w:rsidRPr="00714376">
              <w:rPr>
                <w:rFonts w:ascii="Times New Roman" w:hAnsi="Times New Roman"/>
                <w:b/>
                <w:color w:val="000000" w:themeColor="text1"/>
                <w:sz w:val="24"/>
                <w:szCs w:val="24"/>
              </w:rPr>
              <w:t>Полное имя</w:t>
            </w:r>
          </w:p>
        </w:tc>
        <w:tc>
          <w:tcPr>
            <w:tcW w:w="1736" w:type="dxa"/>
          </w:tcPr>
          <w:p w:rsidR="00692E8E" w:rsidRPr="00714376" w:rsidRDefault="00692E8E" w:rsidP="00692E8E">
            <w:pPr>
              <w:spacing w:after="0" w:line="240" w:lineRule="auto"/>
              <w:jc w:val="center"/>
              <w:rPr>
                <w:rFonts w:ascii="Times New Roman" w:hAnsi="Times New Roman"/>
                <w:b/>
                <w:color w:val="000000" w:themeColor="text1"/>
                <w:sz w:val="24"/>
                <w:szCs w:val="24"/>
              </w:rPr>
            </w:pPr>
            <w:r w:rsidRPr="00714376">
              <w:rPr>
                <w:rFonts w:ascii="Times New Roman" w:hAnsi="Times New Roman"/>
                <w:b/>
                <w:color w:val="000000" w:themeColor="text1"/>
                <w:sz w:val="24"/>
                <w:szCs w:val="24"/>
              </w:rPr>
              <w:t>Пароль</w:t>
            </w:r>
          </w:p>
        </w:tc>
        <w:tc>
          <w:tcPr>
            <w:tcW w:w="1738" w:type="dxa"/>
          </w:tcPr>
          <w:p w:rsidR="00692E8E" w:rsidRPr="00714376" w:rsidRDefault="00692E8E" w:rsidP="00692E8E">
            <w:pPr>
              <w:spacing w:after="0" w:line="240" w:lineRule="auto"/>
              <w:jc w:val="center"/>
              <w:rPr>
                <w:rFonts w:ascii="Times New Roman" w:hAnsi="Times New Roman"/>
                <w:b/>
                <w:color w:val="000000" w:themeColor="text1"/>
                <w:sz w:val="24"/>
                <w:szCs w:val="24"/>
              </w:rPr>
            </w:pPr>
            <w:r w:rsidRPr="00714376">
              <w:rPr>
                <w:rFonts w:ascii="Times New Roman" w:hAnsi="Times New Roman"/>
                <w:b/>
                <w:color w:val="000000" w:themeColor="text1"/>
                <w:sz w:val="24"/>
                <w:szCs w:val="24"/>
              </w:rPr>
              <w:t>Менять пароль</w:t>
            </w:r>
          </w:p>
        </w:tc>
        <w:tc>
          <w:tcPr>
            <w:tcW w:w="2101" w:type="dxa"/>
          </w:tcPr>
          <w:p w:rsidR="00692E8E" w:rsidRPr="00714376" w:rsidRDefault="00692E8E" w:rsidP="00692E8E">
            <w:pPr>
              <w:spacing w:after="0" w:line="240" w:lineRule="auto"/>
              <w:jc w:val="center"/>
              <w:rPr>
                <w:rFonts w:ascii="Times New Roman" w:hAnsi="Times New Roman"/>
                <w:b/>
                <w:color w:val="000000" w:themeColor="text1"/>
                <w:sz w:val="24"/>
                <w:szCs w:val="24"/>
              </w:rPr>
            </w:pPr>
            <w:r w:rsidRPr="00714376">
              <w:rPr>
                <w:rFonts w:ascii="Times New Roman" w:hAnsi="Times New Roman"/>
                <w:b/>
                <w:color w:val="000000" w:themeColor="text1"/>
                <w:sz w:val="24"/>
                <w:szCs w:val="24"/>
              </w:rPr>
              <w:t>Группа</w:t>
            </w:r>
          </w:p>
        </w:tc>
      </w:tr>
      <w:tr w:rsidR="00692E8E" w:rsidRPr="00714376" w:rsidTr="00692E8E">
        <w:tc>
          <w:tcPr>
            <w:tcW w:w="2395"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color w:val="000000" w:themeColor="text1"/>
                <w:sz w:val="24"/>
                <w:szCs w:val="24"/>
                <w:lang w:val="en-US"/>
              </w:rPr>
              <w:t>User</w:t>
            </w:r>
            <w:r w:rsidRPr="00714376">
              <w:rPr>
                <w:rFonts w:ascii="Times New Roman" w:hAnsi="Times New Roman"/>
                <w:color w:val="000000" w:themeColor="text1"/>
                <w:sz w:val="24"/>
                <w:szCs w:val="24"/>
              </w:rPr>
              <w:t>6</w:t>
            </w:r>
          </w:p>
        </w:tc>
        <w:tc>
          <w:tcPr>
            <w:tcW w:w="1733" w:type="dxa"/>
          </w:tcPr>
          <w:p w:rsidR="00692E8E" w:rsidRPr="00714376" w:rsidRDefault="00692E8E" w:rsidP="00692E8E">
            <w:pPr>
              <w:spacing w:after="0" w:line="240" w:lineRule="auto"/>
              <w:jc w:val="center"/>
              <w:rPr>
                <w:rFonts w:ascii="Times New Roman" w:hAnsi="Times New Roman"/>
                <w:bCs/>
                <w:color w:val="000000" w:themeColor="text1"/>
                <w:sz w:val="24"/>
                <w:szCs w:val="24"/>
                <w:lang w:val="en-US"/>
              </w:rPr>
            </w:pPr>
            <w:r w:rsidRPr="00714376">
              <w:rPr>
                <w:rFonts w:ascii="Times New Roman" w:hAnsi="Times New Roman"/>
                <w:bCs/>
                <w:color w:val="000000" w:themeColor="text1"/>
                <w:sz w:val="24"/>
                <w:szCs w:val="24"/>
                <w:lang w:val="en-US"/>
              </w:rPr>
              <w:t>User Six</w:t>
            </w:r>
          </w:p>
        </w:tc>
        <w:tc>
          <w:tcPr>
            <w:tcW w:w="1736"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Нет пароля</w:t>
            </w:r>
          </w:p>
        </w:tc>
        <w:tc>
          <w:tcPr>
            <w:tcW w:w="1738"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Должен</w:t>
            </w:r>
          </w:p>
        </w:tc>
        <w:tc>
          <w:tcPr>
            <w:tcW w:w="2101"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Администратор</w:t>
            </w:r>
          </w:p>
        </w:tc>
      </w:tr>
      <w:tr w:rsidR="00692E8E" w:rsidRPr="00714376" w:rsidTr="00692E8E">
        <w:tc>
          <w:tcPr>
            <w:tcW w:w="2395" w:type="dxa"/>
          </w:tcPr>
          <w:p w:rsidR="00692E8E" w:rsidRPr="00714376" w:rsidRDefault="00692E8E" w:rsidP="00692E8E">
            <w:pPr>
              <w:spacing w:after="0" w:line="240" w:lineRule="auto"/>
              <w:jc w:val="center"/>
              <w:rPr>
                <w:rFonts w:ascii="Times New Roman" w:hAnsi="Times New Roman"/>
                <w:color w:val="000000" w:themeColor="text1"/>
                <w:sz w:val="24"/>
                <w:szCs w:val="24"/>
              </w:rPr>
            </w:pPr>
            <w:r w:rsidRPr="00714376">
              <w:rPr>
                <w:rFonts w:ascii="Times New Roman" w:hAnsi="Times New Roman"/>
                <w:color w:val="000000" w:themeColor="text1"/>
                <w:sz w:val="24"/>
                <w:szCs w:val="24"/>
                <w:lang w:val="en-US"/>
              </w:rPr>
              <w:t>User</w:t>
            </w:r>
            <w:r w:rsidRPr="00714376">
              <w:rPr>
                <w:rFonts w:ascii="Times New Roman" w:hAnsi="Times New Roman"/>
                <w:color w:val="000000" w:themeColor="text1"/>
                <w:sz w:val="24"/>
                <w:szCs w:val="24"/>
              </w:rPr>
              <w:t>5</w:t>
            </w:r>
          </w:p>
        </w:tc>
        <w:tc>
          <w:tcPr>
            <w:tcW w:w="1733" w:type="dxa"/>
          </w:tcPr>
          <w:p w:rsidR="00692E8E" w:rsidRPr="00714376" w:rsidRDefault="00692E8E" w:rsidP="00692E8E">
            <w:pPr>
              <w:spacing w:after="0" w:line="240" w:lineRule="auto"/>
              <w:jc w:val="center"/>
              <w:rPr>
                <w:rFonts w:ascii="Times New Roman" w:hAnsi="Times New Roman"/>
                <w:bCs/>
                <w:color w:val="000000" w:themeColor="text1"/>
                <w:sz w:val="24"/>
                <w:szCs w:val="24"/>
                <w:lang w:val="en-US"/>
              </w:rPr>
            </w:pPr>
            <w:r w:rsidRPr="00714376">
              <w:rPr>
                <w:rFonts w:ascii="Times New Roman" w:hAnsi="Times New Roman"/>
                <w:bCs/>
                <w:color w:val="000000" w:themeColor="text1"/>
                <w:sz w:val="24"/>
                <w:szCs w:val="24"/>
                <w:lang w:val="en-US"/>
              </w:rPr>
              <w:t>User Five</w:t>
            </w:r>
          </w:p>
        </w:tc>
        <w:tc>
          <w:tcPr>
            <w:tcW w:w="1736"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Нет пароля</w:t>
            </w:r>
          </w:p>
        </w:tc>
        <w:tc>
          <w:tcPr>
            <w:tcW w:w="1738"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Должен</w:t>
            </w:r>
          </w:p>
        </w:tc>
        <w:tc>
          <w:tcPr>
            <w:tcW w:w="2101"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Пользователь</w:t>
            </w:r>
          </w:p>
        </w:tc>
      </w:tr>
      <w:tr w:rsidR="00692E8E" w:rsidRPr="00714376" w:rsidTr="00692E8E">
        <w:tc>
          <w:tcPr>
            <w:tcW w:w="2395" w:type="dxa"/>
          </w:tcPr>
          <w:p w:rsidR="00692E8E" w:rsidRPr="00714376" w:rsidRDefault="00692E8E" w:rsidP="00692E8E">
            <w:pPr>
              <w:spacing w:after="0" w:line="240" w:lineRule="auto"/>
              <w:jc w:val="center"/>
              <w:rPr>
                <w:rFonts w:ascii="Times New Roman" w:hAnsi="Times New Roman"/>
                <w:color w:val="000000" w:themeColor="text1"/>
                <w:sz w:val="24"/>
                <w:szCs w:val="24"/>
              </w:rPr>
            </w:pPr>
            <w:r w:rsidRPr="00714376">
              <w:rPr>
                <w:rFonts w:ascii="Times New Roman" w:hAnsi="Times New Roman"/>
                <w:color w:val="000000" w:themeColor="text1"/>
                <w:sz w:val="24"/>
                <w:szCs w:val="24"/>
                <w:lang w:val="en-US"/>
              </w:rPr>
              <w:t>User</w:t>
            </w:r>
            <w:r w:rsidRPr="00714376">
              <w:rPr>
                <w:rFonts w:ascii="Times New Roman" w:hAnsi="Times New Roman"/>
                <w:color w:val="000000" w:themeColor="text1"/>
                <w:sz w:val="24"/>
                <w:szCs w:val="24"/>
              </w:rPr>
              <w:t>4</w:t>
            </w:r>
          </w:p>
        </w:tc>
        <w:tc>
          <w:tcPr>
            <w:tcW w:w="1733"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lang w:val="en-US"/>
              </w:rPr>
              <w:t>User Four</w:t>
            </w:r>
          </w:p>
        </w:tc>
        <w:tc>
          <w:tcPr>
            <w:tcW w:w="1736" w:type="dxa"/>
          </w:tcPr>
          <w:p w:rsidR="00692E8E" w:rsidRPr="00714376" w:rsidRDefault="00692E8E" w:rsidP="00692E8E">
            <w:pPr>
              <w:spacing w:after="0" w:line="240" w:lineRule="auto"/>
              <w:jc w:val="center"/>
              <w:rPr>
                <w:rFonts w:ascii="Times New Roman" w:hAnsi="Times New Roman"/>
                <w:bCs/>
                <w:color w:val="000000" w:themeColor="text1"/>
                <w:sz w:val="24"/>
                <w:szCs w:val="24"/>
                <w:lang w:val="en-US"/>
              </w:rPr>
            </w:pPr>
            <w:r w:rsidRPr="00714376">
              <w:rPr>
                <w:rFonts w:ascii="Times New Roman" w:hAnsi="Times New Roman"/>
                <w:bCs/>
                <w:color w:val="000000" w:themeColor="text1"/>
                <w:sz w:val="24"/>
                <w:szCs w:val="24"/>
                <w:lang w:val="en-US"/>
              </w:rPr>
              <w:t>User4</w:t>
            </w:r>
          </w:p>
        </w:tc>
        <w:tc>
          <w:tcPr>
            <w:tcW w:w="1738"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Должен</w:t>
            </w:r>
          </w:p>
        </w:tc>
        <w:tc>
          <w:tcPr>
            <w:tcW w:w="2101"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 xml:space="preserve">Опытные пользователи </w:t>
            </w:r>
          </w:p>
        </w:tc>
      </w:tr>
      <w:tr w:rsidR="00692E8E" w:rsidRPr="00714376" w:rsidTr="00692E8E">
        <w:tc>
          <w:tcPr>
            <w:tcW w:w="2395" w:type="dxa"/>
          </w:tcPr>
          <w:p w:rsidR="00692E8E" w:rsidRPr="00714376" w:rsidRDefault="00692E8E" w:rsidP="00692E8E">
            <w:pPr>
              <w:spacing w:after="0" w:line="240" w:lineRule="auto"/>
              <w:jc w:val="center"/>
              <w:rPr>
                <w:rFonts w:ascii="Times New Roman" w:hAnsi="Times New Roman"/>
                <w:color w:val="000000" w:themeColor="text1"/>
                <w:sz w:val="24"/>
                <w:szCs w:val="24"/>
              </w:rPr>
            </w:pPr>
            <w:r w:rsidRPr="00714376">
              <w:rPr>
                <w:rFonts w:ascii="Times New Roman" w:hAnsi="Times New Roman"/>
                <w:color w:val="000000" w:themeColor="text1"/>
                <w:sz w:val="24"/>
                <w:szCs w:val="24"/>
                <w:lang w:val="en-US"/>
              </w:rPr>
              <w:t>User</w:t>
            </w:r>
            <w:r w:rsidRPr="00714376">
              <w:rPr>
                <w:rFonts w:ascii="Times New Roman" w:hAnsi="Times New Roman"/>
                <w:color w:val="000000" w:themeColor="text1"/>
                <w:sz w:val="24"/>
                <w:szCs w:val="24"/>
              </w:rPr>
              <w:t>3</w:t>
            </w:r>
          </w:p>
        </w:tc>
        <w:tc>
          <w:tcPr>
            <w:tcW w:w="1733"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lang w:val="en-US"/>
              </w:rPr>
              <w:t>User Three</w:t>
            </w:r>
          </w:p>
        </w:tc>
        <w:tc>
          <w:tcPr>
            <w:tcW w:w="1736" w:type="dxa"/>
          </w:tcPr>
          <w:p w:rsidR="00692E8E" w:rsidRPr="00714376" w:rsidRDefault="00692E8E" w:rsidP="00692E8E">
            <w:pPr>
              <w:spacing w:after="0" w:line="240" w:lineRule="auto"/>
              <w:jc w:val="center"/>
              <w:rPr>
                <w:rFonts w:ascii="Times New Roman" w:hAnsi="Times New Roman"/>
                <w:bCs/>
                <w:color w:val="000000" w:themeColor="text1"/>
                <w:sz w:val="24"/>
                <w:szCs w:val="24"/>
                <w:lang w:val="en-US"/>
              </w:rPr>
            </w:pPr>
            <w:r w:rsidRPr="00714376">
              <w:rPr>
                <w:rFonts w:ascii="Times New Roman" w:hAnsi="Times New Roman"/>
                <w:bCs/>
                <w:color w:val="000000" w:themeColor="text1"/>
                <w:sz w:val="24"/>
                <w:szCs w:val="24"/>
                <w:lang w:val="en-US"/>
              </w:rPr>
              <w:t>User3</w:t>
            </w:r>
          </w:p>
        </w:tc>
        <w:tc>
          <w:tcPr>
            <w:tcW w:w="1738"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Должен</w:t>
            </w:r>
          </w:p>
        </w:tc>
        <w:tc>
          <w:tcPr>
            <w:tcW w:w="2101"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Операторы архива</w:t>
            </w:r>
          </w:p>
        </w:tc>
      </w:tr>
      <w:tr w:rsidR="00692E8E" w:rsidRPr="00714376" w:rsidTr="00692E8E">
        <w:tc>
          <w:tcPr>
            <w:tcW w:w="2395" w:type="dxa"/>
          </w:tcPr>
          <w:p w:rsidR="00692E8E" w:rsidRPr="00714376" w:rsidRDefault="00692E8E" w:rsidP="00692E8E">
            <w:pPr>
              <w:spacing w:after="0" w:line="240" w:lineRule="auto"/>
              <w:jc w:val="center"/>
              <w:rPr>
                <w:rFonts w:ascii="Times New Roman" w:hAnsi="Times New Roman"/>
                <w:color w:val="000000" w:themeColor="text1"/>
                <w:sz w:val="24"/>
                <w:szCs w:val="24"/>
              </w:rPr>
            </w:pPr>
            <w:r w:rsidRPr="00714376">
              <w:rPr>
                <w:rFonts w:ascii="Times New Roman" w:hAnsi="Times New Roman"/>
                <w:color w:val="000000" w:themeColor="text1"/>
                <w:sz w:val="24"/>
                <w:szCs w:val="24"/>
                <w:lang w:val="en-US"/>
              </w:rPr>
              <w:t>User</w:t>
            </w:r>
            <w:r w:rsidRPr="00714376">
              <w:rPr>
                <w:rFonts w:ascii="Times New Roman" w:hAnsi="Times New Roman"/>
                <w:color w:val="000000" w:themeColor="text1"/>
                <w:sz w:val="24"/>
                <w:szCs w:val="24"/>
              </w:rPr>
              <w:t>2</w:t>
            </w:r>
          </w:p>
        </w:tc>
        <w:tc>
          <w:tcPr>
            <w:tcW w:w="1733" w:type="dxa"/>
          </w:tcPr>
          <w:p w:rsidR="00692E8E" w:rsidRPr="00714376" w:rsidRDefault="00692E8E" w:rsidP="00692E8E">
            <w:pPr>
              <w:spacing w:after="0" w:line="240" w:lineRule="auto"/>
              <w:jc w:val="center"/>
              <w:rPr>
                <w:rFonts w:ascii="Times New Roman" w:hAnsi="Times New Roman"/>
                <w:bCs/>
                <w:color w:val="000000" w:themeColor="text1"/>
                <w:sz w:val="24"/>
                <w:szCs w:val="24"/>
                <w:lang w:val="en-US"/>
              </w:rPr>
            </w:pPr>
            <w:r w:rsidRPr="00714376">
              <w:rPr>
                <w:rFonts w:ascii="Times New Roman" w:hAnsi="Times New Roman"/>
                <w:bCs/>
                <w:color w:val="000000" w:themeColor="text1"/>
                <w:sz w:val="24"/>
                <w:szCs w:val="24"/>
                <w:lang w:val="en-US"/>
              </w:rPr>
              <w:t>User Two</w:t>
            </w:r>
          </w:p>
        </w:tc>
        <w:tc>
          <w:tcPr>
            <w:tcW w:w="1736" w:type="dxa"/>
          </w:tcPr>
          <w:p w:rsidR="00692E8E" w:rsidRPr="00714376" w:rsidRDefault="00692E8E" w:rsidP="00692E8E">
            <w:pPr>
              <w:spacing w:after="0" w:line="240" w:lineRule="auto"/>
              <w:jc w:val="center"/>
              <w:rPr>
                <w:rFonts w:ascii="Times New Roman" w:hAnsi="Times New Roman"/>
                <w:bCs/>
                <w:color w:val="000000" w:themeColor="text1"/>
                <w:sz w:val="24"/>
                <w:szCs w:val="24"/>
                <w:lang w:val="en-US"/>
              </w:rPr>
            </w:pPr>
            <w:r w:rsidRPr="00714376">
              <w:rPr>
                <w:rFonts w:ascii="Times New Roman" w:hAnsi="Times New Roman"/>
                <w:bCs/>
                <w:color w:val="000000" w:themeColor="text1"/>
                <w:sz w:val="24"/>
                <w:szCs w:val="24"/>
                <w:lang w:val="en-US"/>
              </w:rPr>
              <w:t>User2</w:t>
            </w:r>
          </w:p>
        </w:tc>
        <w:tc>
          <w:tcPr>
            <w:tcW w:w="1738"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Не должен</w:t>
            </w:r>
          </w:p>
        </w:tc>
        <w:tc>
          <w:tcPr>
            <w:tcW w:w="2101"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 xml:space="preserve">Опытные пользователи </w:t>
            </w:r>
          </w:p>
        </w:tc>
      </w:tr>
      <w:tr w:rsidR="00692E8E" w:rsidRPr="00714376" w:rsidTr="00692E8E">
        <w:trPr>
          <w:trHeight w:val="96"/>
        </w:trPr>
        <w:tc>
          <w:tcPr>
            <w:tcW w:w="2395" w:type="dxa"/>
          </w:tcPr>
          <w:p w:rsidR="00692E8E" w:rsidRPr="00714376" w:rsidRDefault="00692E8E" w:rsidP="00692E8E">
            <w:pPr>
              <w:spacing w:after="0" w:line="240" w:lineRule="auto"/>
              <w:jc w:val="center"/>
              <w:rPr>
                <w:rFonts w:ascii="Times New Roman" w:hAnsi="Times New Roman"/>
                <w:color w:val="000000" w:themeColor="text1"/>
                <w:sz w:val="24"/>
                <w:szCs w:val="24"/>
              </w:rPr>
            </w:pPr>
            <w:r w:rsidRPr="00714376">
              <w:rPr>
                <w:rFonts w:ascii="Times New Roman" w:hAnsi="Times New Roman"/>
                <w:color w:val="000000" w:themeColor="text1"/>
                <w:sz w:val="24"/>
                <w:szCs w:val="24"/>
                <w:lang w:val="en-US"/>
              </w:rPr>
              <w:t>User</w:t>
            </w:r>
            <w:r w:rsidRPr="00714376">
              <w:rPr>
                <w:rFonts w:ascii="Times New Roman" w:hAnsi="Times New Roman"/>
                <w:color w:val="000000" w:themeColor="text1"/>
                <w:sz w:val="24"/>
                <w:szCs w:val="24"/>
              </w:rPr>
              <w:t>1</w:t>
            </w:r>
          </w:p>
        </w:tc>
        <w:tc>
          <w:tcPr>
            <w:tcW w:w="1733"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lang w:val="en-US"/>
              </w:rPr>
              <w:t>User One</w:t>
            </w:r>
          </w:p>
        </w:tc>
        <w:tc>
          <w:tcPr>
            <w:tcW w:w="1736" w:type="dxa"/>
          </w:tcPr>
          <w:p w:rsidR="00692E8E" w:rsidRPr="00714376" w:rsidRDefault="00692E8E" w:rsidP="00692E8E">
            <w:pPr>
              <w:spacing w:after="0" w:line="240" w:lineRule="auto"/>
              <w:jc w:val="center"/>
              <w:rPr>
                <w:rFonts w:ascii="Times New Roman" w:hAnsi="Times New Roman"/>
                <w:bCs/>
                <w:color w:val="000000" w:themeColor="text1"/>
                <w:sz w:val="24"/>
                <w:szCs w:val="24"/>
                <w:lang w:val="en-US"/>
              </w:rPr>
            </w:pPr>
            <w:r w:rsidRPr="00714376">
              <w:rPr>
                <w:rFonts w:ascii="Times New Roman" w:hAnsi="Times New Roman"/>
                <w:bCs/>
                <w:color w:val="000000" w:themeColor="text1"/>
                <w:sz w:val="24"/>
                <w:szCs w:val="24"/>
                <w:lang w:val="en-US"/>
              </w:rPr>
              <w:t>User1</w:t>
            </w:r>
          </w:p>
        </w:tc>
        <w:tc>
          <w:tcPr>
            <w:tcW w:w="1738"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Не должен</w:t>
            </w:r>
          </w:p>
        </w:tc>
        <w:tc>
          <w:tcPr>
            <w:tcW w:w="2101" w:type="dxa"/>
          </w:tcPr>
          <w:p w:rsidR="00692E8E" w:rsidRPr="00714376" w:rsidRDefault="00692E8E" w:rsidP="00692E8E">
            <w:pPr>
              <w:spacing w:after="0" w:line="240" w:lineRule="auto"/>
              <w:jc w:val="center"/>
              <w:rPr>
                <w:rFonts w:ascii="Times New Roman" w:hAnsi="Times New Roman"/>
                <w:bCs/>
                <w:color w:val="000000" w:themeColor="text1"/>
                <w:sz w:val="24"/>
                <w:szCs w:val="24"/>
              </w:rPr>
            </w:pPr>
            <w:r w:rsidRPr="00714376">
              <w:rPr>
                <w:rFonts w:ascii="Times New Roman" w:hAnsi="Times New Roman"/>
                <w:bCs/>
                <w:color w:val="000000" w:themeColor="text1"/>
                <w:sz w:val="24"/>
                <w:szCs w:val="24"/>
              </w:rPr>
              <w:t>Операторы архива</w:t>
            </w:r>
          </w:p>
        </w:tc>
      </w:tr>
    </w:tbl>
    <w:p w:rsidR="00692E8E" w:rsidRPr="00714376" w:rsidRDefault="00692E8E" w:rsidP="00692E8E">
      <w:pPr>
        <w:pStyle w:val="af7"/>
        <w:ind w:firstLine="709"/>
        <w:rPr>
          <w:rFonts w:ascii="Times New Roman" w:hAnsi="Times New Roman"/>
          <w:color w:val="000000" w:themeColor="text1"/>
          <w:sz w:val="24"/>
          <w:szCs w:val="24"/>
        </w:rPr>
      </w:pPr>
    </w:p>
    <w:p w:rsidR="00692E8E" w:rsidRPr="00714376" w:rsidRDefault="00692E8E" w:rsidP="00692E8E">
      <w:pPr>
        <w:pStyle w:val="af7"/>
        <w:ind w:firstLine="720"/>
        <w:rPr>
          <w:rFonts w:ascii="Times New Roman" w:hAnsi="Times New Roman"/>
          <w:b/>
          <w:bCs/>
          <w:color w:val="000000" w:themeColor="text1"/>
          <w:sz w:val="24"/>
          <w:szCs w:val="24"/>
        </w:rPr>
      </w:pPr>
    </w:p>
    <w:p w:rsidR="00692E8E" w:rsidRPr="00714376" w:rsidRDefault="00692E8E" w:rsidP="00692E8E">
      <w:pPr>
        <w:pStyle w:val="af7"/>
        <w:ind w:firstLine="720"/>
        <w:rPr>
          <w:rFonts w:ascii="Times New Roman" w:hAnsi="Times New Roman"/>
          <w:b/>
          <w:bCs/>
          <w:color w:val="000000" w:themeColor="text1"/>
          <w:sz w:val="24"/>
          <w:szCs w:val="24"/>
        </w:rPr>
      </w:pPr>
      <w:r w:rsidRPr="00714376">
        <w:rPr>
          <w:rFonts w:ascii="Times New Roman" w:hAnsi="Times New Roman"/>
          <w:b/>
          <w:bCs/>
          <w:color w:val="000000" w:themeColor="text1"/>
          <w:sz w:val="24"/>
          <w:szCs w:val="24"/>
        </w:rPr>
        <w:t xml:space="preserve">Практическое задание 2.  Управление учетными записями пользователей в </w:t>
      </w:r>
      <w:r w:rsidRPr="00714376">
        <w:rPr>
          <w:rFonts w:ascii="Times New Roman" w:hAnsi="Times New Roman"/>
          <w:b/>
          <w:bCs/>
          <w:color w:val="000000" w:themeColor="text1"/>
          <w:sz w:val="24"/>
          <w:szCs w:val="24"/>
          <w:lang w:val="en-US"/>
        </w:rPr>
        <w:t>Windows</w:t>
      </w:r>
      <w:r w:rsidRPr="00714376">
        <w:rPr>
          <w:rFonts w:ascii="Times New Roman" w:hAnsi="Times New Roman"/>
          <w:b/>
          <w:bCs/>
          <w:color w:val="000000" w:themeColor="text1"/>
          <w:sz w:val="24"/>
          <w:szCs w:val="24"/>
        </w:rPr>
        <w:t xml:space="preserve"> 7 </w:t>
      </w:r>
      <w:r w:rsidRPr="00714376">
        <w:rPr>
          <w:rFonts w:ascii="Times New Roman" w:hAnsi="Times New Roman"/>
          <w:b/>
          <w:bCs/>
          <w:color w:val="000000" w:themeColor="text1"/>
          <w:sz w:val="24"/>
          <w:szCs w:val="24"/>
          <w:lang w:val="en-US"/>
        </w:rPr>
        <w:t>Professional</w:t>
      </w:r>
    </w:p>
    <w:p w:rsidR="00692E8E" w:rsidRPr="00714376" w:rsidRDefault="00692E8E" w:rsidP="008C4BD3">
      <w:pPr>
        <w:pStyle w:val="af7"/>
        <w:numPr>
          <w:ilvl w:val="0"/>
          <w:numId w:val="60"/>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Измените все созданные учетные записи при помощи диалога «Управление учетными записями пользователей», задав одинаковый рисунок каждой из них.</w:t>
      </w:r>
    </w:p>
    <w:p w:rsidR="00692E8E" w:rsidRPr="00714376" w:rsidRDefault="00692E8E" w:rsidP="008C4BD3">
      <w:pPr>
        <w:pStyle w:val="a8"/>
        <w:numPr>
          <w:ilvl w:val="0"/>
          <w:numId w:val="60"/>
        </w:numPr>
        <w:spacing w:after="0" w:line="240" w:lineRule="auto"/>
        <w:jc w:val="both"/>
        <w:rPr>
          <w:rFonts w:ascii="Times New Roman" w:hAnsi="Times New Roman"/>
          <w:color w:val="000000" w:themeColor="text1"/>
          <w:sz w:val="24"/>
          <w:szCs w:val="24"/>
        </w:rPr>
      </w:pPr>
      <w:r w:rsidRPr="00714376">
        <w:rPr>
          <w:rFonts w:ascii="Times New Roman" w:hAnsi="Times New Roman"/>
          <w:bCs/>
          <w:color w:val="000000" w:themeColor="text1"/>
          <w:sz w:val="24"/>
          <w:szCs w:val="24"/>
        </w:rPr>
        <w:t>Включите гостевую запись.</w:t>
      </w:r>
    </w:p>
    <w:p w:rsidR="00692E8E" w:rsidRPr="00714376" w:rsidRDefault="00692E8E" w:rsidP="008C4BD3">
      <w:pPr>
        <w:pStyle w:val="a8"/>
        <w:numPr>
          <w:ilvl w:val="0"/>
          <w:numId w:val="60"/>
        </w:numPr>
        <w:spacing w:after="0" w:line="240" w:lineRule="auto"/>
        <w:jc w:val="both"/>
        <w:rPr>
          <w:rFonts w:ascii="Times New Roman" w:hAnsi="Times New Roman"/>
          <w:color w:val="000000" w:themeColor="text1"/>
          <w:sz w:val="24"/>
          <w:szCs w:val="24"/>
        </w:rPr>
      </w:pPr>
      <w:r w:rsidRPr="00714376">
        <w:rPr>
          <w:rFonts w:ascii="Times New Roman" w:hAnsi="Times New Roman"/>
          <w:color w:val="000000" w:themeColor="text1"/>
          <w:sz w:val="24"/>
          <w:szCs w:val="24"/>
        </w:rPr>
        <w:t>Используя оснастку «Локальные пользователи и группы» назначьте домашнюю папку каждому пользователю. Предварительно создайте данные папки на Рабочем столе.</w:t>
      </w:r>
    </w:p>
    <w:p w:rsidR="00692E8E" w:rsidRPr="00714376" w:rsidRDefault="00692E8E" w:rsidP="00692E8E">
      <w:pPr>
        <w:pStyle w:val="af7"/>
        <w:ind w:left="720"/>
        <w:rPr>
          <w:rFonts w:ascii="Times New Roman" w:hAnsi="Times New Roman"/>
          <w:b/>
          <w:bCs/>
          <w:color w:val="000000" w:themeColor="text1"/>
          <w:sz w:val="24"/>
          <w:szCs w:val="24"/>
        </w:rPr>
      </w:pPr>
    </w:p>
    <w:p w:rsidR="00692E8E" w:rsidRPr="00714376" w:rsidRDefault="00692E8E" w:rsidP="00692E8E">
      <w:pPr>
        <w:pStyle w:val="af7"/>
        <w:ind w:firstLine="720"/>
        <w:rPr>
          <w:rFonts w:ascii="Times New Roman" w:hAnsi="Times New Roman"/>
          <w:b/>
          <w:bCs/>
          <w:color w:val="000000" w:themeColor="text1"/>
          <w:sz w:val="24"/>
          <w:szCs w:val="24"/>
        </w:rPr>
      </w:pPr>
      <w:r w:rsidRPr="00714376">
        <w:rPr>
          <w:rFonts w:ascii="Times New Roman" w:hAnsi="Times New Roman"/>
          <w:b/>
          <w:bCs/>
          <w:color w:val="000000" w:themeColor="text1"/>
          <w:sz w:val="24"/>
          <w:szCs w:val="24"/>
        </w:rPr>
        <w:t xml:space="preserve">Практическое задание 3. Хранение учетных записей пользователей в </w:t>
      </w:r>
      <w:r w:rsidRPr="00714376">
        <w:rPr>
          <w:rFonts w:ascii="Times New Roman" w:hAnsi="Times New Roman"/>
          <w:b/>
          <w:bCs/>
          <w:color w:val="000000" w:themeColor="text1"/>
          <w:sz w:val="24"/>
          <w:szCs w:val="24"/>
          <w:lang w:val="en-US"/>
        </w:rPr>
        <w:t>Windows</w:t>
      </w:r>
      <w:r w:rsidRPr="00714376">
        <w:rPr>
          <w:rFonts w:ascii="Times New Roman" w:hAnsi="Times New Roman"/>
          <w:b/>
          <w:bCs/>
          <w:color w:val="000000" w:themeColor="text1"/>
          <w:sz w:val="24"/>
          <w:szCs w:val="24"/>
        </w:rPr>
        <w:t xml:space="preserve"> 7 </w:t>
      </w:r>
      <w:r w:rsidRPr="00714376">
        <w:rPr>
          <w:rFonts w:ascii="Times New Roman" w:hAnsi="Times New Roman"/>
          <w:b/>
          <w:bCs/>
          <w:color w:val="000000" w:themeColor="text1"/>
          <w:sz w:val="24"/>
          <w:szCs w:val="24"/>
          <w:lang w:val="en-US"/>
        </w:rPr>
        <w:t>Professional</w:t>
      </w:r>
    </w:p>
    <w:p w:rsidR="00692E8E" w:rsidRPr="00714376" w:rsidRDefault="00692E8E" w:rsidP="00692E8E">
      <w:pPr>
        <w:pStyle w:val="af7"/>
        <w:ind w:left="720"/>
        <w:rPr>
          <w:rFonts w:ascii="Times New Roman" w:hAnsi="Times New Roman"/>
          <w:b/>
          <w:bCs/>
          <w:color w:val="000000" w:themeColor="text1"/>
          <w:sz w:val="24"/>
          <w:szCs w:val="24"/>
          <w:lang w:val="en-US"/>
        </w:rPr>
      </w:pPr>
      <w:r w:rsidRPr="00714376">
        <w:rPr>
          <w:rFonts w:ascii="Times New Roman" w:hAnsi="Times New Roman"/>
          <w:color w:val="000000" w:themeColor="text1"/>
          <w:sz w:val="24"/>
          <w:szCs w:val="24"/>
        </w:rPr>
        <w:t>При помощи «</w:t>
      </w:r>
      <w:r w:rsidRPr="00714376">
        <w:rPr>
          <w:rFonts w:ascii="Times New Roman" w:hAnsi="Times New Roman"/>
          <w:b/>
          <w:color w:val="000000" w:themeColor="text1"/>
          <w:sz w:val="24"/>
          <w:szCs w:val="24"/>
        </w:rPr>
        <w:t>Диспетчера учетных данных</w:t>
      </w:r>
      <w:r w:rsidRPr="00714376">
        <w:rPr>
          <w:rFonts w:ascii="Times New Roman" w:hAnsi="Times New Roman"/>
          <w:color w:val="000000" w:themeColor="text1"/>
          <w:sz w:val="24"/>
          <w:szCs w:val="24"/>
        </w:rPr>
        <w:t>» архивируйтеданные учетные данные в папку «</w:t>
      </w:r>
      <w:r w:rsidRPr="00714376">
        <w:rPr>
          <w:rFonts w:ascii="Times New Roman" w:hAnsi="Times New Roman"/>
          <w:b/>
          <w:color w:val="000000" w:themeColor="text1"/>
          <w:sz w:val="24"/>
          <w:szCs w:val="24"/>
        </w:rPr>
        <w:t>Общие документы</w:t>
      </w:r>
      <w:r w:rsidRPr="00714376">
        <w:rPr>
          <w:rFonts w:ascii="Times New Roman" w:hAnsi="Times New Roman"/>
          <w:color w:val="000000" w:themeColor="text1"/>
          <w:sz w:val="24"/>
          <w:szCs w:val="24"/>
        </w:rPr>
        <w:t xml:space="preserve">». Пароль: </w:t>
      </w:r>
      <w:r w:rsidRPr="00714376">
        <w:rPr>
          <w:rFonts w:ascii="Times New Roman" w:hAnsi="Times New Roman"/>
          <w:b/>
          <w:color w:val="000000" w:themeColor="text1"/>
          <w:sz w:val="24"/>
          <w:szCs w:val="24"/>
          <w:lang w:val="en-US"/>
        </w:rPr>
        <w:t>Admin</w:t>
      </w:r>
    </w:p>
    <w:p w:rsidR="00692E8E" w:rsidRPr="00714376" w:rsidRDefault="00692E8E" w:rsidP="00692E8E">
      <w:pPr>
        <w:spacing w:after="0" w:line="240" w:lineRule="auto"/>
        <w:ind w:firstLine="709"/>
        <w:jc w:val="both"/>
        <w:rPr>
          <w:rFonts w:ascii="Times New Roman" w:hAnsi="Times New Roman" w:cs="Times New Roman"/>
          <w:color w:val="000000" w:themeColor="text1"/>
          <w:sz w:val="24"/>
          <w:szCs w:val="24"/>
        </w:rPr>
      </w:pPr>
    </w:p>
    <w:p w:rsidR="00692E8E" w:rsidRPr="00714376" w:rsidRDefault="00692E8E" w:rsidP="008C4BD3">
      <w:pPr>
        <w:pStyle w:val="ad"/>
        <w:numPr>
          <w:ilvl w:val="0"/>
          <w:numId w:val="55"/>
        </w:numPr>
        <w:spacing w:before="0" w:beforeAutospacing="0" w:after="0" w:afterAutospacing="0"/>
        <w:jc w:val="center"/>
        <w:rPr>
          <w:b/>
          <w:color w:val="000000" w:themeColor="text1"/>
        </w:rPr>
      </w:pPr>
      <w:r w:rsidRPr="00714376">
        <w:rPr>
          <w:b/>
          <w:color w:val="000000" w:themeColor="text1"/>
        </w:rPr>
        <w:t>Контрольные вопросы</w:t>
      </w:r>
    </w:p>
    <w:p w:rsidR="00692E8E" w:rsidRPr="00714376" w:rsidRDefault="00692E8E" w:rsidP="00692E8E">
      <w:pPr>
        <w:pStyle w:val="ad"/>
        <w:spacing w:before="0" w:beforeAutospacing="0" w:after="0" w:afterAutospacing="0"/>
        <w:ind w:left="720"/>
        <w:rPr>
          <w:b/>
          <w:color w:val="000000" w:themeColor="text1"/>
        </w:rPr>
      </w:pPr>
    </w:p>
    <w:p w:rsidR="00692E8E" w:rsidRPr="00714376" w:rsidRDefault="00692E8E" w:rsidP="008C4BD3">
      <w:pPr>
        <w:pStyle w:val="a8"/>
        <w:numPr>
          <w:ilvl w:val="0"/>
          <w:numId w:val="61"/>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 xml:space="preserve">Какие типы учетных записей пользователей существуют в </w:t>
      </w:r>
      <w:r w:rsidRPr="00714376">
        <w:rPr>
          <w:rStyle w:val="notlocalizable"/>
          <w:rFonts w:ascii="Times New Roman" w:hAnsi="Times New Roman"/>
          <w:color w:val="000000" w:themeColor="text1"/>
          <w:sz w:val="24"/>
          <w:szCs w:val="24"/>
        </w:rPr>
        <w:t xml:space="preserve">Windows </w:t>
      </w:r>
      <w:r w:rsidRPr="00714376">
        <w:rPr>
          <w:rFonts w:ascii="Times New Roman" w:hAnsi="Times New Roman"/>
          <w:color w:val="000000" w:themeColor="text1"/>
          <w:sz w:val="24"/>
          <w:szCs w:val="24"/>
        </w:rPr>
        <w:t xml:space="preserve">7 </w:t>
      </w:r>
      <w:r w:rsidRPr="00714376">
        <w:rPr>
          <w:rFonts w:ascii="Times New Roman" w:hAnsi="Times New Roman"/>
          <w:color w:val="000000" w:themeColor="text1"/>
          <w:sz w:val="24"/>
          <w:szCs w:val="24"/>
          <w:lang w:val="en-US"/>
        </w:rPr>
        <w:t>Professional</w:t>
      </w:r>
      <w:r w:rsidRPr="00714376">
        <w:rPr>
          <w:rFonts w:ascii="Times New Roman" w:hAnsi="Times New Roman"/>
          <w:color w:val="000000" w:themeColor="text1"/>
          <w:sz w:val="24"/>
          <w:szCs w:val="24"/>
        </w:rPr>
        <w:t>. Какие возможности управления компьютером они предоставляют?</w:t>
      </w:r>
    </w:p>
    <w:p w:rsidR="00692E8E" w:rsidRPr="00714376" w:rsidRDefault="00692E8E" w:rsidP="008C4BD3">
      <w:pPr>
        <w:pStyle w:val="a8"/>
        <w:numPr>
          <w:ilvl w:val="0"/>
          <w:numId w:val="61"/>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 xml:space="preserve">Какие методы организации компьютеров в сети поддерживаются  в </w:t>
      </w:r>
      <w:r w:rsidRPr="00714376">
        <w:rPr>
          <w:rStyle w:val="notlocalizable"/>
          <w:rFonts w:ascii="Times New Roman" w:hAnsi="Times New Roman"/>
          <w:color w:val="000000" w:themeColor="text1"/>
          <w:sz w:val="24"/>
          <w:szCs w:val="24"/>
        </w:rPr>
        <w:t xml:space="preserve">Windows </w:t>
      </w:r>
      <w:r w:rsidRPr="00714376">
        <w:rPr>
          <w:rFonts w:ascii="Times New Roman" w:hAnsi="Times New Roman"/>
          <w:color w:val="000000" w:themeColor="text1"/>
          <w:sz w:val="24"/>
          <w:szCs w:val="24"/>
        </w:rPr>
        <w:t xml:space="preserve">7 </w:t>
      </w:r>
      <w:r w:rsidRPr="00714376">
        <w:rPr>
          <w:rFonts w:ascii="Times New Roman" w:hAnsi="Times New Roman"/>
          <w:color w:val="000000" w:themeColor="text1"/>
          <w:sz w:val="24"/>
          <w:szCs w:val="24"/>
          <w:lang w:val="en-US"/>
        </w:rPr>
        <w:t>Professional</w:t>
      </w:r>
      <w:r w:rsidRPr="00714376">
        <w:rPr>
          <w:rFonts w:ascii="Times New Roman" w:hAnsi="Times New Roman"/>
          <w:color w:val="000000" w:themeColor="text1"/>
          <w:sz w:val="24"/>
          <w:szCs w:val="24"/>
        </w:rPr>
        <w:t>. Каковы их особенности?</w:t>
      </w:r>
    </w:p>
    <w:p w:rsidR="00692E8E" w:rsidRPr="00714376" w:rsidRDefault="00692E8E" w:rsidP="008C4BD3">
      <w:pPr>
        <w:pStyle w:val="a8"/>
        <w:numPr>
          <w:ilvl w:val="0"/>
          <w:numId w:val="61"/>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 xml:space="preserve">Какие способы создания учетных записей пользователей предусмотрены в </w:t>
      </w:r>
      <w:r w:rsidRPr="00714376">
        <w:rPr>
          <w:rStyle w:val="notlocalizable"/>
          <w:rFonts w:ascii="Times New Roman" w:hAnsi="Times New Roman"/>
          <w:color w:val="000000" w:themeColor="text1"/>
          <w:sz w:val="24"/>
          <w:szCs w:val="24"/>
        </w:rPr>
        <w:t xml:space="preserve">Windows </w:t>
      </w:r>
      <w:r w:rsidRPr="00714376">
        <w:rPr>
          <w:rFonts w:ascii="Times New Roman" w:hAnsi="Times New Roman"/>
          <w:color w:val="000000" w:themeColor="text1"/>
          <w:sz w:val="24"/>
          <w:szCs w:val="24"/>
        </w:rPr>
        <w:t xml:space="preserve">7 </w:t>
      </w:r>
      <w:r w:rsidRPr="00714376">
        <w:rPr>
          <w:rFonts w:ascii="Times New Roman" w:hAnsi="Times New Roman"/>
          <w:color w:val="000000" w:themeColor="text1"/>
          <w:sz w:val="24"/>
          <w:szCs w:val="24"/>
          <w:lang w:val="en-US"/>
        </w:rPr>
        <w:t>Professional</w:t>
      </w:r>
      <w:r w:rsidRPr="00714376">
        <w:rPr>
          <w:rFonts w:ascii="Times New Roman" w:hAnsi="Times New Roman"/>
          <w:color w:val="000000" w:themeColor="text1"/>
          <w:sz w:val="24"/>
          <w:szCs w:val="24"/>
        </w:rPr>
        <w:t>? Какие параметры учетных записей пользователей можно задать каждым из этих способов?</w:t>
      </w:r>
    </w:p>
    <w:p w:rsidR="00692E8E" w:rsidRPr="00714376" w:rsidRDefault="00692E8E" w:rsidP="008C4BD3">
      <w:pPr>
        <w:pStyle w:val="a8"/>
        <w:numPr>
          <w:ilvl w:val="0"/>
          <w:numId w:val="61"/>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 xml:space="preserve">Какие возможности для защиты и управления учетными записями пользователей и групп, размещенных локально на компьютере, предоставляет оснастка «Локальные пользователи и группы» </w:t>
      </w:r>
      <w:r w:rsidRPr="00714376">
        <w:rPr>
          <w:rStyle w:val="notlocalizable"/>
          <w:rFonts w:ascii="Times New Roman" w:hAnsi="Times New Roman"/>
          <w:color w:val="000000" w:themeColor="text1"/>
          <w:sz w:val="24"/>
          <w:szCs w:val="24"/>
        </w:rPr>
        <w:t xml:space="preserve">Windows </w:t>
      </w:r>
      <w:r w:rsidRPr="00714376">
        <w:rPr>
          <w:rFonts w:ascii="Times New Roman" w:hAnsi="Times New Roman"/>
          <w:color w:val="000000" w:themeColor="text1"/>
          <w:sz w:val="24"/>
          <w:szCs w:val="24"/>
        </w:rPr>
        <w:t xml:space="preserve">7 </w:t>
      </w:r>
      <w:r w:rsidRPr="00714376">
        <w:rPr>
          <w:rFonts w:ascii="Times New Roman" w:hAnsi="Times New Roman"/>
          <w:color w:val="000000" w:themeColor="text1"/>
          <w:sz w:val="24"/>
          <w:szCs w:val="24"/>
          <w:lang w:val="en-US"/>
        </w:rPr>
        <w:t>Professional</w:t>
      </w:r>
      <w:r w:rsidRPr="00714376">
        <w:rPr>
          <w:rFonts w:ascii="Times New Roman" w:hAnsi="Times New Roman"/>
          <w:color w:val="000000" w:themeColor="text1"/>
          <w:sz w:val="24"/>
          <w:szCs w:val="24"/>
        </w:rPr>
        <w:t xml:space="preserve">? </w:t>
      </w:r>
    </w:p>
    <w:p w:rsidR="00692E8E" w:rsidRPr="00714376" w:rsidRDefault="00692E8E" w:rsidP="008C4BD3">
      <w:pPr>
        <w:pStyle w:val="a8"/>
        <w:numPr>
          <w:ilvl w:val="0"/>
          <w:numId w:val="61"/>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 xml:space="preserve">Какие действия с учетными записями позволяет выполнять диалоговое окно «Управление учетными записями пользователей» </w:t>
      </w:r>
      <w:r w:rsidRPr="00714376">
        <w:rPr>
          <w:rStyle w:val="notlocalizable"/>
          <w:rFonts w:ascii="Times New Roman" w:hAnsi="Times New Roman"/>
          <w:color w:val="000000" w:themeColor="text1"/>
          <w:sz w:val="24"/>
          <w:szCs w:val="24"/>
        </w:rPr>
        <w:t xml:space="preserve">Windows </w:t>
      </w:r>
      <w:r w:rsidRPr="00714376">
        <w:rPr>
          <w:rFonts w:ascii="Times New Roman" w:hAnsi="Times New Roman"/>
          <w:color w:val="000000" w:themeColor="text1"/>
          <w:sz w:val="24"/>
          <w:szCs w:val="24"/>
        </w:rPr>
        <w:t xml:space="preserve">7 </w:t>
      </w:r>
      <w:r w:rsidRPr="00714376">
        <w:rPr>
          <w:rFonts w:ascii="Times New Roman" w:hAnsi="Times New Roman"/>
          <w:color w:val="000000" w:themeColor="text1"/>
          <w:sz w:val="24"/>
          <w:szCs w:val="24"/>
          <w:lang w:val="en-US"/>
        </w:rPr>
        <w:t>Professional</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61"/>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 xml:space="preserve">Какие действия с учетными записями можно выполнять при помощи оснастки «Локальные пользователи и группы» </w:t>
      </w:r>
      <w:r w:rsidRPr="00714376">
        <w:rPr>
          <w:rStyle w:val="notlocalizable"/>
          <w:rFonts w:ascii="Times New Roman" w:hAnsi="Times New Roman"/>
          <w:color w:val="000000" w:themeColor="text1"/>
          <w:sz w:val="24"/>
          <w:szCs w:val="24"/>
        </w:rPr>
        <w:t xml:space="preserve">Windows </w:t>
      </w:r>
      <w:r w:rsidRPr="00714376">
        <w:rPr>
          <w:rFonts w:ascii="Times New Roman" w:hAnsi="Times New Roman"/>
          <w:color w:val="000000" w:themeColor="text1"/>
          <w:sz w:val="24"/>
          <w:szCs w:val="24"/>
        </w:rPr>
        <w:t xml:space="preserve">7 </w:t>
      </w:r>
      <w:r w:rsidRPr="00714376">
        <w:rPr>
          <w:rFonts w:ascii="Times New Roman" w:hAnsi="Times New Roman"/>
          <w:color w:val="000000" w:themeColor="text1"/>
          <w:sz w:val="24"/>
          <w:szCs w:val="24"/>
          <w:lang w:val="en-US"/>
        </w:rPr>
        <w:t>Professional</w:t>
      </w:r>
      <w:r w:rsidRPr="00714376">
        <w:rPr>
          <w:rFonts w:ascii="Times New Roman" w:hAnsi="Times New Roman"/>
          <w:color w:val="000000" w:themeColor="text1"/>
          <w:sz w:val="24"/>
          <w:szCs w:val="24"/>
        </w:rPr>
        <w:t>?</w:t>
      </w:r>
    </w:p>
    <w:p w:rsidR="00692E8E" w:rsidRPr="00714376" w:rsidRDefault="00692E8E" w:rsidP="008C4BD3">
      <w:pPr>
        <w:pStyle w:val="a8"/>
        <w:numPr>
          <w:ilvl w:val="0"/>
          <w:numId w:val="61"/>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Каково назначение сценария входа</w:t>
      </w:r>
      <w:r w:rsidRPr="00714376">
        <w:rPr>
          <w:rFonts w:ascii="Times New Roman" w:hAnsi="Times New Roman"/>
          <w:b/>
          <w:color w:val="000000" w:themeColor="text1"/>
          <w:sz w:val="24"/>
          <w:szCs w:val="24"/>
        </w:rPr>
        <w:t xml:space="preserve"> </w:t>
      </w:r>
      <w:r w:rsidRPr="00714376">
        <w:rPr>
          <w:rFonts w:ascii="Times New Roman" w:hAnsi="Times New Roman"/>
          <w:color w:val="000000" w:themeColor="text1"/>
          <w:sz w:val="24"/>
          <w:szCs w:val="24"/>
        </w:rPr>
        <w:t xml:space="preserve">учетной записи пользователей </w:t>
      </w:r>
      <w:r w:rsidRPr="00714376">
        <w:rPr>
          <w:rStyle w:val="notlocalizable"/>
          <w:rFonts w:ascii="Times New Roman" w:hAnsi="Times New Roman"/>
          <w:color w:val="000000" w:themeColor="text1"/>
          <w:sz w:val="24"/>
          <w:szCs w:val="24"/>
        </w:rPr>
        <w:t xml:space="preserve">Windows </w:t>
      </w:r>
      <w:r w:rsidRPr="00714376">
        <w:rPr>
          <w:rFonts w:ascii="Times New Roman" w:hAnsi="Times New Roman"/>
          <w:color w:val="000000" w:themeColor="text1"/>
          <w:sz w:val="24"/>
          <w:szCs w:val="24"/>
        </w:rPr>
        <w:t xml:space="preserve">7 </w:t>
      </w:r>
      <w:r w:rsidRPr="00714376">
        <w:rPr>
          <w:rFonts w:ascii="Times New Roman" w:hAnsi="Times New Roman"/>
          <w:color w:val="000000" w:themeColor="text1"/>
          <w:sz w:val="24"/>
          <w:szCs w:val="24"/>
          <w:lang w:val="en-US"/>
        </w:rPr>
        <w:t>Professional</w:t>
      </w:r>
      <w:r w:rsidRPr="00714376">
        <w:rPr>
          <w:rFonts w:ascii="Times New Roman" w:hAnsi="Times New Roman"/>
          <w:color w:val="000000" w:themeColor="text1"/>
          <w:sz w:val="24"/>
          <w:szCs w:val="24"/>
        </w:rPr>
        <w:t>? Когда они применяются и каковы способы их задания?</w:t>
      </w:r>
    </w:p>
    <w:p w:rsidR="00692E8E" w:rsidRPr="00714376" w:rsidRDefault="00692E8E" w:rsidP="008C4BD3">
      <w:pPr>
        <w:pStyle w:val="a8"/>
        <w:numPr>
          <w:ilvl w:val="0"/>
          <w:numId w:val="61"/>
        </w:numPr>
        <w:spacing w:after="0" w:line="240" w:lineRule="auto"/>
        <w:rPr>
          <w:rFonts w:ascii="Times New Roman" w:hAnsi="Times New Roman"/>
          <w:color w:val="000000" w:themeColor="text1"/>
          <w:sz w:val="24"/>
          <w:szCs w:val="24"/>
        </w:rPr>
      </w:pPr>
      <w:r w:rsidRPr="00714376">
        <w:rPr>
          <w:rFonts w:ascii="Times New Roman" w:hAnsi="Times New Roman"/>
          <w:color w:val="000000" w:themeColor="text1"/>
          <w:sz w:val="24"/>
          <w:szCs w:val="24"/>
        </w:rPr>
        <w:t>Каково предназначение «Диспетчера учетных данных»</w:t>
      </w:r>
      <w:r w:rsidRPr="00714376">
        <w:rPr>
          <w:rStyle w:val="notlocalizable"/>
          <w:rFonts w:ascii="Times New Roman" w:hAnsi="Times New Roman"/>
          <w:color w:val="000000" w:themeColor="text1"/>
          <w:sz w:val="24"/>
          <w:szCs w:val="24"/>
        </w:rPr>
        <w:t xml:space="preserve">Windows </w:t>
      </w:r>
      <w:r w:rsidRPr="00714376">
        <w:rPr>
          <w:rFonts w:ascii="Times New Roman" w:hAnsi="Times New Roman"/>
          <w:color w:val="000000" w:themeColor="text1"/>
          <w:sz w:val="24"/>
          <w:szCs w:val="24"/>
        </w:rPr>
        <w:t xml:space="preserve">7 </w:t>
      </w:r>
      <w:r w:rsidRPr="00714376">
        <w:rPr>
          <w:rFonts w:ascii="Times New Roman" w:hAnsi="Times New Roman"/>
          <w:color w:val="000000" w:themeColor="text1"/>
          <w:sz w:val="24"/>
          <w:szCs w:val="24"/>
          <w:lang w:val="en-US"/>
        </w:rPr>
        <w:t>Professional</w:t>
      </w:r>
      <w:r w:rsidRPr="00714376">
        <w:rPr>
          <w:rFonts w:ascii="Times New Roman" w:hAnsi="Times New Roman"/>
          <w:color w:val="000000" w:themeColor="text1"/>
          <w:sz w:val="24"/>
          <w:szCs w:val="24"/>
        </w:rPr>
        <w:t>? Как осуществляется архивирование хранилища учетных данных и его восстановление?</w:t>
      </w:r>
    </w:p>
    <w:p w:rsidR="00692E8E" w:rsidRPr="00714376" w:rsidRDefault="00692E8E" w:rsidP="00692E8E">
      <w:pPr>
        <w:pStyle w:val="a8"/>
        <w:spacing w:after="0" w:line="240" w:lineRule="auto"/>
        <w:ind w:left="1429"/>
        <w:jc w:val="both"/>
        <w:rPr>
          <w:rFonts w:ascii="Times New Roman" w:hAnsi="Times New Roman"/>
          <w:color w:val="000000" w:themeColor="text1"/>
          <w:sz w:val="24"/>
          <w:szCs w:val="24"/>
        </w:rPr>
      </w:pPr>
    </w:p>
    <w:p w:rsidR="00692E8E" w:rsidRDefault="002F7145" w:rsidP="002C2BE3">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4.</w:t>
      </w:r>
    </w:p>
    <w:p w:rsidR="00AE0F9B" w:rsidRDefault="00AE0F9B" w:rsidP="002C2BE3">
      <w:pPr>
        <w:spacing w:after="0" w:line="240" w:lineRule="auto"/>
        <w:jc w:val="center"/>
        <w:rPr>
          <w:rFonts w:ascii="Times New Roman" w:eastAsia="Calibri" w:hAnsi="Times New Roman" w:cs="Times New Roman"/>
          <w:b/>
          <w:sz w:val="24"/>
          <w:szCs w:val="24"/>
        </w:rPr>
      </w:pPr>
      <w:r w:rsidRPr="00793DA4">
        <w:rPr>
          <w:rStyle w:val="af4"/>
          <w:rFonts w:ascii="Times New Roman" w:hAnsi="Times New Roman"/>
          <w:bCs w:val="0"/>
          <w:shd w:val="clear" w:color="auto" w:fill="FFFFFF"/>
        </w:rPr>
        <w:t>Внедрение инфраструктуры Групповых политик</w:t>
      </w:r>
    </w:p>
    <w:p w:rsidR="00AE0F9B" w:rsidRPr="00AE0F9B" w:rsidRDefault="00AE0F9B" w:rsidP="00AE0F9B">
      <w:pPr>
        <w:spacing w:line="360" w:lineRule="auto"/>
        <w:ind w:firstLine="567"/>
        <w:jc w:val="both"/>
        <w:rPr>
          <w:rFonts w:ascii="Times New Roman" w:hAnsi="Times New Roman" w:cs="Times New Roman"/>
          <w:b/>
          <w:sz w:val="24"/>
          <w:szCs w:val="24"/>
        </w:rPr>
      </w:pPr>
      <w:r w:rsidRPr="00AE0F9B">
        <w:rPr>
          <w:rFonts w:ascii="Times New Roman" w:hAnsi="Times New Roman" w:cs="Times New Roman"/>
          <w:b/>
          <w:sz w:val="24"/>
          <w:szCs w:val="24"/>
        </w:rPr>
        <w:t>1.1 Цели работы:</w:t>
      </w:r>
    </w:p>
    <w:p w:rsidR="00AE0F9B" w:rsidRPr="00AE0F9B" w:rsidRDefault="00AE0F9B" w:rsidP="008C4BD3">
      <w:pPr>
        <w:numPr>
          <w:ilvl w:val="0"/>
          <w:numId w:val="65"/>
        </w:numPr>
        <w:spacing w:after="0" w:line="360" w:lineRule="auto"/>
        <w:jc w:val="both"/>
        <w:rPr>
          <w:rFonts w:ascii="Times New Roman" w:hAnsi="Times New Roman" w:cs="Times New Roman"/>
          <w:sz w:val="24"/>
          <w:szCs w:val="24"/>
        </w:rPr>
      </w:pPr>
      <w:r w:rsidRPr="00AE0F9B">
        <w:rPr>
          <w:rFonts w:ascii="Times New Roman" w:hAnsi="Times New Roman" w:cs="Times New Roman"/>
          <w:sz w:val="24"/>
          <w:szCs w:val="24"/>
        </w:rPr>
        <w:t xml:space="preserve">научиться настраивать групповые политики Active Drirectory; </w:t>
      </w:r>
    </w:p>
    <w:p w:rsidR="00AE0F9B" w:rsidRPr="00AE0F9B" w:rsidRDefault="00AE0F9B" w:rsidP="00AE0F9B">
      <w:pPr>
        <w:pStyle w:val="100"/>
        <w:spacing w:before="0" w:beforeAutospacing="0" w:after="0" w:afterAutospacing="0" w:line="360" w:lineRule="auto"/>
        <w:ind w:firstLine="567"/>
        <w:contextualSpacing/>
        <w:jc w:val="both"/>
        <w:rPr>
          <w:b/>
          <w:bCs/>
        </w:rPr>
      </w:pPr>
      <w:r w:rsidRPr="00AE0F9B">
        <w:rPr>
          <w:b/>
          <w:bCs/>
        </w:rPr>
        <w:t>1.2  В результате выполнения практической работы студент должен знать:</w:t>
      </w:r>
    </w:p>
    <w:p w:rsidR="00AE0F9B" w:rsidRPr="00AE0F9B" w:rsidRDefault="00AE0F9B" w:rsidP="008C4BD3">
      <w:pPr>
        <w:pStyle w:val="af9"/>
        <w:numPr>
          <w:ilvl w:val="0"/>
          <w:numId w:val="62"/>
        </w:numPr>
        <w:spacing w:line="360" w:lineRule="auto"/>
        <w:ind w:left="0" w:firstLine="567"/>
        <w:contextualSpacing/>
        <w:rPr>
          <w:sz w:val="24"/>
          <w:szCs w:val="24"/>
        </w:rPr>
      </w:pPr>
      <w:r w:rsidRPr="00AE0F9B">
        <w:rPr>
          <w:sz w:val="24"/>
          <w:szCs w:val="24"/>
        </w:rPr>
        <w:t xml:space="preserve"> понятие групповых политик;</w:t>
      </w:r>
    </w:p>
    <w:p w:rsidR="00AE0F9B" w:rsidRPr="00AE0F9B" w:rsidRDefault="00AE0F9B" w:rsidP="008C4BD3">
      <w:pPr>
        <w:pStyle w:val="af9"/>
        <w:numPr>
          <w:ilvl w:val="0"/>
          <w:numId w:val="62"/>
        </w:numPr>
        <w:spacing w:line="360" w:lineRule="auto"/>
        <w:ind w:left="0" w:firstLine="567"/>
        <w:contextualSpacing/>
        <w:rPr>
          <w:b/>
          <w:bCs/>
          <w:sz w:val="24"/>
          <w:szCs w:val="24"/>
        </w:rPr>
      </w:pPr>
      <w:r w:rsidRPr="00AE0F9B">
        <w:rPr>
          <w:sz w:val="24"/>
          <w:szCs w:val="24"/>
        </w:rPr>
        <w:t>Порядок настройки групповых политик.</w:t>
      </w:r>
      <w:r w:rsidRPr="00AE0F9B">
        <w:rPr>
          <w:b/>
          <w:bCs/>
          <w:sz w:val="24"/>
          <w:szCs w:val="24"/>
        </w:rPr>
        <w:t xml:space="preserve"> </w:t>
      </w:r>
    </w:p>
    <w:p w:rsidR="00AE0F9B" w:rsidRPr="00AE0F9B" w:rsidRDefault="00AE0F9B" w:rsidP="00AE0F9B">
      <w:pPr>
        <w:pStyle w:val="af9"/>
        <w:spacing w:line="360" w:lineRule="auto"/>
        <w:ind w:firstLine="567"/>
        <w:contextualSpacing/>
        <w:rPr>
          <w:b/>
          <w:bCs/>
          <w:sz w:val="24"/>
          <w:szCs w:val="24"/>
        </w:rPr>
      </w:pPr>
      <w:r w:rsidRPr="00AE0F9B">
        <w:rPr>
          <w:b/>
          <w:bCs/>
          <w:sz w:val="24"/>
          <w:szCs w:val="24"/>
        </w:rPr>
        <w:t>1.3  Используемые программно-технические средства:</w:t>
      </w:r>
    </w:p>
    <w:p w:rsidR="00AE0F9B" w:rsidRPr="00AE0F9B" w:rsidRDefault="00AE0F9B" w:rsidP="00AE0F9B">
      <w:pPr>
        <w:pStyle w:val="100"/>
        <w:spacing w:before="0" w:beforeAutospacing="0" w:after="0" w:afterAutospacing="0" w:line="360" w:lineRule="auto"/>
        <w:ind w:firstLine="567"/>
        <w:contextualSpacing/>
        <w:jc w:val="both"/>
        <w:rPr>
          <w:bCs/>
        </w:rPr>
      </w:pPr>
      <w:r w:rsidRPr="00AE0F9B">
        <w:rPr>
          <w:bCs/>
        </w:rPr>
        <w:t xml:space="preserve">Персональная ЭВМ класса IBM PC стандартной конфигурации; операционная система </w:t>
      </w:r>
      <w:r w:rsidRPr="00AE0F9B">
        <w:rPr>
          <w:bCs/>
          <w:lang w:val="en-US"/>
        </w:rPr>
        <w:t>Windows</w:t>
      </w:r>
      <w:r w:rsidRPr="00AE0F9B">
        <w:rPr>
          <w:bCs/>
        </w:rPr>
        <w:t xml:space="preserve"> </w:t>
      </w:r>
      <w:r w:rsidRPr="00AE0F9B">
        <w:rPr>
          <w:bCs/>
          <w:lang w:val="en-US"/>
        </w:rPr>
        <w:t>XP</w:t>
      </w:r>
      <w:r w:rsidRPr="00AE0F9B">
        <w:rPr>
          <w:bCs/>
        </w:rPr>
        <w:t xml:space="preserve">/7, </w:t>
      </w:r>
      <w:r w:rsidRPr="00AE0F9B">
        <w:rPr>
          <w:bCs/>
          <w:lang w:val="en-US"/>
        </w:rPr>
        <w:t>Microsoft</w:t>
      </w:r>
      <w:r w:rsidRPr="00AE0F9B">
        <w:rPr>
          <w:bCs/>
        </w:rPr>
        <w:t xml:space="preserve"> </w:t>
      </w:r>
      <w:r w:rsidRPr="00AE0F9B">
        <w:rPr>
          <w:bCs/>
          <w:lang w:val="en-US"/>
        </w:rPr>
        <w:t>Office</w:t>
      </w:r>
      <w:r w:rsidRPr="00AE0F9B">
        <w:rPr>
          <w:bCs/>
        </w:rPr>
        <w:t xml:space="preserve"> 2003/2007/2010, VirualBox</w:t>
      </w:r>
    </w:p>
    <w:p w:rsidR="00AE0F9B" w:rsidRPr="00AE0F9B" w:rsidRDefault="00AE0F9B" w:rsidP="00AE0F9B">
      <w:pPr>
        <w:pStyle w:val="100"/>
        <w:spacing w:before="0" w:beforeAutospacing="0" w:after="0" w:afterAutospacing="0" w:line="360" w:lineRule="auto"/>
        <w:ind w:firstLine="567"/>
        <w:contextualSpacing/>
        <w:jc w:val="both"/>
        <w:rPr>
          <w:b/>
          <w:bCs/>
        </w:rPr>
      </w:pPr>
      <w:r w:rsidRPr="00AE0F9B">
        <w:rPr>
          <w:b/>
          <w:bCs/>
        </w:rPr>
        <w:t>1.4  В процессе выполнения лабораторной работы студент должен:</w:t>
      </w:r>
    </w:p>
    <w:p w:rsidR="00AE0F9B" w:rsidRPr="00AE0F9B" w:rsidRDefault="00AE0F9B" w:rsidP="008C4BD3">
      <w:pPr>
        <w:pStyle w:val="af9"/>
        <w:numPr>
          <w:ilvl w:val="0"/>
          <w:numId w:val="64"/>
        </w:numPr>
        <w:spacing w:line="360" w:lineRule="auto"/>
        <w:ind w:left="0" w:firstLine="567"/>
        <w:contextualSpacing/>
        <w:rPr>
          <w:sz w:val="24"/>
          <w:szCs w:val="24"/>
        </w:rPr>
      </w:pPr>
      <w:r w:rsidRPr="00AE0F9B">
        <w:rPr>
          <w:sz w:val="24"/>
          <w:szCs w:val="24"/>
        </w:rPr>
        <w:t>изучить теоретический материал;</w:t>
      </w:r>
    </w:p>
    <w:p w:rsidR="00AE0F9B" w:rsidRPr="00AE0F9B" w:rsidRDefault="00AE0F9B" w:rsidP="008C4BD3">
      <w:pPr>
        <w:pStyle w:val="100"/>
        <w:numPr>
          <w:ilvl w:val="0"/>
          <w:numId w:val="63"/>
        </w:numPr>
        <w:spacing w:before="0" w:beforeAutospacing="0" w:after="0" w:afterAutospacing="0" w:line="360" w:lineRule="auto"/>
        <w:ind w:left="0" w:firstLine="567"/>
        <w:contextualSpacing/>
        <w:jc w:val="both"/>
        <w:rPr>
          <w:bCs/>
        </w:rPr>
      </w:pPr>
      <w:r w:rsidRPr="00AE0F9B">
        <w:rPr>
          <w:bCs/>
        </w:rPr>
        <w:t>выполнить задание согласно методическому указанию;</w:t>
      </w:r>
    </w:p>
    <w:p w:rsidR="00AE0F9B" w:rsidRPr="00AE0F9B" w:rsidRDefault="00AE0F9B" w:rsidP="008C4BD3">
      <w:pPr>
        <w:pStyle w:val="100"/>
        <w:numPr>
          <w:ilvl w:val="0"/>
          <w:numId w:val="63"/>
        </w:numPr>
        <w:spacing w:before="0" w:beforeAutospacing="0" w:after="0" w:afterAutospacing="0" w:line="360" w:lineRule="auto"/>
        <w:ind w:left="0" w:firstLine="567"/>
        <w:contextualSpacing/>
        <w:jc w:val="both"/>
        <w:rPr>
          <w:bCs/>
        </w:rPr>
      </w:pPr>
      <w:r w:rsidRPr="00AE0F9B">
        <w:rPr>
          <w:bCs/>
        </w:rPr>
        <w:t>подготовить отчет по лабораторной работе;</w:t>
      </w:r>
    </w:p>
    <w:p w:rsidR="00AE0F9B" w:rsidRPr="00AE0F9B" w:rsidRDefault="00AE0F9B" w:rsidP="008C4BD3">
      <w:pPr>
        <w:pStyle w:val="100"/>
        <w:numPr>
          <w:ilvl w:val="0"/>
          <w:numId w:val="63"/>
        </w:numPr>
        <w:spacing w:before="0" w:beforeAutospacing="0" w:after="0" w:afterAutospacing="0" w:line="360" w:lineRule="auto"/>
        <w:ind w:left="0" w:firstLine="567"/>
        <w:contextualSpacing/>
        <w:jc w:val="both"/>
        <w:rPr>
          <w:bCs/>
        </w:rPr>
      </w:pPr>
      <w:r w:rsidRPr="00AE0F9B">
        <w:rPr>
          <w:bCs/>
        </w:rPr>
        <w:t>отчитаться по исполненному заданию.</w:t>
      </w:r>
    </w:p>
    <w:p w:rsidR="00AE0F9B" w:rsidRPr="00AE0F9B" w:rsidRDefault="00AE0F9B" w:rsidP="00AE0F9B">
      <w:pPr>
        <w:pStyle w:val="100"/>
        <w:tabs>
          <w:tab w:val="num" w:pos="1843"/>
        </w:tabs>
        <w:spacing w:before="0" w:beforeAutospacing="0" w:after="0" w:afterAutospacing="0" w:line="360" w:lineRule="auto"/>
        <w:ind w:firstLine="567"/>
        <w:contextualSpacing/>
        <w:jc w:val="both"/>
        <w:rPr>
          <w:bCs/>
        </w:rPr>
      </w:pPr>
    </w:p>
    <w:p w:rsidR="00AE0F9B" w:rsidRPr="00AE0F9B" w:rsidRDefault="00AE0F9B" w:rsidP="00AE0F9B">
      <w:pPr>
        <w:spacing w:line="360" w:lineRule="auto"/>
        <w:ind w:firstLine="567"/>
        <w:jc w:val="both"/>
        <w:rPr>
          <w:rFonts w:ascii="Times New Roman" w:hAnsi="Times New Roman" w:cs="Times New Roman"/>
          <w:sz w:val="24"/>
          <w:szCs w:val="24"/>
        </w:rPr>
      </w:pPr>
      <w:r w:rsidRPr="00AE0F9B">
        <w:rPr>
          <w:rFonts w:ascii="Times New Roman" w:hAnsi="Times New Roman" w:cs="Times New Roman"/>
          <w:sz w:val="24"/>
          <w:szCs w:val="24"/>
        </w:rPr>
        <w:t xml:space="preserve"> Перед выполнением практической работы каждый студент обязан изучить правила техники безопасности при работе в помещении с электронно-вычислительной техникой.</w:t>
      </w:r>
    </w:p>
    <w:p w:rsidR="00AE0F9B" w:rsidRPr="00AE0F9B" w:rsidRDefault="00AE0F9B" w:rsidP="00AE0F9B">
      <w:pPr>
        <w:spacing w:line="360" w:lineRule="auto"/>
        <w:ind w:firstLine="567"/>
        <w:jc w:val="both"/>
        <w:rPr>
          <w:rFonts w:ascii="Times New Roman" w:hAnsi="Times New Roman" w:cs="Times New Roman"/>
          <w:b/>
          <w:sz w:val="24"/>
          <w:szCs w:val="24"/>
        </w:rPr>
      </w:pPr>
      <w:r w:rsidRPr="00AE0F9B">
        <w:rPr>
          <w:rFonts w:ascii="Times New Roman" w:hAnsi="Times New Roman" w:cs="Times New Roman"/>
          <w:b/>
          <w:sz w:val="24"/>
          <w:szCs w:val="24"/>
        </w:rPr>
        <w:t>1.5 Указания по оформлению отчета:</w:t>
      </w:r>
    </w:p>
    <w:p w:rsidR="00AE0F9B" w:rsidRPr="00AE0F9B" w:rsidRDefault="00AE0F9B" w:rsidP="00AE0F9B">
      <w:pPr>
        <w:spacing w:line="360" w:lineRule="auto"/>
        <w:ind w:firstLine="567"/>
        <w:jc w:val="both"/>
        <w:rPr>
          <w:rFonts w:ascii="Times New Roman" w:hAnsi="Times New Roman" w:cs="Times New Roman"/>
          <w:sz w:val="24"/>
          <w:szCs w:val="24"/>
        </w:rPr>
      </w:pPr>
      <w:r w:rsidRPr="00AE0F9B">
        <w:rPr>
          <w:rFonts w:ascii="Times New Roman" w:hAnsi="Times New Roman" w:cs="Times New Roman"/>
          <w:sz w:val="24"/>
          <w:szCs w:val="24"/>
        </w:rPr>
        <w:t>Отчет должен содержать: титульный лист, цель работы; ответы на контрольные вопросы; описание последовательности действий необходимых для выполнения задания на лабораторную работу; выводы.</w:t>
      </w:r>
    </w:p>
    <w:p w:rsidR="00AE0F9B" w:rsidRPr="00AE0F9B" w:rsidRDefault="00AE0F9B" w:rsidP="00AE0F9B">
      <w:pPr>
        <w:spacing w:line="360" w:lineRule="auto"/>
        <w:ind w:firstLine="567"/>
        <w:jc w:val="both"/>
        <w:rPr>
          <w:rFonts w:ascii="Times New Roman" w:hAnsi="Times New Roman" w:cs="Times New Roman"/>
          <w:b/>
          <w:sz w:val="24"/>
          <w:szCs w:val="24"/>
        </w:rPr>
      </w:pPr>
      <w:r w:rsidRPr="00AE0F9B">
        <w:rPr>
          <w:rFonts w:ascii="Times New Roman" w:hAnsi="Times New Roman" w:cs="Times New Roman"/>
          <w:b/>
          <w:sz w:val="24"/>
          <w:szCs w:val="24"/>
        </w:rPr>
        <w:t>1.6 Указания по сдаче зачета преподавателю</w:t>
      </w:r>
    </w:p>
    <w:p w:rsidR="00AE0F9B" w:rsidRPr="00AE0F9B" w:rsidRDefault="00AE0F9B" w:rsidP="00AE0F9B">
      <w:pPr>
        <w:spacing w:line="360" w:lineRule="auto"/>
        <w:ind w:firstLine="567"/>
        <w:jc w:val="both"/>
        <w:rPr>
          <w:rFonts w:ascii="Times New Roman" w:hAnsi="Times New Roman" w:cs="Times New Roman"/>
          <w:sz w:val="24"/>
          <w:szCs w:val="24"/>
        </w:rPr>
      </w:pPr>
      <w:r w:rsidRPr="00AE0F9B">
        <w:rPr>
          <w:rFonts w:ascii="Times New Roman" w:hAnsi="Times New Roman" w:cs="Times New Roman"/>
          <w:sz w:val="24"/>
          <w:szCs w:val="24"/>
        </w:rPr>
        <w:t xml:space="preserve">     Для сдачи зачета необходимо:</w:t>
      </w:r>
    </w:p>
    <w:p w:rsidR="00AE0F9B" w:rsidRPr="00AE0F9B" w:rsidRDefault="00AE0F9B" w:rsidP="00AE0F9B">
      <w:pPr>
        <w:spacing w:line="360" w:lineRule="auto"/>
        <w:ind w:firstLine="567"/>
        <w:jc w:val="both"/>
        <w:rPr>
          <w:rFonts w:ascii="Times New Roman" w:hAnsi="Times New Roman" w:cs="Times New Roman"/>
          <w:sz w:val="24"/>
          <w:szCs w:val="24"/>
        </w:rPr>
      </w:pPr>
      <w:r w:rsidRPr="00AE0F9B">
        <w:rPr>
          <w:rFonts w:ascii="Times New Roman" w:hAnsi="Times New Roman" w:cs="Times New Roman"/>
          <w:sz w:val="24"/>
          <w:szCs w:val="24"/>
        </w:rPr>
        <w:t xml:space="preserve">     1) предъявить отчет;</w:t>
      </w:r>
    </w:p>
    <w:p w:rsidR="00AE0F9B" w:rsidRPr="00AE0F9B" w:rsidRDefault="00AE0F9B" w:rsidP="00AE0F9B">
      <w:pPr>
        <w:spacing w:line="360" w:lineRule="auto"/>
        <w:ind w:firstLine="567"/>
        <w:jc w:val="both"/>
        <w:rPr>
          <w:rFonts w:ascii="Times New Roman" w:hAnsi="Times New Roman" w:cs="Times New Roman"/>
          <w:sz w:val="24"/>
          <w:szCs w:val="24"/>
        </w:rPr>
      </w:pPr>
      <w:r w:rsidRPr="00AE0F9B">
        <w:rPr>
          <w:rFonts w:ascii="Times New Roman" w:hAnsi="Times New Roman" w:cs="Times New Roman"/>
          <w:sz w:val="24"/>
          <w:szCs w:val="24"/>
        </w:rPr>
        <w:t xml:space="preserve">     2) ответить на контрольные вопросы.</w:t>
      </w:r>
    </w:p>
    <w:p w:rsidR="00AE0F9B" w:rsidRPr="00AE0F9B" w:rsidRDefault="00AE0F9B" w:rsidP="00AE0F9B">
      <w:pPr>
        <w:pStyle w:val="100"/>
        <w:spacing w:before="0" w:beforeAutospacing="0" w:after="0" w:afterAutospacing="0" w:line="360" w:lineRule="auto"/>
        <w:ind w:firstLine="567"/>
        <w:contextualSpacing/>
        <w:jc w:val="both"/>
        <w:rPr>
          <w:b/>
          <w:bCs/>
        </w:rPr>
      </w:pPr>
    </w:p>
    <w:p w:rsidR="00AE0F9B" w:rsidRPr="00AE0F9B" w:rsidRDefault="00AE0F9B" w:rsidP="00AE0F9B">
      <w:pPr>
        <w:pStyle w:val="100"/>
        <w:spacing w:before="0" w:beforeAutospacing="0" w:after="0" w:afterAutospacing="0" w:line="360" w:lineRule="auto"/>
        <w:ind w:left="-567" w:firstLine="567"/>
        <w:contextualSpacing/>
        <w:jc w:val="center"/>
        <w:rPr>
          <w:b/>
          <w:bCs/>
        </w:rPr>
      </w:pPr>
      <w:r w:rsidRPr="00AE0F9B">
        <w:rPr>
          <w:b/>
          <w:bCs/>
        </w:rPr>
        <w:t>2 ТЕОРЕТИЧЕСКИЙ МАТЕРИАЛ</w:t>
      </w:r>
    </w:p>
    <w:p w:rsidR="00AE0F9B" w:rsidRPr="00AE0F9B" w:rsidRDefault="00AE0F9B" w:rsidP="00AE0F9B">
      <w:pPr>
        <w:pStyle w:val="1"/>
        <w:shd w:val="clear" w:color="auto" w:fill="FFFFFF"/>
        <w:spacing w:after="390"/>
        <w:jc w:val="both"/>
        <w:rPr>
          <w:sz w:val="24"/>
        </w:rPr>
      </w:pPr>
      <w:r w:rsidRPr="00AE0F9B">
        <w:rPr>
          <w:sz w:val="24"/>
        </w:rPr>
        <w:t>Групповые политики Active Drirectory.</w:t>
      </w:r>
    </w:p>
    <w:p w:rsidR="00AE0F9B" w:rsidRPr="00AE0F9B" w:rsidRDefault="00AE0F9B" w:rsidP="00AE0F9B">
      <w:pPr>
        <w:pStyle w:val="ad"/>
        <w:shd w:val="clear" w:color="auto" w:fill="FFFFFF"/>
        <w:spacing w:before="0" w:beforeAutospacing="0" w:after="435" w:afterAutospacing="0"/>
        <w:jc w:val="both"/>
      </w:pPr>
      <w:r w:rsidRPr="00AE0F9B">
        <w:t>Групповые политики Windows являются неотъемлемой частью администрирования Windows-систем. Рассмотрим примеры работы с этим инструментом на VDS под управлением ОС семейства Windows Server.</w:t>
      </w:r>
    </w:p>
    <w:p w:rsidR="00AE0F9B" w:rsidRPr="00AE0F9B" w:rsidRDefault="00AE0F9B" w:rsidP="00AE0F9B">
      <w:pPr>
        <w:pStyle w:val="2"/>
        <w:shd w:val="clear" w:color="auto" w:fill="FFFFFF"/>
        <w:spacing w:before="780" w:after="315"/>
        <w:jc w:val="both"/>
        <w:rPr>
          <w:color w:val="auto"/>
          <w:sz w:val="24"/>
          <w:szCs w:val="24"/>
        </w:rPr>
      </w:pPr>
      <w:r w:rsidRPr="00AE0F9B">
        <w:rPr>
          <w:color w:val="auto"/>
          <w:sz w:val="24"/>
          <w:szCs w:val="24"/>
        </w:rPr>
        <w:t>Для чего необходимы групповые политики</w:t>
      </w:r>
    </w:p>
    <w:p w:rsidR="00AE0F9B" w:rsidRPr="00AE0F9B" w:rsidRDefault="00AE0F9B" w:rsidP="00AE0F9B">
      <w:pPr>
        <w:pStyle w:val="ad"/>
        <w:shd w:val="clear" w:color="auto" w:fill="FFFFFF"/>
        <w:spacing w:before="0" w:beforeAutospacing="0" w:after="435" w:afterAutospacing="0"/>
        <w:jc w:val="both"/>
      </w:pPr>
      <w:r w:rsidRPr="00AE0F9B">
        <w:t>Говоря простым языком, Групповая политика — это инструмент архитектуры Active Directory, который позволяет управлять настройками серверов и рабочих терминалов, подключенных к домену, централизованно. Также, с помощью групповых политик достаточно просто распространить программное обеспечение. Администратор может указать политики для группы в одном месте, а затем применить их к целевой группе пользователей.</w:t>
      </w:r>
    </w:p>
    <w:p w:rsidR="00AE0F9B" w:rsidRPr="00AE0F9B" w:rsidRDefault="00AE0F9B" w:rsidP="00AE0F9B">
      <w:pPr>
        <w:pStyle w:val="ad"/>
        <w:shd w:val="clear" w:color="auto" w:fill="FFFFFF"/>
        <w:spacing w:before="0" w:beforeAutospacing="0" w:after="435" w:afterAutospacing="0"/>
        <w:jc w:val="both"/>
      </w:pPr>
      <w:r w:rsidRPr="00AE0F9B">
        <w:t>Во многих компаниях, как правило, применяется деление на отделы: отдел кадров, бухгалтерия, юристы, отдел системного администрирования. Предположим, что каждому отделу необходим собственный минимальный набор программного обеспечения, а рабочие станции должны быть настроены для конкретных нужд и под конкретные задачи. Благодаря групповым политикам появляется возможность создать настройки для конкретных групп пользователей в домене. При помощи Active Directory GPO администратор может устанавливать и управлять стандартизированными наборами настроек, конкретно для бухгалтерии или отдела кадров.</w:t>
      </w:r>
    </w:p>
    <w:p w:rsidR="00AE0F9B" w:rsidRPr="00AE0F9B" w:rsidRDefault="00AE0F9B" w:rsidP="00AE0F9B">
      <w:pPr>
        <w:pStyle w:val="ad"/>
        <w:shd w:val="clear" w:color="auto" w:fill="FFFFFF"/>
        <w:spacing w:before="0" w:beforeAutospacing="0" w:after="435" w:afterAutospacing="0"/>
        <w:jc w:val="both"/>
      </w:pPr>
      <w:r w:rsidRPr="00AE0F9B">
        <w:t>Настроить рабочие места (компьютеров и пользователей) проще и эффективнее потому что расположены по тому что располагаются централизованно и требуют дублирования на каждом ПК.</w:t>
      </w:r>
    </w:p>
    <w:p w:rsidR="00AE0F9B" w:rsidRPr="00AE0F9B" w:rsidRDefault="00AE0F9B" w:rsidP="00AE0F9B">
      <w:pPr>
        <w:pStyle w:val="2"/>
        <w:shd w:val="clear" w:color="auto" w:fill="FFFFFF"/>
        <w:spacing w:before="780" w:after="315"/>
        <w:jc w:val="both"/>
        <w:rPr>
          <w:color w:val="auto"/>
          <w:sz w:val="24"/>
          <w:szCs w:val="24"/>
        </w:rPr>
      </w:pPr>
      <w:r w:rsidRPr="00AE0F9B">
        <w:rPr>
          <w:color w:val="auto"/>
          <w:sz w:val="24"/>
          <w:szCs w:val="24"/>
        </w:rPr>
        <w:t>Компоненты GPO</w:t>
      </w:r>
    </w:p>
    <w:p w:rsidR="00AE0F9B" w:rsidRPr="00AE0F9B" w:rsidRDefault="00AE0F9B" w:rsidP="00AE0F9B">
      <w:pPr>
        <w:pStyle w:val="ad"/>
        <w:shd w:val="clear" w:color="auto" w:fill="FFFFFF"/>
        <w:spacing w:before="0" w:beforeAutospacing="0" w:after="435" w:afterAutospacing="0"/>
        <w:jc w:val="both"/>
      </w:pPr>
      <w:r w:rsidRPr="00AE0F9B">
        <w:t>Выделяют два компонента групповых политик — клиентский и серверный, т.е. формируется структура “клиент-сервер”.</w:t>
      </w:r>
    </w:p>
    <w:p w:rsidR="00AE0F9B" w:rsidRPr="00AE0F9B" w:rsidRDefault="00AE0F9B" w:rsidP="00AE0F9B">
      <w:pPr>
        <w:pStyle w:val="ad"/>
        <w:shd w:val="clear" w:color="auto" w:fill="FFFFFF"/>
        <w:spacing w:before="0" w:beforeAutospacing="0" w:after="435" w:afterAutospacing="0"/>
        <w:jc w:val="both"/>
      </w:pPr>
      <w:r w:rsidRPr="00AE0F9B">
        <w:t>Серверный компонент представляет оснастка MMC (Microsoft Management Console), предназначенная для настройки групповой политики. MMC можно использовать для создания политик, а также для контроля и управления административными шаблонами, настройками безопасности (установка ПО, скрипты и т.п.). Обобщенное название “возможностей”  называется расширением. Каждое расширение может иметь дочернее расширение, которое разрешает добавление новых или удаление старых компонентов, а также их обновление.</w:t>
      </w:r>
    </w:p>
    <w:p w:rsidR="00AE0F9B" w:rsidRPr="00AE0F9B" w:rsidRDefault="00AE0F9B" w:rsidP="00AE0F9B">
      <w:pPr>
        <w:pStyle w:val="ad"/>
        <w:shd w:val="clear" w:color="auto" w:fill="FFFFFF"/>
        <w:spacing w:before="0" w:beforeAutospacing="0" w:after="435" w:afterAutospacing="0"/>
        <w:jc w:val="both"/>
      </w:pPr>
      <w:r w:rsidRPr="00AE0F9B">
        <w:t>Клиентский компонент получает и применяет настройки групповой политики. Клиентские расширения являются компонентами запускаемыми на клиентской ОС, которые отвечают за интерпретацию и обработку объектов групповой политики.</w:t>
      </w:r>
    </w:p>
    <w:p w:rsidR="00AE0F9B" w:rsidRPr="00AE0F9B" w:rsidRDefault="00AE0F9B" w:rsidP="00AE0F9B">
      <w:pPr>
        <w:pStyle w:val="ad"/>
        <w:shd w:val="clear" w:color="auto" w:fill="FFFFFF"/>
        <w:spacing w:before="0" w:beforeAutospacing="0" w:after="435" w:afterAutospacing="0"/>
        <w:jc w:val="both"/>
        <w:rPr>
          <w:lang w:val="en-US"/>
        </w:rPr>
      </w:pPr>
      <w:r w:rsidRPr="00AE0F9B">
        <w:t>Для</w:t>
      </w:r>
      <w:r w:rsidRPr="00AE0F9B">
        <w:rPr>
          <w:lang w:val="en-US"/>
        </w:rPr>
        <w:t xml:space="preserve"> </w:t>
      </w:r>
      <w:r w:rsidRPr="00AE0F9B">
        <w:t>администрирования</w:t>
      </w:r>
      <w:r w:rsidRPr="00AE0F9B">
        <w:rPr>
          <w:lang w:val="en-US"/>
        </w:rPr>
        <w:t xml:space="preserve"> GPO </w:t>
      </w:r>
      <w:r w:rsidRPr="00AE0F9B">
        <w:t>используют</w:t>
      </w:r>
      <w:r w:rsidRPr="00AE0F9B">
        <w:rPr>
          <w:lang w:val="en-US"/>
        </w:rPr>
        <w:t xml:space="preserve"> </w:t>
      </w:r>
      <w:r w:rsidRPr="00AE0F9B">
        <w:t>оснастки</w:t>
      </w:r>
      <w:r w:rsidRPr="00AE0F9B">
        <w:rPr>
          <w:lang w:val="en-US"/>
        </w:rPr>
        <w:t xml:space="preserve"> MMC — Group Policy Management Console (GPMC) </w:t>
      </w:r>
      <w:r w:rsidRPr="00AE0F9B">
        <w:t>и</w:t>
      </w:r>
      <w:r w:rsidRPr="00AE0F9B">
        <w:rPr>
          <w:lang w:val="en-US"/>
        </w:rPr>
        <w:t xml:space="preserve"> Group Policy Management Editor.</w:t>
      </w:r>
    </w:p>
    <w:p w:rsidR="00AE0F9B" w:rsidRPr="00AE0F9B" w:rsidRDefault="00AE0F9B" w:rsidP="00AE0F9B">
      <w:pPr>
        <w:pStyle w:val="ad"/>
        <w:shd w:val="clear" w:color="auto" w:fill="FFFFFF"/>
        <w:spacing w:before="0" w:beforeAutospacing="0" w:after="435" w:afterAutospacing="0"/>
        <w:jc w:val="both"/>
        <w:rPr>
          <w:b/>
        </w:rPr>
      </w:pPr>
      <w:r w:rsidRPr="00AE0F9B">
        <w:rPr>
          <w:b/>
        </w:rPr>
        <w:t>Сценарии использования Active Directory GPO:</w:t>
      </w:r>
    </w:p>
    <w:p w:rsidR="00AE0F9B" w:rsidRPr="00AE0F9B" w:rsidRDefault="00AE0F9B" w:rsidP="008C4BD3">
      <w:pPr>
        <w:numPr>
          <w:ilvl w:val="0"/>
          <w:numId w:val="66"/>
        </w:numPr>
        <w:shd w:val="clear" w:color="auto" w:fill="FFFFFF"/>
        <w:spacing w:before="100" w:beforeAutospacing="1" w:after="300" w:line="240" w:lineRule="auto"/>
        <w:jc w:val="both"/>
        <w:rPr>
          <w:rFonts w:ascii="Times New Roman" w:hAnsi="Times New Roman" w:cs="Times New Roman"/>
          <w:sz w:val="24"/>
          <w:szCs w:val="24"/>
        </w:rPr>
      </w:pPr>
      <w:r w:rsidRPr="00AE0F9B">
        <w:rPr>
          <w:rFonts w:ascii="Times New Roman" w:hAnsi="Times New Roman" w:cs="Times New Roman"/>
          <w:sz w:val="24"/>
          <w:szCs w:val="24"/>
        </w:rPr>
        <w:t>Централизованная настройка пакета программ Microsoft Office.</w:t>
      </w:r>
    </w:p>
    <w:p w:rsidR="00AE0F9B" w:rsidRPr="00AE0F9B" w:rsidRDefault="00AE0F9B" w:rsidP="008C4BD3">
      <w:pPr>
        <w:numPr>
          <w:ilvl w:val="0"/>
          <w:numId w:val="66"/>
        </w:numPr>
        <w:shd w:val="clear" w:color="auto" w:fill="FFFFFF"/>
        <w:spacing w:before="100" w:beforeAutospacing="1" w:after="300" w:line="240" w:lineRule="auto"/>
        <w:jc w:val="both"/>
        <w:rPr>
          <w:rFonts w:ascii="Times New Roman" w:hAnsi="Times New Roman" w:cs="Times New Roman"/>
          <w:sz w:val="24"/>
          <w:szCs w:val="24"/>
        </w:rPr>
      </w:pPr>
      <w:r w:rsidRPr="00AE0F9B">
        <w:rPr>
          <w:rFonts w:ascii="Times New Roman" w:hAnsi="Times New Roman" w:cs="Times New Roman"/>
          <w:sz w:val="24"/>
          <w:szCs w:val="24"/>
        </w:rPr>
        <w:t>Централизованная настройка управлением питанием компьютеров.</w:t>
      </w:r>
    </w:p>
    <w:p w:rsidR="00AE0F9B" w:rsidRPr="00AE0F9B" w:rsidRDefault="00AE0F9B" w:rsidP="008C4BD3">
      <w:pPr>
        <w:numPr>
          <w:ilvl w:val="0"/>
          <w:numId w:val="66"/>
        </w:numPr>
        <w:shd w:val="clear" w:color="auto" w:fill="FFFFFF"/>
        <w:spacing w:before="100" w:beforeAutospacing="1" w:after="300" w:line="240" w:lineRule="auto"/>
        <w:jc w:val="both"/>
        <w:rPr>
          <w:rFonts w:ascii="Times New Roman" w:hAnsi="Times New Roman" w:cs="Times New Roman"/>
          <w:sz w:val="24"/>
          <w:szCs w:val="24"/>
        </w:rPr>
      </w:pPr>
      <w:r w:rsidRPr="00AE0F9B">
        <w:rPr>
          <w:rFonts w:ascii="Times New Roman" w:hAnsi="Times New Roman" w:cs="Times New Roman"/>
          <w:sz w:val="24"/>
          <w:szCs w:val="24"/>
        </w:rPr>
        <w:t>Настройка веб-браузеров и принтеров.</w:t>
      </w:r>
    </w:p>
    <w:p w:rsidR="00AE0F9B" w:rsidRPr="00AE0F9B" w:rsidRDefault="00AE0F9B" w:rsidP="008C4BD3">
      <w:pPr>
        <w:numPr>
          <w:ilvl w:val="0"/>
          <w:numId w:val="66"/>
        </w:numPr>
        <w:shd w:val="clear" w:color="auto" w:fill="FFFFFF"/>
        <w:spacing w:before="100" w:beforeAutospacing="1" w:after="300" w:line="240" w:lineRule="auto"/>
        <w:jc w:val="both"/>
        <w:rPr>
          <w:rFonts w:ascii="Times New Roman" w:hAnsi="Times New Roman" w:cs="Times New Roman"/>
          <w:sz w:val="24"/>
          <w:szCs w:val="24"/>
        </w:rPr>
      </w:pPr>
      <w:r w:rsidRPr="00AE0F9B">
        <w:rPr>
          <w:rFonts w:ascii="Times New Roman" w:hAnsi="Times New Roman" w:cs="Times New Roman"/>
          <w:sz w:val="24"/>
          <w:szCs w:val="24"/>
        </w:rPr>
        <w:t>Установка и обновление ПО.</w:t>
      </w:r>
    </w:p>
    <w:p w:rsidR="00AE0F9B" w:rsidRPr="00AE0F9B" w:rsidRDefault="00AE0F9B" w:rsidP="008C4BD3">
      <w:pPr>
        <w:numPr>
          <w:ilvl w:val="0"/>
          <w:numId w:val="66"/>
        </w:numPr>
        <w:shd w:val="clear" w:color="auto" w:fill="FFFFFF"/>
        <w:spacing w:before="100" w:beforeAutospacing="1" w:after="300" w:line="240" w:lineRule="auto"/>
        <w:jc w:val="both"/>
        <w:rPr>
          <w:rFonts w:ascii="Times New Roman" w:hAnsi="Times New Roman" w:cs="Times New Roman"/>
          <w:sz w:val="24"/>
          <w:szCs w:val="24"/>
        </w:rPr>
      </w:pPr>
      <w:r w:rsidRPr="00AE0F9B">
        <w:rPr>
          <w:rFonts w:ascii="Times New Roman" w:hAnsi="Times New Roman" w:cs="Times New Roman"/>
          <w:sz w:val="24"/>
          <w:szCs w:val="24"/>
        </w:rPr>
        <w:t>Применение определенных правил в зависимости от местоположения пользователя.</w:t>
      </w:r>
    </w:p>
    <w:p w:rsidR="00AE0F9B" w:rsidRPr="00AE0F9B" w:rsidRDefault="00AE0F9B" w:rsidP="008C4BD3">
      <w:pPr>
        <w:numPr>
          <w:ilvl w:val="0"/>
          <w:numId w:val="66"/>
        </w:numPr>
        <w:shd w:val="clear" w:color="auto" w:fill="FFFFFF"/>
        <w:spacing w:before="100" w:beforeAutospacing="1" w:after="300" w:line="240" w:lineRule="auto"/>
        <w:jc w:val="both"/>
        <w:rPr>
          <w:rFonts w:ascii="Times New Roman" w:hAnsi="Times New Roman" w:cs="Times New Roman"/>
          <w:sz w:val="24"/>
          <w:szCs w:val="24"/>
        </w:rPr>
      </w:pPr>
      <w:r w:rsidRPr="00AE0F9B">
        <w:rPr>
          <w:rFonts w:ascii="Times New Roman" w:hAnsi="Times New Roman" w:cs="Times New Roman"/>
          <w:sz w:val="24"/>
          <w:szCs w:val="24"/>
        </w:rPr>
        <w:t>Централизованные настройки безопасности.</w:t>
      </w:r>
    </w:p>
    <w:p w:rsidR="00AE0F9B" w:rsidRPr="00AE0F9B" w:rsidRDefault="00AE0F9B" w:rsidP="008C4BD3">
      <w:pPr>
        <w:numPr>
          <w:ilvl w:val="0"/>
          <w:numId w:val="66"/>
        </w:numPr>
        <w:shd w:val="clear" w:color="auto" w:fill="FFFFFF"/>
        <w:spacing w:before="100" w:beforeAutospacing="1" w:after="300" w:line="240" w:lineRule="auto"/>
        <w:jc w:val="both"/>
        <w:rPr>
          <w:rFonts w:ascii="Times New Roman" w:hAnsi="Times New Roman" w:cs="Times New Roman"/>
          <w:sz w:val="24"/>
          <w:szCs w:val="24"/>
        </w:rPr>
      </w:pPr>
      <w:r w:rsidRPr="00AE0F9B">
        <w:rPr>
          <w:rFonts w:ascii="Times New Roman" w:hAnsi="Times New Roman" w:cs="Times New Roman"/>
          <w:sz w:val="24"/>
          <w:szCs w:val="24"/>
        </w:rPr>
        <w:t>Перенаправление каталогов в пределах домена.</w:t>
      </w:r>
    </w:p>
    <w:p w:rsidR="00AE0F9B" w:rsidRPr="00AE0F9B" w:rsidRDefault="00AE0F9B" w:rsidP="008C4BD3">
      <w:pPr>
        <w:numPr>
          <w:ilvl w:val="0"/>
          <w:numId w:val="66"/>
        </w:numPr>
        <w:shd w:val="clear" w:color="auto" w:fill="FFFFFF"/>
        <w:spacing w:before="100" w:beforeAutospacing="1" w:after="0" w:line="240" w:lineRule="auto"/>
        <w:jc w:val="both"/>
        <w:rPr>
          <w:rFonts w:ascii="Times New Roman" w:hAnsi="Times New Roman" w:cs="Times New Roman"/>
          <w:sz w:val="24"/>
          <w:szCs w:val="24"/>
        </w:rPr>
      </w:pPr>
      <w:r w:rsidRPr="00AE0F9B">
        <w:rPr>
          <w:rFonts w:ascii="Times New Roman" w:hAnsi="Times New Roman" w:cs="Times New Roman"/>
          <w:sz w:val="24"/>
          <w:szCs w:val="24"/>
        </w:rPr>
        <w:t>Настройка прав доступа к приложениям и системным программам.</w:t>
      </w:r>
    </w:p>
    <w:p w:rsidR="00AE0F9B" w:rsidRPr="00AE0F9B" w:rsidRDefault="00AE0F9B" w:rsidP="00AE0F9B">
      <w:pPr>
        <w:pStyle w:val="2"/>
        <w:shd w:val="clear" w:color="auto" w:fill="FFFFFF"/>
        <w:spacing w:before="780" w:after="315"/>
        <w:jc w:val="both"/>
        <w:rPr>
          <w:color w:val="auto"/>
          <w:sz w:val="24"/>
          <w:szCs w:val="24"/>
        </w:rPr>
      </w:pPr>
      <w:r w:rsidRPr="00AE0F9B">
        <w:rPr>
          <w:color w:val="auto"/>
          <w:sz w:val="24"/>
          <w:szCs w:val="24"/>
        </w:rPr>
        <w:t>Оснастка управления групповыми политиками</w:t>
      </w:r>
    </w:p>
    <w:p w:rsidR="00AE0F9B" w:rsidRPr="00AE0F9B" w:rsidRDefault="00AE0F9B" w:rsidP="00AE0F9B">
      <w:pPr>
        <w:pStyle w:val="ad"/>
        <w:shd w:val="clear" w:color="auto" w:fill="FFFFFF"/>
        <w:spacing w:before="0" w:beforeAutospacing="0" w:after="435" w:afterAutospacing="0"/>
        <w:jc w:val="both"/>
      </w:pPr>
      <w:r w:rsidRPr="00AE0F9B">
        <w:t>Сперва следует установить роль сервера Active Directory Domain Service (AD DS) на контроллер домена. После этого будет доступна оснастка Group Policy Management, для ее запуска вызываем окно “Выполнить” (Windows + R). В открывшемся окне вводим команду:</w:t>
      </w:r>
    </w:p>
    <w:p w:rsidR="00AE0F9B" w:rsidRPr="00AE0F9B" w:rsidRDefault="00AE0F9B" w:rsidP="00AE0F9B">
      <w:pPr>
        <w:pStyle w:val="ad"/>
        <w:shd w:val="clear" w:color="auto" w:fill="FFFFFF"/>
        <w:spacing w:before="0" w:beforeAutospacing="0" w:after="435" w:afterAutospacing="0"/>
        <w:jc w:val="both"/>
      </w:pPr>
      <w:r w:rsidRPr="00AE0F9B">
        <w:rPr>
          <w:rStyle w:val="HTML"/>
          <w:rFonts w:ascii="Times New Roman" w:hAnsi="Times New Roman" w:cs="Times New Roman"/>
          <w:sz w:val="24"/>
          <w:szCs w:val="24"/>
          <w:shd w:val="clear" w:color="auto" w:fill="F1F8FE"/>
        </w:rPr>
        <w:t>gpmc.msc</w:t>
      </w:r>
    </w:p>
    <w:p w:rsidR="00AE0F9B" w:rsidRPr="00AE0F9B" w:rsidRDefault="00AE0F9B" w:rsidP="00AE0F9B">
      <w:pPr>
        <w:pStyle w:val="ad"/>
        <w:shd w:val="clear" w:color="auto" w:fill="FFFFFF"/>
        <w:spacing w:before="0" w:beforeAutospacing="0" w:after="435" w:afterAutospacing="0"/>
        <w:jc w:val="both"/>
      </w:pPr>
      <w:r w:rsidRPr="00AE0F9B">
        <w:t>И нажимаем “</w:t>
      </w:r>
      <w:r w:rsidRPr="00AE0F9B">
        <w:rPr>
          <w:rStyle w:val="af4"/>
        </w:rPr>
        <w:t>OK</w:t>
      </w:r>
      <w:r w:rsidRPr="00AE0F9B">
        <w:t>”.</w:t>
      </w:r>
    </w:p>
    <w:p w:rsidR="00AE0F9B" w:rsidRPr="00AE0F9B" w:rsidRDefault="00AE0F9B" w:rsidP="00AE0F9B">
      <w:pPr>
        <w:pStyle w:val="ad"/>
        <w:shd w:val="clear" w:color="auto" w:fill="FFFFFF"/>
        <w:spacing w:before="0" w:beforeAutospacing="0" w:after="435" w:afterAutospacing="0"/>
        <w:jc w:val="both"/>
      </w:pPr>
      <w:r w:rsidRPr="00AE0F9B">
        <w:rPr>
          <w:noProof/>
        </w:rPr>
        <w:drawing>
          <wp:inline distT="0" distB="0" distL="0" distR="0" wp14:anchorId="2A828049" wp14:editId="6B803826">
            <wp:extent cx="3752850" cy="1885763"/>
            <wp:effectExtent l="0" t="0" r="0" b="635"/>
            <wp:docPr id="25" name="Рисунок 25" descr="https://serverspace.by/wp-content/uploads/2020/06/2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rverspace.by/wp-content/uploads/2020/06/28_1.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63028" cy="1890877"/>
                    </a:xfrm>
                    <a:prstGeom prst="rect">
                      <a:avLst/>
                    </a:prstGeom>
                    <a:noFill/>
                    <a:ln>
                      <a:noFill/>
                    </a:ln>
                  </pic:spPr>
                </pic:pic>
              </a:graphicData>
            </a:graphic>
          </wp:inline>
        </w:drawing>
      </w:r>
    </w:p>
    <w:p w:rsidR="00AE0F9B" w:rsidRPr="00AE0F9B" w:rsidRDefault="00AE0F9B" w:rsidP="00AE0F9B">
      <w:pPr>
        <w:pStyle w:val="ad"/>
        <w:shd w:val="clear" w:color="auto" w:fill="FFFFFF"/>
        <w:spacing w:before="0" w:beforeAutospacing="0" w:after="435" w:afterAutospacing="0"/>
        <w:jc w:val="both"/>
      </w:pPr>
      <w:r w:rsidRPr="00AE0F9B">
        <w:t>Возможно оснастка не сможет открыться т.к. не была установлена ранее. Исправим это.</w:t>
      </w:r>
    </w:p>
    <w:p w:rsidR="00AE0F9B" w:rsidRPr="00AE0F9B" w:rsidRDefault="00AE0F9B" w:rsidP="00AE0F9B">
      <w:pPr>
        <w:pStyle w:val="ad"/>
        <w:shd w:val="clear" w:color="auto" w:fill="FFFFFF"/>
        <w:spacing w:before="0" w:beforeAutospacing="0" w:after="435" w:afterAutospacing="0"/>
        <w:jc w:val="both"/>
      </w:pPr>
      <w:r w:rsidRPr="00AE0F9B">
        <w:t>Открываем диспетчер серверов и выбираем установку ролей и компонентов.</w:t>
      </w:r>
    </w:p>
    <w:p w:rsidR="00AE0F9B" w:rsidRPr="00AE0F9B" w:rsidRDefault="00AE0F9B" w:rsidP="00AE0F9B">
      <w:pPr>
        <w:pStyle w:val="ad"/>
        <w:shd w:val="clear" w:color="auto" w:fill="FFFFFF"/>
        <w:spacing w:before="0" w:beforeAutospacing="0" w:after="435" w:afterAutospacing="0"/>
        <w:jc w:val="both"/>
      </w:pPr>
      <w:r w:rsidRPr="00AE0F9B">
        <w:rPr>
          <w:noProof/>
        </w:rPr>
        <w:drawing>
          <wp:inline distT="0" distB="0" distL="0" distR="0" wp14:anchorId="30F6FC85" wp14:editId="0E4257C1">
            <wp:extent cx="3971925" cy="2470626"/>
            <wp:effectExtent l="0" t="0" r="0" b="6350"/>
            <wp:docPr id="26" name="Рисунок 26" descr="https://serverspace.by/wp-content/uploads/2020/06/9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erverspace.by/wp-content/uploads/2020/06/96_2.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82364" cy="2477119"/>
                    </a:xfrm>
                    <a:prstGeom prst="rect">
                      <a:avLst/>
                    </a:prstGeom>
                    <a:noFill/>
                    <a:ln>
                      <a:noFill/>
                    </a:ln>
                  </pic:spPr>
                </pic:pic>
              </a:graphicData>
            </a:graphic>
          </wp:inline>
        </w:drawing>
      </w:r>
    </w:p>
    <w:p w:rsidR="00AE0F9B" w:rsidRPr="00AE0F9B" w:rsidRDefault="00AE0F9B" w:rsidP="00AE0F9B">
      <w:pPr>
        <w:pStyle w:val="ad"/>
        <w:shd w:val="clear" w:color="auto" w:fill="FFFFFF"/>
        <w:spacing w:before="0" w:beforeAutospacing="0" w:after="435" w:afterAutospacing="0"/>
        <w:jc w:val="both"/>
      </w:pPr>
      <w:r w:rsidRPr="00AE0F9B">
        <w:t>На этапе выбора типа установки, отметим параметр “</w:t>
      </w:r>
      <w:r w:rsidRPr="00AE0F9B">
        <w:rPr>
          <w:rStyle w:val="af4"/>
        </w:rPr>
        <w:t>Установка ролей и компонентов</w:t>
      </w:r>
      <w:r w:rsidRPr="00AE0F9B">
        <w:t>”. Кликаем по кнопке “</w:t>
      </w:r>
      <w:r w:rsidRPr="00AE0F9B">
        <w:rPr>
          <w:rStyle w:val="af4"/>
        </w:rPr>
        <w:t>Далее</w:t>
      </w:r>
      <w:r w:rsidRPr="00AE0F9B">
        <w:t>”.</w:t>
      </w:r>
    </w:p>
    <w:p w:rsidR="00AE0F9B" w:rsidRPr="00AE0F9B" w:rsidRDefault="00AE0F9B" w:rsidP="00AE0F9B">
      <w:pPr>
        <w:pStyle w:val="ad"/>
        <w:shd w:val="clear" w:color="auto" w:fill="FFFFFF"/>
        <w:spacing w:before="0" w:beforeAutospacing="0" w:after="435" w:afterAutospacing="0"/>
        <w:jc w:val="both"/>
      </w:pPr>
      <w:r w:rsidRPr="00AE0F9B">
        <w:rPr>
          <w:noProof/>
        </w:rPr>
        <w:drawing>
          <wp:inline distT="0" distB="0" distL="0" distR="0" wp14:anchorId="222D4DFF" wp14:editId="3F160308">
            <wp:extent cx="4811937" cy="3426159"/>
            <wp:effectExtent l="0" t="0" r="8255" b="3175"/>
            <wp:docPr id="27" name="Рисунок 27" descr="https://serverspace.by/wp-content/uploads/2020/06/7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rverspace.by/wp-content/uploads/2020/06/76_3.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25505" cy="3435819"/>
                    </a:xfrm>
                    <a:prstGeom prst="rect">
                      <a:avLst/>
                    </a:prstGeom>
                    <a:noFill/>
                    <a:ln>
                      <a:noFill/>
                    </a:ln>
                  </pic:spPr>
                </pic:pic>
              </a:graphicData>
            </a:graphic>
          </wp:inline>
        </w:drawing>
      </w:r>
    </w:p>
    <w:p w:rsidR="00AE0F9B" w:rsidRPr="00AE0F9B" w:rsidRDefault="00AE0F9B" w:rsidP="00AE0F9B">
      <w:pPr>
        <w:pStyle w:val="ad"/>
        <w:shd w:val="clear" w:color="auto" w:fill="FFFFFF"/>
        <w:spacing w:before="0" w:beforeAutospacing="0" w:after="435" w:afterAutospacing="0"/>
        <w:jc w:val="both"/>
      </w:pPr>
      <w:r w:rsidRPr="00AE0F9B">
        <w:t>Так как установка выполняется для текущего сервера — нажимаем “</w:t>
      </w:r>
      <w:r w:rsidRPr="00AE0F9B">
        <w:rPr>
          <w:rStyle w:val="af4"/>
        </w:rPr>
        <w:t>Далее</w:t>
      </w:r>
      <w:r w:rsidRPr="00AE0F9B">
        <w:t>”.</w:t>
      </w:r>
    </w:p>
    <w:p w:rsidR="00AE0F9B" w:rsidRPr="00AE0F9B" w:rsidRDefault="00AE0F9B" w:rsidP="00AE0F9B">
      <w:pPr>
        <w:pStyle w:val="ad"/>
        <w:shd w:val="clear" w:color="auto" w:fill="FFFFFF"/>
        <w:spacing w:before="0" w:beforeAutospacing="0" w:after="435" w:afterAutospacing="0"/>
        <w:jc w:val="both"/>
      </w:pPr>
      <w:r w:rsidRPr="00AE0F9B">
        <w:rPr>
          <w:noProof/>
        </w:rPr>
        <w:drawing>
          <wp:inline distT="0" distB="0" distL="0" distR="0" wp14:anchorId="4A7F2A1D" wp14:editId="0B7F7D12">
            <wp:extent cx="4842682" cy="3448050"/>
            <wp:effectExtent l="0" t="0" r="0" b="0"/>
            <wp:docPr id="28" name="Рисунок 28" descr="https://serverspace.by/wp-content/uploads/2020/06/97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erverspace.by/wp-content/uploads/2020/06/97_4.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53707" cy="3455900"/>
                    </a:xfrm>
                    <a:prstGeom prst="rect">
                      <a:avLst/>
                    </a:prstGeom>
                    <a:noFill/>
                    <a:ln>
                      <a:noFill/>
                    </a:ln>
                  </pic:spPr>
                </pic:pic>
              </a:graphicData>
            </a:graphic>
          </wp:inline>
        </w:drawing>
      </w:r>
    </w:p>
    <w:p w:rsidR="00AE0F9B" w:rsidRPr="00AE0F9B" w:rsidRDefault="00AE0F9B" w:rsidP="00AE0F9B">
      <w:pPr>
        <w:pStyle w:val="ad"/>
        <w:shd w:val="clear" w:color="auto" w:fill="FFFFFF"/>
        <w:spacing w:before="0" w:beforeAutospacing="0" w:after="435" w:afterAutospacing="0"/>
        <w:jc w:val="both"/>
      </w:pPr>
      <w:r w:rsidRPr="00AE0F9B">
        <w:t>Установку серверных ролей пропускаем нажатием на кнопку “</w:t>
      </w:r>
      <w:r w:rsidRPr="00AE0F9B">
        <w:rPr>
          <w:rStyle w:val="af4"/>
        </w:rPr>
        <w:t>Далее</w:t>
      </w:r>
      <w:r w:rsidRPr="00AE0F9B">
        <w:t>”.</w:t>
      </w:r>
    </w:p>
    <w:p w:rsidR="00AE0F9B" w:rsidRPr="00AE0F9B" w:rsidRDefault="00AE0F9B" w:rsidP="00AE0F9B">
      <w:pPr>
        <w:pStyle w:val="ad"/>
        <w:shd w:val="clear" w:color="auto" w:fill="FFFFFF"/>
        <w:spacing w:before="0" w:beforeAutospacing="0" w:after="435" w:afterAutospacing="0"/>
        <w:jc w:val="both"/>
      </w:pPr>
      <w:r w:rsidRPr="00AE0F9B">
        <w:t>На этапе выбора компонентов отметим галкой “</w:t>
      </w:r>
      <w:r w:rsidRPr="00AE0F9B">
        <w:rPr>
          <w:rStyle w:val="af4"/>
        </w:rPr>
        <w:t>Управление групповой политикой</w:t>
      </w:r>
      <w:r w:rsidRPr="00AE0F9B">
        <w:t>”. Кликаем по кнопке “</w:t>
      </w:r>
      <w:r w:rsidRPr="00AE0F9B">
        <w:rPr>
          <w:rStyle w:val="af4"/>
        </w:rPr>
        <w:t>Далее</w:t>
      </w:r>
      <w:r w:rsidRPr="00AE0F9B">
        <w:t>”.</w:t>
      </w:r>
    </w:p>
    <w:p w:rsidR="00AE0F9B" w:rsidRPr="00AE0F9B" w:rsidRDefault="00AE0F9B" w:rsidP="00AE0F9B">
      <w:pPr>
        <w:pStyle w:val="ad"/>
        <w:shd w:val="clear" w:color="auto" w:fill="FFFFFF"/>
        <w:spacing w:before="0" w:beforeAutospacing="0" w:after="435" w:afterAutospacing="0"/>
        <w:jc w:val="both"/>
      </w:pPr>
      <w:r w:rsidRPr="00AE0F9B">
        <w:rPr>
          <w:noProof/>
        </w:rPr>
        <w:drawing>
          <wp:inline distT="0" distB="0" distL="0" distR="0" wp14:anchorId="34EDC98C" wp14:editId="2159C791">
            <wp:extent cx="4695825" cy="3354957"/>
            <wp:effectExtent l="0" t="0" r="0" b="0"/>
            <wp:docPr id="29" name="Рисунок 29" descr="https://serverspace.by/wp-content/uploads/2020/06/79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rverspace.by/wp-content/uploads/2020/06/79_5.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06374" cy="3362494"/>
                    </a:xfrm>
                    <a:prstGeom prst="rect">
                      <a:avLst/>
                    </a:prstGeom>
                    <a:noFill/>
                    <a:ln>
                      <a:noFill/>
                    </a:ln>
                  </pic:spPr>
                </pic:pic>
              </a:graphicData>
            </a:graphic>
          </wp:inline>
        </w:drawing>
      </w:r>
    </w:p>
    <w:p w:rsidR="00AE0F9B" w:rsidRPr="00AE0F9B" w:rsidRDefault="00AE0F9B" w:rsidP="00AE0F9B">
      <w:pPr>
        <w:pStyle w:val="ad"/>
        <w:shd w:val="clear" w:color="auto" w:fill="FFFFFF"/>
        <w:spacing w:before="0" w:beforeAutospacing="0" w:after="435" w:afterAutospacing="0"/>
        <w:jc w:val="both"/>
      </w:pPr>
      <w:r w:rsidRPr="00AE0F9B">
        <w:t>Завершаем установку компонентов как обычно.</w:t>
      </w:r>
    </w:p>
    <w:p w:rsidR="00AE0F9B" w:rsidRPr="00AE0F9B" w:rsidRDefault="00AE0F9B" w:rsidP="00AE0F9B">
      <w:pPr>
        <w:pStyle w:val="ad"/>
        <w:shd w:val="clear" w:color="auto" w:fill="FFFFFF"/>
        <w:spacing w:before="0" w:beforeAutospacing="0" w:after="435" w:afterAutospacing="0"/>
        <w:jc w:val="both"/>
      </w:pPr>
      <w:r w:rsidRPr="00AE0F9B">
        <w:t>Окно оснастки управления групповой политикой выглядит так:</w:t>
      </w:r>
    </w:p>
    <w:p w:rsidR="00AE0F9B" w:rsidRPr="00AE0F9B" w:rsidRDefault="00AE0F9B" w:rsidP="00AE0F9B">
      <w:pPr>
        <w:pStyle w:val="ad"/>
        <w:shd w:val="clear" w:color="auto" w:fill="FFFFFF"/>
        <w:spacing w:before="0" w:beforeAutospacing="0" w:after="435" w:afterAutospacing="0"/>
        <w:jc w:val="both"/>
      </w:pPr>
      <w:r w:rsidRPr="00AE0F9B">
        <w:rPr>
          <w:noProof/>
        </w:rPr>
        <w:drawing>
          <wp:inline distT="0" distB="0" distL="0" distR="0" wp14:anchorId="0C49D900" wp14:editId="081687E1">
            <wp:extent cx="5188291" cy="2933700"/>
            <wp:effectExtent l="0" t="0" r="0" b="0"/>
            <wp:docPr id="30" name="Рисунок 30" descr="https://serverspace.by/wp-content/uploads/2020/06/22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erverspace.by/wp-content/uploads/2020/06/22_6.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02647" cy="2941818"/>
                    </a:xfrm>
                    <a:prstGeom prst="rect">
                      <a:avLst/>
                    </a:prstGeom>
                    <a:noFill/>
                    <a:ln>
                      <a:noFill/>
                    </a:ln>
                  </pic:spPr>
                </pic:pic>
              </a:graphicData>
            </a:graphic>
          </wp:inline>
        </w:drawing>
      </w:r>
    </w:p>
    <w:p w:rsidR="00AE0F9B" w:rsidRPr="00AE0F9B" w:rsidRDefault="00AE0F9B" w:rsidP="00AE0F9B">
      <w:pPr>
        <w:pStyle w:val="2"/>
        <w:shd w:val="clear" w:color="auto" w:fill="FFFFFF"/>
        <w:spacing w:before="780" w:after="315"/>
        <w:jc w:val="both"/>
        <w:rPr>
          <w:color w:val="auto"/>
          <w:sz w:val="24"/>
          <w:szCs w:val="24"/>
        </w:rPr>
      </w:pPr>
      <w:r w:rsidRPr="00AE0F9B">
        <w:rPr>
          <w:color w:val="auto"/>
          <w:sz w:val="24"/>
          <w:szCs w:val="24"/>
        </w:rPr>
        <w:t>Создание объектов групповой политики</w:t>
      </w:r>
    </w:p>
    <w:p w:rsidR="00AE0F9B" w:rsidRPr="00AE0F9B" w:rsidRDefault="00AE0F9B" w:rsidP="00AE0F9B">
      <w:pPr>
        <w:pStyle w:val="ad"/>
        <w:shd w:val="clear" w:color="auto" w:fill="FFFFFF"/>
        <w:spacing w:before="0" w:beforeAutospacing="0" w:after="435" w:afterAutospacing="0"/>
        <w:jc w:val="both"/>
      </w:pPr>
      <w:r w:rsidRPr="00AE0F9B">
        <w:t>Добавим новый объект групповой политики. В левой части, проследуем по пути: </w:t>
      </w:r>
      <w:r w:rsidRPr="00AE0F9B">
        <w:rPr>
          <w:rStyle w:val="af4"/>
        </w:rPr>
        <w:t>Лес → Домены → &lt;Ваш Домен&gt; → Объекты групповой политики</w:t>
      </w:r>
      <w:r w:rsidRPr="00AE0F9B">
        <w:t>.</w:t>
      </w:r>
    </w:p>
    <w:p w:rsidR="00AE0F9B" w:rsidRPr="00AE0F9B" w:rsidRDefault="00AE0F9B" w:rsidP="00AE0F9B">
      <w:pPr>
        <w:pStyle w:val="ad"/>
        <w:shd w:val="clear" w:color="auto" w:fill="FFFFFF"/>
        <w:spacing w:before="0" w:beforeAutospacing="0" w:after="435" w:afterAutospacing="0"/>
        <w:jc w:val="both"/>
      </w:pPr>
      <w:r w:rsidRPr="00AE0F9B">
        <w:t>В правой части окна, кликаем правой кнопкой мыши в свободном месте. В открывшемся контекстном меню, выбираем “</w:t>
      </w:r>
      <w:r w:rsidRPr="00AE0F9B">
        <w:rPr>
          <w:rStyle w:val="af4"/>
        </w:rPr>
        <w:t>Создать</w:t>
      </w:r>
      <w:r w:rsidRPr="00AE0F9B">
        <w:t>”.</w:t>
      </w:r>
    </w:p>
    <w:p w:rsidR="00AE0F9B" w:rsidRPr="00AE0F9B" w:rsidRDefault="00AE0F9B" w:rsidP="00AE0F9B">
      <w:pPr>
        <w:pStyle w:val="ad"/>
        <w:shd w:val="clear" w:color="auto" w:fill="FFFFFF"/>
        <w:spacing w:before="0" w:beforeAutospacing="0" w:after="435" w:afterAutospacing="0"/>
        <w:jc w:val="both"/>
      </w:pPr>
      <w:r w:rsidRPr="00AE0F9B">
        <w:rPr>
          <w:noProof/>
        </w:rPr>
        <w:drawing>
          <wp:inline distT="0" distB="0" distL="0" distR="0" wp14:anchorId="63678306" wp14:editId="151A778A">
            <wp:extent cx="5424125" cy="3067050"/>
            <wp:effectExtent l="0" t="0" r="5715" b="0"/>
            <wp:docPr id="31" name="Рисунок 31" descr="https://serverspace.by/wp-content/uploads/2020/06/8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rverspace.by/wp-content/uploads/2020/06/8_7.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59161" cy="3086861"/>
                    </a:xfrm>
                    <a:prstGeom prst="rect">
                      <a:avLst/>
                    </a:prstGeom>
                    <a:noFill/>
                    <a:ln>
                      <a:noFill/>
                    </a:ln>
                  </pic:spPr>
                </pic:pic>
              </a:graphicData>
            </a:graphic>
          </wp:inline>
        </w:drawing>
      </w:r>
    </w:p>
    <w:p w:rsidR="00AE0F9B" w:rsidRPr="00AE0F9B" w:rsidRDefault="00AE0F9B" w:rsidP="00AE0F9B">
      <w:pPr>
        <w:pStyle w:val="ad"/>
        <w:shd w:val="clear" w:color="auto" w:fill="FFFFFF"/>
        <w:spacing w:before="0" w:beforeAutospacing="0" w:after="435" w:afterAutospacing="0"/>
        <w:jc w:val="both"/>
      </w:pPr>
      <w:r w:rsidRPr="00AE0F9B">
        <w:t>В открывшемся окне, вводим имя новой политики. Нажимаем “</w:t>
      </w:r>
      <w:r w:rsidRPr="00AE0F9B">
        <w:rPr>
          <w:rStyle w:val="af4"/>
        </w:rPr>
        <w:t>OK</w:t>
      </w:r>
      <w:r w:rsidRPr="00AE0F9B">
        <w:t>”.</w:t>
      </w:r>
    </w:p>
    <w:p w:rsidR="00AE0F9B" w:rsidRPr="00AE0F9B" w:rsidRDefault="00AE0F9B" w:rsidP="00AE0F9B">
      <w:pPr>
        <w:pStyle w:val="ad"/>
        <w:shd w:val="clear" w:color="auto" w:fill="FFFFFF"/>
        <w:spacing w:before="0" w:beforeAutospacing="0" w:after="435" w:afterAutospacing="0"/>
        <w:jc w:val="both"/>
      </w:pPr>
      <w:r w:rsidRPr="00AE0F9B">
        <w:rPr>
          <w:noProof/>
        </w:rPr>
        <w:drawing>
          <wp:inline distT="0" distB="0" distL="0" distR="0" wp14:anchorId="3368B45D" wp14:editId="52DC1559">
            <wp:extent cx="3678555" cy="1711960"/>
            <wp:effectExtent l="0" t="0" r="0" b="2540"/>
            <wp:docPr id="32" name="Рисунок 32" descr="https://serverspace.by/wp-content/uploads/2020/06/3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erverspace.by/wp-content/uploads/2020/06/35_8.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78555" cy="1711960"/>
                    </a:xfrm>
                    <a:prstGeom prst="rect">
                      <a:avLst/>
                    </a:prstGeom>
                    <a:noFill/>
                    <a:ln>
                      <a:noFill/>
                    </a:ln>
                  </pic:spPr>
                </pic:pic>
              </a:graphicData>
            </a:graphic>
          </wp:inline>
        </w:drawing>
      </w:r>
    </w:p>
    <w:p w:rsidR="00AE0F9B" w:rsidRPr="00AE0F9B" w:rsidRDefault="00AE0F9B" w:rsidP="00AE0F9B">
      <w:pPr>
        <w:pStyle w:val="ad"/>
        <w:shd w:val="clear" w:color="auto" w:fill="FFFFFF"/>
        <w:spacing w:before="0" w:beforeAutospacing="0" w:after="435" w:afterAutospacing="0"/>
        <w:jc w:val="both"/>
      </w:pPr>
      <w:r w:rsidRPr="00AE0F9B">
        <w:t>Добавленный объект появится в общем списке:</w:t>
      </w:r>
    </w:p>
    <w:p w:rsidR="00AE0F9B" w:rsidRPr="00AE0F9B" w:rsidRDefault="00AE0F9B" w:rsidP="00AE0F9B">
      <w:pPr>
        <w:pStyle w:val="ad"/>
        <w:shd w:val="clear" w:color="auto" w:fill="FFFFFF"/>
        <w:spacing w:before="0" w:beforeAutospacing="0" w:after="435" w:afterAutospacing="0"/>
        <w:jc w:val="both"/>
      </w:pPr>
      <w:r w:rsidRPr="00AE0F9B">
        <w:rPr>
          <w:noProof/>
        </w:rPr>
        <w:drawing>
          <wp:inline distT="0" distB="0" distL="0" distR="0" wp14:anchorId="602BCEB2" wp14:editId="0BA57AED">
            <wp:extent cx="5642627" cy="3190601"/>
            <wp:effectExtent l="0" t="0" r="0" b="0"/>
            <wp:docPr id="33" name="Рисунок 33" descr="https://serverspace.by/wp-content/uploads/2020/06/7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erverspace.by/wp-content/uploads/2020/06/7_9.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67447" cy="3204636"/>
                    </a:xfrm>
                    <a:prstGeom prst="rect">
                      <a:avLst/>
                    </a:prstGeom>
                    <a:noFill/>
                    <a:ln>
                      <a:noFill/>
                    </a:ln>
                  </pic:spPr>
                </pic:pic>
              </a:graphicData>
            </a:graphic>
          </wp:inline>
        </w:drawing>
      </w:r>
    </w:p>
    <w:p w:rsidR="00AE0F9B" w:rsidRPr="00AE0F9B" w:rsidRDefault="00AE0F9B" w:rsidP="00AE0F9B">
      <w:pPr>
        <w:pStyle w:val="2"/>
        <w:shd w:val="clear" w:color="auto" w:fill="FFFFFF"/>
        <w:spacing w:before="780" w:after="315"/>
        <w:jc w:val="both"/>
        <w:rPr>
          <w:color w:val="auto"/>
          <w:sz w:val="24"/>
          <w:szCs w:val="24"/>
        </w:rPr>
      </w:pPr>
      <w:r w:rsidRPr="00AE0F9B">
        <w:rPr>
          <w:color w:val="auto"/>
          <w:sz w:val="24"/>
          <w:szCs w:val="24"/>
        </w:rPr>
        <w:t>Настроим созданный объект</w:t>
      </w:r>
    </w:p>
    <w:p w:rsidR="00AE0F9B" w:rsidRPr="00AE0F9B" w:rsidRDefault="00AE0F9B" w:rsidP="00AE0F9B">
      <w:pPr>
        <w:pStyle w:val="ad"/>
        <w:shd w:val="clear" w:color="auto" w:fill="FFFFFF"/>
        <w:spacing w:before="0" w:beforeAutospacing="0" w:after="435" w:afterAutospacing="0"/>
        <w:jc w:val="both"/>
      </w:pPr>
      <w:r w:rsidRPr="00AE0F9B">
        <w:t>Для настройки нового объекта кликаем по нему правой кнопкой мыши. В контектстном меню выбираем “</w:t>
      </w:r>
      <w:r w:rsidRPr="00AE0F9B">
        <w:rPr>
          <w:rStyle w:val="af4"/>
        </w:rPr>
        <w:t>Изменить</w:t>
      </w:r>
      <w:r w:rsidRPr="00AE0F9B">
        <w:t>”.</w:t>
      </w:r>
    </w:p>
    <w:p w:rsidR="00AE0F9B" w:rsidRPr="00AE0F9B" w:rsidRDefault="00AE0F9B" w:rsidP="00AE0F9B">
      <w:pPr>
        <w:pStyle w:val="ad"/>
        <w:shd w:val="clear" w:color="auto" w:fill="FFFFFF"/>
        <w:spacing w:before="0" w:beforeAutospacing="0" w:after="435" w:afterAutospacing="0"/>
        <w:jc w:val="both"/>
      </w:pPr>
      <w:r w:rsidRPr="00AE0F9B">
        <w:rPr>
          <w:noProof/>
        </w:rPr>
        <w:drawing>
          <wp:inline distT="0" distB="0" distL="0" distR="0" wp14:anchorId="66699E07" wp14:editId="7CE05AC4">
            <wp:extent cx="1807210" cy="4614530"/>
            <wp:effectExtent l="0" t="0" r="2540" b="0"/>
            <wp:docPr id="34" name="Рисунок 34" descr="https://serverspace.by/wp-content/uploads/2020/06/25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erverspace.by/wp-content/uploads/2020/06/25_10.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31882" cy="4677528"/>
                    </a:xfrm>
                    <a:prstGeom prst="rect">
                      <a:avLst/>
                    </a:prstGeom>
                    <a:noFill/>
                    <a:ln>
                      <a:noFill/>
                    </a:ln>
                  </pic:spPr>
                </pic:pic>
              </a:graphicData>
            </a:graphic>
          </wp:inline>
        </w:drawing>
      </w:r>
    </w:p>
    <w:p w:rsidR="00AE0F9B" w:rsidRPr="00AE0F9B" w:rsidRDefault="00AE0F9B" w:rsidP="00AE0F9B">
      <w:pPr>
        <w:pStyle w:val="ad"/>
        <w:shd w:val="clear" w:color="auto" w:fill="FFFFFF"/>
        <w:spacing w:before="0" w:beforeAutospacing="0" w:after="435" w:afterAutospacing="0"/>
        <w:jc w:val="both"/>
      </w:pPr>
      <w:r w:rsidRPr="00AE0F9B">
        <w:t>Откроется окно редактора управления групповыми политиками. Займемся “полезным” делом — удалим папку со стандартными играми из меню Пуск. Для этого, в меню слева проследуем по пути Конфигурация пользователя Конфигурация пользователя → Политики → Административные шаблоны: получены определения политик (ADMX-файлы) с локального компьютера → Меню “Пуск” и панель задач.</w:t>
      </w:r>
    </w:p>
    <w:p w:rsidR="00AE0F9B" w:rsidRPr="00AE0F9B" w:rsidRDefault="00AE0F9B" w:rsidP="00AE0F9B">
      <w:pPr>
        <w:pStyle w:val="ad"/>
        <w:shd w:val="clear" w:color="auto" w:fill="FFFFFF"/>
        <w:spacing w:before="0" w:beforeAutospacing="0" w:after="435" w:afterAutospacing="0"/>
        <w:jc w:val="both"/>
      </w:pPr>
      <w:r w:rsidRPr="00AE0F9B">
        <w:t>В правой части окна найдем параметр “Удалить ссылку “Игры” из меню “Пуск””. Для удобства поиска можно воспользоваться сортировкой по имени, вверху окна.</w:t>
      </w:r>
    </w:p>
    <w:p w:rsidR="00AE0F9B" w:rsidRPr="00AE0F9B" w:rsidRDefault="00AE0F9B" w:rsidP="00AE0F9B">
      <w:pPr>
        <w:pStyle w:val="ad"/>
        <w:shd w:val="clear" w:color="auto" w:fill="FFFFFF"/>
        <w:spacing w:before="0" w:beforeAutospacing="0" w:after="435" w:afterAutospacing="0"/>
        <w:jc w:val="both"/>
      </w:pPr>
      <w:r w:rsidRPr="00AE0F9B">
        <w:rPr>
          <w:noProof/>
        </w:rPr>
        <w:drawing>
          <wp:inline distT="0" distB="0" distL="0" distR="0" wp14:anchorId="46070471" wp14:editId="16424AFB">
            <wp:extent cx="5695950" cy="3072825"/>
            <wp:effectExtent l="0" t="0" r="0" b="0"/>
            <wp:docPr id="35" name="Рисунок 35" descr="https://serverspace.by/wp-content/uploads/2020/06/59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erverspace.by/wp-content/uploads/2020/06/59_11.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23262" cy="3087559"/>
                    </a:xfrm>
                    <a:prstGeom prst="rect">
                      <a:avLst/>
                    </a:prstGeom>
                    <a:noFill/>
                    <a:ln>
                      <a:noFill/>
                    </a:ln>
                  </pic:spPr>
                </pic:pic>
              </a:graphicData>
            </a:graphic>
          </wp:inline>
        </w:drawing>
      </w:r>
    </w:p>
    <w:p w:rsidR="00AE0F9B" w:rsidRPr="00AE0F9B" w:rsidRDefault="00AE0F9B" w:rsidP="00AE0F9B">
      <w:pPr>
        <w:pStyle w:val="ad"/>
        <w:shd w:val="clear" w:color="auto" w:fill="FFFFFF"/>
        <w:spacing w:before="0" w:beforeAutospacing="0" w:after="435" w:afterAutospacing="0"/>
        <w:jc w:val="both"/>
      </w:pPr>
      <w:r w:rsidRPr="00AE0F9B">
        <w:t>Кликаем по этому параметру правой кнопкой мыши, выбираем “</w:t>
      </w:r>
      <w:r w:rsidRPr="00AE0F9B">
        <w:rPr>
          <w:rStyle w:val="af4"/>
        </w:rPr>
        <w:t>Изменить</w:t>
      </w:r>
      <w:r w:rsidRPr="00AE0F9B">
        <w:t>”.</w:t>
      </w:r>
    </w:p>
    <w:p w:rsidR="00AE0F9B" w:rsidRPr="00AE0F9B" w:rsidRDefault="00AE0F9B" w:rsidP="00AE0F9B">
      <w:pPr>
        <w:pStyle w:val="ad"/>
        <w:shd w:val="clear" w:color="auto" w:fill="FFFFFF"/>
        <w:spacing w:before="0" w:beforeAutospacing="0" w:after="435" w:afterAutospacing="0"/>
        <w:jc w:val="both"/>
      </w:pPr>
      <w:r w:rsidRPr="00AE0F9B">
        <w:t>В открывшемся окне изменим состояние на “</w:t>
      </w:r>
      <w:r w:rsidRPr="00AE0F9B">
        <w:rPr>
          <w:rStyle w:val="af4"/>
        </w:rPr>
        <w:t>Включено</w:t>
      </w:r>
      <w:r w:rsidRPr="00AE0F9B">
        <w:t>”. В поле комментария рекомендуем не игнорировать. Для завершения настройки нажимаем “</w:t>
      </w:r>
      <w:r w:rsidRPr="00AE0F9B">
        <w:rPr>
          <w:rStyle w:val="af4"/>
        </w:rPr>
        <w:t>OK</w:t>
      </w:r>
      <w:r w:rsidRPr="00AE0F9B">
        <w:t>”.</w:t>
      </w:r>
    </w:p>
    <w:p w:rsidR="00AE0F9B" w:rsidRPr="00AE0F9B" w:rsidRDefault="00AE0F9B" w:rsidP="00AE0F9B">
      <w:pPr>
        <w:pStyle w:val="ad"/>
        <w:shd w:val="clear" w:color="auto" w:fill="FFFFFF"/>
        <w:spacing w:before="0" w:beforeAutospacing="0" w:after="435" w:afterAutospacing="0"/>
        <w:jc w:val="both"/>
      </w:pPr>
      <w:r w:rsidRPr="00AE0F9B">
        <w:rPr>
          <w:noProof/>
        </w:rPr>
        <w:drawing>
          <wp:inline distT="0" distB="0" distL="0" distR="0" wp14:anchorId="08433031" wp14:editId="149C7356">
            <wp:extent cx="4717372" cy="4371975"/>
            <wp:effectExtent l="0" t="0" r="7620" b="0"/>
            <wp:docPr id="36" name="Рисунок 36" descr="https://serverspace.by/wp-content/uploads/2020/06/27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erverspace.by/wp-content/uploads/2020/06/27_12.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24994" cy="4379039"/>
                    </a:xfrm>
                    <a:prstGeom prst="rect">
                      <a:avLst/>
                    </a:prstGeom>
                    <a:noFill/>
                    <a:ln>
                      <a:noFill/>
                    </a:ln>
                  </pic:spPr>
                </pic:pic>
              </a:graphicData>
            </a:graphic>
          </wp:inline>
        </w:drawing>
      </w:r>
    </w:p>
    <w:p w:rsidR="00AE0F9B" w:rsidRPr="00AE0F9B" w:rsidRDefault="00AE0F9B" w:rsidP="00AE0F9B">
      <w:pPr>
        <w:pStyle w:val="ad"/>
        <w:shd w:val="clear" w:color="auto" w:fill="FFFFFF"/>
        <w:spacing w:before="0" w:beforeAutospacing="0" w:after="435" w:afterAutospacing="0"/>
        <w:jc w:val="both"/>
      </w:pPr>
      <w:r w:rsidRPr="00AE0F9B">
        <w:t>Создание объектов можно считать оконченным.</w:t>
      </w:r>
    </w:p>
    <w:p w:rsidR="00AE0F9B" w:rsidRPr="00AE0F9B" w:rsidRDefault="00AE0F9B" w:rsidP="00AE0F9B">
      <w:pPr>
        <w:pStyle w:val="2"/>
        <w:shd w:val="clear" w:color="auto" w:fill="FFFFFF"/>
        <w:spacing w:before="780" w:after="315"/>
        <w:jc w:val="both"/>
        <w:rPr>
          <w:color w:val="auto"/>
          <w:sz w:val="24"/>
          <w:szCs w:val="24"/>
        </w:rPr>
      </w:pPr>
      <w:r w:rsidRPr="00AE0F9B">
        <w:rPr>
          <w:color w:val="auto"/>
          <w:sz w:val="24"/>
          <w:szCs w:val="24"/>
        </w:rPr>
        <w:t>Поиск объектов</w:t>
      </w:r>
    </w:p>
    <w:p w:rsidR="00AE0F9B" w:rsidRPr="00AE0F9B" w:rsidRDefault="00AE0F9B" w:rsidP="00AE0F9B">
      <w:pPr>
        <w:pStyle w:val="ad"/>
        <w:shd w:val="clear" w:color="auto" w:fill="FFFFFF"/>
        <w:spacing w:before="0" w:beforeAutospacing="0" w:after="435" w:afterAutospacing="0"/>
        <w:jc w:val="both"/>
      </w:pPr>
      <w:r w:rsidRPr="00AE0F9B">
        <w:t>В корпоративных средах, как правило, создается большое количество объектов GPO. Хорошо было бы уметь находить нужный объект. У консоли есть данный функционал. Для этого, в левой части окна кликаем правой кнопкой мыши по лесу. В открывшемся меню выбираем “Найти…”</w:t>
      </w:r>
    </w:p>
    <w:p w:rsidR="00AE0F9B" w:rsidRPr="00AE0F9B" w:rsidRDefault="00AE0F9B" w:rsidP="00AE0F9B">
      <w:pPr>
        <w:pStyle w:val="ad"/>
        <w:shd w:val="clear" w:color="auto" w:fill="FFFFFF"/>
        <w:spacing w:before="0" w:beforeAutospacing="0" w:after="435" w:afterAutospacing="0"/>
        <w:jc w:val="both"/>
      </w:pPr>
      <w:r w:rsidRPr="00AE0F9B">
        <w:rPr>
          <w:noProof/>
        </w:rPr>
        <w:drawing>
          <wp:inline distT="0" distB="0" distL="0" distR="0" wp14:anchorId="5101722C" wp14:editId="3F85EA36">
            <wp:extent cx="5105033" cy="2789711"/>
            <wp:effectExtent l="0" t="0" r="635" b="0"/>
            <wp:docPr id="37" name="Рисунок 37" descr="https://serverspace.by/wp-content/uploads/2020/06/21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erverspace.by/wp-content/uploads/2020/06/21_13.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28544" cy="2802559"/>
                    </a:xfrm>
                    <a:prstGeom prst="rect">
                      <a:avLst/>
                    </a:prstGeom>
                    <a:noFill/>
                    <a:ln>
                      <a:noFill/>
                    </a:ln>
                  </pic:spPr>
                </pic:pic>
              </a:graphicData>
            </a:graphic>
          </wp:inline>
        </w:drawing>
      </w:r>
    </w:p>
    <w:p w:rsidR="00AE0F9B" w:rsidRPr="00AE0F9B" w:rsidRDefault="00AE0F9B" w:rsidP="00AE0F9B">
      <w:pPr>
        <w:pStyle w:val="ad"/>
        <w:shd w:val="clear" w:color="auto" w:fill="FFFFFF"/>
        <w:spacing w:before="0" w:beforeAutospacing="0" w:after="435" w:afterAutospacing="0"/>
        <w:jc w:val="both"/>
      </w:pPr>
      <w:r w:rsidRPr="00AE0F9B">
        <w:t>В открывшемся окне выбираем в каком домене выполнять поиск. Можно выполнить поиск и по всем доменам, но это может занять продолжительное время.</w:t>
      </w:r>
    </w:p>
    <w:p w:rsidR="00AE0F9B" w:rsidRPr="00AE0F9B" w:rsidRDefault="00AE0F9B" w:rsidP="00AE0F9B">
      <w:pPr>
        <w:pStyle w:val="ad"/>
        <w:shd w:val="clear" w:color="auto" w:fill="FFFFFF"/>
        <w:spacing w:before="0" w:beforeAutospacing="0" w:after="435" w:afterAutospacing="0"/>
        <w:jc w:val="both"/>
      </w:pPr>
      <w:r w:rsidRPr="00AE0F9B">
        <w:t>Попробуем найти созданный ранее объект.</w:t>
      </w:r>
    </w:p>
    <w:p w:rsidR="00AE0F9B" w:rsidRPr="00AE0F9B" w:rsidRDefault="00AE0F9B" w:rsidP="00AE0F9B">
      <w:pPr>
        <w:pStyle w:val="ad"/>
        <w:shd w:val="clear" w:color="auto" w:fill="FFFFFF"/>
        <w:spacing w:before="0" w:beforeAutospacing="0" w:after="435" w:afterAutospacing="0"/>
        <w:jc w:val="both"/>
      </w:pPr>
      <w:r w:rsidRPr="00AE0F9B">
        <w:t>В поле “Элемент поиска” из выпадающего списка выбираем “Имя объекта групповой политики”. В условии оставляем вариант “Содержит”. В “Значение“ указываем имя созданной ранее политики. Именно по этой причине следует создавать понятные имена политик. Нажимаем кнопку “Добавить”.</w:t>
      </w:r>
    </w:p>
    <w:p w:rsidR="00AE0F9B" w:rsidRPr="00AE0F9B" w:rsidRDefault="00AE0F9B" w:rsidP="00AE0F9B">
      <w:pPr>
        <w:pStyle w:val="ad"/>
        <w:shd w:val="clear" w:color="auto" w:fill="FFFFFF"/>
        <w:spacing w:before="0" w:beforeAutospacing="0" w:after="435" w:afterAutospacing="0"/>
        <w:jc w:val="both"/>
      </w:pPr>
      <w:r w:rsidRPr="00AE0F9B">
        <w:t>Критерии поиска заданы. нажимаем кнопку “Найти” и просматриваем результаты поиска.</w:t>
      </w:r>
    </w:p>
    <w:p w:rsidR="00AE0F9B" w:rsidRPr="00AE0F9B" w:rsidRDefault="00AE0F9B" w:rsidP="00AE0F9B">
      <w:pPr>
        <w:pStyle w:val="ad"/>
        <w:shd w:val="clear" w:color="auto" w:fill="FFFFFF"/>
        <w:spacing w:before="0" w:beforeAutospacing="0" w:after="435" w:afterAutospacing="0"/>
        <w:jc w:val="both"/>
      </w:pPr>
      <w:r w:rsidRPr="00AE0F9B">
        <w:rPr>
          <w:noProof/>
        </w:rPr>
        <w:drawing>
          <wp:inline distT="0" distB="0" distL="0" distR="0" wp14:anchorId="0F76E67F" wp14:editId="5F75578C">
            <wp:extent cx="2876551" cy="2743200"/>
            <wp:effectExtent l="0" t="0" r="0" b="0"/>
            <wp:docPr id="38" name="Рисунок 38" descr="https://serverspace.by/wp-content/uploads/2020/06/88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erverspace.by/wp-content/uploads/2020/06/88_14.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88749" cy="2754833"/>
                    </a:xfrm>
                    <a:prstGeom prst="rect">
                      <a:avLst/>
                    </a:prstGeom>
                    <a:noFill/>
                    <a:ln>
                      <a:noFill/>
                    </a:ln>
                  </pic:spPr>
                </pic:pic>
              </a:graphicData>
            </a:graphic>
          </wp:inline>
        </w:drawing>
      </w:r>
    </w:p>
    <w:p w:rsidR="00AE0F9B" w:rsidRPr="00AE0F9B" w:rsidRDefault="00AE0F9B" w:rsidP="00AE0F9B">
      <w:pPr>
        <w:pStyle w:val="2"/>
        <w:shd w:val="clear" w:color="auto" w:fill="FFFFFF"/>
        <w:spacing w:before="780" w:after="315"/>
        <w:jc w:val="both"/>
        <w:rPr>
          <w:color w:val="auto"/>
          <w:sz w:val="24"/>
          <w:szCs w:val="24"/>
        </w:rPr>
      </w:pPr>
      <w:r w:rsidRPr="00AE0F9B">
        <w:rPr>
          <w:color w:val="auto"/>
          <w:sz w:val="24"/>
          <w:szCs w:val="24"/>
        </w:rPr>
        <w:t>Удаление объекта групповой политики</w:t>
      </w:r>
    </w:p>
    <w:p w:rsidR="00AE0F9B" w:rsidRPr="00AE0F9B" w:rsidRDefault="00AE0F9B" w:rsidP="00AE0F9B">
      <w:pPr>
        <w:pStyle w:val="ad"/>
        <w:shd w:val="clear" w:color="auto" w:fill="FFFFFF"/>
        <w:spacing w:before="0" w:beforeAutospacing="0" w:after="435" w:afterAutospacing="0"/>
        <w:jc w:val="both"/>
      </w:pPr>
      <w:r w:rsidRPr="00AE0F9B">
        <w:t>Если в объекте GPO пропадает необходимость, будет лучше его удалить. Кликаем по созданному объекту правой кнопкой мыши, в контекстном меню выбираем “</w:t>
      </w:r>
      <w:r w:rsidRPr="00AE0F9B">
        <w:rPr>
          <w:rStyle w:val="af4"/>
        </w:rPr>
        <w:t>Удалить</w:t>
      </w:r>
      <w:r w:rsidRPr="00AE0F9B">
        <w:t>”. Если уверены в своем решении, на вопрос подтверждения отвечаем “</w:t>
      </w:r>
      <w:r w:rsidRPr="00AE0F9B">
        <w:rPr>
          <w:rStyle w:val="af4"/>
        </w:rPr>
        <w:t>Да</w:t>
      </w:r>
      <w:r w:rsidRPr="00AE0F9B">
        <w:t>”.</w:t>
      </w:r>
    </w:p>
    <w:p w:rsidR="00AE0F9B" w:rsidRPr="00AE0F9B" w:rsidRDefault="00AE0F9B" w:rsidP="00AE0F9B">
      <w:pPr>
        <w:shd w:val="clear" w:color="auto" w:fill="FFFFFF"/>
        <w:jc w:val="both"/>
        <w:textAlignment w:val="baseline"/>
        <w:rPr>
          <w:rFonts w:ascii="Times New Roman" w:hAnsi="Times New Roman" w:cs="Times New Roman"/>
          <w:b/>
          <w:sz w:val="24"/>
          <w:szCs w:val="24"/>
        </w:rPr>
      </w:pPr>
      <w:r w:rsidRPr="00AE0F9B">
        <w:rPr>
          <w:rFonts w:ascii="Times New Roman" w:hAnsi="Times New Roman" w:cs="Times New Roman"/>
          <w:b/>
          <w:sz w:val="24"/>
          <w:szCs w:val="24"/>
        </w:rPr>
        <w:t>Пример 1</w:t>
      </w:r>
    </w:p>
    <w:p w:rsidR="00AE0F9B" w:rsidRPr="00AE0F9B" w:rsidRDefault="00AE0F9B" w:rsidP="00AE0F9B">
      <w:pPr>
        <w:shd w:val="clear" w:color="auto" w:fill="FFFFFF"/>
        <w:jc w:val="both"/>
        <w:textAlignment w:val="baseline"/>
        <w:rPr>
          <w:rFonts w:ascii="Times New Roman" w:hAnsi="Times New Roman" w:cs="Times New Roman"/>
          <w:sz w:val="24"/>
          <w:szCs w:val="24"/>
        </w:rPr>
      </w:pPr>
      <w:r w:rsidRPr="00AE0F9B">
        <w:rPr>
          <w:rFonts w:ascii="Times New Roman" w:hAnsi="Times New Roman" w:cs="Times New Roman"/>
          <w:sz w:val="24"/>
          <w:szCs w:val="24"/>
        </w:rPr>
        <w:t>Одним из показательных примеров того как изменять политику касающегося пользователя является изменения касающихся с акаунтом. Переходим: </w:t>
      </w:r>
      <w:r w:rsidRPr="00AE0F9B">
        <w:rPr>
          <w:rStyle w:val="af4"/>
          <w:rFonts w:ascii="Times New Roman" w:hAnsi="Times New Roman" w:cs="Times New Roman"/>
          <w:sz w:val="24"/>
          <w:szCs w:val="24"/>
          <w:bdr w:val="none" w:sz="0" w:space="0" w:color="auto" w:frame="1"/>
        </w:rPr>
        <w:t>"Политики</w:t>
      </w:r>
      <w:r w:rsidRPr="00AE0F9B">
        <w:rPr>
          <w:rFonts w:ascii="Times New Roman" w:hAnsi="Times New Roman" w:cs="Times New Roman"/>
          <w:sz w:val="24"/>
          <w:szCs w:val="24"/>
        </w:rPr>
        <w:t> – </w:t>
      </w:r>
      <w:r w:rsidRPr="00AE0F9B">
        <w:rPr>
          <w:rStyle w:val="af4"/>
          <w:rFonts w:ascii="Times New Roman" w:hAnsi="Times New Roman" w:cs="Times New Roman"/>
          <w:sz w:val="24"/>
          <w:szCs w:val="24"/>
          <w:bdr w:val="none" w:sz="0" w:space="0" w:color="auto" w:frame="1"/>
        </w:rPr>
        <w:t>Конфигурация Windows</w:t>
      </w:r>
      <w:r w:rsidRPr="00AE0F9B">
        <w:rPr>
          <w:rFonts w:ascii="Times New Roman" w:hAnsi="Times New Roman" w:cs="Times New Roman"/>
          <w:sz w:val="24"/>
          <w:szCs w:val="24"/>
        </w:rPr>
        <w:t> – </w:t>
      </w:r>
      <w:r w:rsidRPr="00AE0F9B">
        <w:rPr>
          <w:rStyle w:val="af4"/>
          <w:rFonts w:ascii="Times New Roman" w:hAnsi="Times New Roman" w:cs="Times New Roman"/>
          <w:sz w:val="24"/>
          <w:szCs w:val="24"/>
          <w:bdr w:val="none" w:sz="0" w:space="0" w:color="auto" w:frame="1"/>
        </w:rPr>
        <w:t>Параметры безопасности</w:t>
      </w:r>
      <w:r w:rsidRPr="00AE0F9B">
        <w:rPr>
          <w:rFonts w:ascii="Times New Roman" w:hAnsi="Times New Roman" w:cs="Times New Roman"/>
          <w:sz w:val="24"/>
          <w:szCs w:val="24"/>
        </w:rPr>
        <w:t> – </w:t>
      </w:r>
      <w:r w:rsidRPr="00AE0F9B">
        <w:rPr>
          <w:rStyle w:val="af4"/>
          <w:rFonts w:ascii="Times New Roman" w:hAnsi="Times New Roman" w:cs="Times New Roman"/>
          <w:sz w:val="24"/>
          <w:szCs w:val="24"/>
          <w:bdr w:val="none" w:sz="0" w:space="0" w:color="auto" w:frame="1"/>
        </w:rPr>
        <w:t>Политика учетных записей"</w:t>
      </w:r>
      <w:r w:rsidRPr="00AE0F9B">
        <w:rPr>
          <w:rFonts w:ascii="Times New Roman" w:hAnsi="Times New Roman" w:cs="Times New Roman"/>
          <w:sz w:val="24"/>
          <w:szCs w:val="24"/>
        </w:rPr>
        <w:t> и видим здесь три раздела для изменений, давайте пока что внесем изменения скажем в </w:t>
      </w:r>
      <w:r w:rsidRPr="00AE0F9B">
        <w:rPr>
          <w:rStyle w:val="af6"/>
          <w:rFonts w:ascii="Times New Roman" w:hAnsi="Times New Roman" w:cs="Times New Roman"/>
          <w:sz w:val="24"/>
          <w:szCs w:val="24"/>
          <w:bdr w:val="none" w:sz="0" w:space="0" w:color="auto" w:frame="1"/>
        </w:rPr>
        <w:t>Политику паролей</w:t>
      </w:r>
      <w:r w:rsidRPr="00AE0F9B">
        <w:rPr>
          <w:rFonts w:ascii="Times New Roman" w:hAnsi="Times New Roman" w:cs="Times New Roman"/>
          <w:sz w:val="24"/>
          <w:szCs w:val="24"/>
        </w:rPr>
        <w:t> выставим значения как показано на рисунке ниже, все значения вы выставляете как посчитаете нужным.</w:t>
      </w:r>
    </w:p>
    <w:p w:rsidR="00AE0F9B" w:rsidRPr="00AE0F9B" w:rsidRDefault="00AE0F9B" w:rsidP="00AE0F9B">
      <w:pPr>
        <w:shd w:val="clear" w:color="auto" w:fill="FFFFFF"/>
        <w:jc w:val="both"/>
        <w:textAlignment w:val="baseline"/>
        <w:rPr>
          <w:rFonts w:ascii="Times New Roman" w:hAnsi="Times New Roman" w:cs="Times New Roman"/>
          <w:sz w:val="24"/>
          <w:szCs w:val="24"/>
        </w:rPr>
      </w:pPr>
      <w:r w:rsidRPr="00AE0F9B">
        <w:rPr>
          <w:rFonts w:ascii="Times New Roman" w:hAnsi="Times New Roman" w:cs="Times New Roman"/>
          <w:sz w:val="24"/>
          <w:szCs w:val="24"/>
        </w:rPr>
        <w:t>Заходим в </w:t>
      </w:r>
      <w:r w:rsidRPr="00AE0F9B">
        <w:rPr>
          <w:rStyle w:val="af4"/>
          <w:rFonts w:ascii="Times New Roman" w:hAnsi="Times New Roman" w:cs="Times New Roman"/>
          <w:sz w:val="24"/>
          <w:szCs w:val="24"/>
          <w:bdr w:val="none" w:sz="0" w:space="0" w:color="auto" w:frame="1"/>
        </w:rPr>
        <w:t>"Максимальный срок действия пароля"</w:t>
      </w:r>
      <w:r w:rsidRPr="00AE0F9B">
        <w:rPr>
          <w:rFonts w:ascii="Times New Roman" w:hAnsi="Times New Roman" w:cs="Times New Roman"/>
          <w:sz w:val="24"/>
          <w:szCs w:val="24"/>
        </w:rPr>
        <w:t> и убираем галочку с </w:t>
      </w:r>
      <w:r w:rsidRPr="00AE0F9B">
        <w:rPr>
          <w:rStyle w:val="af4"/>
          <w:rFonts w:ascii="Times New Roman" w:hAnsi="Times New Roman" w:cs="Times New Roman"/>
          <w:sz w:val="24"/>
          <w:szCs w:val="24"/>
          <w:bdr w:val="none" w:sz="0" w:space="0" w:color="auto" w:frame="1"/>
        </w:rPr>
        <w:t>"Определить следующий параметр политики"</w:t>
      </w:r>
      <w:r w:rsidRPr="00AE0F9B">
        <w:rPr>
          <w:rFonts w:ascii="Times New Roman" w:hAnsi="Times New Roman" w:cs="Times New Roman"/>
          <w:sz w:val="24"/>
          <w:szCs w:val="24"/>
        </w:rPr>
        <w:t> после чего применяем изменения, данная функция необходима для того что бы у пользователя был постоянно один и тот же пароль.</w:t>
      </w:r>
    </w:p>
    <w:p w:rsidR="00AE0F9B" w:rsidRPr="00AE0F9B" w:rsidRDefault="00AE0F9B" w:rsidP="00AE0F9B">
      <w:pPr>
        <w:shd w:val="clear" w:color="auto" w:fill="FFFFFF"/>
        <w:spacing w:after="300"/>
        <w:jc w:val="both"/>
        <w:textAlignment w:val="baseline"/>
        <w:rPr>
          <w:rFonts w:ascii="Times New Roman" w:hAnsi="Times New Roman" w:cs="Times New Roman"/>
          <w:sz w:val="24"/>
          <w:szCs w:val="24"/>
        </w:rPr>
      </w:pPr>
      <w:r w:rsidRPr="00AE0F9B">
        <w:rPr>
          <w:rFonts w:ascii="Times New Roman" w:hAnsi="Times New Roman" w:cs="Times New Roman"/>
          <w:sz w:val="24"/>
          <w:szCs w:val="24"/>
        </w:rPr>
        <w:t> </w:t>
      </w:r>
    </w:p>
    <w:p w:rsidR="00AE0F9B" w:rsidRPr="00AE0F9B" w:rsidRDefault="00AE0F9B" w:rsidP="00AE0F9B">
      <w:pPr>
        <w:shd w:val="clear" w:color="auto" w:fill="FFFFFF"/>
        <w:jc w:val="both"/>
        <w:textAlignment w:val="baseline"/>
        <w:rPr>
          <w:rFonts w:ascii="Times New Roman" w:hAnsi="Times New Roman" w:cs="Times New Roman"/>
          <w:sz w:val="24"/>
          <w:szCs w:val="24"/>
        </w:rPr>
      </w:pPr>
      <w:r w:rsidRPr="00AE0F9B">
        <w:rPr>
          <w:rFonts w:ascii="Times New Roman" w:hAnsi="Times New Roman" w:cs="Times New Roman"/>
          <w:sz w:val="24"/>
          <w:szCs w:val="24"/>
        </w:rPr>
        <w:t>В свойствах </w:t>
      </w:r>
      <w:r w:rsidRPr="00AE0F9B">
        <w:rPr>
          <w:rStyle w:val="af4"/>
          <w:rFonts w:ascii="Times New Roman" w:hAnsi="Times New Roman" w:cs="Times New Roman"/>
          <w:sz w:val="24"/>
          <w:szCs w:val="24"/>
          <w:bdr w:val="none" w:sz="0" w:space="0" w:color="auto" w:frame="1"/>
        </w:rPr>
        <w:t>"Минимальной длины пароля"</w:t>
      </w:r>
      <w:r w:rsidRPr="00AE0F9B">
        <w:rPr>
          <w:rFonts w:ascii="Times New Roman" w:hAnsi="Times New Roman" w:cs="Times New Roman"/>
          <w:sz w:val="24"/>
          <w:szCs w:val="24"/>
        </w:rPr>
        <w:t> вновь уберем переключатель и применим изменения.</w:t>
      </w:r>
    </w:p>
    <w:p w:rsidR="00AE0F9B" w:rsidRPr="00AE0F9B" w:rsidRDefault="00AE0F9B" w:rsidP="00AE0F9B">
      <w:pPr>
        <w:shd w:val="clear" w:color="auto" w:fill="FFFFFF"/>
        <w:jc w:val="both"/>
        <w:textAlignment w:val="baseline"/>
        <w:rPr>
          <w:rFonts w:ascii="Times New Roman" w:hAnsi="Times New Roman" w:cs="Times New Roman"/>
          <w:sz w:val="24"/>
          <w:szCs w:val="24"/>
        </w:rPr>
      </w:pPr>
    </w:p>
    <w:p w:rsidR="00AE0F9B" w:rsidRPr="00AE0F9B" w:rsidRDefault="00AE0F9B" w:rsidP="00AE0F9B">
      <w:pPr>
        <w:shd w:val="clear" w:color="auto" w:fill="FFFFFF"/>
        <w:jc w:val="both"/>
        <w:textAlignment w:val="baseline"/>
        <w:rPr>
          <w:rFonts w:ascii="Times New Roman" w:hAnsi="Times New Roman" w:cs="Times New Roman"/>
          <w:sz w:val="24"/>
          <w:szCs w:val="24"/>
        </w:rPr>
      </w:pPr>
      <w:r w:rsidRPr="00AE0F9B">
        <w:rPr>
          <w:rFonts w:ascii="Times New Roman" w:hAnsi="Times New Roman" w:cs="Times New Roman"/>
          <w:sz w:val="24"/>
          <w:szCs w:val="24"/>
        </w:rPr>
        <w:t>И наконец то самый интересный пункт </w:t>
      </w:r>
      <w:r w:rsidRPr="00AE0F9B">
        <w:rPr>
          <w:rStyle w:val="af4"/>
          <w:rFonts w:ascii="Times New Roman" w:hAnsi="Times New Roman" w:cs="Times New Roman"/>
          <w:sz w:val="24"/>
          <w:szCs w:val="24"/>
          <w:bdr w:val="none" w:sz="0" w:space="0" w:color="auto" w:frame="1"/>
        </w:rPr>
        <w:t>"Пароль должен отвечать требованиям сложности"</w:t>
      </w:r>
      <w:r w:rsidRPr="00AE0F9B">
        <w:rPr>
          <w:rFonts w:ascii="Times New Roman" w:hAnsi="Times New Roman" w:cs="Times New Roman"/>
          <w:sz w:val="24"/>
          <w:szCs w:val="24"/>
        </w:rPr>
        <w:t> ставим </w:t>
      </w:r>
      <w:r w:rsidRPr="00AE0F9B">
        <w:rPr>
          <w:rStyle w:val="af4"/>
          <w:rFonts w:ascii="Times New Roman" w:hAnsi="Times New Roman" w:cs="Times New Roman"/>
          <w:sz w:val="24"/>
          <w:szCs w:val="24"/>
          <w:bdr w:val="none" w:sz="0" w:space="0" w:color="auto" w:frame="1"/>
        </w:rPr>
        <w:t>"Отключено"</w:t>
      </w:r>
      <w:r w:rsidRPr="00AE0F9B">
        <w:rPr>
          <w:rFonts w:ascii="Times New Roman" w:hAnsi="Times New Roman" w:cs="Times New Roman"/>
          <w:sz w:val="24"/>
          <w:szCs w:val="24"/>
        </w:rPr>
        <w:t> и применяем изменения, после отключения данной политике пользователю не нужно будет вводит пароль который бы отвечал требованиям безопасности, но это еще не окончательные настройки, что бы полный алгоритм отключения сложных паролей читайте данную статью.</w:t>
      </w:r>
    </w:p>
    <w:p w:rsidR="00AE0F9B" w:rsidRPr="00AE0F9B" w:rsidRDefault="00AE0F9B" w:rsidP="00AE0F9B">
      <w:pPr>
        <w:shd w:val="clear" w:color="auto" w:fill="FFFFFF"/>
        <w:jc w:val="both"/>
        <w:textAlignment w:val="baseline"/>
        <w:rPr>
          <w:rFonts w:ascii="Times New Roman" w:hAnsi="Times New Roman" w:cs="Times New Roman"/>
          <w:sz w:val="24"/>
          <w:szCs w:val="24"/>
        </w:rPr>
      </w:pPr>
      <w:r w:rsidRPr="00AE0F9B">
        <w:rPr>
          <w:rFonts w:ascii="Times New Roman" w:hAnsi="Times New Roman" w:cs="Times New Roman"/>
          <w:sz w:val="24"/>
          <w:szCs w:val="24"/>
        </w:rPr>
        <w:t>Но предупреждаю, как только вы внесете изменения в </w:t>
      </w:r>
      <w:r w:rsidRPr="00AE0F9B">
        <w:rPr>
          <w:rFonts w:ascii="Times New Roman" w:hAnsi="Times New Roman" w:cs="Times New Roman"/>
          <w:sz w:val="24"/>
          <w:szCs w:val="24"/>
          <w:bdr w:val="none" w:sz="0" w:space="0" w:color="auto" w:frame="1"/>
        </w:rPr>
        <w:t>политику паролей Server 2012</w:t>
      </w:r>
      <w:r w:rsidRPr="00AE0F9B">
        <w:rPr>
          <w:rFonts w:ascii="Times New Roman" w:hAnsi="Times New Roman" w:cs="Times New Roman"/>
          <w:sz w:val="24"/>
          <w:szCs w:val="24"/>
        </w:rPr>
        <w:t>, безопасность вашей системы ухудшится, поэтому решайте сами.</w:t>
      </w:r>
    </w:p>
    <w:p w:rsidR="00AE0F9B" w:rsidRPr="00AE0F9B" w:rsidRDefault="00AE0F9B" w:rsidP="00AE0F9B">
      <w:pPr>
        <w:shd w:val="clear" w:color="auto" w:fill="FFFFFF"/>
        <w:jc w:val="both"/>
        <w:textAlignment w:val="baseline"/>
        <w:rPr>
          <w:rFonts w:ascii="Times New Roman" w:hAnsi="Times New Roman" w:cs="Times New Roman"/>
          <w:sz w:val="24"/>
          <w:szCs w:val="24"/>
        </w:rPr>
      </w:pPr>
    </w:p>
    <w:p w:rsidR="00AE0F9B" w:rsidRPr="00AE0F9B" w:rsidRDefault="00AE0F9B" w:rsidP="00AE0F9B">
      <w:pPr>
        <w:shd w:val="clear" w:color="auto" w:fill="FFFFFF"/>
        <w:jc w:val="both"/>
        <w:textAlignment w:val="baseline"/>
        <w:rPr>
          <w:rFonts w:ascii="Times New Roman" w:hAnsi="Times New Roman" w:cs="Times New Roman"/>
          <w:b/>
          <w:sz w:val="24"/>
          <w:szCs w:val="24"/>
        </w:rPr>
      </w:pPr>
      <w:r w:rsidRPr="00AE0F9B">
        <w:rPr>
          <w:rFonts w:ascii="Times New Roman" w:hAnsi="Times New Roman" w:cs="Times New Roman"/>
          <w:b/>
          <w:sz w:val="24"/>
          <w:szCs w:val="24"/>
        </w:rPr>
        <w:t>Пример 2</w:t>
      </w:r>
    </w:p>
    <w:p w:rsidR="00AE0F9B" w:rsidRPr="00AE0F9B" w:rsidRDefault="00AE0F9B" w:rsidP="00AE0F9B">
      <w:pPr>
        <w:shd w:val="clear" w:color="auto" w:fill="FFFFFF"/>
        <w:jc w:val="both"/>
        <w:textAlignment w:val="baseline"/>
        <w:rPr>
          <w:rFonts w:ascii="Times New Roman" w:hAnsi="Times New Roman" w:cs="Times New Roman"/>
          <w:sz w:val="24"/>
          <w:szCs w:val="24"/>
        </w:rPr>
      </w:pPr>
    </w:p>
    <w:p w:rsidR="00AE0F9B" w:rsidRPr="00AE0F9B" w:rsidRDefault="00AE0F9B" w:rsidP="00AE0F9B">
      <w:pPr>
        <w:shd w:val="clear" w:color="auto" w:fill="FFFFFF"/>
        <w:jc w:val="both"/>
        <w:textAlignment w:val="baseline"/>
        <w:rPr>
          <w:rFonts w:ascii="Times New Roman" w:hAnsi="Times New Roman" w:cs="Times New Roman"/>
          <w:sz w:val="24"/>
          <w:szCs w:val="24"/>
        </w:rPr>
      </w:pPr>
      <w:r w:rsidRPr="00AE0F9B">
        <w:rPr>
          <w:rFonts w:ascii="Times New Roman" w:hAnsi="Times New Roman" w:cs="Times New Roman"/>
          <w:sz w:val="24"/>
          <w:szCs w:val="24"/>
        </w:rPr>
        <w:t>Приведу еще один пример, допустим мы хотим запретить пользователю слушать любые аудио дорожки, за это будет отвечать служба </w:t>
      </w:r>
      <w:r w:rsidRPr="00AE0F9B">
        <w:rPr>
          <w:rStyle w:val="af4"/>
          <w:rFonts w:ascii="Times New Roman" w:hAnsi="Times New Roman" w:cs="Times New Roman"/>
          <w:sz w:val="24"/>
          <w:szCs w:val="24"/>
          <w:bdr w:val="none" w:sz="0" w:space="0" w:color="auto" w:frame="1"/>
        </w:rPr>
        <w:t>"Windows Audio"</w:t>
      </w:r>
      <w:r w:rsidRPr="00AE0F9B">
        <w:rPr>
          <w:rFonts w:ascii="Times New Roman" w:hAnsi="Times New Roman" w:cs="Times New Roman"/>
          <w:sz w:val="24"/>
          <w:szCs w:val="24"/>
        </w:rPr>
        <w:t> которая находится в папке </w:t>
      </w:r>
      <w:r w:rsidRPr="00AE0F9B">
        <w:rPr>
          <w:rStyle w:val="af4"/>
          <w:rFonts w:ascii="Times New Roman" w:hAnsi="Times New Roman" w:cs="Times New Roman"/>
          <w:sz w:val="24"/>
          <w:szCs w:val="24"/>
          <w:bdr w:val="none" w:sz="0" w:space="0" w:color="auto" w:frame="1"/>
        </w:rPr>
        <w:t>"Системные службы".</w:t>
      </w:r>
    </w:p>
    <w:p w:rsidR="00AE0F9B" w:rsidRPr="00AE0F9B" w:rsidRDefault="00AE0F9B" w:rsidP="00AE0F9B">
      <w:pPr>
        <w:shd w:val="clear" w:color="auto" w:fill="FFFFFF"/>
        <w:spacing w:after="300"/>
        <w:jc w:val="both"/>
        <w:textAlignment w:val="baseline"/>
        <w:rPr>
          <w:rFonts w:ascii="Times New Roman" w:hAnsi="Times New Roman" w:cs="Times New Roman"/>
          <w:sz w:val="24"/>
          <w:szCs w:val="24"/>
        </w:rPr>
      </w:pPr>
      <w:r w:rsidRPr="00AE0F9B">
        <w:rPr>
          <w:rFonts w:ascii="Times New Roman" w:hAnsi="Times New Roman" w:cs="Times New Roman"/>
          <w:sz w:val="24"/>
          <w:szCs w:val="24"/>
        </w:rPr>
        <w:t>Но для начала откроем список локальных служб у пользователя, и сможем увидеть, что данная служба у него пока что запущена по умолчанию.</w:t>
      </w:r>
    </w:p>
    <w:p w:rsidR="00AE0F9B" w:rsidRPr="00AE0F9B" w:rsidRDefault="00AE0F9B" w:rsidP="00AE0F9B">
      <w:pPr>
        <w:shd w:val="clear" w:color="auto" w:fill="FFFFFF"/>
        <w:jc w:val="both"/>
        <w:textAlignment w:val="baseline"/>
        <w:rPr>
          <w:rFonts w:ascii="Times New Roman" w:hAnsi="Times New Roman" w:cs="Times New Roman"/>
          <w:sz w:val="24"/>
          <w:szCs w:val="24"/>
        </w:rPr>
      </w:pPr>
      <w:r w:rsidRPr="00AE0F9B">
        <w:rPr>
          <w:rFonts w:ascii="Times New Roman" w:hAnsi="Times New Roman" w:cs="Times New Roman"/>
          <w:sz w:val="24"/>
          <w:szCs w:val="24"/>
        </w:rPr>
        <w:t>Мы возвращаемся на контроллер домена и меняем параметр </w:t>
      </w:r>
      <w:r w:rsidRPr="00AE0F9B">
        <w:rPr>
          <w:rStyle w:val="af4"/>
          <w:rFonts w:ascii="Times New Roman" w:hAnsi="Times New Roman" w:cs="Times New Roman"/>
          <w:sz w:val="24"/>
          <w:szCs w:val="24"/>
          <w:bdr w:val="none" w:sz="0" w:space="0" w:color="auto" w:frame="1"/>
        </w:rPr>
        <w:t>"Windows Audio"</w:t>
      </w:r>
      <w:r w:rsidRPr="00AE0F9B">
        <w:rPr>
          <w:rFonts w:ascii="Times New Roman" w:hAnsi="Times New Roman" w:cs="Times New Roman"/>
          <w:sz w:val="24"/>
          <w:szCs w:val="24"/>
        </w:rPr>
        <w:t> для этого кликаем по ней ПКМ и переходим в </w:t>
      </w:r>
      <w:r w:rsidRPr="00AE0F9B">
        <w:rPr>
          <w:rStyle w:val="af4"/>
          <w:rFonts w:ascii="Times New Roman" w:hAnsi="Times New Roman" w:cs="Times New Roman"/>
          <w:sz w:val="24"/>
          <w:szCs w:val="24"/>
          <w:bdr w:val="none" w:sz="0" w:space="0" w:color="auto" w:frame="1"/>
        </w:rPr>
        <w:t>"Свойства".</w:t>
      </w:r>
    </w:p>
    <w:p w:rsidR="00AE0F9B" w:rsidRPr="00AE0F9B" w:rsidRDefault="00AE0F9B" w:rsidP="00AE0F9B">
      <w:pPr>
        <w:shd w:val="clear" w:color="auto" w:fill="FFFFFF"/>
        <w:jc w:val="both"/>
        <w:textAlignment w:val="baseline"/>
        <w:rPr>
          <w:rFonts w:ascii="Times New Roman" w:hAnsi="Times New Roman" w:cs="Times New Roman"/>
          <w:sz w:val="24"/>
          <w:szCs w:val="24"/>
        </w:rPr>
      </w:pPr>
      <w:r w:rsidRPr="00AE0F9B">
        <w:rPr>
          <w:rFonts w:ascii="Times New Roman" w:hAnsi="Times New Roman" w:cs="Times New Roman"/>
          <w:sz w:val="24"/>
          <w:szCs w:val="24"/>
        </w:rPr>
        <w:t>Прежде всего включаем чекбокс </w:t>
      </w:r>
      <w:r w:rsidRPr="00AE0F9B">
        <w:rPr>
          <w:rStyle w:val="af4"/>
          <w:rFonts w:ascii="Times New Roman" w:hAnsi="Times New Roman" w:cs="Times New Roman"/>
          <w:sz w:val="24"/>
          <w:szCs w:val="24"/>
          <w:bdr w:val="none" w:sz="0" w:space="0" w:color="auto" w:frame="1"/>
        </w:rPr>
        <w:t>"Определись следующий параметр политики"</w:t>
      </w:r>
      <w:r w:rsidRPr="00AE0F9B">
        <w:rPr>
          <w:rFonts w:ascii="Times New Roman" w:hAnsi="Times New Roman" w:cs="Times New Roman"/>
          <w:sz w:val="24"/>
          <w:szCs w:val="24"/>
        </w:rPr>
        <w:t> в режиме запуска ставим </w:t>
      </w:r>
      <w:r w:rsidRPr="00AE0F9B">
        <w:rPr>
          <w:rStyle w:val="af4"/>
          <w:rFonts w:ascii="Times New Roman" w:hAnsi="Times New Roman" w:cs="Times New Roman"/>
          <w:sz w:val="24"/>
          <w:szCs w:val="24"/>
          <w:bdr w:val="none" w:sz="0" w:space="0" w:color="auto" w:frame="1"/>
        </w:rPr>
        <w:t>"Запрещен"</w:t>
      </w:r>
      <w:r w:rsidRPr="00AE0F9B">
        <w:rPr>
          <w:rFonts w:ascii="Times New Roman" w:hAnsi="Times New Roman" w:cs="Times New Roman"/>
          <w:sz w:val="24"/>
          <w:szCs w:val="24"/>
        </w:rPr>
        <w:t> далее </w:t>
      </w:r>
      <w:r w:rsidRPr="00AE0F9B">
        <w:rPr>
          <w:rStyle w:val="af4"/>
          <w:rFonts w:ascii="Times New Roman" w:hAnsi="Times New Roman" w:cs="Times New Roman"/>
          <w:sz w:val="24"/>
          <w:szCs w:val="24"/>
          <w:bdr w:val="none" w:sz="0" w:space="0" w:color="auto" w:frame="1"/>
        </w:rPr>
        <w:t>"Применить".</w:t>
      </w:r>
    </w:p>
    <w:p w:rsidR="00AE0F9B" w:rsidRPr="00AE0F9B" w:rsidRDefault="00AE0F9B" w:rsidP="00AE0F9B">
      <w:pPr>
        <w:shd w:val="clear" w:color="auto" w:fill="FFFFFF"/>
        <w:jc w:val="both"/>
        <w:textAlignment w:val="baseline"/>
        <w:rPr>
          <w:rFonts w:ascii="Times New Roman" w:hAnsi="Times New Roman" w:cs="Times New Roman"/>
          <w:sz w:val="24"/>
          <w:szCs w:val="24"/>
        </w:rPr>
      </w:pPr>
    </w:p>
    <w:p w:rsidR="00AE0F9B" w:rsidRPr="00AE0F9B" w:rsidRDefault="00AE0F9B" w:rsidP="00AE0F9B">
      <w:pPr>
        <w:shd w:val="clear" w:color="auto" w:fill="FFFFFF"/>
        <w:spacing w:after="300"/>
        <w:jc w:val="both"/>
        <w:textAlignment w:val="baseline"/>
        <w:rPr>
          <w:rFonts w:ascii="Times New Roman" w:hAnsi="Times New Roman" w:cs="Times New Roman"/>
          <w:sz w:val="24"/>
          <w:szCs w:val="24"/>
        </w:rPr>
      </w:pPr>
      <w:r w:rsidRPr="00AE0F9B">
        <w:rPr>
          <w:rFonts w:ascii="Times New Roman" w:hAnsi="Times New Roman" w:cs="Times New Roman"/>
          <w:sz w:val="24"/>
          <w:szCs w:val="24"/>
        </w:rPr>
        <w:t>Когда пользователь вновь войдет в систему то служба уже будет отключена и звук функционировать у него не будет.</w:t>
      </w:r>
    </w:p>
    <w:p w:rsidR="00AE0F9B" w:rsidRPr="00AE0F9B" w:rsidRDefault="00AE0F9B" w:rsidP="00AE0F9B">
      <w:pPr>
        <w:shd w:val="clear" w:color="auto" w:fill="FFFFFF"/>
        <w:spacing w:after="360"/>
        <w:ind w:firstLine="567"/>
        <w:jc w:val="both"/>
        <w:textAlignment w:val="baseline"/>
        <w:rPr>
          <w:rFonts w:ascii="Times New Roman" w:hAnsi="Times New Roman" w:cs="Times New Roman"/>
          <w:b/>
          <w:sz w:val="24"/>
          <w:szCs w:val="24"/>
        </w:rPr>
      </w:pPr>
      <w:r w:rsidRPr="00AE0F9B">
        <w:rPr>
          <w:rFonts w:ascii="Times New Roman" w:hAnsi="Times New Roman" w:cs="Times New Roman"/>
          <w:b/>
          <w:sz w:val="24"/>
          <w:szCs w:val="24"/>
        </w:rPr>
        <w:t xml:space="preserve"> Контрольные вопросы</w:t>
      </w:r>
    </w:p>
    <w:p w:rsidR="00AE0F9B" w:rsidRPr="00AE0F9B" w:rsidRDefault="00AE0F9B" w:rsidP="008C4BD3">
      <w:pPr>
        <w:pStyle w:val="2"/>
        <w:keepLines/>
        <w:numPr>
          <w:ilvl w:val="0"/>
          <w:numId w:val="67"/>
        </w:numPr>
        <w:shd w:val="clear" w:color="auto" w:fill="FFFFFF"/>
        <w:jc w:val="both"/>
        <w:rPr>
          <w:color w:val="auto"/>
          <w:sz w:val="24"/>
          <w:szCs w:val="24"/>
        </w:rPr>
      </w:pPr>
      <w:r w:rsidRPr="00AE0F9B">
        <w:rPr>
          <w:color w:val="auto"/>
          <w:sz w:val="24"/>
          <w:szCs w:val="24"/>
        </w:rPr>
        <w:t>Для чего необходимы групповые политики</w:t>
      </w:r>
    </w:p>
    <w:p w:rsidR="00AE0F9B" w:rsidRPr="00AE0F9B" w:rsidRDefault="00AE0F9B" w:rsidP="008C4BD3">
      <w:pPr>
        <w:pStyle w:val="2"/>
        <w:keepLines/>
        <w:numPr>
          <w:ilvl w:val="0"/>
          <w:numId w:val="67"/>
        </w:numPr>
        <w:shd w:val="clear" w:color="auto" w:fill="FFFFFF"/>
        <w:jc w:val="both"/>
        <w:rPr>
          <w:color w:val="auto"/>
          <w:sz w:val="24"/>
          <w:szCs w:val="24"/>
        </w:rPr>
      </w:pPr>
      <w:r w:rsidRPr="00AE0F9B">
        <w:rPr>
          <w:color w:val="auto"/>
          <w:sz w:val="24"/>
          <w:szCs w:val="24"/>
        </w:rPr>
        <w:t>Компоненты GPO</w:t>
      </w:r>
    </w:p>
    <w:p w:rsidR="00AE0F9B" w:rsidRPr="00AE0F9B" w:rsidRDefault="00AE0F9B" w:rsidP="008C4BD3">
      <w:pPr>
        <w:pStyle w:val="a8"/>
        <w:numPr>
          <w:ilvl w:val="0"/>
          <w:numId w:val="67"/>
        </w:numPr>
        <w:spacing w:after="0" w:line="240" w:lineRule="auto"/>
        <w:rPr>
          <w:rFonts w:ascii="Times New Roman" w:hAnsi="Times New Roman"/>
          <w:sz w:val="24"/>
          <w:szCs w:val="24"/>
        </w:rPr>
      </w:pPr>
      <w:r w:rsidRPr="00AE0F9B">
        <w:rPr>
          <w:rFonts w:ascii="Times New Roman" w:hAnsi="Times New Roman"/>
          <w:sz w:val="24"/>
          <w:szCs w:val="24"/>
        </w:rPr>
        <w:t>Сценарии использования Active Directory GPO</w:t>
      </w:r>
    </w:p>
    <w:p w:rsidR="00AE0F9B" w:rsidRPr="00AE0F9B" w:rsidRDefault="00AE0F9B" w:rsidP="00AE0F9B">
      <w:pPr>
        <w:shd w:val="clear" w:color="auto" w:fill="FFFFFF"/>
        <w:spacing w:after="360"/>
        <w:ind w:firstLine="567"/>
        <w:jc w:val="both"/>
        <w:textAlignment w:val="baseline"/>
        <w:rPr>
          <w:rFonts w:ascii="Times New Roman" w:hAnsi="Times New Roman" w:cs="Times New Roman"/>
          <w:b/>
          <w:sz w:val="24"/>
          <w:szCs w:val="24"/>
        </w:rPr>
      </w:pPr>
    </w:p>
    <w:p w:rsidR="00AE0F9B" w:rsidRPr="00AE0F9B" w:rsidRDefault="00AE0F9B" w:rsidP="00AE0F9B">
      <w:pPr>
        <w:shd w:val="clear" w:color="auto" w:fill="FFFFFF"/>
        <w:spacing w:after="360"/>
        <w:ind w:firstLine="567"/>
        <w:jc w:val="both"/>
        <w:textAlignment w:val="baseline"/>
        <w:rPr>
          <w:rFonts w:ascii="Times New Roman" w:hAnsi="Times New Roman" w:cs="Times New Roman"/>
          <w:b/>
          <w:sz w:val="24"/>
          <w:szCs w:val="24"/>
        </w:rPr>
      </w:pPr>
      <w:r w:rsidRPr="00AE0F9B">
        <w:rPr>
          <w:rFonts w:ascii="Times New Roman" w:hAnsi="Times New Roman" w:cs="Times New Roman"/>
          <w:b/>
          <w:sz w:val="24"/>
          <w:szCs w:val="24"/>
        </w:rPr>
        <w:t>Практическая работа</w:t>
      </w:r>
    </w:p>
    <w:p w:rsidR="00AE0F9B" w:rsidRPr="00AE0F9B" w:rsidRDefault="00AE0F9B" w:rsidP="00AE0F9B">
      <w:pPr>
        <w:pStyle w:val="ad"/>
        <w:shd w:val="clear" w:color="auto" w:fill="FFFFFF"/>
        <w:spacing w:before="0" w:beforeAutospacing="0" w:after="0" w:afterAutospacing="0"/>
        <w:jc w:val="both"/>
      </w:pPr>
      <w:r w:rsidRPr="00AE0F9B">
        <w:t>Выполните настройку групповых политик по примерам. </w:t>
      </w:r>
    </w:p>
    <w:p w:rsidR="00AE0F9B" w:rsidRPr="00AE0F9B" w:rsidRDefault="00AE0F9B" w:rsidP="00AE0F9B">
      <w:pPr>
        <w:shd w:val="clear" w:color="auto" w:fill="FFFFFF"/>
        <w:ind w:firstLine="567"/>
        <w:jc w:val="both"/>
        <w:textAlignment w:val="baseline"/>
        <w:rPr>
          <w:rFonts w:ascii="Times New Roman" w:hAnsi="Times New Roman" w:cs="Times New Roman"/>
          <w:sz w:val="24"/>
          <w:szCs w:val="24"/>
        </w:rPr>
      </w:pPr>
      <w:r w:rsidRPr="00AE0F9B">
        <w:rPr>
          <w:rFonts w:ascii="Times New Roman" w:hAnsi="Times New Roman" w:cs="Times New Roman"/>
          <w:sz w:val="24"/>
          <w:szCs w:val="24"/>
        </w:rPr>
        <w:t>Создайте отчет, содержащий скриншоты всех этапов выполнения задания. Отчет пришлите на почту преподавателю. В теме письма указать группу и дисциплину, в тексте письма ФИО.</w:t>
      </w:r>
    </w:p>
    <w:p w:rsidR="002F7145" w:rsidRDefault="003A1875" w:rsidP="002C2BE3">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5</w:t>
      </w:r>
    </w:p>
    <w:p w:rsidR="003A1875" w:rsidRDefault="003A1875" w:rsidP="002C2BE3">
      <w:pPr>
        <w:spacing w:after="0" w:line="240" w:lineRule="auto"/>
        <w:jc w:val="center"/>
        <w:rPr>
          <w:rStyle w:val="af4"/>
          <w:rFonts w:ascii="Times New Roman" w:hAnsi="Times New Roman"/>
          <w:bCs w:val="0"/>
          <w:shd w:val="clear" w:color="auto" w:fill="FFFFFF"/>
        </w:rPr>
      </w:pPr>
      <w:r w:rsidRPr="00793DA4">
        <w:rPr>
          <w:rStyle w:val="af4"/>
          <w:rFonts w:ascii="Times New Roman" w:hAnsi="Times New Roman"/>
          <w:bCs w:val="0"/>
          <w:shd w:val="clear" w:color="auto" w:fill="FFFFFF"/>
        </w:rPr>
        <w:t>Управление пользовательским рабочим столом через Групповую политику</w:t>
      </w:r>
    </w:p>
    <w:p w:rsidR="00651319" w:rsidRPr="00651319" w:rsidRDefault="00651319" w:rsidP="00651319">
      <w:pPr>
        <w:pStyle w:val="ad"/>
        <w:shd w:val="clear" w:color="auto" w:fill="FFFFFF"/>
        <w:spacing w:before="0" w:beforeAutospacing="0" w:after="0" w:afterAutospacing="0"/>
        <w:ind w:firstLine="709"/>
        <w:jc w:val="both"/>
        <w:rPr>
          <w:color w:val="000000" w:themeColor="text1"/>
        </w:rPr>
      </w:pPr>
      <w:r w:rsidRPr="00651319">
        <w:rPr>
          <w:color w:val="000000" w:themeColor="text1"/>
        </w:rPr>
        <w:t>С помощью групповых политик вы можете создать ярлык на определенное приложение на рабочем столе всех (или только определенных) пользователей домена. GPO позволяют вам создать ярлык как на локально-установленное приложение, URL адрес, исполняемый файл в сетевой папке или на контроллере домена в </w:t>
      </w:r>
      <w:hyperlink r:id="rId113" w:history="1">
        <w:r w:rsidRPr="00651319">
          <w:rPr>
            <w:rStyle w:val="af5"/>
            <w:color w:val="000000" w:themeColor="text1"/>
          </w:rPr>
          <w:t>NetLogon</w:t>
        </w:r>
      </w:hyperlink>
      <w:r w:rsidRPr="00651319">
        <w:rPr>
          <w:color w:val="000000" w:themeColor="text1"/>
        </w:rPr>
        <w:t>.</w:t>
      </w:r>
    </w:p>
    <w:p w:rsidR="00651319" w:rsidRPr="00651319" w:rsidRDefault="00651319" w:rsidP="00651319">
      <w:pPr>
        <w:pStyle w:val="ad"/>
        <w:shd w:val="clear" w:color="auto" w:fill="FFFFFF"/>
        <w:spacing w:before="0" w:beforeAutospacing="0" w:after="0" w:afterAutospacing="0"/>
        <w:ind w:firstLine="709"/>
        <w:jc w:val="both"/>
        <w:rPr>
          <w:color w:val="000000" w:themeColor="text1"/>
        </w:rPr>
      </w:pPr>
      <w:r w:rsidRPr="00651319">
        <w:rPr>
          <w:color w:val="000000" w:themeColor="text1"/>
        </w:rPr>
        <w:t>В этом примере мы покажем, как создать несколько ярлыков на рабочем столе пользователя с помощью предпочтений групповых политик (Group Policy Preferences — доступны начиная с Windows Server 2008R2). Аналогичным образом вы можете создать ярлыки в меню Пуск Windows 10 или панели быстрого доступа.</w:t>
      </w:r>
    </w:p>
    <w:p w:rsidR="00651319" w:rsidRPr="00651319" w:rsidRDefault="00651319" w:rsidP="008C4BD3">
      <w:pPr>
        <w:numPr>
          <w:ilvl w:val="0"/>
          <w:numId w:val="68"/>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651319">
        <w:rPr>
          <w:rFonts w:ascii="Times New Roman" w:hAnsi="Times New Roman" w:cs="Times New Roman"/>
          <w:color w:val="000000" w:themeColor="text1"/>
          <w:sz w:val="24"/>
          <w:szCs w:val="24"/>
        </w:rPr>
        <w:t>Откройте консоль управления </w:t>
      </w:r>
      <w:hyperlink r:id="rId114" w:history="1">
        <w:r w:rsidRPr="00651319">
          <w:rPr>
            <w:rStyle w:val="af5"/>
            <w:rFonts w:ascii="Times New Roman" w:hAnsi="Times New Roman" w:cs="Times New Roman"/>
            <w:color w:val="000000" w:themeColor="text1"/>
            <w:sz w:val="24"/>
            <w:szCs w:val="24"/>
          </w:rPr>
          <w:t>Group Policy Management Console (gpmc.msc)</w:t>
        </w:r>
      </w:hyperlink>
      <w:r w:rsidRPr="00651319">
        <w:rPr>
          <w:rFonts w:ascii="Times New Roman" w:hAnsi="Times New Roman" w:cs="Times New Roman"/>
          <w:color w:val="000000" w:themeColor="text1"/>
          <w:sz w:val="24"/>
          <w:szCs w:val="24"/>
        </w:rPr>
        <w:t>, щелкните ПКМ по контейнеру AD, к которому нужно применить политику создания ярлыка и создайте новую политику (объект GPO) с именем </w:t>
      </w:r>
      <w:r w:rsidRPr="00651319">
        <w:rPr>
          <w:rStyle w:val="af4"/>
          <w:rFonts w:ascii="Times New Roman" w:hAnsi="Times New Roman" w:cs="Times New Roman"/>
          <w:color w:val="000000" w:themeColor="text1"/>
          <w:sz w:val="24"/>
          <w:szCs w:val="24"/>
        </w:rPr>
        <w:t>CreateShortcut</w:t>
      </w:r>
      <w:r w:rsidRPr="00651319">
        <w:rPr>
          <w:rFonts w:ascii="Times New Roman" w:hAnsi="Times New Roman" w:cs="Times New Roman"/>
          <w:color w:val="000000" w:themeColor="text1"/>
          <w:sz w:val="24"/>
          <w:szCs w:val="24"/>
        </w:rPr>
        <w:t>;</w:t>
      </w:r>
      <w:r w:rsidRPr="00651319">
        <w:rPr>
          <w:rFonts w:ascii="Times New Roman" w:hAnsi="Times New Roman" w:cs="Times New Roman"/>
          <w:noProof/>
          <w:color w:val="000000" w:themeColor="text1"/>
          <w:sz w:val="24"/>
          <w:szCs w:val="24"/>
          <w:lang w:eastAsia="ru-RU"/>
        </w:rPr>
        <w:drawing>
          <wp:inline distT="0" distB="0" distL="0" distR="0" wp14:anchorId="0DF61AD6" wp14:editId="35704E12">
            <wp:extent cx="5276850" cy="4391025"/>
            <wp:effectExtent l="0" t="0" r="0" b="9525"/>
            <wp:docPr id="47" name="Рисунок 47" descr="создать новуй объект GPO в доме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создать новуй объект GPO в домене"/>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76850" cy="4391025"/>
                    </a:xfrm>
                    <a:prstGeom prst="rect">
                      <a:avLst/>
                    </a:prstGeom>
                    <a:noFill/>
                    <a:ln>
                      <a:noFill/>
                    </a:ln>
                  </pic:spPr>
                </pic:pic>
              </a:graphicData>
            </a:graphic>
          </wp:inline>
        </w:drawing>
      </w:r>
    </w:p>
    <w:p w:rsidR="00651319" w:rsidRPr="00651319" w:rsidRDefault="00651319" w:rsidP="008C4BD3">
      <w:pPr>
        <w:numPr>
          <w:ilvl w:val="0"/>
          <w:numId w:val="68"/>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651319">
        <w:rPr>
          <w:rFonts w:ascii="Times New Roman" w:hAnsi="Times New Roman" w:cs="Times New Roman"/>
          <w:color w:val="000000" w:themeColor="text1"/>
          <w:sz w:val="24"/>
          <w:szCs w:val="24"/>
        </w:rPr>
        <w:t>Щелкните ПКМ по созданной политике и выберите “</w:t>
      </w:r>
      <w:r w:rsidRPr="00651319">
        <w:rPr>
          <w:rStyle w:val="af4"/>
          <w:rFonts w:ascii="Times New Roman" w:hAnsi="Times New Roman" w:cs="Times New Roman"/>
          <w:color w:val="000000" w:themeColor="text1"/>
          <w:sz w:val="24"/>
          <w:szCs w:val="24"/>
        </w:rPr>
        <w:t>Edit</w:t>
      </w:r>
      <w:r w:rsidRPr="00651319">
        <w:rPr>
          <w:rFonts w:ascii="Times New Roman" w:hAnsi="Times New Roman" w:cs="Times New Roman"/>
          <w:color w:val="000000" w:themeColor="text1"/>
          <w:sz w:val="24"/>
          <w:szCs w:val="24"/>
        </w:rPr>
        <w:t>”;</w:t>
      </w:r>
    </w:p>
    <w:p w:rsidR="00651319" w:rsidRPr="00651319" w:rsidRDefault="00651319" w:rsidP="008C4BD3">
      <w:pPr>
        <w:numPr>
          <w:ilvl w:val="0"/>
          <w:numId w:val="68"/>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651319">
        <w:rPr>
          <w:rFonts w:ascii="Times New Roman" w:hAnsi="Times New Roman" w:cs="Times New Roman"/>
          <w:color w:val="000000" w:themeColor="text1"/>
          <w:sz w:val="24"/>
          <w:szCs w:val="24"/>
        </w:rPr>
        <w:t>Перейдите</w:t>
      </w:r>
      <w:r w:rsidRPr="00651319">
        <w:rPr>
          <w:rFonts w:ascii="Times New Roman" w:hAnsi="Times New Roman" w:cs="Times New Roman"/>
          <w:color w:val="000000" w:themeColor="text1"/>
          <w:sz w:val="24"/>
          <w:szCs w:val="24"/>
          <w:lang w:val="en-US"/>
        </w:rPr>
        <w:t xml:space="preserve"> </w:t>
      </w:r>
      <w:r w:rsidRPr="00651319">
        <w:rPr>
          <w:rFonts w:ascii="Times New Roman" w:hAnsi="Times New Roman" w:cs="Times New Roman"/>
          <w:color w:val="000000" w:themeColor="text1"/>
          <w:sz w:val="24"/>
          <w:szCs w:val="24"/>
        </w:rPr>
        <w:t>в</w:t>
      </w:r>
      <w:r w:rsidRPr="00651319">
        <w:rPr>
          <w:rFonts w:ascii="Times New Roman" w:hAnsi="Times New Roman" w:cs="Times New Roman"/>
          <w:color w:val="000000" w:themeColor="text1"/>
          <w:sz w:val="24"/>
          <w:szCs w:val="24"/>
          <w:lang w:val="en-US"/>
        </w:rPr>
        <w:t xml:space="preserve"> </w:t>
      </w:r>
      <w:r w:rsidRPr="00651319">
        <w:rPr>
          <w:rFonts w:ascii="Times New Roman" w:hAnsi="Times New Roman" w:cs="Times New Roman"/>
          <w:color w:val="000000" w:themeColor="text1"/>
          <w:sz w:val="24"/>
          <w:szCs w:val="24"/>
        </w:rPr>
        <w:t>раздел</w:t>
      </w:r>
      <w:r w:rsidRPr="00651319">
        <w:rPr>
          <w:rFonts w:ascii="Times New Roman" w:hAnsi="Times New Roman" w:cs="Times New Roman"/>
          <w:color w:val="000000" w:themeColor="text1"/>
          <w:sz w:val="24"/>
          <w:szCs w:val="24"/>
          <w:lang w:val="en-US"/>
        </w:rPr>
        <w:t xml:space="preserve"> </w:t>
      </w:r>
      <w:r w:rsidRPr="00651319">
        <w:rPr>
          <w:rFonts w:ascii="Times New Roman" w:hAnsi="Times New Roman" w:cs="Times New Roman"/>
          <w:color w:val="000000" w:themeColor="text1"/>
          <w:sz w:val="24"/>
          <w:szCs w:val="24"/>
        </w:rPr>
        <w:t>предпочтений</w:t>
      </w:r>
      <w:r w:rsidRPr="00651319">
        <w:rPr>
          <w:rFonts w:ascii="Times New Roman" w:hAnsi="Times New Roman" w:cs="Times New Roman"/>
          <w:color w:val="000000" w:themeColor="text1"/>
          <w:sz w:val="24"/>
          <w:szCs w:val="24"/>
          <w:lang w:val="en-US"/>
        </w:rPr>
        <w:t xml:space="preserve"> </w:t>
      </w:r>
      <w:r w:rsidRPr="00651319">
        <w:rPr>
          <w:rFonts w:ascii="Times New Roman" w:hAnsi="Times New Roman" w:cs="Times New Roman"/>
          <w:color w:val="000000" w:themeColor="text1"/>
          <w:sz w:val="24"/>
          <w:szCs w:val="24"/>
        </w:rPr>
        <w:t>групповых</w:t>
      </w:r>
      <w:r w:rsidRPr="00651319">
        <w:rPr>
          <w:rFonts w:ascii="Times New Roman" w:hAnsi="Times New Roman" w:cs="Times New Roman"/>
          <w:color w:val="000000" w:themeColor="text1"/>
          <w:sz w:val="24"/>
          <w:szCs w:val="24"/>
          <w:lang w:val="en-US"/>
        </w:rPr>
        <w:t xml:space="preserve"> </w:t>
      </w:r>
      <w:r w:rsidRPr="00651319">
        <w:rPr>
          <w:rFonts w:ascii="Times New Roman" w:hAnsi="Times New Roman" w:cs="Times New Roman"/>
          <w:color w:val="000000" w:themeColor="text1"/>
          <w:sz w:val="24"/>
          <w:szCs w:val="24"/>
        </w:rPr>
        <w:t>политик</w:t>
      </w:r>
      <w:r w:rsidRPr="00651319">
        <w:rPr>
          <w:rFonts w:ascii="Times New Roman" w:hAnsi="Times New Roman" w:cs="Times New Roman"/>
          <w:color w:val="000000" w:themeColor="text1"/>
          <w:sz w:val="24"/>
          <w:szCs w:val="24"/>
          <w:lang w:val="en-US"/>
        </w:rPr>
        <w:t xml:space="preserve"> (Group Policy Preferences) </w:t>
      </w:r>
      <w:r w:rsidRPr="00651319">
        <w:rPr>
          <w:rStyle w:val="af4"/>
          <w:rFonts w:ascii="Times New Roman" w:hAnsi="Times New Roman" w:cs="Times New Roman"/>
          <w:color w:val="000000" w:themeColor="text1"/>
          <w:sz w:val="24"/>
          <w:szCs w:val="24"/>
          <w:lang w:val="en-US"/>
        </w:rPr>
        <w:t>User</w:t>
      </w:r>
      <w:r w:rsidRPr="00651319">
        <w:rPr>
          <w:rFonts w:ascii="Times New Roman" w:hAnsi="Times New Roman" w:cs="Times New Roman"/>
          <w:color w:val="000000" w:themeColor="text1"/>
          <w:sz w:val="24"/>
          <w:szCs w:val="24"/>
          <w:lang w:val="en-US"/>
        </w:rPr>
        <w:t> </w:t>
      </w:r>
      <w:r w:rsidRPr="00651319">
        <w:rPr>
          <w:rStyle w:val="af4"/>
          <w:rFonts w:ascii="Times New Roman" w:hAnsi="Times New Roman" w:cs="Times New Roman"/>
          <w:color w:val="000000" w:themeColor="text1"/>
          <w:sz w:val="24"/>
          <w:szCs w:val="24"/>
          <w:lang w:val="en-US"/>
        </w:rPr>
        <w:t>Configuration</w:t>
      </w:r>
      <w:r w:rsidRPr="00651319">
        <w:rPr>
          <w:rFonts w:ascii="Times New Roman" w:hAnsi="Times New Roman" w:cs="Times New Roman"/>
          <w:color w:val="000000" w:themeColor="text1"/>
          <w:sz w:val="24"/>
          <w:szCs w:val="24"/>
          <w:lang w:val="en-US"/>
        </w:rPr>
        <w:t> –&gt; </w:t>
      </w:r>
      <w:r w:rsidRPr="00651319">
        <w:rPr>
          <w:rStyle w:val="af4"/>
          <w:rFonts w:ascii="Times New Roman" w:hAnsi="Times New Roman" w:cs="Times New Roman"/>
          <w:color w:val="000000" w:themeColor="text1"/>
          <w:sz w:val="24"/>
          <w:szCs w:val="24"/>
          <w:lang w:val="en-US"/>
        </w:rPr>
        <w:t>Preferences</w:t>
      </w:r>
      <w:r w:rsidRPr="00651319">
        <w:rPr>
          <w:rFonts w:ascii="Times New Roman" w:hAnsi="Times New Roman" w:cs="Times New Roman"/>
          <w:color w:val="000000" w:themeColor="text1"/>
          <w:sz w:val="24"/>
          <w:szCs w:val="24"/>
          <w:lang w:val="en-US"/>
        </w:rPr>
        <w:t> -&gt; </w:t>
      </w:r>
      <w:r w:rsidRPr="00651319">
        <w:rPr>
          <w:rStyle w:val="af4"/>
          <w:rFonts w:ascii="Times New Roman" w:hAnsi="Times New Roman" w:cs="Times New Roman"/>
          <w:color w:val="000000" w:themeColor="text1"/>
          <w:sz w:val="24"/>
          <w:szCs w:val="24"/>
          <w:lang w:val="en-US"/>
        </w:rPr>
        <w:t>Windows Settings</w:t>
      </w:r>
      <w:r w:rsidRPr="00651319">
        <w:rPr>
          <w:rFonts w:ascii="Times New Roman" w:hAnsi="Times New Roman" w:cs="Times New Roman"/>
          <w:color w:val="000000" w:themeColor="text1"/>
          <w:sz w:val="24"/>
          <w:szCs w:val="24"/>
          <w:lang w:val="en-US"/>
        </w:rPr>
        <w:t> -&gt; </w:t>
      </w:r>
      <w:r w:rsidRPr="00651319">
        <w:rPr>
          <w:rStyle w:val="af4"/>
          <w:rFonts w:ascii="Times New Roman" w:hAnsi="Times New Roman" w:cs="Times New Roman"/>
          <w:color w:val="000000" w:themeColor="text1"/>
          <w:sz w:val="24"/>
          <w:szCs w:val="24"/>
          <w:lang w:val="en-US"/>
        </w:rPr>
        <w:t>Shortcuts</w:t>
      </w:r>
      <w:r w:rsidRPr="00651319">
        <w:rPr>
          <w:rFonts w:ascii="Times New Roman" w:hAnsi="Times New Roman" w:cs="Times New Roman"/>
          <w:color w:val="000000" w:themeColor="text1"/>
          <w:sz w:val="24"/>
          <w:szCs w:val="24"/>
          <w:lang w:val="en-US"/>
        </w:rPr>
        <w:t xml:space="preserve">. </w:t>
      </w:r>
      <w:r w:rsidRPr="00651319">
        <w:rPr>
          <w:rFonts w:ascii="Times New Roman" w:hAnsi="Times New Roman" w:cs="Times New Roman"/>
          <w:color w:val="000000" w:themeColor="text1"/>
          <w:sz w:val="24"/>
          <w:szCs w:val="24"/>
        </w:rPr>
        <w:t>Щелкните по пункту и выберите</w:t>
      </w:r>
      <w:r w:rsidRPr="00651319">
        <w:rPr>
          <w:rStyle w:val="af4"/>
          <w:rFonts w:ascii="Times New Roman" w:hAnsi="Times New Roman" w:cs="Times New Roman"/>
          <w:color w:val="000000" w:themeColor="text1"/>
          <w:sz w:val="24"/>
          <w:szCs w:val="24"/>
        </w:rPr>
        <w:t> New -&gt; Shortcut;</w:t>
      </w:r>
      <w:r w:rsidRPr="00651319">
        <w:rPr>
          <w:rFonts w:ascii="Times New Roman" w:hAnsi="Times New Roman" w:cs="Times New Roman"/>
          <w:b/>
          <w:bCs/>
          <w:noProof/>
          <w:color w:val="000000" w:themeColor="text1"/>
          <w:sz w:val="24"/>
          <w:szCs w:val="24"/>
          <w:lang w:eastAsia="ru-RU"/>
        </w:rPr>
        <w:drawing>
          <wp:inline distT="0" distB="0" distL="0" distR="0" wp14:anchorId="306FE993" wp14:editId="5060687F">
            <wp:extent cx="5981700" cy="4152900"/>
            <wp:effectExtent l="0" t="0" r="0" b="0"/>
            <wp:docPr id="46" name="Рисунок 46" descr="Создать ярлык на рабочем столе с помощью групповой полит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Создать ярлык на рабочем столе с помощью групповой политики"/>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81700" cy="4152900"/>
                    </a:xfrm>
                    <a:prstGeom prst="rect">
                      <a:avLst/>
                    </a:prstGeom>
                    <a:noFill/>
                    <a:ln>
                      <a:noFill/>
                    </a:ln>
                  </pic:spPr>
                </pic:pic>
              </a:graphicData>
            </a:graphic>
          </wp:inline>
        </w:drawing>
      </w:r>
    </w:p>
    <w:p w:rsidR="00651319" w:rsidRPr="00651319" w:rsidRDefault="00651319" w:rsidP="008C4BD3">
      <w:pPr>
        <w:numPr>
          <w:ilvl w:val="0"/>
          <w:numId w:val="68"/>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651319">
        <w:rPr>
          <w:rFonts w:ascii="Times New Roman" w:hAnsi="Times New Roman" w:cs="Times New Roman"/>
          <w:color w:val="000000" w:themeColor="text1"/>
          <w:sz w:val="24"/>
          <w:szCs w:val="24"/>
        </w:rPr>
        <w:t>Создайте новый ярлык со следующими настройками:</w:t>
      </w:r>
      <w:r w:rsidRPr="00651319">
        <w:rPr>
          <w:rFonts w:ascii="Times New Roman" w:hAnsi="Times New Roman" w:cs="Times New Roman"/>
          <w:color w:val="000000" w:themeColor="text1"/>
          <w:sz w:val="24"/>
          <w:szCs w:val="24"/>
        </w:rPr>
        <w:br/>
      </w:r>
      <w:r w:rsidRPr="00651319">
        <w:rPr>
          <w:rStyle w:val="af4"/>
          <w:rFonts w:ascii="Times New Roman" w:hAnsi="Times New Roman" w:cs="Times New Roman"/>
          <w:color w:val="000000" w:themeColor="text1"/>
          <w:sz w:val="24"/>
          <w:szCs w:val="24"/>
        </w:rPr>
        <w:t>Action</w:t>
      </w:r>
      <w:r w:rsidRPr="00651319">
        <w:rPr>
          <w:rFonts w:ascii="Times New Roman" w:hAnsi="Times New Roman" w:cs="Times New Roman"/>
          <w:color w:val="000000" w:themeColor="text1"/>
          <w:sz w:val="24"/>
          <w:szCs w:val="24"/>
        </w:rPr>
        <w:t>: Update</w:t>
      </w:r>
      <w:r w:rsidRPr="00651319">
        <w:rPr>
          <w:rFonts w:ascii="Times New Roman" w:hAnsi="Times New Roman" w:cs="Times New Roman"/>
          <w:color w:val="000000" w:themeColor="text1"/>
          <w:sz w:val="24"/>
          <w:szCs w:val="24"/>
        </w:rPr>
        <w:br/>
      </w:r>
      <w:r w:rsidRPr="00651319">
        <w:rPr>
          <w:rStyle w:val="af4"/>
          <w:rFonts w:ascii="Times New Roman" w:hAnsi="Times New Roman" w:cs="Times New Roman"/>
          <w:color w:val="000000" w:themeColor="text1"/>
          <w:sz w:val="24"/>
          <w:szCs w:val="24"/>
        </w:rPr>
        <w:t>Name</w:t>
      </w:r>
      <w:r w:rsidRPr="00651319">
        <w:rPr>
          <w:rFonts w:ascii="Times New Roman" w:hAnsi="Times New Roman" w:cs="Times New Roman"/>
          <w:color w:val="000000" w:themeColor="text1"/>
          <w:sz w:val="24"/>
          <w:szCs w:val="24"/>
        </w:rPr>
        <w:t>: TCPViewShortcut (имя ярлыка)</w:t>
      </w:r>
      <w:r w:rsidRPr="00651319">
        <w:rPr>
          <w:rStyle w:val="af4"/>
          <w:rFonts w:ascii="Times New Roman" w:hAnsi="Times New Roman" w:cs="Times New Roman"/>
          <w:color w:val="000000" w:themeColor="text1"/>
          <w:sz w:val="24"/>
          <w:szCs w:val="24"/>
        </w:rPr>
        <w:t>Target Type</w:t>
      </w:r>
      <w:r w:rsidRPr="00651319">
        <w:rPr>
          <w:rFonts w:ascii="Times New Roman" w:hAnsi="Times New Roman" w:cs="Times New Roman"/>
          <w:color w:val="000000" w:themeColor="text1"/>
          <w:sz w:val="24"/>
          <w:szCs w:val="24"/>
        </w:rPr>
        <w:t>: File System Object (здесь также можно выбрать URL адрес или объект Shell)</w:t>
      </w:r>
      <w:r w:rsidRPr="00651319">
        <w:rPr>
          <w:rStyle w:val="af4"/>
          <w:rFonts w:ascii="Times New Roman" w:hAnsi="Times New Roman" w:cs="Times New Roman"/>
          <w:color w:val="000000" w:themeColor="text1"/>
          <w:sz w:val="24"/>
          <w:szCs w:val="24"/>
        </w:rPr>
        <w:t>Location</w:t>
      </w:r>
      <w:r w:rsidRPr="00651319">
        <w:rPr>
          <w:rFonts w:ascii="Times New Roman" w:hAnsi="Times New Roman" w:cs="Times New Roman"/>
          <w:color w:val="000000" w:themeColor="text1"/>
          <w:sz w:val="24"/>
          <w:szCs w:val="24"/>
        </w:rPr>
        <w:t>: Desktop</w:t>
      </w:r>
    </w:p>
    <w:p w:rsidR="00651319" w:rsidRPr="00651319" w:rsidRDefault="00651319" w:rsidP="00651319">
      <w:pPr>
        <w:shd w:val="clear" w:color="auto" w:fill="EEF3FA"/>
        <w:spacing w:after="0" w:line="240" w:lineRule="auto"/>
        <w:ind w:firstLine="709"/>
        <w:jc w:val="both"/>
        <w:rPr>
          <w:rFonts w:ascii="Times New Roman" w:hAnsi="Times New Roman" w:cs="Times New Roman"/>
          <w:color w:val="000000" w:themeColor="text1"/>
          <w:sz w:val="24"/>
          <w:szCs w:val="24"/>
        </w:rPr>
      </w:pPr>
      <w:r w:rsidRPr="00651319">
        <w:rPr>
          <w:rFonts w:ascii="Times New Roman" w:hAnsi="Times New Roman" w:cs="Times New Roman"/>
          <w:color w:val="000000" w:themeColor="text1"/>
          <w:sz w:val="24"/>
          <w:szCs w:val="24"/>
        </w:rPr>
        <w:t>В этом примере мы поместим ярлык только на рабочий стол текущего пользователя. Здесь можно выбрать, что ярлык нужно поместить в меню Пуск (Start Menu), в автозагрузку (Startup), или на рабочий стол всех пользователей этого компьютера (All User Desktops)</w:t>
      </w:r>
    </w:p>
    <w:p w:rsidR="00651319" w:rsidRPr="00651319" w:rsidRDefault="00651319" w:rsidP="00651319">
      <w:pPr>
        <w:shd w:val="clear" w:color="auto" w:fill="FFFFFF"/>
        <w:spacing w:after="0" w:line="240" w:lineRule="auto"/>
        <w:ind w:firstLine="709"/>
        <w:jc w:val="both"/>
        <w:rPr>
          <w:rFonts w:ascii="Times New Roman" w:hAnsi="Times New Roman" w:cs="Times New Roman"/>
          <w:color w:val="000000" w:themeColor="text1"/>
          <w:sz w:val="24"/>
          <w:szCs w:val="24"/>
        </w:rPr>
      </w:pPr>
      <w:r w:rsidRPr="00651319">
        <w:rPr>
          <w:rStyle w:val="af4"/>
          <w:rFonts w:ascii="Times New Roman" w:hAnsi="Times New Roman" w:cs="Times New Roman"/>
          <w:color w:val="000000" w:themeColor="text1"/>
          <w:sz w:val="24"/>
          <w:szCs w:val="24"/>
        </w:rPr>
        <w:t>Target Path</w:t>
      </w:r>
      <w:r w:rsidRPr="00651319">
        <w:rPr>
          <w:rFonts w:ascii="Times New Roman" w:hAnsi="Times New Roman" w:cs="Times New Roman"/>
          <w:color w:val="000000" w:themeColor="text1"/>
          <w:sz w:val="24"/>
          <w:szCs w:val="24"/>
        </w:rPr>
        <w:t>: C:\Install\TCPView\Tcpview.exe (путь к файлу, на который нужно создать ярлык)</w:t>
      </w:r>
    </w:p>
    <w:p w:rsidR="00651319" w:rsidRPr="00651319" w:rsidRDefault="00651319" w:rsidP="00651319">
      <w:pPr>
        <w:pStyle w:val="ad"/>
        <w:shd w:val="clear" w:color="auto" w:fill="FFFFFF"/>
        <w:spacing w:before="0" w:beforeAutospacing="0" w:after="0" w:afterAutospacing="0"/>
        <w:ind w:firstLine="709"/>
        <w:jc w:val="both"/>
        <w:rPr>
          <w:color w:val="000000" w:themeColor="text1"/>
          <w:lang w:val="en-US"/>
        </w:rPr>
      </w:pPr>
      <w:r w:rsidRPr="00651319">
        <w:rPr>
          <w:rStyle w:val="af4"/>
          <w:color w:val="000000" w:themeColor="text1"/>
          <w:lang w:val="en-US"/>
        </w:rPr>
        <w:t>Icon file path</w:t>
      </w:r>
      <w:r w:rsidRPr="00651319">
        <w:rPr>
          <w:color w:val="000000" w:themeColor="text1"/>
          <w:lang w:val="en-US"/>
        </w:rPr>
        <w:t>: C:\Install\TCPView\Tcpview.exe (</w:t>
      </w:r>
      <w:r w:rsidRPr="00651319">
        <w:rPr>
          <w:color w:val="000000" w:themeColor="text1"/>
        </w:rPr>
        <w:t>путь</w:t>
      </w:r>
      <w:r w:rsidRPr="00651319">
        <w:rPr>
          <w:color w:val="000000" w:themeColor="text1"/>
          <w:lang w:val="en-US"/>
        </w:rPr>
        <w:t xml:space="preserve"> </w:t>
      </w:r>
      <w:r w:rsidRPr="00651319">
        <w:rPr>
          <w:color w:val="000000" w:themeColor="text1"/>
        </w:rPr>
        <w:t>к</w:t>
      </w:r>
      <w:r w:rsidRPr="00651319">
        <w:rPr>
          <w:color w:val="000000" w:themeColor="text1"/>
          <w:lang w:val="en-US"/>
        </w:rPr>
        <w:t xml:space="preserve"> </w:t>
      </w:r>
      <w:r w:rsidRPr="00651319">
        <w:rPr>
          <w:color w:val="000000" w:themeColor="text1"/>
        </w:rPr>
        <w:t>иконке</w:t>
      </w:r>
      <w:r w:rsidRPr="00651319">
        <w:rPr>
          <w:color w:val="000000" w:themeColor="text1"/>
          <w:lang w:val="en-US"/>
        </w:rPr>
        <w:t xml:space="preserve"> </w:t>
      </w:r>
      <w:r w:rsidRPr="00651319">
        <w:rPr>
          <w:color w:val="000000" w:themeColor="text1"/>
        </w:rPr>
        <w:t>ярлыка</w:t>
      </w:r>
      <w:r w:rsidRPr="00651319">
        <w:rPr>
          <w:color w:val="000000" w:themeColor="text1"/>
          <w:lang w:val="en-US"/>
        </w:rPr>
        <w:t>)</w:t>
      </w:r>
      <w:r w:rsidRPr="00651319">
        <w:rPr>
          <w:noProof/>
          <w:color w:val="000000" w:themeColor="text1"/>
        </w:rPr>
        <w:drawing>
          <wp:inline distT="0" distB="0" distL="0" distR="0" wp14:anchorId="1D959D8A" wp14:editId="0FC982F7">
            <wp:extent cx="4076700" cy="4248150"/>
            <wp:effectExtent l="0" t="0" r="0" b="0"/>
            <wp:docPr id="45" name="Рисунок 45" descr="Настройка параметров ярлыка в G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Настройка параметров ярлыка в GPO"/>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76700" cy="4248150"/>
                    </a:xfrm>
                    <a:prstGeom prst="rect">
                      <a:avLst/>
                    </a:prstGeom>
                    <a:noFill/>
                    <a:ln>
                      <a:noFill/>
                    </a:ln>
                  </pic:spPr>
                </pic:pic>
              </a:graphicData>
            </a:graphic>
          </wp:inline>
        </w:drawing>
      </w:r>
    </w:p>
    <w:p w:rsidR="00651319" w:rsidRPr="00651319" w:rsidRDefault="00651319" w:rsidP="008C4BD3">
      <w:pPr>
        <w:numPr>
          <w:ilvl w:val="0"/>
          <w:numId w:val="68"/>
        </w:numPr>
        <w:shd w:val="clear" w:color="auto" w:fill="FFFFFF"/>
        <w:spacing w:after="0" w:line="240" w:lineRule="auto"/>
        <w:ind w:left="0" w:firstLine="709"/>
        <w:jc w:val="both"/>
        <w:rPr>
          <w:rFonts w:ascii="Times New Roman" w:hAnsi="Times New Roman" w:cs="Times New Roman"/>
          <w:color w:val="000000" w:themeColor="text1"/>
          <w:sz w:val="24"/>
          <w:szCs w:val="24"/>
          <w:lang w:val="en-US"/>
        </w:rPr>
      </w:pPr>
      <w:r w:rsidRPr="00651319">
        <w:rPr>
          <w:rFonts w:ascii="Times New Roman" w:hAnsi="Times New Roman" w:cs="Times New Roman"/>
          <w:color w:val="000000" w:themeColor="text1"/>
          <w:sz w:val="24"/>
          <w:szCs w:val="24"/>
        </w:rPr>
        <w:t>Если вы выбрали, что ярлык нужно поместить на Рабочий стол текущего пользователя (Location = Desktop) , на вкладке “</w:t>
      </w:r>
      <w:r w:rsidRPr="00651319">
        <w:rPr>
          <w:rStyle w:val="af4"/>
          <w:rFonts w:ascii="Times New Roman" w:hAnsi="Times New Roman" w:cs="Times New Roman"/>
          <w:color w:val="000000" w:themeColor="text1"/>
          <w:sz w:val="24"/>
          <w:szCs w:val="24"/>
        </w:rPr>
        <w:t>Common</w:t>
      </w:r>
      <w:r w:rsidRPr="00651319">
        <w:rPr>
          <w:rFonts w:ascii="Times New Roman" w:hAnsi="Times New Roman" w:cs="Times New Roman"/>
          <w:color w:val="000000" w:themeColor="text1"/>
          <w:sz w:val="24"/>
          <w:szCs w:val="24"/>
        </w:rPr>
        <w:t xml:space="preserve">” нужно включить опцию </w:t>
      </w:r>
      <w:r w:rsidRPr="00651319">
        <w:rPr>
          <w:rFonts w:ascii="Times New Roman" w:hAnsi="Times New Roman" w:cs="Times New Roman"/>
          <w:color w:val="000000" w:themeColor="text1"/>
          <w:sz w:val="24"/>
          <w:szCs w:val="24"/>
          <w:lang w:val="en-US"/>
        </w:rPr>
        <w:t>“</w:t>
      </w:r>
      <w:r w:rsidRPr="00651319">
        <w:rPr>
          <w:rStyle w:val="af4"/>
          <w:rFonts w:ascii="Times New Roman" w:hAnsi="Times New Roman" w:cs="Times New Roman"/>
          <w:color w:val="000000" w:themeColor="text1"/>
          <w:sz w:val="24"/>
          <w:szCs w:val="24"/>
          <w:lang w:val="en-US"/>
        </w:rPr>
        <w:t>Run in logged-on user’s security context (user policy option)</w:t>
      </w:r>
      <w:r w:rsidRPr="00651319">
        <w:rPr>
          <w:rFonts w:ascii="Times New Roman" w:hAnsi="Times New Roman" w:cs="Times New Roman"/>
          <w:color w:val="000000" w:themeColor="text1"/>
          <w:sz w:val="24"/>
          <w:szCs w:val="24"/>
          <w:lang w:val="en-US"/>
        </w:rPr>
        <w:t>”;</w:t>
      </w:r>
      <w:r w:rsidRPr="00651319">
        <w:rPr>
          <w:rFonts w:ascii="Times New Roman" w:hAnsi="Times New Roman" w:cs="Times New Roman"/>
          <w:noProof/>
          <w:color w:val="000000" w:themeColor="text1"/>
          <w:sz w:val="24"/>
          <w:szCs w:val="24"/>
          <w:lang w:eastAsia="ru-RU"/>
        </w:rPr>
        <w:drawing>
          <wp:inline distT="0" distB="0" distL="0" distR="0" wp14:anchorId="40B1EA50" wp14:editId="0476DBD4">
            <wp:extent cx="3409950" cy="3876675"/>
            <wp:effectExtent l="0" t="0" r="0" b="9525"/>
            <wp:docPr id="44" name="Рисунок 44" descr="Run in logged-on user’s security context (user policy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Run in logged-on user’s security context (user policy option)"/>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409950" cy="3876675"/>
                    </a:xfrm>
                    <a:prstGeom prst="rect">
                      <a:avLst/>
                    </a:prstGeom>
                    <a:noFill/>
                    <a:ln>
                      <a:noFill/>
                    </a:ln>
                  </pic:spPr>
                </pic:pic>
              </a:graphicData>
            </a:graphic>
          </wp:inline>
        </w:drawing>
      </w:r>
    </w:p>
    <w:p w:rsidR="00651319" w:rsidRPr="00651319" w:rsidRDefault="00651319" w:rsidP="008C4BD3">
      <w:pPr>
        <w:numPr>
          <w:ilvl w:val="0"/>
          <w:numId w:val="68"/>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651319">
        <w:rPr>
          <w:rFonts w:ascii="Times New Roman" w:hAnsi="Times New Roman" w:cs="Times New Roman"/>
          <w:color w:val="000000" w:themeColor="text1"/>
          <w:sz w:val="24"/>
          <w:szCs w:val="24"/>
        </w:rPr>
        <w:t>Дополнительно с помощью Group Policy Targeting вы можете указать для какой доменной группы пользователей нужно создавать ярлык. Включите опцию “</w:t>
      </w:r>
      <w:r w:rsidRPr="00651319">
        <w:rPr>
          <w:rStyle w:val="af4"/>
          <w:rFonts w:ascii="Times New Roman" w:hAnsi="Times New Roman" w:cs="Times New Roman"/>
          <w:color w:val="000000" w:themeColor="text1"/>
          <w:sz w:val="24"/>
          <w:szCs w:val="24"/>
        </w:rPr>
        <w:t>Item-level targeting</w:t>
      </w:r>
      <w:r w:rsidRPr="00651319">
        <w:rPr>
          <w:rFonts w:ascii="Times New Roman" w:hAnsi="Times New Roman" w:cs="Times New Roman"/>
          <w:color w:val="000000" w:themeColor="text1"/>
          <w:sz w:val="24"/>
          <w:szCs w:val="24"/>
        </w:rPr>
        <w:t>”, нажмите кнопку “</w:t>
      </w:r>
      <w:r w:rsidRPr="00651319">
        <w:rPr>
          <w:rStyle w:val="af4"/>
          <w:rFonts w:ascii="Times New Roman" w:hAnsi="Times New Roman" w:cs="Times New Roman"/>
          <w:color w:val="000000" w:themeColor="text1"/>
          <w:sz w:val="24"/>
          <w:szCs w:val="24"/>
        </w:rPr>
        <w:t>Targeting</w:t>
      </w:r>
      <w:r w:rsidRPr="00651319">
        <w:rPr>
          <w:rFonts w:ascii="Times New Roman" w:hAnsi="Times New Roman" w:cs="Times New Roman"/>
          <w:color w:val="000000" w:themeColor="text1"/>
          <w:sz w:val="24"/>
          <w:szCs w:val="24"/>
        </w:rPr>
        <w:t>”. Выберите </w:t>
      </w:r>
      <w:r w:rsidRPr="00651319">
        <w:rPr>
          <w:rStyle w:val="af4"/>
          <w:rFonts w:ascii="Times New Roman" w:hAnsi="Times New Roman" w:cs="Times New Roman"/>
          <w:color w:val="000000" w:themeColor="text1"/>
          <w:sz w:val="24"/>
          <w:szCs w:val="24"/>
        </w:rPr>
        <w:t>New Item</w:t>
      </w:r>
      <w:r w:rsidRPr="00651319">
        <w:rPr>
          <w:rFonts w:ascii="Times New Roman" w:hAnsi="Times New Roman" w:cs="Times New Roman"/>
          <w:color w:val="000000" w:themeColor="text1"/>
          <w:sz w:val="24"/>
          <w:szCs w:val="24"/>
        </w:rPr>
        <w:t> -&gt; </w:t>
      </w:r>
      <w:r w:rsidRPr="00651319">
        <w:rPr>
          <w:rStyle w:val="af4"/>
          <w:rFonts w:ascii="Times New Roman" w:hAnsi="Times New Roman" w:cs="Times New Roman"/>
          <w:color w:val="000000" w:themeColor="text1"/>
          <w:sz w:val="24"/>
          <w:szCs w:val="24"/>
        </w:rPr>
        <w:t>Security Group</w:t>
      </w:r>
      <w:r w:rsidRPr="00651319">
        <w:rPr>
          <w:rFonts w:ascii="Times New Roman" w:hAnsi="Times New Roman" w:cs="Times New Roman"/>
          <w:color w:val="000000" w:themeColor="text1"/>
          <w:sz w:val="24"/>
          <w:szCs w:val="24"/>
        </w:rPr>
        <w:t> и выберите доменную группу пользователей. В результате ярлык будет появляться только у пользователей, добавленных в указанную группу безопасности Active Directory;</w:t>
      </w:r>
      <w:r w:rsidRPr="00651319">
        <w:rPr>
          <w:rFonts w:ascii="Times New Roman" w:hAnsi="Times New Roman" w:cs="Times New Roman"/>
          <w:noProof/>
          <w:color w:val="000000" w:themeColor="text1"/>
          <w:sz w:val="24"/>
          <w:szCs w:val="24"/>
          <w:lang w:eastAsia="ru-RU"/>
        </w:rPr>
        <w:drawing>
          <wp:inline distT="0" distB="0" distL="0" distR="0" wp14:anchorId="5EDC028B" wp14:editId="395A86FB">
            <wp:extent cx="5124450" cy="4410075"/>
            <wp:effectExtent l="0" t="0" r="0" b="9525"/>
            <wp:docPr id="43" name="Рисунок 43" descr="создать ярлык только для пользователей определенной группы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создать ярлык только для пользователей определенной группы a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24450" cy="4410075"/>
                    </a:xfrm>
                    <a:prstGeom prst="rect">
                      <a:avLst/>
                    </a:prstGeom>
                    <a:noFill/>
                    <a:ln>
                      <a:noFill/>
                    </a:ln>
                  </pic:spPr>
                </pic:pic>
              </a:graphicData>
            </a:graphic>
          </wp:inline>
        </w:drawing>
      </w:r>
    </w:p>
    <w:p w:rsidR="00651319" w:rsidRPr="00651319" w:rsidRDefault="00651319" w:rsidP="008C4BD3">
      <w:pPr>
        <w:numPr>
          <w:ilvl w:val="0"/>
          <w:numId w:val="68"/>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651319">
        <w:rPr>
          <w:rFonts w:ascii="Times New Roman" w:hAnsi="Times New Roman" w:cs="Times New Roman"/>
          <w:color w:val="000000" w:themeColor="text1"/>
          <w:sz w:val="24"/>
          <w:szCs w:val="24"/>
        </w:rPr>
        <w:t>Если нужно создать ярлык программы в Public профиле (для всех пользователей компьютера), выберите опцию Location = All User Desktop (опцию “Run in logged-on user’s security context” нужно отключить, т.к. у обычных пользователей нет прав для модификации Public профиля);</w:t>
      </w:r>
    </w:p>
    <w:p w:rsidR="00651319" w:rsidRPr="00651319" w:rsidRDefault="00651319" w:rsidP="008C4BD3">
      <w:pPr>
        <w:numPr>
          <w:ilvl w:val="0"/>
          <w:numId w:val="68"/>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651319">
        <w:rPr>
          <w:rFonts w:ascii="Times New Roman" w:hAnsi="Times New Roman" w:cs="Times New Roman"/>
          <w:color w:val="000000" w:themeColor="text1"/>
          <w:sz w:val="24"/>
          <w:szCs w:val="24"/>
        </w:rPr>
        <w:t>Сохраните изменения, обратите внимание, что в консоли GPO отображается переменные окружения для Desktop (</w:t>
      </w:r>
      <w:r w:rsidRPr="00651319">
        <w:rPr>
          <w:rStyle w:val="af6"/>
          <w:rFonts w:ascii="Times New Roman" w:hAnsi="Times New Roman" w:cs="Times New Roman"/>
          <w:color w:val="000000" w:themeColor="text1"/>
          <w:sz w:val="24"/>
          <w:szCs w:val="24"/>
        </w:rPr>
        <w:t>%DesktopDir%</w:t>
      </w:r>
      <w:r w:rsidRPr="00651319">
        <w:rPr>
          <w:rFonts w:ascii="Times New Roman" w:hAnsi="Times New Roman" w:cs="Times New Roman"/>
          <w:color w:val="000000" w:themeColor="text1"/>
          <w:sz w:val="24"/>
          <w:szCs w:val="24"/>
        </w:rPr>
        <w:t>) и </w:t>
      </w:r>
      <w:r w:rsidRPr="00651319">
        <w:rPr>
          <w:rStyle w:val="af6"/>
          <w:rFonts w:ascii="Times New Roman" w:hAnsi="Times New Roman" w:cs="Times New Roman"/>
          <w:color w:val="000000" w:themeColor="text1"/>
          <w:sz w:val="24"/>
          <w:szCs w:val="24"/>
        </w:rPr>
        <w:t>%CommonDesktopDir%</w:t>
      </w:r>
      <w:r w:rsidRPr="00651319">
        <w:rPr>
          <w:rFonts w:ascii="Times New Roman" w:hAnsi="Times New Roman" w:cs="Times New Roman"/>
          <w:color w:val="000000" w:themeColor="text1"/>
          <w:sz w:val="24"/>
          <w:szCs w:val="24"/>
        </w:rPr>
        <w:t> для All User Desktop;</w:t>
      </w:r>
      <w:r w:rsidRPr="00651319">
        <w:rPr>
          <w:rFonts w:ascii="Times New Roman" w:hAnsi="Times New Roman" w:cs="Times New Roman"/>
          <w:noProof/>
          <w:color w:val="000000" w:themeColor="text1"/>
          <w:sz w:val="24"/>
          <w:szCs w:val="24"/>
          <w:lang w:eastAsia="ru-RU"/>
        </w:rPr>
        <w:drawing>
          <wp:inline distT="0" distB="0" distL="0" distR="0" wp14:anchorId="60F92805" wp14:editId="518123AE">
            <wp:extent cx="5619750" cy="2066925"/>
            <wp:effectExtent l="0" t="0" r="0" b="9525"/>
            <wp:docPr id="42" name="Рисунок 42" descr="настройка политики создания ярлы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настройка политики создания ярлыков"/>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19750" cy="2066925"/>
                    </a:xfrm>
                    <a:prstGeom prst="rect">
                      <a:avLst/>
                    </a:prstGeom>
                    <a:noFill/>
                    <a:ln>
                      <a:noFill/>
                    </a:ln>
                  </pic:spPr>
                </pic:pic>
              </a:graphicData>
            </a:graphic>
          </wp:inline>
        </w:drawing>
      </w:r>
    </w:p>
    <w:p w:rsidR="00651319" w:rsidRPr="00651319" w:rsidRDefault="00651319" w:rsidP="008C4BD3">
      <w:pPr>
        <w:numPr>
          <w:ilvl w:val="0"/>
          <w:numId w:val="68"/>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651319">
        <w:rPr>
          <w:rFonts w:ascii="Times New Roman" w:hAnsi="Times New Roman" w:cs="Times New Roman"/>
          <w:color w:val="000000" w:themeColor="text1"/>
          <w:sz w:val="24"/>
          <w:szCs w:val="24"/>
        </w:rPr>
        <w:t>Обновите политики на клиентах (gpupdate /force или логофф/логон).</w:t>
      </w:r>
    </w:p>
    <w:p w:rsidR="00651319" w:rsidRPr="00651319" w:rsidRDefault="00651319" w:rsidP="00651319">
      <w:pPr>
        <w:shd w:val="clear" w:color="auto" w:fill="EEF3FA"/>
        <w:spacing w:after="0" w:line="240" w:lineRule="auto"/>
        <w:ind w:firstLine="709"/>
        <w:jc w:val="both"/>
        <w:rPr>
          <w:rFonts w:ascii="Times New Roman" w:hAnsi="Times New Roman" w:cs="Times New Roman"/>
          <w:color w:val="000000" w:themeColor="text1"/>
          <w:sz w:val="24"/>
          <w:szCs w:val="24"/>
          <w:lang w:val="en-US"/>
        </w:rPr>
      </w:pPr>
      <w:r w:rsidRPr="00651319">
        <w:rPr>
          <w:rFonts w:ascii="Times New Roman" w:hAnsi="Times New Roman" w:cs="Times New Roman"/>
          <w:color w:val="000000" w:themeColor="text1"/>
          <w:sz w:val="24"/>
          <w:szCs w:val="24"/>
        </w:rPr>
        <w:t>Если вы назначили GPO на Organizational Unit с компьютерами (не пользователями), нужно дополнительно включить опцию замыкания GPO. Установите</w:t>
      </w:r>
      <w:r w:rsidRPr="00651319">
        <w:rPr>
          <w:rFonts w:ascii="Times New Roman" w:hAnsi="Times New Roman" w:cs="Times New Roman"/>
          <w:color w:val="000000" w:themeColor="text1"/>
          <w:sz w:val="24"/>
          <w:szCs w:val="24"/>
          <w:lang w:val="en-US"/>
        </w:rPr>
        <w:t> </w:t>
      </w:r>
      <w:r w:rsidRPr="00651319">
        <w:rPr>
          <w:rStyle w:val="af4"/>
          <w:rFonts w:ascii="Times New Roman" w:hAnsi="Times New Roman" w:cs="Times New Roman"/>
          <w:color w:val="000000" w:themeColor="text1"/>
          <w:sz w:val="24"/>
          <w:szCs w:val="24"/>
          <w:lang w:val="en-US"/>
        </w:rPr>
        <w:t>Configure user Group Policy loopback processing mode</w:t>
      </w:r>
      <w:r w:rsidRPr="00651319">
        <w:rPr>
          <w:rFonts w:ascii="Times New Roman" w:hAnsi="Times New Roman" w:cs="Times New Roman"/>
          <w:color w:val="000000" w:themeColor="text1"/>
          <w:sz w:val="24"/>
          <w:szCs w:val="24"/>
          <w:lang w:val="en-US"/>
        </w:rPr>
        <w:t> = </w:t>
      </w:r>
      <w:r w:rsidRPr="00651319">
        <w:rPr>
          <w:rStyle w:val="af4"/>
          <w:rFonts w:ascii="Times New Roman" w:hAnsi="Times New Roman" w:cs="Times New Roman"/>
          <w:color w:val="000000" w:themeColor="text1"/>
          <w:sz w:val="24"/>
          <w:szCs w:val="24"/>
          <w:lang w:val="en-US"/>
        </w:rPr>
        <w:t>Merge</w:t>
      </w:r>
      <w:r w:rsidRPr="00651319">
        <w:rPr>
          <w:rFonts w:ascii="Times New Roman" w:hAnsi="Times New Roman" w:cs="Times New Roman"/>
          <w:color w:val="000000" w:themeColor="text1"/>
          <w:sz w:val="24"/>
          <w:szCs w:val="24"/>
          <w:lang w:val="en-US"/>
        </w:rPr>
        <w:t> </w:t>
      </w:r>
      <w:r w:rsidRPr="00651319">
        <w:rPr>
          <w:rFonts w:ascii="Times New Roman" w:hAnsi="Times New Roman" w:cs="Times New Roman"/>
          <w:color w:val="000000" w:themeColor="text1"/>
          <w:sz w:val="24"/>
          <w:szCs w:val="24"/>
        </w:rPr>
        <w:t>в</w:t>
      </w:r>
      <w:r w:rsidRPr="00651319">
        <w:rPr>
          <w:rFonts w:ascii="Times New Roman" w:hAnsi="Times New Roman" w:cs="Times New Roman"/>
          <w:color w:val="000000" w:themeColor="text1"/>
          <w:sz w:val="24"/>
          <w:szCs w:val="24"/>
          <w:lang w:val="en-US"/>
        </w:rPr>
        <w:t xml:space="preserve"> </w:t>
      </w:r>
      <w:r w:rsidRPr="00651319">
        <w:rPr>
          <w:rFonts w:ascii="Times New Roman" w:hAnsi="Times New Roman" w:cs="Times New Roman"/>
          <w:color w:val="000000" w:themeColor="text1"/>
          <w:sz w:val="24"/>
          <w:szCs w:val="24"/>
        </w:rPr>
        <w:t>секции</w:t>
      </w:r>
      <w:r w:rsidRPr="00651319">
        <w:rPr>
          <w:rFonts w:ascii="Times New Roman" w:hAnsi="Times New Roman" w:cs="Times New Roman"/>
          <w:color w:val="000000" w:themeColor="text1"/>
          <w:sz w:val="24"/>
          <w:szCs w:val="24"/>
          <w:lang w:val="en-US"/>
        </w:rPr>
        <w:t xml:space="preserve"> Computer Configuration -&gt; Policies -&gt; Administrative Templates -&gt; System -&gt; Group Policy;</w:t>
      </w:r>
      <w:r w:rsidRPr="00651319">
        <w:rPr>
          <w:rFonts w:ascii="Times New Roman" w:hAnsi="Times New Roman" w:cs="Times New Roman"/>
          <w:noProof/>
          <w:color w:val="000000" w:themeColor="text1"/>
          <w:sz w:val="24"/>
          <w:szCs w:val="24"/>
          <w:lang w:eastAsia="ru-RU"/>
        </w:rPr>
        <w:drawing>
          <wp:inline distT="0" distB="0" distL="0" distR="0" wp14:anchorId="62429836" wp14:editId="2FD62CD4">
            <wp:extent cx="5457825" cy="2447925"/>
            <wp:effectExtent l="0" t="0" r="9525" b="9525"/>
            <wp:docPr id="41" name="Рисунок 41" descr="замыкание GPO - Configure user Group Policy loopback processing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замыкание GPO - Configure user Group Policy loopback processing mod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57825" cy="2447925"/>
                    </a:xfrm>
                    <a:prstGeom prst="rect">
                      <a:avLst/>
                    </a:prstGeom>
                    <a:noFill/>
                    <a:ln>
                      <a:noFill/>
                    </a:ln>
                  </pic:spPr>
                </pic:pic>
              </a:graphicData>
            </a:graphic>
          </wp:inline>
        </w:drawing>
      </w:r>
    </w:p>
    <w:p w:rsidR="00651319" w:rsidRPr="00651319" w:rsidRDefault="00651319" w:rsidP="008C4BD3">
      <w:pPr>
        <w:numPr>
          <w:ilvl w:val="0"/>
          <w:numId w:val="68"/>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651319">
        <w:rPr>
          <w:rFonts w:ascii="Times New Roman" w:hAnsi="Times New Roman" w:cs="Times New Roman"/>
          <w:color w:val="000000" w:themeColor="text1"/>
          <w:sz w:val="24"/>
          <w:szCs w:val="24"/>
        </w:rPr>
        <w:t>После обновления политик на рабочем столе пользователя должен появится новый ярлык.</w:t>
      </w:r>
      <w:r w:rsidRPr="00651319">
        <w:rPr>
          <w:rFonts w:ascii="Times New Roman" w:hAnsi="Times New Roman" w:cs="Times New Roman"/>
          <w:noProof/>
          <w:color w:val="000000" w:themeColor="text1"/>
          <w:sz w:val="24"/>
          <w:szCs w:val="24"/>
          <w:lang w:eastAsia="ru-RU"/>
        </w:rPr>
        <w:drawing>
          <wp:inline distT="0" distB="0" distL="0" distR="0" wp14:anchorId="4682995B" wp14:editId="1B4217D2">
            <wp:extent cx="2381250" cy="2733675"/>
            <wp:effectExtent l="0" t="0" r="0" b="9525"/>
            <wp:docPr id="40" name="Рисунок 40" descr="создать ярлык на рабочем столе групповой полити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создать ярлык на рабочем столе групповой политикой"/>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81250" cy="2733675"/>
                    </a:xfrm>
                    <a:prstGeom prst="rect">
                      <a:avLst/>
                    </a:prstGeom>
                    <a:noFill/>
                    <a:ln>
                      <a:noFill/>
                    </a:ln>
                  </pic:spPr>
                </pic:pic>
              </a:graphicData>
            </a:graphic>
          </wp:inline>
        </w:drawing>
      </w:r>
    </w:p>
    <w:p w:rsidR="00651319" w:rsidRPr="00651319" w:rsidRDefault="00651319" w:rsidP="00651319">
      <w:pPr>
        <w:shd w:val="clear" w:color="auto" w:fill="EEF3FA"/>
        <w:spacing w:after="0" w:line="240" w:lineRule="auto"/>
        <w:ind w:firstLine="709"/>
        <w:jc w:val="both"/>
        <w:rPr>
          <w:rFonts w:ascii="Times New Roman" w:hAnsi="Times New Roman" w:cs="Times New Roman"/>
          <w:color w:val="000000" w:themeColor="text1"/>
          <w:sz w:val="24"/>
          <w:szCs w:val="24"/>
        </w:rPr>
      </w:pPr>
      <w:r w:rsidRPr="00651319">
        <w:rPr>
          <w:rFonts w:ascii="Times New Roman" w:hAnsi="Times New Roman" w:cs="Times New Roman"/>
          <w:color w:val="000000" w:themeColor="text1"/>
          <w:sz w:val="24"/>
          <w:szCs w:val="24"/>
        </w:rPr>
        <w:t>Если ярлык не появился, рекомендуем познакомиться со следующими статьями, описывающими диагностику GPO на клиентах:</w:t>
      </w:r>
    </w:p>
    <w:p w:rsidR="00651319" w:rsidRPr="00651319" w:rsidRDefault="002A188B" w:rsidP="008C4BD3">
      <w:pPr>
        <w:numPr>
          <w:ilvl w:val="0"/>
          <w:numId w:val="69"/>
        </w:numPr>
        <w:shd w:val="clear" w:color="auto" w:fill="EEF3FA"/>
        <w:spacing w:after="0" w:line="240" w:lineRule="auto"/>
        <w:ind w:left="0" w:firstLine="709"/>
        <w:jc w:val="both"/>
        <w:rPr>
          <w:rFonts w:ascii="Times New Roman" w:hAnsi="Times New Roman" w:cs="Times New Roman"/>
          <w:color w:val="000000" w:themeColor="text1"/>
          <w:sz w:val="24"/>
          <w:szCs w:val="24"/>
        </w:rPr>
      </w:pPr>
      <w:hyperlink r:id="rId123" w:history="1">
        <w:r w:rsidR="00651319" w:rsidRPr="00651319">
          <w:rPr>
            <w:rStyle w:val="af5"/>
            <w:rFonts w:ascii="Times New Roman" w:hAnsi="Times New Roman" w:cs="Times New Roman"/>
            <w:color w:val="000000" w:themeColor="text1"/>
            <w:sz w:val="24"/>
            <w:szCs w:val="24"/>
          </w:rPr>
          <w:t>Долго применяются GPO</w:t>
        </w:r>
      </w:hyperlink>
    </w:p>
    <w:p w:rsidR="00651319" w:rsidRPr="00651319" w:rsidRDefault="00651319" w:rsidP="008C4BD3">
      <w:pPr>
        <w:numPr>
          <w:ilvl w:val="0"/>
          <w:numId w:val="69"/>
        </w:numPr>
        <w:shd w:val="clear" w:color="auto" w:fill="EEF3FA"/>
        <w:spacing w:after="0" w:line="240" w:lineRule="auto"/>
        <w:ind w:left="0" w:firstLine="709"/>
        <w:jc w:val="both"/>
        <w:rPr>
          <w:rFonts w:ascii="Times New Roman" w:hAnsi="Times New Roman" w:cs="Times New Roman"/>
          <w:color w:val="000000" w:themeColor="text1"/>
          <w:sz w:val="24"/>
          <w:szCs w:val="24"/>
        </w:rPr>
      </w:pPr>
      <w:r w:rsidRPr="00651319">
        <w:rPr>
          <w:rFonts w:ascii="Times New Roman" w:hAnsi="Times New Roman" w:cs="Times New Roman"/>
          <w:color w:val="000000" w:themeColor="text1"/>
          <w:sz w:val="24"/>
          <w:szCs w:val="24"/>
        </w:rPr>
        <w:t>Утилита </w:t>
      </w:r>
      <w:hyperlink r:id="rId124" w:history="1">
        <w:r w:rsidRPr="00651319">
          <w:rPr>
            <w:rStyle w:val="af5"/>
            <w:rFonts w:ascii="Times New Roman" w:hAnsi="Times New Roman" w:cs="Times New Roman"/>
            <w:color w:val="000000" w:themeColor="text1"/>
            <w:sz w:val="24"/>
            <w:szCs w:val="24"/>
          </w:rPr>
          <w:t>gpresult</w:t>
        </w:r>
      </w:hyperlink>
    </w:p>
    <w:p w:rsidR="00651319" w:rsidRPr="00651319" w:rsidRDefault="002A188B" w:rsidP="008C4BD3">
      <w:pPr>
        <w:numPr>
          <w:ilvl w:val="0"/>
          <w:numId w:val="69"/>
        </w:numPr>
        <w:shd w:val="clear" w:color="auto" w:fill="EEF3FA"/>
        <w:spacing w:after="0" w:line="240" w:lineRule="auto"/>
        <w:ind w:left="0" w:firstLine="709"/>
        <w:jc w:val="both"/>
        <w:rPr>
          <w:rFonts w:ascii="Times New Roman" w:hAnsi="Times New Roman" w:cs="Times New Roman"/>
          <w:color w:val="000000" w:themeColor="text1"/>
          <w:sz w:val="24"/>
          <w:szCs w:val="24"/>
        </w:rPr>
      </w:pPr>
      <w:hyperlink r:id="rId125" w:history="1">
        <w:r w:rsidR="00651319" w:rsidRPr="00651319">
          <w:rPr>
            <w:rStyle w:val="af5"/>
            <w:rFonts w:ascii="Times New Roman" w:hAnsi="Times New Roman" w:cs="Times New Roman"/>
            <w:color w:val="000000" w:themeColor="text1"/>
            <w:sz w:val="24"/>
            <w:szCs w:val="24"/>
          </w:rPr>
          <w:t>Почему не применяется групповая политика?</w:t>
        </w:r>
      </w:hyperlink>
    </w:p>
    <w:p w:rsidR="00651319" w:rsidRPr="00651319" w:rsidRDefault="00651319" w:rsidP="00651319">
      <w:pPr>
        <w:pStyle w:val="ad"/>
        <w:shd w:val="clear" w:color="auto" w:fill="FFFFFF"/>
        <w:spacing w:before="0" w:beforeAutospacing="0" w:after="0" w:afterAutospacing="0"/>
        <w:ind w:firstLine="709"/>
        <w:jc w:val="both"/>
        <w:rPr>
          <w:color w:val="000000" w:themeColor="text1"/>
        </w:rPr>
      </w:pPr>
      <w:r w:rsidRPr="00651319">
        <w:rPr>
          <w:color w:val="000000" w:themeColor="text1"/>
        </w:rPr>
        <w:t>В одной политике вы можете добавить несколько правил для создания ярлыков приложений для разных групп пользователей, компьютеров или OU (можно настроить различные критерии применения политики ярлыка с помощью GPP Item Level Targeting).</w:t>
      </w:r>
    </w:p>
    <w:p w:rsidR="00651319" w:rsidRPr="00651319" w:rsidRDefault="00651319" w:rsidP="00651319">
      <w:pPr>
        <w:pStyle w:val="ad"/>
        <w:shd w:val="clear" w:color="auto" w:fill="FFFFFF"/>
        <w:spacing w:before="0" w:beforeAutospacing="0" w:after="0" w:afterAutospacing="0"/>
        <w:ind w:firstLine="709"/>
        <w:jc w:val="both"/>
        <w:rPr>
          <w:color w:val="000000" w:themeColor="text1"/>
        </w:rPr>
      </w:pPr>
      <w:r w:rsidRPr="00651319">
        <w:rPr>
          <w:color w:val="000000" w:themeColor="text1"/>
        </w:rPr>
        <w:t>Добавим на рабочий стол всех пользователи ярлык LogOff, позволяющий быстро завершить сессию.</w:t>
      </w:r>
    </w:p>
    <w:p w:rsidR="00651319" w:rsidRPr="00651319" w:rsidRDefault="00651319" w:rsidP="00651319">
      <w:pPr>
        <w:pStyle w:val="ad"/>
        <w:shd w:val="clear" w:color="auto" w:fill="FFFFFF"/>
        <w:spacing w:before="0" w:beforeAutospacing="0" w:after="0" w:afterAutospacing="0"/>
        <w:ind w:firstLine="709"/>
        <w:jc w:val="both"/>
        <w:rPr>
          <w:color w:val="000000" w:themeColor="text1"/>
        </w:rPr>
      </w:pPr>
      <w:r w:rsidRPr="00651319">
        <w:rPr>
          <w:color w:val="000000" w:themeColor="text1"/>
        </w:rPr>
        <w:t>Создайте новый элемент политики с параметрами:</w:t>
      </w:r>
    </w:p>
    <w:p w:rsidR="00651319" w:rsidRPr="00651319" w:rsidRDefault="00651319" w:rsidP="008C4BD3">
      <w:pPr>
        <w:numPr>
          <w:ilvl w:val="0"/>
          <w:numId w:val="70"/>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651319">
        <w:rPr>
          <w:rStyle w:val="af4"/>
          <w:rFonts w:ascii="Times New Roman" w:hAnsi="Times New Roman" w:cs="Times New Roman"/>
          <w:color w:val="000000" w:themeColor="text1"/>
          <w:sz w:val="24"/>
          <w:szCs w:val="24"/>
        </w:rPr>
        <w:t>Name</w:t>
      </w:r>
      <w:r w:rsidRPr="00651319">
        <w:rPr>
          <w:rFonts w:ascii="Times New Roman" w:hAnsi="Times New Roman" w:cs="Times New Roman"/>
          <w:color w:val="000000" w:themeColor="text1"/>
          <w:sz w:val="24"/>
          <w:szCs w:val="24"/>
        </w:rPr>
        <w:t> = “Log Off”</w:t>
      </w:r>
    </w:p>
    <w:p w:rsidR="00651319" w:rsidRPr="00651319" w:rsidRDefault="00651319" w:rsidP="008C4BD3">
      <w:pPr>
        <w:numPr>
          <w:ilvl w:val="0"/>
          <w:numId w:val="70"/>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651319">
        <w:rPr>
          <w:rStyle w:val="af4"/>
          <w:rFonts w:ascii="Times New Roman" w:hAnsi="Times New Roman" w:cs="Times New Roman"/>
          <w:color w:val="000000" w:themeColor="text1"/>
          <w:sz w:val="24"/>
          <w:szCs w:val="24"/>
        </w:rPr>
        <w:t>Location</w:t>
      </w:r>
      <w:r w:rsidRPr="00651319">
        <w:rPr>
          <w:rFonts w:ascii="Times New Roman" w:hAnsi="Times New Roman" w:cs="Times New Roman"/>
          <w:color w:val="000000" w:themeColor="text1"/>
          <w:sz w:val="24"/>
          <w:szCs w:val="24"/>
        </w:rPr>
        <w:t> = “All Users Desktop”</w:t>
      </w:r>
    </w:p>
    <w:p w:rsidR="00651319" w:rsidRPr="00651319" w:rsidRDefault="00651319" w:rsidP="008C4BD3">
      <w:pPr>
        <w:numPr>
          <w:ilvl w:val="0"/>
          <w:numId w:val="70"/>
        </w:numPr>
        <w:shd w:val="clear" w:color="auto" w:fill="FFFFFF"/>
        <w:spacing w:after="0" w:line="240" w:lineRule="auto"/>
        <w:ind w:left="0" w:firstLine="709"/>
        <w:jc w:val="both"/>
        <w:rPr>
          <w:rFonts w:ascii="Times New Roman" w:hAnsi="Times New Roman" w:cs="Times New Roman"/>
          <w:color w:val="000000" w:themeColor="text1"/>
          <w:sz w:val="24"/>
          <w:szCs w:val="24"/>
          <w:lang w:val="en-US"/>
        </w:rPr>
      </w:pPr>
      <w:r w:rsidRPr="00651319">
        <w:rPr>
          <w:rStyle w:val="af4"/>
          <w:rFonts w:ascii="Times New Roman" w:hAnsi="Times New Roman" w:cs="Times New Roman"/>
          <w:color w:val="000000" w:themeColor="text1"/>
          <w:sz w:val="24"/>
          <w:szCs w:val="24"/>
          <w:lang w:val="en-US"/>
        </w:rPr>
        <w:t>Target Path</w:t>
      </w:r>
      <w:r w:rsidRPr="00651319">
        <w:rPr>
          <w:rFonts w:ascii="Times New Roman" w:hAnsi="Times New Roman" w:cs="Times New Roman"/>
          <w:color w:val="000000" w:themeColor="text1"/>
          <w:sz w:val="24"/>
          <w:szCs w:val="24"/>
          <w:lang w:val="en-US"/>
        </w:rPr>
        <w:t xml:space="preserve"> = C:\Windows\System32\logoff.exe </w:t>
      </w:r>
      <w:r w:rsidRPr="00651319">
        <w:rPr>
          <w:rFonts w:ascii="Times New Roman" w:hAnsi="Times New Roman" w:cs="Times New Roman"/>
          <w:color w:val="000000" w:themeColor="text1"/>
          <w:sz w:val="24"/>
          <w:szCs w:val="24"/>
        </w:rPr>
        <w:t>или</w:t>
      </w:r>
      <w:r w:rsidRPr="00651319">
        <w:rPr>
          <w:rFonts w:ascii="Times New Roman" w:hAnsi="Times New Roman" w:cs="Times New Roman"/>
          <w:color w:val="000000" w:themeColor="text1"/>
          <w:sz w:val="24"/>
          <w:szCs w:val="24"/>
          <w:lang w:val="en-US"/>
        </w:rPr>
        <w:t xml:space="preserve"> C:\Windows\System32\</w:t>
      </w:r>
      <w:hyperlink r:id="rId126" w:history="1">
        <w:r w:rsidRPr="00651319">
          <w:rPr>
            <w:rStyle w:val="af5"/>
            <w:rFonts w:ascii="Times New Roman" w:hAnsi="Times New Roman" w:cs="Times New Roman"/>
            <w:color w:val="000000" w:themeColor="text1"/>
            <w:sz w:val="24"/>
            <w:szCs w:val="24"/>
            <w:lang w:val="en-US"/>
          </w:rPr>
          <w:t>shutdown.exe</w:t>
        </w:r>
      </w:hyperlink>
      <w:r w:rsidRPr="00651319">
        <w:rPr>
          <w:rFonts w:ascii="Times New Roman" w:hAnsi="Times New Roman" w:cs="Times New Roman"/>
          <w:color w:val="000000" w:themeColor="text1"/>
          <w:sz w:val="24"/>
          <w:szCs w:val="24"/>
          <w:lang w:val="en-US"/>
        </w:rPr>
        <w:t> </w:t>
      </w:r>
      <w:r w:rsidRPr="00651319">
        <w:rPr>
          <w:rFonts w:ascii="Times New Roman" w:hAnsi="Times New Roman" w:cs="Times New Roman"/>
          <w:color w:val="000000" w:themeColor="text1"/>
          <w:sz w:val="24"/>
          <w:szCs w:val="24"/>
        </w:rPr>
        <w:t>с</w:t>
      </w:r>
      <w:r w:rsidRPr="00651319">
        <w:rPr>
          <w:rFonts w:ascii="Times New Roman" w:hAnsi="Times New Roman" w:cs="Times New Roman"/>
          <w:color w:val="000000" w:themeColor="text1"/>
          <w:sz w:val="24"/>
          <w:szCs w:val="24"/>
          <w:lang w:val="en-US"/>
        </w:rPr>
        <w:t xml:space="preserve"> </w:t>
      </w:r>
      <w:r w:rsidRPr="00651319">
        <w:rPr>
          <w:rFonts w:ascii="Times New Roman" w:hAnsi="Times New Roman" w:cs="Times New Roman"/>
          <w:color w:val="000000" w:themeColor="text1"/>
          <w:sz w:val="24"/>
          <w:szCs w:val="24"/>
        </w:rPr>
        <w:t>аргументом</w:t>
      </w:r>
      <w:r w:rsidRPr="00651319">
        <w:rPr>
          <w:rFonts w:ascii="Times New Roman" w:hAnsi="Times New Roman" w:cs="Times New Roman"/>
          <w:color w:val="000000" w:themeColor="text1"/>
          <w:sz w:val="24"/>
          <w:szCs w:val="24"/>
          <w:lang w:val="en-US"/>
        </w:rPr>
        <w:t xml:space="preserve"> /l</w:t>
      </w:r>
    </w:p>
    <w:p w:rsidR="00651319" w:rsidRPr="00651319" w:rsidRDefault="00651319" w:rsidP="008C4BD3">
      <w:pPr>
        <w:numPr>
          <w:ilvl w:val="0"/>
          <w:numId w:val="70"/>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651319">
        <w:rPr>
          <w:rStyle w:val="af4"/>
          <w:rFonts w:ascii="Times New Roman" w:hAnsi="Times New Roman" w:cs="Times New Roman"/>
          <w:color w:val="000000" w:themeColor="text1"/>
          <w:sz w:val="24"/>
          <w:szCs w:val="24"/>
          <w:lang w:val="en-US"/>
        </w:rPr>
        <w:t>Icon File Path</w:t>
      </w:r>
      <w:r w:rsidRPr="00651319">
        <w:rPr>
          <w:rFonts w:ascii="Times New Roman" w:hAnsi="Times New Roman" w:cs="Times New Roman"/>
          <w:color w:val="000000" w:themeColor="text1"/>
          <w:sz w:val="24"/>
          <w:szCs w:val="24"/>
          <w:lang w:val="en-US"/>
        </w:rPr>
        <w:t> = %SystemRoot%\System32\SHELL32.dll. (</w:t>
      </w:r>
      <w:r w:rsidRPr="00651319">
        <w:rPr>
          <w:rFonts w:ascii="Times New Roman" w:hAnsi="Times New Roman" w:cs="Times New Roman"/>
          <w:color w:val="000000" w:themeColor="text1"/>
          <w:sz w:val="24"/>
          <w:szCs w:val="24"/>
        </w:rPr>
        <w:t>Воспользуемся</w:t>
      </w:r>
      <w:r w:rsidRPr="00651319">
        <w:rPr>
          <w:rFonts w:ascii="Times New Roman" w:hAnsi="Times New Roman" w:cs="Times New Roman"/>
          <w:color w:val="000000" w:themeColor="text1"/>
          <w:sz w:val="24"/>
          <w:szCs w:val="24"/>
          <w:lang w:val="en-US"/>
        </w:rPr>
        <w:t xml:space="preserve"> </w:t>
      </w:r>
      <w:r w:rsidRPr="00651319">
        <w:rPr>
          <w:rFonts w:ascii="Times New Roman" w:hAnsi="Times New Roman" w:cs="Times New Roman"/>
          <w:color w:val="000000" w:themeColor="text1"/>
          <w:sz w:val="24"/>
          <w:szCs w:val="24"/>
        </w:rPr>
        <w:t>стандартной</w:t>
      </w:r>
      <w:r w:rsidRPr="00651319">
        <w:rPr>
          <w:rFonts w:ascii="Times New Roman" w:hAnsi="Times New Roman" w:cs="Times New Roman"/>
          <w:color w:val="000000" w:themeColor="text1"/>
          <w:sz w:val="24"/>
          <w:szCs w:val="24"/>
          <w:lang w:val="en-US"/>
        </w:rPr>
        <w:t xml:space="preserve"> </w:t>
      </w:r>
      <w:r w:rsidRPr="00651319">
        <w:rPr>
          <w:rFonts w:ascii="Times New Roman" w:hAnsi="Times New Roman" w:cs="Times New Roman"/>
          <w:color w:val="000000" w:themeColor="text1"/>
          <w:sz w:val="24"/>
          <w:szCs w:val="24"/>
        </w:rPr>
        <w:t>библиотекой</w:t>
      </w:r>
      <w:r w:rsidRPr="00651319">
        <w:rPr>
          <w:rFonts w:ascii="Times New Roman" w:hAnsi="Times New Roman" w:cs="Times New Roman"/>
          <w:color w:val="000000" w:themeColor="text1"/>
          <w:sz w:val="24"/>
          <w:szCs w:val="24"/>
          <w:lang w:val="en-US"/>
        </w:rPr>
        <w:t xml:space="preserve"> </w:t>
      </w:r>
      <w:r w:rsidRPr="00651319">
        <w:rPr>
          <w:rFonts w:ascii="Times New Roman" w:hAnsi="Times New Roman" w:cs="Times New Roman"/>
          <w:color w:val="000000" w:themeColor="text1"/>
          <w:sz w:val="24"/>
          <w:szCs w:val="24"/>
        </w:rPr>
        <w:t>с</w:t>
      </w:r>
      <w:r w:rsidRPr="00651319">
        <w:rPr>
          <w:rFonts w:ascii="Times New Roman" w:hAnsi="Times New Roman" w:cs="Times New Roman"/>
          <w:color w:val="000000" w:themeColor="text1"/>
          <w:sz w:val="24"/>
          <w:szCs w:val="24"/>
          <w:lang w:val="en-US"/>
        </w:rPr>
        <w:t xml:space="preserve"> </w:t>
      </w:r>
      <w:r w:rsidRPr="00651319">
        <w:rPr>
          <w:rFonts w:ascii="Times New Roman" w:hAnsi="Times New Roman" w:cs="Times New Roman"/>
          <w:color w:val="000000" w:themeColor="text1"/>
          <w:sz w:val="24"/>
          <w:szCs w:val="24"/>
        </w:rPr>
        <w:t>типовыми</w:t>
      </w:r>
      <w:r w:rsidRPr="00651319">
        <w:rPr>
          <w:rFonts w:ascii="Times New Roman" w:hAnsi="Times New Roman" w:cs="Times New Roman"/>
          <w:color w:val="000000" w:themeColor="text1"/>
          <w:sz w:val="24"/>
          <w:szCs w:val="24"/>
          <w:lang w:val="en-US"/>
        </w:rPr>
        <w:t xml:space="preserve"> </w:t>
      </w:r>
      <w:r w:rsidRPr="00651319">
        <w:rPr>
          <w:rFonts w:ascii="Times New Roman" w:hAnsi="Times New Roman" w:cs="Times New Roman"/>
          <w:color w:val="000000" w:themeColor="text1"/>
          <w:sz w:val="24"/>
          <w:szCs w:val="24"/>
        </w:rPr>
        <w:t>иконками</w:t>
      </w:r>
      <w:r w:rsidRPr="00651319">
        <w:rPr>
          <w:rFonts w:ascii="Times New Roman" w:hAnsi="Times New Roman" w:cs="Times New Roman"/>
          <w:color w:val="000000" w:themeColor="text1"/>
          <w:sz w:val="24"/>
          <w:szCs w:val="24"/>
          <w:lang w:val="en-US"/>
        </w:rPr>
        <w:t xml:space="preserve"> Windows. </w:t>
      </w:r>
      <w:r w:rsidRPr="00651319">
        <w:rPr>
          <w:rFonts w:ascii="Times New Roman" w:hAnsi="Times New Roman" w:cs="Times New Roman"/>
          <w:color w:val="000000" w:themeColor="text1"/>
          <w:sz w:val="24"/>
          <w:szCs w:val="24"/>
        </w:rPr>
        <w:t>Выберите понравившуюся иконку в dll файле. Ее индекс будет подставлен в поле </w:t>
      </w:r>
      <w:r w:rsidRPr="00651319">
        <w:rPr>
          <w:rStyle w:val="af4"/>
          <w:rFonts w:ascii="Times New Roman" w:hAnsi="Times New Roman" w:cs="Times New Roman"/>
          <w:color w:val="000000" w:themeColor="text1"/>
          <w:sz w:val="24"/>
          <w:szCs w:val="24"/>
        </w:rPr>
        <w:t>Icon Index.</w:t>
      </w:r>
      <w:r w:rsidRPr="00651319">
        <w:rPr>
          <w:rFonts w:ascii="Times New Roman" w:hAnsi="Times New Roman" w:cs="Times New Roman"/>
          <w:color w:val="000000" w:themeColor="text1"/>
          <w:sz w:val="24"/>
          <w:szCs w:val="24"/>
        </w:rPr>
        <w:t>)</w:t>
      </w:r>
      <w:r w:rsidRPr="00651319">
        <w:rPr>
          <w:rFonts w:ascii="Times New Roman" w:hAnsi="Times New Roman" w:cs="Times New Roman"/>
          <w:noProof/>
          <w:color w:val="000000" w:themeColor="text1"/>
          <w:sz w:val="24"/>
          <w:szCs w:val="24"/>
          <w:lang w:eastAsia="ru-RU"/>
        </w:rPr>
        <w:drawing>
          <wp:inline distT="0" distB="0" distL="0" distR="0" wp14:anchorId="51988C02" wp14:editId="644015D2">
            <wp:extent cx="4657725" cy="3258818"/>
            <wp:effectExtent l="0" t="0" r="0" b="0"/>
            <wp:docPr id="39" name="Рисунок 39" descr="ярлык logoff через g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ярлык logoff через gpo"/>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662687" cy="3262290"/>
                    </a:xfrm>
                    <a:prstGeom prst="rect">
                      <a:avLst/>
                    </a:prstGeom>
                    <a:noFill/>
                    <a:ln>
                      <a:noFill/>
                    </a:ln>
                  </pic:spPr>
                </pic:pic>
              </a:graphicData>
            </a:graphic>
          </wp:inline>
        </w:drawing>
      </w:r>
    </w:p>
    <w:p w:rsidR="00651319" w:rsidRPr="00651319" w:rsidRDefault="00651319" w:rsidP="00651319">
      <w:pPr>
        <w:shd w:val="clear" w:color="auto" w:fill="EEF3FA"/>
        <w:spacing w:after="0" w:line="240" w:lineRule="auto"/>
        <w:ind w:firstLine="709"/>
        <w:jc w:val="both"/>
        <w:rPr>
          <w:rFonts w:ascii="Times New Roman" w:hAnsi="Times New Roman" w:cs="Times New Roman"/>
          <w:color w:val="000000" w:themeColor="text1"/>
          <w:sz w:val="24"/>
          <w:szCs w:val="24"/>
        </w:rPr>
      </w:pPr>
      <w:r w:rsidRPr="00651319">
        <w:rPr>
          <w:rFonts w:ascii="Times New Roman" w:hAnsi="Times New Roman" w:cs="Times New Roman"/>
          <w:color w:val="000000" w:themeColor="text1"/>
          <w:sz w:val="24"/>
          <w:szCs w:val="24"/>
        </w:rPr>
        <w:t>С помощью групповых политик вы также можете </w:t>
      </w:r>
      <w:hyperlink r:id="rId128" w:history="1">
        <w:r w:rsidRPr="00651319">
          <w:rPr>
            <w:rStyle w:val="af5"/>
            <w:rFonts w:ascii="Times New Roman" w:hAnsi="Times New Roman" w:cs="Times New Roman"/>
            <w:color w:val="000000" w:themeColor="text1"/>
            <w:sz w:val="24"/>
            <w:szCs w:val="24"/>
          </w:rPr>
          <w:t>настроить пользователям одинаковый макет меню Пуск и иконки в панели задач</w:t>
        </w:r>
      </w:hyperlink>
      <w:r w:rsidRPr="00651319">
        <w:rPr>
          <w:rFonts w:ascii="Times New Roman" w:hAnsi="Times New Roman" w:cs="Times New Roman"/>
          <w:color w:val="000000" w:themeColor="text1"/>
          <w:sz w:val="24"/>
          <w:szCs w:val="24"/>
        </w:rPr>
        <w:t> немного по-другому.</w:t>
      </w:r>
    </w:p>
    <w:p w:rsidR="003A1875" w:rsidRDefault="003A1875" w:rsidP="002C2BE3">
      <w:pPr>
        <w:spacing w:after="0" w:line="240" w:lineRule="auto"/>
        <w:jc w:val="center"/>
        <w:rPr>
          <w:rFonts w:ascii="Times New Roman" w:eastAsia="Calibri" w:hAnsi="Times New Roman" w:cs="Times New Roman"/>
          <w:b/>
          <w:sz w:val="24"/>
          <w:szCs w:val="24"/>
        </w:rPr>
      </w:pPr>
    </w:p>
    <w:p w:rsidR="00651319" w:rsidRDefault="00651319" w:rsidP="002C2BE3">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6.</w:t>
      </w:r>
    </w:p>
    <w:p w:rsidR="00651319" w:rsidRDefault="00651319" w:rsidP="002C2BE3">
      <w:pPr>
        <w:spacing w:after="0" w:line="240" w:lineRule="auto"/>
        <w:jc w:val="center"/>
        <w:rPr>
          <w:rStyle w:val="af4"/>
          <w:rFonts w:ascii="Times New Roman" w:hAnsi="Times New Roman"/>
          <w:bCs w:val="0"/>
          <w:shd w:val="clear" w:color="auto" w:fill="FFFFFF"/>
        </w:rPr>
      </w:pPr>
      <w:r w:rsidRPr="00793DA4">
        <w:rPr>
          <w:rStyle w:val="af4"/>
          <w:rFonts w:ascii="Times New Roman" w:hAnsi="Times New Roman"/>
          <w:bCs w:val="0"/>
          <w:shd w:val="clear" w:color="auto" w:fill="FFFFFF"/>
        </w:rPr>
        <w:t>Установка и настройка роли Сервер Сетевой политики</w:t>
      </w:r>
    </w:p>
    <w:p w:rsidR="00CF4145" w:rsidRPr="00CF4145" w:rsidRDefault="00CF4145" w:rsidP="00CF4145">
      <w:pPr>
        <w:shd w:val="clear" w:color="auto" w:fill="FFFFFF"/>
        <w:tabs>
          <w:tab w:val="num" w:pos="567"/>
        </w:tabs>
        <w:spacing w:line="276" w:lineRule="auto"/>
        <w:ind w:left="40"/>
        <w:rPr>
          <w:rFonts w:ascii="Times New Roman" w:hAnsi="Times New Roman" w:cs="Times New Roman"/>
          <w:color w:val="000000"/>
          <w:spacing w:val="-2"/>
          <w:sz w:val="24"/>
          <w:szCs w:val="24"/>
        </w:rPr>
      </w:pPr>
      <w:r w:rsidRPr="00CF4145">
        <w:rPr>
          <w:rFonts w:ascii="Times New Roman" w:hAnsi="Times New Roman" w:cs="Times New Roman"/>
          <w:b/>
          <w:color w:val="000000"/>
          <w:spacing w:val="-2"/>
          <w:sz w:val="24"/>
          <w:szCs w:val="24"/>
        </w:rPr>
        <w:t>Цель работы</w:t>
      </w:r>
    </w:p>
    <w:p w:rsidR="00CF4145" w:rsidRPr="00CF4145" w:rsidRDefault="00CF4145" w:rsidP="00CF4145">
      <w:pPr>
        <w:shd w:val="clear" w:color="auto" w:fill="FFFFFF"/>
        <w:tabs>
          <w:tab w:val="num" w:pos="567"/>
        </w:tabs>
        <w:spacing w:line="276" w:lineRule="auto"/>
        <w:ind w:left="40" w:firstLine="244"/>
        <w:jc w:val="both"/>
        <w:rPr>
          <w:rFonts w:ascii="Times New Roman" w:hAnsi="Times New Roman" w:cs="Times New Roman"/>
          <w:color w:val="000000"/>
          <w:spacing w:val="-2"/>
          <w:sz w:val="24"/>
          <w:szCs w:val="24"/>
        </w:rPr>
      </w:pPr>
      <w:r w:rsidRPr="00CF4145">
        <w:rPr>
          <w:rFonts w:ascii="Times New Roman" w:hAnsi="Times New Roman" w:cs="Times New Roman"/>
          <w:color w:val="000000"/>
          <w:spacing w:val="-2"/>
          <w:sz w:val="24"/>
          <w:szCs w:val="24"/>
        </w:rPr>
        <w:t xml:space="preserve">В данной лабораторной работе рассматривается реализация </w:t>
      </w:r>
      <w:r w:rsidRPr="00CF4145">
        <w:rPr>
          <w:rFonts w:ascii="Times New Roman" w:hAnsi="Times New Roman" w:cs="Times New Roman"/>
          <w:b/>
          <w:color w:val="000000"/>
          <w:spacing w:val="-2"/>
          <w:sz w:val="24"/>
          <w:szCs w:val="24"/>
          <w:lang w:val="en-US"/>
        </w:rPr>
        <w:t>NAP</w:t>
      </w:r>
      <w:r w:rsidRPr="00CF4145">
        <w:rPr>
          <w:rFonts w:ascii="Times New Roman" w:hAnsi="Times New Roman" w:cs="Times New Roman"/>
          <w:color w:val="000000"/>
          <w:spacing w:val="-2"/>
          <w:sz w:val="24"/>
          <w:szCs w:val="24"/>
        </w:rPr>
        <w:t xml:space="preserve"> </w:t>
      </w:r>
      <w:r w:rsidRPr="00CF4145">
        <w:rPr>
          <w:rFonts w:ascii="Times New Roman" w:hAnsi="Times New Roman" w:cs="Times New Roman"/>
          <w:b/>
          <w:bCs/>
          <w:color w:val="000000"/>
          <w:spacing w:val="-2"/>
          <w:sz w:val="24"/>
          <w:szCs w:val="24"/>
        </w:rPr>
        <w:t>(Network Access Protection – защита доступа к сети</w:t>
      </w:r>
      <w:r w:rsidRPr="00CF4145">
        <w:rPr>
          <w:rFonts w:ascii="Times New Roman" w:hAnsi="Times New Roman" w:cs="Times New Roman"/>
          <w:color w:val="000000"/>
          <w:spacing w:val="-2"/>
          <w:sz w:val="24"/>
          <w:szCs w:val="24"/>
        </w:rPr>
        <w:t xml:space="preserve">) для </w:t>
      </w:r>
      <w:r w:rsidRPr="00CF4145">
        <w:rPr>
          <w:rFonts w:ascii="Times New Roman" w:hAnsi="Times New Roman" w:cs="Times New Roman"/>
          <w:b/>
          <w:color w:val="000000"/>
          <w:spacing w:val="-2"/>
          <w:sz w:val="24"/>
          <w:szCs w:val="24"/>
          <w:lang w:val="en-US"/>
        </w:rPr>
        <w:t>DHCP</w:t>
      </w:r>
      <w:r w:rsidRPr="00CF4145">
        <w:rPr>
          <w:rFonts w:ascii="Times New Roman" w:hAnsi="Times New Roman" w:cs="Times New Roman"/>
          <w:b/>
          <w:color w:val="000000"/>
          <w:spacing w:val="-2"/>
          <w:sz w:val="24"/>
          <w:szCs w:val="24"/>
        </w:rPr>
        <w:t>-управляемых</w:t>
      </w:r>
      <w:r w:rsidRPr="00CF4145">
        <w:rPr>
          <w:rFonts w:ascii="Times New Roman" w:hAnsi="Times New Roman" w:cs="Times New Roman"/>
          <w:color w:val="000000"/>
          <w:spacing w:val="-2"/>
          <w:sz w:val="24"/>
          <w:szCs w:val="24"/>
        </w:rPr>
        <w:t xml:space="preserve"> соединений. Использование </w:t>
      </w:r>
      <w:r w:rsidRPr="00CF4145">
        <w:rPr>
          <w:rFonts w:ascii="Times New Roman" w:hAnsi="Times New Roman" w:cs="Times New Roman"/>
          <w:color w:val="000000"/>
          <w:spacing w:val="-2"/>
          <w:sz w:val="24"/>
          <w:szCs w:val="24"/>
          <w:lang w:val="en-US"/>
        </w:rPr>
        <w:t>NAP</w:t>
      </w:r>
      <w:r w:rsidRPr="00CF4145">
        <w:rPr>
          <w:rFonts w:ascii="Times New Roman" w:hAnsi="Times New Roman" w:cs="Times New Roman"/>
          <w:color w:val="000000"/>
          <w:spacing w:val="-2"/>
          <w:sz w:val="24"/>
          <w:szCs w:val="24"/>
        </w:rPr>
        <w:t xml:space="preserve"> в сочетании с </w:t>
      </w:r>
      <w:r w:rsidRPr="00CF4145">
        <w:rPr>
          <w:rFonts w:ascii="Times New Roman" w:hAnsi="Times New Roman" w:cs="Times New Roman"/>
          <w:color w:val="000000"/>
          <w:spacing w:val="-2"/>
          <w:sz w:val="24"/>
          <w:szCs w:val="24"/>
          <w:lang w:val="en-US"/>
        </w:rPr>
        <w:t>DHCP</w:t>
      </w:r>
      <w:r w:rsidRPr="00CF4145">
        <w:rPr>
          <w:rFonts w:ascii="Times New Roman" w:hAnsi="Times New Roman" w:cs="Times New Roman"/>
          <w:color w:val="000000"/>
          <w:spacing w:val="-2"/>
          <w:sz w:val="24"/>
          <w:szCs w:val="24"/>
        </w:rPr>
        <w:t xml:space="preserve"> позволяет защитить сеть от всех потенциально небезопасных клиентов, управляемых через </w:t>
      </w:r>
      <w:r w:rsidRPr="00CF4145">
        <w:rPr>
          <w:rFonts w:ascii="Times New Roman" w:hAnsi="Times New Roman" w:cs="Times New Roman"/>
          <w:color w:val="000000"/>
          <w:spacing w:val="-2"/>
          <w:sz w:val="24"/>
          <w:szCs w:val="24"/>
          <w:lang w:val="en-US"/>
        </w:rPr>
        <w:t>DHCP</w:t>
      </w:r>
      <w:r w:rsidRPr="00CF4145">
        <w:rPr>
          <w:rFonts w:ascii="Times New Roman" w:hAnsi="Times New Roman" w:cs="Times New Roman"/>
          <w:color w:val="000000"/>
          <w:spacing w:val="-2"/>
          <w:sz w:val="24"/>
          <w:szCs w:val="24"/>
        </w:rPr>
        <w:t xml:space="preserve">, в том числе </w:t>
      </w:r>
      <w:r w:rsidRPr="00CF4145">
        <w:rPr>
          <w:rFonts w:ascii="Times New Roman" w:hAnsi="Times New Roman" w:cs="Times New Roman"/>
          <w:b/>
          <w:color w:val="000000"/>
          <w:spacing w:val="-2"/>
          <w:sz w:val="24"/>
          <w:szCs w:val="24"/>
          <w:lang w:val="en-US"/>
        </w:rPr>
        <w:t>NAP</w:t>
      </w:r>
      <w:r w:rsidRPr="00CF4145">
        <w:rPr>
          <w:rFonts w:ascii="Times New Roman" w:hAnsi="Times New Roman" w:cs="Times New Roman"/>
          <w:b/>
          <w:color w:val="000000"/>
          <w:spacing w:val="-2"/>
          <w:sz w:val="24"/>
          <w:szCs w:val="24"/>
        </w:rPr>
        <w:t>-совместимых</w:t>
      </w:r>
      <w:r w:rsidRPr="00CF4145">
        <w:rPr>
          <w:rFonts w:ascii="Times New Roman" w:hAnsi="Times New Roman" w:cs="Times New Roman"/>
          <w:color w:val="000000"/>
          <w:spacing w:val="-2"/>
          <w:sz w:val="24"/>
          <w:szCs w:val="24"/>
        </w:rPr>
        <w:t xml:space="preserve"> настольных компьютеров- резидентов.</w:t>
      </w:r>
    </w:p>
    <w:p w:rsidR="00CF4145" w:rsidRPr="00CF4145" w:rsidRDefault="00CF4145" w:rsidP="00CF4145">
      <w:pPr>
        <w:shd w:val="clear" w:color="auto" w:fill="FFFFFF"/>
        <w:tabs>
          <w:tab w:val="num" w:pos="567"/>
        </w:tabs>
        <w:spacing w:line="276" w:lineRule="auto"/>
        <w:ind w:left="40" w:firstLine="244"/>
        <w:jc w:val="both"/>
        <w:rPr>
          <w:rFonts w:ascii="Times New Roman" w:hAnsi="Times New Roman" w:cs="Times New Roman"/>
          <w:color w:val="000000"/>
          <w:spacing w:val="-2"/>
          <w:sz w:val="24"/>
          <w:szCs w:val="24"/>
        </w:rPr>
      </w:pPr>
      <w:r w:rsidRPr="00CF4145">
        <w:rPr>
          <w:rFonts w:ascii="Times New Roman" w:hAnsi="Times New Roman" w:cs="Times New Roman"/>
          <w:color w:val="000000"/>
          <w:spacing w:val="-2"/>
          <w:sz w:val="24"/>
          <w:szCs w:val="24"/>
        </w:rPr>
        <w:t xml:space="preserve">К </w:t>
      </w:r>
      <w:r w:rsidRPr="00CF4145">
        <w:rPr>
          <w:rFonts w:ascii="Times New Roman" w:hAnsi="Times New Roman" w:cs="Times New Roman"/>
          <w:color w:val="000000"/>
          <w:spacing w:val="-2"/>
          <w:sz w:val="24"/>
          <w:szCs w:val="24"/>
          <w:lang w:val="en-US"/>
        </w:rPr>
        <w:t>NAP</w:t>
      </w:r>
      <w:r w:rsidRPr="00CF4145">
        <w:rPr>
          <w:rFonts w:ascii="Times New Roman" w:hAnsi="Times New Roman" w:cs="Times New Roman"/>
          <w:color w:val="000000"/>
          <w:spacing w:val="-2"/>
          <w:sz w:val="24"/>
          <w:szCs w:val="24"/>
        </w:rPr>
        <w:t xml:space="preserve">-совместимым ОС относятся </w:t>
      </w:r>
      <w:r w:rsidRPr="00CF4145">
        <w:rPr>
          <w:rFonts w:ascii="Times New Roman" w:hAnsi="Times New Roman" w:cs="Times New Roman"/>
          <w:b/>
          <w:color w:val="000000"/>
          <w:spacing w:val="-2"/>
          <w:sz w:val="24"/>
          <w:szCs w:val="24"/>
          <w:lang w:val="en-US"/>
        </w:rPr>
        <w:t>Windows</w:t>
      </w:r>
      <w:r w:rsidRPr="00CF4145">
        <w:rPr>
          <w:rFonts w:ascii="Times New Roman" w:hAnsi="Times New Roman" w:cs="Times New Roman"/>
          <w:b/>
          <w:color w:val="000000"/>
          <w:spacing w:val="-2"/>
          <w:sz w:val="24"/>
          <w:szCs w:val="24"/>
        </w:rPr>
        <w:t xml:space="preserve"> </w:t>
      </w:r>
      <w:r w:rsidRPr="00CF4145">
        <w:rPr>
          <w:rFonts w:ascii="Times New Roman" w:hAnsi="Times New Roman" w:cs="Times New Roman"/>
          <w:b/>
          <w:color w:val="000000"/>
          <w:spacing w:val="-2"/>
          <w:sz w:val="24"/>
          <w:szCs w:val="24"/>
          <w:lang w:val="en-US"/>
        </w:rPr>
        <w:t>XP</w:t>
      </w:r>
      <w:r w:rsidRPr="00CF4145">
        <w:rPr>
          <w:rFonts w:ascii="Times New Roman" w:hAnsi="Times New Roman" w:cs="Times New Roman"/>
          <w:b/>
          <w:color w:val="000000"/>
          <w:spacing w:val="-2"/>
          <w:sz w:val="24"/>
          <w:szCs w:val="24"/>
        </w:rPr>
        <w:t xml:space="preserve"> </w:t>
      </w:r>
      <w:r w:rsidRPr="00CF4145">
        <w:rPr>
          <w:rFonts w:ascii="Times New Roman" w:hAnsi="Times New Roman" w:cs="Times New Roman"/>
          <w:b/>
          <w:color w:val="000000"/>
          <w:spacing w:val="-2"/>
          <w:sz w:val="24"/>
          <w:szCs w:val="24"/>
          <w:lang w:val="en-US"/>
        </w:rPr>
        <w:t>SP</w:t>
      </w:r>
      <w:r w:rsidRPr="00CF4145">
        <w:rPr>
          <w:rFonts w:ascii="Times New Roman" w:hAnsi="Times New Roman" w:cs="Times New Roman"/>
          <w:b/>
          <w:color w:val="000000"/>
          <w:spacing w:val="-2"/>
          <w:sz w:val="24"/>
          <w:szCs w:val="24"/>
        </w:rPr>
        <w:t xml:space="preserve">3, </w:t>
      </w:r>
      <w:r w:rsidRPr="00CF4145">
        <w:rPr>
          <w:rFonts w:ascii="Times New Roman" w:hAnsi="Times New Roman" w:cs="Times New Roman"/>
          <w:b/>
          <w:color w:val="000000"/>
          <w:spacing w:val="-2"/>
          <w:sz w:val="24"/>
          <w:szCs w:val="24"/>
          <w:lang w:val="en-US"/>
        </w:rPr>
        <w:t>Vista</w:t>
      </w:r>
      <w:r w:rsidRPr="00CF4145">
        <w:rPr>
          <w:rFonts w:ascii="Times New Roman" w:hAnsi="Times New Roman" w:cs="Times New Roman"/>
          <w:b/>
          <w:color w:val="000000"/>
          <w:spacing w:val="-2"/>
          <w:sz w:val="24"/>
          <w:szCs w:val="24"/>
        </w:rPr>
        <w:t>, 7</w:t>
      </w:r>
      <w:r w:rsidRPr="00CF4145">
        <w:rPr>
          <w:rFonts w:ascii="Times New Roman" w:hAnsi="Times New Roman" w:cs="Times New Roman"/>
          <w:color w:val="000000"/>
          <w:spacing w:val="-2"/>
          <w:sz w:val="24"/>
          <w:szCs w:val="24"/>
        </w:rPr>
        <w:t xml:space="preserve"> с программой </w:t>
      </w:r>
      <w:r w:rsidRPr="00CF4145">
        <w:rPr>
          <w:rFonts w:ascii="Times New Roman" w:hAnsi="Times New Roman" w:cs="Times New Roman"/>
          <w:b/>
          <w:color w:val="000000"/>
          <w:spacing w:val="-2"/>
          <w:sz w:val="24"/>
          <w:szCs w:val="24"/>
          <w:lang w:val="en-US"/>
        </w:rPr>
        <w:t>NAP</w:t>
      </w:r>
      <w:r w:rsidRPr="00CF4145">
        <w:rPr>
          <w:rFonts w:ascii="Times New Roman" w:hAnsi="Times New Roman" w:cs="Times New Roman"/>
          <w:b/>
          <w:color w:val="000000"/>
          <w:spacing w:val="-2"/>
          <w:sz w:val="24"/>
          <w:szCs w:val="24"/>
        </w:rPr>
        <w:t>-клиента</w:t>
      </w:r>
      <w:r w:rsidRPr="00CF4145">
        <w:rPr>
          <w:rFonts w:ascii="Times New Roman" w:hAnsi="Times New Roman" w:cs="Times New Roman"/>
          <w:color w:val="000000"/>
          <w:spacing w:val="-2"/>
          <w:sz w:val="24"/>
          <w:szCs w:val="24"/>
        </w:rPr>
        <w:t xml:space="preserve">. Более старые ОС не поддерживаются, так как в </w:t>
      </w:r>
      <w:r w:rsidRPr="00CF4145">
        <w:rPr>
          <w:rFonts w:ascii="Times New Roman" w:hAnsi="Times New Roman" w:cs="Times New Roman"/>
          <w:color w:val="000000"/>
          <w:spacing w:val="-2"/>
          <w:sz w:val="24"/>
          <w:szCs w:val="24"/>
          <w:lang w:val="en-US"/>
        </w:rPr>
        <w:t>NAP</w:t>
      </w:r>
      <w:r w:rsidRPr="00CF4145">
        <w:rPr>
          <w:rFonts w:ascii="Times New Roman" w:hAnsi="Times New Roman" w:cs="Times New Roman"/>
          <w:color w:val="000000"/>
          <w:spacing w:val="-2"/>
          <w:sz w:val="24"/>
          <w:szCs w:val="24"/>
        </w:rPr>
        <w:t xml:space="preserve"> используется информация от компонента </w:t>
      </w:r>
      <w:r w:rsidRPr="00CF4145">
        <w:rPr>
          <w:rFonts w:ascii="Times New Roman" w:hAnsi="Times New Roman" w:cs="Times New Roman"/>
          <w:b/>
          <w:color w:val="000000"/>
          <w:spacing w:val="-2"/>
          <w:sz w:val="24"/>
          <w:szCs w:val="24"/>
          <w:lang w:val="en-US"/>
        </w:rPr>
        <w:t>Windows</w:t>
      </w:r>
      <w:r w:rsidRPr="00CF4145">
        <w:rPr>
          <w:rFonts w:ascii="Times New Roman" w:hAnsi="Times New Roman" w:cs="Times New Roman"/>
          <w:b/>
          <w:color w:val="000000"/>
          <w:spacing w:val="-2"/>
          <w:sz w:val="24"/>
          <w:szCs w:val="24"/>
        </w:rPr>
        <w:t xml:space="preserve"> </w:t>
      </w:r>
      <w:r w:rsidRPr="00CF4145">
        <w:rPr>
          <w:rFonts w:ascii="Times New Roman" w:hAnsi="Times New Roman" w:cs="Times New Roman"/>
          <w:b/>
          <w:color w:val="000000"/>
          <w:spacing w:val="-2"/>
          <w:sz w:val="24"/>
          <w:szCs w:val="24"/>
          <w:lang w:val="en-US"/>
        </w:rPr>
        <w:t>Security</w:t>
      </w:r>
      <w:r w:rsidRPr="00CF4145">
        <w:rPr>
          <w:rFonts w:ascii="Times New Roman" w:hAnsi="Times New Roman" w:cs="Times New Roman"/>
          <w:b/>
          <w:color w:val="000000"/>
          <w:spacing w:val="-2"/>
          <w:sz w:val="24"/>
          <w:szCs w:val="24"/>
        </w:rPr>
        <w:t xml:space="preserve"> </w:t>
      </w:r>
      <w:r w:rsidRPr="00CF4145">
        <w:rPr>
          <w:rFonts w:ascii="Times New Roman" w:hAnsi="Times New Roman" w:cs="Times New Roman"/>
          <w:b/>
          <w:color w:val="000000"/>
          <w:spacing w:val="-2"/>
          <w:sz w:val="24"/>
          <w:szCs w:val="24"/>
          <w:lang w:val="en-US"/>
        </w:rPr>
        <w:t>Center</w:t>
      </w:r>
      <w:r w:rsidRPr="00CF4145">
        <w:rPr>
          <w:rFonts w:ascii="Times New Roman" w:hAnsi="Times New Roman" w:cs="Times New Roman"/>
          <w:color w:val="000000"/>
          <w:spacing w:val="-2"/>
          <w:sz w:val="24"/>
          <w:szCs w:val="24"/>
        </w:rPr>
        <w:t xml:space="preserve"> (</w:t>
      </w:r>
      <w:r w:rsidRPr="00CF4145">
        <w:rPr>
          <w:rFonts w:ascii="Times New Roman" w:hAnsi="Times New Roman" w:cs="Times New Roman"/>
          <w:color w:val="000000"/>
          <w:spacing w:val="-2"/>
          <w:sz w:val="24"/>
          <w:szCs w:val="24"/>
          <w:lang w:val="en-US"/>
        </w:rPr>
        <w:t>WSC</w:t>
      </w:r>
      <w:r w:rsidRPr="00CF4145">
        <w:rPr>
          <w:rFonts w:ascii="Times New Roman" w:hAnsi="Times New Roman" w:cs="Times New Roman"/>
          <w:color w:val="000000"/>
          <w:spacing w:val="-2"/>
          <w:sz w:val="24"/>
          <w:szCs w:val="24"/>
        </w:rPr>
        <w:t>).</w:t>
      </w:r>
    </w:p>
    <w:p w:rsidR="00CF4145" w:rsidRPr="00CF4145" w:rsidRDefault="00CF4145" w:rsidP="00CF4145">
      <w:pPr>
        <w:shd w:val="clear" w:color="auto" w:fill="FFFFFF"/>
        <w:tabs>
          <w:tab w:val="num" w:pos="567"/>
        </w:tabs>
        <w:spacing w:line="276" w:lineRule="auto"/>
        <w:ind w:left="40" w:firstLine="244"/>
        <w:jc w:val="both"/>
        <w:rPr>
          <w:rFonts w:ascii="Times New Roman" w:hAnsi="Times New Roman" w:cs="Times New Roman"/>
          <w:color w:val="000000"/>
          <w:spacing w:val="-2"/>
          <w:sz w:val="24"/>
          <w:szCs w:val="24"/>
        </w:rPr>
      </w:pPr>
    </w:p>
    <w:p w:rsidR="00CF4145" w:rsidRPr="00CF4145" w:rsidRDefault="00CF4145" w:rsidP="00CF4145">
      <w:pPr>
        <w:shd w:val="clear" w:color="auto" w:fill="FFFFFF"/>
        <w:tabs>
          <w:tab w:val="num" w:pos="567"/>
        </w:tabs>
        <w:spacing w:line="276" w:lineRule="auto"/>
        <w:ind w:left="40"/>
        <w:rPr>
          <w:rFonts w:ascii="Times New Roman" w:hAnsi="Times New Roman" w:cs="Times New Roman"/>
          <w:b/>
          <w:color w:val="000000"/>
          <w:spacing w:val="-2"/>
          <w:sz w:val="24"/>
          <w:szCs w:val="24"/>
        </w:rPr>
      </w:pPr>
      <w:r w:rsidRPr="00CF4145">
        <w:rPr>
          <w:rFonts w:ascii="Times New Roman" w:hAnsi="Times New Roman" w:cs="Times New Roman"/>
          <w:b/>
          <w:color w:val="000000"/>
          <w:spacing w:val="-2"/>
          <w:sz w:val="24"/>
          <w:szCs w:val="24"/>
        </w:rPr>
        <w:t>Предварительные требования</w:t>
      </w:r>
    </w:p>
    <w:p w:rsidR="00CF4145" w:rsidRPr="00CF4145" w:rsidRDefault="00CF4145" w:rsidP="00CF4145">
      <w:pPr>
        <w:shd w:val="clear" w:color="auto" w:fill="FFFFFF"/>
        <w:tabs>
          <w:tab w:val="num" w:pos="567"/>
        </w:tabs>
        <w:spacing w:line="276" w:lineRule="auto"/>
        <w:ind w:left="40" w:firstLine="244"/>
        <w:jc w:val="both"/>
        <w:rPr>
          <w:rFonts w:ascii="Times New Roman" w:hAnsi="Times New Roman" w:cs="Times New Roman"/>
          <w:color w:val="000000"/>
          <w:spacing w:val="-2"/>
          <w:sz w:val="24"/>
          <w:szCs w:val="24"/>
        </w:rPr>
      </w:pPr>
      <w:r w:rsidRPr="00CF4145">
        <w:rPr>
          <w:rFonts w:ascii="Times New Roman" w:hAnsi="Times New Roman" w:cs="Times New Roman"/>
          <w:color w:val="000000"/>
          <w:spacing w:val="-2"/>
          <w:sz w:val="24"/>
          <w:szCs w:val="24"/>
        </w:rPr>
        <w:t xml:space="preserve">Во-первых, необходима инфраструктура </w:t>
      </w:r>
      <w:r w:rsidRPr="00CF4145">
        <w:rPr>
          <w:rFonts w:ascii="Times New Roman" w:hAnsi="Times New Roman" w:cs="Times New Roman"/>
          <w:b/>
          <w:color w:val="000000"/>
          <w:spacing w:val="-2"/>
          <w:sz w:val="24"/>
          <w:szCs w:val="24"/>
          <w:lang w:val="en-US"/>
        </w:rPr>
        <w:t>Active</w:t>
      </w:r>
      <w:r w:rsidRPr="00CF4145">
        <w:rPr>
          <w:rFonts w:ascii="Times New Roman" w:hAnsi="Times New Roman" w:cs="Times New Roman"/>
          <w:b/>
          <w:color w:val="000000"/>
          <w:spacing w:val="-2"/>
          <w:sz w:val="24"/>
          <w:szCs w:val="24"/>
        </w:rPr>
        <w:t xml:space="preserve"> </w:t>
      </w:r>
      <w:r w:rsidRPr="00CF4145">
        <w:rPr>
          <w:rFonts w:ascii="Times New Roman" w:hAnsi="Times New Roman" w:cs="Times New Roman"/>
          <w:b/>
          <w:color w:val="000000"/>
          <w:spacing w:val="-2"/>
          <w:sz w:val="24"/>
          <w:szCs w:val="24"/>
          <w:lang w:val="en-US"/>
        </w:rPr>
        <w:t>Directory</w:t>
      </w:r>
      <w:r w:rsidRPr="00CF4145">
        <w:rPr>
          <w:rFonts w:ascii="Times New Roman" w:hAnsi="Times New Roman" w:cs="Times New Roman"/>
          <w:color w:val="000000"/>
          <w:spacing w:val="-2"/>
          <w:sz w:val="24"/>
          <w:szCs w:val="24"/>
        </w:rPr>
        <w:t xml:space="preserve"> (</w:t>
      </w:r>
      <w:r w:rsidRPr="00CF4145">
        <w:rPr>
          <w:rFonts w:ascii="Times New Roman" w:hAnsi="Times New Roman" w:cs="Times New Roman"/>
          <w:color w:val="000000"/>
          <w:spacing w:val="-2"/>
          <w:sz w:val="24"/>
          <w:szCs w:val="24"/>
          <w:lang w:val="en-US"/>
        </w:rPr>
        <w:t>AD</w:t>
      </w:r>
      <w:r w:rsidRPr="00CF4145">
        <w:rPr>
          <w:rFonts w:ascii="Times New Roman" w:hAnsi="Times New Roman" w:cs="Times New Roman"/>
          <w:color w:val="000000"/>
          <w:spacing w:val="-2"/>
          <w:sz w:val="24"/>
          <w:szCs w:val="24"/>
        </w:rPr>
        <w:t xml:space="preserve">) с одним или несколькими контролёрами домена </w:t>
      </w:r>
      <w:r w:rsidRPr="00CF4145">
        <w:rPr>
          <w:rFonts w:ascii="Times New Roman" w:hAnsi="Times New Roman" w:cs="Times New Roman"/>
          <w:b/>
          <w:color w:val="000000"/>
          <w:spacing w:val="-2"/>
          <w:sz w:val="24"/>
          <w:szCs w:val="24"/>
          <w:lang w:val="en-US"/>
        </w:rPr>
        <w:t>Windows</w:t>
      </w:r>
      <w:r w:rsidRPr="00CF4145">
        <w:rPr>
          <w:rFonts w:ascii="Times New Roman" w:hAnsi="Times New Roman" w:cs="Times New Roman"/>
          <w:b/>
          <w:color w:val="000000"/>
          <w:spacing w:val="-2"/>
          <w:sz w:val="24"/>
          <w:szCs w:val="24"/>
        </w:rPr>
        <w:t xml:space="preserve"> </w:t>
      </w:r>
      <w:r w:rsidRPr="00CF4145">
        <w:rPr>
          <w:rFonts w:ascii="Times New Roman" w:hAnsi="Times New Roman" w:cs="Times New Roman"/>
          <w:b/>
          <w:color w:val="000000"/>
          <w:spacing w:val="-2"/>
          <w:sz w:val="24"/>
          <w:szCs w:val="24"/>
          <w:lang w:val="en-US"/>
        </w:rPr>
        <w:t>Server</w:t>
      </w:r>
      <w:r w:rsidRPr="00CF4145">
        <w:rPr>
          <w:rFonts w:ascii="Times New Roman" w:hAnsi="Times New Roman" w:cs="Times New Roman"/>
          <w:b/>
          <w:color w:val="000000"/>
          <w:spacing w:val="-2"/>
          <w:sz w:val="24"/>
          <w:szCs w:val="24"/>
        </w:rPr>
        <w:t xml:space="preserve"> 2008</w:t>
      </w:r>
      <w:r w:rsidRPr="00CF4145">
        <w:rPr>
          <w:rFonts w:ascii="Times New Roman" w:hAnsi="Times New Roman" w:cs="Times New Roman"/>
          <w:color w:val="000000"/>
          <w:spacing w:val="-2"/>
          <w:sz w:val="24"/>
          <w:szCs w:val="24"/>
        </w:rPr>
        <w:t xml:space="preserve">, т.к. прошлые версии службы </w:t>
      </w:r>
      <w:r w:rsidRPr="00CF4145">
        <w:rPr>
          <w:rFonts w:ascii="Times New Roman" w:hAnsi="Times New Roman" w:cs="Times New Roman"/>
          <w:color w:val="000000"/>
          <w:spacing w:val="-2"/>
          <w:sz w:val="24"/>
          <w:szCs w:val="24"/>
          <w:lang w:val="en-US"/>
        </w:rPr>
        <w:t>DHCP</w:t>
      </w:r>
      <w:r w:rsidRPr="00CF4145">
        <w:rPr>
          <w:rFonts w:ascii="Times New Roman" w:hAnsi="Times New Roman" w:cs="Times New Roman"/>
          <w:color w:val="000000"/>
          <w:spacing w:val="-2"/>
          <w:sz w:val="24"/>
          <w:szCs w:val="24"/>
        </w:rPr>
        <w:t xml:space="preserve"> (в частности, версия </w:t>
      </w:r>
      <w:r w:rsidRPr="00CF4145">
        <w:rPr>
          <w:rFonts w:ascii="Times New Roman" w:hAnsi="Times New Roman" w:cs="Times New Roman"/>
          <w:b/>
          <w:color w:val="000000"/>
          <w:spacing w:val="-2"/>
          <w:sz w:val="24"/>
          <w:szCs w:val="24"/>
          <w:lang w:val="en-US"/>
        </w:rPr>
        <w:t>Windows</w:t>
      </w:r>
      <w:r w:rsidRPr="00CF4145">
        <w:rPr>
          <w:rFonts w:ascii="Times New Roman" w:hAnsi="Times New Roman" w:cs="Times New Roman"/>
          <w:b/>
          <w:color w:val="000000"/>
          <w:spacing w:val="-2"/>
          <w:sz w:val="24"/>
          <w:szCs w:val="24"/>
        </w:rPr>
        <w:t xml:space="preserve"> </w:t>
      </w:r>
      <w:r w:rsidRPr="00CF4145">
        <w:rPr>
          <w:rFonts w:ascii="Times New Roman" w:hAnsi="Times New Roman" w:cs="Times New Roman"/>
          <w:b/>
          <w:color w:val="000000"/>
          <w:spacing w:val="-2"/>
          <w:sz w:val="24"/>
          <w:szCs w:val="24"/>
          <w:lang w:val="en-US"/>
        </w:rPr>
        <w:t>Server</w:t>
      </w:r>
      <w:r w:rsidRPr="00CF4145">
        <w:rPr>
          <w:rFonts w:ascii="Times New Roman" w:hAnsi="Times New Roman" w:cs="Times New Roman"/>
          <w:b/>
          <w:color w:val="000000"/>
          <w:spacing w:val="-2"/>
          <w:sz w:val="24"/>
          <w:szCs w:val="24"/>
        </w:rPr>
        <w:t xml:space="preserve"> 2003</w:t>
      </w:r>
      <w:r w:rsidRPr="00CF4145">
        <w:rPr>
          <w:rFonts w:ascii="Times New Roman" w:hAnsi="Times New Roman" w:cs="Times New Roman"/>
          <w:color w:val="000000"/>
          <w:spacing w:val="-2"/>
          <w:sz w:val="24"/>
          <w:szCs w:val="24"/>
        </w:rPr>
        <w:t xml:space="preserve">) не распознают </w:t>
      </w:r>
      <w:r w:rsidRPr="00CF4145">
        <w:rPr>
          <w:rFonts w:ascii="Times New Roman" w:hAnsi="Times New Roman" w:cs="Times New Roman"/>
          <w:color w:val="000000"/>
          <w:spacing w:val="-2"/>
          <w:sz w:val="24"/>
          <w:szCs w:val="24"/>
          <w:lang w:val="en-US"/>
        </w:rPr>
        <w:t>NAP</w:t>
      </w:r>
      <w:r w:rsidRPr="00CF4145">
        <w:rPr>
          <w:rFonts w:ascii="Times New Roman" w:hAnsi="Times New Roman" w:cs="Times New Roman"/>
          <w:color w:val="000000"/>
          <w:spacing w:val="-2"/>
          <w:sz w:val="24"/>
          <w:szCs w:val="24"/>
        </w:rPr>
        <w:t xml:space="preserve">. </w:t>
      </w:r>
    </w:p>
    <w:p w:rsidR="00CF4145" w:rsidRPr="00CF4145" w:rsidRDefault="00CF4145" w:rsidP="00CF4145">
      <w:pPr>
        <w:shd w:val="clear" w:color="auto" w:fill="FFFFFF"/>
        <w:tabs>
          <w:tab w:val="num" w:pos="567"/>
        </w:tabs>
        <w:spacing w:line="276" w:lineRule="auto"/>
        <w:ind w:left="40" w:firstLine="244"/>
        <w:jc w:val="both"/>
        <w:rPr>
          <w:rFonts w:ascii="Times New Roman" w:hAnsi="Times New Roman" w:cs="Times New Roman"/>
          <w:b/>
          <w:bCs/>
          <w:iCs/>
          <w:color w:val="000000"/>
          <w:spacing w:val="-1"/>
          <w:sz w:val="24"/>
          <w:szCs w:val="24"/>
        </w:rPr>
      </w:pPr>
      <w:r w:rsidRPr="00CF4145">
        <w:rPr>
          <w:rFonts w:ascii="Times New Roman" w:hAnsi="Times New Roman" w:cs="Times New Roman"/>
          <w:color w:val="000000"/>
          <w:spacing w:val="-2"/>
          <w:sz w:val="24"/>
          <w:szCs w:val="24"/>
        </w:rPr>
        <w:t>Во-вторых, у</w:t>
      </w:r>
      <w:r w:rsidRPr="00CF4145">
        <w:rPr>
          <w:rFonts w:ascii="Times New Roman" w:hAnsi="Times New Roman" w:cs="Times New Roman"/>
          <w:bCs/>
          <w:iCs/>
          <w:color w:val="000000"/>
          <w:spacing w:val="-1"/>
          <w:sz w:val="24"/>
          <w:szCs w:val="24"/>
        </w:rPr>
        <w:t xml:space="preserve">пражнения выполняются на </w:t>
      </w:r>
      <w:r w:rsidRPr="00CF4145">
        <w:rPr>
          <w:rFonts w:ascii="Times New Roman" w:hAnsi="Times New Roman" w:cs="Times New Roman"/>
          <w:b/>
          <w:bCs/>
          <w:iCs/>
          <w:color w:val="000000"/>
          <w:spacing w:val="-1"/>
          <w:sz w:val="24"/>
          <w:szCs w:val="24"/>
          <w:lang w:val="en-US"/>
        </w:rPr>
        <w:t>Win</w:t>
      </w:r>
      <w:r w:rsidRPr="00CF4145">
        <w:rPr>
          <w:rFonts w:ascii="Times New Roman" w:hAnsi="Times New Roman" w:cs="Times New Roman"/>
          <w:b/>
          <w:bCs/>
          <w:iCs/>
          <w:color w:val="000000"/>
          <w:spacing w:val="-1"/>
          <w:sz w:val="24"/>
          <w:szCs w:val="24"/>
        </w:rPr>
        <w:t>2008-</w:t>
      </w:r>
      <w:r w:rsidRPr="00CF4145">
        <w:rPr>
          <w:rFonts w:ascii="Times New Roman" w:hAnsi="Times New Roman" w:cs="Times New Roman"/>
          <w:b/>
          <w:bCs/>
          <w:iCs/>
          <w:color w:val="000000"/>
          <w:spacing w:val="-1"/>
          <w:sz w:val="24"/>
          <w:szCs w:val="24"/>
          <w:lang w:val="en-US"/>
        </w:rPr>
        <w:t>R</w:t>
      </w:r>
      <w:r w:rsidRPr="00CF4145">
        <w:rPr>
          <w:rFonts w:ascii="Times New Roman" w:hAnsi="Times New Roman" w:cs="Times New Roman"/>
          <w:b/>
          <w:bCs/>
          <w:iCs/>
          <w:color w:val="000000"/>
          <w:spacing w:val="-1"/>
          <w:sz w:val="24"/>
          <w:szCs w:val="24"/>
        </w:rPr>
        <w:t xml:space="preserve">2 </w:t>
      </w:r>
      <w:r w:rsidRPr="00CF4145">
        <w:rPr>
          <w:rFonts w:ascii="Times New Roman" w:hAnsi="Times New Roman" w:cs="Times New Roman"/>
          <w:bCs/>
          <w:iCs/>
          <w:color w:val="000000"/>
          <w:spacing w:val="-1"/>
          <w:sz w:val="24"/>
          <w:szCs w:val="24"/>
        </w:rPr>
        <w:t xml:space="preserve">с использованием машины </w:t>
      </w:r>
      <w:r w:rsidRPr="00CF4145">
        <w:rPr>
          <w:rFonts w:ascii="Times New Roman" w:hAnsi="Times New Roman" w:cs="Times New Roman"/>
          <w:b/>
          <w:bCs/>
          <w:iCs/>
          <w:color w:val="000000"/>
          <w:spacing w:val="-1"/>
          <w:sz w:val="24"/>
          <w:szCs w:val="24"/>
          <w:lang w:val="en-US"/>
        </w:rPr>
        <w:t>Win</w:t>
      </w:r>
      <w:r w:rsidRPr="00CF4145">
        <w:rPr>
          <w:rFonts w:ascii="Times New Roman" w:hAnsi="Times New Roman" w:cs="Times New Roman"/>
          <w:b/>
          <w:bCs/>
          <w:iCs/>
          <w:color w:val="000000"/>
          <w:spacing w:val="-1"/>
          <w:sz w:val="24"/>
          <w:szCs w:val="24"/>
        </w:rPr>
        <w:t>2008</w:t>
      </w:r>
      <w:r w:rsidRPr="00CF4145">
        <w:rPr>
          <w:rFonts w:ascii="Times New Roman" w:hAnsi="Times New Roman" w:cs="Times New Roman"/>
          <w:b/>
          <w:bCs/>
          <w:iCs/>
          <w:color w:val="000000"/>
          <w:spacing w:val="-1"/>
          <w:sz w:val="24"/>
          <w:szCs w:val="24"/>
          <w:lang w:val="en-US"/>
        </w:rPr>
        <w:t>R</w:t>
      </w:r>
      <w:r w:rsidRPr="00CF4145">
        <w:rPr>
          <w:rFonts w:ascii="Times New Roman" w:hAnsi="Times New Roman" w:cs="Times New Roman"/>
          <w:b/>
          <w:bCs/>
          <w:iCs/>
          <w:color w:val="000000"/>
          <w:spacing w:val="-1"/>
          <w:sz w:val="24"/>
          <w:szCs w:val="24"/>
        </w:rPr>
        <w:t xml:space="preserve">2 (компьютер </w:t>
      </w:r>
      <w:r w:rsidRPr="00CF4145">
        <w:rPr>
          <w:rFonts w:ascii="Times New Roman" w:hAnsi="Times New Roman" w:cs="Times New Roman"/>
          <w:b/>
          <w:bCs/>
          <w:iCs/>
          <w:color w:val="000000"/>
          <w:spacing w:val="-1"/>
          <w:sz w:val="24"/>
          <w:szCs w:val="24"/>
          <w:lang w:val="en-US"/>
        </w:rPr>
        <w:t>WS</w:t>
      </w:r>
      <w:r w:rsidRPr="00CF4145">
        <w:rPr>
          <w:rFonts w:ascii="Times New Roman" w:hAnsi="Times New Roman" w:cs="Times New Roman"/>
          <w:b/>
          <w:bCs/>
          <w:iCs/>
          <w:color w:val="000000"/>
          <w:spacing w:val="-1"/>
          <w:sz w:val="24"/>
          <w:szCs w:val="24"/>
        </w:rPr>
        <w:t>2008-</w:t>
      </w:r>
      <w:r w:rsidRPr="00CF4145">
        <w:rPr>
          <w:rFonts w:ascii="Times New Roman" w:hAnsi="Times New Roman" w:cs="Times New Roman"/>
          <w:b/>
          <w:bCs/>
          <w:iCs/>
          <w:color w:val="000000"/>
          <w:spacing w:val="-1"/>
          <w:sz w:val="24"/>
          <w:szCs w:val="24"/>
          <w:lang w:val="en-US"/>
        </w:rPr>
        <w:t>DC</w:t>
      </w:r>
      <w:r w:rsidRPr="00CF4145">
        <w:rPr>
          <w:rFonts w:ascii="Times New Roman" w:hAnsi="Times New Roman" w:cs="Times New Roman"/>
          <w:b/>
          <w:bCs/>
          <w:iCs/>
          <w:color w:val="000000"/>
          <w:spacing w:val="-1"/>
          <w:sz w:val="24"/>
          <w:szCs w:val="24"/>
        </w:rPr>
        <w:t>)</w:t>
      </w:r>
      <w:r w:rsidRPr="00CF4145">
        <w:rPr>
          <w:rFonts w:ascii="Times New Roman" w:hAnsi="Times New Roman" w:cs="Times New Roman"/>
          <w:bCs/>
          <w:iCs/>
          <w:color w:val="000000"/>
          <w:spacing w:val="-1"/>
          <w:sz w:val="24"/>
          <w:szCs w:val="24"/>
        </w:rPr>
        <w:t>.</w:t>
      </w:r>
    </w:p>
    <w:p w:rsidR="00CF4145" w:rsidRPr="00CF4145" w:rsidRDefault="00CF4145" w:rsidP="00CF4145">
      <w:pPr>
        <w:shd w:val="clear" w:color="auto" w:fill="FFFFFF"/>
        <w:tabs>
          <w:tab w:val="num" w:pos="567"/>
        </w:tabs>
        <w:spacing w:line="276" w:lineRule="auto"/>
        <w:ind w:left="40" w:firstLine="244"/>
        <w:jc w:val="both"/>
        <w:rPr>
          <w:rFonts w:ascii="Times New Roman" w:hAnsi="Times New Roman" w:cs="Times New Roman"/>
          <w:color w:val="000000"/>
          <w:spacing w:val="-2"/>
          <w:sz w:val="24"/>
          <w:szCs w:val="24"/>
        </w:rPr>
      </w:pPr>
      <w:r w:rsidRPr="00CF4145">
        <w:rPr>
          <w:rFonts w:ascii="Times New Roman" w:hAnsi="Times New Roman" w:cs="Times New Roman"/>
          <w:color w:val="000000"/>
          <w:spacing w:val="-2"/>
          <w:sz w:val="24"/>
          <w:szCs w:val="24"/>
        </w:rPr>
        <w:t>В-третьих, требуется, по крайней мере, один статический адрес для этого компьютера.</w:t>
      </w:r>
    </w:p>
    <w:p w:rsidR="00CF4145" w:rsidRPr="00CF4145" w:rsidRDefault="00CF4145" w:rsidP="00CF4145">
      <w:pPr>
        <w:shd w:val="clear" w:color="auto" w:fill="FFFFFF"/>
        <w:tabs>
          <w:tab w:val="num" w:pos="567"/>
        </w:tabs>
        <w:spacing w:line="276" w:lineRule="auto"/>
        <w:ind w:firstLine="284"/>
        <w:rPr>
          <w:rFonts w:ascii="Times New Roman" w:hAnsi="Times New Roman" w:cs="Times New Roman"/>
          <w:sz w:val="24"/>
          <w:szCs w:val="24"/>
        </w:rPr>
      </w:pPr>
    </w:p>
    <w:p w:rsidR="00CF4145" w:rsidRPr="00CF4145" w:rsidRDefault="00CF4145" w:rsidP="00CF4145">
      <w:pPr>
        <w:pStyle w:val="16"/>
        <w:widowControl w:val="0"/>
        <w:shd w:val="clear" w:color="auto" w:fill="auto"/>
        <w:tabs>
          <w:tab w:val="num" w:pos="567"/>
        </w:tabs>
        <w:spacing w:after="106" w:line="276" w:lineRule="auto"/>
        <w:ind w:left="40"/>
        <w:jc w:val="center"/>
        <w:rPr>
          <w:rFonts w:ascii="Times New Roman" w:hAnsi="Times New Roman" w:cs="Times New Roman"/>
          <w:b/>
          <w:bCs/>
          <w:iCs/>
          <w:color w:val="000000"/>
          <w:spacing w:val="-1"/>
          <w:sz w:val="24"/>
          <w:szCs w:val="24"/>
        </w:rPr>
      </w:pPr>
      <w:bookmarkStart w:id="4" w:name="bookmark0"/>
      <w:r w:rsidRPr="00CF4145">
        <w:rPr>
          <w:rFonts w:ascii="Times New Roman" w:hAnsi="Times New Roman" w:cs="Times New Roman"/>
          <w:b/>
          <w:bCs/>
          <w:iCs/>
          <w:color w:val="000000"/>
          <w:spacing w:val="-1"/>
          <w:sz w:val="24"/>
          <w:szCs w:val="24"/>
        </w:rPr>
        <w:t>Краткая теория</w:t>
      </w:r>
    </w:p>
    <w:p w:rsidR="00CF4145" w:rsidRPr="00CF4145" w:rsidRDefault="00CF4145" w:rsidP="00CF4145">
      <w:pPr>
        <w:pStyle w:val="16"/>
        <w:widowControl w:val="0"/>
        <w:shd w:val="clear" w:color="auto" w:fill="auto"/>
        <w:tabs>
          <w:tab w:val="num" w:pos="567"/>
        </w:tabs>
        <w:spacing w:after="106" w:line="276" w:lineRule="auto"/>
        <w:ind w:left="40"/>
        <w:jc w:val="center"/>
        <w:rPr>
          <w:rFonts w:ascii="Times New Roman" w:hAnsi="Times New Roman" w:cs="Times New Roman"/>
          <w:bCs/>
          <w:iCs/>
          <w:color w:val="000000"/>
          <w:spacing w:val="-1"/>
          <w:sz w:val="24"/>
          <w:szCs w:val="24"/>
        </w:rPr>
      </w:pPr>
      <w:r w:rsidRPr="00CF4145">
        <w:rPr>
          <w:rFonts w:ascii="Times New Roman" w:hAnsi="Times New Roman" w:cs="Times New Roman"/>
          <w:b/>
          <w:bCs/>
          <w:iCs/>
          <w:color w:val="000000"/>
          <w:spacing w:val="-1"/>
          <w:sz w:val="24"/>
          <w:szCs w:val="24"/>
        </w:rPr>
        <w:t>Network Policy Server (сервер сетевой политики, NP</w:t>
      </w:r>
      <w:r w:rsidRPr="00CF4145">
        <w:rPr>
          <w:rFonts w:ascii="Times New Roman" w:hAnsi="Times New Roman" w:cs="Times New Roman"/>
          <w:b/>
          <w:bCs/>
          <w:iCs/>
          <w:color w:val="000000"/>
          <w:spacing w:val="-1"/>
          <w:sz w:val="24"/>
          <w:szCs w:val="24"/>
          <w:lang w:val="en-US"/>
        </w:rPr>
        <w:t>S</w:t>
      </w:r>
      <w:r w:rsidRPr="00CF4145">
        <w:rPr>
          <w:rFonts w:ascii="Times New Roman" w:hAnsi="Times New Roman" w:cs="Times New Roman"/>
          <w:b/>
          <w:bCs/>
          <w:iCs/>
          <w:color w:val="000000"/>
          <w:spacing w:val="-1"/>
          <w:sz w:val="24"/>
          <w:szCs w:val="24"/>
        </w:rPr>
        <w:t>)</w:t>
      </w:r>
    </w:p>
    <w:p w:rsidR="00CF4145" w:rsidRPr="00CF4145" w:rsidRDefault="00CF4145" w:rsidP="00CF4145">
      <w:pPr>
        <w:pStyle w:val="16"/>
        <w:widowControl w:val="0"/>
        <w:shd w:val="clear" w:color="auto" w:fill="auto"/>
        <w:tabs>
          <w:tab w:val="num" w:pos="567"/>
        </w:tabs>
        <w:spacing w:after="106" w:line="276" w:lineRule="auto"/>
        <w:ind w:left="40"/>
        <w:jc w:val="both"/>
        <w:rPr>
          <w:rFonts w:ascii="Times New Roman" w:hAnsi="Times New Roman" w:cs="Times New Roman"/>
          <w:b/>
          <w:sz w:val="24"/>
          <w:szCs w:val="24"/>
        </w:rPr>
      </w:pPr>
      <w:r w:rsidRPr="00CF4145">
        <w:rPr>
          <w:rFonts w:ascii="Times New Roman" w:hAnsi="Times New Roman" w:cs="Times New Roman"/>
          <w:b/>
          <w:sz w:val="24"/>
          <w:szCs w:val="24"/>
        </w:rPr>
        <w:t xml:space="preserve">Причины развертывания </w:t>
      </w:r>
      <w:r w:rsidRPr="00CF4145">
        <w:rPr>
          <w:rFonts w:ascii="Times New Roman" w:hAnsi="Times New Roman" w:cs="Times New Roman"/>
          <w:b/>
          <w:sz w:val="24"/>
          <w:szCs w:val="24"/>
          <w:lang w:val="en-US"/>
        </w:rPr>
        <w:t>NAP</w:t>
      </w:r>
      <w:bookmarkEnd w:id="4"/>
    </w:p>
    <w:p w:rsidR="00CF4145" w:rsidRPr="00CF4145" w:rsidRDefault="00CF4145" w:rsidP="00CF4145">
      <w:pPr>
        <w:pStyle w:val="17"/>
        <w:widowControl w:val="0"/>
        <w:shd w:val="clear" w:color="auto" w:fill="auto"/>
        <w:tabs>
          <w:tab w:val="num" w:pos="567"/>
        </w:tabs>
        <w:spacing w:before="0" w:line="319" w:lineRule="auto"/>
        <w:ind w:firstLine="709"/>
        <w:rPr>
          <w:rFonts w:ascii="Times New Roman" w:hAnsi="Times New Roman" w:cs="Times New Roman"/>
          <w:sz w:val="24"/>
          <w:szCs w:val="24"/>
        </w:rPr>
      </w:pPr>
      <w:r w:rsidRPr="00CF4145">
        <w:rPr>
          <w:rFonts w:ascii="Times New Roman" w:hAnsi="Times New Roman" w:cs="Times New Roman"/>
          <w:sz w:val="24"/>
          <w:szCs w:val="24"/>
        </w:rPr>
        <w:t>Технология защиты сетевого доступа была разработана в ответ на опасности, подстерегающие компьютеры, на которых не установлены самые свежие исправления безопасности или отсутствуют другие элементы защиты,  например, свежие версии антивирусного ПО или локальный программный брандмауэр. Такие системы являются первоочередными кандидатами на компрометацию и зачастую становятся объектами атак шпионского ПО, то есть особо уязвимыми.</w:t>
      </w:r>
    </w:p>
    <w:p w:rsidR="00CF4145" w:rsidRPr="00CF4145" w:rsidRDefault="00CF4145" w:rsidP="00CF4145">
      <w:pPr>
        <w:pStyle w:val="17"/>
        <w:widowControl w:val="0"/>
        <w:shd w:val="clear" w:color="auto" w:fill="auto"/>
        <w:tabs>
          <w:tab w:val="num" w:pos="567"/>
        </w:tabs>
        <w:spacing w:before="0" w:line="319" w:lineRule="auto"/>
        <w:ind w:firstLine="709"/>
        <w:rPr>
          <w:rFonts w:ascii="Times New Roman" w:hAnsi="Times New Roman" w:cs="Times New Roman"/>
          <w:sz w:val="24"/>
          <w:szCs w:val="24"/>
        </w:rPr>
      </w:pPr>
      <w:r w:rsidRPr="00CF4145">
        <w:rPr>
          <w:rFonts w:ascii="Times New Roman" w:hAnsi="Times New Roman" w:cs="Times New Roman"/>
          <w:sz w:val="24"/>
          <w:szCs w:val="24"/>
        </w:rPr>
        <w:t xml:space="preserve">Предоставление этим клиентам неограниченного доступа к сети недопустимо. Скомпрометированные системы во внутренней сети представляют собой весьма большой риск безопасности, так как злоумышленники могут легко управлять ими и компрометировать важные данные. Поэтому так важны методы управления подобными клиентами, и именно поэтому </w:t>
      </w:r>
      <w:r w:rsidRPr="00CF4145">
        <w:rPr>
          <w:rFonts w:ascii="Times New Roman" w:hAnsi="Times New Roman" w:cs="Times New Roman"/>
          <w:sz w:val="24"/>
          <w:szCs w:val="24"/>
          <w:lang w:val="en-US"/>
        </w:rPr>
        <w:t>Microsoft</w:t>
      </w:r>
      <w:r w:rsidRPr="00CF4145">
        <w:rPr>
          <w:rFonts w:ascii="Times New Roman" w:hAnsi="Times New Roman" w:cs="Times New Roman"/>
          <w:sz w:val="24"/>
          <w:szCs w:val="24"/>
        </w:rPr>
        <w:t xml:space="preserve"> разработала концепцию </w:t>
      </w:r>
      <w:r w:rsidRPr="00CF4145">
        <w:rPr>
          <w:rFonts w:ascii="Times New Roman" w:hAnsi="Times New Roman" w:cs="Times New Roman"/>
          <w:b/>
          <w:sz w:val="24"/>
          <w:szCs w:val="24"/>
          <w:lang w:val="en-US"/>
        </w:rPr>
        <w:t>NAP</w:t>
      </w:r>
      <w:r w:rsidRPr="00CF4145">
        <w:rPr>
          <w:rFonts w:ascii="Times New Roman" w:hAnsi="Times New Roman" w:cs="Times New Roman"/>
          <w:sz w:val="24"/>
          <w:szCs w:val="24"/>
        </w:rPr>
        <w:t xml:space="preserve"> в </w:t>
      </w:r>
      <w:r w:rsidRPr="00CF4145">
        <w:rPr>
          <w:rFonts w:ascii="Times New Roman" w:hAnsi="Times New Roman" w:cs="Times New Roman"/>
          <w:b/>
          <w:sz w:val="24"/>
          <w:szCs w:val="24"/>
          <w:lang w:val="en-US"/>
        </w:rPr>
        <w:t>Windows</w:t>
      </w:r>
      <w:r w:rsidRPr="00CF4145">
        <w:rPr>
          <w:rFonts w:ascii="Times New Roman" w:hAnsi="Times New Roman" w:cs="Times New Roman"/>
          <w:b/>
          <w:sz w:val="24"/>
          <w:szCs w:val="24"/>
        </w:rPr>
        <w:t xml:space="preserve"> </w:t>
      </w:r>
      <w:r w:rsidRPr="00CF4145">
        <w:rPr>
          <w:rFonts w:ascii="Times New Roman" w:hAnsi="Times New Roman" w:cs="Times New Roman"/>
          <w:b/>
          <w:sz w:val="24"/>
          <w:szCs w:val="24"/>
          <w:lang w:val="en-US"/>
        </w:rPr>
        <w:t>Server</w:t>
      </w:r>
      <w:r w:rsidRPr="00CF4145">
        <w:rPr>
          <w:rFonts w:ascii="Times New Roman" w:hAnsi="Times New Roman" w:cs="Times New Roman"/>
          <w:b/>
          <w:sz w:val="24"/>
          <w:szCs w:val="24"/>
        </w:rPr>
        <w:t xml:space="preserve"> 2008 </w:t>
      </w:r>
      <w:r w:rsidRPr="00CF4145">
        <w:rPr>
          <w:rFonts w:ascii="Times New Roman" w:hAnsi="Times New Roman" w:cs="Times New Roman"/>
          <w:b/>
          <w:sz w:val="24"/>
          <w:szCs w:val="24"/>
          <w:lang w:val="en-US"/>
        </w:rPr>
        <w:t>R</w:t>
      </w:r>
      <w:r w:rsidRPr="00CF4145">
        <w:rPr>
          <w:rFonts w:ascii="Times New Roman" w:hAnsi="Times New Roman" w:cs="Times New Roman"/>
          <w:b/>
          <w:sz w:val="24"/>
          <w:szCs w:val="24"/>
        </w:rPr>
        <w:t>2</w:t>
      </w:r>
      <w:r w:rsidRPr="00CF4145">
        <w:rPr>
          <w:rFonts w:ascii="Times New Roman" w:hAnsi="Times New Roman" w:cs="Times New Roman"/>
          <w:sz w:val="24"/>
          <w:szCs w:val="24"/>
        </w:rPr>
        <w:t>.</w:t>
      </w:r>
    </w:p>
    <w:p w:rsidR="00CF4145" w:rsidRPr="00CF4145" w:rsidRDefault="00CF4145" w:rsidP="00CF4145">
      <w:pPr>
        <w:pStyle w:val="16"/>
        <w:widowControl w:val="0"/>
        <w:shd w:val="clear" w:color="auto" w:fill="auto"/>
        <w:tabs>
          <w:tab w:val="num" w:pos="567"/>
        </w:tabs>
        <w:spacing w:after="106" w:line="276" w:lineRule="auto"/>
        <w:ind w:left="40"/>
        <w:jc w:val="both"/>
        <w:rPr>
          <w:rFonts w:ascii="Times New Roman" w:hAnsi="Times New Roman" w:cs="Times New Roman"/>
          <w:b/>
          <w:sz w:val="24"/>
          <w:szCs w:val="24"/>
        </w:rPr>
      </w:pPr>
      <w:r w:rsidRPr="00CF4145">
        <w:rPr>
          <w:rFonts w:ascii="Times New Roman" w:hAnsi="Times New Roman" w:cs="Times New Roman"/>
          <w:b/>
          <w:sz w:val="24"/>
          <w:szCs w:val="24"/>
        </w:rPr>
        <w:t>Обзор компонентов NAP</w:t>
      </w:r>
    </w:p>
    <w:p w:rsidR="00CF4145" w:rsidRPr="00CF4145" w:rsidRDefault="00CF4145" w:rsidP="00CF4145">
      <w:pPr>
        <w:pStyle w:val="17"/>
        <w:widowControl w:val="0"/>
        <w:shd w:val="clear" w:color="auto" w:fill="auto"/>
        <w:tabs>
          <w:tab w:val="num" w:pos="567"/>
        </w:tabs>
        <w:spacing w:before="0" w:line="319" w:lineRule="auto"/>
        <w:ind w:firstLine="567"/>
        <w:rPr>
          <w:rFonts w:ascii="Times New Roman" w:hAnsi="Times New Roman" w:cs="Times New Roman"/>
          <w:sz w:val="24"/>
          <w:szCs w:val="24"/>
        </w:rPr>
      </w:pPr>
      <w:r w:rsidRPr="00CF4145">
        <w:rPr>
          <w:rFonts w:ascii="Times New Roman" w:hAnsi="Times New Roman" w:cs="Times New Roman"/>
          <w:sz w:val="24"/>
          <w:szCs w:val="24"/>
        </w:rPr>
        <w:t xml:space="preserve">У </w:t>
      </w:r>
      <w:r w:rsidRPr="00CF4145">
        <w:rPr>
          <w:rFonts w:ascii="Times New Roman" w:hAnsi="Times New Roman" w:cs="Times New Roman"/>
          <w:sz w:val="24"/>
          <w:szCs w:val="24"/>
          <w:lang w:val="en-US"/>
        </w:rPr>
        <w:t>NAP</w:t>
      </w:r>
      <w:r w:rsidRPr="00CF4145">
        <w:rPr>
          <w:rFonts w:ascii="Times New Roman" w:hAnsi="Times New Roman" w:cs="Times New Roman"/>
          <w:sz w:val="24"/>
          <w:szCs w:val="24"/>
        </w:rPr>
        <w:t xml:space="preserve"> имеются </w:t>
      </w:r>
      <w:r w:rsidRPr="00CF4145">
        <w:rPr>
          <w:rFonts w:ascii="Times New Roman" w:hAnsi="Times New Roman" w:cs="Times New Roman"/>
          <w:b/>
          <w:sz w:val="24"/>
          <w:szCs w:val="24"/>
        </w:rPr>
        <w:t>три основные характеристики</w:t>
      </w:r>
      <w:r w:rsidRPr="00CF4145">
        <w:rPr>
          <w:rFonts w:ascii="Times New Roman" w:hAnsi="Times New Roman" w:cs="Times New Roman"/>
          <w:sz w:val="24"/>
          <w:szCs w:val="24"/>
        </w:rPr>
        <w:t xml:space="preserve">, и все они включены в </w:t>
      </w:r>
      <w:r w:rsidRPr="00CF4145">
        <w:rPr>
          <w:rFonts w:ascii="Times New Roman" w:hAnsi="Times New Roman" w:cs="Times New Roman"/>
          <w:sz w:val="24"/>
          <w:szCs w:val="24"/>
          <w:lang w:val="en-US"/>
        </w:rPr>
        <w:t>Windows</w:t>
      </w:r>
      <w:r w:rsidRPr="00CF4145">
        <w:rPr>
          <w:rFonts w:ascii="Times New Roman" w:hAnsi="Times New Roman" w:cs="Times New Roman"/>
          <w:sz w:val="24"/>
          <w:szCs w:val="24"/>
        </w:rPr>
        <w:t xml:space="preserve"> </w:t>
      </w:r>
      <w:r w:rsidRPr="00CF4145">
        <w:rPr>
          <w:rFonts w:ascii="Times New Roman" w:hAnsi="Times New Roman" w:cs="Times New Roman"/>
          <w:sz w:val="24"/>
          <w:szCs w:val="24"/>
          <w:lang w:val="en-US"/>
        </w:rPr>
        <w:t>Server</w:t>
      </w:r>
      <w:r w:rsidRPr="00CF4145">
        <w:rPr>
          <w:rFonts w:ascii="Times New Roman" w:hAnsi="Times New Roman" w:cs="Times New Roman"/>
          <w:sz w:val="24"/>
          <w:szCs w:val="24"/>
        </w:rPr>
        <w:t xml:space="preserve"> 2008 </w:t>
      </w:r>
      <w:r w:rsidRPr="00CF4145">
        <w:rPr>
          <w:rFonts w:ascii="Times New Roman" w:hAnsi="Times New Roman" w:cs="Times New Roman"/>
          <w:sz w:val="24"/>
          <w:szCs w:val="24"/>
          <w:lang w:val="en-US"/>
        </w:rPr>
        <w:t>R</w:t>
      </w:r>
      <w:r w:rsidRPr="00CF4145">
        <w:rPr>
          <w:rFonts w:ascii="Times New Roman" w:hAnsi="Times New Roman" w:cs="Times New Roman"/>
          <w:sz w:val="24"/>
          <w:szCs w:val="24"/>
        </w:rPr>
        <w:t>2.</w:t>
      </w:r>
    </w:p>
    <w:p w:rsidR="00CF4145" w:rsidRPr="00CF4145" w:rsidRDefault="00CF4145" w:rsidP="008C4BD3">
      <w:pPr>
        <w:pStyle w:val="17"/>
        <w:widowControl w:val="0"/>
        <w:numPr>
          <w:ilvl w:val="0"/>
          <w:numId w:val="72"/>
        </w:numPr>
        <w:shd w:val="clear" w:color="auto" w:fill="auto"/>
        <w:tabs>
          <w:tab w:val="num" w:pos="567"/>
        </w:tabs>
        <w:spacing w:before="0" w:line="319" w:lineRule="auto"/>
        <w:ind w:left="0" w:firstLine="567"/>
        <w:rPr>
          <w:rFonts w:ascii="Times New Roman" w:hAnsi="Times New Roman" w:cs="Times New Roman"/>
          <w:sz w:val="24"/>
          <w:szCs w:val="24"/>
        </w:rPr>
      </w:pPr>
      <w:r w:rsidRPr="00CF4145">
        <w:rPr>
          <w:rStyle w:val="afb"/>
          <w:rFonts w:ascii="Times New Roman" w:eastAsia="Trebuchet MS" w:hAnsi="Times New Roman" w:cs="Times New Roman"/>
          <w:sz w:val="24"/>
          <w:szCs w:val="24"/>
        </w:rPr>
        <w:t>Соответствие политике работоспособности.</w:t>
      </w:r>
      <w:r w:rsidRPr="00CF4145">
        <w:rPr>
          <w:rFonts w:ascii="Times New Roman" w:hAnsi="Times New Roman" w:cs="Times New Roman"/>
          <w:sz w:val="24"/>
          <w:szCs w:val="24"/>
        </w:rPr>
        <w:t xml:space="preserve"> Основой платформы </w:t>
      </w:r>
      <w:r w:rsidRPr="00CF4145">
        <w:rPr>
          <w:rFonts w:ascii="Times New Roman" w:hAnsi="Times New Roman" w:cs="Times New Roman"/>
          <w:sz w:val="24"/>
          <w:szCs w:val="24"/>
          <w:lang w:val="en-US"/>
        </w:rPr>
        <w:t>NAP</w:t>
      </w:r>
      <w:r w:rsidRPr="00CF4145">
        <w:rPr>
          <w:rFonts w:ascii="Times New Roman" w:hAnsi="Times New Roman" w:cs="Times New Roman"/>
          <w:sz w:val="24"/>
          <w:szCs w:val="24"/>
        </w:rPr>
        <w:t xml:space="preserve"> является возможность устранения проблемы. Поэтому функции соответствия политике рабо</w:t>
      </w:r>
      <w:r w:rsidRPr="00CF4145">
        <w:rPr>
          <w:rFonts w:ascii="Times New Roman" w:hAnsi="Times New Roman" w:cs="Times New Roman"/>
          <w:sz w:val="24"/>
          <w:szCs w:val="24"/>
        </w:rPr>
        <w:softHyphen/>
        <w:t xml:space="preserve">тоспособности в платформе </w:t>
      </w:r>
      <w:r w:rsidRPr="00CF4145">
        <w:rPr>
          <w:rFonts w:ascii="Times New Roman" w:hAnsi="Times New Roman" w:cs="Times New Roman"/>
          <w:sz w:val="24"/>
          <w:szCs w:val="24"/>
          <w:lang w:val="en-US"/>
        </w:rPr>
        <w:t>NAP</w:t>
      </w:r>
      <w:r w:rsidRPr="00CF4145">
        <w:rPr>
          <w:rFonts w:ascii="Times New Roman" w:hAnsi="Times New Roman" w:cs="Times New Roman"/>
          <w:sz w:val="24"/>
          <w:szCs w:val="24"/>
          <w:lang w:val="ru"/>
        </w:rPr>
        <w:t xml:space="preserve"> </w:t>
      </w:r>
      <w:r w:rsidRPr="00CF4145">
        <w:rPr>
          <w:rFonts w:ascii="Times New Roman" w:hAnsi="Times New Roman" w:cs="Times New Roman"/>
          <w:sz w:val="24"/>
          <w:szCs w:val="24"/>
        </w:rPr>
        <w:t>выполняют такие механизмы проверки соответст</w:t>
      </w:r>
      <w:r w:rsidRPr="00CF4145">
        <w:rPr>
          <w:rFonts w:ascii="Times New Roman" w:hAnsi="Times New Roman" w:cs="Times New Roman"/>
          <w:sz w:val="24"/>
          <w:szCs w:val="24"/>
        </w:rPr>
        <w:softHyphen/>
        <w:t xml:space="preserve">вия, как служба обновления </w:t>
      </w:r>
      <w:r w:rsidRPr="00CF4145">
        <w:rPr>
          <w:rFonts w:ascii="Times New Roman" w:hAnsi="Times New Roman" w:cs="Times New Roman"/>
          <w:sz w:val="24"/>
          <w:szCs w:val="24"/>
          <w:lang w:val="en-US"/>
        </w:rPr>
        <w:t>Windows</w:t>
      </w:r>
      <w:r w:rsidRPr="00CF4145">
        <w:rPr>
          <w:rFonts w:ascii="Times New Roman" w:hAnsi="Times New Roman" w:cs="Times New Roman"/>
          <w:sz w:val="24"/>
          <w:szCs w:val="24"/>
          <w:lang w:val="ru"/>
        </w:rPr>
        <w:t xml:space="preserve"> </w:t>
      </w:r>
      <w:r w:rsidRPr="00CF4145">
        <w:rPr>
          <w:rFonts w:ascii="Times New Roman" w:hAnsi="Times New Roman" w:cs="Times New Roman"/>
          <w:sz w:val="24"/>
          <w:szCs w:val="24"/>
          <w:lang w:val="en-US"/>
        </w:rPr>
        <w:t>Server</w:t>
      </w:r>
      <w:r w:rsidRPr="00CF4145">
        <w:rPr>
          <w:rFonts w:ascii="Times New Roman" w:hAnsi="Times New Roman" w:cs="Times New Roman"/>
          <w:sz w:val="24"/>
          <w:szCs w:val="24"/>
          <w:lang w:val="ru"/>
        </w:rPr>
        <w:t xml:space="preserve"> (</w:t>
      </w:r>
      <w:r w:rsidRPr="00CF4145">
        <w:rPr>
          <w:rFonts w:ascii="Times New Roman" w:hAnsi="Times New Roman" w:cs="Times New Roman"/>
          <w:b/>
          <w:sz w:val="24"/>
          <w:szCs w:val="24"/>
          <w:lang w:val="en-US"/>
        </w:rPr>
        <w:t>Windows</w:t>
      </w:r>
      <w:r w:rsidRPr="00CF4145">
        <w:rPr>
          <w:rFonts w:ascii="Times New Roman" w:hAnsi="Times New Roman" w:cs="Times New Roman"/>
          <w:b/>
          <w:sz w:val="24"/>
          <w:szCs w:val="24"/>
          <w:lang w:val="ru"/>
        </w:rPr>
        <w:t xml:space="preserve"> </w:t>
      </w:r>
      <w:r w:rsidRPr="00CF4145">
        <w:rPr>
          <w:rFonts w:ascii="Times New Roman" w:hAnsi="Times New Roman" w:cs="Times New Roman"/>
          <w:b/>
          <w:sz w:val="24"/>
          <w:szCs w:val="24"/>
          <w:lang w:val="en-US"/>
        </w:rPr>
        <w:t>Server</w:t>
      </w:r>
      <w:r w:rsidRPr="00CF4145">
        <w:rPr>
          <w:rFonts w:ascii="Times New Roman" w:hAnsi="Times New Roman" w:cs="Times New Roman"/>
          <w:b/>
          <w:sz w:val="24"/>
          <w:szCs w:val="24"/>
          <w:lang w:val="ru"/>
        </w:rPr>
        <w:t xml:space="preserve"> </w:t>
      </w:r>
      <w:r w:rsidRPr="00CF4145">
        <w:rPr>
          <w:rFonts w:ascii="Times New Roman" w:hAnsi="Times New Roman" w:cs="Times New Roman"/>
          <w:b/>
          <w:sz w:val="24"/>
          <w:szCs w:val="24"/>
          <w:lang w:val="en-US"/>
        </w:rPr>
        <w:t>Update</w:t>
      </w:r>
      <w:r w:rsidRPr="00CF4145">
        <w:rPr>
          <w:rFonts w:ascii="Times New Roman" w:hAnsi="Times New Roman" w:cs="Times New Roman"/>
          <w:b/>
          <w:sz w:val="24"/>
          <w:szCs w:val="24"/>
          <w:lang w:val="ru"/>
        </w:rPr>
        <w:t xml:space="preserve"> </w:t>
      </w:r>
      <w:r w:rsidRPr="00CF4145">
        <w:rPr>
          <w:rFonts w:ascii="Times New Roman" w:hAnsi="Times New Roman" w:cs="Times New Roman"/>
          <w:b/>
          <w:sz w:val="24"/>
          <w:szCs w:val="24"/>
          <w:lang w:val="en-US"/>
        </w:rPr>
        <w:t>Services</w:t>
      </w:r>
      <w:r w:rsidRPr="00CF4145">
        <w:rPr>
          <w:rFonts w:ascii="Times New Roman" w:hAnsi="Times New Roman" w:cs="Times New Roman"/>
          <w:b/>
          <w:sz w:val="24"/>
          <w:szCs w:val="24"/>
          <w:lang w:val="ru"/>
        </w:rPr>
        <w:t xml:space="preserve"> </w:t>
      </w:r>
      <w:r w:rsidRPr="00CF4145">
        <w:rPr>
          <w:rFonts w:ascii="Times New Roman" w:hAnsi="Times New Roman" w:cs="Times New Roman"/>
          <w:b/>
          <w:sz w:val="24"/>
          <w:szCs w:val="24"/>
        </w:rPr>
        <w:t xml:space="preserve">– </w:t>
      </w:r>
      <w:r w:rsidRPr="00CF4145">
        <w:rPr>
          <w:rFonts w:ascii="Times New Roman" w:hAnsi="Times New Roman" w:cs="Times New Roman"/>
          <w:b/>
          <w:sz w:val="24"/>
          <w:szCs w:val="24"/>
          <w:lang w:val="en-US"/>
        </w:rPr>
        <w:t>WSUS</w:t>
      </w:r>
      <w:r w:rsidRPr="00CF4145">
        <w:rPr>
          <w:rFonts w:ascii="Times New Roman" w:hAnsi="Times New Roman" w:cs="Times New Roman"/>
          <w:sz w:val="24"/>
          <w:szCs w:val="24"/>
          <w:lang w:val="ru"/>
        </w:rPr>
        <w:t xml:space="preserve">), </w:t>
      </w:r>
      <w:r w:rsidRPr="00CF4145">
        <w:rPr>
          <w:rFonts w:ascii="Times New Roman" w:hAnsi="Times New Roman" w:cs="Times New Roman"/>
          <w:sz w:val="24"/>
          <w:szCs w:val="24"/>
        </w:rPr>
        <w:t xml:space="preserve">агенты центра управления конфигурацией системы </w:t>
      </w:r>
      <w:r w:rsidRPr="00CF4145">
        <w:rPr>
          <w:rFonts w:ascii="Times New Roman" w:hAnsi="Times New Roman" w:cs="Times New Roman"/>
          <w:sz w:val="24"/>
          <w:szCs w:val="24"/>
          <w:lang w:val="ru"/>
        </w:rPr>
        <w:t>(</w:t>
      </w:r>
      <w:r w:rsidRPr="00CF4145">
        <w:rPr>
          <w:rFonts w:ascii="Times New Roman" w:hAnsi="Times New Roman" w:cs="Times New Roman"/>
          <w:b/>
          <w:sz w:val="24"/>
          <w:szCs w:val="24"/>
          <w:lang w:val="en-US"/>
        </w:rPr>
        <w:t>System</w:t>
      </w:r>
      <w:r w:rsidRPr="00CF4145">
        <w:rPr>
          <w:rFonts w:ascii="Times New Roman" w:hAnsi="Times New Roman" w:cs="Times New Roman"/>
          <w:b/>
          <w:sz w:val="24"/>
          <w:szCs w:val="24"/>
          <w:lang w:val="ru"/>
        </w:rPr>
        <w:t xml:space="preserve"> </w:t>
      </w:r>
      <w:r w:rsidRPr="00CF4145">
        <w:rPr>
          <w:rFonts w:ascii="Times New Roman" w:hAnsi="Times New Roman" w:cs="Times New Roman"/>
          <w:b/>
          <w:sz w:val="24"/>
          <w:szCs w:val="24"/>
          <w:lang w:val="en-US"/>
        </w:rPr>
        <w:t>Center</w:t>
      </w:r>
      <w:r w:rsidRPr="00CF4145">
        <w:rPr>
          <w:rFonts w:ascii="Times New Roman" w:hAnsi="Times New Roman" w:cs="Times New Roman"/>
          <w:b/>
          <w:sz w:val="24"/>
          <w:szCs w:val="24"/>
          <w:lang w:val="ru"/>
        </w:rPr>
        <w:t xml:space="preserve"> </w:t>
      </w:r>
      <w:r w:rsidRPr="00CF4145">
        <w:rPr>
          <w:rFonts w:ascii="Times New Roman" w:hAnsi="Times New Roman" w:cs="Times New Roman"/>
          <w:b/>
          <w:sz w:val="24"/>
          <w:szCs w:val="24"/>
          <w:lang w:val="en-US"/>
        </w:rPr>
        <w:t>Configuration</w:t>
      </w:r>
      <w:r w:rsidRPr="00CF4145">
        <w:rPr>
          <w:rFonts w:ascii="Times New Roman" w:hAnsi="Times New Roman" w:cs="Times New Roman"/>
          <w:b/>
          <w:sz w:val="24"/>
          <w:szCs w:val="24"/>
          <w:lang w:val="ru"/>
        </w:rPr>
        <w:t xml:space="preserve"> </w:t>
      </w:r>
      <w:r w:rsidRPr="00CF4145">
        <w:rPr>
          <w:rFonts w:ascii="Times New Roman" w:hAnsi="Times New Roman" w:cs="Times New Roman"/>
          <w:b/>
          <w:sz w:val="24"/>
          <w:szCs w:val="24"/>
          <w:lang w:val="en-US"/>
        </w:rPr>
        <w:t>Manager</w:t>
      </w:r>
      <w:r w:rsidRPr="00CF4145">
        <w:rPr>
          <w:rFonts w:ascii="Times New Roman" w:hAnsi="Times New Roman" w:cs="Times New Roman"/>
          <w:sz w:val="24"/>
          <w:szCs w:val="24"/>
        </w:rPr>
        <w:t>)</w:t>
      </w:r>
      <w:r w:rsidRPr="00CF4145">
        <w:rPr>
          <w:rFonts w:ascii="Times New Roman" w:hAnsi="Times New Roman" w:cs="Times New Roman"/>
          <w:sz w:val="24"/>
          <w:szCs w:val="24"/>
          <w:lang w:val="ru"/>
        </w:rPr>
        <w:t xml:space="preserve"> </w:t>
      </w:r>
      <w:r w:rsidRPr="00CF4145">
        <w:rPr>
          <w:rFonts w:ascii="Times New Roman" w:hAnsi="Times New Roman" w:cs="Times New Roman"/>
          <w:sz w:val="24"/>
          <w:szCs w:val="24"/>
        </w:rPr>
        <w:t xml:space="preserve">и другие службы исправления. </w:t>
      </w:r>
      <w:r w:rsidRPr="00CF4145">
        <w:rPr>
          <w:rFonts w:ascii="Times New Roman" w:hAnsi="Times New Roman" w:cs="Times New Roman"/>
          <w:b/>
          <w:sz w:val="24"/>
          <w:szCs w:val="24"/>
          <w:lang w:val="en-US"/>
        </w:rPr>
        <w:t>Windows</w:t>
      </w:r>
      <w:r w:rsidRPr="00CF4145">
        <w:rPr>
          <w:rFonts w:ascii="Times New Roman" w:hAnsi="Times New Roman" w:cs="Times New Roman"/>
          <w:b/>
          <w:sz w:val="24"/>
          <w:szCs w:val="24"/>
        </w:rPr>
        <w:t xml:space="preserve"> </w:t>
      </w:r>
      <w:r w:rsidRPr="00CF4145">
        <w:rPr>
          <w:rFonts w:ascii="Times New Roman" w:hAnsi="Times New Roman" w:cs="Times New Roman"/>
          <w:b/>
          <w:sz w:val="24"/>
          <w:szCs w:val="24"/>
          <w:lang w:val="en-US"/>
        </w:rPr>
        <w:t>Server</w:t>
      </w:r>
      <w:r w:rsidRPr="00CF4145">
        <w:rPr>
          <w:rFonts w:ascii="Times New Roman" w:hAnsi="Times New Roman" w:cs="Times New Roman"/>
          <w:b/>
          <w:sz w:val="24"/>
          <w:szCs w:val="24"/>
        </w:rPr>
        <w:t xml:space="preserve"> 2008 </w:t>
      </w:r>
      <w:r w:rsidRPr="00CF4145">
        <w:rPr>
          <w:rFonts w:ascii="Times New Roman" w:hAnsi="Times New Roman" w:cs="Times New Roman"/>
          <w:b/>
          <w:sz w:val="24"/>
          <w:szCs w:val="24"/>
          <w:lang w:val="en-US"/>
        </w:rPr>
        <w:t>R</w:t>
      </w:r>
      <w:r w:rsidRPr="00CF4145">
        <w:rPr>
          <w:rFonts w:ascii="Times New Roman" w:hAnsi="Times New Roman" w:cs="Times New Roman"/>
          <w:b/>
          <w:sz w:val="24"/>
          <w:szCs w:val="24"/>
        </w:rPr>
        <w:t>2</w:t>
      </w:r>
      <w:r w:rsidRPr="00CF4145">
        <w:rPr>
          <w:rFonts w:ascii="Times New Roman" w:hAnsi="Times New Roman" w:cs="Times New Roman"/>
          <w:sz w:val="24"/>
          <w:szCs w:val="24"/>
        </w:rPr>
        <w:t xml:space="preserve"> может автома</w:t>
      </w:r>
      <w:r w:rsidRPr="00CF4145">
        <w:rPr>
          <w:rFonts w:ascii="Times New Roman" w:hAnsi="Times New Roman" w:cs="Times New Roman"/>
          <w:sz w:val="24"/>
          <w:szCs w:val="24"/>
        </w:rPr>
        <w:softHyphen/>
        <w:t>тически адресовать клиентов на сервер исправления, прежде чем предоставить им полный доступ к сети. Например, клиент без свежих исправлений может быть от</w:t>
      </w:r>
      <w:r w:rsidRPr="00CF4145">
        <w:rPr>
          <w:rFonts w:ascii="Times New Roman" w:hAnsi="Times New Roman" w:cs="Times New Roman"/>
          <w:sz w:val="24"/>
          <w:szCs w:val="24"/>
        </w:rPr>
        <w:softHyphen/>
        <w:t xml:space="preserve">правлен на сервер </w:t>
      </w:r>
      <w:r w:rsidRPr="00CF4145">
        <w:rPr>
          <w:rFonts w:ascii="Times New Roman" w:hAnsi="Times New Roman" w:cs="Times New Roman"/>
          <w:b/>
          <w:sz w:val="24"/>
          <w:szCs w:val="24"/>
          <w:lang w:val="en-US"/>
        </w:rPr>
        <w:t>WSUS</w:t>
      </w:r>
      <w:r w:rsidRPr="00CF4145">
        <w:rPr>
          <w:rFonts w:ascii="Times New Roman" w:hAnsi="Times New Roman" w:cs="Times New Roman"/>
          <w:sz w:val="24"/>
          <w:szCs w:val="24"/>
        </w:rPr>
        <w:t xml:space="preserve"> для установки нужных исправлений.</w:t>
      </w:r>
    </w:p>
    <w:p w:rsidR="00CF4145" w:rsidRPr="00CF4145" w:rsidRDefault="00CF4145" w:rsidP="008C4BD3">
      <w:pPr>
        <w:pStyle w:val="17"/>
        <w:widowControl w:val="0"/>
        <w:numPr>
          <w:ilvl w:val="0"/>
          <w:numId w:val="72"/>
        </w:numPr>
        <w:shd w:val="clear" w:color="auto" w:fill="auto"/>
        <w:tabs>
          <w:tab w:val="num" w:pos="567"/>
        </w:tabs>
        <w:spacing w:before="0" w:line="319" w:lineRule="auto"/>
        <w:ind w:left="0" w:firstLine="567"/>
        <w:rPr>
          <w:rFonts w:ascii="Times New Roman" w:hAnsi="Times New Roman" w:cs="Times New Roman"/>
          <w:sz w:val="24"/>
          <w:szCs w:val="24"/>
        </w:rPr>
      </w:pPr>
      <w:r w:rsidRPr="00CF4145">
        <w:rPr>
          <w:rStyle w:val="afb"/>
          <w:rFonts w:ascii="Times New Roman" w:eastAsia="Trebuchet MS" w:hAnsi="Times New Roman" w:cs="Times New Roman"/>
          <w:sz w:val="24"/>
          <w:szCs w:val="24"/>
        </w:rPr>
        <w:t>Проверка состояния работоспособности.</w:t>
      </w:r>
      <w:r w:rsidRPr="00CF4145">
        <w:rPr>
          <w:rFonts w:ascii="Times New Roman" w:hAnsi="Times New Roman" w:cs="Times New Roman"/>
          <w:sz w:val="24"/>
          <w:szCs w:val="24"/>
        </w:rPr>
        <w:t xml:space="preserve"> Агенты в клиентских системах позво</w:t>
      </w:r>
      <w:r w:rsidRPr="00CF4145">
        <w:rPr>
          <w:rFonts w:ascii="Times New Roman" w:hAnsi="Times New Roman" w:cs="Times New Roman"/>
          <w:sz w:val="24"/>
          <w:szCs w:val="24"/>
        </w:rPr>
        <w:softHyphen/>
        <w:t xml:space="preserve">ляют отслеживать и протоколировать конкретное состояние отдельных клиентов. Администратор платформы </w:t>
      </w:r>
      <w:r w:rsidRPr="00CF4145">
        <w:rPr>
          <w:rFonts w:ascii="Times New Roman" w:hAnsi="Times New Roman" w:cs="Times New Roman"/>
          <w:b/>
          <w:sz w:val="24"/>
          <w:szCs w:val="24"/>
          <w:lang w:val="en-US"/>
        </w:rPr>
        <w:t>NAP</w:t>
      </w:r>
      <w:r w:rsidRPr="00CF4145">
        <w:rPr>
          <w:rFonts w:ascii="Times New Roman" w:hAnsi="Times New Roman" w:cs="Times New Roman"/>
          <w:sz w:val="24"/>
          <w:szCs w:val="24"/>
        </w:rPr>
        <w:t xml:space="preserve"> всегда может сказать, сколько систем в сети не со</w:t>
      </w:r>
      <w:r w:rsidRPr="00CF4145">
        <w:rPr>
          <w:rFonts w:ascii="Times New Roman" w:hAnsi="Times New Roman" w:cs="Times New Roman"/>
          <w:sz w:val="24"/>
          <w:szCs w:val="24"/>
        </w:rPr>
        <w:softHyphen/>
        <w:t>держат последних исправлений, работают без включенных брандмауэров, а также узнать множество другой статистики состояния работоспособности. В некоторых случаях состояние работоспособности просто отмечается, в других случаях таким клиентам блокируется сетевой доступ.</w:t>
      </w:r>
    </w:p>
    <w:p w:rsidR="00CF4145" w:rsidRPr="00CF4145" w:rsidRDefault="00CF4145" w:rsidP="008C4BD3">
      <w:pPr>
        <w:pStyle w:val="17"/>
        <w:widowControl w:val="0"/>
        <w:numPr>
          <w:ilvl w:val="0"/>
          <w:numId w:val="72"/>
        </w:numPr>
        <w:shd w:val="clear" w:color="auto" w:fill="auto"/>
        <w:tabs>
          <w:tab w:val="num" w:pos="567"/>
        </w:tabs>
        <w:spacing w:before="0" w:line="319" w:lineRule="auto"/>
        <w:ind w:left="0" w:firstLine="567"/>
        <w:rPr>
          <w:rFonts w:ascii="Times New Roman" w:hAnsi="Times New Roman" w:cs="Times New Roman"/>
          <w:sz w:val="24"/>
          <w:szCs w:val="24"/>
        </w:rPr>
      </w:pPr>
      <w:r w:rsidRPr="00CF4145">
        <w:rPr>
          <w:rStyle w:val="afb"/>
          <w:rFonts w:ascii="Times New Roman" w:eastAsia="Trebuchet MS" w:hAnsi="Times New Roman" w:cs="Times New Roman"/>
          <w:sz w:val="24"/>
          <w:szCs w:val="24"/>
        </w:rPr>
        <w:t>Ограничение доступа.</w:t>
      </w:r>
      <w:r w:rsidRPr="00CF4145">
        <w:rPr>
          <w:rFonts w:ascii="Times New Roman" w:hAnsi="Times New Roman" w:cs="Times New Roman"/>
          <w:sz w:val="24"/>
          <w:szCs w:val="24"/>
        </w:rPr>
        <w:t xml:space="preserve"> Базовым принципом эффективной работы платформы </w:t>
      </w:r>
      <w:r w:rsidRPr="00CF4145">
        <w:rPr>
          <w:rFonts w:ascii="Times New Roman" w:hAnsi="Times New Roman" w:cs="Times New Roman"/>
          <w:b/>
          <w:sz w:val="24"/>
          <w:szCs w:val="24"/>
          <w:lang w:val="en-US"/>
        </w:rPr>
        <w:t>NAP</w:t>
      </w:r>
      <w:r w:rsidRPr="00CF4145">
        <w:rPr>
          <w:rFonts w:ascii="Times New Roman" w:hAnsi="Times New Roman" w:cs="Times New Roman"/>
          <w:sz w:val="24"/>
          <w:szCs w:val="24"/>
        </w:rPr>
        <w:t xml:space="preserve"> является возможность ограничения доступа к сетям на основе результатов проверки состояния работоспособности. Степень разрешаемого доступа может быть очень раз</w:t>
      </w:r>
      <w:r w:rsidRPr="00CF4145">
        <w:rPr>
          <w:rFonts w:ascii="Times New Roman" w:hAnsi="Times New Roman" w:cs="Times New Roman"/>
          <w:sz w:val="24"/>
          <w:szCs w:val="24"/>
        </w:rPr>
        <w:softHyphen/>
        <w:t>личной. К примеру, клиенты могут иметь доступ к отдельным системам для выполне</w:t>
      </w:r>
      <w:r w:rsidRPr="00CF4145">
        <w:rPr>
          <w:rFonts w:ascii="Times New Roman" w:hAnsi="Times New Roman" w:cs="Times New Roman"/>
          <w:sz w:val="24"/>
          <w:szCs w:val="24"/>
        </w:rPr>
        <w:softHyphen/>
        <w:t xml:space="preserve">ния исправлений безопасности, но не к другим клиентам. В </w:t>
      </w:r>
      <w:r w:rsidRPr="00CF4145">
        <w:rPr>
          <w:rFonts w:ascii="Times New Roman" w:hAnsi="Times New Roman" w:cs="Times New Roman"/>
          <w:b/>
          <w:sz w:val="24"/>
          <w:szCs w:val="24"/>
          <w:lang w:val="en-US"/>
        </w:rPr>
        <w:t>NAP</w:t>
      </w:r>
      <w:r w:rsidRPr="00CF4145">
        <w:rPr>
          <w:rFonts w:ascii="Times New Roman" w:hAnsi="Times New Roman" w:cs="Times New Roman"/>
          <w:b/>
          <w:sz w:val="24"/>
          <w:szCs w:val="24"/>
        </w:rPr>
        <w:t xml:space="preserve"> </w:t>
      </w:r>
      <w:r w:rsidRPr="00CF4145">
        <w:rPr>
          <w:rFonts w:ascii="Times New Roman" w:hAnsi="Times New Roman" w:cs="Times New Roman"/>
          <w:b/>
          <w:sz w:val="24"/>
          <w:szCs w:val="24"/>
          <w:lang w:val="en-US"/>
        </w:rPr>
        <w:t>Windows</w:t>
      </w:r>
      <w:r w:rsidRPr="00CF4145">
        <w:rPr>
          <w:rFonts w:ascii="Times New Roman" w:hAnsi="Times New Roman" w:cs="Times New Roman"/>
          <w:b/>
          <w:sz w:val="24"/>
          <w:szCs w:val="24"/>
        </w:rPr>
        <w:t xml:space="preserve"> </w:t>
      </w:r>
      <w:r w:rsidRPr="00CF4145">
        <w:rPr>
          <w:rFonts w:ascii="Times New Roman" w:hAnsi="Times New Roman" w:cs="Times New Roman"/>
          <w:b/>
          <w:sz w:val="24"/>
          <w:szCs w:val="24"/>
          <w:lang w:val="en-US"/>
        </w:rPr>
        <w:t>Server</w:t>
      </w:r>
      <w:r w:rsidRPr="00CF4145">
        <w:rPr>
          <w:rFonts w:ascii="Times New Roman" w:hAnsi="Times New Roman" w:cs="Times New Roman"/>
          <w:b/>
          <w:sz w:val="24"/>
          <w:szCs w:val="24"/>
        </w:rPr>
        <w:t xml:space="preserve"> 2008 </w:t>
      </w:r>
      <w:r w:rsidRPr="00CF4145">
        <w:rPr>
          <w:rFonts w:ascii="Times New Roman" w:hAnsi="Times New Roman" w:cs="Times New Roman"/>
          <w:b/>
          <w:sz w:val="24"/>
          <w:szCs w:val="24"/>
          <w:lang w:val="en-US"/>
        </w:rPr>
        <w:t>R</w:t>
      </w:r>
      <w:r w:rsidRPr="00CF4145">
        <w:rPr>
          <w:rFonts w:ascii="Times New Roman" w:hAnsi="Times New Roman" w:cs="Times New Roman"/>
          <w:b/>
          <w:sz w:val="24"/>
          <w:szCs w:val="24"/>
        </w:rPr>
        <w:t>2</w:t>
      </w:r>
      <w:r w:rsidRPr="00CF4145">
        <w:rPr>
          <w:rFonts w:ascii="Times New Roman" w:hAnsi="Times New Roman" w:cs="Times New Roman"/>
          <w:sz w:val="24"/>
          <w:szCs w:val="24"/>
        </w:rPr>
        <w:t xml:space="preserve"> имеются возможности настраиваемого ограничения доступа, что позволяет адми</w:t>
      </w:r>
      <w:r w:rsidRPr="00CF4145">
        <w:rPr>
          <w:rFonts w:ascii="Times New Roman" w:hAnsi="Times New Roman" w:cs="Times New Roman"/>
          <w:sz w:val="24"/>
          <w:szCs w:val="24"/>
        </w:rPr>
        <w:softHyphen/>
        <w:t>нистраторам создавать гибкие политики.</w:t>
      </w:r>
    </w:p>
    <w:p w:rsidR="00CF4145" w:rsidRPr="00CF4145" w:rsidRDefault="00CF4145" w:rsidP="00CF4145">
      <w:pPr>
        <w:pStyle w:val="16"/>
        <w:widowControl w:val="0"/>
        <w:shd w:val="clear" w:color="auto" w:fill="auto"/>
        <w:tabs>
          <w:tab w:val="num" w:pos="567"/>
        </w:tabs>
        <w:spacing w:after="106" w:line="276" w:lineRule="auto"/>
        <w:ind w:left="40"/>
        <w:jc w:val="both"/>
        <w:rPr>
          <w:rFonts w:ascii="Times New Roman" w:hAnsi="Times New Roman" w:cs="Times New Roman"/>
          <w:b/>
          <w:sz w:val="24"/>
          <w:szCs w:val="24"/>
        </w:rPr>
      </w:pPr>
      <w:bookmarkStart w:id="5" w:name="bookmark2"/>
      <w:r w:rsidRPr="00CF4145">
        <w:rPr>
          <w:rFonts w:ascii="Times New Roman" w:hAnsi="Times New Roman" w:cs="Times New Roman"/>
          <w:b/>
          <w:sz w:val="24"/>
          <w:szCs w:val="24"/>
        </w:rPr>
        <w:t>Терминология Windows Server 2008 R2 NAP</w:t>
      </w:r>
      <w:bookmarkEnd w:id="5"/>
    </w:p>
    <w:p w:rsidR="00CF4145" w:rsidRPr="00CF4145" w:rsidRDefault="00CF4145" w:rsidP="00CF4145">
      <w:pPr>
        <w:pStyle w:val="17"/>
        <w:widowControl w:val="0"/>
        <w:shd w:val="clear" w:color="auto" w:fill="auto"/>
        <w:tabs>
          <w:tab w:val="num" w:pos="567"/>
        </w:tabs>
        <w:spacing w:before="0" w:line="319" w:lineRule="auto"/>
        <w:ind w:firstLine="709"/>
        <w:rPr>
          <w:rFonts w:ascii="Times New Roman" w:hAnsi="Times New Roman" w:cs="Times New Roman"/>
          <w:sz w:val="24"/>
          <w:szCs w:val="24"/>
        </w:rPr>
      </w:pPr>
      <w:r w:rsidRPr="00CF4145">
        <w:rPr>
          <w:rFonts w:ascii="Times New Roman" w:hAnsi="Times New Roman" w:cs="Times New Roman"/>
          <w:sz w:val="24"/>
          <w:szCs w:val="24"/>
        </w:rPr>
        <w:t xml:space="preserve">Для понимания концепций </w:t>
      </w:r>
      <w:r w:rsidRPr="00CF4145">
        <w:rPr>
          <w:rFonts w:ascii="Times New Roman" w:hAnsi="Times New Roman" w:cs="Times New Roman"/>
          <w:sz w:val="24"/>
          <w:szCs w:val="24"/>
          <w:lang w:val="en-US"/>
        </w:rPr>
        <w:t>NAP</w:t>
      </w:r>
      <w:r w:rsidRPr="00CF4145">
        <w:rPr>
          <w:rFonts w:ascii="Times New Roman" w:hAnsi="Times New Roman" w:cs="Times New Roman"/>
          <w:sz w:val="24"/>
          <w:szCs w:val="24"/>
        </w:rPr>
        <w:t xml:space="preserve"> в </w:t>
      </w:r>
      <w:r w:rsidRPr="00CF4145">
        <w:rPr>
          <w:rFonts w:ascii="Times New Roman" w:hAnsi="Times New Roman" w:cs="Times New Roman"/>
          <w:sz w:val="24"/>
          <w:szCs w:val="24"/>
          <w:lang w:val="en-US"/>
        </w:rPr>
        <w:t>Windows</w:t>
      </w:r>
      <w:r w:rsidRPr="00CF4145">
        <w:rPr>
          <w:rFonts w:ascii="Times New Roman" w:hAnsi="Times New Roman" w:cs="Times New Roman"/>
          <w:sz w:val="24"/>
          <w:szCs w:val="24"/>
        </w:rPr>
        <w:t xml:space="preserve"> </w:t>
      </w:r>
      <w:r w:rsidRPr="00CF4145">
        <w:rPr>
          <w:rFonts w:ascii="Times New Roman" w:hAnsi="Times New Roman" w:cs="Times New Roman"/>
          <w:sz w:val="24"/>
          <w:szCs w:val="24"/>
          <w:lang w:val="en-US"/>
        </w:rPr>
        <w:t>Server</w:t>
      </w:r>
      <w:r w:rsidRPr="00CF4145">
        <w:rPr>
          <w:rFonts w:ascii="Times New Roman" w:hAnsi="Times New Roman" w:cs="Times New Roman"/>
          <w:sz w:val="24"/>
          <w:szCs w:val="24"/>
        </w:rPr>
        <w:t xml:space="preserve"> 2008 </w:t>
      </w:r>
      <w:r w:rsidRPr="00CF4145">
        <w:rPr>
          <w:rFonts w:ascii="Times New Roman" w:hAnsi="Times New Roman" w:cs="Times New Roman"/>
          <w:sz w:val="24"/>
          <w:szCs w:val="24"/>
          <w:lang w:val="en-US"/>
        </w:rPr>
        <w:t>R</w:t>
      </w:r>
      <w:r w:rsidRPr="00CF4145">
        <w:rPr>
          <w:rFonts w:ascii="Times New Roman" w:hAnsi="Times New Roman" w:cs="Times New Roman"/>
          <w:sz w:val="24"/>
          <w:szCs w:val="24"/>
        </w:rPr>
        <w:t>2 важно разобраться в описанных ниже терминах.</w:t>
      </w:r>
    </w:p>
    <w:p w:rsidR="00CF4145" w:rsidRPr="00CF4145" w:rsidRDefault="00CF4145" w:rsidP="008C4BD3">
      <w:pPr>
        <w:pStyle w:val="17"/>
        <w:widowControl w:val="0"/>
        <w:numPr>
          <w:ilvl w:val="0"/>
          <w:numId w:val="83"/>
        </w:numPr>
        <w:shd w:val="clear" w:color="auto" w:fill="auto"/>
        <w:spacing w:before="0" w:line="319" w:lineRule="auto"/>
        <w:rPr>
          <w:rFonts w:ascii="Times New Roman" w:hAnsi="Times New Roman" w:cs="Times New Roman"/>
          <w:sz w:val="24"/>
          <w:szCs w:val="24"/>
        </w:rPr>
      </w:pPr>
      <w:r w:rsidRPr="00CF4145">
        <w:rPr>
          <w:rStyle w:val="afb"/>
          <w:rFonts w:ascii="Times New Roman" w:eastAsia="Trebuchet MS" w:hAnsi="Times New Roman" w:cs="Times New Roman"/>
          <w:sz w:val="24"/>
          <w:szCs w:val="24"/>
        </w:rPr>
        <w:t>Клиент</w:t>
      </w:r>
      <w:r w:rsidRPr="00CF4145">
        <w:rPr>
          <w:rStyle w:val="afb"/>
          <w:rFonts w:ascii="Times New Roman" w:eastAsia="Trebuchet MS" w:hAnsi="Times New Roman" w:cs="Times New Roman"/>
          <w:sz w:val="24"/>
          <w:szCs w:val="24"/>
          <w:lang w:val="en-US"/>
        </w:rPr>
        <w:t xml:space="preserve"> </w:t>
      </w:r>
      <w:r w:rsidRPr="00CF4145">
        <w:rPr>
          <w:rStyle w:val="afb"/>
          <w:rFonts w:ascii="Times New Roman" w:eastAsia="Trebuchet MS" w:hAnsi="Times New Roman" w:cs="Times New Roman"/>
          <w:sz w:val="24"/>
          <w:szCs w:val="24"/>
        </w:rPr>
        <w:t>внедрения</w:t>
      </w:r>
      <w:r w:rsidRPr="00CF4145">
        <w:rPr>
          <w:rStyle w:val="afb"/>
          <w:rFonts w:ascii="Times New Roman" w:eastAsia="Trebuchet MS" w:hAnsi="Times New Roman" w:cs="Times New Roman"/>
          <w:sz w:val="24"/>
          <w:szCs w:val="24"/>
          <w:lang w:val="en-US"/>
        </w:rPr>
        <w:t xml:space="preserve"> (Enforcement Client – </w:t>
      </w:r>
      <w:r w:rsidRPr="00CF4145">
        <w:rPr>
          <w:rStyle w:val="afb"/>
          <w:rFonts w:ascii="Times New Roman" w:eastAsia="Trebuchet MS" w:hAnsi="Times New Roman" w:cs="Times New Roman"/>
          <w:sz w:val="24"/>
          <w:szCs w:val="24"/>
        </w:rPr>
        <w:t>ЕС</w:t>
      </w:r>
      <w:r w:rsidRPr="00CF4145">
        <w:rPr>
          <w:rStyle w:val="afb"/>
          <w:rFonts w:ascii="Times New Roman" w:eastAsia="Trebuchet MS" w:hAnsi="Times New Roman" w:cs="Times New Roman"/>
          <w:sz w:val="24"/>
          <w:szCs w:val="24"/>
          <w:lang w:val="en-US"/>
        </w:rPr>
        <w:t>).</w:t>
      </w:r>
      <w:r w:rsidRPr="00CF4145">
        <w:rPr>
          <w:rFonts w:ascii="Times New Roman" w:hAnsi="Times New Roman" w:cs="Times New Roman"/>
          <w:sz w:val="24"/>
          <w:szCs w:val="24"/>
          <w:lang w:val="en-US"/>
        </w:rPr>
        <w:t xml:space="preserve"> </w:t>
      </w:r>
      <w:r w:rsidRPr="00CF4145">
        <w:rPr>
          <w:rFonts w:ascii="Times New Roman" w:hAnsi="Times New Roman" w:cs="Times New Roman"/>
          <w:sz w:val="24"/>
          <w:szCs w:val="24"/>
        </w:rPr>
        <w:t>Клиент, присутствующий в инфра</w:t>
      </w:r>
      <w:r w:rsidRPr="00CF4145">
        <w:rPr>
          <w:rFonts w:ascii="Times New Roman" w:hAnsi="Times New Roman" w:cs="Times New Roman"/>
          <w:sz w:val="24"/>
          <w:szCs w:val="24"/>
        </w:rPr>
        <w:softHyphen/>
        <w:t xml:space="preserve">структуре </w:t>
      </w:r>
      <w:r w:rsidRPr="00CF4145">
        <w:rPr>
          <w:rFonts w:ascii="Times New Roman" w:hAnsi="Times New Roman" w:cs="Times New Roman"/>
          <w:sz w:val="24"/>
          <w:szCs w:val="24"/>
          <w:lang w:val="en-US"/>
        </w:rPr>
        <w:t>NAP</w:t>
      </w:r>
      <w:r w:rsidRPr="00CF4145">
        <w:rPr>
          <w:rFonts w:ascii="Times New Roman" w:hAnsi="Times New Roman" w:cs="Times New Roman"/>
          <w:sz w:val="24"/>
          <w:szCs w:val="24"/>
        </w:rPr>
        <w:t xml:space="preserve"> </w:t>
      </w:r>
      <w:r w:rsidRPr="00CF4145">
        <w:rPr>
          <w:rFonts w:ascii="Times New Roman" w:hAnsi="Times New Roman" w:cs="Times New Roman"/>
          <w:sz w:val="24"/>
          <w:szCs w:val="24"/>
          <w:lang w:val="en-US"/>
        </w:rPr>
        <w:t>Windows</w:t>
      </w:r>
      <w:r w:rsidRPr="00CF4145">
        <w:rPr>
          <w:rFonts w:ascii="Times New Roman" w:hAnsi="Times New Roman" w:cs="Times New Roman"/>
          <w:sz w:val="24"/>
          <w:szCs w:val="24"/>
        </w:rPr>
        <w:t xml:space="preserve"> 7, </w:t>
      </w:r>
      <w:r w:rsidRPr="00CF4145">
        <w:rPr>
          <w:rFonts w:ascii="Times New Roman" w:hAnsi="Times New Roman" w:cs="Times New Roman"/>
          <w:sz w:val="24"/>
          <w:szCs w:val="24"/>
          <w:lang w:val="en-US"/>
        </w:rPr>
        <w:t>Windows</w:t>
      </w:r>
      <w:r w:rsidRPr="00CF4145">
        <w:rPr>
          <w:rFonts w:ascii="Times New Roman" w:hAnsi="Times New Roman" w:cs="Times New Roman"/>
          <w:sz w:val="24"/>
          <w:szCs w:val="24"/>
        </w:rPr>
        <w:t xml:space="preserve"> </w:t>
      </w:r>
      <w:r w:rsidRPr="00CF4145">
        <w:rPr>
          <w:rFonts w:ascii="Times New Roman" w:hAnsi="Times New Roman" w:cs="Times New Roman"/>
          <w:sz w:val="24"/>
          <w:szCs w:val="24"/>
          <w:lang w:val="en-US"/>
        </w:rPr>
        <w:t>Vista</w:t>
      </w:r>
      <w:r w:rsidRPr="00CF4145">
        <w:rPr>
          <w:rFonts w:ascii="Times New Roman" w:hAnsi="Times New Roman" w:cs="Times New Roman"/>
          <w:sz w:val="24"/>
          <w:szCs w:val="24"/>
        </w:rPr>
        <w:t xml:space="preserve"> и </w:t>
      </w:r>
      <w:r w:rsidRPr="00CF4145">
        <w:rPr>
          <w:rFonts w:ascii="Times New Roman" w:hAnsi="Times New Roman" w:cs="Times New Roman"/>
          <w:sz w:val="24"/>
          <w:szCs w:val="24"/>
          <w:lang w:val="en-US"/>
        </w:rPr>
        <w:t>Windows</w:t>
      </w:r>
      <w:r w:rsidRPr="00CF4145">
        <w:rPr>
          <w:rFonts w:ascii="Times New Roman" w:hAnsi="Times New Roman" w:cs="Times New Roman"/>
          <w:sz w:val="24"/>
          <w:szCs w:val="24"/>
        </w:rPr>
        <w:t xml:space="preserve"> </w:t>
      </w:r>
      <w:r w:rsidRPr="00CF4145">
        <w:rPr>
          <w:rFonts w:ascii="Times New Roman" w:hAnsi="Times New Roman" w:cs="Times New Roman"/>
          <w:sz w:val="24"/>
          <w:szCs w:val="24"/>
          <w:lang w:val="en-US"/>
        </w:rPr>
        <w:t>XP</w:t>
      </w:r>
      <w:r w:rsidRPr="00CF4145">
        <w:rPr>
          <w:rFonts w:ascii="Times New Roman" w:hAnsi="Times New Roman" w:cs="Times New Roman"/>
          <w:sz w:val="24"/>
          <w:szCs w:val="24"/>
        </w:rPr>
        <w:t xml:space="preserve"> </w:t>
      </w:r>
      <w:r w:rsidRPr="00CF4145">
        <w:rPr>
          <w:rFonts w:ascii="Times New Roman" w:hAnsi="Times New Roman" w:cs="Times New Roman"/>
          <w:sz w:val="24"/>
          <w:szCs w:val="24"/>
          <w:lang w:val="en-US"/>
        </w:rPr>
        <w:t>SP</w:t>
      </w:r>
      <w:r w:rsidRPr="00CF4145">
        <w:rPr>
          <w:rFonts w:ascii="Times New Roman" w:hAnsi="Times New Roman" w:cs="Times New Roman"/>
          <w:sz w:val="24"/>
          <w:szCs w:val="24"/>
        </w:rPr>
        <w:t xml:space="preserve">3, поддерживает </w:t>
      </w:r>
      <w:r w:rsidRPr="00CF4145">
        <w:rPr>
          <w:rFonts w:ascii="Times New Roman" w:hAnsi="Times New Roman" w:cs="Times New Roman"/>
          <w:sz w:val="24"/>
          <w:szCs w:val="24"/>
          <w:lang w:val="en-US"/>
        </w:rPr>
        <w:t>NAP</w:t>
      </w:r>
      <w:r w:rsidRPr="00CF4145">
        <w:rPr>
          <w:rFonts w:ascii="Times New Roman" w:hAnsi="Times New Roman" w:cs="Times New Roman"/>
          <w:sz w:val="24"/>
          <w:szCs w:val="24"/>
        </w:rPr>
        <w:t xml:space="preserve"> и мо</w:t>
      </w:r>
      <w:r w:rsidRPr="00CF4145">
        <w:rPr>
          <w:rFonts w:ascii="Times New Roman" w:hAnsi="Times New Roman" w:cs="Times New Roman"/>
          <w:sz w:val="24"/>
          <w:szCs w:val="24"/>
        </w:rPr>
        <w:softHyphen/>
        <w:t xml:space="preserve">жет иметь топологию </w:t>
      </w:r>
      <w:r w:rsidRPr="00CF4145">
        <w:rPr>
          <w:rFonts w:ascii="Times New Roman" w:hAnsi="Times New Roman" w:cs="Times New Roman"/>
          <w:b/>
          <w:sz w:val="24"/>
          <w:szCs w:val="24"/>
        </w:rPr>
        <w:t>ЕС</w:t>
      </w:r>
      <w:r w:rsidRPr="00CF4145">
        <w:rPr>
          <w:rFonts w:ascii="Times New Roman" w:hAnsi="Times New Roman" w:cs="Times New Roman"/>
          <w:sz w:val="24"/>
          <w:szCs w:val="24"/>
        </w:rPr>
        <w:t xml:space="preserve"> в </w:t>
      </w:r>
      <w:r w:rsidRPr="00CF4145">
        <w:rPr>
          <w:rFonts w:ascii="Times New Roman" w:hAnsi="Times New Roman" w:cs="Times New Roman"/>
          <w:sz w:val="24"/>
          <w:szCs w:val="24"/>
          <w:lang w:val="en-US"/>
        </w:rPr>
        <w:t>NAP</w:t>
      </w:r>
      <w:r w:rsidRPr="00CF4145">
        <w:rPr>
          <w:rFonts w:ascii="Times New Roman" w:hAnsi="Times New Roman" w:cs="Times New Roman"/>
          <w:sz w:val="24"/>
          <w:szCs w:val="24"/>
        </w:rPr>
        <w:t xml:space="preserve">, так как во всех этих системах имеется компонент </w:t>
      </w:r>
      <w:r w:rsidRPr="00CF4145">
        <w:rPr>
          <w:rFonts w:ascii="Times New Roman" w:hAnsi="Times New Roman" w:cs="Times New Roman"/>
          <w:b/>
          <w:sz w:val="24"/>
          <w:szCs w:val="24"/>
          <w:lang w:val="en-US"/>
        </w:rPr>
        <w:t>System</w:t>
      </w:r>
      <w:r w:rsidRPr="00CF4145">
        <w:rPr>
          <w:rFonts w:ascii="Times New Roman" w:hAnsi="Times New Roman" w:cs="Times New Roman"/>
          <w:b/>
          <w:sz w:val="24"/>
          <w:szCs w:val="24"/>
        </w:rPr>
        <w:t xml:space="preserve"> </w:t>
      </w:r>
      <w:r w:rsidRPr="00CF4145">
        <w:rPr>
          <w:rFonts w:ascii="Times New Roman" w:hAnsi="Times New Roman" w:cs="Times New Roman"/>
          <w:b/>
          <w:sz w:val="24"/>
          <w:szCs w:val="24"/>
          <w:lang w:val="en-US"/>
        </w:rPr>
        <w:t>Health</w:t>
      </w:r>
      <w:r w:rsidRPr="00CF4145">
        <w:rPr>
          <w:rFonts w:ascii="Times New Roman" w:hAnsi="Times New Roman" w:cs="Times New Roman"/>
          <w:b/>
          <w:sz w:val="24"/>
          <w:szCs w:val="24"/>
        </w:rPr>
        <w:t xml:space="preserve"> </w:t>
      </w:r>
      <w:r w:rsidRPr="00CF4145">
        <w:rPr>
          <w:rFonts w:ascii="Times New Roman" w:hAnsi="Times New Roman" w:cs="Times New Roman"/>
          <w:b/>
          <w:sz w:val="24"/>
          <w:szCs w:val="24"/>
          <w:lang w:val="en-US"/>
        </w:rPr>
        <w:t>Agent</w:t>
      </w:r>
      <w:r w:rsidRPr="00CF4145">
        <w:rPr>
          <w:rFonts w:ascii="Times New Roman" w:hAnsi="Times New Roman" w:cs="Times New Roman"/>
          <w:sz w:val="24"/>
          <w:szCs w:val="24"/>
        </w:rPr>
        <w:t xml:space="preserve"> (Агент работоспособности системы).</w:t>
      </w:r>
    </w:p>
    <w:p w:rsidR="00CF4145" w:rsidRPr="00CF4145" w:rsidRDefault="00CF4145" w:rsidP="008C4BD3">
      <w:pPr>
        <w:pStyle w:val="17"/>
        <w:widowControl w:val="0"/>
        <w:numPr>
          <w:ilvl w:val="0"/>
          <w:numId w:val="83"/>
        </w:numPr>
        <w:shd w:val="clear" w:color="auto" w:fill="auto"/>
        <w:spacing w:before="0" w:line="319" w:lineRule="auto"/>
        <w:rPr>
          <w:rStyle w:val="afb"/>
          <w:rFonts w:ascii="Times New Roman" w:hAnsi="Times New Roman" w:cs="Times New Roman"/>
          <w:b w:val="0"/>
          <w:bCs w:val="0"/>
          <w:sz w:val="24"/>
          <w:szCs w:val="24"/>
        </w:rPr>
      </w:pPr>
      <w:r w:rsidRPr="00CF4145">
        <w:rPr>
          <w:rStyle w:val="afb"/>
          <w:rFonts w:ascii="Times New Roman" w:eastAsia="Trebuchet MS" w:hAnsi="Times New Roman" w:cs="Times New Roman"/>
          <w:sz w:val="24"/>
          <w:szCs w:val="24"/>
        </w:rPr>
        <w:t>Сервер</w:t>
      </w:r>
      <w:r w:rsidRPr="00CF4145">
        <w:rPr>
          <w:rStyle w:val="afb"/>
          <w:rFonts w:ascii="Times New Roman" w:eastAsia="Trebuchet MS" w:hAnsi="Times New Roman" w:cs="Times New Roman"/>
          <w:sz w:val="24"/>
          <w:szCs w:val="24"/>
          <w:lang w:val="en-US"/>
        </w:rPr>
        <w:t xml:space="preserve"> </w:t>
      </w:r>
      <w:r w:rsidRPr="00CF4145">
        <w:rPr>
          <w:rStyle w:val="afb"/>
          <w:rFonts w:ascii="Times New Roman" w:eastAsia="Trebuchet MS" w:hAnsi="Times New Roman" w:cs="Times New Roman"/>
          <w:sz w:val="24"/>
          <w:szCs w:val="24"/>
        </w:rPr>
        <w:t>внедрения</w:t>
      </w:r>
      <w:r w:rsidRPr="00CF4145">
        <w:rPr>
          <w:rStyle w:val="afb"/>
          <w:rFonts w:ascii="Times New Roman" w:eastAsia="Trebuchet MS" w:hAnsi="Times New Roman" w:cs="Times New Roman"/>
          <w:sz w:val="24"/>
          <w:szCs w:val="24"/>
          <w:lang w:val="en-US"/>
        </w:rPr>
        <w:t xml:space="preserve"> (Enforcement Server – ES).</w:t>
      </w:r>
      <w:r w:rsidRPr="00CF4145">
        <w:rPr>
          <w:rFonts w:ascii="Times New Roman" w:hAnsi="Times New Roman" w:cs="Times New Roman"/>
          <w:sz w:val="24"/>
          <w:szCs w:val="24"/>
          <w:lang w:val="en-US"/>
        </w:rPr>
        <w:t xml:space="preserve"> </w:t>
      </w:r>
      <w:r w:rsidRPr="00CF4145">
        <w:rPr>
          <w:rFonts w:ascii="Times New Roman" w:hAnsi="Times New Roman" w:cs="Times New Roman"/>
          <w:sz w:val="24"/>
          <w:szCs w:val="24"/>
        </w:rPr>
        <w:t>Веб-сервер в составе инфраструкту</w:t>
      </w:r>
      <w:r w:rsidRPr="00CF4145">
        <w:rPr>
          <w:rFonts w:ascii="Times New Roman" w:hAnsi="Times New Roman" w:cs="Times New Roman"/>
          <w:sz w:val="24"/>
          <w:szCs w:val="24"/>
        </w:rPr>
        <w:softHyphen/>
        <w:t xml:space="preserve">ры </w:t>
      </w:r>
      <w:r w:rsidRPr="00CF4145">
        <w:rPr>
          <w:rFonts w:ascii="Times New Roman" w:hAnsi="Times New Roman" w:cs="Times New Roman"/>
          <w:sz w:val="24"/>
          <w:szCs w:val="24"/>
          <w:lang w:val="en-US"/>
        </w:rPr>
        <w:t>NAP</w:t>
      </w:r>
      <w:r w:rsidRPr="00CF4145">
        <w:rPr>
          <w:rFonts w:ascii="Times New Roman" w:hAnsi="Times New Roman" w:cs="Times New Roman"/>
          <w:sz w:val="24"/>
          <w:szCs w:val="24"/>
        </w:rPr>
        <w:t xml:space="preserve">, обеспечивающий выполнение политик. В </w:t>
      </w:r>
      <w:r w:rsidRPr="00CF4145">
        <w:rPr>
          <w:rFonts w:ascii="Times New Roman" w:hAnsi="Times New Roman" w:cs="Times New Roman"/>
          <w:b/>
          <w:sz w:val="24"/>
          <w:szCs w:val="24"/>
          <w:lang w:val="en-US"/>
        </w:rPr>
        <w:t>Windows</w:t>
      </w:r>
      <w:r w:rsidRPr="00CF4145">
        <w:rPr>
          <w:rFonts w:ascii="Times New Roman" w:hAnsi="Times New Roman" w:cs="Times New Roman"/>
          <w:b/>
          <w:sz w:val="24"/>
          <w:szCs w:val="24"/>
          <w:lang w:val="ru"/>
        </w:rPr>
        <w:t xml:space="preserve"> </w:t>
      </w:r>
      <w:r w:rsidRPr="00CF4145">
        <w:rPr>
          <w:rFonts w:ascii="Times New Roman" w:hAnsi="Times New Roman" w:cs="Times New Roman"/>
          <w:b/>
          <w:sz w:val="24"/>
          <w:szCs w:val="24"/>
          <w:lang w:val="en-US"/>
        </w:rPr>
        <w:t>Server</w:t>
      </w:r>
      <w:r w:rsidRPr="00CF4145">
        <w:rPr>
          <w:rFonts w:ascii="Times New Roman" w:hAnsi="Times New Roman" w:cs="Times New Roman"/>
          <w:b/>
          <w:sz w:val="24"/>
          <w:szCs w:val="24"/>
          <w:lang w:val="ru"/>
        </w:rPr>
        <w:t xml:space="preserve"> </w:t>
      </w:r>
      <w:r w:rsidRPr="00CF4145">
        <w:rPr>
          <w:rFonts w:ascii="Times New Roman" w:hAnsi="Times New Roman" w:cs="Times New Roman"/>
          <w:b/>
          <w:sz w:val="24"/>
          <w:szCs w:val="24"/>
        </w:rPr>
        <w:t xml:space="preserve">2008 </w:t>
      </w:r>
      <w:r w:rsidRPr="00CF4145">
        <w:rPr>
          <w:rFonts w:ascii="Times New Roman" w:hAnsi="Times New Roman" w:cs="Times New Roman"/>
          <w:b/>
          <w:sz w:val="24"/>
          <w:szCs w:val="24"/>
          <w:lang w:val="en-US"/>
        </w:rPr>
        <w:t>R</w:t>
      </w:r>
      <w:r w:rsidRPr="00CF4145">
        <w:rPr>
          <w:rFonts w:ascii="Times New Roman" w:hAnsi="Times New Roman" w:cs="Times New Roman"/>
          <w:b/>
          <w:sz w:val="24"/>
          <w:szCs w:val="24"/>
          <w:lang w:val="ru"/>
        </w:rPr>
        <w:t>2</w:t>
      </w:r>
      <w:r w:rsidRPr="00CF4145">
        <w:rPr>
          <w:rFonts w:ascii="Times New Roman" w:hAnsi="Times New Roman" w:cs="Times New Roman"/>
          <w:sz w:val="24"/>
          <w:szCs w:val="24"/>
          <w:lang w:val="ru"/>
        </w:rPr>
        <w:t xml:space="preserve"> </w:t>
      </w:r>
      <w:r w:rsidRPr="00CF4145">
        <w:rPr>
          <w:rFonts w:ascii="Times New Roman" w:hAnsi="Times New Roman" w:cs="Times New Roman"/>
          <w:sz w:val="24"/>
          <w:szCs w:val="24"/>
        </w:rPr>
        <w:t xml:space="preserve">это роль сервера сетевых политик </w:t>
      </w:r>
      <w:r w:rsidRPr="00CF4145">
        <w:rPr>
          <w:rFonts w:ascii="Times New Roman" w:hAnsi="Times New Roman" w:cs="Times New Roman"/>
          <w:b/>
          <w:sz w:val="24"/>
          <w:szCs w:val="24"/>
          <w:lang w:val="en-US"/>
        </w:rPr>
        <w:t>NPS</w:t>
      </w:r>
      <w:r w:rsidRPr="00CF4145">
        <w:rPr>
          <w:rFonts w:ascii="Times New Roman" w:hAnsi="Times New Roman" w:cs="Times New Roman"/>
          <w:sz w:val="24"/>
          <w:szCs w:val="24"/>
          <w:lang w:val="ru"/>
        </w:rPr>
        <w:t xml:space="preserve"> (</w:t>
      </w:r>
      <w:r w:rsidRPr="00CF4145">
        <w:rPr>
          <w:rFonts w:ascii="Times New Roman" w:hAnsi="Times New Roman" w:cs="Times New Roman"/>
          <w:sz w:val="24"/>
          <w:szCs w:val="24"/>
          <w:lang w:val="en-US"/>
        </w:rPr>
        <w:t>Network</w:t>
      </w:r>
      <w:r w:rsidRPr="00CF4145">
        <w:rPr>
          <w:rFonts w:ascii="Times New Roman" w:hAnsi="Times New Roman" w:cs="Times New Roman"/>
          <w:sz w:val="24"/>
          <w:szCs w:val="24"/>
          <w:lang w:val="ru"/>
        </w:rPr>
        <w:t xml:space="preserve"> </w:t>
      </w:r>
      <w:r w:rsidRPr="00CF4145">
        <w:rPr>
          <w:rFonts w:ascii="Times New Roman" w:hAnsi="Times New Roman" w:cs="Times New Roman"/>
          <w:sz w:val="24"/>
          <w:szCs w:val="24"/>
          <w:lang w:val="en-US"/>
        </w:rPr>
        <w:t>Policy</w:t>
      </w:r>
      <w:r w:rsidRPr="00CF4145">
        <w:rPr>
          <w:rFonts w:ascii="Times New Roman" w:hAnsi="Times New Roman" w:cs="Times New Roman"/>
          <w:sz w:val="24"/>
          <w:szCs w:val="24"/>
          <w:lang w:val="ru"/>
        </w:rPr>
        <w:t xml:space="preserve"> </w:t>
      </w:r>
      <w:r w:rsidRPr="00CF4145">
        <w:rPr>
          <w:rFonts w:ascii="Times New Roman" w:hAnsi="Times New Roman" w:cs="Times New Roman"/>
          <w:sz w:val="24"/>
          <w:szCs w:val="24"/>
          <w:lang w:val="en-US"/>
        </w:rPr>
        <w:t>Server</w:t>
      </w:r>
      <w:r w:rsidRPr="00CF4145">
        <w:rPr>
          <w:rFonts w:ascii="Times New Roman" w:hAnsi="Times New Roman" w:cs="Times New Roman"/>
          <w:sz w:val="24"/>
          <w:szCs w:val="24"/>
          <w:lang w:val="ru"/>
        </w:rPr>
        <w:t>).</w:t>
      </w:r>
      <w:r w:rsidRPr="00CF4145">
        <w:rPr>
          <w:rStyle w:val="afb"/>
          <w:rFonts w:ascii="Times New Roman" w:eastAsia="Trebuchet MS" w:hAnsi="Times New Roman" w:cs="Times New Roman"/>
          <w:sz w:val="24"/>
          <w:szCs w:val="24"/>
        </w:rPr>
        <w:t xml:space="preserve"> </w:t>
      </w:r>
    </w:p>
    <w:p w:rsidR="00CF4145" w:rsidRPr="00CF4145" w:rsidRDefault="00CF4145" w:rsidP="008C4BD3">
      <w:pPr>
        <w:pStyle w:val="17"/>
        <w:widowControl w:val="0"/>
        <w:numPr>
          <w:ilvl w:val="0"/>
          <w:numId w:val="83"/>
        </w:numPr>
        <w:shd w:val="clear" w:color="auto" w:fill="auto"/>
        <w:spacing w:before="0" w:line="319" w:lineRule="auto"/>
        <w:rPr>
          <w:rFonts w:ascii="Times New Roman" w:hAnsi="Times New Roman" w:cs="Times New Roman"/>
          <w:sz w:val="24"/>
          <w:szCs w:val="24"/>
        </w:rPr>
      </w:pPr>
      <w:r w:rsidRPr="00CF4145">
        <w:rPr>
          <w:rStyle w:val="afb"/>
          <w:rFonts w:ascii="Times New Roman" w:eastAsia="Trebuchet MS" w:hAnsi="Times New Roman" w:cs="Times New Roman"/>
          <w:sz w:val="24"/>
          <w:szCs w:val="24"/>
        </w:rPr>
        <w:t>Агент работоспособности системы (</w:t>
      </w:r>
      <w:r w:rsidRPr="00CF4145">
        <w:rPr>
          <w:rStyle w:val="afb"/>
          <w:rFonts w:ascii="Times New Roman" w:eastAsia="Trebuchet MS" w:hAnsi="Times New Roman" w:cs="Times New Roman"/>
          <w:sz w:val="24"/>
          <w:szCs w:val="24"/>
          <w:lang w:val="en-US"/>
        </w:rPr>
        <w:t>System</w:t>
      </w:r>
      <w:r w:rsidRPr="00CF4145">
        <w:rPr>
          <w:rStyle w:val="afb"/>
          <w:rFonts w:ascii="Times New Roman" w:eastAsia="Trebuchet MS" w:hAnsi="Times New Roman" w:cs="Times New Roman"/>
          <w:sz w:val="24"/>
          <w:szCs w:val="24"/>
        </w:rPr>
        <w:t xml:space="preserve"> </w:t>
      </w:r>
      <w:r w:rsidRPr="00CF4145">
        <w:rPr>
          <w:rStyle w:val="afb"/>
          <w:rFonts w:ascii="Times New Roman" w:eastAsia="Trebuchet MS" w:hAnsi="Times New Roman" w:cs="Times New Roman"/>
          <w:sz w:val="24"/>
          <w:szCs w:val="24"/>
          <w:lang w:val="en-US"/>
        </w:rPr>
        <w:t>Health</w:t>
      </w:r>
      <w:r w:rsidRPr="00CF4145">
        <w:rPr>
          <w:rStyle w:val="afb"/>
          <w:rFonts w:ascii="Times New Roman" w:eastAsia="Trebuchet MS" w:hAnsi="Times New Roman" w:cs="Times New Roman"/>
          <w:sz w:val="24"/>
          <w:szCs w:val="24"/>
        </w:rPr>
        <w:t xml:space="preserve"> </w:t>
      </w:r>
      <w:r w:rsidRPr="00CF4145">
        <w:rPr>
          <w:rStyle w:val="afb"/>
          <w:rFonts w:ascii="Times New Roman" w:eastAsia="Trebuchet MS" w:hAnsi="Times New Roman" w:cs="Times New Roman"/>
          <w:sz w:val="24"/>
          <w:szCs w:val="24"/>
          <w:lang w:val="en-US"/>
        </w:rPr>
        <w:t>Agent</w:t>
      </w:r>
      <w:r w:rsidRPr="00CF4145">
        <w:rPr>
          <w:rStyle w:val="afb"/>
          <w:rFonts w:ascii="Times New Roman" w:eastAsia="Trebuchet MS" w:hAnsi="Times New Roman" w:cs="Times New Roman"/>
          <w:sz w:val="24"/>
          <w:szCs w:val="24"/>
        </w:rPr>
        <w:t xml:space="preserve"> – </w:t>
      </w:r>
      <w:r w:rsidRPr="00CF4145">
        <w:rPr>
          <w:rStyle w:val="afb"/>
          <w:rFonts w:ascii="Times New Roman" w:eastAsia="Trebuchet MS" w:hAnsi="Times New Roman" w:cs="Times New Roman"/>
          <w:sz w:val="24"/>
          <w:szCs w:val="24"/>
          <w:lang w:val="en-US"/>
        </w:rPr>
        <w:t>SHA</w:t>
      </w:r>
      <w:r w:rsidRPr="00CF4145">
        <w:rPr>
          <w:rStyle w:val="afb"/>
          <w:rFonts w:ascii="Times New Roman" w:eastAsia="Trebuchet MS" w:hAnsi="Times New Roman" w:cs="Times New Roman"/>
          <w:sz w:val="24"/>
          <w:szCs w:val="24"/>
        </w:rPr>
        <w:t>).</w:t>
      </w:r>
      <w:r w:rsidRPr="00CF4145">
        <w:rPr>
          <w:rFonts w:ascii="Times New Roman" w:hAnsi="Times New Roman" w:cs="Times New Roman"/>
          <w:sz w:val="24"/>
          <w:szCs w:val="24"/>
        </w:rPr>
        <w:t xml:space="preserve"> Непосредственно агент, отсылающий информацию о работоспособности </w:t>
      </w:r>
      <w:r w:rsidRPr="00CF4145">
        <w:rPr>
          <w:rFonts w:ascii="Times New Roman" w:hAnsi="Times New Roman" w:cs="Times New Roman"/>
          <w:sz w:val="24"/>
          <w:szCs w:val="24"/>
          <w:lang w:val="en-US"/>
        </w:rPr>
        <w:t>ES</w:t>
      </w:r>
      <w:r w:rsidRPr="00CF4145">
        <w:rPr>
          <w:rFonts w:ascii="Times New Roman" w:hAnsi="Times New Roman" w:cs="Times New Roman"/>
          <w:sz w:val="24"/>
          <w:szCs w:val="24"/>
        </w:rPr>
        <w:t xml:space="preserve">-серверам </w:t>
      </w:r>
      <w:r w:rsidRPr="00CF4145">
        <w:rPr>
          <w:rFonts w:ascii="Times New Roman" w:hAnsi="Times New Roman" w:cs="Times New Roman"/>
          <w:sz w:val="24"/>
          <w:szCs w:val="24"/>
          <w:lang w:val="en-US"/>
        </w:rPr>
        <w:t>NAP</w:t>
      </w:r>
      <w:r w:rsidRPr="00CF4145">
        <w:rPr>
          <w:rFonts w:ascii="Times New Roman" w:hAnsi="Times New Roman" w:cs="Times New Roman"/>
          <w:sz w:val="24"/>
          <w:szCs w:val="24"/>
        </w:rPr>
        <w:t xml:space="preserve">. В </w:t>
      </w:r>
      <w:r w:rsidRPr="00CF4145">
        <w:rPr>
          <w:rFonts w:ascii="Times New Roman" w:hAnsi="Times New Roman" w:cs="Times New Roman"/>
          <w:sz w:val="24"/>
          <w:szCs w:val="24"/>
          <w:lang w:val="en-US"/>
        </w:rPr>
        <w:t>Windows</w:t>
      </w:r>
      <w:r w:rsidRPr="00CF4145">
        <w:rPr>
          <w:rFonts w:ascii="Times New Roman" w:hAnsi="Times New Roman" w:cs="Times New Roman"/>
          <w:sz w:val="24"/>
          <w:szCs w:val="24"/>
        </w:rPr>
        <w:t xml:space="preserve"> 7, </w:t>
      </w:r>
      <w:r w:rsidRPr="00CF4145">
        <w:rPr>
          <w:rFonts w:ascii="Times New Roman" w:hAnsi="Times New Roman" w:cs="Times New Roman"/>
          <w:sz w:val="24"/>
          <w:szCs w:val="24"/>
          <w:lang w:val="en-US"/>
        </w:rPr>
        <w:t>Windows</w:t>
      </w:r>
      <w:r w:rsidRPr="00CF4145">
        <w:rPr>
          <w:rFonts w:ascii="Times New Roman" w:hAnsi="Times New Roman" w:cs="Times New Roman"/>
          <w:sz w:val="24"/>
          <w:szCs w:val="24"/>
        </w:rPr>
        <w:t xml:space="preserve"> </w:t>
      </w:r>
      <w:r w:rsidRPr="00CF4145">
        <w:rPr>
          <w:rFonts w:ascii="Times New Roman" w:hAnsi="Times New Roman" w:cs="Times New Roman"/>
          <w:sz w:val="24"/>
          <w:szCs w:val="24"/>
          <w:lang w:val="en-US"/>
        </w:rPr>
        <w:t>Vista</w:t>
      </w:r>
      <w:r w:rsidRPr="00CF4145">
        <w:rPr>
          <w:rFonts w:ascii="Times New Roman" w:hAnsi="Times New Roman" w:cs="Times New Roman"/>
          <w:sz w:val="24"/>
          <w:szCs w:val="24"/>
        </w:rPr>
        <w:t xml:space="preserve"> и </w:t>
      </w:r>
      <w:r w:rsidRPr="00CF4145">
        <w:rPr>
          <w:rFonts w:ascii="Times New Roman" w:hAnsi="Times New Roman" w:cs="Times New Roman"/>
          <w:sz w:val="24"/>
          <w:szCs w:val="24"/>
          <w:lang w:val="en-US"/>
        </w:rPr>
        <w:t>Windows</w:t>
      </w:r>
      <w:r w:rsidRPr="00CF4145">
        <w:rPr>
          <w:rFonts w:ascii="Times New Roman" w:hAnsi="Times New Roman" w:cs="Times New Roman"/>
          <w:sz w:val="24"/>
          <w:szCs w:val="24"/>
        </w:rPr>
        <w:t xml:space="preserve"> ХР </w:t>
      </w:r>
      <w:r w:rsidRPr="00CF4145">
        <w:rPr>
          <w:rFonts w:ascii="Times New Roman" w:hAnsi="Times New Roman" w:cs="Times New Roman"/>
          <w:sz w:val="24"/>
          <w:szCs w:val="24"/>
          <w:lang w:val="en-US"/>
        </w:rPr>
        <w:t>SP</w:t>
      </w:r>
      <w:r w:rsidRPr="00CF4145">
        <w:rPr>
          <w:rFonts w:ascii="Times New Roman" w:hAnsi="Times New Roman" w:cs="Times New Roman"/>
          <w:sz w:val="24"/>
          <w:szCs w:val="24"/>
        </w:rPr>
        <w:t xml:space="preserve">3 это верификатор работоспособности системы </w:t>
      </w:r>
      <w:r w:rsidRPr="00CF4145">
        <w:rPr>
          <w:rFonts w:ascii="Times New Roman" w:hAnsi="Times New Roman" w:cs="Times New Roman"/>
          <w:sz w:val="24"/>
          <w:szCs w:val="24"/>
          <w:lang w:val="en-US"/>
        </w:rPr>
        <w:t>Windows</w:t>
      </w:r>
      <w:r w:rsidRPr="00CF4145">
        <w:rPr>
          <w:rFonts w:ascii="Times New Roman" w:hAnsi="Times New Roman" w:cs="Times New Roman"/>
          <w:sz w:val="24"/>
          <w:szCs w:val="24"/>
        </w:rPr>
        <w:t xml:space="preserve"> (</w:t>
      </w:r>
      <w:r w:rsidRPr="00CF4145">
        <w:rPr>
          <w:rFonts w:ascii="Times New Roman" w:hAnsi="Times New Roman" w:cs="Times New Roman"/>
          <w:b/>
          <w:sz w:val="24"/>
          <w:szCs w:val="24"/>
          <w:lang w:val="en-US"/>
        </w:rPr>
        <w:t>System</w:t>
      </w:r>
      <w:r w:rsidRPr="00CF4145">
        <w:rPr>
          <w:rFonts w:ascii="Times New Roman" w:hAnsi="Times New Roman" w:cs="Times New Roman"/>
          <w:b/>
          <w:sz w:val="24"/>
          <w:szCs w:val="24"/>
        </w:rPr>
        <w:t xml:space="preserve"> </w:t>
      </w:r>
      <w:r w:rsidRPr="00CF4145">
        <w:rPr>
          <w:rFonts w:ascii="Times New Roman" w:hAnsi="Times New Roman" w:cs="Times New Roman"/>
          <w:b/>
          <w:sz w:val="24"/>
          <w:szCs w:val="24"/>
          <w:lang w:val="en-US"/>
        </w:rPr>
        <w:t>Health</w:t>
      </w:r>
      <w:r w:rsidRPr="00CF4145">
        <w:rPr>
          <w:rFonts w:ascii="Times New Roman" w:hAnsi="Times New Roman" w:cs="Times New Roman"/>
          <w:b/>
          <w:sz w:val="24"/>
          <w:szCs w:val="24"/>
        </w:rPr>
        <w:t xml:space="preserve"> </w:t>
      </w:r>
      <w:r w:rsidRPr="00CF4145">
        <w:rPr>
          <w:rFonts w:ascii="Times New Roman" w:hAnsi="Times New Roman" w:cs="Times New Roman"/>
          <w:b/>
          <w:sz w:val="24"/>
          <w:szCs w:val="24"/>
          <w:lang w:val="en-US"/>
        </w:rPr>
        <w:t>Validator</w:t>
      </w:r>
      <w:r w:rsidRPr="00CF4145">
        <w:rPr>
          <w:rFonts w:ascii="Times New Roman" w:hAnsi="Times New Roman" w:cs="Times New Roman"/>
          <w:sz w:val="24"/>
          <w:szCs w:val="24"/>
        </w:rPr>
        <w:t xml:space="preserve"> – </w:t>
      </w:r>
      <w:r w:rsidRPr="00CF4145">
        <w:rPr>
          <w:rFonts w:ascii="Times New Roman" w:hAnsi="Times New Roman" w:cs="Times New Roman"/>
          <w:b/>
          <w:sz w:val="24"/>
          <w:szCs w:val="24"/>
          <w:lang w:val="en-US"/>
        </w:rPr>
        <w:t>SHV</w:t>
      </w:r>
      <w:r w:rsidRPr="00CF4145">
        <w:rPr>
          <w:rFonts w:ascii="Times New Roman" w:hAnsi="Times New Roman" w:cs="Times New Roman"/>
          <w:sz w:val="24"/>
          <w:szCs w:val="24"/>
        </w:rPr>
        <w:t xml:space="preserve">) – служба, выполняющаяся на каждом клиенте и следящая за локальным центром безопасности </w:t>
      </w:r>
      <w:r w:rsidRPr="00CF4145">
        <w:rPr>
          <w:rFonts w:ascii="Times New Roman" w:hAnsi="Times New Roman" w:cs="Times New Roman"/>
          <w:sz w:val="24"/>
          <w:szCs w:val="24"/>
          <w:lang w:val="en-US"/>
        </w:rPr>
        <w:t>Windows</w:t>
      </w:r>
      <w:r w:rsidRPr="00CF4145">
        <w:rPr>
          <w:rFonts w:ascii="Times New Roman" w:hAnsi="Times New Roman" w:cs="Times New Roman"/>
          <w:sz w:val="24"/>
          <w:szCs w:val="24"/>
        </w:rPr>
        <w:t xml:space="preserve"> (</w:t>
      </w:r>
      <w:r w:rsidRPr="00CF4145">
        <w:rPr>
          <w:rFonts w:ascii="Times New Roman" w:hAnsi="Times New Roman" w:cs="Times New Roman"/>
          <w:b/>
          <w:sz w:val="24"/>
          <w:szCs w:val="24"/>
          <w:lang w:val="en-US"/>
        </w:rPr>
        <w:t>Windows</w:t>
      </w:r>
      <w:r w:rsidRPr="00CF4145">
        <w:rPr>
          <w:rFonts w:ascii="Times New Roman" w:hAnsi="Times New Roman" w:cs="Times New Roman"/>
          <w:b/>
          <w:sz w:val="24"/>
          <w:szCs w:val="24"/>
        </w:rPr>
        <w:t xml:space="preserve"> </w:t>
      </w:r>
      <w:r w:rsidRPr="00CF4145">
        <w:rPr>
          <w:rFonts w:ascii="Times New Roman" w:hAnsi="Times New Roman" w:cs="Times New Roman"/>
          <w:b/>
          <w:sz w:val="24"/>
          <w:szCs w:val="24"/>
          <w:lang w:val="en-US"/>
        </w:rPr>
        <w:t>Security</w:t>
      </w:r>
      <w:r w:rsidRPr="00CF4145">
        <w:rPr>
          <w:rFonts w:ascii="Times New Roman" w:hAnsi="Times New Roman" w:cs="Times New Roman"/>
          <w:b/>
          <w:sz w:val="24"/>
          <w:szCs w:val="24"/>
        </w:rPr>
        <w:t xml:space="preserve"> </w:t>
      </w:r>
      <w:r w:rsidRPr="00CF4145">
        <w:rPr>
          <w:rFonts w:ascii="Times New Roman" w:hAnsi="Times New Roman" w:cs="Times New Roman"/>
          <w:b/>
          <w:sz w:val="24"/>
          <w:szCs w:val="24"/>
          <w:lang w:val="en-US"/>
        </w:rPr>
        <w:t>Center</w:t>
      </w:r>
      <w:r w:rsidRPr="00CF4145">
        <w:rPr>
          <w:rFonts w:ascii="Times New Roman" w:hAnsi="Times New Roman" w:cs="Times New Roman"/>
          <w:sz w:val="24"/>
          <w:szCs w:val="24"/>
        </w:rPr>
        <w:t>) на компьютерах.</w:t>
      </w:r>
    </w:p>
    <w:p w:rsidR="00CF4145" w:rsidRPr="00CF4145" w:rsidRDefault="00CF4145" w:rsidP="008C4BD3">
      <w:pPr>
        <w:pStyle w:val="24"/>
        <w:widowControl w:val="0"/>
        <w:numPr>
          <w:ilvl w:val="0"/>
          <w:numId w:val="83"/>
        </w:numPr>
        <w:shd w:val="clear" w:color="auto" w:fill="auto"/>
        <w:spacing w:before="0" w:line="319" w:lineRule="auto"/>
        <w:rPr>
          <w:rFonts w:ascii="Times New Roman" w:hAnsi="Times New Roman" w:cs="Times New Roman"/>
          <w:sz w:val="24"/>
          <w:szCs w:val="24"/>
        </w:rPr>
      </w:pPr>
      <w:r w:rsidRPr="00CF4145">
        <w:rPr>
          <w:rFonts w:ascii="Times New Roman" w:hAnsi="Times New Roman" w:cs="Times New Roman"/>
          <w:b/>
          <w:sz w:val="24"/>
          <w:szCs w:val="24"/>
        </w:rPr>
        <w:t>Верификатор работоспособности системы</w:t>
      </w:r>
      <w:r w:rsidRPr="00CF4145">
        <w:rPr>
          <w:rFonts w:ascii="Times New Roman" w:hAnsi="Times New Roman" w:cs="Times New Roman"/>
          <w:sz w:val="24"/>
          <w:szCs w:val="24"/>
        </w:rPr>
        <w:t xml:space="preserve"> (</w:t>
      </w:r>
      <w:r w:rsidRPr="00CF4145">
        <w:rPr>
          <w:rFonts w:ascii="Times New Roman" w:hAnsi="Times New Roman" w:cs="Times New Roman"/>
          <w:b/>
          <w:sz w:val="24"/>
          <w:szCs w:val="24"/>
          <w:lang w:val="en-US"/>
        </w:rPr>
        <w:t>System</w:t>
      </w:r>
      <w:r w:rsidRPr="00CF4145">
        <w:rPr>
          <w:rFonts w:ascii="Times New Roman" w:hAnsi="Times New Roman" w:cs="Times New Roman"/>
          <w:b/>
          <w:sz w:val="24"/>
          <w:szCs w:val="24"/>
        </w:rPr>
        <w:t xml:space="preserve"> </w:t>
      </w:r>
      <w:r w:rsidRPr="00CF4145">
        <w:rPr>
          <w:rFonts w:ascii="Times New Roman" w:hAnsi="Times New Roman" w:cs="Times New Roman"/>
          <w:b/>
          <w:sz w:val="24"/>
          <w:szCs w:val="24"/>
          <w:lang w:val="en-US"/>
        </w:rPr>
        <w:t>Health</w:t>
      </w:r>
      <w:r w:rsidRPr="00CF4145">
        <w:rPr>
          <w:rFonts w:ascii="Times New Roman" w:hAnsi="Times New Roman" w:cs="Times New Roman"/>
          <w:b/>
          <w:sz w:val="24"/>
          <w:szCs w:val="24"/>
        </w:rPr>
        <w:t xml:space="preserve"> </w:t>
      </w:r>
      <w:r w:rsidRPr="00CF4145">
        <w:rPr>
          <w:rFonts w:ascii="Times New Roman" w:hAnsi="Times New Roman" w:cs="Times New Roman"/>
          <w:b/>
          <w:sz w:val="24"/>
          <w:szCs w:val="24"/>
          <w:lang w:val="en-US"/>
        </w:rPr>
        <w:t>Validator</w:t>
      </w:r>
      <w:r w:rsidRPr="00CF4145">
        <w:rPr>
          <w:rFonts w:ascii="Times New Roman" w:hAnsi="Times New Roman" w:cs="Times New Roman"/>
          <w:sz w:val="24"/>
          <w:szCs w:val="24"/>
        </w:rPr>
        <w:t xml:space="preserve"> – </w:t>
      </w:r>
      <w:r w:rsidRPr="00CF4145">
        <w:rPr>
          <w:rFonts w:ascii="Times New Roman" w:hAnsi="Times New Roman" w:cs="Times New Roman"/>
          <w:b/>
          <w:sz w:val="24"/>
          <w:szCs w:val="24"/>
          <w:lang w:val="en-US"/>
        </w:rPr>
        <w:t>SHV</w:t>
      </w:r>
      <w:r w:rsidRPr="00CF4145">
        <w:rPr>
          <w:rFonts w:ascii="Times New Roman" w:hAnsi="Times New Roman" w:cs="Times New Roman"/>
          <w:sz w:val="24"/>
          <w:szCs w:val="24"/>
        </w:rPr>
        <w:t xml:space="preserve">). </w:t>
      </w:r>
      <w:r w:rsidRPr="00CF4145">
        <w:rPr>
          <w:rStyle w:val="25"/>
          <w:rFonts w:ascii="Times New Roman" w:hAnsi="Times New Roman" w:cs="Times New Roman"/>
          <w:b w:val="0"/>
          <w:sz w:val="24"/>
          <w:szCs w:val="24"/>
        </w:rPr>
        <w:t>Это</w:t>
      </w:r>
      <w:r w:rsidRPr="00CF4145">
        <w:rPr>
          <w:rStyle w:val="25"/>
          <w:rFonts w:ascii="Times New Roman" w:hAnsi="Times New Roman" w:cs="Times New Roman"/>
          <w:sz w:val="24"/>
          <w:szCs w:val="24"/>
        </w:rPr>
        <w:t xml:space="preserve"> </w:t>
      </w:r>
      <w:r w:rsidRPr="00CF4145">
        <w:rPr>
          <w:rFonts w:ascii="Times New Roman" w:hAnsi="Times New Roman" w:cs="Times New Roman"/>
          <w:sz w:val="24"/>
          <w:szCs w:val="24"/>
        </w:rPr>
        <w:t xml:space="preserve">компонент </w:t>
      </w:r>
      <w:r w:rsidRPr="00CF4145">
        <w:rPr>
          <w:rFonts w:ascii="Times New Roman" w:hAnsi="Times New Roman" w:cs="Times New Roman"/>
          <w:sz w:val="24"/>
          <w:szCs w:val="24"/>
          <w:lang w:val="en-US"/>
        </w:rPr>
        <w:t>NAP</w:t>
      </w:r>
      <w:r w:rsidRPr="00CF4145">
        <w:rPr>
          <w:rFonts w:ascii="Times New Roman" w:hAnsi="Times New Roman" w:cs="Times New Roman"/>
          <w:sz w:val="24"/>
          <w:szCs w:val="24"/>
        </w:rPr>
        <w:t xml:space="preserve">, работающий на стороне сервера, который выполняет обработку информации, получаемой от агентов </w:t>
      </w:r>
      <w:r w:rsidRPr="00CF4145">
        <w:rPr>
          <w:rFonts w:ascii="Times New Roman" w:hAnsi="Times New Roman" w:cs="Times New Roman"/>
          <w:sz w:val="24"/>
          <w:szCs w:val="24"/>
          <w:lang w:val="en-US"/>
        </w:rPr>
        <w:t>SHA</w:t>
      </w:r>
      <w:r w:rsidRPr="00CF4145">
        <w:rPr>
          <w:rFonts w:ascii="Times New Roman" w:hAnsi="Times New Roman" w:cs="Times New Roman"/>
          <w:sz w:val="24"/>
          <w:szCs w:val="24"/>
        </w:rPr>
        <w:t xml:space="preserve">, и внедрение политик. </w:t>
      </w:r>
      <w:r w:rsidRPr="00CF4145">
        <w:rPr>
          <w:rFonts w:ascii="Times New Roman" w:hAnsi="Times New Roman" w:cs="Times New Roman"/>
          <w:sz w:val="24"/>
          <w:szCs w:val="24"/>
          <w:lang w:val="en-US"/>
        </w:rPr>
        <w:t>SHV</w:t>
      </w:r>
      <w:r w:rsidRPr="00CF4145">
        <w:rPr>
          <w:rFonts w:ascii="Times New Roman" w:hAnsi="Times New Roman" w:cs="Times New Roman"/>
          <w:sz w:val="24"/>
          <w:szCs w:val="24"/>
        </w:rPr>
        <w:t xml:space="preserve"> из </w:t>
      </w:r>
      <w:r w:rsidRPr="00CF4145">
        <w:rPr>
          <w:rFonts w:ascii="Times New Roman" w:hAnsi="Times New Roman" w:cs="Times New Roman"/>
          <w:sz w:val="24"/>
          <w:szCs w:val="24"/>
          <w:lang w:val="en-US"/>
        </w:rPr>
        <w:t>Windows</w:t>
      </w:r>
      <w:r w:rsidRPr="00CF4145">
        <w:rPr>
          <w:rFonts w:ascii="Times New Roman" w:hAnsi="Times New Roman" w:cs="Times New Roman"/>
          <w:sz w:val="24"/>
          <w:szCs w:val="24"/>
        </w:rPr>
        <w:t xml:space="preserve"> </w:t>
      </w:r>
      <w:r w:rsidRPr="00CF4145">
        <w:rPr>
          <w:rFonts w:ascii="Times New Roman" w:hAnsi="Times New Roman" w:cs="Times New Roman"/>
          <w:sz w:val="24"/>
          <w:szCs w:val="24"/>
          <w:lang w:val="en-US"/>
        </w:rPr>
        <w:t>Server</w:t>
      </w:r>
      <w:r w:rsidRPr="00CF4145">
        <w:rPr>
          <w:rFonts w:ascii="Times New Roman" w:hAnsi="Times New Roman" w:cs="Times New Roman"/>
          <w:sz w:val="24"/>
          <w:szCs w:val="24"/>
        </w:rPr>
        <w:t xml:space="preserve"> 2008 </w:t>
      </w:r>
      <w:r w:rsidRPr="00CF4145">
        <w:rPr>
          <w:rFonts w:ascii="Times New Roman" w:hAnsi="Times New Roman" w:cs="Times New Roman"/>
          <w:sz w:val="24"/>
          <w:szCs w:val="24"/>
          <w:lang w:val="en-US"/>
        </w:rPr>
        <w:t>R</w:t>
      </w:r>
      <w:r w:rsidRPr="00CF4145">
        <w:rPr>
          <w:rFonts w:ascii="Times New Roman" w:hAnsi="Times New Roman" w:cs="Times New Roman"/>
          <w:sz w:val="24"/>
          <w:szCs w:val="24"/>
        </w:rPr>
        <w:t xml:space="preserve">2 допускает полную интеграцию с продуктами </w:t>
      </w:r>
      <w:r w:rsidRPr="00CF4145">
        <w:rPr>
          <w:rFonts w:ascii="Times New Roman" w:hAnsi="Times New Roman" w:cs="Times New Roman"/>
          <w:sz w:val="24"/>
          <w:szCs w:val="24"/>
          <w:lang w:val="en-US"/>
        </w:rPr>
        <w:t>NAP</w:t>
      </w:r>
      <w:r w:rsidRPr="00CF4145">
        <w:rPr>
          <w:rFonts w:ascii="Times New Roman" w:hAnsi="Times New Roman" w:cs="Times New Roman"/>
          <w:sz w:val="24"/>
          <w:szCs w:val="24"/>
        </w:rPr>
        <w:t xml:space="preserve"> других поставщиков, поскольку основан на открытых стандартах.</w:t>
      </w:r>
    </w:p>
    <w:p w:rsidR="00CF4145" w:rsidRPr="00CF4145" w:rsidRDefault="00CF4145" w:rsidP="008C4BD3">
      <w:pPr>
        <w:pStyle w:val="17"/>
        <w:widowControl w:val="0"/>
        <w:numPr>
          <w:ilvl w:val="0"/>
          <w:numId w:val="84"/>
        </w:numPr>
        <w:shd w:val="clear" w:color="auto" w:fill="auto"/>
        <w:spacing w:before="0" w:line="319" w:lineRule="auto"/>
        <w:rPr>
          <w:rFonts w:ascii="Times New Roman" w:hAnsi="Times New Roman" w:cs="Times New Roman"/>
          <w:sz w:val="24"/>
          <w:szCs w:val="24"/>
        </w:rPr>
      </w:pPr>
      <w:r w:rsidRPr="00CF4145">
        <w:rPr>
          <w:rStyle w:val="afb"/>
          <w:rFonts w:ascii="Times New Roman" w:eastAsia="Trebuchet MS" w:hAnsi="Times New Roman" w:cs="Times New Roman"/>
          <w:sz w:val="24"/>
          <w:szCs w:val="24"/>
        </w:rPr>
        <w:t>Сервер исправления (</w:t>
      </w:r>
      <w:r w:rsidRPr="00CF4145">
        <w:rPr>
          <w:rStyle w:val="afb"/>
          <w:rFonts w:ascii="Times New Roman" w:eastAsia="Trebuchet MS" w:hAnsi="Times New Roman" w:cs="Times New Roman"/>
          <w:sz w:val="24"/>
          <w:szCs w:val="24"/>
          <w:lang w:val="en-US"/>
        </w:rPr>
        <w:t>Remediation</w:t>
      </w:r>
      <w:r w:rsidRPr="00CF4145">
        <w:rPr>
          <w:rStyle w:val="afb"/>
          <w:rFonts w:ascii="Times New Roman" w:eastAsia="Trebuchet MS" w:hAnsi="Times New Roman" w:cs="Times New Roman"/>
          <w:sz w:val="24"/>
          <w:szCs w:val="24"/>
        </w:rPr>
        <w:t xml:space="preserve"> </w:t>
      </w:r>
      <w:r w:rsidRPr="00CF4145">
        <w:rPr>
          <w:rStyle w:val="afb"/>
          <w:rFonts w:ascii="Times New Roman" w:eastAsia="Trebuchet MS" w:hAnsi="Times New Roman" w:cs="Times New Roman"/>
          <w:sz w:val="24"/>
          <w:szCs w:val="24"/>
          <w:lang w:val="en-US"/>
        </w:rPr>
        <w:t>Server</w:t>
      </w:r>
      <w:r w:rsidRPr="00CF4145">
        <w:rPr>
          <w:rStyle w:val="afb"/>
          <w:rFonts w:ascii="Times New Roman" w:eastAsia="Trebuchet MS" w:hAnsi="Times New Roman" w:cs="Times New Roman"/>
          <w:sz w:val="24"/>
          <w:szCs w:val="24"/>
        </w:rPr>
        <w:t>).</w:t>
      </w:r>
      <w:r w:rsidRPr="00CF4145">
        <w:rPr>
          <w:rFonts w:ascii="Times New Roman" w:hAnsi="Times New Roman" w:cs="Times New Roman"/>
          <w:sz w:val="24"/>
          <w:szCs w:val="24"/>
        </w:rPr>
        <w:t xml:space="preserve"> Сервер, который становится доступным клиентам, не прошедшим тесты политики </w:t>
      </w:r>
      <w:r w:rsidRPr="00CF4145">
        <w:rPr>
          <w:rFonts w:ascii="Times New Roman" w:hAnsi="Times New Roman" w:cs="Times New Roman"/>
          <w:sz w:val="24"/>
          <w:szCs w:val="24"/>
          <w:lang w:val="en-US"/>
        </w:rPr>
        <w:t>NAP</w:t>
      </w:r>
      <w:r w:rsidRPr="00CF4145">
        <w:rPr>
          <w:rFonts w:ascii="Times New Roman" w:hAnsi="Times New Roman" w:cs="Times New Roman"/>
          <w:sz w:val="24"/>
          <w:szCs w:val="24"/>
        </w:rPr>
        <w:t xml:space="preserve">. Эти серверы обычно выполняют службы, с помощью которых клиенты могут быть приведены в соответствие с политиками: серверы </w:t>
      </w:r>
      <w:r w:rsidRPr="00CF4145">
        <w:rPr>
          <w:rFonts w:ascii="Times New Roman" w:hAnsi="Times New Roman" w:cs="Times New Roman"/>
          <w:b/>
          <w:sz w:val="24"/>
          <w:szCs w:val="24"/>
          <w:lang w:val="en-US"/>
        </w:rPr>
        <w:t>WSUS</w:t>
      </w:r>
      <w:r w:rsidRPr="00CF4145">
        <w:rPr>
          <w:rFonts w:ascii="Times New Roman" w:hAnsi="Times New Roman" w:cs="Times New Roman"/>
          <w:sz w:val="24"/>
          <w:szCs w:val="24"/>
        </w:rPr>
        <w:t xml:space="preserve">, </w:t>
      </w:r>
      <w:r w:rsidRPr="00CF4145">
        <w:rPr>
          <w:rFonts w:ascii="Times New Roman" w:hAnsi="Times New Roman" w:cs="Times New Roman"/>
          <w:b/>
          <w:sz w:val="24"/>
          <w:szCs w:val="24"/>
          <w:lang w:val="en-US"/>
        </w:rPr>
        <w:t>DNS</w:t>
      </w:r>
      <w:r w:rsidRPr="00CF4145">
        <w:rPr>
          <w:rFonts w:ascii="Times New Roman" w:hAnsi="Times New Roman" w:cs="Times New Roman"/>
          <w:b/>
          <w:sz w:val="24"/>
          <w:szCs w:val="24"/>
        </w:rPr>
        <w:t>-серверы</w:t>
      </w:r>
      <w:r w:rsidRPr="00CF4145">
        <w:rPr>
          <w:rFonts w:ascii="Times New Roman" w:hAnsi="Times New Roman" w:cs="Times New Roman"/>
          <w:sz w:val="24"/>
          <w:szCs w:val="24"/>
        </w:rPr>
        <w:t xml:space="preserve"> и серверы центра управления конфигурацией системы (</w:t>
      </w:r>
      <w:r w:rsidRPr="00CF4145">
        <w:rPr>
          <w:rFonts w:ascii="Times New Roman" w:hAnsi="Times New Roman" w:cs="Times New Roman"/>
          <w:b/>
          <w:sz w:val="24"/>
          <w:szCs w:val="24"/>
          <w:lang w:val="en-US"/>
        </w:rPr>
        <w:t>System</w:t>
      </w:r>
      <w:r w:rsidRPr="00CF4145">
        <w:rPr>
          <w:rFonts w:ascii="Times New Roman" w:hAnsi="Times New Roman" w:cs="Times New Roman"/>
          <w:b/>
          <w:sz w:val="24"/>
          <w:szCs w:val="24"/>
        </w:rPr>
        <w:t xml:space="preserve"> </w:t>
      </w:r>
      <w:r w:rsidRPr="00CF4145">
        <w:rPr>
          <w:rFonts w:ascii="Times New Roman" w:hAnsi="Times New Roman" w:cs="Times New Roman"/>
          <w:b/>
          <w:sz w:val="24"/>
          <w:szCs w:val="24"/>
          <w:lang w:val="en-US"/>
        </w:rPr>
        <w:t>Center</w:t>
      </w:r>
      <w:r w:rsidRPr="00CF4145">
        <w:rPr>
          <w:rFonts w:ascii="Times New Roman" w:hAnsi="Times New Roman" w:cs="Times New Roman"/>
          <w:b/>
          <w:sz w:val="24"/>
          <w:szCs w:val="24"/>
        </w:rPr>
        <w:t xml:space="preserve"> </w:t>
      </w:r>
      <w:r w:rsidRPr="00CF4145">
        <w:rPr>
          <w:rFonts w:ascii="Times New Roman" w:hAnsi="Times New Roman" w:cs="Times New Roman"/>
          <w:b/>
          <w:sz w:val="24"/>
          <w:szCs w:val="24"/>
          <w:lang w:val="en-US"/>
        </w:rPr>
        <w:t>Configuration</w:t>
      </w:r>
      <w:r w:rsidRPr="00CF4145">
        <w:rPr>
          <w:rFonts w:ascii="Times New Roman" w:hAnsi="Times New Roman" w:cs="Times New Roman"/>
          <w:b/>
          <w:sz w:val="24"/>
          <w:szCs w:val="24"/>
        </w:rPr>
        <w:t xml:space="preserve"> </w:t>
      </w:r>
      <w:r w:rsidRPr="00CF4145">
        <w:rPr>
          <w:rFonts w:ascii="Times New Roman" w:hAnsi="Times New Roman" w:cs="Times New Roman"/>
          <w:b/>
          <w:sz w:val="24"/>
          <w:szCs w:val="24"/>
          <w:lang w:val="en-US"/>
        </w:rPr>
        <w:t>Manager</w:t>
      </w:r>
      <w:r w:rsidRPr="00CF4145">
        <w:rPr>
          <w:rFonts w:ascii="Times New Roman" w:hAnsi="Times New Roman" w:cs="Times New Roman"/>
          <w:sz w:val="24"/>
          <w:szCs w:val="24"/>
        </w:rPr>
        <w:t>).</w:t>
      </w:r>
    </w:p>
    <w:p w:rsidR="00CF4145" w:rsidRPr="00CF4145" w:rsidRDefault="00CF4145" w:rsidP="00CF4145">
      <w:pPr>
        <w:shd w:val="clear" w:color="auto" w:fill="FFFFFF"/>
        <w:tabs>
          <w:tab w:val="num" w:pos="567"/>
        </w:tabs>
        <w:spacing w:line="276" w:lineRule="auto"/>
        <w:ind w:left="40"/>
        <w:jc w:val="center"/>
        <w:rPr>
          <w:rFonts w:ascii="Times New Roman" w:hAnsi="Times New Roman" w:cs="Times New Roman"/>
          <w:b/>
          <w:bCs/>
          <w:iCs/>
          <w:color w:val="000000"/>
          <w:spacing w:val="-1"/>
          <w:sz w:val="24"/>
          <w:szCs w:val="24"/>
        </w:rPr>
      </w:pPr>
      <w:r w:rsidRPr="00CF4145">
        <w:rPr>
          <w:rFonts w:ascii="Times New Roman" w:hAnsi="Times New Roman" w:cs="Times New Roman"/>
          <w:b/>
          <w:sz w:val="24"/>
          <w:szCs w:val="24"/>
        </w:rPr>
        <w:t>Работа для выполнения на виртуальной машине</w:t>
      </w:r>
    </w:p>
    <w:p w:rsidR="00CF4145" w:rsidRPr="00CF4145" w:rsidRDefault="00CF4145" w:rsidP="00CF4145">
      <w:pPr>
        <w:shd w:val="clear" w:color="auto" w:fill="FFFFFF"/>
        <w:tabs>
          <w:tab w:val="num" w:pos="567"/>
        </w:tabs>
        <w:spacing w:line="276" w:lineRule="auto"/>
        <w:ind w:firstLine="284"/>
        <w:jc w:val="both"/>
        <w:rPr>
          <w:rFonts w:ascii="Times New Roman" w:hAnsi="Times New Roman" w:cs="Times New Roman"/>
          <w:sz w:val="24"/>
          <w:szCs w:val="24"/>
        </w:rPr>
      </w:pPr>
      <w:r w:rsidRPr="00CF4145">
        <w:rPr>
          <w:rFonts w:ascii="Times New Roman" w:hAnsi="Times New Roman" w:cs="Times New Roman"/>
          <w:b/>
          <w:bCs/>
          <w:color w:val="000000"/>
          <w:spacing w:val="-4"/>
          <w:sz w:val="24"/>
          <w:szCs w:val="24"/>
        </w:rPr>
        <w:t xml:space="preserve">Упражнение 1. </w:t>
      </w:r>
      <w:r w:rsidRPr="00CF4145">
        <w:rPr>
          <w:rFonts w:ascii="Times New Roman" w:hAnsi="Times New Roman" w:cs="Times New Roman"/>
          <w:sz w:val="24"/>
          <w:szCs w:val="24"/>
        </w:rPr>
        <w:t xml:space="preserve">Установка ролей </w:t>
      </w:r>
      <w:r w:rsidRPr="00CF4145">
        <w:rPr>
          <w:rFonts w:ascii="Times New Roman" w:hAnsi="Times New Roman" w:cs="Times New Roman"/>
          <w:sz w:val="24"/>
          <w:szCs w:val="24"/>
          <w:lang w:val="en-US"/>
        </w:rPr>
        <w:t>Network</w:t>
      </w:r>
      <w:r w:rsidRPr="00CF4145">
        <w:rPr>
          <w:rFonts w:ascii="Times New Roman" w:hAnsi="Times New Roman" w:cs="Times New Roman"/>
          <w:sz w:val="24"/>
          <w:szCs w:val="24"/>
        </w:rPr>
        <w:t xml:space="preserve"> </w:t>
      </w:r>
      <w:r w:rsidRPr="00CF4145">
        <w:rPr>
          <w:rFonts w:ascii="Times New Roman" w:hAnsi="Times New Roman" w:cs="Times New Roman"/>
          <w:sz w:val="24"/>
          <w:szCs w:val="24"/>
          <w:lang w:val="en-US"/>
        </w:rPr>
        <w:t>Access</w:t>
      </w:r>
      <w:r w:rsidRPr="00CF4145">
        <w:rPr>
          <w:rFonts w:ascii="Times New Roman" w:hAnsi="Times New Roman" w:cs="Times New Roman"/>
          <w:sz w:val="24"/>
          <w:szCs w:val="24"/>
        </w:rPr>
        <w:t xml:space="preserve"> </w:t>
      </w:r>
      <w:r w:rsidRPr="00CF4145">
        <w:rPr>
          <w:rFonts w:ascii="Times New Roman" w:hAnsi="Times New Roman" w:cs="Times New Roman"/>
          <w:sz w:val="24"/>
          <w:szCs w:val="24"/>
          <w:lang w:val="en-US"/>
        </w:rPr>
        <w:t>Services</w:t>
      </w:r>
    </w:p>
    <w:p w:rsidR="00CF4145" w:rsidRPr="00CF4145" w:rsidRDefault="00CF4145" w:rsidP="00CF4145">
      <w:pPr>
        <w:tabs>
          <w:tab w:val="left" w:pos="567"/>
        </w:tabs>
        <w:rPr>
          <w:rFonts w:ascii="Times New Roman" w:hAnsi="Times New Roman" w:cs="Times New Roman"/>
          <w:b/>
          <w:sz w:val="24"/>
          <w:szCs w:val="24"/>
        </w:rPr>
      </w:pPr>
      <w:r w:rsidRPr="00CF4145">
        <w:rPr>
          <w:rFonts w:ascii="Times New Roman" w:hAnsi="Times New Roman" w:cs="Times New Roman"/>
          <w:b/>
          <w:sz w:val="24"/>
          <w:szCs w:val="24"/>
        </w:rPr>
        <w:t>Методические указания:</w:t>
      </w:r>
    </w:p>
    <w:p w:rsidR="00CF4145" w:rsidRPr="00CF4145" w:rsidRDefault="00CF4145" w:rsidP="008C4BD3">
      <w:pPr>
        <w:widowControl w:val="0"/>
        <w:numPr>
          <w:ilvl w:val="0"/>
          <w:numId w:val="73"/>
        </w:numPr>
        <w:shd w:val="clear" w:color="auto" w:fill="FFFFFF"/>
        <w:tabs>
          <w:tab w:val="num" w:pos="567"/>
        </w:tabs>
        <w:autoSpaceDE w:val="0"/>
        <w:autoSpaceDN w:val="0"/>
        <w:adjustRightInd w:val="0"/>
        <w:spacing w:after="0" w:line="276" w:lineRule="auto"/>
        <w:jc w:val="both"/>
        <w:rPr>
          <w:rFonts w:ascii="Times New Roman" w:hAnsi="Times New Roman" w:cs="Times New Roman"/>
          <w:b/>
          <w:color w:val="002060"/>
          <w:spacing w:val="-6"/>
          <w:sz w:val="24"/>
          <w:szCs w:val="24"/>
        </w:rPr>
      </w:pPr>
      <w:r w:rsidRPr="00CF4145">
        <w:rPr>
          <w:rFonts w:ascii="Times New Roman" w:hAnsi="Times New Roman" w:cs="Times New Roman"/>
          <w:bCs/>
          <w:iCs/>
          <w:color w:val="002060"/>
          <w:spacing w:val="-1"/>
          <w:sz w:val="24"/>
          <w:szCs w:val="24"/>
        </w:rPr>
        <w:t>Откройте</w:t>
      </w:r>
      <w:r w:rsidRPr="00CF4145">
        <w:rPr>
          <w:rFonts w:ascii="Times New Roman" w:hAnsi="Times New Roman" w:cs="Times New Roman"/>
          <w:color w:val="002060"/>
          <w:spacing w:val="-6"/>
          <w:sz w:val="24"/>
          <w:szCs w:val="24"/>
        </w:rPr>
        <w:t xml:space="preserve"> окно </w:t>
      </w:r>
      <w:r w:rsidRPr="00CF4145">
        <w:rPr>
          <w:rFonts w:ascii="Times New Roman" w:hAnsi="Times New Roman" w:cs="Times New Roman"/>
          <w:b/>
          <w:color w:val="002060"/>
          <w:spacing w:val="-6"/>
          <w:sz w:val="24"/>
          <w:szCs w:val="24"/>
        </w:rPr>
        <w:t>«</w:t>
      </w:r>
      <w:r w:rsidRPr="00CF4145">
        <w:rPr>
          <w:rFonts w:ascii="Times New Roman" w:hAnsi="Times New Roman" w:cs="Times New Roman"/>
          <w:b/>
          <w:spacing w:val="-6"/>
          <w:sz w:val="24"/>
          <w:szCs w:val="24"/>
        </w:rPr>
        <w:t>Диспетчер сервера»/Роли/Добавить роли (рис. 6.1</w:t>
      </w:r>
      <w:r w:rsidRPr="00CF4145">
        <w:rPr>
          <w:rFonts w:ascii="Times New Roman" w:hAnsi="Times New Roman" w:cs="Times New Roman"/>
          <w:b/>
          <w:color w:val="002060"/>
          <w:spacing w:val="-6"/>
          <w:sz w:val="24"/>
          <w:szCs w:val="24"/>
        </w:rPr>
        <w:t>)</w:t>
      </w:r>
    </w:p>
    <w:p w:rsidR="00CF4145" w:rsidRPr="00CF4145" w:rsidRDefault="00CF4145" w:rsidP="00CF4145">
      <w:pPr>
        <w:shd w:val="clear" w:color="auto" w:fill="FFFFFF"/>
        <w:tabs>
          <w:tab w:val="num" w:pos="567"/>
        </w:tabs>
        <w:spacing w:line="276" w:lineRule="auto"/>
        <w:jc w:val="center"/>
        <w:rPr>
          <w:rFonts w:ascii="Times New Roman" w:hAnsi="Times New Roman" w:cs="Times New Roman"/>
          <w:b/>
          <w:i/>
          <w:color w:val="000000"/>
          <w:spacing w:val="-6"/>
          <w:sz w:val="24"/>
          <w:szCs w:val="24"/>
        </w:rPr>
      </w:pPr>
      <w:r w:rsidRPr="00CF4145">
        <w:rPr>
          <w:rFonts w:ascii="Times New Roman" w:hAnsi="Times New Roman" w:cs="Times New Roman"/>
          <w:b/>
          <w:noProof/>
          <w:color w:val="000000"/>
          <w:spacing w:val="-6"/>
          <w:sz w:val="24"/>
          <w:szCs w:val="24"/>
          <w:lang w:eastAsia="ru-RU"/>
        </w:rPr>
        <w:drawing>
          <wp:inline distT="0" distB="0" distL="0" distR="0">
            <wp:extent cx="4152900" cy="3147828"/>
            <wp:effectExtent l="0" t="0" r="0" b="0"/>
            <wp:docPr id="55" name="Рисунок 55"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18"/>
                    <pic:cNvPicPr>
                      <a:picLocks noChangeAspect="1" noChangeArrowheads="1"/>
                    </pic:cNvPicPr>
                  </pic:nvPicPr>
                  <pic:blipFill>
                    <a:blip r:embed="rId129">
                      <a:extLst>
                        <a:ext uri="{28A0092B-C50C-407E-A947-70E740481C1C}">
                          <a14:useLocalDpi xmlns:a14="http://schemas.microsoft.com/office/drawing/2010/main" val="0"/>
                        </a:ext>
                      </a:extLst>
                    </a:blip>
                    <a:srcRect t="3697" r="1665"/>
                    <a:stretch>
                      <a:fillRect/>
                    </a:stretch>
                  </pic:blipFill>
                  <pic:spPr bwMode="auto">
                    <a:xfrm>
                      <a:off x="0" y="0"/>
                      <a:ext cx="4157976" cy="3151675"/>
                    </a:xfrm>
                    <a:prstGeom prst="rect">
                      <a:avLst/>
                    </a:prstGeom>
                    <a:noFill/>
                    <a:ln>
                      <a:noFill/>
                    </a:ln>
                  </pic:spPr>
                </pic:pic>
              </a:graphicData>
            </a:graphic>
          </wp:inline>
        </w:drawing>
      </w:r>
      <w:r w:rsidRPr="00CF4145">
        <w:rPr>
          <w:rFonts w:ascii="Times New Roman" w:hAnsi="Times New Roman" w:cs="Times New Roman"/>
          <w:b/>
          <w:color w:val="000000"/>
          <w:spacing w:val="-6"/>
          <w:sz w:val="24"/>
          <w:szCs w:val="24"/>
        </w:rPr>
        <w:br/>
        <w:t>Рис. 6.1</w:t>
      </w:r>
    </w:p>
    <w:p w:rsidR="00CF4145" w:rsidRPr="00CF4145" w:rsidRDefault="00CF4145" w:rsidP="008C4BD3">
      <w:pPr>
        <w:widowControl w:val="0"/>
        <w:numPr>
          <w:ilvl w:val="0"/>
          <w:numId w:val="73"/>
        </w:numPr>
        <w:shd w:val="clear" w:color="auto" w:fill="FFFFFF"/>
        <w:tabs>
          <w:tab w:val="left" w:pos="284"/>
          <w:tab w:val="num" w:pos="567"/>
        </w:tabs>
        <w:autoSpaceDE w:val="0"/>
        <w:autoSpaceDN w:val="0"/>
        <w:adjustRightInd w:val="0"/>
        <w:spacing w:after="0" w:line="276" w:lineRule="auto"/>
        <w:ind w:left="0" w:hanging="11"/>
        <w:jc w:val="both"/>
        <w:rPr>
          <w:rFonts w:ascii="Times New Roman" w:hAnsi="Times New Roman" w:cs="Times New Roman"/>
          <w:color w:val="002060"/>
          <w:spacing w:val="-6"/>
          <w:sz w:val="24"/>
          <w:szCs w:val="24"/>
        </w:rPr>
      </w:pPr>
      <w:r w:rsidRPr="00CF4145">
        <w:rPr>
          <w:rFonts w:ascii="Times New Roman" w:hAnsi="Times New Roman" w:cs="Times New Roman"/>
          <w:color w:val="002060"/>
          <w:spacing w:val="-6"/>
          <w:sz w:val="24"/>
          <w:szCs w:val="24"/>
        </w:rPr>
        <w:t>В появившемся окне выполните следующие действия</w:t>
      </w:r>
    </w:p>
    <w:tbl>
      <w:tblPr>
        <w:tblW w:w="0" w:type="auto"/>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03"/>
        <w:gridCol w:w="5053"/>
      </w:tblGrid>
      <w:tr w:rsidR="00CF4145" w:rsidRPr="00CF4145" w:rsidTr="001B0F72">
        <w:tc>
          <w:tcPr>
            <w:tcW w:w="4962" w:type="dxa"/>
          </w:tcPr>
          <w:p w:rsidR="00CF4145" w:rsidRPr="00CF4145" w:rsidRDefault="00CF4145" w:rsidP="001B0F72">
            <w:pPr>
              <w:tabs>
                <w:tab w:val="num" w:pos="567"/>
              </w:tabs>
              <w:spacing w:line="276" w:lineRule="auto"/>
              <w:jc w:val="center"/>
              <w:rPr>
                <w:rFonts w:ascii="Times New Roman" w:hAnsi="Times New Roman" w:cs="Times New Roman"/>
                <w:b/>
                <w:sz w:val="24"/>
                <w:szCs w:val="24"/>
              </w:rPr>
            </w:pPr>
            <w:r w:rsidRPr="00CF4145">
              <w:rPr>
                <w:rFonts w:ascii="Times New Roman" w:hAnsi="Times New Roman" w:cs="Times New Roman"/>
                <w:b/>
                <w:i/>
                <w:color w:val="000000"/>
                <w:spacing w:val="-6"/>
                <w:sz w:val="24"/>
                <w:szCs w:val="24"/>
              </w:rPr>
              <w:br w:type="page"/>
            </w:r>
            <w:r w:rsidRPr="00CF4145">
              <w:rPr>
                <w:rFonts w:ascii="Times New Roman" w:hAnsi="Times New Roman" w:cs="Times New Roman"/>
                <w:b/>
                <w:sz w:val="24"/>
                <w:szCs w:val="24"/>
              </w:rPr>
              <w:t>Раздел</w:t>
            </w:r>
          </w:p>
        </w:tc>
        <w:tc>
          <w:tcPr>
            <w:tcW w:w="5354" w:type="dxa"/>
          </w:tcPr>
          <w:p w:rsidR="00CF4145" w:rsidRPr="00CF4145" w:rsidRDefault="00CF4145" w:rsidP="001B0F72">
            <w:pPr>
              <w:tabs>
                <w:tab w:val="num" w:pos="567"/>
              </w:tabs>
              <w:spacing w:line="276" w:lineRule="auto"/>
              <w:jc w:val="center"/>
              <w:rPr>
                <w:rFonts w:ascii="Times New Roman" w:hAnsi="Times New Roman" w:cs="Times New Roman"/>
                <w:b/>
                <w:sz w:val="24"/>
                <w:szCs w:val="24"/>
              </w:rPr>
            </w:pPr>
            <w:r w:rsidRPr="00CF4145">
              <w:rPr>
                <w:rFonts w:ascii="Times New Roman" w:hAnsi="Times New Roman" w:cs="Times New Roman"/>
                <w:b/>
                <w:sz w:val="24"/>
                <w:szCs w:val="24"/>
              </w:rPr>
              <w:t>Действия</w:t>
            </w:r>
          </w:p>
        </w:tc>
      </w:tr>
      <w:tr w:rsidR="00CF4145" w:rsidRPr="00CF4145" w:rsidTr="001B0F72">
        <w:tc>
          <w:tcPr>
            <w:tcW w:w="4962" w:type="dxa"/>
          </w:tcPr>
          <w:p w:rsidR="00CF4145" w:rsidRPr="00CF4145" w:rsidRDefault="00CF4145" w:rsidP="001B0F72">
            <w:pPr>
              <w:tabs>
                <w:tab w:val="num" w:pos="567"/>
              </w:tabs>
              <w:spacing w:line="276" w:lineRule="auto"/>
              <w:jc w:val="both"/>
              <w:rPr>
                <w:rFonts w:ascii="Times New Roman" w:hAnsi="Times New Roman" w:cs="Times New Roman"/>
                <w:sz w:val="24"/>
                <w:szCs w:val="24"/>
              </w:rPr>
            </w:pPr>
            <w:r w:rsidRPr="00CF4145">
              <w:rPr>
                <w:rFonts w:ascii="Times New Roman" w:hAnsi="Times New Roman" w:cs="Times New Roman"/>
                <w:sz w:val="24"/>
                <w:szCs w:val="24"/>
              </w:rPr>
              <w:t>Перед началом работы</w:t>
            </w:r>
          </w:p>
        </w:tc>
        <w:tc>
          <w:tcPr>
            <w:tcW w:w="5354" w:type="dxa"/>
          </w:tcPr>
          <w:p w:rsidR="00CF4145" w:rsidRPr="00CF4145" w:rsidRDefault="00CF4145" w:rsidP="008C4BD3">
            <w:pPr>
              <w:widowControl w:val="0"/>
              <w:numPr>
                <w:ilvl w:val="0"/>
                <w:numId w:val="71"/>
              </w:numPr>
              <w:tabs>
                <w:tab w:val="num" w:pos="567"/>
              </w:tabs>
              <w:autoSpaceDE w:val="0"/>
              <w:autoSpaceDN w:val="0"/>
              <w:adjustRightInd w:val="0"/>
              <w:spacing w:after="0" w:line="276" w:lineRule="auto"/>
              <w:ind w:left="303" w:hanging="272"/>
              <w:jc w:val="both"/>
              <w:rPr>
                <w:rFonts w:ascii="Times New Roman" w:hAnsi="Times New Roman" w:cs="Times New Roman"/>
                <w:sz w:val="24"/>
                <w:szCs w:val="24"/>
              </w:rPr>
            </w:pPr>
            <w:r w:rsidRPr="00CF4145">
              <w:rPr>
                <w:rFonts w:ascii="Times New Roman" w:hAnsi="Times New Roman" w:cs="Times New Roman"/>
                <w:sz w:val="24"/>
                <w:szCs w:val="24"/>
              </w:rPr>
              <w:t>Далее</w:t>
            </w:r>
          </w:p>
        </w:tc>
      </w:tr>
      <w:tr w:rsidR="00CF4145" w:rsidRPr="00CF4145" w:rsidTr="001B0F72">
        <w:tc>
          <w:tcPr>
            <w:tcW w:w="4962" w:type="dxa"/>
          </w:tcPr>
          <w:p w:rsidR="00CF4145" w:rsidRPr="00CF4145" w:rsidRDefault="00CF4145" w:rsidP="001B0F72">
            <w:pPr>
              <w:tabs>
                <w:tab w:val="num" w:pos="567"/>
              </w:tabs>
              <w:spacing w:line="276" w:lineRule="auto"/>
              <w:jc w:val="both"/>
              <w:rPr>
                <w:rFonts w:ascii="Times New Roman" w:hAnsi="Times New Roman" w:cs="Times New Roman"/>
                <w:sz w:val="24"/>
                <w:szCs w:val="24"/>
              </w:rPr>
            </w:pPr>
            <w:r w:rsidRPr="00CF4145">
              <w:rPr>
                <w:rFonts w:ascii="Times New Roman" w:hAnsi="Times New Roman" w:cs="Times New Roman"/>
                <w:sz w:val="24"/>
                <w:szCs w:val="24"/>
              </w:rPr>
              <w:t>Выбор роли сервера</w:t>
            </w:r>
          </w:p>
        </w:tc>
        <w:tc>
          <w:tcPr>
            <w:tcW w:w="5354" w:type="dxa"/>
          </w:tcPr>
          <w:p w:rsidR="00CF4145" w:rsidRPr="00CF4145" w:rsidRDefault="00CF4145" w:rsidP="008C4BD3">
            <w:pPr>
              <w:widowControl w:val="0"/>
              <w:numPr>
                <w:ilvl w:val="0"/>
                <w:numId w:val="71"/>
              </w:numPr>
              <w:tabs>
                <w:tab w:val="left" w:pos="317"/>
                <w:tab w:val="num" w:pos="567"/>
              </w:tabs>
              <w:autoSpaceDE w:val="0"/>
              <w:autoSpaceDN w:val="0"/>
              <w:adjustRightInd w:val="0"/>
              <w:spacing w:after="0" w:line="276" w:lineRule="auto"/>
              <w:ind w:left="34" w:hanging="3"/>
              <w:jc w:val="both"/>
              <w:rPr>
                <w:rFonts w:ascii="Times New Roman" w:hAnsi="Times New Roman" w:cs="Times New Roman"/>
                <w:sz w:val="24"/>
                <w:szCs w:val="24"/>
              </w:rPr>
            </w:pPr>
            <w:r w:rsidRPr="00CF4145">
              <w:rPr>
                <w:rFonts w:ascii="Times New Roman" w:hAnsi="Times New Roman" w:cs="Times New Roman"/>
                <w:sz w:val="24"/>
                <w:szCs w:val="24"/>
              </w:rPr>
              <w:t xml:space="preserve">Поставьте флаг возле </w:t>
            </w:r>
            <w:r w:rsidRPr="00CF4145">
              <w:rPr>
                <w:rFonts w:ascii="Times New Roman" w:hAnsi="Times New Roman" w:cs="Times New Roman"/>
                <w:sz w:val="24"/>
                <w:szCs w:val="24"/>
              </w:rPr>
              <w:br/>
            </w:r>
            <w:r w:rsidRPr="00CF4145">
              <w:rPr>
                <w:rFonts w:ascii="Times New Roman" w:hAnsi="Times New Roman" w:cs="Times New Roman"/>
                <w:b/>
                <w:sz w:val="24"/>
                <w:szCs w:val="24"/>
              </w:rPr>
              <w:t>«Службы политики сети и доступа»</w:t>
            </w:r>
          </w:p>
          <w:p w:rsidR="00CF4145" w:rsidRPr="00CF4145" w:rsidRDefault="00CF4145" w:rsidP="008C4BD3">
            <w:pPr>
              <w:widowControl w:val="0"/>
              <w:numPr>
                <w:ilvl w:val="0"/>
                <w:numId w:val="71"/>
              </w:numPr>
              <w:tabs>
                <w:tab w:val="num" w:pos="567"/>
              </w:tabs>
              <w:autoSpaceDE w:val="0"/>
              <w:autoSpaceDN w:val="0"/>
              <w:adjustRightInd w:val="0"/>
              <w:spacing w:after="0" w:line="276" w:lineRule="auto"/>
              <w:ind w:left="303" w:hanging="272"/>
              <w:jc w:val="both"/>
              <w:rPr>
                <w:rFonts w:ascii="Times New Roman" w:hAnsi="Times New Roman" w:cs="Times New Roman"/>
                <w:sz w:val="24"/>
                <w:szCs w:val="24"/>
              </w:rPr>
            </w:pPr>
            <w:r w:rsidRPr="00CF4145">
              <w:rPr>
                <w:rFonts w:ascii="Times New Roman" w:hAnsi="Times New Roman" w:cs="Times New Roman"/>
                <w:sz w:val="24"/>
                <w:szCs w:val="24"/>
              </w:rPr>
              <w:t>Далее</w:t>
            </w:r>
          </w:p>
        </w:tc>
      </w:tr>
      <w:tr w:rsidR="00CF4145" w:rsidRPr="00CF4145" w:rsidTr="001B0F72">
        <w:tc>
          <w:tcPr>
            <w:tcW w:w="4962" w:type="dxa"/>
          </w:tcPr>
          <w:p w:rsidR="00CF4145" w:rsidRPr="00CF4145" w:rsidRDefault="00CF4145" w:rsidP="001B0F72">
            <w:pPr>
              <w:tabs>
                <w:tab w:val="num" w:pos="567"/>
              </w:tabs>
              <w:spacing w:line="276" w:lineRule="auto"/>
              <w:jc w:val="both"/>
              <w:rPr>
                <w:rFonts w:ascii="Times New Roman" w:hAnsi="Times New Roman" w:cs="Times New Roman"/>
                <w:sz w:val="24"/>
                <w:szCs w:val="24"/>
              </w:rPr>
            </w:pPr>
            <w:r w:rsidRPr="00CF4145">
              <w:rPr>
                <w:rFonts w:ascii="Times New Roman" w:hAnsi="Times New Roman" w:cs="Times New Roman"/>
                <w:sz w:val="24"/>
                <w:szCs w:val="24"/>
              </w:rPr>
              <w:t xml:space="preserve">Службы политики сети и доступа </w:t>
            </w:r>
            <w:r w:rsidRPr="00CF4145">
              <w:rPr>
                <w:rFonts w:ascii="Times New Roman" w:hAnsi="Times New Roman" w:cs="Times New Roman"/>
                <w:sz w:val="24"/>
                <w:szCs w:val="24"/>
              </w:rPr>
              <w:br/>
              <w:t>(</w:t>
            </w:r>
            <w:r w:rsidRPr="00CF4145">
              <w:rPr>
                <w:rFonts w:ascii="Times New Roman" w:hAnsi="Times New Roman" w:cs="Times New Roman"/>
                <w:b/>
                <w:sz w:val="24"/>
                <w:szCs w:val="24"/>
              </w:rPr>
              <w:t>рис.</w:t>
            </w:r>
            <w:r w:rsidRPr="00CF4145">
              <w:rPr>
                <w:rFonts w:ascii="Times New Roman" w:hAnsi="Times New Roman" w:cs="Times New Roman"/>
                <w:sz w:val="24"/>
                <w:szCs w:val="24"/>
              </w:rPr>
              <w:t xml:space="preserve"> </w:t>
            </w:r>
            <w:r w:rsidRPr="00CF4145">
              <w:rPr>
                <w:rFonts w:ascii="Times New Roman" w:hAnsi="Times New Roman" w:cs="Times New Roman"/>
                <w:b/>
                <w:color w:val="002060"/>
                <w:spacing w:val="-6"/>
                <w:sz w:val="24"/>
                <w:szCs w:val="24"/>
              </w:rPr>
              <w:t>6.</w:t>
            </w:r>
            <w:r w:rsidRPr="00CF4145">
              <w:rPr>
                <w:rFonts w:ascii="Times New Roman" w:hAnsi="Times New Roman" w:cs="Times New Roman"/>
                <w:b/>
                <w:sz w:val="24"/>
                <w:szCs w:val="24"/>
              </w:rPr>
              <w:t>2</w:t>
            </w:r>
            <w:r w:rsidRPr="00CF4145">
              <w:rPr>
                <w:rFonts w:ascii="Times New Roman" w:hAnsi="Times New Roman" w:cs="Times New Roman"/>
                <w:sz w:val="24"/>
                <w:szCs w:val="24"/>
              </w:rPr>
              <w:t>)</w:t>
            </w:r>
          </w:p>
        </w:tc>
        <w:tc>
          <w:tcPr>
            <w:tcW w:w="5354" w:type="dxa"/>
          </w:tcPr>
          <w:p w:rsidR="00CF4145" w:rsidRPr="00CF4145" w:rsidRDefault="00CF4145" w:rsidP="008C4BD3">
            <w:pPr>
              <w:widowControl w:val="0"/>
              <w:numPr>
                <w:ilvl w:val="0"/>
                <w:numId w:val="71"/>
              </w:numPr>
              <w:tabs>
                <w:tab w:val="num" w:pos="567"/>
              </w:tabs>
              <w:autoSpaceDE w:val="0"/>
              <w:autoSpaceDN w:val="0"/>
              <w:adjustRightInd w:val="0"/>
              <w:spacing w:after="0" w:line="276" w:lineRule="auto"/>
              <w:ind w:left="303" w:hanging="272"/>
              <w:jc w:val="both"/>
              <w:rPr>
                <w:rFonts w:ascii="Times New Roman" w:hAnsi="Times New Roman" w:cs="Times New Roman"/>
                <w:sz w:val="24"/>
                <w:szCs w:val="24"/>
              </w:rPr>
            </w:pPr>
            <w:r w:rsidRPr="00CF4145">
              <w:rPr>
                <w:rFonts w:ascii="Times New Roman" w:hAnsi="Times New Roman" w:cs="Times New Roman"/>
                <w:sz w:val="24"/>
                <w:szCs w:val="24"/>
              </w:rPr>
              <w:t>Далее</w:t>
            </w:r>
          </w:p>
        </w:tc>
      </w:tr>
      <w:tr w:rsidR="00CF4145" w:rsidRPr="00CF4145" w:rsidTr="001B0F72">
        <w:tc>
          <w:tcPr>
            <w:tcW w:w="4962" w:type="dxa"/>
          </w:tcPr>
          <w:p w:rsidR="00CF4145" w:rsidRPr="00CF4145" w:rsidRDefault="00CF4145" w:rsidP="001B0F72">
            <w:pPr>
              <w:tabs>
                <w:tab w:val="num" w:pos="567"/>
              </w:tabs>
              <w:spacing w:line="276" w:lineRule="auto"/>
              <w:jc w:val="both"/>
              <w:rPr>
                <w:rFonts w:ascii="Times New Roman" w:hAnsi="Times New Roman" w:cs="Times New Roman"/>
                <w:sz w:val="24"/>
                <w:szCs w:val="24"/>
              </w:rPr>
            </w:pPr>
            <w:r w:rsidRPr="00CF4145">
              <w:rPr>
                <w:rFonts w:ascii="Times New Roman" w:hAnsi="Times New Roman" w:cs="Times New Roman"/>
                <w:sz w:val="24"/>
                <w:szCs w:val="24"/>
              </w:rPr>
              <w:t>Службы ролей (</w:t>
            </w:r>
            <w:r w:rsidRPr="00CF4145">
              <w:rPr>
                <w:rFonts w:ascii="Times New Roman" w:hAnsi="Times New Roman" w:cs="Times New Roman"/>
                <w:b/>
                <w:sz w:val="24"/>
                <w:szCs w:val="24"/>
              </w:rPr>
              <w:t xml:space="preserve">рис. </w:t>
            </w:r>
            <w:r w:rsidRPr="00CF4145">
              <w:rPr>
                <w:rFonts w:ascii="Times New Roman" w:hAnsi="Times New Roman" w:cs="Times New Roman"/>
                <w:b/>
                <w:color w:val="002060"/>
                <w:spacing w:val="-6"/>
                <w:sz w:val="24"/>
                <w:szCs w:val="24"/>
              </w:rPr>
              <w:t>6.</w:t>
            </w:r>
            <w:r w:rsidRPr="00CF4145">
              <w:rPr>
                <w:rFonts w:ascii="Times New Roman" w:hAnsi="Times New Roman" w:cs="Times New Roman"/>
                <w:b/>
                <w:sz w:val="24"/>
                <w:szCs w:val="24"/>
              </w:rPr>
              <w:t>3</w:t>
            </w:r>
            <w:r w:rsidRPr="00CF4145">
              <w:rPr>
                <w:rFonts w:ascii="Times New Roman" w:hAnsi="Times New Roman" w:cs="Times New Roman"/>
                <w:sz w:val="24"/>
                <w:szCs w:val="24"/>
              </w:rPr>
              <w:t>)</w:t>
            </w:r>
          </w:p>
        </w:tc>
        <w:tc>
          <w:tcPr>
            <w:tcW w:w="5354" w:type="dxa"/>
          </w:tcPr>
          <w:p w:rsidR="00CF4145" w:rsidRPr="00CF4145" w:rsidRDefault="00CF4145" w:rsidP="008C4BD3">
            <w:pPr>
              <w:widowControl w:val="0"/>
              <w:numPr>
                <w:ilvl w:val="0"/>
                <w:numId w:val="71"/>
              </w:numPr>
              <w:tabs>
                <w:tab w:val="num" w:pos="567"/>
              </w:tabs>
              <w:autoSpaceDE w:val="0"/>
              <w:autoSpaceDN w:val="0"/>
              <w:adjustRightInd w:val="0"/>
              <w:spacing w:after="0" w:line="276" w:lineRule="auto"/>
              <w:ind w:left="303" w:hanging="272"/>
              <w:jc w:val="both"/>
              <w:rPr>
                <w:rFonts w:ascii="Times New Roman" w:hAnsi="Times New Roman" w:cs="Times New Roman"/>
                <w:sz w:val="24"/>
                <w:szCs w:val="24"/>
              </w:rPr>
            </w:pPr>
            <w:r w:rsidRPr="00CF4145">
              <w:rPr>
                <w:rFonts w:ascii="Times New Roman" w:hAnsi="Times New Roman" w:cs="Times New Roman"/>
                <w:sz w:val="24"/>
                <w:szCs w:val="24"/>
              </w:rPr>
              <w:t>Сервер политики сетей</w:t>
            </w:r>
          </w:p>
          <w:p w:rsidR="00CF4145" w:rsidRPr="00CF4145" w:rsidRDefault="00CF4145" w:rsidP="008C4BD3">
            <w:pPr>
              <w:widowControl w:val="0"/>
              <w:numPr>
                <w:ilvl w:val="0"/>
                <w:numId w:val="71"/>
              </w:numPr>
              <w:tabs>
                <w:tab w:val="num" w:pos="567"/>
              </w:tabs>
              <w:autoSpaceDE w:val="0"/>
              <w:autoSpaceDN w:val="0"/>
              <w:adjustRightInd w:val="0"/>
              <w:spacing w:after="0" w:line="276" w:lineRule="auto"/>
              <w:ind w:left="303" w:hanging="272"/>
              <w:jc w:val="both"/>
              <w:rPr>
                <w:rFonts w:ascii="Times New Roman" w:hAnsi="Times New Roman" w:cs="Times New Roman"/>
                <w:sz w:val="24"/>
                <w:szCs w:val="24"/>
              </w:rPr>
            </w:pPr>
            <w:r w:rsidRPr="00CF4145">
              <w:rPr>
                <w:rFonts w:ascii="Times New Roman" w:hAnsi="Times New Roman" w:cs="Times New Roman"/>
                <w:sz w:val="24"/>
                <w:szCs w:val="24"/>
              </w:rPr>
              <w:t>Далее</w:t>
            </w:r>
          </w:p>
        </w:tc>
      </w:tr>
      <w:tr w:rsidR="00CF4145" w:rsidRPr="00CF4145" w:rsidTr="001B0F72">
        <w:tc>
          <w:tcPr>
            <w:tcW w:w="4962" w:type="dxa"/>
          </w:tcPr>
          <w:p w:rsidR="00CF4145" w:rsidRPr="00CF4145" w:rsidRDefault="00CF4145" w:rsidP="001B0F72">
            <w:pPr>
              <w:tabs>
                <w:tab w:val="num" w:pos="567"/>
              </w:tabs>
              <w:spacing w:line="276" w:lineRule="auto"/>
              <w:jc w:val="both"/>
              <w:rPr>
                <w:rFonts w:ascii="Times New Roman" w:hAnsi="Times New Roman" w:cs="Times New Roman"/>
                <w:sz w:val="24"/>
                <w:szCs w:val="24"/>
              </w:rPr>
            </w:pPr>
            <w:r w:rsidRPr="00CF4145">
              <w:rPr>
                <w:rFonts w:ascii="Times New Roman" w:hAnsi="Times New Roman" w:cs="Times New Roman"/>
                <w:sz w:val="24"/>
                <w:szCs w:val="24"/>
              </w:rPr>
              <w:t>Подтверждение</w:t>
            </w:r>
          </w:p>
        </w:tc>
        <w:tc>
          <w:tcPr>
            <w:tcW w:w="5354" w:type="dxa"/>
          </w:tcPr>
          <w:p w:rsidR="00CF4145" w:rsidRPr="00CF4145" w:rsidRDefault="00CF4145" w:rsidP="008C4BD3">
            <w:pPr>
              <w:widowControl w:val="0"/>
              <w:numPr>
                <w:ilvl w:val="0"/>
                <w:numId w:val="71"/>
              </w:numPr>
              <w:tabs>
                <w:tab w:val="num" w:pos="567"/>
              </w:tabs>
              <w:autoSpaceDE w:val="0"/>
              <w:autoSpaceDN w:val="0"/>
              <w:adjustRightInd w:val="0"/>
              <w:spacing w:after="0" w:line="276" w:lineRule="auto"/>
              <w:ind w:left="303" w:hanging="272"/>
              <w:jc w:val="both"/>
              <w:rPr>
                <w:rFonts w:ascii="Times New Roman" w:hAnsi="Times New Roman" w:cs="Times New Roman"/>
                <w:sz w:val="24"/>
                <w:szCs w:val="24"/>
              </w:rPr>
            </w:pPr>
            <w:r w:rsidRPr="00CF4145">
              <w:rPr>
                <w:rFonts w:ascii="Times New Roman" w:hAnsi="Times New Roman" w:cs="Times New Roman"/>
                <w:sz w:val="24"/>
                <w:szCs w:val="24"/>
              </w:rPr>
              <w:t>Установить</w:t>
            </w:r>
          </w:p>
        </w:tc>
      </w:tr>
      <w:tr w:rsidR="00CF4145" w:rsidRPr="00CF4145" w:rsidTr="001B0F72">
        <w:tc>
          <w:tcPr>
            <w:tcW w:w="4962" w:type="dxa"/>
          </w:tcPr>
          <w:p w:rsidR="00CF4145" w:rsidRPr="00CF4145" w:rsidRDefault="00CF4145" w:rsidP="001B0F72">
            <w:pPr>
              <w:tabs>
                <w:tab w:val="num" w:pos="567"/>
              </w:tabs>
              <w:spacing w:line="276" w:lineRule="auto"/>
              <w:jc w:val="both"/>
              <w:rPr>
                <w:rFonts w:ascii="Times New Roman" w:hAnsi="Times New Roman" w:cs="Times New Roman"/>
                <w:sz w:val="24"/>
                <w:szCs w:val="24"/>
              </w:rPr>
            </w:pPr>
            <w:r w:rsidRPr="00CF4145">
              <w:rPr>
                <w:rFonts w:ascii="Times New Roman" w:hAnsi="Times New Roman" w:cs="Times New Roman"/>
                <w:sz w:val="24"/>
                <w:szCs w:val="24"/>
              </w:rPr>
              <w:t>Результаты установки (</w:t>
            </w:r>
            <w:r w:rsidRPr="00CF4145">
              <w:rPr>
                <w:rFonts w:ascii="Times New Roman" w:hAnsi="Times New Roman" w:cs="Times New Roman"/>
                <w:b/>
                <w:sz w:val="24"/>
                <w:szCs w:val="24"/>
              </w:rPr>
              <w:t xml:space="preserve">рис. </w:t>
            </w:r>
            <w:r w:rsidRPr="00CF4145">
              <w:rPr>
                <w:rFonts w:ascii="Times New Roman" w:hAnsi="Times New Roman" w:cs="Times New Roman"/>
                <w:b/>
                <w:color w:val="002060"/>
                <w:spacing w:val="-6"/>
                <w:sz w:val="24"/>
                <w:szCs w:val="24"/>
              </w:rPr>
              <w:t>6.</w:t>
            </w:r>
            <w:r w:rsidRPr="00CF4145">
              <w:rPr>
                <w:rFonts w:ascii="Times New Roman" w:hAnsi="Times New Roman" w:cs="Times New Roman"/>
                <w:b/>
                <w:sz w:val="24"/>
                <w:szCs w:val="24"/>
              </w:rPr>
              <w:t>4</w:t>
            </w:r>
            <w:r w:rsidRPr="00CF4145">
              <w:rPr>
                <w:rFonts w:ascii="Times New Roman" w:hAnsi="Times New Roman" w:cs="Times New Roman"/>
                <w:sz w:val="24"/>
                <w:szCs w:val="24"/>
              </w:rPr>
              <w:t>)</w:t>
            </w:r>
          </w:p>
        </w:tc>
        <w:tc>
          <w:tcPr>
            <w:tcW w:w="5354" w:type="dxa"/>
          </w:tcPr>
          <w:p w:rsidR="00CF4145" w:rsidRPr="00CF4145" w:rsidRDefault="00CF4145" w:rsidP="008C4BD3">
            <w:pPr>
              <w:widowControl w:val="0"/>
              <w:numPr>
                <w:ilvl w:val="0"/>
                <w:numId w:val="71"/>
              </w:numPr>
              <w:tabs>
                <w:tab w:val="num" w:pos="567"/>
              </w:tabs>
              <w:autoSpaceDE w:val="0"/>
              <w:autoSpaceDN w:val="0"/>
              <w:adjustRightInd w:val="0"/>
              <w:spacing w:after="0" w:line="276" w:lineRule="auto"/>
              <w:ind w:left="303" w:hanging="272"/>
              <w:jc w:val="both"/>
              <w:rPr>
                <w:rFonts w:ascii="Times New Roman" w:hAnsi="Times New Roman" w:cs="Times New Roman"/>
                <w:sz w:val="24"/>
                <w:szCs w:val="24"/>
              </w:rPr>
            </w:pPr>
            <w:r w:rsidRPr="00CF4145">
              <w:rPr>
                <w:rFonts w:ascii="Times New Roman" w:hAnsi="Times New Roman" w:cs="Times New Roman"/>
                <w:sz w:val="24"/>
                <w:szCs w:val="24"/>
              </w:rPr>
              <w:t>Закрыть</w:t>
            </w:r>
          </w:p>
        </w:tc>
      </w:tr>
    </w:tbl>
    <w:p w:rsidR="00CF4145" w:rsidRPr="00CF4145" w:rsidRDefault="00CF4145" w:rsidP="00CF4145">
      <w:pPr>
        <w:shd w:val="clear" w:color="auto" w:fill="FFFFFF"/>
        <w:tabs>
          <w:tab w:val="num" w:pos="567"/>
        </w:tabs>
        <w:spacing w:line="276" w:lineRule="auto"/>
        <w:jc w:val="both"/>
        <w:rPr>
          <w:rFonts w:ascii="Times New Roman" w:hAnsi="Times New Roman" w:cs="Times New Roman"/>
          <w:b/>
          <w:i/>
          <w:color w:val="000000"/>
          <w:spacing w:val="-6"/>
          <w:sz w:val="24"/>
          <w:szCs w:val="24"/>
        </w:rPr>
      </w:pPr>
    </w:p>
    <w:p w:rsidR="00CF4145" w:rsidRPr="00CF4145" w:rsidRDefault="00CF4145" w:rsidP="00CF4145">
      <w:pPr>
        <w:shd w:val="clear" w:color="auto" w:fill="FFFFFF"/>
        <w:tabs>
          <w:tab w:val="num" w:pos="567"/>
        </w:tabs>
        <w:spacing w:line="276" w:lineRule="auto"/>
        <w:jc w:val="center"/>
        <w:rPr>
          <w:rFonts w:ascii="Times New Roman" w:hAnsi="Times New Roman" w:cs="Times New Roman"/>
          <w:b/>
          <w:i/>
          <w:sz w:val="24"/>
          <w:szCs w:val="24"/>
        </w:rPr>
      </w:pPr>
      <w:r w:rsidRPr="00CF4145">
        <w:rPr>
          <w:rFonts w:ascii="Times New Roman" w:hAnsi="Times New Roman" w:cs="Times New Roman"/>
          <w:noProof/>
          <w:sz w:val="24"/>
          <w:szCs w:val="24"/>
          <w:lang w:eastAsia="ru-RU"/>
        </w:rPr>
        <w:drawing>
          <wp:inline distT="0" distB="0" distL="0" distR="0">
            <wp:extent cx="4295775" cy="3261467"/>
            <wp:effectExtent l="0" t="0" r="0" b="0"/>
            <wp:docPr id="54" name="Рисунок 54" descr="ри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рис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301856" cy="3266084"/>
                    </a:xfrm>
                    <a:prstGeom prst="rect">
                      <a:avLst/>
                    </a:prstGeom>
                    <a:noFill/>
                    <a:ln>
                      <a:noFill/>
                    </a:ln>
                  </pic:spPr>
                </pic:pic>
              </a:graphicData>
            </a:graphic>
          </wp:inline>
        </w:drawing>
      </w:r>
      <w:r w:rsidRPr="00CF4145">
        <w:rPr>
          <w:rFonts w:ascii="Times New Roman" w:hAnsi="Times New Roman" w:cs="Times New Roman"/>
          <w:sz w:val="24"/>
          <w:szCs w:val="24"/>
        </w:rPr>
        <w:br/>
      </w:r>
      <w:r w:rsidRPr="00CF4145">
        <w:rPr>
          <w:rFonts w:ascii="Times New Roman" w:hAnsi="Times New Roman" w:cs="Times New Roman"/>
          <w:b/>
          <w:sz w:val="24"/>
          <w:szCs w:val="24"/>
        </w:rPr>
        <w:t xml:space="preserve">Рис. </w:t>
      </w:r>
      <w:r w:rsidRPr="00CF4145">
        <w:rPr>
          <w:rFonts w:ascii="Times New Roman" w:hAnsi="Times New Roman" w:cs="Times New Roman"/>
          <w:b/>
          <w:color w:val="002060"/>
          <w:spacing w:val="-6"/>
          <w:sz w:val="24"/>
          <w:szCs w:val="24"/>
        </w:rPr>
        <w:t>6.</w:t>
      </w:r>
      <w:r w:rsidRPr="00CF4145">
        <w:rPr>
          <w:rFonts w:ascii="Times New Roman" w:hAnsi="Times New Roman" w:cs="Times New Roman"/>
          <w:b/>
          <w:sz w:val="24"/>
          <w:szCs w:val="24"/>
        </w:rPr>
        <w:t>2</w:t>
      </w:r>
    </w:p>
    <w:p w:rsidR="00CF4145" w:rsidRPr="00CF4145" w:rsidRDefault="00CF4145" w:rsidP="00CF4145">
      <w:pPr>
        <w:shd w:val="clear" w:color="auto" w:fill="FFFFFF"/>
        <w:tabs>
          <w:tab w:val="num" w:pos="567"/>
        </w:tabs>
        <w:spacing w:line="276" w:lineRule="auto"/>
        <w:jc w:val="center"/>
        <w:rPr>
          <w:rFonts w:ascii="Times New Roman" w:hAnsi="Times New Roman" w:cs="Times New Roman"/>
          <w:b/>
          <w:i/>
          <w:sz w:val="24"/>
          <w:szCs w:val="24"/>
        </w:rPr>
      </w:pPr>
      <w:r w:rsidRPr="00CF4145">
        <w:rPr>
          <w:rFonts w:ascii="Times New Roman" w:hAnsi="Times New Roman" w:cs="Times New Roman"/>
          <w:b/>
          <w:i/>
          <w:noProof/>
          <w:sz w:val="24"/>
          <w:szCs w:val="24"/>
          <w:lang w:eastAsia="ru-RU"/>
        </w:rPr>
        <w:drawing>
          <wp:inline distT="0" distB="0" distL="0" distR="0">
            <wp:extent cx="4248150" cy="3178360"/>
            <wp:effectExtent l="0" t="0" r="0" b="3175"/>
            <wp:docPr id="53" name="Рисунок 53" descr="ри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рис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253854" cy="3182627"/>
                    </a:xfrm>
                    <a:prstGeom prst="rect">
                      <a:avLst/>
                    </a:prstGeom>
                    <a:noFill/>
                    <a:ln>
                      <a:noFill/>
                    </a:ln>
                  </pic:spPr>
                </pic:pic>
              </a:graphicData>
            </a:graphic>
          </wp:inline>
        </w:drawing>
      </w:r>
      <w:r w:rsidRPr="00CF4145">
        <w:rPr>
          <w:rFonts w:ascii="Times New Roman" w:hAnsi="Times New Roman" w:cs="Times New Roman"/>
          <w:b/>
          <w:i/>
          <w:sz w:val="24"/>
          <w:szCs w:val="24"/>
        </w:rPr>
        <w:br/>
      </w:r>
      <w:r w:rsidRPr="00CF4145">
        <w:rPr>
          <w:rFonts w:ascii="Times New Roman" w:hAnsi="Times New Roman" w:cs="Times New Roman"/>
          <w:b/>
          <w:sz w:val="24"/>
          <w:szCs w:val="24"/>
        </w:rPr>
        <w:t xml:space="preserve">Рис. </w:t>
      </w:r>
      <w:r w:rsidRPr="00CF4145">
        <w:rPr>
          <w:rFonts w:ascii="Times New Roman" w:hAnsi="Times New Roman" w:cs="Times New Roman"/>
          <w:b/>
          <w:color w:val="002060"/>
          <w:spacing w:val="-6"/>
          <w:sz w:val="24"/>
          <w:szCs w:val="24"/>
        </w:rPr>
        <w:t>6.</w:t>
      </w:r>
      <w:r w:rsidRPr="00CF4145">
        <w:rPr>
          <w:rFonts w:ascii="Times New Roman" w:hAnsi="Times New Roman" w:cs="Times New Roman"/>
          <w:b/>
          <w:sz w:val="24"/>
          <w:szCs w:val="24"/>
        </w:rPr>
        <w:t>3</w:t>
      </w:r>
    </w:p>
    <w:p w:rsidR="00CF4145" w:rsidRPr="00CF4145" w:rsidRDefault="00CF4145" w:rsidP="00CF4145">
      <w:pPr>
        <w:shd w:val="clear" w:color="auto" w:fill="FFFFFF"/>
        <w:tabs>
          <w:tab w:val="num" w:pos="567"/>
        </w:tabs>
        <w:spacing w:line="276" w:lineRule="auto"/>
        <w:jc w:val="center"/>
        <w:rPr>
          <w:rFonts w:ascii="Times New Roman" w:hAnsi="Times New Roman" w:cs="Times New Roman"/>
          <w:b/>
          <w:i/>
          <w:sz w:val="24"/>
          <w:szCs w:val="24"/>
        </w:rPr>
      </w:pPr>
      <w:r w:rsidRPr="00CF4145">
        <w:rPr>
          <w:rFonts w:ascii="Times New Roman" w:hAnsi="Times New Roman" w:cs="Times New Roman"/>
          <w:b/>
          <w:i/>
          <w:noProof/>
          <w:sz w:val="24"/>
          <w:szCs w:val="24"/>
          <w:lang w:eastAsia="ru-RU"/>
        </w:rPr>
        <w:drawing>
          <wp:inline distT="0" distB="0" distL="0" distR="0">
            <wp:extent cx="4533900" cy="3392818"/>
            <wp:effectExtent l="0" t="0" r="0" b="0"/>
            <wp:docPr id="52" name="Рисунок 52" descr="ри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рис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37559" cy="3395556"/>
                    </a:xfrm>
                    <a:prstGeom prst="rect">
                      <a:avLst/>
                    </a:prstGeom>
                    <a:noFill/>
                    <a:ln>
                      <a:noFill/>
                    </a:ln>
                  </pic:spPr>
                </pic:pic>
              </a:graphicData>
            </a:graphic>
          </wp:inline>
        </w:drawing>
      </w:r>
      <w:r w:rsidRPr="00CF4145">
        <w:rPr>
          <w:rFonts w:ascii="Times New Roman" w:hAnsi="Times New Roman" w:cs="Times New Roman"/>
          <w:b/>
          <w:i/>
          <w:sz w:val="24"/>
          <w:szCs w:val="24"/>
        </w:rPr>
        <w:br/>
      </w:r>
      <w:r w:rsidRPr="00CF4145">
        <w:rPr>
          <w:rFonts w:ascii="Times New Roman" w:hAnsi="Times New Roman" w:cs="Times New Roman"/>
          <w:b/>
          <w:sz w:val="24"/>
          <w:szCs w:val="24"/>
        </w:rPr>
        <w:t xml:space="preserve">Рис. </w:t>
      </w:r>
      <w:r w:rsidRPr="00CF4145">
        <w:rPr>
          <w:rFonts w:ascii="Times New Roman" w:hAnsi="Times New Roman" w:cs="Times New Roman"/>
          <w:b/>
          <w:spacing w:val="-6"/>
          <w:sz w:val="24"/>
          <w:szCs w:val="24"/>
        </w:rPr>
        <w:t>6</w:t>
      </w:r>
      <w:r w:rsidRPr="00CF4145">
        <w:rPr>
          <w:rFonts w:ascii="Times New Roman" w:hAnsi="Times New Roman" w:cs="Times New Roman"/>
          <w:b/>
          <w:color w:val="002060"/>
          <w:spacing w:val="-6"/>
          <w:sz w:val="24"/>
          <w:szCs w:val="24"/>
        </w:rPr>
        <w:t>.</w:t>
      </w:r>
      <w:r w:rsidRPr="00CF4145">
        <w:rPr>
          <w:rFonts w:ascii="Times New Roman" w:hAnsi="Times New Roman" w:cs="Times New Roman"/>
          <w:b/>
          <w:sz w:val="24"/>
          <w:szCs w:val="24"/>
        </w:rPr>
        <w:t>4</w:t>
      </w:r>
    </w:p>
    <w:p w:rsidR="00CF4145" w:rsidRPr="00CF4145" w:rsidRDefault="00CF4145" w:rsidP="00CF4145">
      <w:pPr>
        <w:shd w:val="clear" w:color="auto" w:fill="FFFFFF"/>
        <w:tabs>
          <w:tab w:val="num" w:pos="567"/>
        </w:tabs>
        <w:spacing w:line="276" w:lineRule="auto"/>
        <w:jc w:val="center"/>
        <w:rPr>
          <w:rFonts w:ascii="Times New Roman" w:hAnsi="Times New Roman" w:cs="Times New Roman"/>
          <w:b/>
          <w:bCs/>
          <w:color w:val="000000"/>
          <w:spacing w:val="-4"/>
          <w:sz w:val="24"/>
          <w:szCs w:val="24"/>
        </w:rPr>
      </w:pPr>
    </w:p>
    <w:p w:rsidR="00CF4145" w:rsidRPr="00CF4145" w:rsidRDefault="00CF4145" w:rsidP="00CF4145">
      <w:pPr>
        <w:shd w:val="clear" w:color="auto" w:fill="FFFFFF"/>
        <w:tabs>
          <w:tab w:val="num" w:pos="567"/>
        </w:tabs>
        <w:spacing w:line="276" w:lineRule="auto"/>
        <w:jc w:val="center"/>
        <w:rPr>
          <w:rFonts w:ascii="Times New Roman" w:hAnsi="Times New Roman" w:cs="Times New Roman"/>
          <w:b/>
          <w:sz w:val="24"/>
          <w:szCs w:val="24"/>
        </w:rPr>
      </w:pPr>
      <w:r w:rsidRPr="00CF4145">
        <w:rPr>
          <w:rFonts w:ascii="Times New Roman" w:hAnsi="Times New Roman" w:cs="Times New Roman"/>
          <w:b/>
          <w:bCs/>
          <w:color w:val="000000"/>
          <w:spacing w:val="-4"/>
          <w:sz w:val="24"/>
          <w:szCs w:val="24"/>
        </w:rPr>
        <w:t xml:space="preserve">Упражнение 2. </w:t>
      </w:r>
      <w:r w:rsidRPr="00CF4145">
        <w:rPr>
          <w:rFonts w:ascii="Times New Roman" w:hAnsi="Times New Roman" w:cs="Times New Roman"/>
          <w:sz w:val="24"/>
          <w:szCs w:val="24"/>
        </w:rPr>
        <w:t xml:space="preserve">Настройка политик состояния </w:t>
      </w:r>
      <w:r w:rsidRPr="00CF4145">
        <w:rPr>
          <w:rFonts w:ascii="Times New Roman" w:hAnsi="Times New Roman" w:cs="Times New Roman"/>
          <w:b/>
          <w:sz w:val="24"/>
          <w:szCs w:val="24"/>
        </w:rPr>
        <w:t>Проверки допустимости системы (System Health Validator)</w:t>
      </w:r>
    </w:p>
    <w:p w:rsidR="00CF4145" w:rsidRPr="00CF4145" w:rsidRDefault="00CF4145" w:rsidP="00CF4145">
      <w:pPr>
        <w:shd w:val="clear" w:color="auto" w:fill="FFFFFF"/>
        <w:tabs>
          <w:tab w:val="num" w:pos="567"/>
        </w:tabs>
        <w:spacing w:line="276" w:lineRule="auto"/>
        <w:rPr>
          <w:rFonts w:ascii="Times New Roman" w:hAnsi="Times New Roman" w:cs="Times New Roman"/>
          <w:b/>
          <w:sz w:val="24"/>
          <w:szCs w:val="24"/>
        </w:rPr>
      </w:pPr>
      <w:r w:rsidRPr="00CF4145">
        <w:rPr>
          <w:rFonts w:ascii="Times New Roman" w:hAnsi="Times New Roman" w:cs="Times New Roman"/>
          <w:b/>
          <w:sz w:val="24"/>
          <w:szCs w:val="24"/>
        </w:rPr>
        <w:t>Примечание:</w:t>
      </w:r>
    </w:p>
    <w:p w:rsidR="00CF4145" w:rsidRPr="00CF4145" w:rsidRDefault="00CF4145" w:rsidP="00CF4145">
      <w:pPr>
        <w:shd w:val="clear" w:color="auto" w:fill="FFFFFF"/>
        <w:tabs>
          <w:tab w:val="num" w:pos="567"/>
        </w:tabs>
        <w:spacing w:line="276" w:lineRule="auto"/>
        <w:rPr>
          <w:rFonts w:ascii="Times New Roman" w:hAnsi="Times New Roman" w:cs="Times New Roman"/>
          <w:b/>
          <w:color w:val="FF0000"/>
          <w:sz w:val="24"/>
          <w:szCs w:val="24"/>
          <w:u w:val="single"/>
        </w:rPr>
      </w:pPr>
      <w:r w:rsidRPr="00CF4145">
        <w:rPr>
          <w:rFonts w:ascii="Times New Roman" w:hAnsi="Times New Roman" w:cs="Times New Roman"/>
          <w:b/>
          <w:color w:val="FF0000"/>
          <w:sz w:val="24"/>
          <w:szCs w:val="24"/>
          <w:u w:val="single"/>
        </w:rPr>
        <w:t>Перед выполнением упражнения перезагрузите виртуальную машину.</w:t>
      </w:r>
    </w:p>
    <w:p w:rsidR="00CF4145" w:rsidRPr="00CF4145" w:rsidRDefault="00CF4145" w:rsidP="00CF4145">
      <w:pPr>
        <w:tabs>
          <w:tab w:val="left" w:pos="567"/>
        </w:tabs>
        <w:rPr>
          <w:rFonts w:ascii="Times New Roman" w:hAnsi="Times New Roman" w:cs="Times New Roman"/>
          <w:b/>
          <w:sz w:val="24"/>
          <w:szCs w:val="24"/>
        </w:rPr>
      </w:pPr>
      <w:r w:rsidRPr="00CF4145">
        <w:rPr>
          <w:rFonts w:ascii="Times New Roman" w:hAnsi="Times New Roman" w:cs="Times New Roman"/>
          <w:b/>
          <w:sz w:val="24"/>
          <w:szCs w:val="24"/>
        </w:rPr>
        <w:t>Методические указания:</w:t>
      </w:r>
    </w:p>
    <w:p w:rsidR="00CF4145" w:rsidRPr="00CF4145" w:rsidRDefault="00CF4145" w:rsidP="008C4BD3">
      <w:pPr>
        <w:widowControl w:val="0"/>
        <w:numPr>
          <w:ilvl w:val="0"/>
          <w:numId w:val="74"/>
        </w:numPr>
        <w:shd w:val="clear" w:color="auto" w:fill="FFFFFF"/>
        <w:autoSpaceDE w:val="0"/>
        <w:autoSpaceDN w:val="0"/>
        <w:adjustRightInd w:val="0"/>
        <w:spacing w:after="0" w:line="276" w:lineRule="auto"/>
        <w:jc w:val="both"/>
        <w:rPr>
          <w:rFonts w:ascii="Times New Roman" w:hAnsi="Times New Roman" w:cs="Times New Roman"/>
          <w:bCs/>
          <w:iCs/>
          <w:color w:val="002060"/>
          <w:spacing w:val="-1"/>
          <w:sz w:val="24"/>
          <w:szCs w:val="24"/>
        </w:rPr>
      </w:pPr>
      <w:r w:rsidRPr="00CF4145">
        <w:rPr>
          <w:rFonts w:ascii="Times New Roman" w:hAnsi="Times New Roman" w:cs="Times New Roman"/>
          <w:bCs/>
          <w:iCs/>
          <w:color w:val="002060"/>
          <w:spacing w:val="-1"/>
          <w:sz w:val="24"/>
          <w:szCs w:val="24"/>
        </w:rPr>
        <w:t xml:space="preserve">В дереве </w:t>
      </w:r>
      <w:r w:rsidRPr="00CF4145">
        <w:rPr>
          <w:rFonts w:ascii="Times New Roman" w:hAnsi="Times New Roman" w:cs="Times New Roman"/>
          <w:b/>
          <w:spacing w:val="-6"/>
          <w:sz w:val="24"/>
          <w:szCs w:val="24"/>
        </w:rPr>
        <w:t>Диспетчер сервера</w:t>
      </w:r>
      <w:r w:rsidRPr="00CF4145">
        <w:rPr>
          <w:rFonts w:ascii="Times New Roman" w:hAnsi="Times New Roman" w:cs="Times New Roman"/>
          <w:b/>
          <w:color w:val="002060"/>
          <w:spacing w:val="-6"/>
          <w:sz w:val="24"/>
          <w:szCs w:val="24"/>
        </w:rPr>
        <w:t xml:space="preserve"> </w:t>
      </w:r>
      <w:r w:rsidRPr="00CF4145">
        <w:rPr>
          <w:rFonts w:ascii="Times New Roman" w:hAnsi="Times New Roman" w:cs="Times New Roman"/>
          <w:color w:val="002060"/>
          <w:spacing w:val="-6"/>
          <w:sz w:val="24"/>
          <w:szCs w:val="24"/>
        </w:rPr>
        <w:t>раскройте пункт</w:t>
      </w:r>
      <w:r w:rsidRPr="00CF4145">
        <w:rPr>
          <w:rFonts w:ascii="Times New Roman" w:hAnsi="Times New Roman" w:cs="Times New Roman"/>
          <w:b/>
          <w:color w:val="002060"/>
          <w:spacing w:val="-6"/>
          <w:sz w:val="24"/>
          <w:szCs w:val="24"/>
        </w:rPr>
        <w:t xml:space="preserve"> </w:t>
      </w:r>
      <w:r w:rsidRPr="00CF4145">
        <w:rPr>
          <w:rFonts w:ascii="Times New Roman" w:hAnsi="Times New Roman" w:cs="Times New Roman"/>
          <w:b/>
          <w:spacing w:val="-6"/>
          <w:sz w:val="24"/>
          <w:szCs w:val="24"/>
        </w:rPr>
        <w:t>Роли</w:t>
      </w:r>
      <w:r w:rsidRPr="00CF4145">
        <w:rPr>
          <w:rFonts w:ascii="Times New Roman" w:hAnsi="Times New Roman" w:cs="Times New Roman"/>
          <w:color w:val="002060"/>
          <w:spacing w:val="-6"/>
          <w:sz w:val="24"/>
          <w:szCs w:val="24"/>
        </w:rPr>
        <w:t>,</w:t>
      </w:r>
      <w:r w:rsidRPr="00CF4145">
        <w:rPr>
          <w:rFonts w:ascii="Times New Roman" w:hAnsi="Times New Roman" w:cs="Times New Roman"/>
          <w:b/>
          <w:color w:val="002060"/>
          <w:spacing w:val="-6"/>
          <w:sz w:val="24"/>
          <w:szCs w:val="24"/>
        </w:rPr>
        <w:t xml:space="preserve"> </w:t>
      </w:r>
      <w:r w:rsidRPr="00CF4145">
        <w:rPr>
          <w:rFonts w:ascii="Times New Roman" w:hAnsi="Times New Roman" w:cs="Times New Roman"/>
          <w:color w:val="002060"/>
          <w:spacing w:val="-6"/>
          <w:sz w:val="24"/>
          <w:szCs w:val="24"/>
        </w:rPr>
        <w:t>подпункт</w:t>
      </w:r>
      <w:r w:rsidRPr="00CF4145">
        <w:rPr>
          <w:rFonts w:ascii="Times New Roman" w:hAnsi="Times New Roman" w:cs="Times New Roman"/>
          <w:b/>
          <w:color w:val="002060"/>
          <w:spacing w:val="-6"/>
          <w:sz w:val="24"/>
          <w:szCs w:val="24"/>
        </w:rPr>
        <w:t xml:space="preserve"> </w:t>
      </w:r>
      <w:r w:rsidRPr="00CF4145">
        <w:rPr>
          <w:rFonts w:ascii="Times New Roman" w:hAnsi="Times New Roman" w:cs="Times New Roman"/>
          <w:b/>
          <w:sz w:val="24"/>
          <w:szCs w:val="24"/>
        </w:rPr>
        <w:t>Службы политики сети и доступа</w:t>
      </w:r>
      <w:r w:rsidRPr="00CF4145">
        <w:rPr>
          <w:rFonts w:ascii="Times New Roman" w:hAnsi="Times New Roman" w:cs="Times New Roman"/>
          <w:color w:val="002060"/>
          <w:sz w:val="24"/>
          <w:szCs w:val="24"/>
        </w:rPr>
        <w:t xml:space="preserve"> и нажмите </w:t>
      </w:r>
      <w:r w:rsidRPr="00CF4145">
        <w:rPr>
          <w:rFonts w:ascii="Times New Roman" w:hAnsi="Times New Roman" w:cs="Times New Roman"/>
          <w:b/>
          <w:sz w:val="24"/>
          <w:szCs w:val="24"/>
        </w:rPr>
        <w:t xml:space="preserve">Перейти в консоль </w:t>
      </w:r>
      <w:r w:rsidRPr="00CF4145">
        <w:rPr>
          <w:rFonts w:ascii="Times New Roman" w:hAnsi="Times New Roman" w:cs="Times New Roman"/>
          <w:b/>
          <w:sz w:val="24"/>
          <w:szCs w:val="24"/>
          <w:lang w:val="en-US"/>
        </w:rPr>
        <w:t>NPS</w:t>
      </w:r>
      <w:r w:rsidRPr="00CF4145">
        <w:rPr>
          <w:rFonts w:ascii="Times New Roman" w:hAnsi="Times New Roman" w:cs="Times New Roman"/>
          <w:b/>
          <w:color w:val="002060"/>
          <w:sz w:val="24"/>
          <w:szCs w:val="24"/>
        </w:rPr>
        <w:t xml:space="preserve"> (рис. </w:t>
      </w:r>
      <w:r w:rsidRPr="00CF4145">
        <w:rPr>
          <w:rFonts w:ascii="Times New Roman" w:hAnsi="Times New Roman" w:cs="Times New Roman"/>
          <w:b/>
          <w:color w:val="002060"/>
          <w:spacing w:val="-6"/>
          <w:sz w:val="24"/>
          <w:szCs w:val="24"/>
        </w:rPr>
        <w:t>6.</w:t>
      </w:r>
      <w:r w:rsidRPr="00CF4145">
        <w:rPr>
          <w:rFonts w:ascii="Times New Roman" w:hAnsi="Times New Roman" w:cs="Times New Roman"/>
          <w:b/>
          <w:color w:val="002060"/>
          <w:sz w:val="24"/>
          <w:szCs w:val="24"/>
        </w:rPr>
        <w:t xml:space="preserve">5). </w:t>
      </w:r>
    </w:p>
    <w:p w:rsidR="00CF4145" w:rsidRPr="00CF4145" w:rsidRDefault="00CF4145" w:rsidP="00CF4145">
      <w:pPr>
        <w:shd w:val="clear" w:color="auto" w:fill="FFFFFF"/>
        <w:tabs>
          <w:tab w:val="left" w:pos="284"/>
          <w:tab w:val="num" w:pos="567"/>
        </w:tabs>
        <w:spacing w:line="276" w:lineRule="auto"/>
        <w:jc w:val="center"/>
        <w:rPr>
          <w:rFonts w:ascii="Times New Roman" w:hAnsi="Times New Roman" w:cs="Times New Roman"/>
          <w:b/>
          <w:bCs/>
          <w:i/>
          <w:iCs/>
          <w:spacing w:val="-1"/>
          <w:sz w:val="24"/>
          <w:szCs w:val="24"/>
        </w:rPr>
      </w:pPr>
      <w:r w:rsidRPr="00CF4145">
        <w:rPr>
          <w:rFonts w:ascii="Times New Roman" w:hAnsi="Times New Roman" w:cs="Times New Roman"/>
          <w:b/>
          <w:i/>
          <w:noProof/>
          <w:sz w:val="24"/>
          <w:szCs w:val="24"/>
          <w:lang w:eastAsia="ru-RU"/>
        </w:rPr>
        <w:drawing>
          <wp:inline distT="0" distB="0" distL="0" distR="0">
            <wp:extent cx="5657850" cy="2247900"/>
            <wp:effectExtent l="0" t="0" r="0" b="0"/>
            <wp:docPr id="51" name="Рисунок 51" descr="рис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рис5"/>
                    <pic:cNvPicPr>
                      <a:picLocks noChangeAspect="1" noChangeArrowheads="1"/>
                    </pic:cNvPicPr>
                  </pic:nvPicPr>
                  <pic:blipFill>
                    <a:blip r:embed="rId133">
                      <a:extLst>
                        <a:ext uri="{28A0092B-C50C-407E-A947-70E740481C1C}">
                          <a14:useLocalDpi xmlns:a14="http://schemas.microsoft.com/office/drawing/2010/main" val="0"/>
                        </a:ext>
                      </a:extLst>
                    </a:blip>
                    <a:srcRect b="11562"/>
                    <a:stretch>
                      <a:fillRect/>
                    </a:stretch>
                  </pic:blipFill>
                  <pic:spPr bwMode="auto">
                    <a:xfrm>
                      <a:off x="0" y="0"/>
                      <a:ext cx="5657850" cy="2247900"/>
                    </a:xfrm>
                    <a:prstGeom prst="rect">
                      <a:avLst/>
                    </a:prstGeom>
                    <a:noFill/>
                    <a:ln>
                      <a:noFill/>
                    </a:ln>
                  </pic:spPr>
                </pic:pic>
              </a:graphicData>
            </a:graphic>
          </wp:inline>
        </w:drawing>
      </w:r>
      <w:r w:rsidRPr="00CF4145">
        <w:rPr>
          <w:rFonts w:ascii="Times New Roman" w:hAnsi="Times New Roman" w:cs="Times New Roman"/>
          <w:bCs/>
          <w:iCs/>
          <w:color w:val="002060"/>
          <w:spacing w:val="-1"/>
          <w:sz w:val="24"/>
          <w:szCs w:val="24"/>
        </w:rPr>
        <w:br/>
      </w:r>
      <w:r w:rsidRPr="00CF4145">
        <w:rPr>
          <w:rFonts w:ascii="Times New Roman" w:hAnsi="Times New Roman" w:cs="Times New Roman"/>
          <w:b/>
          <w:bCs/>
          <w:iCs/>
          <w:spacing w:val="-1"/>
          <w:sz w:val="24"/>
          <w:szCs w:val="24"/>
        </w:rPr>
        <w:t xml:space="preserve">Рис. </w:t>
      </w:r>
      <w:r w:rsidRPr="00CF4145">
        <w:rPr>
          <w:rFonts w:ascii="Times New Roman" w:hAnsi="Times New Roman" w:cs="Times New Roman"/>
          <w:b/>
          <w:spacing w:val="-6"/>
          <w:sz w:val="24"/>
          <w:szCs w:val="24"/>
        </w:rPr>
        <w:t>6</w:t>
      </w:r>
      <w:r w:rsidRPr="00CF4145">
        <w:rPr>
          <w:rFonts w:ascii="Times New Roman" w:hAnsi="Times New Roman" w:cs="Times New Roman"/>
          <w:b/>
          <w:color w:val="002060"/>
          <w:spacing w:val="-6"/>
          <w:sz w:val="24"/>
          <w:szCs w:val="24"/>
        </w:rPr>
        <w:t>.</w:t>
      </w:r>
      <w:r w:rsidRPr="00CF4145">
        <w:rPr>
          <w:rFonts w:ascii="Times New Roman" w:hAnsi="Times New Roman" w:cs="Times New Roman"/>
          <w:b/>
          <w:bCs/>
          <w:iCs/>
          <w:spacing w:val="-1"/>
          <w:sz w:val="24"/>
          <w:szCs w:val="24"/>
        </w:rPr>
        <w:t>5</w:t>
      </w:r>
    </w:p>
    <w:p w:rsidR="00CF4145" w:rsidRPr="00CF4145" w:rsidRDefault="00CF4145" w:rsidP="008C4BD3">
      <w:pPr>
        <w:widowControl w:val="0"/>
        <w:numPr>
          <w:ilvl w:val="0"/>
          <w:numId w:val="74"/>
        </w:numPr>
        <w:tabs>
          <w:tab w:val="num" w:pos="567"/>
        </w:tabs>
        <w:autoSpaceDE w:val="0"/>
        <w:autoSpaceDN w:val="0"/>
        <w:adjustRightInd w:val="0"/>
        <w:spacing w:after="0" w:line="276" w:lineRule="auto"/>
        <w:ind w:firstLine="0"/>
        <w:jc w:val="both"/>
        <w:rPr>
          <w:rFonts w:ascii="Times New Roman" w:hAnsi="Times New Roman" w:cs="Times New Roman"/>
          <w:sz w:val="24"/>
          <w:szCs w:val="24"/>
        </w:rPr>
      </w:pPr>
      <w:r w:rsidRPr="00CF4145">
        <w:rPr>
          <w:rFonts w:ascii="Times New Roman" w:hAnsi="Times New Roman" w:cs="Times New Roman"/>
          <w:color w:val="002060"/>
          <w:sz w:val="24"/>
          <w:szCs w:val="24"/>
        </w:rPr>
        <w:t xml:space="preserve">В открывшейся консоли </w:t>
      </w:r>
      <w:r w:rsidRPr="00CF4145">
        <w:rPr>
          <w:rFonts w:ascii="Times New Roman" w:hAnsi="Times New Roman" w:cs="Times New Roman"/>
          <w:b/>
          <w:color w:val="002060"/>
          <w:sz w:val="24"/>
          <w:szCs w:val="24"/>
        </w:rPr>
        <w:t>N</w:t>
      </w:r>
      <w:r w:rsidRPr="00CF4145">
        <w:rPr>
          <w:rFonts w:ascii="Times New Roman" w:hAnsi="Times New Roman" w:cs="Times New Roman"/>
          <w:b/>
          <w:color w:val="002060"/>
          <w:sz w:val="24"/>
          <w:szCs w:val="24"/>
          <w:lang w:val="en-US"/>
        </w:rPr>
        <w:t>P</w:t>
      </w:r>
      <w:r w:rsidRPr="00CF4145">
        <w:rPr>
          <w:rFonts w:ascii="Times New Roman" w:hAnsi="Times New Roman" w:cs="Times New Roman"/>
          <w:b/>
          <w:color w:val="002060"/>
          <w:sz w:val="24"/>
          <w:szCs w:val="24"/>
        </w:rPr>
        <w:t>S</w:t>
      </w:r>
      <w:r w:rsidRPr="00CF4145">
        <w:rPr>
          <w:rFonts w:ascii="Times New Roman" w:hAnsi="Times New Roman" w:cs="Times New Roman"/>
          <w:color w:val="002060"/>
          <w:sz w:val="24"/>
          <w:szCs w:val="24"/>
        </w:rPr>
        <w:t xml:space="preserve"> необходимо настроить параметры</w:t>
      </w:r>
      <w:r w:rsidRPr="00CF4145">
        <w:rPr>
          <w:rFonts w:ascii="Times New Roman" w:hAnsi="Times New Roman" w:cs="Times New Roman"/>
          <w:sz w:val="24"/>
          <w:szCs w:val="24"/>
        </w:rPr>
        <w:t>. Нажмите «</w:t>
      </w:r>
      <w:r w:rsidRPr="00CF4145">
        <w:rPr>
          <w:rFonts w:ascii="Times New Roman" w:hAnsi="Times New Roman" w:cs="Times New Roman"/>
          <w:b/>
          <w:sz w:val="24"/>
          <w:szCs w:val="24"/>
        </w:rPr>
        <w:t>Дополнительная настройка».</w:t>
      </w:r>
    </w:p>
    <w:p w:rsidR="00CF4145" w:rsidRPr="00CF4145" w:rsidRDefault="00CF4145" w:rsidP="00CF4145">
      <w:pPr>
        <w:spacing w:line="276" w:lineRule="auto"/>
        <w:jc w:val="both"/>
        <w:rPr>
          <w:rFonts w:ascii="Times New Roman" w:hAnsi="Times New Roman" w:cs="Times New Roman"/>
          <w:sz w:val="24"/>
          <w:szCs w:val="24"/>
        </w:rPr>
      </w:pPr>
      <w:r w:rsidRPr="00CF4145">
        <w:rPr>
          <w:rStyle w:val="hps"/>
          <w:rFonts w:ascii="Times New Roman" w:hAnsi="Times New Roman" w:cs="Times New Roman"/>
          <w:b/>
          <w:sz w:val="24"/>
          <w:szCs w:val="24"/>
        </w:rPr>
        <w:t>Средства проверки работоспособности и Политики работоспособности</w:t>
      </w:r>
      <w:r w:rsidRPr="00CF4145">
        <w:rPr>
          <w:rFonts w:ascii="Times New Roman" w:hAnsi="Times New Roman" w:cs="Times New Roman"/>
          <w:sz w:val="24"/>
          <w:szCs w:val="24"/>
        </w:rPr>
        <w:t>, чтобы подготовить подходящую сетевую политику:</w:t>
      </w:r>
    </w:p>
    <w:p w:rsidR="00CF4145" w:rsidRPr="00CF4145" w:rsidRDefault="00CF4145" w:rsidP="008C4BD3">
      <w:pPr>
        <w:widowControl w:val="0"/>
        <w:numPr>
          <w:ilvl w:val="0"/>
          <w:numId w:val="71"/>
        </w:numPr>
        <w:autoSpaceDE w:val="0"/>
        <w:autoSpaceDN w:val="0"/>
        <w:adjustRightInd w:val="0"/>
        <w:spacing w:after="0" w:line="276" w:lineRule="auto"/>
        <w:jc w:val="both"/>
        <w:rPr>
          <w:rFonts w:ascii="Times New Roman" w:hAnsi="Times New Roman" w:cs="Times New Roman"/>
          <w:sz w:val="24"/>
          <w:szCs w:val="24"/>
        </w:rPr>
      </w:pPr>
      <w:r w:rsidRPr="00CF4145">
        <w:rPr>
          <w:rFonts w:ascii="Times New Roman" w:hAnsi="Times New Roman" w:cs="Times New Roman"/>
          <w:sz w:val="24"/>
          <w:szCs w:val="24"/>
        </w:rPr>
        <w:t xml:space="preserve">Компонент </w:t>
      </w:r>
      <w:r w:rsidRPr="00CF4145">
        <w:rPr>
          <w:rStyle w:val="hps"/>
          <w:rFonts w:ascii="Times New Roman" w:hAnsi="Times New Roman" w:cs="Times New Roman"/>
          <w:b/>
          <w:sz w:val="24"/>
          <w:szCs w:val="24"/>
        </w:rPr>
        <w:t xml:space="preserve">Средства проверки работоспособности </w:t>
      </w:r>
      <w:r w:rsidRPr="00CF4145">
        <w:rPr>
          <w:rFonts w:ascii="Times New Roman" w:hAnsi="Times New Roman" w:cs="Times New Roman"/>
          <w:sz w:val="24"/>
          <w:szCs w:val="24"/>
        </w:rPr>
        <w:t>задает требования к настройкам безопасности клиентов, которые обращаются к сети.</w:t>
      </w:r>
    </w:p>
    <w:p w:rsidR="00CF4145" w:rsidRPr="00CF4145" w:rsidRDefault="00CF4145" w:rsidP="008C4BD3">
      <w:pPr>
        <w:widowControl w:val="0"/>
        <w:numPr>
          <w:ilvl w:val="0"/>
          <w:numId w:val="71"/>
        </w:numPr>
        <w:autoSpaceDE w:val="0"/>
        <w:autoSpaceDN w:val="0"/>
        <w:adjustRightInd w:val="0"/>
        <w:spacing w:after="0" w:line="276" w:lineRule="auto"/>
        <w:jc w:val="both"/>
        <w:rPr>
          <w:rFonts w:ascii="Times New Roman" w:hAnsi="Times New Roman" w:cs="Times New Roman"/>
          <w:sz w:val="24"/>
          <w:szCs w:val="24"/>
        </w:rPr>
      </w:pPr>
      <w:r w:rsidRPr="00CF4145">
        <w:rPr>
          <w:rStyle w:val="hps"/>
          <w:rFonts w:ascii="Times New Roman" w:hAnsi="Times New Roman" w:cs="Times New Roman"/>
          <w:b/>
          <w:sz w:val="24"/>
          <w:szCs w:val="24"/>
        </w:rPr>
        <w:t>Политики работоспособности</w:t>
      </w:r>
      <w:r w:rsidRPr="00CF4145">
        <w:rPr>
          <w:rFonts w:ascii="Times New Roman" w:hAnsi="Times New Roman" w:cs="Times New Roman"/>
          <w:sz w:val="24"/>
          <w:szCs w:val="24"/>
        </w:rPr>
        <w:t xml:space="preserve"> определяет различные конфигурации для NAP-совместимых клиентов.</w:t>
      </w:r>
    </w:p>
    <w:p w:rsidR="00CF4145" w:rsidRPr="00CF4145" w:rsidRDefault="00CF4145" w:rsidP="008C4BD3">
      <w:pPr>
        <w:widowControl w:val="0"/>
        <w:numPr>
          <w:ilvl w:val="0"/>
          <w:numId w:val="74"/>
        </w:numPr>
        <w:tabs>
          <w:tab w:val="num" w:pos="567"/>
        </w:tabs>
        <w:autoSpaceDE w:val="0"/>
        <w:autoSpaceDN w:val="0"/>
        <w:adjustRightInd w:val="0"/>
        <w:spacing w:after="0" w:line="276" w:lineRule="auto"/>
        <w:ind w:firstLine="0"/>
        <w:jc w:val="both"/>
        <w:rPr>
          <w:rFonts w:ascii="Times New Roman" w:hAnsi="Times New Roman" w:cs="Times New Roman"/>
          <w:sz w:val="24"/>
          <w:szCs w:val="24"/>
        </w:rPr>
      </w:pPr>
      <w:r w:rsidRPr="00CF4145">
        <w:rPr>
          <w:rFonts w:ascii="Times New Roman" w:hAnsi="Times New Roman" w:cs="Times New Roman"/>
          <w:color w:val="002060"/>
          <w:sz w:val="24"/>
          <w:szCs w:val="24"/>
        </w:rPr>
        <w:t xml:space="preserve">В левой части окна, в разделе дерева разверните </w:t>
      </w:r>
      <w:r w:rsidRPr="00CF4145">
        <w:rPr>
          <w:rFonts w:ascii="Times New Roman" w:hAnsi="Times New Roman" w:cs="Times New Roman"/>
          <w:b/>
          <w:color w:val="002060"/>
          <w:sz w:val="24"/>
          <w:szCs w:val="24"/>
          <w:lang w:val="en-US"/>
        </w:rPr>
        <w:t>NPS</w:t>
      </w:r>
      <w:r w:rsidRPr="00CF4145">
        <w:rPr>
          <w:rFonts w:ascii="Times New Roman" w:hAnsi="Times New Roman" w:cs="Times New Roman"/>
          <w:b/>
          <w:color w:val="002060"/>
          <w:sz w:val="24"/>
          <w:szCs w:val="24"/>
        </w:rPr>
        <w:t xml:space="preserve"> (локально)</w:t>
      </w:r>
      <w:r w:rsidRPr="00CF4145">
        <w:rPr>
          <w:rFonts w:ascii="Times New Roman" w:hAnsi="Times New Roman" w:cs="Times New Roman"/>
          <w:color w:val="002060"/>
          <w:sz w:val="24"/>
          <w:szCs w:val="24"/>
        </w:rPr>
        <w:t>.</w:t>
      </w:r>
      <w:r w:rsidRPr="00CF4145">
        <w:rPr>
          <w:rFonts w:ascii="Times New Roman" w:hAnsi="Times New Roman" w:cs="Times New Roman"/>
          <w:sz w:val="24"/>
          <w:szCs w:val="24"/>
        </w:rPr>
        <w:t xml:space="preserve"> Далее разверните </w:t>
      </w:r>
      <w:r w:rsidRPr="00CF4145">
        <w:rPr>
          <w:rFonts w:ascii="Times New Roman" w:hAnsi="Times New Roman" w:cs="Times New Roman"/>
          <w:b/>
          <w:sz w:val="24"/>
          <w:szCs w:val="24"/>
        </w:rPr>
        <w:t>Защита доступа к сети</w:t>
      </w:r>
      <w:r w:rsidRPr="00CF4145">
        <w:rPr>
          <w:rFonts w:ascii="Times New Roman" w:hAnsi="Times New Roman" w:cs="Times New Roman"/>
          <w:sz w:val="24"/>
          <w:szCs w:val="24"/>
        </w:rPr>
        <w:t xml:space="preserve">. Выберите </w:t>
      </w:r>
      <w:r w:rsidRPr="00CF4145">
        <w:rPr>
          <w:rFonts w:ascii="Times New Roman" w:hAnsi="Times New Roman" w:cs="Times New Roman"/>
          <w:b/>
          <w:sz w:val="24"/>
          <w:szCs w:val="24"/>
        </w:rPr>
        <w:t xml:space="preserve">Средство проверки работоспособности системы безопасности </w:t>
      </w:r>
      <w:r w:rsidRPr="00CF4145">
        <w:rPr>
          <w:rFonts w:ascii="Times New Roman" w:hAnsi="Times New Roman" w:cs="Times New Roman"/>
          <w:b/>
          <w:sz w:val="24"/>
          <w:szCs w:val="24"/>
          <w:lang w:val="en-US"/>
        </w:rPr>
        <w:t>Windows</w:t>
      </w:r>
      <w:r w:rsidRPr="00CF4145">
        <w:rPr>
          <w:rFonts w:ascii="Times New Roman" w:hAnsi="Times New Roman" w:cs="Times New Roman"/>
          <w:b/>
          <w:sz w:val="24"/>
          <w:szCs w:val="24"/>
        </w:rPr>
        <w:t>.</w:t>
      </w:r>
      <w:r w:rsidRPr="00CF4145">
        <w:rPr>
          <w:rFonts w:ascii="Times New Roman" w:hAnsi="Times New Roman" w:cs="Times New Roman"/>
          <w:sz w:val="24"/>
          <w:szCs w:val="24"/>
        </w:rPr>
        <w:t xml:space="preserve"> Следует дважды щелкнуть на этом элементе в разделе центрального окна, чтобы открыть окно настройки (</w:t>
      </w:r>
      <w:r w:rsidRPr="00CF4145">
        <w:rPr>
          <w:rFonts w:ascii="Times New Roman" w:hAnsi="Times New Roman" w:cs="Times New Roman"/>
          <w:b/>
          <w:sz w:val="24"/>
          <w:szCs w:val="24"/>
        </w:rPr>
        <w:t>рис.6.6</w:t>
      </w:r>
      <w:r w:rsidRPr="00CF4145">
        <w:rPr>
          <w:rFonts w:ascii="Times New Roman" w:hAnsi="Times New Roman" w:cs="Times New Roman"/>
          <w:sz w:val="24"/>
          <w:szCs w:val="24"/>
        </w:rPr>
        <w:t>).</w:t>
      </w:r>
    </w:p>
    <w:p w:rsidR="00CF4145" w:rsidRPr="00CF4145" w:rsidRDefault="00CF4145" w:rsidP="00CF4145">
      <w:pPr>
        <w:spacing w:line="276" w:lineRule="auto"/>
        <w:jc w:val="center"/>
        <w:rPr>
          <w:rFonts w:ascii="Times New Roman" w:hAnsi="Times New Roman" w:cs="Times New Roman"/>
          <w:b/>
          <w:i/>
          <w:sz w:val="24"/>
          <w:szCs w:val="24"/>
        </w:rPr>
      </w:pPr>
      <w:r w:rsidRPr="00CF4145">
        <w:rPr>
          <w:rFonts w:ascii="Times New Roman" w:hAnsi="Times New Roman" w:cs="Times New Roman"/>
          <w:noProof/>
          <w:sz w:val="24"/>
          <w:szCs w:val="24"/>
          <w:lang w:eastAsia="ru-RU"/>
        </w:rPr>
        <w:drawing>
          <wp:inline distT="0" distB="0" distL="0" distR="0">
            <wp:extent cx="5781675" cy="2619375"/>
            <wp:effectExtent l="0" t="0" r="9525" b="9525"/>
            <wp:docPr id="50" name="Рисунок 50" descr="рис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рис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81675" cy="2619375"/>
                    </a:xfrm>
                    <a:prstGeom prst="rect">
                      <a:avLst/>
                    </a:prstGeom>
                    <a:noFill/>
                    <a:ln>
                      <a:noFill/>
                    </a:ln>
                  </pic:spPr>
                </pic:pic>
              </a:graphicData>
            </a:graphic>
          </wp:inline>
        </w:drawing>
      </w:r>
      <w:r w:rsidRPr="00CF4145">
        <w:rPr>
          <w:rFonts w:ascii="Times New Roman" w:hAnsi="Times New Roman" w:cs="Times New Roman"/>
          <w:sz w:val="24"/>
          <w:szCs w:val="24"/>
        </w:rPr>
        <w:br/>
      </w:r>
      <w:r w:rsidRPr="00CF4145">
        <w:rPr>
          <w:rFonts w:ascii="Times New Roman" w:hAnsi="Times New Roman" w:cs="Times New Roman"/>
          <w:b/>
          <w:sz w:val="24"/>
          <w:szCs w:val="24"/>
        </w:rPr>
        <w:t xml:space="preserve">Рис. </w:t>
      </w:r>
      <w:r w:rsidRPr="00CF4145">
        <w:rPr>
          <w:rFonts w:ascii="Times New Roman" w:hAnsi="Times New Roman" w:cs="Times New Roman"/>
          <w:b/>
          <w:spacing w:val="-6"/>
          <w:sz w:val="24"/>
          <w:szCs w:val="24"/>
        </w:rPr>
        <w:t>6</w:t>
      </w:r>
      <w:r w:rsidRPr="00CF4145">
        <w:rPr>
          <w:rFonts w:ascii="Times New Roman" w:hAnsi="Times New Roman" w:cs="Times New Roman"/>
          <w:b/>
          <w:color w:val="002060"/>
          <w:spacing w:val="-6"/>
          <w:sz w:val="24"/>
          <w:szCs w:val="24"/>
        </w:rPr>
        <w:t>.</w:t>
      </w:r>
      <w:r w:rsidRPr="00CF4145">
        <w:rPr>
          <w:rFonts w:ascii="Times New Roman" w:hAnsi="Times New Roman" w:cs="Times New Roman"/>
          <w:b/>
          <w:sz w:val="24"/>
          <w:szCs w:val="24"/>
        </w:rPr>
        <w:t>6</w:t>
      </w:r>
    </w:p>
    <w:p w:rsidR="00CF4145" w:rsidRPr="00CF4145" w:rsidRDefault="00CF4145" w:rsidP="008C4BD3">
      <w:pPr>
        <w:widowControl w:val="0"/>
        <w:numPr>
          <w:ilvl w:val="0"/>
          <w:numId w:val="74"/>
        </w:numPr>
        <w:tabs>
          <w:tab w:val="num" w:pos="567"/>
        </w:tabs>
        <w:autoSpaceDE w:val="0"/>
        <w:autoSpaceDN w:val="0"/>
        <w:adjustRightInd w:val="0"/>
        <w:spacing w:after="0" w:line="276" w:lineRule="auto"/>
        <w:ind w:firstLine="0"/>
        <w:jc w:val="both"/>
        <w:rPr>
          <w:rFonts w:ascii="Times New Roman" w:hAnsi="Times New Roman" w:cs="Times New Roman"/>
          <w:sz w:val="24"/>
          <w:szCs w:val="24"/>
        </w:rPr>
      </w:pPr>
      <w:r w:rsidRPr="00CF4145">
        <w:rPr>
          <w:rFonts w:ascii="Times New Roman" w:hAnsi="Times New Roman" w:cs="Times New Roman"/>
          <w:color w:val="002060"/>
          <w:sz w:val="24"/>
          <w:szCs w:val="24"/>
        </w:rPr>
        <w:t xml:space="preserve">В окне </w:t>
      </w:r>
      <w:r w:rsidRPr="00CF4145">
        <w:rPr>
          <w:rFonts w:ascii="Times New Roman" w:hAnsi="Times New Roman" w:cs="Times New Roman"/>
          <w:b/>
          <w:i/>
          <w:color w:val="002060"/>
          <w:sz w:val="24"/>
          <w:szCs w:val="24"/>
        </w:rPr>
        <w:t>свойства/параметры</w:t>
      </w:r>
      <w:r w:rsidRPr="00CF4145">
        <w:rPr>
          <w:rFonts w:ascii="Times New Roman" w:hAnsi="Times New Roman" w:cs="Times New Roman"/>
          <w:color w:val="002060"/>
          <w:sz w:val="24"/>
          <w:szCs w:val="24"/>
        </w:rPr>
        <w:t xml:space="preserve"> нужно щелкнуть на кнопке </w:t>
      </w:r>
      <w:r w:rsidRPr="00CF4145">
        <w:rPr>
          <w:rFonts w:ascii="Times New Roman" w:hAnsi="Times New Roman" w:cs="Times New Roman"/>
          <w:b/>
          <w:color w:val="002060"/>
          <w:sz w:val="24"/>
          <w:szCs w:val="24"/>
        </w:rPr>
        <w:t>Настроить…</w:t>
      </w:r>
      <w:r w:rsidRPr="00CF4145">
        <w:rPr>
          <w:rFonts w:ascii="Times New Roman" w:hAnsi="Times New Roman" w:cs="Times New Roman"/>
          <w:color w:val="002060"/>
          <w:sz w:val="24"/>
          <w:szCs w:val="24"/>
        </w:rPr>
        <w:t>, чтобы увидеть требования к безопасности.</w:t>
      </w:r>
      <w:r w:rsidRPr="00CF4145">
        <w:rPr>
          <w:rFonts w:ascii="Times New Roman" w:hAnsi="Times New Roman" w:cs="Times New Roman"/>
          <w:sz w:val="24"/>
          <w:szCs w:val="24"/>
        </w:rPr>
        <w:t xml:space="preserve"> Можно просто установить соответствующие флажки, назначив требования к клиентам. </w:t>
      </w:r>
    </w:p>
    <w:p w:rsidR="00CF4145" w:rsidRPr="00CF4145" w:rsidRDefault="00CF4145" w:rsidP="008C4BD3">
      <w:pPr>
        <w:widowControl w:val="0"/>
        <w:numPr>
          <w:ilvl w:val="0"/>
          <w:numId w:val="74"/>
        </w:numPr>
        <w:shd w:val="clear" w:color="auto" w:fill="FFFFFF"/>
        <w:tabs>
          <w:tab w:val="num" w:pos="567"/>
        </w:tabs>
        <w:autoSpaceDE w:val="0"/>
        <w:autoSpaceDN w:val="0"/>
        <w:adjustRightInd w:val="0"/>
        <w:spacing w:after="0" w:line="276" w:lineRule="auto"/>
        <w:ind w:firstLine="0"/>
        <w:jc w:val="both"/>
        <w:rPr>
          <w:rFonts w:ascii="Times New Roman" w:hAnsi="Times New Roman" w:cs="Times New Roman"/>
          <w:bCs/>
          <w:iCs/>
          <w:color w:val="002060"/>
          <w:spacing w:val="-1"/>
          <w:sz w:val="24"/>
          <w:szCs w:val="24"/>
        </w:rPr>
      </w:pPr>
      <w:r w:rsidRPr="00CF4145">
        <w:rPr>
          <w:rFonts w:ascii="Times New Roman" w:hAnsi="Times New Roman" w:cs="Times New Roman"/>
          <w:color w:val="002060"/>
          <w:sz w:val="24"/>
          <w:szCs w:val="24"/>
        </w:rPr>
        <w:t xml:space="preserve">В целях тестирования установим только флажок брандмауэра как для Vista, так и для ХР. </w:t>
      </w:r>
    </w:p>
    <w:p w:rsidR="00CF4145" w:rsidRPr="00CF4145" w:rsidRDefault="00CF4145" w:rsidP="00CF4145">
      <w:pPr>
        <w:shd w:val="clear" w:color="auto" w:fill="FFFFFF"/>
        <w:spacing w:line="276" w:lineRule="auto"/>
        <w:jc w:val="both"/>
        <w:rPr>
          <w:rFonts w:ascii="Times New Roman" w:hAnsi="Times New Roman" w:cs="Times New Roman"/>
          <w:bCs/>
          <w:iCs/>
          <w:color w:val="002060"/>
          <w:spacing w:val="-1"/>
          <w:sz w:val="24"/>
          <w:szCs w:val="24"/>
        </w:rPr>
      </w:pPr>
      <w:r w:rsidRPr="00CF4145">
        <w:rPr>
          <w:rFonts w:ascii="Times New Roman" w:hAnsi="Times New Roman" w:cs="Times New Roman"/>
          <w:color w:val="002060"/>
          <w:sz w:val="24"/>
          <w:szCs w:val="24"/>
        </w:rPr>
        <w:t xml:space="preserve">Все остальные флажки необходимо снять. Два раза нажмите </w:t>
      </w:r>
      <w:r w:rsidRPr="00CF4145">
        <w:rPr>
          <w:rFonts w:ascii="Times New Roman" w:hAnsi="Times New Roman" w:cs="Times New Roman"/>
          <w:b/>
          <w:color w:val="002060"/>
          <w:sz w:val="24"/>
          <w:szCs w:val="24"/>
        </w:rPr>
        <w:t>ОК</w:t>
      </w:r>
      <w:r w:rsidRPr="00CF4145">
        <w:rPr>
          <w:rFonts w:ascii="Times New Roman" w:hAnsi="Times New Roman" w:cs="Times New Roman"/>
          <w:color w:val="002060"/>
          <w:sz w:val="24"/>
          <w:szCs w:val="24"/>
        </w:rPr>
        <w:t>, чтобы завершить настройку</w:t>
      </w:r>
      <w:r w:rsidRPr="00CF4145">
        <w:rPr>
          <w:rFonts w:ascii="Times New Roman" w:hAnsi="Times New Roman" w:cs="Times New Roman"/>
          <w:b/>
          <w:color w:val="002060"/>
          <w:sz w:val="24"/>
          <w:szCs w:val="24"/>
        </w:rPr>
        <w:t>.</w:t>
      </w:r>
    </w:p>
    <w:p w:rsidR="00CF4145" w:rsidRPr="00CF4145" w:rsidRDefault="00CF4145" w:rsidP="00CF4145">
      <w:pPr>
        <w:shd w:val="clear" w:color="auto" w:fill="FFFFFF"/>
        <w:tabs>
          <w:tab w:val="num" w:pos="567"/>
        </w:tabs>
        <w:spacing w:line="276" w:lineRule="auto"/>
        <w:jc w:val="both"/>
        <w:rPr>
          <w:rFonts w:ascii="Times New Roman" w:hAnsi="Times New Roman" w:cs="Times New Roman"/>
          <w:b/>
          <w:bCs/>
          <w:color w:val="000000"/>
          <w:spacing w:val="-4"/>
          <w:sz w:val="24"/>
          <w:szCs w:val="24"/>
        </w:rPr>
      </w:pPr>
    </w:p>
    <w:p w:rsidR="00CF4145" w:rsidRPr="00CF4145" w:rsidRDefault="00CF4145" w:rsidP="00CF4145">
      <w:pPr>
        <w:shd w:val="clear" w:color="auto" w:fill="FFFFFF"/>
        <w:tabs>
          <w:tab w:val="num" w:pos="567"/>
        </w:tabs>
        <w:spacing w:line="276" w:lineRule="auto"/>
        <w:jc w:val="center"/>
        <w:rPr>
          <w:rFonts w:ascii="Times New Roman" w:hAnsi="Times New Roman" w:cs="Times New Roman"/>
          <w:b/>
          <w:sz w:val="24"/>
          <w:szCs w:val="24"/>
        </w:rPr>
      </w:pPr>
      <w:r w:rsidRPr="00CF4145">
        <w:rPr>
          <w:rFonts w:ascii="Times New Roman" w:hAnsi="Times New Roman" w:cs="Times New Roman"/>
          <w:b/>
          <w:bCs/>
          <w:color w:val="000000"/>
          <w:spacing w:val="-4"/>
          <w:sz w:val="24"/>
          <w:szCs w:val="24"/>
        </w:rPr>
        <w:t xml:space="preserve">Упражнение 3. </w:t>
      </w:r>
      <w:r w:rsidRPr="00CF4145">
        <w:rPr>
          <w:rFonts w:ascii="Times New Roman" w:hAnsi="Times New Roman" w:cs="Times New Roman"/>
          <w:sz w:val="24"/>
          <w:szCs w:val="24"/>
        </w:rPr>
        <w:t xml:space="preserve">Шаблоны проверки исправности системы </w:t>
      </w:r>
      <w:r w:rsidRPr="00CF4145">
        <w:rPr>
          <w:rFonts w:ascii="Times New Roman" w:hAnsi="Times New Roman" w:cs="Times New Roman"/>
          <w:sz w:val="24"/>
          <w:szCs w:val="24"/>
        </w:rPr>
        <w:br/>
      </w:r>
      <w:r w:rsidRPr="00CF4145">
        <w:rPr>
          <w:rFonts w:ascii="Times New Roman" w:hAnsi="Times New Roman" w:cs="Times New Roman"/>
          <w:b/>
          <w:sz w:val="24"/>
          <w:szCs w:val="24"/>
        </w:rPr>
        <w:t>(System Health Validator Template)</w:t>
      </w:r>
    </w:p>
    <w:p w:rsidR="00CF4145" w:rsidRPr="00CF4145" w:rsidRDefault="00CF4145" w:rsidP="00CF4145">
      <w:pPr>
        <w:spacing w:line="276" w:lineRule="auto"/>
        <w:ind w:firstLine="567"/>
        <w:jc w:val="both"/>
        <w:rPr>
          <w:rFonts w:ascii="Times New Roman" w:hAnsi="Times New Roman" w:cs="Times New Roman"/>
          <w:sz w:val="24"/>
          <w:szCs w:val="24"/>
        </w:rPr>
      </w:pPr>
      <w:r w:rsidRPr="00CF4145">
        <w:rPr>
          <w:rFonts w:ascii="Times New Roman" w:hAnsi="Times New Roman" w:cs="Times New Roman"/>
          <w:sz w:val="24"/>
          <w:szCs w:val="24"/>
        </w:rPr>
        <w:t xml:space="preserve">Шаблоны проверки исправности системы используются для определения того, что понимается под исправным состоянием компьютера. Шаблоны проверки получают результаты проверок </w:t>
      </w:r>
      <w:r w:rsidRPr="00CF4145">
        <w:rPr>
          <w:rFonts w:ascii="Times New Roman" w:hAnsi="Times New Roman" w:cs="Times New Roman"/>
          <w:b/>
          <w:sz w:val="24"/>
          <w:szCs w:val="24"/>
        </w:rPr>
        <w:t>SHV</w:t>
      </w:r>
      <w:r w:rsidRPr="00CF4145">
        <w:rPr>
          <w:rFonts w:ascii="Times New Roman" w:hAnsi="Times New Roman" w:cs="Times New Roman"/>
          <w:sz w:val="24"/>
          <w:szCs w:val="24"/>
        </w:rPr>
        <w:t xml:space="preserve"> и, основываясь на числе успешных и не успешных из пройденных проверок, сообщают, является компьютер допустимым или недопустимым.</w:t>
      </w:r>
    </w:p>
    <w:p w:rsidR="00CF4145" w:rsidRPr="00CF4145" w:rsidRDefault="00CF4145" w:rsidP="008C4BD3">
      <w:pPr>
        <w:widowControl w:val="0"/>
        <w:numPr>
          <w:ilvl w:val="0"/>
          <w:numId w:val="75"/>
        </w:numPr>
        <w:tabs>
          <w:tab w:val="num" w:pos="567"/>
        </w:tabs>
        <w:autoSpaceDE w:val="0"/>
        <w:autoSpaceDN w:val="0"/>
        <w:adjustRightInd w:val="0"/>
        <w:spacing w:after="0" w:line="276" w:lineRule="auto"/>
        <w:ind w:left="0" w:firstLine="0"/>
        <w:jc w:val="both"/>
        <w:rPr>
          <w:rFonts w:ascii="Times New Roman" w:hAnsi="Times New Roman" w:cs="Times New Roman"/>
          <w:sz w:val="24"/>
          <w:szCs w:val="24"/>
        </w:rPr>
      </w:pPr>
      <w:r w:rsidRPr="00CF4145">
        <w:rPr>
          <w:rFonts w:ascii="Times New Roman" w:hAnsi="Times New Roman" w:cs="Times New Roman"/>
          <w:sz w:val="24"/>
          <w:szCs w:val="24"/>
        </w:rPr>
        <w:t xml:space="preserve">В левой части экрана раскройте раздел </w:t>
      </w:r>
      <w:r w:rsidRPr="00CF4145">
        <w:rPr>
          <w:rFonts w:ascii="Times New Roman" w:hAnsi="Times New Roman" w:cs="Times New Roman"/>
          <w:b/>
          <w:sz w:val="24"/>
          <w:szCs w:val="24"/>
        </w:rPr>
        <w:t>Политики</w:t>
      </w:r>
      <w:r w:rsidRPr="00CF4145">
        <w:rPr>
          <w:rFonts w:ascii="Times New Roman" w:hAnsi="Times New Roman" w:cs="Times New Roman"/>
          <w:sz w:val="24"/>
          <w:szCs w:val="24"/>
        </w:rPr>
        <w:t>.</w:t>
      </w:r>
    </w:p>
    <w:p w:rsidR="00CF4145" w:rsidRPr="00CF4145" w:rsidRDefault="00CF4145" w:rsidP="008C4BD3">
      <w:pPr>
        <w:widowControl w:val="0"/>
        <w:numPr>
          <w:ilvl w:val="0"/>
          <w:numId w:val="75"/>
        </w:numPr>
        <w:tabs>
          <w:tab w:val="num" w:pos="567"/>
        </w:tabs>
        <w:autoSpaceDE w:val="0"/>
        <w:autoSpaceDN w:val="0"/>
        <w:adjustRightInd w:val="0"/>
        <w:spacing w:after="0" w:line="276" w:lineRule="auto"/>
        <w:ind w:left="0" w:firstLine="0"/>
        <w:jc w:val="both"/>
        <w:rPr>
          <w:rFonts w:ascii="Times New Roman" w:hAnsi="Times New Roman" w:cs="Times New Roman"/>
          <w:b/>
          <w:i/>
          <w:sz w:val="24"/>
          <w:szCs w:val="24"/>
        </w:rPr>
      </w:pPr>
      <w:r w:rsidRPr="00CF4145">
        <w:rPr>
          <w:rFonts w:ascii="Times New Roman" w:hAnsi="Times New Roman" w:cs="Times New Roman"/>
          <w:sz w:val="24"/>
          <w:szCs w:val="24"/>
        </w:rPr>
        <w:t xml:space="preserve">Правой кнопкой щелкните в левом окне на </w:t>
      </w:r>
      <w:r w:rsidRPr="00CF4145">
        <w:rPr>
          <w:rStyle w:val="hps"/>
          <w:rFonts w:ascii="Times New Roman" w:hAnsi="Times New Roman" w:cs="Times New Roman"/>
          <w:b/>
          <w:sz w:val="24"/>
          <w:szCs w:val="24"/>
        </w:rPr>
        <w:t>Политики работоспособности</w:t>
      </w:r>
      <w:r w:rsidRPr="00CF4145">
        <w:rPr>
          <w:rFonts w:ascii="Times New Roman" w:hAnsi="Times New Roman" w:cs="Times New Roman"/>
          <w:sz w:val="24"/>
          <w:szCs w:val="24"/>
        </w:rPr>
        <w:t xml:space="preserve">, и выберите </w:t>
      </w:r>
      <w:r w:rsidRPr="00CF4145">
        <w:rPr>
          <w:rFonts w:ascii="Times New Roman" w:hAnsi="Times New Roman" w:cs="Times New Roman"/>
          <w:b/>
          <w:sz w:val="24"/>
          <w:szCs w:val="24"/>
        </w:rPr>
        <w:t>Новый документ</w:t>
      </w:r>
      <w:r w:rsidRPr="00CF4145">
        <w:rPr>
          <w:rFonts w:ascii="Times New Roman" w:hAnsi="Times New Roman" w:cs="Times New Roman"/>
          <w:sz w:val="24"/>
          <w:szCs w:val="24"/>
        </w:rPr>
        <w:t>.</w:t>
      </w:r>
    </w:p>
    <w:p w:rsidR="00CF4145" w:rsidRPr="00CF4145" w:rsidRDefault="00CF4145" w:rsidP="008C4BD3">
      <w:pPr>
        <w:widowControl w:val="0"/>
        <w:numPr>
          <w:ilvl w:val="0"/>
          <w:numId w:val="75"/>
        </w:numPr>
        <w:tabs>
          <w:tab w:val="num" w:pos="567"/>
        </w:tabs>
        <w:autoSpaceDE w:val="0"/>
        <w:autoSpaceDN w:val="0"/>
        <w:adjustRightInd w:val="0"/>
        <w:spacing w:after="0" w:line="276" w:lineRule="auto"/>
        <w:ind w:left="0" w:firstLine="0"/>
        <w:jc w:val="both"/>
        <w:rPr>
          <w:rFonts w:ascii="Times New Roman" w:hAnsi="Times New Roman" w:cs="Times New Roman"/>
          <w:b/>
          <w:i/>
          <w:sz w:val="24"/>
          <w:szCs w:val="24"/>
        </w:rPr>
      </w:pPr>
      <w:r w:rsidRPr="00CF4145">
        <w:rPr>
          <w:rFonts w:ascii="Times New Roman" w:hAnsi="Times New Roman" w:cs="Times New Roman"/>
          <w:b/>
          <w:i/>
          <w:sz w:val="24"/>
          <w:szCs w:val="24"/>
        </w:rPr>
        <w:t>Для начала подготовим политику для соответствующих клиентов.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61"/>
        <w:gridCol w:w="4819"/>
      </w:tblGrid>
      <w:tr w:rsidR="00CF4145" w:rsidRPr="00CF4145" w:rsidTr="001B0F72">
        <w:tc>
          <w:tcPr>
            <w:tcW w:w="5353" w:type="dxa"/>
          </w:tcPr>
          <w:p w:rsidR="00CF4145" w:rsidRPr="00CF4145" w:rsidRDefault="00CF4145" w:rsidP="001B0F72">
            <w:pPr>
              <w:tabs>
                <w:tab w:val="num" w:pos="567"/>
              </w:tabs>
              <w:spacing w:line="276" w:lineRule="auto"/>
              <w:jc w:val="both"/>
              <w:rPr>
                <w:rFonts w:ascii="Times New Roman" w:hAnsi="Times New Roman" w:cs="Times New Roman"/>
                <w:b/>
                <w:i/>
                <w:sz w:val="24"/>
                <w:szCs w:val="24"/>
              </w:rPr>
            </w:pPr>
            <w:r w:rsidRPr="00CF4145">
              <w:rPr>
                <w:rFonts w:ascii="Times New Roman" w:hAnsi="Times New Roman" w:cs="Times New Roman"/>
                <w:b/>
                <w:i/>
                <w:sz w:val="24"/>
                <w:szCs w:val="24"/>
              </w:rPr>
              <w:t>Имя политики</w:t>
            </w:r>
          </w:p>
        </w:tc>
        <w:tc>
          <w:tcPr>
            <w:tcW w:w="5354" w:type="dxa"/>
          </w:tcPr>
          <w:p w:rsidR="00CF4145" w:rsidRPr="00CF4145" w:rsidRDefault="00CF4145" w:rsidP="008C4BD3">
            <w:pPr>
              <w:widowControl w:val="0"/>
              <w:numPr>
                <w:ilvl w:val="0"/>
                <w:numId w:val="81"/>
              </w:numPr>
              <w:autoSpaceDE w:val="0"/>
              <w:autoSpaceDN w:val="0"/>
              <w:adjustRightInd w:val="0"/>
              <w:spacing w:after="0" w:line="276" w:lineRule="auto"/>
              <w:jc w:val="both"/>
              <w:rPr>
                <w:rFonts w:ascii="Times New Roman" w:hAnsi="Times New Roman" w:cs="Times New Roman"/>
                <w:b/>
                <w:i/>
                <w:sz w:val="24"/>
                <w:szCs w:val="24"/>
              </w:rPr>
            </w:pPr>
            <w:r w:rsidRPr="00CF4145">
              <w:rPr>
                <w:rFonts w:ascii="Times New Roman" w:hAnsi="Times New Roman" w:cs="Times New Roman"/>
                <w:sz w:val="24"/>
                <w:szCs w:val="24"/>
              </w:rPr>
              <w:t>Compliant</w:t>
            </w:r>
          </w:p>
        </w:tc>
      </w:tr>
      <w:tr w:rsidR="00CF4145" w:rsidRPr="00CF4145" w:rsidTr="001B0F72">
        <w:tc>
          <w:tcPr>
            <w:tcW w:w="5353" w:type="dxa"/>
          </w:tcPr>
          <w:p w:rsidR="00CF4145" w:rsidRPr="00CF4145" w:rsidRDefault="00CF4145" w:rsidP="001B0F72">
            <w:pPr>
              <w:tabs>
                <w:tab w:val="num" w:pos="567"/>
              </w:tabs>
              <w:spacing w:line="276" w:lineRule="auto"/>
              <w:jc w:val="both"/>
              <w:rPr>
                <w:rFonts w:ascii="Times New Roman" w:hAnsi="Times New Roman" w:cs="Times New Roman"/>
                <w:b/>
                <w:i/>
                <w:sz w:val="24"/>
                <w:szCs w:val="24"/>
              </w:rPr>
            </w:pPr>
            <w:r w:rsidRPr="00CF4145">
              <w:rPr>
                <w:rFonts w:ascii="Times New Roman" w:hAnsi="Times New Roman" w:cs="Times New Roman"/>
                <w:b/>
                <w:i/>
                <w:sz w:val="24"/>
                <w:szCs w:val="24"/>
              </w:rPr>
              <w:t xml:space="preserve">Клиенты, проверяемые </w:t>
            </w:r>
            <w:r w:rsidRPr="00CF4145">
              <w:rPr>
                <w:rFonts w:ascii="Times New Roman" w:hAnsi="Times New Roman" w:cs="Times New Roman"/>
                <w:b/>
                <w:i/>
                <w:sz w:val="24"/>
                <w:szCs w:val="24"/>
                <w:lang w:val="en-US"/>
              </w:rPr>
              <w:t>SHV</w:t>
            </w:r>
          </w:p>
        </w:tc>
        <w:tc>
          <w:tcPr>
            <w:tcW w:w="5354" w:type="dxa"/>
          </w:tcPr>
          <w:p w:rsidR="00CF4145" w:rsidRPr="00CF4145" w:rsidRDefault="00CF4145" w:rsidP="008C4BD3">
            <w:pPr>
              <w:widowControl w:val="0"/>
              <w:numPr>
                <w:ilvl w:val="0"/>
                <w:numId w:val="81"/>
              </w:numPr>
              <w:autoSpaceDE w:val="0"/>
              <w:autoSpaceDN w:val="0"/>
              <w:adjustRightInd w:val="0"/>
              <w:spacing w:after="0" w:line="276" w:lineRule="auto"/>
              <w:jc w:val="both"/>
              <w:rPr>
                <w:rFonts w:ascii="Times New Roman" w:hAnsi="Times New Roman" w:cs="Times New Roman"/>
                <w:sz w:val="24"/>
                <w:szCs w:val="24"/>
              </w:rPr>
            </w:pPr>
            <w:r w:rsidRPr="00CF4145">
              <w:rPr>
                <w:rFonts w:ascii="Times New Roman" w:hAnsi="Times New Roman" w:cs="Times New Roman"/>
                <w:sz w:val="24"/>
                <w:szCs w:val="24"/>
              </w:rPr>
              <w:t xml:space="preserve">Клиент проходит все проверки </w:t>
            </w:r>
            <w:r w:rsidRPr="00CF4145">
              <w:rPr>
                <w:rFonts w:ascii="Times New Roman" w:hAnsi="Times New Roman" w:cs="Times New Roman"/>
                <w:b/>
                <w:sz w:val="24"/>
                <w:szCs w:val="24"/>
                <w:lang w:val="en-US"/>
              </w:rPr>
              <w:t>SHV</w:t>
            </w:r>
          </w:p>
        </w:tc>
      </w:tr>
    </w:tbl>
    <w:p w:rsidR="00CF4145" w:rsidRPr="00CF4145" w:rsidRDefault="00CF4145" w:rsidP="00CF4145">
      <w:pPr>
        <w:spacing w:line="276" w:lineRule="auto"/>
        <w:jc w:val="both"/>
        <w:rPr>
          <w:rFonts w:ascii="Times New Roman" w:hAnsi="Times New Roman" w:cs="Times New Roman"/>
          <w:sz w:val="24"/>
          <w:szCs w:val="24"/>
        </w:rPr>
      </w:pPr>
    </w:p>
    <w:p w:rsidR="00CF4145" w:rsidRPr="00CF4145" w:rsidRDefault="00CF4145" w:rsidP="00CF4145">
      <w:pPr>
        <w:spacing w:line="276" w:lineRule="auto"/>
        <w:jc w:val="both"/>
        <w:rPr>
          <w:rFonts w:ascii="Times New Roman" w:hAnsi="Times New Roman" w:cs="Times New Roman"/>
          <w:sz w:val="24"/>
          <w:szCs w:val="24"/>
        </w:rPr>
      </w:pPr>
      <w:r w:rsidRPr="00CF4145">
        <w:rPr>
          <w:rFonts w:ascii="Times New Roman" w:hAnsi="Times New Roman" w:cs="Times New Roman"/>
          <w:sz w:val="24"/>
          <w:szCs w:val="24"/>
        </w:rPr>
        <w:t xml:space="preserve">Выбор параметра </w:t>
      </w:r>
      <w:r w:rsidRPr="00CF4145">
        <w:rPr>
          <w:rFonts w:ascii="Times New Roman" w:hAnsi="Times New Roman" w:cs="Times New Roman"/>
          <w:b/>
          <w:sz w:val="24"/>
          <w:szCs w:val="24"/>
          <w:u w:val="single"/>
        </w:rPr>
        <w:t>Клиент проходит все проверки</w:t>
      </w:r>
      <w:r w:rsidRPr="00CF4145">
        <w:rPr>
          <w:rFonts w:ascii="Times New Roman" w:hAnsi="Times New Roman" w:cs="Times New Roman"/>
          <w:sz w:val="24"/>
          <w:szCs w:val="24"/>
          <w:u w:val="single"/>
        </w:rPr>
        <w:t xml:space="preserve"> </w:t>
      </w:r>
      <w:r w:rsidRPr="00CF4145">
        <w:rPr>
          <w:rFonts w:ascii="Times New Roman" w:hAnsi="Times New Roman" w:cs="Times New Roman"/>
          <w:b/>
          <w:sz w:val="24"/>
          <w:szCs w:val="24"/>
          <w:u w:val="single"/>
          <w:lang w:val="en-US"/>
        </w:rPr>
        <w:t>SHV</w:t>
      </w:r>
      <w:r w:rsidRPr="00CF4145">
        <w:rPr>
          <w:rFonts w:ascii="Times New Roman" w:hAnsi="Times New Roman" w:cs="Times New Roman"/>
          <w:sz w:val="24"/>
          <w:szCs w:val="24"/>
        </w:rPr>
        <w:t xml:space="preserve"> означает, что корректным считается клиент, который соответствует всем требованиям, заданным в </w:t>
      </w:r>
      <w:r w:rsidRPr="00CF4145">
        <w:rPr>
          <w:rFonts w:ascii="Times New Roman" w:hAnsi="Times New Roman" w:cs="Times New Roman"/>
          <w:b/>
          <w:sz w:val="24"/>
          <w:szCs w:val="24"/>
        </w:rPr>
        <w:t>SHV</w:t>
      </w:r>
      <w:r w:rsidRPr="00CF4145">
        <w:rPr>
          <w:rFonts w:ascii="Times New Roman" w:hAnsi="Times New Roman" w:cs="Times New Roman"/>
          <w:sz w:val="24"/>
          <w:szCs w:val="24"/>
        </w:rPr>
        <w:t xml:space="preserve"> (в данном примере — только требование к брандмауэру).</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25"/>
        <w:gridCol w:w="4855"/>
      </w:tblGrid>
      <w:tr w:rsidR="00CF4145" w:rsidRPr="00CF4145" w:rsidTr="001B0F72">
        <w:tc>
          <w:tcPr>
            <w:tcW w:w="5353" w:type="dxa"/>
          </w:tcPr>
          <w:p w:rsidR="00CF4145" w:rsidRPr="00CF4145" w:rsidRDefault="00CF4145" w:rsidP="001B0F72">
            <w:pPr>
              <w:tabs>
                <w:tab w:val="num" w:pos="567"/>
              </w:tabs>
              <w:spacing w:line="276" w:lineRule="auto"/>
              <w:jc w:val="both"/>
              <w:rPr>
                <w:rFonts w:ascii="Times New Roman" w:hAnsi="Times New Roman" w:cs="Times New Roman"/>
                <w:b/>
                <w:i/>
                <w:sz w:val="24"/>
                <w:szCs w:val="24"/>
              </w:rPr>
            </w:pPr>
            <w:r w:rsidRPr="00CF4145">
              <w:rPr>
                <w:rFonts w:ascii="Times New Roman" w:hAnsi="Times New Roman" w:cs="Times New Roman"/>
                <w:b/>
                <w:i/>
                <w:sz w:val="24"/>
                <w:szCs w:val="24"/>
                <w:lang w:val="en-US"/>
              </w:rPr>
              <w:t>SHV</w:t>
            </w:r>
            <w:r w:rsidRPr="00CF4145">
              <w:rPr>
                <w:rFonts w:ascii="Times New Roman" w:hAnsi="Times New Roman" w:cs="Times New Roman"/>
                <w:b/>
                <w:i/>
                <w:sz w:val="24"/>
                <w:szCs w:val="24"/>
              </w:rPr>
              <w:t>, используемые в политике работоспособности</w:t>
            </w:r>
          </w:p>
        </w:tc>
        <w:tc>
          <w:tcPr>
            <w:tcW w:w="5354" w:type="dxa"/>
          </w:tcPr>
          <w:p w:rsidR="00CF4145" w:rsidRPr="00CF4145" w:rsidRDefault="00CF4145" w:rsidP="008C4BD3">
            <w:pPr>
              <w:widowControl w:val="0"/>
              <w:numPr>
                <w:ilvl w:val="0"/>
                <w:numId w:val="80"/>
              </w:numPr>
              <w:autoSpaceDE w:val="0"/>
              <w:autoSpaceDN w:val="0"/>
              <w:adjustRightInd w:val="0"/>
              <w:spacing w:after="0" w:line="276" w:lineRule="auto"/>
              <w:jc w:val="both"/>
              <w:rPr>
                <w:rFonts w:ascii="Times New Roman" w:hAnsi="Times New Roman" w:cs="Times New Roman"/>
                <w:sz w:val="24"/>
                <w:szCs w:val="24"/>
              </w:rPr>
            </w:pPr>
            <w:r w:rsidRPr="00CF4145">
              <w:rPr>
                <w:rFonts w:ascii="Times New Roman" w:hAnsi="Times New Roman" w:cs="Times New Roman"/>
                <w:sz w:val="24"/>
                <w:szCs w:val="24"/>
              </w:rPr>
              <w:t xml:space="preserve">Поставьте флажок в </w:t>
            </w:r>
            <w:r w:rsidRPr="00CF4145">
              <w:rPr>
                <w:rFonts w:ascii="Times New Roman" w:hAnsi="Times New Roman" w:cs="Times New Roman"/>
                <w:sz w:val="24"/>
                <w:szCs w:val="24"/>
              </w:rPr>
              <w:br/>
            </w:r>
            <w:r w:rsidRPr="00CF4145">
              <w:rPr>
                <w:rFonts w:ascii="Times New Roman" w:hAnsi="Times New Roman" w:cs="Times New Roman"/>
                <w:b/>
                <w:sz w:val="24"/>
                <w:szCs w:val="24"/>
              </w:rPr>
              <w:t>Средство работоспособности</w:t>
            </w:r>
            <w:r w:rsidRPr="00CF4145">
              <w:rPr>
                <w:rFonts w:ascii="Times New Roman" w:hAnsi="Times New Roman" w:cs="Times New Roman"/>
                <w:sz w:val="24"/>
                <w:szCs w:val="24"/>
              </w:rPr>
              <w:t xml:space="preserve"> </w:t>
            </w:r>
            <w:r w:rsidRPr="00CF4145">
              <w:rPr>
                <w:rFonts w:ascii="Times New Roman" w:hAnsi="Times New Roman" w:cs="Times New Roman"/>
                <w:b/>
                <w:sz w:val="24"/>
                <w:szCs w:val="24"/>
              </w:rPr>
              <w:t xml:space="preserve">системы безопасности </w:t>
            </w:r>
            <w:r w:rsidRPr="00CF4145">
              <w:rPr>
                <w:rFonts w:ascii="Times New Roman" w:hAnsi="Times New Roman" w:cs="Times New Roman"/>
                <w:b/>
                <w:sz w:val="24"/>
                <w:szCs w:val="24"/>
                <w:lang w:val="en-US"/>
              </w:rPr>
              <w:t>Windows</w:t>
            </w:r>
          </w:p>
          <w:p w:rsidR="00CF4145" w:rsidRPr="00CF4145" w:rsidRDefault="00CF4145" w:rsidP="008C4BD3">
            <w:pPr>
              <w:widowControl w:val="0"/>
              <w:numPr>
                <w:ilvl w:val="0"/>
                <w:numId w:val="80"/>
              </w:numPr>
              <w:autoSpaceDE w:val="0"/>
              <w:autoSpaceDN w:val="0"/>
              <w:adjustRightInd w:val="0"/>
              <w:spacing w:after="0" w:line="276" w:lineRule="auto"/>
              <w:jc w:val="both"/>
              <w:rPr>
                <w:rFonts w:ascii="Times New Roman" w:hAnsi="Times New Roman" w:cs="Times New Roman"/>
                <w:sz w:val="24"/>
                <w:szCs w:val="24"/>
              </w:rPr>
            </w:pPr>
            <w:r w:rsidRPr="00CF4145">
              <w:rPr>
                <w:rFonts w:ascii="Times New Roman" w:hAnsi="Times New Roman" w:cs="Times New Roman"/>
                <w:b/>
                <w:sz w:val="24"/>
                <w:szCs w:val="24"/>
              </w:rPr>
              <w:t>Ок</w:t>
            </w:r>
          </w:p>
        </w:tc>
      </w:tr>
    </w:tbl>
    <w:p w:rsidR="00CF4145" w:rsidRPr="00CF4145" w:rsidRDefault="00CF4145" w:rsidP="00CF4145">
      <w:pPr>
        <w:shd w:val="clear" w:color="auto" w:fill="FFFFFF"/>
        <w:tabs>
          <w:tab w:val="num" w:pos="567"/>
        </w:tabs>
        <w:spacing w:line="276" w:lineRule="auto"/>
        <w:jc w:val="both"/>
        <w:rPr>
          <w:rFonts w:ascii="Times New Roman" w:hAnsi="Times New Roman" w:cs="Times New Roman"/>
          <w:b/>
          <w:i/>
          <w:sz w:val="24"/>
          <w:szCs w:val="24"/>
        </w:rPr>
      </w:pPr>
    </w:p>
    <w:p w:rsidR="00CF4145" w:rsidRPr="00CF4145" w:rsidRDefault="00CF4145" w:rsidP="00CF4145">
      <w:pPr>
        <w:shd w:val="clear" w:color="auto" w:fill="FFFFFF"/>
        <w:tabs>
          <w:tab w:val="num" w:pos="567"/>
        </w:tabs>
        <w:spacing w:line="276" w:lineRule="auto"/>
        <w:jc w:val="both"/>
        <w:rPr>
          <w:rFonts w:ascii="Times New Roman" w:hAnsi="Times New Roman" w:cs="Times New Roman"/>
          <w:b/>
          <w:i/>
          <w:sz w:val="24"/>
          <w:szCs w:val="24"/>
        </w:rPr>
      </w:pPr>
      <w:r w:rsidRPr="00CF4145">
        <w:rPr>
          <w:rFonts w:ascii="Times New Roman" w:hAnsi="Times New Roman" w:cs="Times New Roman"/>
          <w:b/>
          <w:i/>
          <w:sz w:val="24"/>
          <w:szCs w:val="24"/>
        </w:rPr>
        <w:t xml:space="preserve">Первая политика настроена. Следующий этап — создать политику для компьютеров, не соответствующих требованиям безопасности. </w:t>
      </w:r>
    </w:p>
    <w:p w:rsidR="00CF4145" w:rsidRPr="00CF4145" w:rsidRDefault="00CF4145" w:rsidP="00CF4145">
      <w:pPr>
        <w:shd w:val="clear" w:color="auto" w:fill="FFFFFF"/>
        <w:spacing w:line="276" w:lineRule="auto"/>
        <w:jc w:val="both"/>
        <w:rPr>
          <w:rFonts w:ascii="Times New Roman" w:hAnsi="Times New Roman" w:cs="Times New Roman"/>
          <w:sz w:val="24"/>
          <w:szCs w:val="24"/>
        </w:rPr>
      </w:pPr>
      <w:r w:rsidRPr="00CF4145">
        <w:rPr>
          <w:rFonts w:ascii="Times New Roman" w:hAnsi="Times New Roman" w:cs="Times New Roman"/>
          <w:b/>
          <w:sz w:val="24"/>
          <w:szCs w:val="24"/>
          <w:u w:val="single"/>
        </w:rPr>
        <w:t>Задание</w:t>
      </w:r>
      <w:r w:rsidRPr="00CF4145">
        <w:rPr>
          <w:rFonts w:ascii="Times New Roman" w:hAnsi="Times New Roman" w:cs="Times New Roman"/>
          <w:sz w:val="24"/>
          <w:szCs w:val="24"/>
          <w:u w:val="single"/>
        </w:rPr>
        <w:t>:</w:t>
      </w:r>
      <w:r w:rsidRPr="00CF4145">
        <w:rPr>
          <w:rFonts w:ascii="Times New Roman" w:hAnsi="Times New Roman" w:cs="Times New Roman"/>
          <w:sz w:val="24"/>
          <w:szCs w:val="24"/>
        </w:rPr>
        <w:t xml:space="preserve"> Повторите шаги, чтобы создать новую политику состояния, которую можно назвать </w:t>
      </w:r>
      <w:r w:rsidRPr="00CF4145">
        <w:rPr>
          <w:rFonts w:ascii="Times New Roman" w:hAnsi="Times New Roman" w:cs="Times New Roman"/>
          <w:b/>
          <w:sz w:val="24"/>
          <w:szCs w:val="24"/>
        </w:rPr>
        <w:t>noncompliant</w:t>
      </w:r>
      <w:r w:rsidRPr="00CF4145">
        <w:rPr>
          <w:rFonts w:ascii="Times New Roman" w:hAnsi="Times New Roman" w:cs="Times New Roman"/>
          <w:sz w:val="24"/>
          <w:szCs w:val="24"/>
        </w:rPr>
        <w:t xml:space="preserve">. В раскрывающемся меню нужно выбрать пункт </w:t>
      </w:r>
      <w:r w:rsidRPr="00CF4145">
        <w:rPr>
          <w:rFonts w:ascii="Times New Roman" w:hAnsi="Times New Roman" w:cs="Times New Roman"/>
          <w:b/>
          <w:sz w:val="24"/>
          <w:szCs w:val="24"/>
        </w:rPr>
        <w:t xml:space="preserve">Клиент проходит одну или несколько проверок </w:t>
      </w:r>
      <w:r w:rsidRPr="00CF4145">
        <w:rPr>
          <w:rFonts w:ascii="Times New Roman" w:hAnsi="Times New Roman" w:cs="Times New Roman"/>
          <w:b/>
          <w:sz w:val="24"/>
          <w:szCs w:val="24"/>
          <w:lang w:val="en-US"/>
        </w:rPr>
        <w:t>SHV</w:t>
      </w:r>
      <w:r w:rsidRPr="00CF4145">
        <w:rPr>
          <w:rFonts w:ascii="Times New Roman" w:hAnsi="Times New Roman" w:cs="Times New Roman"/>
          <w:sz w:val="24"/>
          <w:szCs w:val="24"/>
        </w:rPr>
        <w:t xml:space="preserve">; в результате клиент, у которого выявлен хотя бы один некорректный компонент, считается несоответствующим. Наконец, следует установить флажок </w:t>
      </w:r>
      <w:r w:rsidRPr="00CF4145">
        <w:rPr>
          <w:rFonts w:ascii="Times New Roman" w:hAnsi="Times New Roman" w:cs="Times New Roman"/>
          <w:b/>
          <w:sz w:val="24"/>
          <w:szCs w:val="24"/>
        </w:rPr>
        <w:t>Средство работоспособности</w:t>
      </w:r>
      <w:r w:rsidRPr="00CF4145">
        <w:rPr>
          <w:rFonts w:ascii="Times New Roman" w:hAnsi="Times New Roman" w:cs="Times New Roman"/>
          <w:sz w:val="24"/>
          <w:szCs w:val="24"/>
        </w:rPr>
        <w:t xml:space="preserve"> </w:t>
      </w:r>
      <w:r w:rsidRPr="00CF4145">
        <w:rPr>
          <w:rFonts w:ascii="Times New Roman" w:hAnsi="Times New Roman" w:cs="Times New Roman"/>
          <w:b/>
          <w:sz w:val="24"/>
          <w:szCs w:val="24"/>
        </w:rPr>
        <w:t xml:space="preserve">системы безопасности </w:t>
      </w:r>
      <w:r w:rsidRPr="00CF4145">
        <w:rPr>
          <w:rFonts w:ascii="Times New Roman" w:hAnsi="Times New Roman" w:cs="Times New Roman"/>
          <w:b/>
          <w:sz w:val="24"/>
          <w:szCs w:val="24"/>
          <w:lang w:val="en-US"/>
        </w:rPr>
        <w:t>Windows</w:t>
      </w:r>
      <w:r w:rsidRPr="00CF4145">
        <w:rPr>
          <w:rFonts w:ascii="Times New Roman" w:hAnsi="Times New Roman" w:cs="Times New Roman"/>
          <w:sz w:val="24"/>
          <w:szCs w:val="24"/>
        </w:rPr>
        <w:t xml:space="preserve"> и нажать </w:t>
      </w:r>
      <w:r w:rsidRPr="00CF4145">
        <w:rPr>
          <w:rFonts w:ascii="Times New Roman" w:hAnsi="Times New Roman" w:cs="Times New Roman"/>
          <w:b/>
          <w:sz w:val="24"/>
          <w:szCs w:val="24"/>
        </w:rPr>
        <w:t>ОК</w:t>
      </w:r>
      <w:r w:rsidRPr="00CF4145">
        <w:rPr>
          <w:rFonts w:ascii="Times New Roman" w:hAnsi="Times New Roman" w:cs="Times New Roman"/>
          <w:sz w:val="24"/>
          <w:szCs w:val="24"/>
        </w:rPr>
        <w:t xml:space="preserve"> (</w:t>
      </w:r>
      <w:r w:rsidRPr="00CF4145">
        <w:rPr>
          <w:rFonts w:ascii="Times New Roman" w:hAnsi="Times New Roman" w:cs="Times New Roman"/>
          <w:b/>
          <w:sz w:val="24"/>
          <w:szCs w:val="24"/>
        </w:rPr>
        <w:t xml:space="preserve">рис. </w:t>
      </w:r>
      <w:r w:rsidRPr="00CF4145">
        <w:rPr>
          <w:rFonts w:ascii="Times New Roman" w:hAnsi="Times New Roman" w:cs="Times New Roman"/>
          <w:b/>
          <w:spacing w:val="-6"/>
          <w:sz w:val="24"/>
          <w:szCs w:val="24"/>
        </w:rPr>
        <w:t>6</w:t>
      </w:r>
      <w:r w:rsidRPr="00CF4145">
        <w:rPr>
          <w:rFonts w:ascii="Times New Roman" w:hAnsi="Times New Roman" w:cs="Times New Roman"/>
          <w:b/>
          <w:color w:val="002060"/>
          <w:spacing w:val="-6"/>
          <w:sz w:val="24"/>
          <w:szCs w:val="24"/>
        </w:rPr>
        <w:t>.</w:t>
      </w:r>
      <w:r w:rsidRPr="00CF4145">
        <w:rPr>
          <w:rFonts w:ascii="Times New Roman" w:hAnsi="Times New Roman" w:cs="Times New Roman"/>
          <w:b/>
          <w:sz w:val="24"/>
          <w:szCs w:val="24"/>
        </w:rPr>
        <w:t>7</w:t>
      </w:r>
      <w:r w:rsidRPr="00CF4145">
        <w:rPr>
          <w:rFonts w:ascii="Times New Roman" w:hAnsi="Times New Roman" w:cs="Times New Roman"/>
          <w:sz w:val="24"/>
          <w:szCs w:val="24"/>
        </w:rPr>
        <w:t>).</w:t>
      </w:r>
    </w:p>
    <w:p w:rsidR="00CF4145" w:rsidRPr="00CF4145" w:rsidRDefault="00CF4145" w:rsidP="00CF4145">
      <w:pPr>
        <w:shd w:val="clear" w:color="auto" w:fill="FFFFFF"/>
        <w:tabs>
          <w:tab w:val="left" w:pos="284"/>
          <w:tab w:val="num" w:pos="567"/>
        </w:tabs>
        <w:spacing w:line="276" w:lineRule="auto"/>
        <w:jc w:val="center"/>
        <w:rPr>
          <w:rFonts w:ascii="Times New Roman" w:hAnsi="Times New Roman" w:cs="Times New Roman"/>
          <w:b/>
          <w:i/>
          <w:sz w:val="24"/>
          <w:szCs w:val="24"/>
        </w:rPr>
      </w:pPr>
      <w:r w:rsidRPr="00CF4145">
        <w:rPr>
          <w:rFonts w:ascii="Times New Roman" w:hAnsi="Times New Roman" w:cs="Times New Roman"/>
          <w:noProof/>
          <w:sz w:val="24"/>
          <w:szCs w:val="24"/>
          <w:lang w:eastAsia="ru-RU"/>
        </w:rPr>
        <w:drawing>
          <wp:inline distT="0" distB="0" distL="0" distR="0">
            <wp:extent cx="5686425" cy="2581275"/>
            <wp:effectExtent l="0" t="0" r="9525" b="9525"/>
            <wp:docPr id="49" name="Рисунок 49" descr="рис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рис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86425" cy="2581275"/>
                    </a:xfrm>
                    <a:prstGeom prst="rect">
                      <a:avLst/>
                    </a:prstGeom>
                    <a:noFill/>
                    <a:ln>
                      <a:noFill/>
                    </a:ln>
                  </pic:spPr>
                </pic:pic>
              </a:graphicData>
            </a:graphic>
          </wp:inline>
        </w:drawing>
      </w:r>
      <w:r w:rsidRPr="00CF4145">
        <w:rPr>
          <w:rFonts w:ascii="Times New Roman" w:hAnsi="Times New Roman" w:cs="Times New Roman"/>
          <w:sz w:val="24"/>
          <w:szCs w:val="24"/>
        </w:rPr>
        <w:br/>
      </w:r>
      <w:r w:rsidRPr="00CF4145">
        <w:rPr>
          <w:rFonts w:ascii="Times New Roman" w:hAnsi="Times New Roman" w:cs="Times New Roman"/>
          <w:b/>
          <w:sz w:val="24"/>
          <w:szCs w:val="24"/>
        </w:rPr>
        <w:t xml:space="preserve">Рис. </w:t>
      </w:r>
      <w:r w:rsidRPr="00CF4145">
        <w:rPr>
          <w:rFonts w:ascii="Times New Roman" w:hAnsi="Times New Roman" w:cs="Times New Roman"/>
          <w:b/>
          <w:spacing w:val="-6"/>
          <w:sz w:val="24"/>
          <w:szCs w:val="24"/>
        </w:rPr>
        <w:t>6</w:t>
      </w:r>
      <w:r w:rsidRPr="00CF4145">
        <w:rPr>
          <w:rFonts w:ascii="Times New Roman" w:hAnsi="Times New Roman" w:cs="Times New Roman"/>
          <w:b/>
          <w:color w:val="002060"/>
          <w:spacing w:val="-6"/>
          <w:sz w:val="24"/>
          <w:szCs w:val="24"/>
        </w:rPr>
        <w:t>.</w:t>
      </w:r>
      <w:r w:rsidRPr="00CF4145">
        <w:rPr>
          <w:rFonts w:ascii="Times New Roman" w:hAnsi="Times New Roman" w:cs="Times New Roman"/>
          <w:b/>
          <w:sz w:val="24"/>
          <w:szCs w:val="24"/>
        </w:rPr>
        <w:t>7</w:t>
      </w:r>
    </w:p>
    <w:p w:rsidR="00CF4145" w:rsidRPr="00CF4145" w:rsidRDefault="00CF4145" w:rsidP="00CF4145">
      <w:pPr>
        <w:shd w:val="clear" w:color="auto" w:fill="FFFFFF"/>
        <w:tabs>
          <w:tab w:val="left" w:pos="284"/>
          <w:tab w:val="num" w:pos="567"/>
        </w:tabs>
        <w:spacing w:line="276" w:lineRule="auto"/>
        <w:jc w:val="center"/>
        <w:rPr>
          <w:rFonts w:ascii="Times New Roman" w:hAnsi="Times New Roman" w:cs="Times New Roman"/>
          <w:sz w:val="24"/>
          <w:szCs w:val="24"/>
        </w:rPr>
      </w:pPr>
      <w:r w:rsidRPr="00CF4145">
        <w:rPr>
          <w:rFonts w:ascii="Times New Roman" w:hAnsi="Times New Roman" w:cs="Times New Roman"/>
          <w:b/>
          <w:bCs/>
          <w:color w:val="000000"/>
          <w:spacing w:val="-4"/>
          <w:sz w:val="24"/>
          <w:szCs w:val="24"/>
        </w:rPr>
        <w:t xml:space="preserve">Упражнение 4. </w:t>
      </w:r>
      <w:r w:rsidRPr="00CF4145">
        <w:rPr>
          <w:rFonts w:ascii="Times New Roman" w:hAnsi="Times New Roman" w:cs="Times New Roman"/>
          <w:sz w:val="24"/>
          <w:szCs w:val="24"/>
        </w:rPr>
        <w:t xml:space="preserve">Создание сетевых политик для </w:t>
      </w:r>
      <w:r w:rsidRPr="00CF4145">
        <w:rPr>
          <w:rFonts w:ascii="Times New Roman" w:hAnsi="Times New Roman" w:cs="Times New Roman"/>
          <w:b/>
          <w:sz w:val="24"/>
          <w:szCs w:val="24"/>
        </w:rPr>
        <w:t>NAP</w:t>
      </w:r>
      <w:r w:rsidRPr="00CF4145">
        <w:rPr>
          <w:rFonts w:ascii="Times New Roman" w:hAnsi="Times New Roman" w:cs="Times New Roman"/>
          <w:sz w:val="24"/>
          <w:szCs w:val="24"/>
        </w:rPr>
        <w:t xml:space="preserve">. </w:t>
      </w:r>
      <w:r w:rsidRPr="00CF4145">
        <w:rPr>
          <w:rFonts w:ascii="Times New Roman" w:hAnsi="Times New Roman" w:cs="Times New Roman"/>
          <w:sz w:val="24"/>
          <w:szCs w:val="24"/>
        </w:rPr>
        <w:br/>
        <w:t>Создание политики для несоответствующих их клиентов.</w:t>
      </w:r>
    </w:p>
    <w:p w:rsidR="00CF4145" w:rsidRPr="00CF4145" w:rsidRDefault="00CF4145" w:rsidP="00CF4145">
      <w:pPr>
        <w:tabs>
          <w:tab w:val="left" w:pos="567"/>
        </w:tabs>
        <w:rPr>
          <w:rFonts w:ascii="Times New Roman" w:hAnsi="Times New Roman" w:cs="Times New Roman"/>
          <w:b/>
          <w:sz w:val="24"/>
          <w:szCs w:val="24"/>
        </w:rPr>
      </w:pPr>
      <w:r w:rsidRPr="00CF4145">
        <w:rPr>
          <w:rFonts w:ascii="Times New Roman" w:hAnsi="Times New Roman" w:cs="Times New Roman"/>
          <w:b/>
          <w:sz w:val="24"/>
          <w:szCs w:val="24"/>
        </w:rPr>
        <w:t>Методические указания:</w:t>
      </w:r>
    </w:p>
    <w:p w:rsidR="00CF4145" w:rsidRPr="00CF4145" w:rsidRDefault="00CF4145" w:rsidP="00CF4145">
      <w:pPr>
        <w:tabs>
          <w:tab w:val="left" w:pos="567"/>
        </w:tabs>
        <w:rPr>
          <w:rFonts w:ascii="Times New Roman" w:hAnsi="Times New Roman" w:cs="Times New Roman"/>
          <w:b/>
          <w:sz w:val="24"/>
          <w:szCs w:val="24"/>
        </w:rPr>
      </w:pPr>
    </w:p>
    <w:p w:rsidR="00CF4145" w:rsidRPr="00CF4145" w:rsidRDefault="00CF4145" w:rsidP="00CF4145">
      <w:pPr>
        <w:tabs>
          <w:tab w:val="num" w:pos="567"/>
        </w:tabs>
        <w:spacing w:line="276" w:lineRule="auto"/>
        <w:jc w:val="both"/>
        <w:rPr>
          <w:rFonts w:ascii="Times New Roman" w:hAnsi="Times New Roman" w:cs="Times New Roman"/>
          <w:b/>
          <w:i/>
          <w:sz w:val="24"/>
          <w:szCs w:val="24"/>
        </w:rPr>
      </w:pPr>
      <w:r w:rsidRPr="00CF4145">
        <w:rPr>
          <w:rFonts w:ascii="Times New Roman" w:hAnsi="Times New Roman" w:cs="Times New Roman"/>
          <w:b/>
          <w:i/>
          <w:sz w:val="24"/>
          <w:szCs w:val="24"/>
        </w:rPr>
        <w:t xml:space="preserve">После того как будет завершена настройка параметров </w:t>
      </w:r>
      <w:r w:rsidRPr="00CF4145">
        <w:rPr>
          <w:rFonts w:ascii="Times New Roman" w:hAnsi="Times New Roman" w:cs="Times New Roman"/>
          <w:b/>
          <w:sz w:val="24"/>
          <w:szCs w:val="24"/>
        </w:rPr>
        <w:t>S</w:t>
      </w:r>
      <w:r w:rsidRPr="00CF4145">
        <w:rPr>
          <w:rFonts w:ascii="Times New Roman" w:hAnsi="Times New Roman" w:cs="Times New Roman"/>
          <w:b/>
          <w:sz w:val="24"/>
          <w:szCs w:val="24"/>
          <w:lang w:val="en-US"/>
        </w:rPr>
        <w:t>H</w:t>
      </w:r>
      <w:r w:rsidRPr="00CF4145">
        <w:rPr>
          <w:rFonts w:ascii="Times New Roman" w:hAnsi="Times New Roman" w:cs="Times New Roman"/>
          <w:b/>
          <w:sz w:val="24"/>
          <w:szCs w:val="24"/>
        </w:rPr>
        <w:t>V</w:t>
      </w:r>
      <w:r w:rsidRPr="00CF4145">
        <w:rPr>
          <w:rFonts w:ascii="Times New Roman" w:hAnsi="Times New Roman" w:cs="Times New Roman"/>
          <w:b/>
          <w:i/>
          <w:sz w:val="24"/>
          <w:szCs w:val="24"/>
        </w:rPr>
        <w:t xml:space="preserve"> </w:t>
      </w:r>
      <w:r w:rsidRPr="00CF4145">
        <w:rPr>
          <w:rFonts w:ascii="Times New Roman" w:hAnsi="Times New Roman" w:cs="Times New Roman"/>
          <w:sz w:val="24"/>
          <w:szCs w:val="24"/>
        </w:rPr>
        <w:t>и</w:t>
      </w:r>
      <w:r w:rsidRPr="00CF4145">
        <w:rPr>
          <w:rFonts w:ascii="Times New Roman" w:hAnsi="Times New Roman" w:cs="Times New Roman"/>
          <w:b/>
          <w:i/>
          <w:sz w:val="24"/>
          <w:szCs w:val="24"/>
        </w:rPr>
        <w:t xml:space="preserve"> </w:t>
      </w:r>
      <w:r w:rsidRPr="00CF4145">
        <w:rPr>
          <w:rFonts w:ascii="Times New Roman" w:hAnsi="Times New Roman" w:cs="Times New Roman"/>
          <w:b/>
          <w:sz w:val="24"/>
          <w:szCs w:val="24"/>
        </w:rPr>
        <w:t>Политики работоспособности</w:t>
      </w:r>
      <w:r w:rsidRPr="00CF4145">
        <w:rPr>
          <w:rFonts w:ascii="Times New Roman" w:hAnsi="Times New Roman" w:cs="Times New Roman"/>
          <w:b/>
          <w:i/>
          <w:sz w:val="24"/>
          <w:szCs w:val="24"/>
        </w:rPr>
        <w:t>, можно настроить сетевые политики.</w:t>
      </w:r>
    </w:p>
    <w:p w:rsidR="00CF4145" w:rsidRPr="00CF4145" w:rsidRDefault="00CF4145" w:rsidP="008C4BD3">
      <w:pPr>
        <w:widowControl w:val="0"/>
        <w:numPr>
          <w:ilvl w:val="0"/>
          <w:numId w:val="76"/>
        </w:numPr>
        <w:tabs>
          <w:tab w:val="num" w:pos="567"/>
        </w:tabs>
        <w:autoSpaceDE w:val="0"/>
        <w:autoSpaceDN w:val="0"/>
        <w:adjustRightInd w:val="0"/>
        <w:spacing w:after="0" w:line="276" w:lineRule="auto"/>
        <w:ind w:left="0" w:firstLine="0"/>
        <w:jc w:val="both"/>
        <w:rPr>
          <w:rFonts w:ascii="Times New Roman" w:hAnsi="Times New Roman" w:cs="Times New Roman"/>
          <w:sz w:val="24"/>
          <w:szCs w:val="24"/>
        </w:rPr>
      </w:pPr>
      <w:r w:rsidRPr="00CF4145">
        <w:rPr>
          <w:rFonts w:ascii="Times New Roman" w:hAnsi="Times New Roman" w:cs="Times New Roman"/>
          <w:sz w:val="24"/>
          <w:szCs w:val="24"/>
        </w:rPr>
        <w:t xml:space="preserve">В дереве консоли выберите пункт </w:t>
      </w:r>
      <w:r w:rsidRPr="00CF4145">
        <w:rPr>
          <w:rFonts w:ascii="Times New Roman" w:hAnsi="Times New Roman" w:cs="Times New Roman"/>
          <w:b/>
          <w:sz w:val="24"/>
          <w:szCs w:val="24"/>
        </w:rPr>
        <w:t>Сетевые политики</w:t>
      </w:r>
      <w:r w:rsidRPr="00CF4145">
        <w:rPr>
          <w:rFonts w:ascii="Times New Roman" w:hAnsi="Times New Roman" w:cs="Times New Roman"/>
          <w:sz w:val="24"/>
          <w:szCs w:val="24"/>
        </w:rPr>
        <w:t>.</w:t>
      </w:r>
    </w:p>
    <w:p w:rsidR="00CF4145" w:rsidRPr="00CF4145" w:rsidRDefault="00CF4145" w:rsidP="008C4BD3">
      <w:pPr>
        <w:widowControl w:val="0"/>
        <w:numPr>
          <w:ilvl w:val="0"/>
          <w:numId w:val="76"/>
        </w:numPr>
        <w:tabs>
          <w:tab w:val="num" w:pos="567"/>
        </w:tabs>
        <w:autoSpaceDE w:val="0"/>
        <w:autoSpaceDN w:val="0"/>
        <w:adjustRightInd w:val="0"/>
        <w:spacing w:after="0" w:line="276" w:lineRule="auto"/>
        <w:ind w:left="0" w:firstLine="0"/>
        <w:jc w:val="both"/>
        <w:rPr>
          <w:rFonts w:ascii="Times New Roman" w:hAnsi="Times New Roman" w:cs="Times New Roman"/>
          <w:sz w:val="24"/>
          <w:szCs w:val="24"/>
        </w:rPr>
      </w:pPr>
      <w:r w:rsidRPr="00CF4145">
        <w:rPr>
          <w:rFonts w:ascii="Times New Roman" w:hAnsi="Times New Roman" w:cs="Times New Roman"/>
          <w:sz w:val="24"/>
          <w:szCs w:val="24"/>
        </w:rPr>
        <w:t xml:space="preserve">Проверьте, чтобы две политики были отключены. </w:t>
      </w:r>
      <w:r w:rsidRPr="00CF4145">
        <w:rPr>
          <w:rFonts w:ascii="Times New Roman" w:hAnsi="Times New Roman" w:cs="Times New Roman"/>
          <w:sz w:val="24"/>
          <w:szCs w:val="24"/>
        </w:rPr>
        <w:br/>
        <w:t xml:space="preserve">По умолчанию в окне </w:t>
      </w:r>
      <w:r w:rsidRPr="00CF4145">
        <w:rPr>
          <w:rFonts w:ascii="Times New Roman" w:hAnsi="Times New Roman" w:cs="Times New Roman"/>
          <w:b/>
          <w:sz w:val="24"/>
          <w:szCs w:val="24"/>
        </w:rPr>
        <w:t>Имя политики</w:t>
      </w:r>
      <w:r w:rsidRPr="00CF4145">
        <w:rPr>
          <w:rFonts w:ascii="Times New Roman" w:hAnsi="Times New Roman" w:cs="Times New Roman"/>
          <w:sz w:val="24"/>
          <w:szCs w:val="24"/>
        </w:rPr>
        <w:t xml:space="preserve"> две стандартные политики:</w:t>
      </w:r>
    </w:p>
    <w:p w:rsidR="00CF4145" w:rsidRPr="00CF4145" w:rsidRDefault="00CF4145" w:rsidP="008C4BD3">
      <w:pPr>
        <w:widowControl w:val="0"/>
        <w:numPr>
          <w:ilvl w:val="0"/>
          <w:numId w:val="82"/>
        </w:numPr>
        <w:autoSpaceDE w:val="0"/>
        <w:autoSpaceDN w:val="0"/>
        <w:adjustRightInd w:val="0"/>
        <w:spacing w:after="0" w:line="276" w:lineRule="auto"/>
        <w:jc w:val="both"/>
        <w:rPr>
          <w:rFonts w:ascii="Times New Roman" w:hAnsi="Times New Roman" w:cs="Times New Roman"/>
          <w:sz w:val="24"/>
          <w:szCs w:val="24"/>
        </w:rPr>
      </w:pPr>
      <w:r w:rsidRPr="00CF4145">
        <w:rPr>
          <w:rFonts w:ascii="Times New Roman" w:hAnsi="Times New Roman" w:cs="Times New Roman"/>
          <w:sz w:val="24"/>
          <w:szCs w:val="24"/>
        </w:rPr>
        <w:t>Подключения к серверу маршрутизации и удаленного доступа (</w:t>
      </w:r>
      <w:r w:rsidRPr="00CF4145">
        <w:rPr>
          <w:rFonts w:ascii="Times New Roman" w:hAnsi="Times New Roman" w:cs="Times New Roman"/>
          <w:sz w:val="24"/>
          <w:szCs w:val="24"/>
          <w:lang w:val="en-US"/>
        </w:rPr>
        <w:t>Microsoft</w:t>
      </w:r>
      <w:r w:rsidRPr="00CF4145">
        <w:rPr>
          <w:rFonts w:ascii="Times New Roman" w:hAnsi="Times New Roman" w:cs="Times New Roman"/>
          <w:sz w:val="24"/>
          <w:szCs w:val="24"/>
        </w:rPr>
        <w:t>).</w:t>
      </w:r>
    </w:p>
    <w:p w:rsidR="00CF4145" w:rsidRPr="00CF4145" w:rsidRDefault="00CF4145" w:rsidP="008C4BD3">
      <w:pPr>
        <w:widowControl w:val="0"/>
        <w:numPr>
          <w:ilvl w:val="0"/>
          <w:numId w:val="82"/>
        </w:numPr>
        <w:autoSpaceDE w:val="0"/>
        <w:autoSpaceDN w:val="0"/>
        <w:adjustRightInd w:val="0"/>
        <w:spacing w:after="0" w:line="276" w:lineRule="auto"/>
        <w:jc w:val="both"/>
        <w:rPr>
          <w:rFonts w:ascii="Times New Roman" w:hAnsi="Times New Roman" w:cs="Times New Roman"/>
          <w:sz w:val="24"/>
          <w:szCs w:val="24"/>
        </w:rPr>
      </w:pPr>
      <w:r w:rsidRPr="00CF4145">
        <w:rPr>
          <w:rFonts w:ascii="Times New Roman" w:hAnsi="Times New Roman" w:cs="Times New Roman"/>
          <w:sz w:val="24"/>
          <w:szCs w:val="24"/>
        </w:rPr>
        <w:t xml:space="preserve">Подключения к другим серверам доступа </w:t>
      </w:r>
    </w:p>
    <w:p w:rsidR="00CF4145" w:rsidRPr="00CF4145" w:rsidRDefault="00CF4145" w:rsidP="00CF4145">
      <w:pPr>
        <w:spacing w:line="276" w:lineRule="auto"/>
        <w:ind w:left="709"/>
        <w:jc w:val="both"/>
        <w:rPr>
          <w:rFonts w:ascii="Times New Roman" w:hAnsi="Times New Roman" w:cs="Times New Roman"/>
          <w:sz w:val="24"/>
          <w:szCs w:val="24"/>
        </w:rPr>
      </w:pPr>
    </w:p>
    <w:p w:rsidR="00CF4145" w:rsidRPr="00CF4145" w:rsidRDefault="00CF4145" w:rsidP="008C4BD3">
      <w:pPr>
        <w:widowControl w:val="0"/>
        <w:numPr>
          <w:ilvl w:val="0"/>
          <w:numId w:val="76"/>
        </w:numPr>
        <w:tabs>
          <w:tab w:val="num" w:pos="567"/>
        </w:tabs>
        <w:autoSpaceDE w:val="0"/>
        <w:autoSpaceDN w:val="0"/>
        <w:adjustRightInd w:val="0"/>
        <w:spacing w:after="0" w:line="276" w:lineRule="auto"/>
        <w:ind w:left="0" w:hanging="11"/>
        <w:jc w:val="both"/>
        <w:rPr>
          <w:rFonts w:ascii="Times New Roman" w:hAnsi="Times New Roman" w:cs="Times New Roman"/>
          <w:sz w:val="24"/>
          <w:szCs w:val="24"/>
        </w:rPr>
      </w:pPr>
      <w:r w:rsidRPr="00CF4145">
        <w:rPr>
          <w:rFonts w:ascii="Times New Roman" w:hAnsi="Times New Roman" w:cs="Times New Roman"/>
          <w:sz w:val="24"/>
          <w:szCs w:val="24"/>
        </w:rPr>
        <w:t>Создайте новую политику (щелкните правой кнопкой мыши по</w:t>
      </w:r>
      <w:r w:rsidRPr="00CF4145">
        <w:rPr>
          <w:rFonts w:ascii="Times New Roman" w:hAnsi="Times New Roman" w:cs="Times New Roman"/>
          <w:b/>
          <w:sz w:val="24"/>
          <w:szCs w:val="24"/>
        </w:rPr>
        <w:t xml:space="preserve"> Сетевые политики </w:t>
      </w:r>
      <w:r w:rsidRPr="00CF4145">
        <w:rPr>
          <w:rFonts w:ascii="Times New Roman" w:hAnsi="Times New Roman" w:cs="Times New Roman"/>
          <w:sz w:val="24"/>
          <w:szCs w:val="24"/>
        </w:rPr>
        <w:t xml:space="preserve">и выберите </w:t>
      </w:r>
      <w:r w:rsidRPr="00CF4145">
        <w:rPr>
          <w:rFonts w:ascii="Times New Roman" w:hAnsi="Times New Roman" w:cs="Times New Roman"/>
          <w:b/>
          <w:sz w:val="24"/>
          <w:szCs w:val="24"/>
        </w:rPr>
        <w:t>Новый документ)</w:t>
      </w:r>
      <w:r w:rsidRPr="00CF4145">
        <w:rPr>
          <w:rFonts w:ascii="Times New Roman" w:hAnsi="Times New Roman" w:cs="Times New Roman"/>
          <w:sz w:val="24"/>
          <w:szCs w:val="24"/>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99"/>
        <w:gridCol w:w="6281"/>
      </w:tblGrid>
      <w:tr w:rsidR="00CF4145" w:rsidRPr="00CF4145" w:rsidTr="001B0F72">
        <w:tc>
          <w:tcPr>
            <w:tcW w:w="3652" w:type="dxa"/>
          </w:tcPr>
          <w:p w:rsidR="00CF4145" w:rsidRPr="00CF4145" w:rsidRDefault="00CF4145" w:rsidP="001B0F72">
            <w:pPr>
              <w:tabs>
                <w:tab w:val="num" w:pos="567"/>
              </w:tabs>
              <w:spacing w:line="276" w:lineRule="auto"/>
              <w:jc w:val="both"/>
              <w:rPr>
                <w:rFonts w:ascii="Times New Roman" w:hAnsi="Times New Roman" w:cs="Times New Roman"/>
                <w:b/>
                <w:i/>
                <w:sz w:val="24"/>
                <w:szCs w:val="24"/>
              </w:rPr>
            </w:pPr>
            <w:r w:rsidRPr="00CF4145">
              <w:rPr>
                <w:rFonts w:ascii="Times New Roman" w:hAnsi="Times New Roman" w:cs="Times New Roman"/>
                <w:b/>
                <w:i/>
                <w:sz w:val="24"/>
                <w:szCs w:val="24"/>
              </w:rPr>
              <w:t>Имя политики</w:t>
            </w:r>
          </w:p>
        </w:tc>
        <w:tc>
          <w:tcPr>
            <w:tcW w:w="7055" w:type="dxa"/>
          </w:tcPr>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b/>
                <w:i/>
                <w:sz w:val="24"/>
                <w:szCs w:val="24"/>
              </w:rPr>
            </w:pPr>
            <w:r w:rsidRPr="00CF4145">
              <w:rPr>
                <w:rFonts w:ascii="Times New Roman" w:hAnsi="Times New Roman" w:cs="Times New Roman"/>
                <w:b/>
                <w:sz w:val="24"/>
                <w:szCs w:val="24"/>
              </w:rPr>
              <w:t>NonCompIiant-Restricted</w:t>
            </w:r>
            <w:r w:rsidRPr="00CF4145">
              <w:rPr>
                <w:rFonts w:ascii="Times New Roman" w:hAnsi="Times New Roman" w:cs="Times New Roman"/>
                <w:b/>
                <w:sz w:val="24"/>
                <w:szCs w:val="24"/>
              </w:rPr>
              <w:br/>
            </w:r>
            <w:r w:rsidRPr="00CF4145">
              <w:rPr>
                <w:rFonts w:ascii="Times New Roman" w:hAnsi="Times New Roman" w:cs="Times New Roman"/>
                <w:sz w:val="24"/>
                <w:szCs w:val="24"/>
              </w:rPr>
              <w:t>(для политики, применяемой к несоответствующим клиентам)</w:t>
            </w:r>
          </w:p>
        </w:tc>
      </w:tr>
      <w:tr w:rsidR="00CF4145" w:rsidRPr="00CF4145" w:rsidTr="001B0F72">
        <w:tc>
          <w:tcPr>
            <w:tcW w:w="3652" w:type="dxa"/>
          </w:tcPr>
          <w:p w:rsidR="00CF4145" w:rsidRPr="00CF4145" w:rsidRDefault="00CF4145" w:rsidP="001B0F72">
            <w:pPr>
              <w:tabs>
                <w:tab w:val="num" w:pos="567"/>
              </w:tabs>
              <w:spacing w:line="276" w:lineRule="auto"/>
              <w:jc w:val="both"/>
              <w:rPr>
                <w:rFonts w:ascii="Times New Roman" w:hAnsi="Times New Roman" w:cs="Times New Roman"/>
                <w:b/>
                <w:i/>
                <w:sz w:val="24"/>
                <w:szCs w:val="24"/>
              </w:rPr>
            </w:pPr>
            <w:r w:rsidRPr="00CF4145">
              <w:rPr>
                <w:rFonts w:ascii="Times New Roman" w:hAnsi="Times New Roman" w:cs="Times New Roman"/>
                <w:b/>
                <w:i/>
                <w:sz w:val="24"/>
                <w:szCs w:val="24"/>
              </w:rPr>
              <w:t>Способ сетевого подключения</w:t>
            </w:r>
          </w:p>
        </w:tc>
        <w:tc>
          <w:tcPr>
            <w:tcW w:w="7055" w:type="dxa"/>
          </w:tcPr>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sz w:val="24"/>
                <w:szCs w:val="24"/>
              </w:rPr>
            </w:pPr>
            <w:r w:rsidRPr="00CF4145">
              <w:rPr>
                <w:rFonts w:ascii="Times New Roman" w:hAnsi="Times New Roman" w:cs="Times New Roman"/>
                <w:sz w:val="24"/>
                <w:szCs w:val="24"/>
              </w:rPr>
              <w:t xml:space="preserve">Поставьте маркер в </w:t>
            </w:r>
            <w:r w:rsidRPr="00CF4145">
              <w:rPr>
                <w:rFonts w:ascii="Times New Roman" w:hAnsi="Times New Roman" w:cs="Times New Roman"/>
                <w:b/>
                <w:sz w:val="24"/>
                <w:szCs w:val="24"/>
              </w:rPr>
              <w:t xml:space="preserve">Тип сервера доступа к сети </w:t>
            </w:r>
          </w:p>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sz w:val="24"/>
                <w:szCs w:val="24"/>
              </w:rPr>
            </w:pPr>
            <w:r w:rsidRPr="00CF4145">
              <w:rPr>
                <w:rFonts w:ascii="Times New Roman" w:hAnsi="Times New Roman" w:cs="Times New Roman"/>
                <w:sz w:val="24"/>
                <w:szCs w:val="24"/>
              </w:rPr>
              <w:t xml:space="preserve">В раскрывающемся списке выберите </w:t>
            </w:r>
            <w:r w:rsidRPr="00CF4145">
              <w:rPr>
                <w:rFonts w:ascii="Times New Roman" w:hAnsi="Times New Roman" w:cs="Times New Roman"/>
                <w:b/>
                <w:sz w:val="24"/>
                <w:szCs w:val="24"/>
              </w:rPr>
              <w:t>DHCP-сервер</w:t>
            </w:r>
          </w:p>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sz w:val="24"/>
                <w:szCs w:val="24"/>
              </w:rPr>
            </w:pPr>
            <w:r w:rsidRPr="00CF4145">
              <w:rPr>
                <w:rFonts w:ascii="Times New Roman" w:hAnsi="Times New Roman" w:cs="Times New Roman"/>
                <w:sz w:val="24"/>
                <w:szCs w:val="24"/>
              </w:rPr>
              <w:t>Далее</w:t>
            </w:r>
          </w:p>
        </w:tc>
      </w:tr>
      <w:tr w:rsidR="00CF4145" w:rsidRPr="00CF4145" w:rsidTr="001B0F72">
        <w:tc>
          <w:tcPr>
            <w:tcW w:w="3652" w:type="dxa"/>
            <w:vMerge w:val="restart"/>
          </w:tcPr>
          <w:p w:rsidR="00CF4145" w:rsidRPr="00CF4145" w:rsidRDefault="00CF4145" w:rsidP="001B0F72">
            <w:pPr>
              <w:tabs>
                <w:tab w:val="num" w:pos="567"/>
              </w:tabs>
              <w:spacing w:line="276" w:lineRule="auto"/>
              <w:jc w:val="both"/>
              <w:rPr>
                <w:rFonts w:ascii="Times New Roman" w:hAnsi="Times New Roman" w:cs="Times New Roman"/>
                <w:b/>
                <w:i/>
                <w:sz w:val="24"/>
                <w:szCs w:val="24"/>
              </w:rPr>
            </w:pPr>
            <w:r w:rsidRPr="00CF4145">
              <w:rPr>
                <w:rFonts w:ascii="Times New Roman" w:hAnsi="Times New Roman" w:cs="Times New Roman"/>
                <w:b/>
                <w:i/>
                <w:sz w:val="24"/>
                <w:szCs w:val="24"/>
              </w:rPr>
              <w:t>Укажите условия</w:t>
            </w:r>
          </w:p>
        </w:tc>
        <w:tc>
          <w:tcPr>
            <w:tcW w:w="7055" w:type="dxa"/>
          </w:tcPr>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sz w:val="24"/>
                <w:szCs w:val="24"/>
              </w:rPr>
            </w:pPr>
            <w:r w:rsidRPr="00CF4145">
              <w:rPr>
                <w:rFonts w:ascii="Times New Roman" w:hAnsi="Times New Roman" w:cs="Times New Roman"/>
                <w:sz w:val="24"/>
                <w:szCs w:val="24"/>
              </w:rPr>
              <w:t xml:space="preserve">Нажмите </w:t>
            </w:r>
            <w:r w:rsidRPr="00CF4145">
              <w:rPr>
                <w:rFonts w:ascii="Times New Roman" w:hAnsi="Times New Roman" w:cs="Times New Roman"/>
                <w:b/>
                <w:sz w:val="24"/>
                <w:szCs w:val="24"/>
              </w:rPr>
              <w:t>Добавить..</w:t>
            </w:r>
          </w:p>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sz w:val="24"/>
                <w:szCs w:val="24"/>
              </w:rPr>
            </w:pPr>
            <w:r w:rsidRPr="00CF4145">
              <w:rPr>
                <w:rFonts w:ascii="Times New Roman" w:hAnsi="Times New Roman" w:cs="Times New Roman"/>
                <w:sz w:val="24"/>
                <w:szCs w:val="24"/>
              </w:rPr>
              <w:t xml:space="preserve">Промотайте до </w:t>
            </w:r>
            <w:r w:rsidRPr="00CF4145">
              <w:rPr>
                <w:rFonts w:ascii="Times New Roman" w:hAnsi="Times New Roman" w:cs="Times New Roman"/>
                <w:b/>
                <w:sz w:val="24"/>
                <w:szCs w:val="24"/>
              </w:rPr>
              <w:t>Защита доступа к</w:t>
            </w:r>
            <w:r w:rsidRPr="00CF4145">
              <w:rPr>
                <w:rFonts w:ascii="Times New Roman" w:hAnsi="Times New Roman" w:cs="Times New Roman"/>
                <w:sz w:val="24"/>
                <w:szCs w:val="24"/>
              </w:rPr>
              <w:t xml:space="preserve">  и выберите </w:t>
            </w:r>
            <w:r w:rsidRPr="00CF4145">
              <w:rPr>
                <w:rFonts w:ascii="Times New Roman" w:hAnsi="Times New Roman" w:cs="Times New Roman"/>
                <w:sz w:val="24"/>
                <w:szCs w:val="24"/>
              </w:rPr>
              <w:br/>
            </w:r>
            <w:r w:rsidRPr="00CF4145">
              <w:rPr>
                <w:rFonts w:ascii="Times New Roman" w:hAnsi="Times New Roman" w:cs="Times New Roman"/>
                <w:b/>
                <w:sz w:val="24"/>
                <w:szCs w:val="24"/>
              </w:rPr>
              <w:t>Политика работоспособности</w:t>
            </w:r>
          </w:p>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sz w:val="24"/>
                <w:szCs w:val="24"/>
              </w:rPr>
            </w:pPr>
            <w:r w:rsidRPr="00CF4145">
              <w:rPr>
                <w:rFonts w:ascii="Times New Roman" w:hAnsi="Times New Roman" w:cs="Times New Roman"/>
                <w:b/>
                <w:sz w:val="24"/>
                <w:szCs w:val="24"/>
              </w:rPr>
              <w:t>Добавить</w:t>
            </w:r>
          </w:p>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sz w:val="24"/>
                <w:szCs w:val="24"/>
              </w:rPr>
            </w:pPr>
            <w:r w:rsidRPr="00CF4145">
              <w:rPr>
                <w:rFonts w:ascii="Times New Roman" w:hAnsi="Times New Roman" w:cs="Times New Roman"/>
                <w:sz w:val="24"/>
                <w:szCs w:val="24"/>
              </w:rPr>
              <w:t xml:space="preserve">Из предложенных политик выберите </w:t>
            </w:r>
            <w:r w:rsidRPr="00CF4145">
              <w:rPr>
                <w:rFonts w:ascii="Times New Roman" w:hAnsi="Times New Roman" w:cs="Times New Roman"/>
                <w:b/>
                <w:sz w:val="24"/>
                <w:szCs w:val="24"/>
              </w:rPr>
              <w:t>noncompliant</w:t>
            </w:r>
          </w:p>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sz w:val="24"/>
                <w:szCs w:val="24"/>
              </w:rPr>
            </w:pPr>
            <w:r w:rsidRPr="00CF4145">
              <w:rPr>
                <w:rFonts w:ascii="Times New Roman" w:hAnsi="Times New Roman" w:cs="Times New Roman"/>
                <w:sz w:val="24"/>
                <w:szCs w:val="24"/>
              </w:rPr>
              <w:t>Ок</w:t>
            </w:r>
          </w:p>
        </w:tc>
      </w:tr>
      <w:tr w:rsidR="00CF4145" w:rsidRPr="00CF4145" w:rsidTr="001B0F72">
        <w:trPr>
          <w:trHeight w:val="1992"/>
        </w:trPr>
        <w:tc>
          <w:tcPr>
            <w:tcW w:w="3652" w:type="dxa"/>
            <w:vMerge/>
          </w:tcPr>
          <w:p w:rsidR="00CF4145" w:rsidRPr="00CF4145" w:rsidRDefault="00CF4145" w:rsidP="001B0F72">
            <w:pPr>
              <w:tabs>
                <w:tab w:val="num" w:pos="567"/>
              </w:tabs>
              <w:spacing w:line="276" w:lineRule="auto"/>
              <w:jc w:val="both"/>
              <w:rPr>
                <w:rFonts w:ascii="Times New Roman" w:hAnsi="Times New Roman" w:cs="Times New Roman"/>
                <w:b/>
                <w:i/>
                <w:sz w:val="24"/>
                <w:szCs w:val="24"/>
              </w:rPr>
            </w:pPr>
          </w:p>
        </w:tc>
        <w:tc>
          <w:tcPr>
            <w:tcW w:w="7055" w:type="dxa"/>
            <w:tcBorders>
              <w:bottom w:val="single" w:sz="4" w:space="0" w:color="auto"/>
            </w:tcBorders>
          </w:tcPr>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sz w:val="24"/>
                <w:szCs w:val="24"/>
              </w:rPr>
            </w:pPr>
            <w:r w:rsidRPr="00CF4145">
              <w:rPr>
                <w:rFonts w:ascii="Times New Roman" w:hAnsi="Times New Roman" w:cs="Times New Roman"/>
                <w:sz w:val="24"/>
                <w:szCs w:val="24"/>
              </w:rPr>
              <w:t>Нажмите</w:t>
            </w:r>
            <w:r w:rsidRPr="00CF4145">
              <w:rPr>
                <w:rFonts w:ascii="Times New Roman" w:hAnsi="Times New Roman" w:cs="Times New Roman"/>
                <w:b/>
                <w:sz w:val="24"/>
                <w:szCs w:val="24"/>
              </w:rPr>
              <w:t xml:space="preserve"> добавить</w:t>
            </w:r>
          </w:p>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sz w:val="24"/>
                <w:szCs w:val="24"/>
              </w:rPr>
            </w:pPr>
            <w:r w:rsidRPr="00CF4145">
              <w:rPr>
                <w:rFonts w:ascii="Times New Roman" w:hAnsi="Times New Roman" w:cs="Times New Roman"/>
                <w:sz w:val="24"/>
                <w:szCs w:val="24"/>
              </w:rPr>
              <w:t xml:space="preserve">Промотайте до </w:t>
            </w:r>
            <w:r w:rsidRPr="00CF4145">
              <w:rPr>
                <w:rFonts w:ascii="Times New Roman" w:hAnsi="Times New Roman" w:cs="Times New Roman"/>
                <w:b/>
                <w:sz w:val="24"/>
                <w:szCs w:val="24"/>
              </w:rPr>
              <w:t>Защита доступа к</w:t>
            </w:r>
            <w:r w:rsidRPr="00CF4145">
              <w:rPr>
                <w:rFonts w:ascii="Times New Roman" w:hAnsi="Times New Roman" w:cs="Times New Roman"/>
                <w:sz w:val="24"/>
                <w:szCs w:val="24"/>
              </w:rPr>
              <w:t xml:space="preserve">  и выберите</w:t>
            </w:r>
            <w:r w:rsidRPr="00CF4145">
              <w:rPr>
                <w:rFonts w:ascii="Times New Roman" w:hAnsi="Times New Roman" w:cs="Times New Roman"/>
                <w:sz w:val="24"/>
                <w:szCs w:val="24"/>
              </w:rPr>
              <w:br/>
            </w:r>
            <w:r w:rsidRPr="00CF4145">
              <w:rPr>
                <w:rFonts w:ascii="Times New Roman" w:hAnsi="Times New Roman" w:cs="Times New Roman"/>
                <w:b/>
                <w:sz w:val="24"/>
                <w:szCs w:val="24"/>
              </w:rPr>
              <w:t>Компьютеры с поддержкой NAP</w:t>
            </w:r>
          </w:p>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sz w:val="24"/>
                <w:szCs w:val="24"/>
              </w:rPr>
            </w:pPr>
            <w:r w:rsidRPr="00CF4145">
              <w:rPr>
                <w:rFonts w:ascii="Times New Roman" w:hAnsi="Times New Roman" w:cs="Times New Roman"/>
                <w:b/>
                <w:sz w:val="24"/>
                <w:szCs w:val="24"/>
              </w:rPr>
              <w:t>Добавить</w:t>
            </w:r>
          </w:p>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sz w:val="24"/>
                <w:szCs w:val="24"/>
              </w:rPr>
            </w:pPr>
            <w:r w:rsidRPr="00CF4145">
              <w:rPr>
                <w:rFonts w:ascii="Times New Roman" w:hAnsi="Times New Roman" w:cs="Times New Roman"/>
                <w:b/>
                <w:sz w:val="24"/>
                <w:szCs w:val="24"/>
              </w:rPr>
              <w:t xml:space="preserve">Только компьютеры, поддерживающие </w:t>
            </w:r>
            <w:r w:rsidRPr="00CF4145">
              <w:rPr>
                <w:rFonts w:ascii="Times New Roman" w:hAnsi="Times New Roman" w:cs="Times New Roman"/>
                <w:b/>
                <w:sz w:val="24"/>
                <w:szCs w:val="24"/>
                <w:lang w:val="en-US"/>
              </w:rPr>
              <w:t>NAP</w:t>
            </w:r>
          </w:p>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sz w:val="24"/>
                <w:szCs w:val="24"/>
              </w:rPr>
            </w:pPr>
            <w:r w:rsidRPr="00CF4145">
              <w:rPr>
                <w:rFonts w:ascii="Times New Roman" w:hAnsi="Times New Roman" w:cs="Times New Roman"/>
                <w:sz w:val="24"/>
                <w:szCs w:val="24"/>
              </w:rPr>
              <w:t>Ок</w:t>
            </w:r>
          </w:p>
        </w:tc>
      </w:tr>
      <w:tr w:rsidR="00CF4145" w:rsidRPr="00CF4145" w:rsidTr="001B0F72">
        <w:trPr>
          <w:trHeight w:val="335"/>
        </w:trPr>
        <w:tc>
          <w:tcPr>
            <w:tcW w:w="3652" w:type="dxa"/>
            <w:vMerge/>
          </w:tcPr>
          <w:p w:rsidR="00CF4145" w:rsidRPr="00CF4145" w:rsidRDefault="00CF4145" w:rsidP="001B0F72">
            <w:pPr>
              <w:tabs>
                <w:tab w:val="num" w:pos="567"/>
              </w:tabs>
              <w:spacing w:line="276" w:lineRule="auto"/>
              <w:jc w:val="both"/>
              <w:rPr>
                <w:rFonts w:ascii="Times New Roman" w:hAnsi="Times New Roman" w:cs="Times New Roman"/>
                <w:b/>
                <w:i/>
                <w:sz w:val="24"/>
                <w:szCs w:val="24"/>
              </w:rPr>
            </w:pPr>
          </w:p>
        </w:tc>
        <w:tc>
          <w:tcPr>
            <w:tcW w:w="7055" w:type="dxa"/>
            <w:tcBorders>
              <w:top w:val="single" w:sz="4" w:space="0" w:color="auto"/>
            </w:tcBorders>
          </w:tcPr>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sz w:val="24"/>
                <w:szCs w:val="24"/>
              </w:rPr>
            </w:pPr>
            <w:r w:rsidRPr="00CF4145">
              <w:rPr>
                <w:rFonts w:ascii="Times New Roman" w:hAnsi="Times New Roman" w:cs="Times New Roman"/>
                <w:sz w:val="24"/>
                <w:szCs w:val="24"/>
              </w:rPr>
              <w:t>Далее</w:t>
            </w:r>
          </w:p>
        </w:tc>
      </w:tr>
      <w:tr w:rsidR="00CF4145" w:rsidRPr="00CF4145" w:rsidTr="001B0F72">
        <w:tc>
          <w:tcPr>
            <w:tcW w:w="3652" w:type="dxa"/>
          </w:tcPr>
          <w:p w:rsidR="00CF4145" w:rsidRPr="00CF4145" w:rsidRDefault="00CF4145" w:rsidP="001B0F72">
            <w:pPr>
              <w:tabs>
                <w:tab w:val="num" w:pos="567"/>
              </w:tabs>
              <w:spacing w:line="276" w:lineRule="auto"/>
              <w:jc w:val="both"/>
              <w:rPr>
                <w:rFonts w:ascii="Times New Roman" w:hAnsi="Times New Roman" w:cs="Times New Roman"/>
                <w:b/>
                <w:i/>
                <w:sz w:val="24"/>
                <w:szCs w:val="24"/>
              </w:rPr>
            </w:pPr>
            <w:r w:rsidRPr="00CF4145">
              <w:rPr>
                <w:rFonts w:ascii="Times New Roman" w:hAnsi="Times New Roman" w:cs="Times New Roman"/>
                <w:b/>
                <w:i/>
                <w:sz w:val="24"/>
                <w:szCs w:val="24"/>
              </w:rPr>
              <w:t>Укажите разрешение доступа</w:t>
            </w:r>
          </w:p>
        </w:tc>
        <w:tc>
          <w:tcPr>
            <w:tcW w:w="7055" w:type="dxa"/>
          </w:tcPr>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sz w:val="24"/>
                <w:szCs w:val="24"/>
              </w:rPr>
            </w:pPr>
            <w:r w:rsidRPr="00CF4145">
              <w:rPr>
                <w:rFonts w:ascii="Times New Roman" w:hAnsi="Times New Roman" w:cs="Times New Roman"/>
                <w:sz w:val="24"/>
                <w:szCs w:val="24"/>
              </w:rPr>
              <w:t xml:space="preserve">Убедитесь, что выбрано </w:t>
            </w:r>
            <w:r w:rsidRPr="00CF4145">
              <w:rPr>
                <w:rFonts w:ascii="Times New Roman" w:hAnsi="Times New Roman" w:cs="Times New Roman"/>
                <w:b/>
                <w:sz w:val="24"/>
                <w:szCs w:val="24"/>
              </w:rPr>
              <w:t>Доступ разрешен</w:t>
            </w:r>
          </w:p>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sz w:val="24"/>
                <w:szCs w:val="24"/>
              </w:rPr>
            </w:pPr>
            <w:r w:rsidRPr="00CF4145">
              <w:rPr>
                <w:rFonts w:ascii="Times New Roman" w:hAnsi="Times New Roman" w:cs="Times New Roman"/>
                <w:b/>
                <w:sz w:val="24"/>
                <w:szCs w:val="24"/>
              </w:rPr>
              <w:t>Далее</w:t>
            </w:r>
          </w:p>
        </w:tc>
      </w:tr>
    </w:tbl>
    <w:p w:rsidR="00CF4145" w:rsidRPr="00CF4145" w:rsidRDefault="00CF4145" w:rsidP="00CF4145">
      <w:pPr>
        <w:spacing w:line="276" w:lineRule="auto"/>
        <w:jc w:val="both"/>
        <w:rPr>
          <w:rFonts w:ascii="Times New Roman" w:hAnsi="Times New Roman" w:cs="Times New Roman"/>
          <w:sz w:val="24"/>
          <w:szCs w:val="24"/>
        </w:rPr>
      </w:pPr>
    </w:p>
    <w:p w:rsidR="00CF4145" w:rsidRPr="00CF4145" w:rsidRDefault="00CF4145" w:rsidP="00CF4145">
      <w:pPr>
        <w:spacing w:line="319" w:lineRule="auto"/>
        <w:ind w:firstLine="709"/>
        <w:jc w:val="both"/>
        <w:rPr>
          <w:rFonts w:ascii="Times New Roman" w:hAnsi="Times New Roman" w:cs="Times New Roman"/>
          <w:sz w:val="24"/>
          <w:szCs w:val="24"/>
        </w:rPr>
      </w:pPr>
      <w:r w:rsidRPr="00CF4145">
        <w:rPr>
          <w:rFonts w:ascii="Times New Roman" w:hAnsi="Times New Roman" w:cs="Times New Roman"/>
          <w:sz w:val="24"/>
          <w:szCs w:val="24"/>
        </w:rPr>
        <w:t xml:space="preserve">На первый взгляд логично отказать в доступе некорректным клиентам, но в действительности полностью лишать их доступа неправильно. Предпочтительно предоставить им ограниченный доступ лишь к тем компьютерам, которые помогут повысить их безопасность (то есть серверам с программами коррекции).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04"/>
        <w:gridCol w:w="6276"/>
      </w:tblGrid>
      <w:tr w:rsidR="00CF4145" w:rsidRPr="00CF4145" w:rsidTr="001B0F72">
        <w:tc>
          <w:tcPr>
            <w:tcW w:w="3652" w:type="dxa"/>
          </w:tcPr>
          <w:p w:rsidR="00CF4145" w:rsidRPr="00CF4145" w:rsidRDefault="00CF4145" w:rsidP="001B0F72">
            <w:pPr>
              <w:tabs>
                <w:tab w:val="num" w:pos="567"/>
              </w:tabs>
              <w:spacing w:line="276" w:lineRule="auto"/>
              <w:jc w:val="both"/>
              <w:rPr>
                <w:rFonts w:ascii="Times New Roman" w:hAnsi="Times New Roman" w:cs="Times New Roman"/>
                <w:b/>
                <w:i/>
                <w:sz w:val="24"/>
                <w:szCs w:val="24"/>
              </w:rPr>
            </w:pPr>
            <w:r w:rsidRPr="00CF4145">
              <w:rPr>
                <w:rFonts w:ascii="Times New Roman" w:hAnsi="Times New Roman" w:cs="Times New Roman"/>
                <w:b/>
                <w:i/>
                <w:sz w:val="24"/>
                <w:szCs w:val="24"/>
              </w:rPr>
              <w:t>Настройка методов проверки подлинности</w:t>
            </w:r>
          </w:p>
        </w:tc>
        <w:tc>
          <w:tcPr>
            <w:tcW w:w="7055" w:type="dxa"/>
          </w:tcPr>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b/>
                <w:sz w:val="24"/>
                <w:szCs w:val="24"/>
              </w:rPr>
            </w:pPr>
            <w:r w:rsidRPr="00CF4145">
              <w:rPr>
                <w:rFonts w:ascii="Times New Roman" w:hAnsi="Times New Roman" w:cs="Times New Roman"/>
                <w:sz w:val="24"/>
                <w:szCs w:val="24"/>
              </w:rPr>
              <w:t xml:space="preserve">Поставьте флаг возле </w:t>
            </w:r>
            <w:r w:rsidRPr="00CF4145">
              <w:rPr>
                <w:rFonts w:ascii="Times New Roman" w:hAnsi="Times New Roman" w:cs="Times New Roman"/>
                <w:b/>
                <w:sz w:val="24"/>
                <w:szCs w:val="24"/>
              </w:rPr>
              <w:t>Выполнять только проверку работоспособности компьютера.</w:t>
            </w:r>
          </w:p>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b/>
                <w:sz w:val="24"/>
                <w:szCs w:val="24"/>
              </w:rPr>
            </w:pPr>
            <w:r w:rsidRPr="00CF4145">
              <w:rPr>
                <w:rFonts w:ascii="Times New Roman" w:hAnsi="Times New Roman" w:cs="Times New Roman"/>
                <w:sz w:val="24"/>
                <w:szCs w:val="24"/>
              </w:rPr>
              <w:t>Снимите все остальные флажки</w:t>
            </w:r>
          </w:p>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b/>
                <w:sz w:val="24"/>
                <w:szCs w:val="24"/>
              </w:rPr>
            </w:pPr>
            <w:r w:rsidRPr="00CF4145">
              <w:rPr>
                <w:rFonts w:ascii="Times New Roman" w:hAnsi="Times New Roman" w:cs="Times New Roman"/>
                <w:sz w:val="24"/>
                <w:szCs w:val="24"/>
              </w:rPr>
              <w:t>Далее</w:t>
            </w:r>
          </w:p>
        </w:tc>
      </w:tr>
    </w:tbl>
    <w:p w:rsidR="00CF4145" w:rsidRPr="00CF4145" w:rsidRDefault="00CF4145" w:rsidP="00CF4145">
      <w:pPr>
        <w:spacing w:line="276" w:lineRule="auto"/>
        <w:jc w:val="both"/>
        <w:rPr>
          <w:rFonts w:ascii="Times New Roman" w:hAnsi="Times New Roman" w:cs="Times New Roman"/>
          <w:b/>
          <w:sz w:val="24"/>
          <w:szCs w:val="24"/>
        </w:rPr>
      </w:pPr>
    </w:p>
    <w:p w:rsidR="00CF4145" w:rsidRPr="00CF4145" w:rsidRDefault="00CF4145" w:rsidP="00CF4145">
      <w:pPr>
        <w:spacing w:line="319" w:lineRule="auto"/>
        <w:ind w:firstLine="709"/>
        <w:jc w:val="both"/>
        <w:rPr>
          <w:rFonts w:ascii="Times New Roman" w:hAnsi="Times New Roman" w:cs="Times New Roman"/>
          <w:sz w:val="24"/>
          <w:szCs w:val="24"/>
        </w:rPr>
      </w:pPr>
      <w:r w:rsidRPr="00CF4145">
        <w:rPr>
          <w:rFonts w:ascii="Times New Roman" w:hAnsi="Times New Roman" w:cs="Times New Roman"/>
          <w:sz w:val="24"/>
          <w:szCs w:val="24"/>
        </w:rPr>
        <w:t>Поскольку выполняется настройка политики для проверки состояния безопасности клиентов через DHCP, и так как клиенты DHCP не проходят проверку подлинности на сервере DHCP, настраивать методы проверки подлинности не нужно.</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05"/>
        <w:gridCol w:w="6275"/>
      </w:tblGrid>
      <w:tr w:rsidR="00CF4145" w:rsidRPr="00CF4145" w:rsidTr="001B0F72">
        <w:tc>
          <w:tcPr>
            <w:tcW w:w="3652" w:type="dxa"/>
          </w:tcPr>
          <w:p w:rsidR="00CF4145" w:rsidRPr="00CF4145" w:rsidRDefault="00CF4145" w:rsidP="001B0F72">
            <w:pPr>
              <w:tabs>
                <w:tab w:val="num" w:pos="567"/>
              </w:tabs>
              <w:spacing w:line="276" w:lineRule="auto"/>
              <w:jc w:val="both"/>
              <w:rPr>
                <w:rFonts w:ascii="Times New Roman" w:hAnsi="Times New Roman" w:cs="Times New Roman"/>
                <w:b/>
                <w:i/>
                <w:sz w:val="24"/>
                <w:szCs w:val="24"/>
              </w:rPr>
            </w:pPr>
            <w:r w:rsidRPr="00CF4145">
              <w:rPr>
                <w:rFonts w:ascii="Times New Roman" w:hAnsi="Times New Roman" w:cs="Times New Roman"/>
                <w:b/>
                <w:i/>
                <w:sz w:val="24"/>
                <w:szCs w:val="24"/>
              </w:rPr>
              <w:t>Настройка ограничений</w:t>
            </w:r>
          </w:p>
        </w:tc>
        <w:tc>
          <w:tcPr>
            <w:tcW w:w="7055" w:type="dxa"/>
          </w:tcPr>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b/>
                <w:sz w:val="24"/>
                <w:szCs w:val="24"/>
              </w:rPr>
            </w:pPr>
            <w:r w:rsidRPr="00CF4145">
              <w:rPr>
                <w:rFonts w:ascii="Times New Roman" w:hAnsi="Times New Roman" w:cs="Times New Roman"/>
                <w:b/>
                <w:sz w:val="24"/>
                <w:szCs w:val="24"/>
              </w:rPr>
              <w:t>Далее</w:t>
            </w:r>
          </w:p>
        </w:tc>
      </w:tr>
      <w:tr w:rsidR="00CF4145" w:rsidRPr="00CF4145" w:rsidTr="001B0F72">
        <w:tc>
          <w:tcPr>
            <w:tcW w:w="3652" w:type="dxa"/>
          </w:tcPr>
          <w:p w:rsidR="00CF4145" w:rsidRPr="00CF4145" w:rsidRDefault="00CF4145" w:rsidP="001B0F72">
            <w:pPr>
              <w:tabs>
                <w:tab w:val="num" w:pos="567"/>
              </w:tabs>
              <w:spacing w:line="276" w:lineRule="auto"/>
              <w:jc w:val="both"/>
              <w:rPr>
                <w:rFonts w:ascii="Times New Roman" w:hAnsi="Times New Roman" w:cs="Times New Roman"/>
                <w:b/>
                <w:i/>
                <w:sz w:val="24"/>
                <w:szCs w:val="24"/>
              </w:rPr>
            </w:pPr>
            <w:r w:rsidRPr="00CF4145">
              <w:rPr>
                <w:rFonts w:ascii="Times New Roman" w:hAnsi="Times New Roman" w:cs="Times New Roman"/>
                <w:b/>
                <w:i/>
                <w:sz w:val="24"/>
                <w:szCs w:val="24"/>
              </w:rPr>
              <w:t>Настройка параметров</w:t>
            </w:r>
          </w:p>
        </w:tc>
        <w:tc>
          <w:tcPr>
            <w:tcW w:w="7055" w:type="dxa"/>
          </w:tcPr>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b/>
                <w:sz w:val="24"/>
                <w:szCs w:val="24"/>
              </w:rPr>
            </w:pPr>
            <w:r w:rsidRPr="00CF4145">
              <w:rPr>
                <w:rFonts w:ascii="Times New Roman" w:hAnsi="Times New Roman" w:cs="Times New Roman"/>
                <w:b/>
                <w:sz w:val="24"/>
                <w:szCs w:val="24"/>
              </w:rPr>
              <w:t xml:space="preserve">Принудительное использование </w:t>
            </w:r>
            <w:r w:rsidRPr="00CF4145">
              <w:rPr>
                <w:rFonts w:ascii="Times New Roman" w:hAnsi="Times New Roman" w:cs="Times New Roman"/>
                <w:b/>
                <w:sz w:val="24"/>
                <w:szCs w:val="24"/>
                <w:lang w:val="en-US"/>
              </w:rPr>
              <w:t>NAP</w:t>
            </w:r>
          </w:p>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b/>
                <w:sz w:val="24"/>
                <w:szCs w:val="24"/>
              </w:rPr>
            </w:pPr>
            <w:r w:rsidRPr="00CF4145">
              <w:rPr>
                <w:rFonts w:ascii="Times New Roman" w:hAnsi="Times New Roman" w:cs="Times New Roman"/>
                <w:b/>
                <w:sz w:val="24"/>
                <w:szCs w:val="24"/>
              </w:rPr>
              <w:t>Разрешить ограниченный доступ</w:t>
            </w:r>
          </w:p>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sz w:val="24"/>
                <w:szCs w:val="24"/>
              </w:rPr>
            </w:pPr>
            <w:r w:rsidRPr="00CF4145">
              <w:rPr>
                <w:rFonts w:ascii="Times New Roman" w:hAnsi="Times New Roman" w:cs="Times New Roman"/>
                <w:sz w:val="24"/>
                <w:szCs w:val="24"/>
              </w:rPr>
              <w:t xml:space="preserve">Установите флажок возле Автообновление </w:t>
            </w:r>
            <w:r w:rsidRPr="00CF4145">
              <w:rPr>
                <w:rFonts w:ascii="Times New Roman" w:hAnsi="Times New Roman" w:cs="Times New Roman"/>
                <w:sz w:val="24"/>
                <w:szCs w:val="24"/>
              </w:rPr>
              <w:br/>
            </w:r>
            <w:r w:rsidRPr="00CF4145">
              <w:rPr>
                <w:rFonts w:ascii="Times New Roman" w:hAnsi="Times New Roman" w:cs="Times New Roman"/>
                <w:b/>
                <w:sz w:val="24"/>
                <w:szCs w:val="24"/>
              </w:rPr>
              <w:t>Включить автообновление клиентских компьютеров</w:t>
            </w:r>
          </w:p>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sz w:val="24"/>
                <w:szCs w:val="24"/>
              </w:rPr>
            </w:pPr>
            <w:r w:rsidRPr="00CF4145">
              <w:rPr>
                <w:rFonts w:ascii="Times New Roman" w:hAnsi="Times New Roman" w:cs="Times New Roman"/>
                <w:b/>
                <w:sz w:val="24"/>
                <w:szCs w:val="24"/>
              </w:rPr>
              <w:t>Далее</w:t>
            </w:r>
          </w:p>
        </w:tc>
      </w:tr>
    </w:tbl>
    <w:p w:rsidR="00CF4145" w:rsidRPr="00CF4145" w:rsidRDefault="00CF4145" w:rsidP="00CF4145">
      <w:pPr>
        <w:spacing w:line="319" w:lineRule="auto"/>
        <w:ind w:firstLine="709"/>
        <w:jc w:val="both"/>
        <w:rPr>
          <w:rFonts w:ascii="Times New Roman" w:hAnsi="Times New Roman" w:cs="Times New Roman"/>
          <w:sz w:val="24"/>
          <w:szCs w:val="24"/>
        </w:rPr>
      </w:pPr>
      <w:r w:rsidRPr="00CF4145">
        <w:rPr>
          <w:rFonts w:ascii="Times New Roman" w:hAnsi="Times New Roman" w:cs="Times New Roman"/>
          <w:sz w:val="24"/>
          <w:szCs w:val="24"/>
        </w:rPr>
        <w:t xml:space="preserve">В режиме </w:t>
      </w:r>
      <w:r w:rsidRPr="00CF4145">
        <w:rPr>
          <w:rFonts w:ascii="Times New Roman" w:hAnsi="Times New Roman" w:cs="Times New Roman"/>
          <w:b/>
          <w:sz w:val="24"/>
          <w:szCs w:val="24"/>
        </w:rPr>
        <w:t>ограниченного доступа</w:t>
      </w:r>
      <w:r w:rsidRPr="00CF4145">
        <w:rPr>
          <w:rFonts w:ascii="Times New Roman" w:hAnsi="Times New Roman" w:cs="Times New Roman"/>
          <w:sz w:val="24"/>
          <w:szCs w:val="24"/>
        </w:rPr>
        <w:t xml:space="preserve"> клиенты помещаются в карантин и получают доступ только к серверам коррекции. Из этого окна можно настроить серверы коррекции: достаточно щелкнуть на кнопке </w:t>
      </w:r>
      <w:r w:rsidRPr="00CF4145">
        <w:rPr>
          <w:rFonts w:ascii="Times New Roman" w:hAnsi="Times New Roman" w:cs="Times New Roman"/>
          <w:b/>
          <w:sz w:val="24"/>
          <w:szCs w:val="24"/>
        </w:rPr>
        <w:t>Настроить..</w:t>
      </w:r>
      <w:r w:rsidRPr="00CF4145">
        <w:rPr>
          <w:rFonts w:ascii="Times New Roman" w:hAnsi="Times New Roman" w:cs="Times New Roman"/>
          <w:sz w:val="24"/>
          <w:szCs w:val="24"/>
        </w:rPr>
        <w:t xml:space="preserve">, чтобы создать группу </w:t>
      </w:r>
      <w:r w:rsidRPr="00CF4145">
        <w:rPr>
          <w:rFonts w:ascii="Times New Roman" w:hAnsi="Times New Roman" w:cs="Times New Roman"/>
          <w:b/>
          <w:sz w:val="24"/>
          <w:szCs w:val="24"/>
          <w:lang w:val="en-US"/>
        </w:rPr>
        <w:t>Remediation</w:t>
      </w:r>
      <w:r w:rsidRPr="00CF4145">
        <w:rPr>
          <w:rFonts w:ascii="Times New Roman" w:hAnsi="Times New Roman" w:cs="Times New Roman"/>
          <w:b/>
          <w:sz w:val="24"/>
          <w:szCs w:val="24"/>
        </w:rPr>
        <w:t xml:space="preserve"> </w:t>
      </w:r>
      <w:r w:rsidRPr="00CF4145">
        <w:rPr>
          <w:rFonts w:ascii="Times New Roman" w:hAnsi="Times New Roman" w:cs="Times New Roman"/>
          <w:b/>
          <w:sz w:val="24"/>
          <w:szCs w:val="24"/>
          <w:lang w:val="en-US"/>
        </w:rPr>
        <w:t>Server</w:t>
      </w:r>
      <w:r w:rsidRPr="00CF4145">
        <w:rPr>
          <w:rFonts w:ascii="Times New Roman" w:hAnsi="Times New Roman" w:cs="Times New Roman"/>
          <w:sz w:val="24"/>
          <w:szCs w:val="24"/>
        </w:rPr>
        <w:t xml:space="preserve">, и ввести </w:t>
      </w:r>
      <w:r w:rsidRPr="00CF4145">
        <w:rPr>
          <w:rFonts w:ascii="Times New Roman" w:hAnsi="Times New Roman" w:cs="Times New Roman"/>
          <w:b/>
          <w:sz w:val="24"/>
          <w:szCs w:val="24"/>
          <w:lang w:val="en-US"/>
        </w:rPr>
        <w:t>IP</w:t>
      </w:r>
      <w:r w:rsidRPr="00CF4145">
        <w:rPr>
          <w:rFonts w:ascii="Times New Roman" w:hAnsi="Times New Roman" w:cs="Times New Roman"/>
          <w:b/>
          <w:sz w:val="24"/>
          <w:szCs w:val="24"/>
        </w:rPr>
        <w:t>-адреса</w:t>
      </w:r>
      <w:r w:rsidRPr="00CF4145">
        <w:rPr>
          <w:rFonts w:ascii="Times New Roman" w:hAnsi="Times New Roman" w:cs="Times New Roman"/>
          <w:sz w:val="24"/>
          <w:szCs w:val="24"/>
        </w:rPr>
        <w:t xml:space="preserve"> для компьютеров.</w:t>
      </w:r>
    </w:p>
    <w:p w:rsidR="00CF4145" w:rsidRPr="00CF4145" w:rsidRDefault="00CF4145" w:rsidP="00CF4145">
      <w:pPr>
        <w:tabs>
          <w:tab w:val="num" w:pos="567"/>
        </w:tabs>
        <w:spacing w:line="319" w:lineRule="auto"/>
        <w:ind w:firstLine="709"/>
        <w:jc w:val="both"/>
        <w:rPr>
          <w:rFonts w:ascii="Times New Roman" w:hAnsi="Times New Roman" w:cs="Times New Roman"/>
          <w:sz w:val="24"/>
          <w:szCs w:val="24"/>
        </w:rPr>
      </w:pPr>
      <w:r w:rsidRPr="00CF4145">
        <w:rPr>
          <w:rFonts w:ascii="Times New Roman" w:hAnsi="Times New Roman" w:cs="Times New Roman"/>
          <w:sz w:val="24"/>
          <w:szCs w:val="24"/>
        </w:rPr>
        <w:t xml:space="preserve">Благодаря </w:t>
      </w:r>
      <w:r w:rsidRPr="00CF4145">
        <w:rPr>
          <w:rFonts w:ascii="Times New Roman" w:hAnsi="Times New Roman" w:cs="Times New Roman"/>
          <w:b/>
          <w:sz w:val="24"/>
          <w:szCs w:val="24"/>
        </w:rPr>
        <w:t>Разрешенному ограниченному доступу и Автообновлению клиентских компьютеров,</w:t>
      </w:r>
      <w:r w:rsidRPr="00CF4145">
        <w:rPr>
          <w:rFonts w:ascii="Times New Roman" w:hAnsi="Times New Roman" w:cs="Times New Roman"/>
          <w:sz w:val="24"/>
          <w:szCs w:val="24"/>
        </w:rPr>
        <w:t xml:space="preserve"> клиентский компонент может подключаться автоматически и обновлять состояние системы безопасности компьютера. Например, отключенный брандмауэр будет включаться автоматически.</w:t>
      </w:r>
    </w:p>
    <w:p w:rsidR="00CF4145" w:rsidRPr="00CF4145" w:rsidRDefault="00CF4145" w:rsidP="00CF4145">
      <w:pPr>
        <w:tabs>
          <w:tab w:val="num" w:pos="567"/>
        </w:tabs>
        <w:spacing w:line="319" w:lineRule="auto"/>
        <w:ind w:firstLine="709"/>
        <w:jc w:val="both"/>
        <w:rPr>
          <w:rFonts w:ascii="Times New Roman" w:hAnsi="Times New Roman" w:cs="Times New Roman"/>
          <w:sz w:val="24"/>
          <w:szCs w:val="24"/>
        </w:rPr>
      </w:pPr>
      <w:r w:rsidRPr="00CF4145">
        <w:rPr>
          <w:rFonts w:ascii="Times New Roman" w:hAnsi="Times New Roman" w:cs="Times New Roman"/>
          <w:sz w:val="24"/>
          <w:szCs w:val="24"/>
        </w:rPr>
        <w:t xml:space="preserve">На странице </w:t>
      </w:r>
      <w:r w:rsidRPr="00CF4145">
        <w:rPr>
          <w:rFonts w:ascii="Times New Roman" w:hAnsi="Times New Roman" w:cs="Times New Roman"/>
          <w:b/>
          <w:sz w:val="24"/>
          <w:szCs w:val="24"/>
          <w:lang w:val="en-US"/>
        </w:rPr>
        <w:t>Completing</w:t>
      </w:r>
      <w:r w:rsidRPr="00CF4145">
        <w:rPr>
          <w:rFonts w:ascii="Times New Roman" w:hAnsi="Times New Roman" w:cs="Times New Roman"/>
          <w:b/>
          <w:sz w:val="24"/>
          <w:szCs w:val="24"/>
        </w:rPr>
        <w:t xml:space="preserve"> </w:t>
      </w:r>
      <w:r w:rsidRPr="00CF4145">
        <w:rPr>
          <w:rFonts w:ascii="Times New Roman" w:hAnsi="Times New Roman" w:cs="Times New Roman"/>
          <w:b/>
          <w:sz w:val="24"/>
          <w:szCs w:val="24"/>
          <w:lang w:val="en-US"/>
        </w:rPr>
        <w:t>New</w:t>
      </w:r>
      <w:r w:rsidRPr="00CF4145">
        <w:rPr>
          <w:rFonts w:ascii="Times New Roman" w:hAnsi="Times New Roman" w:cs="Times New Roman"/>
          <w:b/>
          <w:sz w:val="24"/>
          <w:szCs w:val="24"/>
        </w:rPr>
        <w:t xml:space="preserve"> </w:t>
      </w:r>
      <w:r w:rsidRPr="00CF4145">
        <w:rPr>
          <w:rFonts w:ascii="Times New Roman" w:hAnsi="Times New Roman" w:cs="Times New Roman"/>
          <w:b/>
          <w:sz w:val="24"/>
          <w:szCs w:val="24"/>
          <w:lang w:val="en-US"/>
        </w:rPr>
        <w:t>Network</w:t>
      </w:r>
      <w:r w:rsidRPr="00CF4145">
        <w:rPr>
          <w:rFonts w:ascii="Times New Roman" w:hAnsi="Times New Roman" w:cs="Times New Roman"/>
          <w:b/>
          <w:sz w:val="24"/>
          <w:szCs w:val="24"/>
        </w:rPr>
        <w:t xml:space="preserve"> </w:t>
      </w:r>
      <w:r w:rsidRPr="00CF4145">
        <w:rPr>
          <w:rFonts w:ascii="Times New Roman" w:hAnsi="Times New Roman" w:cs="Times New Roman"/>
          <w:b/>
          <w:sz w:val="24"/>
          <w:szCs w:val="24"/>
          <w:lang w:val="en-US"/>
        </w:rPr>
        <w:t>Policy</w:t>
      </w:r>
      <w:r w:rsidRPr="00CF4145">
        <w:rPr>
          <w:rFonts w:ascii="Times New Roman" w:hAnsi="Times New Roman" w:cs="Times New Roman"/>
          <w:sz w:val="24"/>
          <w:szCs w:val="24"/>
        </w:rPr>
        <w:t xml:space="preserve"> щелкните </w:t>
      </w:r>
      <w:r w:rsidRPr="00CF4145">
        <w:rPr>
          <w:rFonts w:ascii="Times New Roman" w:hAnsi="Times New Roman" w:cs="Times New Roman"/>
          <w:b/>
          <w:sz w:val="24"/>
          <w:szCs w:val="24"/>
          <w:lang w:val="en-US"/>
        </w:rPr>
        <w:t>Finish</w:t>
      </w:r>
      <w:r w:rsidRPr="00CF4145">
        <w:rPr>
          <w:rFonts w:ascii="Times New Roman" w:hAnsi="Times New Roman" w:cs="Times New Roman"/>
          <w:sz w:val="24"/>
          <w:szCs w:val="24"/>
        </w:rPr>
        <w:t xml:space="preserve"> для завершения настройки сетевой политики для компьютеров, соответствующих требованиям вашей сети.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43"/>
        <w:gridCol w:w="6237"/>
      </w:tblGrid>
      <w:tr w:rsidR="00CF4145" w:rsidRPr="00CF4145" w:rsidTr="001B0F72">
        <w:tc>
          <w:tcPr>
            <w:tcW w:w="3652" w:type="dxa"/>
          </w:tcPr>
          <w:p w:rsidR="00CF4145" w:rsidRPr="00CF4145" w:rsidRDefault="00CF4145" w:rsidP="001B0F72">
            <w:pPr>
              <w:tabs>
                <w:tab w:val="num" w:pos="567"/>
              </w:tabs>
              <w:spacing w:line="276" w:lineRule="auto"/>
              <w:jc w:val="both"/>
              <w:rPr>
                <w:rFonts w:ascii="Times New Roman" w:hAnsi="Times New Roman" w:cs="Times New Roman"/>
                <w:b/>
                <w:i/>
                <w:sz w:val="24"/>
                <w:szCs w:val="24"/>
              </w:rPr>
            </w:pPr>
            <w:r w:rsidRPr="00CF4145">
              <w:rPr>
                <w:rFonts w:ascii="Times New Roman" w:hAnsi="Times New Roman" w:cs="Times New Roman"/>
                <w:b/>
                <w:i/>
                <w:sz w:val="24"/>
                <w:szCs w:val="24"/>
              </w:rPr>
              <w:t>Завершение создания политики сети</w:t>
            </w:r>
          </w:p>
        </w:tc>
        <w:tc>
          <w:tcPr>
            <w:tcW w:w="7055" w:type="dxa"/>
          </w:tcPr>
          <w:p w:rsidR="00CF4145" w:rsidRPr="00CF4145" w:rsidRDefault="00CF4145" w:rsidP="008C4BD3">
            <w:pPr>
              <w:widowControl w:val="0"/>
              <w:numPr>
                <w:ilvl w:val="0"/>
                <w:numId w:val="81"/>
              </w:numPr>
              <w:autoSpaceDE w:val="0"/>
              <w:autoSpaceDN w:val="0"/>
              <w:adjustRightInd w:val="0"/>
              <w:spacing w:after="0" w:line="276" w:lineRule="auto"/>
              <w:ind w:left="317" w:hanging="283"/>
              <w:jc w:val="both"/>
              <w:rPr>
                <w:rFonts w:ascii="Times New Roman" w:hAnsi="Times New Roman" w:cs="Times New Roman"/>
                <w:b/>
                <w:sz w:val="24"/>
                <w:szCs w:val="24"/>
              </w:rPr>
            </w:pPr>
            <w:r w:rsidRPr="00CF4145">
              <w:rPr>
                <w:rFonts w:ascii="Times New Roman" w:hAnsi="Times New Roman" w:cs="Times New Roman"/>
                <w:b/>
                <w:sz w:val="24"/>
                <w:szCs w:val="24"/>
              </w:rPr>
              <w:t>Готово</w:t>
            </w:r>
          </w:p>
        </w:tc>
      </w:tr>
    </w:tbl>
    <w:p w:rsidR="00CF4145" w:rsidRPr="00CF4145" w:rsidRDefault="00CF4145" w:rsidP="00CF4145">
      <w:pPr>
        <w:tabs>
          <w:tab w:val="num" w:pos="567"/>
        </w:tabs>
        <w:spacing w:line="276" w:lineRule="auto"/>
        <w:jc w:val="both"/>
        <w:rPr>
          <w:rFonts w:ascii="Times New Roman" w:hAnsi="Times New Roman" w:cs="Times New Roman"/>
          <w:sz w:val="24"/>
          <w:szCs w:val="24"/>
        </w:rPr>
      </w:pPr>
    </w:p>
    <w:p w:rsidR="00CF4145" w:rsidRPr="00CF4145" w:rsidRDefault="00CF4145" w:rsidP="00CF4145">
      <w:pPr>
        <w:spacing w:line="276" w:lineRule="auto"/>
        <w:jc w:val="center"/>
        <w:rPr>
          <w:rFonts w:ascii="Times New Roman" w:hAnsi="Times New Roman" w:cs="Times New Roman"/>
          <w:sz w:val="24"/>
          <w:szCs w:val="24"/>
        </w:rPr>
      </w:pPr>
      <w:r w:rsidRPr="00CF4145">
        <w:rPr>
          <w:rFonts w:ascii="Times New Roman" w:hAnsi="Times New Roman" w:cs="Times New Roman"/>
          <w:b/>
          <w:bCs/>
          <w:color w:val="000000"/>
          <w:spacing w:val="-4"/>
          <w:sz w:val="24"/>
          <w:szCs w:val="24"/>
        </w:rPr>
        <w:t xml:space="preserve">Упражнение </w:t>
      </w:r>
      <w:r w:rsidRPr="00CF4145">
        <w:rPr>
          <w:rFonts w:ascii="Times New Roman" w:hAnsi="Times New Roman" w:cs="Times New Roman"/>
          <w:b/>
          <w:sz w:val="24"/>
          <w:szCs w:val="24"/>
        </w:rPr>
        <w:t>5</w:t>
      </w:r>
      <w:r w:rsidRPr="00CF4145">
        <w:rPr>
          <w:rFonts w:ascii="Times New Roman" w:hAnsi="Times New Roman" w:cs="Times New Roman"/>
          <w:sz w:val="24"/>
          <w:szCs w:val="24"/>
        </w:rPr>
        <w:t xml:space="preserve">. </w:t>
      </w:r>
      <w:r w:rsidRPr="00CF4145">
        <w:rPr>
          <w:rFonts w:ascii="Times New Roman" w:hAnsi="Times New Roman" w:cs="Times New Roman"/>
          <w:b/>
          <w:sz w:val="24"/>
          <w:szCs w:val="24"/>
        </w:rPr>
        <w:t>Создание политики для корректных клиентов</w:t>
      </w:r>
    </w:p>
    <w:p w:rsidR="00CF4145" w:rsidRPr="00CF4145" w:rsidRDefault="00CF4145" w:rsidP="00CF4145">
      <w:pPr>
        <w:spacing w:line="276" w:lineRule="auto"/>
        <w:jc w:val="both"/>
        <w:rPr>
          <w:rFonts w:ascii="Times New Roman" w:hAnsi="Times New Roman" w:cs="Times New Roman"/>
          <w:sz w:val="24"/>
          <w:szCs w:val="24"/>
        </w:rPr>
      </w:pPr>
    </w:p>
    <w:p w:rsidR="00CF4145" w:rsidRPr="00CF4145" w:rsidRDefault="00CF4145" w:rsidP="00CF4145">
      <w:pPr>
        <w:spacing w:line="276" w:lineRule="auto"/>
        <w:jc w:val="both"/>
        <w:rPr>
          <w:rFonts w:ascii="Times New Roman" w:hAnsi="Times New Roman" w:cs="Times New Roman"/>
          <w:sz w:val="24"/>
          <w:szCs w:val="24"/>
        </w:rPr>
      </w:pPr>
      <w:r w:rsidRPr="00CF4145">
        <w:rPr>
          <w:rFonts w:ascii="Times New Roman" w:hAnsi="Times New Roman" w:cs="Times New Roman"/>
          <w:sz w:val="24"/>
          <w:szCs w:val="24"/>
        </w:rPr>
        <w:t xml:space="preserve">После того, как будет готова политика для несоответствующих клиентов, необходимо составить политику для корректных клиентов. </w:t>
      </w:r>
    </w:p>
    <w:p w:rsidR="00CF4145" w:rsidRPr="00CF4145" w:rsidRDefault="00CF4145" w:rsidP="00CF4145">
      <w:pPr>
        <w:spacing w:line="276" w:lineRule="auto"/>
        <w:jc w:val="both"/>
        <w:rPr>
          <w:rFonts w:ascii="Times New Roman" w:hAnsi="Times New Roman" w:cs="Times New Roman"/>
          <w:sz w:val="24"/>
          <w:szCs w:val="24"/>
        </w:rPr>
      </w:pPr>
      <w:r w:rsidRPr="00CF4145">
        <w:rPr>
          <w:rFonts w:ascii="Times New Roman" w:hAnsi="Times New Roman" w:cs="Times New Roman"/>
          <w:b/>
          <w:i/>
          <w:sz w:val="24"/>
          <w:szCs w:val="24"/>
        </w:rPr>
        <w:t>Задание:</w:t>
      </w:r>
      <w:r w:rsidRPr="00CF4145">
        <w:rPr>
          <w:rFonts w:ascii="Times New Roman" w:hAnsi="Times New Roman" w:cs="Times New Roman"/>
          <w:sz w:val="24"/>
          <w:szCs w:val="24"/>
        </w:rPr>
        <w:t xml:space="preserve"> </w:t>
      </w:r>
    </w:p>
    <w:p w:rsidR="00CF4145" w:rsidRPr="00CF4145" w:rsidRDefault="00CF4145" w:rsidP="008C4BD3">
      <w:pPr>
        <w:widowControl w:val="0"/>
        <w:numPr>
          <w:ilvl w:val="0"/>
          <w:numId w:val="77"/>
        </w:numPr>
        <w:autoSpaceDE w:val="0"/>
        <w:autoSpaceDN w:val="0"/>
        <w:adjustRightInd w:val="0"/>
        <w:spacing w:after="0" w:line="276" w:lineRule="auto"/>
        <w:jc w:val="both"/>
        <w:rPr>
          <w:rFonts w:ascii="Times New Roman" w:hAnsi="Times New Roman" w:cs="Times New Roman"/>
          <w:sz w:val="24"/>
          <w:szCs w:val="24"/>
        </w:rPr>
      </w:pPr>
      <w:r w:rsidRPr="00CF4145">
        <w:rPr>
          <w:rFonts w:ascii="Times New Roman" w:hAnsi="Times New Roman" w:cs="Times New Roman"/>
          <w:sz w:val="24"/>
          <w:szCs w:val="24"/>
        </w:rPr>
        <w:t xml:space="preserve">Выполните те же шаги, чтобы создать новую сетевую политику, дав ей имя </w:t>
      </w:r>
      <w:r w:rsidRPr="00CF4145">
        <w:rPr>
          <w:rFonts w:ascii="Times New Roman" w:hAnsi="Times New Roman" w:cs="Times New Roman"/>
          <w:b/>
          <w:sz w:val="24"/>
          <w:szCs w:val="24"/>
        </w:rPr>
        <w:t>compliant</w:t>
      </w:r>
      <w:r w:rsidRPr="00CF4145">
        <w:rPr>
          <w:rFonts w:ascii="Times New Roman" w:hAnsi="Times New Roman" w:cs="Times New Roman"/>
          <w:sz w:val="24"/>
          <w:szCs w:val="24"/>
        </w:rPr>
        <w:t xml:space="preserve"> </w:t>
      </w:r>
      <w:r w:rsidRPr="00CF4145">
        <w:rPr>
          <w:rFonts w:ascii="Times New Roman" w:hAnsi="Times New Roman" w:cs="Times New Roman"/>
          <w:b/>
          <w:sz w:val="24"/>
          <w:szCs w:val="24"/>
        </w:rPr>
        <w:t>full</w:t>
      </w:r>
      <w:r w:rsidRPr="00CF4145">
        <w:rPr>
          <w:rFonts w:ascii="Times New Roman" w:hAnsi="Times New Roman" w:cs="Times New Roman"/>
          <w:sz w:val="24"/>
          <w:szCs w:val="24"/>
        </w:rPr>
        <w:t xml:space="preserve">. </w:t>
      </w:r>
    </w:p>
    <w:p w:rsidR="00CF4145" w:rsidRPr="00CF4145" w:rsidRDefault="00CF4145" w:rsidP="008C4BD3">
      <w:pPr>
        <w:widowControl w:val="0"/>
        <w:numPr>
          <w:ilvl w:val="0"/>
          <w:numId w:val="77"/>
        </w:numPr>
        <w:autoSpaceDE w:val="0"/>
        <w:autoSpaceDN w:val="0"/>
        <w:adjustRightInd w:val="0"/>
        <w:spacing w:after="0" w:line="276" w:lineRule="auto"/>
        <w:jc w:val="both"/>
        <w:rPr>
          <w:rFonts w:ascii="Times New Roman" w:hAnsi="Times New Roman" w:cs="Times New Roman"/>
          <w:sz w:val="24"/>
          <w:szCs w:val="24"/>
        </w:rPr>
      </w:pPr>
      <w:r w:rsidRPr="00CF4145">
        <w:rPr>
          <w:rFonts w:ascii="Times New Roman" w:hAnsi="Times New Roman" w:cs="Times New Roman"/>
          <w:sz w:val="24"/>
          <w:szCs w:val="24"/>
        </w:rPr>
        <w:t>На странице «</w:t>
      </w:r>
      <w:r w:rsidRPr="00CF4145">
        <w:rPr>
          <w:rFonts w:ascii="Times New Roman" w:hAnsi="Times New Roman" w:cs="Times New Roman"/>
          <w:b/>
          <w:i/>
          <w:sz w:val="24"/>
          <w:szCs w:val="24"/>
        </w:rPr>
        <w:t>Укажите условия»</w:t>
      </w:r>
      <w:r w:rsidRPr="00CF4145">
        <w:rPr>
          <w:rFonts w:ascii="Times New Roman" w:hAnsi="Times New Roman" w:cs="Times New Roman"/>
          <w:sz w:val="24"/>
          <w:szCs w:val="24"/>
        </w:rPr>
        <w:t xml:space="preserve"> выберите политику состояния </w:t>
      </w:r>
      <w:r w:rsidRPr="00CF4145">
        <w:rPr>
          <w:rFonts w:ascii="Times New Roman" w:hAnsi="Times New Roman" w:cs="Times New Roman"/>
          <w:b/>
          <w:sz w:val="24"/>
          <w:szCs w:val="24"/>
        </w:rPr>
        <w:t>compliant</w:t>
      </w:r>
      <w:r w:rsidRPr="00CF4145">
        <w:rPr>
          <w:rFonts w:ascii="Times New Roman" w:hAnsi="Times New Roman" w:cs="Times New Roman"/>
          <w:sz w:val="24"/>
          <w:szCs w:val="24"/>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15"/>
        <w:gridCol w:w="6265"/>
      </w:tblGrid>
      <w:tr w:rsidR="00CF4145" w:rsidRPr="00CF4145" w:rsidTr="001B0F72">
        <w:tc>
          <w:tcPr>
            <w:tcW w:w="3652" w:type="dxa"/>
          </w:tcPr>
          <w:p w:rsidR="00CF4145" w:rsidRPr="00CF4145" w:rsidRDefault="00CF4145" w:rsidP="001B0F72">
            <w:pPr>
              <w:spacing w:line="276" w:lineRule="auto"/>
              <w:jc w:val="both"/>
              <w:rPr>
                <w:rFonts w:ascii="Times New Roman" w:hAnsi="Times New Roman" w:cs="Times New Roman"/>
                <w:b/>
                <w:i/>
                <w:sz w:val="24"/>
                <w:szCs w:val="24"/>
              </w:rPr>
            </w:pPr>
            <w:r w:rsidRPr="00CF4145">
              <w:rPr>
                <w:rFonts w:ascii="Times New Roman" w:hAnsi="Times New Roman" w:cs="Times New Roman"/>
                <w:b/>
                <w:i/>
                <w:sz w:val="24"/>
                <w:szCs w:val="24"/>
              </w:rPr>
              <w:t>Настройка параметров</w:t>
            </w:r>
          </w:p>
        </w:tc>
        <w:tc>
          <w:tcPr>
            <w:tcW w:w="7055" w:type="dxa"/>
          </w:tcPr>
          <w:p w:rsidR="00CF4145" w:rsidRPr="00CF4145" w:rsidRDefault="00CF4145" w:rsidP="001B0F72">
            <w:pPr>
              <w:spacing w:line="276" w:lineRule="auto"/>
              <w:jc w:val="both"/>
              <w:rPr>
                <w:rFonts w:ascii="Times New Roman" w:hAnsi="Times New Roman" w:cs="Times New Roman"/>
                <w:b/>
                <w:sz w:val="24"/>
                <w:szCs w:val="24"/>
              </w:rPr>
            </w:pPr>
            <w:r w:rsidRPr="00CF4145">
              <w:rPr>
                <w:rFonts w:ascii="Times New Roman" w:hAnsi="Times New Roman" w:cs="Times New Roman"/>
                <w:b/>
                <w:sz w:val="24"/>
                <w:szCs w:val="24"/>
              </w:rPr>
              <w:t xml:space="preserve">Принудительное использование </w:t>
            </w:r>
            <w:r w:rsidRPr="00CF4145">
              <w:rPr>
                <w:rFonts w:ascii="Times New Roman" w:hAnsi="Times New Roman" w:cs="Times New Roman"/>
                <w:b/>
                <w:sz w:val="24"/>
                <w:szCs w:val="24"/>
                <w:lang w:val="en-US"/>
              </w:rPr>
              <w:t>NAP</w:t>
            </w:r>
          </w:p>
          <w:p w:rsidR="00CF4145" w:rsidRPr="00CF4145" w:rsidRDefault="00CF4145" w:rsidP="001B0F72">
            <w:pPr>
              <w:spacing w:line="276" w:lineRule="auto"/>
              <w:jc w:val="both"/>
              <w:rPr>
                <w:rFonts w:ascii="Times New Roman" w:hAnsi="Times New Roman" w:cs="Times New Roman"/>
                <w:b/>
                <w:sz w:val="24"/>
                <w:szCs w:val="24"/>
              </w:rPr>
            </w:pPr>
            <w:r w:rsidRPr="00CF4145">
              <w:rPr>
                <w:rFonts w:ascii="Times New Roman" w:hAnsi="Times New Roman" w:cs="Times New Roman"/>
                <w:b/>
                <w:sz w:val="24"/>
                <w:szCs w:val="24"/>
              </w:rPr>
              <w:t>Разрешить полный доступ к сети</w:t>
            </w:r>
          </w:p>
        </w:tc>
      </w:tr>
    </w:tbl>
    <w:p w:rsidR="00CF4145" w:rsidRPr="00CF4145" w:rsidRDefault="00CF4145" w:rsidP="00CF4145">
      <w:pPr>
        <w:spacing w:line="276" w:lineRule="auto"/>
        <w:ind w:left="720"/>
        <w:jc w:val="both"/>
        <w:rPr>
          <w:rFonts w:ascii="Times New Roman" w:hAnsi="Times New Roman" w:cs="Times New Roman"/>
          <w:sz w:val="24"/>
          <w:szCs w:val="24"/>
        </w:rPr>
      </w:pPr>
    </w:p>
    <w:p w:rsidR="00CF4145" w:rsidRPr="00CF4145" w:rsidRDefault="00CF4145" w:rsidP="008C4BD3">
      <w:pPr>
        <w:widowControl w:val="0"/>
        <w:numPr>
          <w:ilvl w:val="0"/>
          <w:numId w:val="77"/>
        </w:numPr>
        <w:autoSpaceDE w:val="0"/>
        <w:autoSpaceDN w:val="0"/>
        <w:adjustRightInd w:val="0"/>
        <w:spacing w:after="0" w:line="276" w:lineRule="auto"/>
        <w:jc w:val="both"/>
        <w:rPr>
          <w:rFonts w:ascii="Times New Roman" w:hAnsi="Times New Roman" w:cs="Times New Roman"/>
          <w:sz w:val="24"/>
          <w:szCs w:val="24"/>
        </w:rPr>
      </w:pPr>
      <w:r w:rsidRPr="00CF4145">
        <w:rPr>
          <w:rFonts w:ascii="Times New Roman" w:hAnsi="Times New Roman" w:cs="Times New Roman"/>
          <w:b/>
          <w:sz w:val="24"/>
          <w:szCs w:val="24"/>
        </w:rPr>
        <w:t>Все другие параметры такие же</w:t>
      </w:r>
      <w:r w:rsidRPr="00CF4145">
        <w:rPr>
          <w:rFonts w:ascii="Times New Roman" w:hAnsi="Times New Roman" w:cs="Times New Roman"/>
          <w:sz w:val="24"/>
          <w:szCs w:val="24"/>
        </w:rPr>
        <w:t>, как в политике для некорректных клиентов.</w:t>
      </w:r>
    </w:p>
    <w:p w:rsidR="00CF4145" w:rsidRPr="00CF4145" w:rsidRDefault="00CF4145" w:rsidP="00CF4145">
      <w:pPr>
        <w:spacing w:line="276" w:lineRule="auto"/>
        <w:ind w:left="720"/>
        <w:jc w:val="both"/>
        <w:rPr>
          <w:rFonts w:ascii="Times New Roman" w:hAnsi="Times New Roman" w:cs="Times New Roman"/>
          <w:sz w:val="24"/>
          <w:szCs w:val="24"/>
        </w:rPr>
      </w:pPr>
    </w:p>
    <w:p w:rsidR="00CF4145" w:rsidRPr="00CF4145" w:rsidRDefault="00CF4145" w:rsidP="00CF4145">
      <w:pPr>
        <w:spacing w:line="276" w:lineRule="auto"/>
        <w:jc w:val="both"/>
        <w:rPr>
          <w:rFonts w:ascii="Times New Roman" w:hAnsi="Times New Roman" w:cs="Times New Roman"/>
          <w:b/>
          <w:i/>
          <w:sz w:val="24"/>
          <w:szCs w:val="24"/>
        </w:rPr>
      </w:pPr>
      <w:r w:rsidRPr="00CF4145">
        <w:rPr>
          <w:rFonts w:ascii="Times New Roman" w:hAnsi="Times New Roman" w:cs="Times New Roman"/>
          <w:b/>
          <w:i/>
          <w:sz w:val="24"/>
          <w:szCs w:val="24"/>
        </w:rPr>
        <w:t>Затем требуется настроить DHCP</w:t>
      </w:r>
    </w:p>
    <w:p w:rsidR="00CF4145" w:rsidRPr="00CF4145" w:rsidRDefault="00CF4145" w:rsidP="00CF4145">
      <w:pPr>
        <w:spacing w:line="276" w:lineRule="auto"/>
        <w:jc w:val="center"/>
        <w:rPr>
          <w:rFonts w:ascii="Times New Roman" w:hAnsi="Times New Roman" w:cs="Times New Roman"/>
          <w:b/>
          <w:bCs/>
          <w:color w:val="000000"/>
          <w:spacing w:val="-4"/>
          <w:sz w:val="24"/>
          <w:szCs w:val="24"/>
        </w:rPr>
      </w:pPr>
    </w:p>
    <w:p w:rsidR="00CF4145" w:rsidRPr="00CF4145" w:rsidRDefault="00CF4145" w:rsidP="00CF4145">
      <w:pPr>
        <w:spacing w:line="276" w:lineRule="auto"/>
        <w:jc w:val="center"/>
        <w:rPr>
          <w:rFonts w:ascii="Times New Roman" w:hAnsi="Times New Roman" w:cs="Times New Roman"/>
          <w:sz w:val="24"/>
          <w:szCs w:val="24"/>
        </w:rPr>
      </w:pPr>
      <w:r w:rsidRPr="00CF4145">
        <w:rPr>
          <w:rFonts w:ascii="Times New Roman" w:hAnsi="Times New Roman" w:cs="Times New Roman"/>
          <w:b/>
          <w:bCs/>
          <w:color w:val="000000"/>
          <w:spacing w:val="-4"/>
          <w:sz w:val="24"/>
          <w:szCs w:val="24"/>
        </w:rPr>
        <w:t xml:space="preserve">Упражнение </w:t>
      </w:r>
      <w:r w:rsidRPr="00CF4145">
        <w:rPr>
          <w:rFonts w:ascii="Times New Roman" w:hAnsi="Times New Roman" w:cs="Times New Roman"/>
          <w:b/>
          <w:sz w:val="24"/>
          <w:szCs w:val="24"/>
        </w:rPr>
        <w:t>6</w:t>
      </w:r>
      <w:r w:rsidRPr="00CF4145">
        <w:rPr>
          <w:rFonts w:ascii="Times New Roman" w:hAnsi="Times New Roman" w:cs="Times New Roman"/>
          <w:sz w:val="24"/>
          <w:szCs w:val="24"/>
        </w:rPr>
        <w:t xml:space="preserve">. </w:t>
      </w:r>
      <w:r w:rsidRPr="00CF4145">
        <w:rPr>
          <w:rFonts w:ascii="Times New Roman" w:hAnsi="Times New Roman" w:cs="Times New Roman"/>
          <w:b/>
          <w:sz w:val="24"/>
          <w:szCs w:val="24"/>
        </w:rPr>
        <w:t>Настройка группы серверов исправления</w:t>
      </w:r>
      <w:r w:rsidRPr="00CF4145">
        <w:rPr>
          <w:rFonts w:ascii="Times New Roman" w:hAnsi="Times New Roman" w:cs="Times New Roman"/>
          <w:b/>
          <w:sz w:val="24"/>
          <w:szCs w:val="24"/>
        </w:rPr>
        <w:br/>
        <w:t>(Remediation Server Groups)</w:t>
      </w:r>
    </w:p>
    <w:p w:rsidR="00CF4145" w:rsidRPr="00CF4145" w:rsidRDefault="00CF4145" w:rsidP="00CF4145">
      <w:pPr>
        <w:spacing w:line="276" w:lineRule="auto"/>
        <w:jc w:val="center"/>
        <w:rPr>
          <w:rFonts w:ascii="Times New Roman" w:hAnsi="Times New Roman" w:cs="Times New Roman"/>
          <w:sz w:val="24"/>
          <w:szCs w:val="24"/>
        </w:rPr>
      </w:pPr>
    </w:p>
    <w:p w:rsidR="00CF4145" w:rsidRPr="00CF4145" w:rsidRDefault="00CF4145" w:rsidP="00CF4145">
      <w:pPr>
        <w:spacing w:line="319" w:lineRule="auto"/>
        <w:ind w:firstLine="709"/>
        <w:jc w:val="both"/>
        <w:rPr>
          <w:rFonts w:ascii="Times New Roman" w:hAnsi="Times New Roman" w:cs="Times New Roman"/>
          <w:sz w:val="24"/>
          <w:szCs w:val="24"/>
        </w:rPr>
      </w:pPr>
      <w:r w:rsidRPr="00CF4145">
        <w:rPr>
          <w:rFonts w:ascii="Times New Roman" w:hAnsi="Times New Roman" w:cs="Times New Roman"/>
          <w:b/>
          <w:sz w:val="24"/>
          <w:szCs w:val="24"/>
        </w:rPr>
        <w:t>Группы серверов исправления</w:t>
      </w:r>
      <w:r w:rsidRPr="00CF4145">
        <w:rPr>
          <w:rFonts w:ascii="Times New Roman" w:hAnsi="Times New Roman" w:cs="Times New Roman"/>
          <w:sz w:val="24"/>
          <w:szCs w:val="24"/>
        </w:rPr>
        <w:t xml:space="preserve"> (</w:t>
      </w:r>
      <w:r w:rsidRPr="00CF4145">
        <w:rPr>
          <w:rFonts w:ascii="Times New Roman" w:hAnsi="Times New Roman" w:cs="Times New Roman"/>
          <w:b/>
          <w:sz w:val="24"/>
          <w:szCs w:val="24"/>
        </w:rPr>
        <w:t>Remediation Server Groups</w:t>
      </w:r>
      <w:r w:rsidRPr="00CF4145">
        <w:rPr>
          <w:rFonts w:ascii="Times New Roman" w:hAnsi="Times New Roman" w:cs="Times New Roman"/>
          <w:sz w:val="24"/>
          <w:szCs w:val="24"/>
        </w:rPr>
        <w:t xml:space="preserve">) используются для указания ресурсов, доступ к которым разрешен недопустимому компьютеру. В эти группы часто включаются такие ресурсы, как </w:t>
      </w:r>
      <w:r w:rsidRPr="00CF4145">
        <w:rPr>
          <w:rFonts w:ascii="Times New Roman" w:hAnsi="Times New Roman" w:cs="Times New Roman"/>
          <w:b/>
          <w:sz w:val="24"/>
          <w:szCs w:val="24"/>
        </w:rPr>
        <w:t>WSUS</w:t>
      </w:r>
      <w:r w:rsidRPr="00CF4145">
        <w:rPr>
          <w:rFonts w:ascii="Times New Roman" w:hAnsi="Times New Roman" w:cs="Times New Roman"/>
          <w:sz w:val="24"/>
          <w:szCs w:val="24"/>
        </w:rPr>
        <w:t xml:space="preserve"> или серверы </w:t>
      </w:r>
      <w:r w:rsidRPr="00CF4145">
        <w:rPr>
          <w:rFonts w:ascii="Times New Roman" w:hAnsi="Times New Roman" w:cs="Times New Roman"/>
          <w:b/>
          <w:sz w:val="24"/>
          <w:szCs w:val="24"/>
        </w:rPr>
        <w:t>SMS</w:t>
      </w:r>
      <w:r w:rsidRPr="00CF4145">
        <w:rPr>
          <w:rFonts w:ascii="Times New Roman" w:hAnsi="Times New Roman" w:cs="Times New Roman"/>
          <w:sz w:val="24"/>
          <w:szCs w:val="24"/>
        </w:rPr>
        <w:t xml:space="preserve"> (</w:t>
      </w:r>
      <w:r w:rsidRPr="00CF4145">
        <w:rPr>
          <w:rFonts w:ascii="Times New Roman" w:hAnsi="Times New Roman" w:cs="Times New Roman"/>
          <w:b/>
          <w:sz w:val="24"/>
          <w:szCs w:val="24"/>
        </w:rPr>
        <w:t>Systems Management Server</w:t>
      </w:r>
      <w:r w:rsidRPr="00CF4145">
        <w:rPr>
          <w:rFonts w:ascii="Times New Roman" w:hAnsi="Times New Roman" w:cs="Times New Roman"/>
          <w:sz w:val="24"/>
          <w:szCs w:val="24"/>
        </w:rPr>
        <w:t xml:space="preserve"> – сервер управления системами), а также серверы для обновления антивируса. Крайне важно включить не только сами серверы, но также используемые клиентами для их поиска </w:t>
      </w:r>
      <w:r w:rsidRPr="00CF4145">
        <w:rPr>
          <w:rFonts w:ascii="Times New Roman" w:hAnsi="Times New Roman" w:cs="Times New Roman"/>
          <w:b/>
          <w:sz w:val="24"/>
          <w:szCs w:val="24"/>
        </w:rPr>
        <w:t>серверы разрешения имен</w:t>
      </w:r>
      <w:r w:rsidRPr="00CF4145">
        <w:rPr>
          <w:rFonts w:ascii="Times New Roman" w:hAnsi="Times New Roman" w:cs="Times New Roman"/>
          <w:sz w:val="24"/>
          <w:szCs w:val="24"/>
        </w:rPr>
        <w:t xml:space="preserve">. </w:t>
      </w:r>
    </w:p>
    <w:p w:rsidR="00CF4145" w:rsidRPr="00CF4145" w:rsidRDefault="00CF4145" w:rsidP="00CF4145">
      <w:pPr>
        <w:spacing w:line="319" w:lineRule="auto"/>
        <w:ind w:firstLine="709"/>
        <w:jc w:val="both"/>
        <w:rPr>
          <w:rFonts w:ascii="Times New Roman" w:hAnsi="Times New Roman" w:cs="Times New Roman"/>
          <w:sz w:val="24"/>
          <w:szCs w:val="24"/>
        </w:rPr>
      </w:pPr>
      <w:r w:rsidRPr="00CF4145">
        <w:rPr>
          <w:rFonts w:ascii="Times New Roman" w:hAnsi="Times New Roman" w:cs="Times New Roman"/>
          <w:sz w:val="24"/>
          <w:szCs w:val="24"/>
        </w:rPr>
        <w:t xml:space="preserve">Чтобы для автоматических обновлений использовать сервер </w:t>
      </w:r>
      <w:r w:rsidRPr="00CF4145">
        <w:rPr>
          <w:rFonts w:ascii="Times New Roman" w:hAnsi="Times New Roman" w:cs="Times New Roman"/>
          <w:b/>
          <w:sz w:val="24"/>
          <w:szCs w:val="24"/>
        </w:rPr>
        <w:t>wsus.class.ru</w:t>
      </w:r>
      <w:r w:rsidRPr="00CF4145">
        <w:rPr>
          <w:rFonts w:ascii="Times New Roman" w:hAnsi="Times New Roman" w:cs="Times New Roman"/>
          <w:sz w:val="24"/>
          <w:szCs w:val="24"/>
        </w:rPr>
        <w:t xml:space="preserve">, клиенты </w:t>
      </w:r>
      <w:r w:rsidRPr="00CF4145">
        <w:rPr>
          <w:rFonts w:ascii="Times New Roman" w:hAnsi="Times New Roman" w:cs="Times New Roman"/>
          <w:b/>
          <w:sz w:val="24"/>
          <w:szCs w:val="24"/>
        </w:rPr>
        <w:t>CLASS</w:t>
      </w:r>
      <w:r w:rsidRPr="00CF4145">
        <w:rPr>
          <w:rFonts w:ascii="Times New Roman" w:hAnsi="Times New Roman" w:cs="Times New Roman"/>
          <w:sz w:val="24"/>
          <w:szCs w:val="24"/>
        </w:rPr>
        <w:t xml:space="preserve"> настраиваются с помощью групповой политики. В группу серверов исправления необходимо включить не только </w:t>
      </w:r>
      <w:r w:rsidRPr="00CF4145">
        <w:rPr>
          <w:rFonts w:ascii="Times New Roman" w:hAnsi="Times New Roman" w:cs="Times New Roman"/>
          <w:b/>
          <w:sz w:val="24"/>
          <w:szCs w:val="24"/>
        </w:rPr>
        <w:t>IP-адрес</w:t>
      </w:r>
      <w:r w:rsidRPr="00CF4145">
        <w:rPr>
          <w:rFonts w:ascii="Times New Roman" w:hAnsi="Times New Roman" w:cs="Times New Roman"/>
          <w:sz w:val="24"/>
          <w:szCs w:val="24"/>
        </w:rPr>
        <w:t xml:space="preserve"> сервера </w:t>
      </w:r>
      <w:r w:rsidRPr="00CF4145">
        <w:rPr>
          <w:rFonts w:ascii="Times New Roman" w:hAnsi="Times New Roman" w:cs="Times New Roman"/>
          <w:b/>
          <w:sz w:val="24"/>
          <w:szCs w:val="24"/>
        </w:rPr>
        <w:t>WSUS</w:t>
      </w:r>
      <w:r w:rsidRPr="00CF4145">
        <w:rPr>
          <w:rFonts w:ascii="Times New Roman" w:hAnsi="Times New Roman" w:cs="Times New Roman"/>
          <w:sz w:val="24"/>
          <w:szCs w:val="24"/>
        </w:rPr>
        <w:t xml:space="preserve">, но также адрес сервера </w:t>
      </w:r>
      <w:r w:rsidRPr="00CF4145">
        <w:rPr>
          <w:rFonts w:ascii="Times New Roman" w:hAnsi="Times New Roman" w:cs="Times New Roman"/>
          <w:b/>
          <w:sz w:val="24"/>
          <w:szCs w:val="24"/>
        </w:rPr>
        <w:t>DNS</w:t>
      </w:r>
      <w:r w:rsidRPr="00CF4145">
        <w:rPr>
          <w:rFonts w:ascii="Times New Roman" w:hAnsi="Times New Roman" w:cs="Times New Roman"/>
          <w:sz w:val="24"/>
          <w:szCs w:val="24"/>
        </w:rPr>
        <w:t>, используемого клиентами для преобразования полного доменного имени (</w:t>
      </w:r>
      <w:r w:rsidRPr="00CF4145">
        <w:rPr>
          <w:rFonts w:ascii="Times New Roman" w:hAnsi="Times New Roman" w:cs="Times New Roman"/>
          <w:b/>
          <w:sz w:val="24"/>
          <w:szCs w:val="24"/>
        </w:rPr>
        <w:t>FQDN</w:t>
      </w:r>
      <w:r w:rsidRPr="00CF4145">
        <w:rPr>
          <w:rFonts w:ascii="Times New Roman" w:hAnsi="Times New Roman" w:cs="Times New Roman"/>
          <w:sz w:val="24"/>
          <w:szCs w:val="24"/>
        </w:rPr>
        <w:t xml:space="preserve">) в числовой </w:t>
      </w:r>
      <w:r w:rsidRPr="00CF4145">
        <w:rPr>
          <w:rFonts w:ascii="Times New Roman" w:hAnsi="Times New Roman" w:cs="Times New Roman"/>
          <w:b/>
          <w:sz w:val="24"/>
          <w:szCs w:val="24"/>
        </w:rPr>
        <w:t>IP-адрес</w:t>
      </w:r>
      <w:r w:rsidRPr="00CF4145">
        <w:rPr>
          <w:rFonts w:ascii="Times New Roman" w:hAnsi="Times New Roman" w:cs="Times New Roman"/>
          <w:sz w:val="24"/>
          <w:szCs w:val="24"/>
        </w:rPr>
        <w:t xml:space="preserve">. Не имея доступа к ресурсам разрешения этих имен, которые могут быть как DNS, так и WINS, в зависимости от настройки клиентов, клиенты не смогут разрешить адрес ресурсов исправления и, следовательно, не смогут получить к ним доступ. </w:t>
      </w:r>
    </w:p>
    <w:p w:rsidR="00CF4145" w:rsidRPr="00CF4145" w:rsidRDefault="00CF4145" w:rsidP="00CF4145">
      <w:pPr>
        <w:tabs>
          <w:tab w:val="left" w:pos="567"/>
        </w:tabs>
        <w:rPr>
          <w:rFonts w:ascii="Times New Roman" w:hAnsi="Times New Roman" w:cs="Times New Roman"/>
          <w:b/>
          <w:sz w:val="24"/>
          <w:szCs w:val="24"/>
        </w:rPr>
      </w:pPr>
      <w:r w:rsidRPr="00CF4145">
        <w:rPr>
          <w:rFonts w:ascii="Times New Roman" w:hAnsi="Times New Roman" w:cs="Times New Roman"/>
          <w:b/>
          <w:sz w:val="24"/>
          <w:szCs w:val="24"/>
        </w:rPr>
        <w:t>Методические указания:</w:t>
      </w:r>
    </w:p>
    <w:p w:rsidR="00CF4145" w:rsidRPr="00CF4145" w:rsidRDefault="00CF4145" w:rsidP="00CF4145">
      <w:pPr>
        <w:spacing w:line="276" w:lineRule="auto"/>
        <w:jc w:val="both"/>
        <w:rPr>
          <w:rFonts w:ascii="Times New Roman" w:hAnsi="Times New Roman" w:cs="Times New Roman"/>
          <w:sz w:val="24"/>
          <w:szCs w:val="24"/>
          <w:u w:val="single"/>
        </w:rPr>
      </w:pPr>
      <w:r w:rsidRPr="00CF4145">
        <w:rPr>
          <w:rFonts w:ascii="Times New Roman" w:hAnsi="Times New Roman" w:cs="Times New Roman"/>
          <w:sz w:val="24"/>
          <w:szCs w:val="24"/>
          <w:u w:val="single"/>
        </w:rPr>
        <w:t>Ниже приведены параметры DNS и IP для рассматриваемого примера:</w:t>
      </w:r>
    </w:p>
    <w:p w:rsidR="00CF4145" w:rsidRPr="00CF4145" w:rsidRDefault="00CF4145" w:rsidP="008C4BD3">
      <w:pPr>
        <w:widowControl w:val="0"/>
        <w:numPr>
          <w:ilvl w:val="0"/>
          <w:numId w:val="78"/>
        </w:numPr>
        <w:tabs>
          <w:tab w:val="left" w:pos="426"/>
        </w:tabs>
        <w:autoSpaceDE w:val="0"/>
        <w:autoSpaceDN w:val="0"/>
        <w:adjustRightInd w:val="0"/>
        <w:spacing w:after="0" w:line="276" w:lineRule="auto"/>
        <w:ind w:left="0" w:firstLine="0"/>
        <w:rPr>
          <w:rFonts w:ascii="Times New Roman" w:hAnsi="Times New Roman" w:cs="Times New Roman"/>
          <w:sz w:val="24"/>
          <w:szCs w:val="24"/>
        </w:rPr>
      </w:pPr>
      <w:r w:rsidRPr="00CF4145">
        <w:rPr>
          <w:rFonts w:ascii="Times New Roman" w:hAnsi="Times New Roman" w:cs="Times New Roman"/>
          <w:sz w:val="24"/>
          <w:szCs w:val="24"/>
        </w:rPr>
        <w:t xml:space="preserve">В дереве консоли </w:t>
      </w:r>
      <w:r w:rsidRPr="00CF4145">
        <w:rPr>
          <w:rFonts w:ascii="Times New Roman" w:hAnsi="Times New Roman" w:cs="Times New Roman"/>
          <w:b/>
          <w:sz w:val="24"/>
          <w:szCs w:val="24"/>
          <w:u w:val="single"/>
        </w:rPr>
        <w:t xml:space="preserve">Роли </w:t>
      </w:r>
      <w:r w:rsidRPr="00CF4145">
        <w:rPr>
          <w:rFonts w:ascii="Times New Roman" w:hAnsi="Times New Roman" w:cs="Times New Roman"/>
          <w:sz w:val="24"/>
          <w:szCs w:val="24"/>
        </w:rPr>
        <w:t xml:space="preserve">/ </w:t>
      </w:r>
      <w:r w:rsidRPr="00CF4145">
        <w:rPr>
          <w:rFonts w:ascii="Times New Roman" w:hAnsi="Times New Roman" w:cs="Times New Roman"/>
          <w:b/>
          <w:sz w:val="24"/>
          <w:szCs w:val="24"/>
          <w:u w:val="single"/>
        </w:rPr>
        <w:t>Службы политики сети и доступа</w:t>
      </w:r>
      <w:r w:rsidRPr="00CF4145">
        <w:rPr>
          <w:rFonts w:ascii="Times New Roman" w:hAnsi="Times New Roman" w:cs="Times New Roman"/>
          <w:sz w:val="24"/>
          <w:szCs w:val="24"/>
        </w:rPr>
        <w:t xml:space="preserve"> / </w:t>
      </w:r>
      <w:r w:rsidRPr="00CF4145">
        <w:rPr>
          <w:rFonts w:ascii="Times New Roman" w:hAnsi="Times New Roman" w:cs="Times New Roman"/>
          <w:b/>
          <w:sz w:val="24"/>
          <w:szCs w:val="24"/>
          <w:u w:val="single"/>
          <w:lang w:val="en-US"/>
        </w:rPr>
        <w:t>NPS</w:t>
      </w:r>
      <w:r w:rsidRPr="00CF4145">
        <w:rPr>
          <w:rFonts w:ascii="Times New Roman" w:hAnsi="Times New Roman" w:cs="Times New Roman"/>
          <w:b/>
          <w:sz w:val="24"/>
          <w:szCs w:val="24"/>
          <w:u w:val="single"/>
        </w:rPr>
        <w:t xml:space="preserve"> (Локально</w:t>
      </w:r>
      <w:r w:rsidRPr="00CF4145">
        <w:rPr>
          <w:rFonts w:ascii="Times New Roman" w:hAnsi="Times New Roman" w:cs="Times New Roman"/>
          <w:sz w:val="24"/>
          <w:szCs w:val="24"/>
        </w:rPr>
        <w:t xml:space="preserve">) / </w:t>
      </w:r>
      <w:r w:rsidRPr="00CF4145">
        <w:rPr>
          <w:rFonts w:ascii="Times New Roman" w:hAnsi="Times New Roman" w:cs="Times New Roman"/>
          <w:b/>
          <w:sz w:val="24"/>
          <w:szCs w:val="24"/>
          <w:u w:val="single"/>
        </w:rPr>
        <w:t>Защита доступа к сети</w:t>
      </w:r>
      <w:r w:rsidRPr="00CF4145">
        <w:rPr>
          <w:rFonts w:ascii="Times New Roman" w:hAnsi="Times New Roman" w:cs="Times New Roman"/>
          <w:sz w:val="24"/>
          <w:szCs w:val="24"/>
        </w:rPr>
        <w:t xml:space="preserve">, правой кнопкой щелкните </w:t>
      </w:r>
      <w:r w:rsidRPr="00CF4145">
        <w:rPr>
          <w:rFonts w:ascii="Times New Roman" w:hAnsi="Times New Roman" w:cs="Times New Roman"/>
          <w:b/>
          <w:sz w:val="24"/>
          <w:szCs w:val="24"/>
          <w:u w:val="single"/>
        </w:rPr>
        <w:t>Группы серверов обновлений</w:t>
      </w:r>
      <w:r w:rsidRPr="00CF4145">
        <w:rPr>
          <w:rFonts w:ascii="Times New Roman" w:hAnsi="Times New Roman" w:cs="Times New Roman"/>
          <w:sz w:val="24"/>
          <w:szCs w:val="24"/>
        </w:rPr>
        <w:t xml:space="preserve">, и выберите </w:t>
      </w:r>
      <w:r w:rsidRPr="00CF4145">
        <w:rPr>
          <w:rFonts w:ascii="Times New Roman" w:hAnsi="Times New Roman" w:cs="Times New Roman"/>
          <w:b/>
          <w:sz w:val="24"/>
          <w:szCs w:val="24"/>
        </w:rPr>
        <w:t>Новый документ</w:t>
      </w:r>
      <w:r w:rsidRPr="00CF4145">
        <w:rPr>
          <w:rFonts w:ascii="Times New Roman" w:hAnsi="Times New Roman" w:cs="Times New Roman"/>
          <w:sz w:val="24"/>
          <w:szCs w:val="24"/>
        </w:rPr>
        <w:t>.</w:t>
      </w:r>
    </w:p>
    <w:p w:rsidR="00CF4145" w:rsidRPr="00CF4145" w:rsidRDefault="00CF4145" w:rsidP="008C4BD3">
      <w:pPr>
        <w:widowControl w:val="0"/>
        <w:numPr>
          <w:ilvl w:val="0"/>
          <w:numId w:val="78"/>
        </w:numPr>
        <w:tabs>
          <w:tab w:val="left" w:pos="426"/>
        </w:tabs>
        <w:autoSpaceDE w:val="0"/>
        <w:autoSpaceDN w:val="0"/>
        <w:adjustRightInd w:val="0"/>
        <w:spacing w:after="0" w:line="276" w:lineRule="auto"/>
        <w:ind w:left="0" w:firstLine="0"/>
        <w:jc w:val="both"/>
        <w:rPr>
          <w:rFonts w:ascii="Times New Roman" w:hAnsi="Times New Roman" w:cs="Times New Roman"/>
          <w:b/>
          <w:sz w:val="24"/>
          <w:szCs w:val="24"/>
        </w:rPr>
      </w:pPr>
      <w:r w:rsidRPr="00CF4145">
        <w:rPr>
          <w:rFonts w:ascii="Times New Roman" w:hAnsi="Times New Roman" w:cs="Times New Roman"/>
          <w:sz w:val="24"/>
          <w:szCs w:val="24"/>
        </w:rPr>
        <w:t xml:space="preserve">Создайте новую группу и назовите ее </w:t>
      </w:r>
      <w:r w:rsidRPr="00CF4145">
        <w:rPr>
          <w:rFonts w:ascii="Times New Roman" w:hAnsi="Times New Roman" w:cs="Times New Roman"/>
          <w:b/>
          <w:sz w:val="24"/>
          <w:szCs w:val="24"/>
        </w:rPr>
        <w:t>Class Remediation Servers</w:t>
      </w:r>
      <w:r w:rsidRPr="00CF4145">
        <w:rPr>
          <w:rFonts w:ascii="Times New Roman" w:hAnsi="Times New Roman" w:cs="Times New Roman"/>
          <w:sz w:val="24"/>
          <w:szCs w:val="24"/>
        </w:rPr>
        <w:t xml:space="preserve">, и добавьте следующие IP адреса: </w:t>
      </w:r>
    </w:p>
    <w:p w:rsidR="00CF4145" w:rsidRPr="00CF4145" w:rsidRDefault="00CF4145" w:rsidP="00CF4145">
      <w:pPr>
        <w:tabs>
          <w:tab w:val="left" w:pos="426"/>
        </w:tabs>
        <w:spacing w:line="276" w:lineRule="auto"/>
        <w:jc w:val="center"/>
        <w:rPr>
          <w:rFonts w:ascii="Times New Roman" w:hAnsi="Times New Roman" w:cs="Times New Roman"/>
          <w:b/>
          <w:sz w:val="24"/>
          <w:szCs w:val="24"/>
          <w:lang w:val="en-US"/>
        </w:rPr>
      </w:pPr>
      <w:r w:rsidRPr="00CF4145">
        <w:rPr>
          <w:rFonts w:ascii="Times New Roman" w:hAnsi="Times New Roman" w:cs="Times New Roman"/>
          <w:b/>
          <w:sz w:val="24"/>
          <w:szCs w:val="24"/>
          <w:lang w:val="en-US"/>
        </w:rPr>
        <w:t>192.168.1.10 Class WSUS</w:t>
      </w:r>
    </w:p>
    <w:p w:rsidR="00CF4145" w:rsidRPr="00CF4145" w:rsidRDefault="00CF4145" w:rsidP="00CF4145">
      <w:pPr>
        <w:tabs>
          <w:tab w:val="left" w:pos="426"/>
        </w:tabs>
        <w:spacing w:line="276" w:lineRule="auto"/>
        <w:jc w:val="center"/>
        <w:rPr>
          <w:rFonts w:ascii="Times New Roman" w:hAnsi="Times New Roman" w:cs="Times New Roman"/>
          <w:b/>
          <w:sz w:val="24"/>
          <w:szCs w:val="24"/>
          <w:lang w:val="en-US"/>
        </w:rPr>
      </w:pPr>
      <w:r w:rsidRPr="00CF4145">
        <w:rPr>
          <w:rFonts w:ascii="Times New Roman" w:hAnsi="Times New Roman" w:cs="Times New Roman"/>
          <w:b/>
          <w:sz w:val="24"/>
          <w:szCs w:val="24"/>
          <w:lang w:val="en-US"/>
        </w:rPr>
        <w:t>192.168.1.11 Class Antivirus</w:t>
      </w:r>
    </w:p>
    <w:p w:rsidR="00CF4145" w:rsidRPr="00CF4145" w:rsidRDefault="00CF4145" w:rsidP="00CF4145">
      <w:pPr>
        <w:tabs>
          <w:tab w:val="left" w:pos="426"/>
        </w:tabs>
        <w:spacing w:line="276" w:lineRule="auto"/>
        <w:jc w:val="center"/>
        <w:rPr>
          <w:rFonts w:ascii="Times New Roman" w:hAnsi="Times New Roman" w:cs="Times New Roman"/>
          <w:b/>
          <w:sz w:val="24"/>
          <w:szCs w:val="24"/>
          <w:lang w:val="en-US"/>
        </w:rPr>
      </w:pPr>
      <w:r w:rsidRPr="00CF4145">
        <w:rPr>
          <w:rFonts w:ascii="Times New Roman" w:hAnsi="Times New Roman" w:cs="Times New Roman"/>
          <w:b/>
          <w:sz w:val="24"/>
          <w:szCs w:val="24"/>
          <w:lang w:val="en-US"/>
        </w:rPr>
        <w:t>192.168.1.1 Class DNS</w:t>
      </w:r>
    </w:p>
    <w:p w:rsidR="00CF4145" w:rsidRPr="00CF4145" w:rsidRDefault="00CF4145" w:rsidP="00CF4145">
      <w:pPr>
        <w:tabs>
          <w:tab w:val="left" w:pos="426"/>
        </w:tabs>
        <w:spacing w:line="276" w:lineRule="auto"/>
        <w:jc w:val="center"/>
        <w:rPr>
          <w:rFonts w:ascii="Times New Roman" w:hAnsi="Times New Roman" w:cs="Times New Roman"/>
          <w:b/>
          <w:sz w:val="24"/>
          <w:szCs w:val="24"/>
          <w:lang w:val="en-US"/>
        </w:rPr>
      </w:pPr>
    </w:p>
    <w:p w:rsidR="00CF4145" w:rsidRPr="00CF4145" w:rsidRDefault="00CF4145" w:rsidP="00CF4145">
      <w:pPr>
        <w:spacing w:line="276" w:lineRule="auto"/>
        <w:jc w:val="center"/>
        <w:rPr>
          <w:rFonts w:ascii="Times New Roman" w:hAnsi="Times New Roman" w:cs="Times New Roman"/>
          <w:b/>
          <w:sz w:val="24"/>
          <w:szCs w:val="24"/>
        </w:rPr>
      </w:pPr>
      <w:r w:rsidRPr="00CF4145">
        <w:rPr>
          <w:rFonts w:ascii="Times New Roman" w:hAnsi="Times New Roman" w:cs="Times New Roman"/>
          <w:b/>
          <w:bCs/>
          <w:color w:val="000000"/>
          <w:spacing w:val="-4"/>
          <w:sz w:val="24"/>
          <w:szCs w:val="24"/>
        </w:rPr>
        <w:t xml:space="preserve">Упражнение </w:t>
      </w:r>
      <w:r w:rsidRPr="00CF4145">
        <w:rPr>
          <w:rFonts w:ascii="Times New Roman" w:hAnsi="Times New Roman" w:cs="Times New Roman"/>
          <w:b/>
          <w:sz w:val="24"/>
          <w:szCs w:val="24"/>
        </w:rPr>
        <w:t>7</w:t>
      </w:r>
      <w:r w:rsidRPr="00CF4145">
        <w:rPr>
          <w:rFonts w:ascii="Times New Roman" w:hAnsi="Times New Roman" w:cs="Times New Roman"/>
          <w:sz w:val="24"/>
          <w:szCs w:val="24"/>
        </w:rPr>
        <w:t xml:space="preserve">. Настройка </w:t>
      </w:r>
      <w:r w:rsidRPr="00CF4145">
        <w:rPr>
          <w:rFonts w:ascii="Times New Roman" w:hAnsi="Times New Roman" w:cs="Times New Roman"/>
          <w:b/>
          <w:sz w:val="24"/>
          <w:szCs w:val="24"/>
        </w:rPr>
        <w:t>DHCP</w:t>
      </w:r>
      <w:r w:rsidRPr="00CF4145">
        <w:rPr>
          <w:rFonts w:ascii="Times New Roman" w:hAnsi="Times New Roman" w:cs="Times New Roman"/>
          <w:sz w:val="24"/>
          <w:szCs w:val="24"/>
        </w:rPr>
        <w:t xml:space="preserve"> для </w:t>
      </w:r>
      <w:r w:rsidRPr="00CF4145">
        <w:rPr>
          <w:rFonts w:ascii="Times New Roman" w:hAnsi="Times New Roman" w:cs="Times New Roman"/>
          <w:b/>
          <w:sz w:val="24"/>
          <w:szCs w:val="24"/>
        </w:rPr>
        <w:t>NAP</w:t>
      </w:r>
    </w:p>
    <w:p w:rsidR="00CF4145" w:rsidRPr="00CF4145" w:rsidRDefault="00CF4145" w:rsidP="00CF4145">
      <w:pPr>
        <w:spacing w:line="276" w:lineRule="auto"/>
        <w:jc w:val="center"/>
        <w:rPr>
          <w:rFonts w:ascii="Times New Roman" w:hAnsi="Times New Roman" w:cs="Times New Roman"/>
          <w:b/>
          <w:sz w:val="24"/>
          <w:szCs w:val="24"/>
        </w:rPr>
      </w:pPr>
    </w:p>
    <w:p w:rsidR="00CF4145" w:rsidRPr="00CF4145" w:rsidRDefault="00CF4145" w:rsidP="00CF4145">
      <w:pPr>
        <w:tabs>
          <w:tab w:val="left" w:pos="567"/>
        </w:tabs>
        <w:spacing w:line="319" w:lineRule="auto"/>
        <w:ind w:firstLine="709"/>
        <w:jc w:val="both"/>
        <w:rPr>
          <w:rFonts w:ascii="Times New Roman" w:hAnsi="Times New Roman" w:cs="Times New Roman"/>
          <w:sz w:val="24"/>
          <w:szCs w:val="24"/>
        </w:rPr>
      </w:pPr>
      <w:r w:rsidRPr="00CF4145">
        <w:rPr>
          <w:rFonts w:ascii="Times New Roman" w:hAnsi="Times New Roman" w:cs="Times New Roman"/>
          <w:sz w:val="24"/>
          <w:szCs w:val="24"/>
        </w:rPr>
        <w:t xml:space="preserve">Необходимо настроить </w:t>
      </w:r>
      <w:r w:rsidRPr="00CF4145">
        <w:rPr>
          <w:rFonts w:ascii="Times New Roman" w:hAnsi="Times New Roman" w:cs="Times New Roman"/>
          <w:b/>
          <w:sz w:val="24"/>
          <w:szCs w:val="24"/>
        </w:rPr>
        <w:t>DHCP</w:t>
      </w:r>
      <w:r w:rsidRPr="00CF4145">
        <w:rPr>
          <w:rFonts w:ascii="Times New Roman" w:hAnsi="Times New Roman" w:cs="Times New Roman"/>
          <w:sz w:val="24"/>
          <w:szCs w:val="24"/>
        </w:rPr>
        <w:t xml:space="preserve"> для использования NPS и подготовленных политик. Это выполняется на вкладке «</w:t>
      </w:r>
      <w:r w:rsidRPr="00CF4145">
        <w:rPr>
          <w:rFonts w:ascii="Times New Roman" w:hAnsi="Times New Roman" w:cs="Times New Roman"/>
          <w:b/>
          <w:sz w:val="24"/>
          <w:szCs w:val="24"/>
        </w:rPr>
        <w:t>Защита доступа к сети</w:t>
      </w:r>
      <w:r w:rsidRPr="00CF4145">
        <w:rPr>
          <w:rFonts w:ascii="Times New Roman" w:hAnsi="Times New Roman" w:cs="Times New Roman"/>
          <w:sz w:val="24"/>
          <w:szCs w:val="24"/>
        </w:rPr>
        <w:t>» свойств области.</w:t>
      </w:r>
    </w:p>
    <w:p w:rsidR="00CF4145" w:rsidRPr="00CF4145" w:rsidRDefault="00CF4145" w:rsidP="00CF4145">
      <w:pPr>
        <w:tabs>
          <w:tab w:val="left" w:pos="567"/>
        </w:tabs>
        <w:spacing w:line="319" w:lineRule="auto"/>
        <w:ind w:firstLine="709"/>
        <w:jc w:val="both"/>
        <w:rPr>
          <w:rFonts w:ascii="Times New Roman" w:hAnsi="Times New Roman" w:cs="Times New Roman"/>
          <w:b/>
          <w:sz w:val="24"/>
          <w:szCs w:val="24"/>
        </w:rPr>
      </w:pPr>
      <w:r w:rsidRPr="00CF4145">
        <w:rPr>
          <w:rFonts w:ascii="Times New Roman" w:hAnsi="Times New Roman" w:cs="Times New Roman"/>
          <w:b/>
          <w:sz w:val="24"/>
          <w:szCs w:val="24"/>
        </w:rPr>
        <w:t>Методические указания:</w:t>
      </w:r>
    </w:p>
    <w:p w:rsidR="00CF4145" w:rsidRPr="00CF4145" w:rsidRDefault="00CF4145" w:rsidP="008C4BD3">
      <w:pPr>
        <w:widowControl w:val="0"/>
        <w:numPr>
          <w:ilvl w:val="0"/>
          <w:numId w:val="79"/>
        </w:numPr>
        <w:tabs>
          <w:tab w:val="left" w:pos="567"/>
        </w:tabs>
        <w:autoSpaceDE w:val="0"/>
        <w:autoSpaceDN w:val="0"/>
        <w:adjustRightInd w:val="0"/>
        <w:spacing w:after="0" w:line="319" w:lineRule="auto"/>
        <w:jc w:val="both"/>
        <w:rPr>
          <w:rFonts w:ascii="Times New Roman" w:hAnsi="Times New Roman" w:cs="Times New Roman"/>
          <w:sz w:val="24"/>
          <w:szCs w:val="24"/>
        </w:rPr>
      </w:pPr>
      <w:r w:rsidRPr="00CF4145">
        <w:rPr>
          <w:rFonts w:ascii="Times New Roman" w:hAnsi="Times New Roman" w:cs="Times New Roman"/>
          <w:sz w:val="24"/>
          <w:szCs w:val="24"/>
        </w:rPr>
        <w:t xml:space="preserve">В дереве </w:t>
      </w:r>
      <w:r w:rsidRPr="00CF4145">
        <w:rPr>
          <w:rFonts w:ascii="Times New Roman" w:hAnsi="Times New Roman" w:cs="Times New Roman"/>
          <w:b/>
          <w:sz w:val="24"/>
          <w:szCs w:val="24"/>
        </w:rPr>
        <w:t>Диспетчер сервера</w:t>
      </w:r>
      <w:r w:rsidRPr="00CF4145">
        <w:rPr>
          <w:rFonts w:ascii="Times New Roman" w:hAnsi="Times New Roman" w:cs="Times New Roman"/>
          <w:sz w:val="24"/>
          <w:szCs w:val="24"/>
        </w:rPr>
        <w:t xml:space="preserve"> выбираем </w:t>
      </w:r>
      <w:r w:rsidRPr="00CF4145">
        <w:rPr>
          <w:rFonts w:ascii="Times New Roman" w:hAnsi="Times New Roman" w:cs="Times New Roman"/>
          <w:b/>
          <w:sz w:val="24"/>
          <w:szCs w:val="24"/>
        </w:rPr>
        <w:t>DHCP-сервер -&gt; WS2008-DC.class.ru-&gt; IPv4</w:t>
      </w:r>
      <w:r w:rsidRPr="00CF4145">
        <w:rPr>
          <w:rFonts w:ascii="Times New Roman" w:hAnsi="Times New Roman" w:cs="Times New Roman"/>
          <w:sz w:val="24"/>
          <w:szCs w:val="24"/>
        </w:rPr>
        <w:t xml:space="preserve">. И щелкнув правой кнопкой </w:t>
      </w:r>
      <w:r w:rsidRPr="00CF4145">
        <w:rPr>
          <w:rFonts w:ascii="Times New Roman" w:hAnsi="Times New Roman" w:cs="Times New Roman"/>
          <w:b/>
          <w:sz w:val="24"/>
          <w:szCs w:val="24"/>
        </w:rPr>
        <w:t>область</w:t>
      </w:r>
      <w:r w:rsidRPr="00CF4145">
        <w:rPr>
          <w:rFonts w:ascii="Times New Roman" w:hAnsi="Times New Roman" w:cs="Times New Roman"/>
          <w:sz w:val="24"/>
          <w:szCs w:val="24"/>
        </w:rPr>
        <w:t xml:space="preserve"> </w:t>
      </w:r>
      <w:r w:rsidRPr="00CF4145">
        <w:rPr>
          <w:rFonts w:ascii="Times New Roman" w:hAnsi="Times New Roman" w:cs="Times New Roman"/>
          <w:b/>
          <w:sz w:val="24"/>
          <w:szCs w:val="24"/>
        </w:rPr>
        <w:t>DHCP Scope,</w:t>
      </w:r>
      <w:r w:rsidRPr="00CF4145">
        <w:rPr>
          <w:rFonts w:ascii="Times New Roman" w:hAnsi="Times New Roman" w:cs="Times New Roman"/>
          <w:sz w:val="24"/>
          <w:szCs w:val="24"/>
        </w:rPr>
        <w:t xml:space="preserve"> выбираем </w:t>
      </w:r>
      <w:r w:rsidRPr="00CF4145">
        <w:rPr>
          <w:rFonts w:ascii="Times New Roman" w:hAnsi="Times New Roman" w:cs="Times New Roman"/>
          <w:b/>
          <w:sz w:val="24"/>
          <w:szCs w:val="24"/>
        </w:rPr>
        <w:t>Свойства</w:t>
      </w:r>
      <w:r w:rsidRPr="00CF4145">
        <w:rPr>
          <w:rFonts w:ascii="Times New Roman" w:hAnsi="Times New Roman" w:cs="Times New Roman"/>
          <w:sz w:val="24"/>
          <w:szCs w:val="24"/>
        </w:rPr>
        <w:t>.</w:t>
      </w:r>
    </w:p>
    <w:p w:rsidR="00CF4145" w:rsidRPr="00CF4145" w:rsidRDefault="00CF4145" w:rsidP="008C4BD3">
      <w:pPr>
        <w:widowControl w:val="0"/>
        <w:numPr>
          <w:ilvl w:val="0"/>
          <w:numId w:val="79"/>
        </w:numPr>
        <w:tabs>
          <w:tab w:val="left" w:pos="567"/>
        </w:tabs>
        <w:autoSpaceDE w:val="0"/>
        <w:autoSpaceDN w:val="0"/>
        <w:adjustRightInd w:val="0"/>
        <w:spacing w:after="0" w:line="319" w:lineRule="auto"/>
        <w:jc w:val="both"/>
        <w:rPr>
          <w:rFonts w:ascii="Times New Roman" w:hAnsi="Times New Roman" w:cs="Times New Roman"/>
          <w:sz w:val="24"/>
          <w:szCs w:val="24"/>
        </w:rPr>
      </w:pPr>
      <w:r w:rsidRPr="00CF4145">
        <w:rPr>
          <w:rFonts w:ascii="Times New Roman" w:hAnsi="Times New Roman" w:cs="Times New Roman"/>
          <w:sz w:val="24"/>
          <w:szCs w:val="24"/>
        </w:rPr>
        <w:t xml:space="preserve">Перейдите к вкладке </w:t>
      </w:r>
      <w:r w:rsidRPr="00CF4145">
        <w:rPr>
          <w:rFonts w:ascii="Times New Roman" w:hAnsi="Times New Roman" w:cs="Times New Roman"/>
          <w:b/>
          <w:sz w:val="24"/>
          <w:szCs w:val="24"/>
          <w:u w:val="single"/>
        </w:rPr>
        <w:t>Защита доступа к сети</w:t>
      </w:r>
      <w:r w:rsidRPr="00CF4145">
        <w:rPr>
          <w:rFonts w:ascii="Times New Roman" w:hAnsi="Times New Roman" w:cs="Times New Roman"/>
          <w:sz w:val="24"/>
          <w:szCs w:val="24"/>
        </w:rPr>
        <w:t xml:space="preserve">. Установите флажок </w:t>
      </w:r>
      <w:r w:rsidRPr="00CF4145">
        <w:rPr>
          <w:rFonts w:ascii="Times New Roman" w:hAnsi="Times New Roman" w:cs="Times New Roman"/>
          <w:b/>
          <w:sz w:val="24"/>
          <w:szCs w:val="24"/>
        </w:rPr>
        <w:t>Включить для этой области</w:t>
      </w:r>
      <w:r w:rsidRPr="00CF4145">
        <w:rPr>
          <w:rFonts w:ascii="Times New Roman" w:hAnsi="Times New Roman" w:cs="Times New Roman"/>
          <w:sz w:val="24"/>
          <w:szCs w:val="24"/>
        </w:rPr>
        <w:t xml:space="preserve"> и </w:t>
      </w:r>
      <w:r w:rsidRPr="00CF4145">
        <w:rPr>
          <w:rFonts w:ascii="Times New Roman" w:hAnsi="Times New Roman" w:cs="Times New Roman"/>
          <w:b/>
          <w:sz w:val="24"/>
          <w:szCs w:val="24"/>
          <w:u w:val="single"/>
        </w:rPr>
        <w:t>Использовать профиль защиты доступа к сети по умолчанию</w:t>
      </w:r>
      <w:r w:rsidRPr="00CF4145">
        <w:rPr>
          <w:rFonts w:ascii="Times New Roman" w:hAnsi="Times New Roman" w:cs="Times New Roman"/>
          <w:sz w:val="24"/>
          <w:szCs w:val="24"/>
        </w:rPr>
        <w:t xml:space="preserve">. </w:t>
      </w:r>
      <w:r w:rsidRPr="00CF4145">
        <w:rPr>
          <w:rFonts w:ascii="Times New Roman" w:hAnsi="Times New Roman" w:cs="Times New Roman"/>
          <w:b/>
          <w:sz w:val="24"/>
          <w:szCs w:val="24"/>
        </w:rPr>
        <w:t>Ок</w:t>
      </w:r>
      <w:r w:rsidRPr="00CF4145">
        <w:rPr>
          <w:rFonts w:ascii="Times New Roman" w:hAnsi="Times New Roman" w:cs="Times New Roman"/>
          <w:sz w:val="24"/>
          <w:szCs w:val="24"/>
        </w:rPr>
        <w:t>.</w:t>
      </w:r>
    </w:p>
    <w:p w:rsidR="00CF4145" w:rsidRPr="00CF4145" w:rsidRDefault="00CF4145" w:rsidP="008C4BD3">
      <w:pPr>
        <w:pStyle w:val="211"/>
        <w:widowControl w:val="0"/>
        <w:numPr>
          <w:ilvl w:val="0"/>
          <w:numId w:val="79"/>
        </w:numPr>
        <w:shd w:val="clear" w:color="auto" w:fill="auto"/>
        <w:tabs>
          <w:tab w:val="left" w:pos="567"/>
        </w:tabs>
        <w:spacing w:line="319" w:lineRule="auto"/>
        <w:jc w:val="both"/>
        <w:rPr>
          <w:rFonts w:ascii="Times New Roman" w:hAnsi="Times New Roman" w:cs="Times New Roman"/>
          <w:sz w:val="24"/>
          <w:szCs w:val="24"/>
        </w:rPr>
      </w:pPr>
      <w:r w:rsidRPr="00CF4145">
        <w:rPr>
          <w:rFonts w:ascii="Times New Roman" w:hAnsi="Times New Roman" w:cs="Times New Roman"/>
          <w:sz w:val="24"/>
          <w:szCs w:val="24"/>
        </w:rPr>
        <w:t xml:space="preserve">Наконец, необходимо настроить дополнительные параметры для </w:t>
      </w:r>
      <w:r w:rsidRPr="00CF4145">
        <w:rPr>
          <w:rFonts w:ascii="Times New Roman" w:hAnsi="Times New Roman" w:cs="Times New Roman"/>
          <w:b/>
          <w:sz w:val="24"/>
          <w:szCs w:val="24"/>
          <w:lang w:val="en-US"/>
        </w:rPr>
        <w:t>N</w:t>
      </w:r>
      <w:r w:rsidRPr="00CF4145">
        <w:rPr>
          <w:rFonts w:ascii="Times New Roman" w:hAnsi="Times New Roman" w:cs="Times New Roman"/>
          <w:b/>
          <w:sz w:val="24"/>
          <w:szCs w:val="24"/>
        </w:rPr>
        <w:t>АР</w:t>
      </w:r>
      <w:r w:rsidRPr="00CF4145">
        <w:rPr>
          <w:rFonts w:ascii="Times New Roman" w:hAnsi="Times New Roman" w:cs="Times New Roman"/>
          <w:sz w:val="24"/>
          <w:szCs w:val="24"/>
        </w:rPr>
        <w:t>-</w:t>
      </w:r>
      <w:r w:rsidRPr="00CF4145">
        <w:rPr>
          <w:rFonts w:ascii="Times New Roman" w:hAnsi="Times New Roman" w:cs="Times New Roman"/>
          <w:b/>
          <w:sz w:val="24"/>
          <w:szCs w:val="24"/>
        </w:rPr>
        <w:t>несовместимых</w:t>
      </w:r>
      <w:r w:rsidRPr="00CF4145">
        <w:rPr>
          <w:rFonts w:ascii="Times New Roman" w:hAnsi="Times New Roman" w:cs="Times New Roman"/>
          <w:sz w:val="24"/>
          <w:szCs w:val="24"/>
        </w:rPr>
        <w:t xml:space="preserve"> клиентов. Щелкните правой кнопкой мыши на </w:t>
      </w:r>
      <w:r w:rsidRPr="00CF4145">
        <w:rPr>
          <w:rFonts w:ascii="Times New Roman" w:hAnsi="Times New Roman" w:cs="Times New Roman"/>
          <w:b/>
          <w:sz w:val="24"/>
          <w:szCs w:val="24"/>
          <w:u w:val="single"/>
        </w:rPr>
        <w:t>Параметры области</w:t>
      </w:r>
      <w:r w:rsidRPr="00CF4145">
        <w:rPr>
          <w:rFonts w:ascii="Times New Roman" w:hAnsi="Times New Roman" w:cs="Times New Roman"/>
          <w:sz w:val="24"/>
          <w:szCs w:val="24"/>
        </w:rPr>
        <w:t xml:space="preserve"> и выберите</w:t>
      </w:r>
      <w:r w:rsidRPr="00CF4145">
        <w:rPr>
          <w:rStyle w:val="2113pt"/>
          <w:rFonts w:ascii="Times New Roman" w:hAnsi="Times New Roman" w:cs="Times New Roman"/>
          <w:sz w:val="24"/>
          <w:szCs w:val="24"/>
          <w:lang w:val="ru"/>
        </w:rPr>
        <w:t xml:space="preserve"> </w:t>
      </w:r>
      <w:r w:rsidRPr="00CF4145">
        <w:rPr>
          <w:rStyle w:val="2113pt"/>
          <w:rFonts w:ascii="Times New Roman" w:hAnsi="Times New Roman" w:cs="Times New Roman"/>
          <w:b/>
          <w:sz w:val="24"/>
          <w:szCs w:val="24"/>
          <w:lang w:val="ru-RU"/>
        </w:rPr>
        <w:t>Настроить параметры.</w:t>
      </w:r>
      <w:r w:rsidRPr="00CF4145">
        <w:rPr>
          <w:rFonts w:ascii="Times New Roman" w:hAnsi="Times New Roman" w:cs="Times New Roman"/>
          <w:sz w:val="24"/>
          <w:szCs w:val="24"/>
        </w:rPr>
        <w:t xml:space="preserve"> В диалоговом окне </w:t>
      </w:r>
      <w:r w:rsidRPr="00CF4145">
        <w:rPr>
          <w:rFonts w:ascii="Times New Roman" w:hAnsi="Times New Roman" w:cs="Times New Roman"/>
          <w:b/>
          <w:sz w:val="24"/>
          <w:szCs w:val="24"/>
        </w:rPr>
        <w:t>Настройка параметров области</w:t>
      </w:r>
      <w:r w:rsidRPr="00CF4145">
        <w:rPr>
          <w:rFonts w:ascii="Times New Roman" w:hAnsi="Times New Roman" w:cs="Times New Roman"/>
          <w:sz w:val="24"/>
          <w:szCs w:val="24"/>
        </w:rPr>
        <w:t xml:space="preserve"> следует выбрать вкладку </w:t>
      </w:r>
      <w:r w:rsidRPr="00CF4145">
        <w:rPr>
          <w:rFonts w:ascii="Times New Roman" w:hAnsi="Times New Roman" w:cs="Times New Roman"/>
          <w:b/>
          <w:sz w:val="24"/>
          <w:szCs w:val="24"/>
        </w:rPr>
        <w:t>Дополнительно.</w:t>
      </w:r>
    </w:p>
    <w:p w:rsidR="00CF4145" w:rsidRPr="00CF4145" w:rsidRDefault="00CF4145" w:rsidP="008C4BD3">
      <w:pPr>
        <w:pStyle w:val="211"/>
        <w:widowControl w:val="0"/>
        <w:numPr>
          <w:ilvl w:val="0"/>
          <w:numId w:val="79"/>
        </w:numPr>
        <w:shd w:val="clear" w:color="auto" w:fill="auto"/>
        <w:tabs>
          <w:tab w:val="left" w:pos="567"/>
        </w:tabs>
        <w:spacing w:line="319" w:lineRule="auto"/>
        <w:jc w:val="both"/>
        <w:rPr>
          <w:rFonts w:ascii="Times New Roman" w:hAnsi="Times New Roman" w:cs="Times New Roman"/>
          <w:sz w:val="24"/>
          <w:szCs w:val="24"/>
        </w:rPr>
      </w:pPr>
      <w:r w:rsidRPr="00CF4145">
        <w:rPr>
          <w:rFonts w:ascii="Times New Roman" w:hAnsi="Times New Roman" w:cs="Times New Roman"/>
          <w:sz w:val="24"/>
          <w:szCs w:val="24"/>
        </w:rPr>
        <w:t xml:space="preserve">Выберите </w:t>
      </w:r>
      <w:r w:rsidRPr="00CF4145">
        <w:rPr>
          <w:rFonts w:ascii="Times New Roman" w:hAnsi="Times New Roman" w:cs="Times New Roman"/>
          <w:b/>
          <w:sz w:val="24"/>
          <w:szCs w:val="24"/>
        </w:rPr>
        <w:t>Класс поставщика</w:t>
      </w:r>
      <w:r w:rsidRPr="00CF4145">
        <w:rPr>
          <w:rFonts w:ascii="Times New Roman" w:hAnsi="Times New Roman" w:cs="Times New Roman"/>
          <w:sz w:val="24"/>
          <w:szCs w:val="24"/>
        </w:rPr>
        <w:t xml:space="preserve"> </w:t>
      </w:r>
      <w:r w:rsidRPr="00CF4145">
        <w:rPr>
          <w:rFonts w:ascii="Times New Roman" w:hAnsi="Times New Roman" w:cs="Times New Roman"/>
          <w:b/>
          <w:sz w:val="24"/>
          <w:szCs w:val="24"/>
          <w:u w:val="single"/>
        </w:rPr>
        <w:t xml:space="preserve">Стандартные параметры </w:t>
      </w:r>
      <w:r w:rsidRPr="00CF4145">
        <w:rPr>
          <w:rFonts w:ascii="Times New Roman" w:hAnsi="Times New Roman" w:cs="Times New Roman"/>
          <w:b/>
          <w:sz w:val="24"/>
          <w:szCs w:val="24"/>
          <w:u w:val="single"/>
          <w:lang w:val="en-US"/>
        </w:rPr>
        <w:t>DHCP</w:t>
      </w:r>
      <w:r w:rsidRPr="00CF4145">
        <w:rPr>
          <w:rFonts w:ascii="Times New Roman" w:hAnsi="Times New Roman" w:cs="Times New Roman"/>
          <w:sz w:val="24"/>
          <w:szCs w:val="24"/>
        </w:rPr>
        <w:t xml:space="preserve"> и определите специфические параметры </w:t>
      </w:r>
      <w:r w:rsidRPr="00CF4145">
        <w:rPr>
          <w:rFonts w:ascii="Times New Roman" w:hAnsi="Times New Roman" w:cs="Times New Roman"/>
          <w:b/>
          <w:sz w:val="24"/>
          <w:szCs w:val="24"/>
          <w:lang w:val="en-US"/>
        </w:rPr>
        <w:t>DHCP</w:t>
      </w:r>
      <w:r w:rsidRPr="00CF4145">
        <w:rPr>
          <w:rFonts w:ascii="Times New Roman" w:hAnsi="Times New Roman" w:cs="Times New Roman"/>
          <w:sz w:val="24"/>
          <w:szCs w:val="24"/>
        </w:rPr>
        <w:t xml:space="preserve"> для этого класса клиентов, например, другое имя домена </w:t>
      </w:r>
      <w:r w:rsidRPr="00CF4145">
        <w:rPr>
          <w:rFonts w:ascii="Times New Roman" w:hAnsi="Times New Roman" w:cs="Times New Roman"/>
          <w:b/>
          <w:sz w:val="24"/>
          <w:szCs w:val="24"/>
          <w:lang w:val="en-US"/>
        </w:rPr>
        <w:t>DNS</w:t>
      </w:r>
      <w:r w:rsidRPr="00CF4145">
        <w:rPr>
          <w:rFonts w:ascii="Times New Roman" w:hAnsi="Times New Roman" w:cs="Times New Roman"/>
          <w:sz w:val="24"/>
          <w:szCs w:val="24"/>
        </w:rPr>
        <w:t xml:space="preserve"> или другой шлюз.</w:t>
      </w:r>
    </w:p>
    <w:p w:rsidR="00CF4145" w:rsidRPr="00CF4145" w:rsidRDefault="00CF4145" w:rsidP="008C4BD3">
      <w:pPr>
        <w:pStyle w:val="211"/>
        <w:widowControl w:val="0"/>
        <w:numPr>
          <w:ilvl w:val="0"/>
          <w:numId w:val="79"/>
        </w:numPr>
        <w:shd w:val="clear" w:color="auto" w:fill="auto"/>
        <w:tabs>
          <w:tab w:val="left" w:pos="567"/>
        </w:tabs>
        <w:spacing w:line="319" w:lineRule="auto"/>
        <w:jc w:val="both"/>
        <w:rPr>
          <w:rFonts w:ascii="Times New Roman" w:hAnsi="Times New Roman" w:cs="Times New Roman"/>
          <w:b/>
          <w:sz w:val="24"/>
          <w:szCs w:val="24"/>
        </w:rPr>
      </w:pPr>
      <w:r w:rsidRPr="00CF4145">
        <w:rPr>
          <w:rFonts w:ascii="Times New Roman" w:hAnsi="Times New Roman" w:cs="Times New Roman"/>
          <w:sz w:val="24"/>
          <w:szCs w:val="24"/>
        </w:rPr>
        <w:t xml:space="preserve">В окне </w:t>
      </w:r>
      <w:r w:rsidRPr="00CF4145">
        <w:rPr>
          <w:rFonts w:ascii="Times New Roman" w:hAnsi="Times New Roman" w:cs="Times New Roman"/>
          <w:b/>
          <w:sz w:val="24"/>
          <w:szCs w:val="24"/>
          <w:lang w:val="en-US"/>
        </w:rPr>
        <w:t>Available</w:t>
      </w:r>
      <w:r w:rsidRPr="00CF4145">
        <w:rPr>
          <w:rFonts w:ascii="Times New Roman" w:hAnsi="Times New Roman" w:cs="Times New Roman"/>
          <w:sz w:val="24"/>
          <w:szCs w:val="24"/>
        </w:rPr>
        <w:t xml:space="preserve"> </w:t>
      </w:r>
      <w:r w:rsidRPr="00CF4145">
        <w:rPr>
          <w:rFonts w:ascii="Times New Roman" w:hAnsi="Times New Roman" w:cs="Times New Roman"/>
          <w:b/>
          <w:sz w:val="24"/>
          <w:szCs w:val="24"/>
          <w:lang w:val="en-US"/>
        </w:rPr>
        <w:t>Options</w:t>
      </w:r>
      <w:r w:rsidRPr="00CF4145">
        <w:rPr>
          <w:rFonts w:ascii="Times New Roman" w:hAnsi="Times New Roman" w:cs="Times New Roman"/>
          <w:sz w:val="24"/>
          <w:szCs w:val="24"/>
        </w:rPr>
        <w:t xml:space="preserve"> ставим флажок напротив </w:t>
      </w:r>
      <w:r w:rsidRPr="00CF4145">
        <w:rPr>
          <w:rFonts w:ascii="Times New Roman" w:hAnsi="Times New Roman" w:cs="Times New Roman"/>
          <w:b/>
          <w:sz w:val="24"/>
          <w:szCs w:val="24"/>
        </w:rPr>
        <w:t xml:space="preserve">015 </w:t>
      </w:r>
      <w:r w:rsidRPr="00CF4145">
        <w:rPr>
          <w:rFonts w:ascii="Times New Roman" w:hAnsi="Times New Roman" w:cs="Times New Roman"/>
          <w:b/>
          <w:sz w:val="24"/>
          <w:szCs w:val="24"/>
          <w:lang w:val="en-US"/>
        </w:rPr>
        <w:t>DNS</w:t>
      </w:r>
      <w:r w:rsidRPr="00CF4145">
        <w:rPr>
          <w:rFonts w:ascii="Times New Roman" w:hAnsi="Times New Roman" w:cs="Times New Roman"/>
          <w:b/>
          <w:sz w:val="24"/>
          <w:szCs w:val="24"/>
        </w:rPr>
        <w:t>-имя домена,</w:t>
      </w:r>
      <w:r w:rsidRPr="00CF4145">
        <w:rPr>
          <w:rFonts w:ascii="Times New Roman" w:hAnsi="Times New Roman" w:cs="Times New Roman"/>
          <w:sz w:val="24"/>
          <w:szCs w:val="24"/>
        </w:rPr>
        <w:t xml:space="preserve"> а в поле </w:t>
      </w:r>
      <w:r w:rsidRPr="00CF4145">
        <w:rPr>
          <w:rFonts w:ascii="Times New Roman" w:hAnsi="Times New Roman" w:cs="Times New Roman"/>
          <w:b/>
          <w:sz w:val="24"/>
          <w:szCs w:val="24"/>
        </w:rPr>
        <w:t>Строковое значение</w:t>
      </w:r>
      <w:r w:rsidRPr="00CF4145">
        <w:rPr>
          <w:rFonts w:ascii="Times New Roman" w:hAnsi="Times New Roman" w:cs="Times New Roman"/>
          <w:sz w:val="24"/>
          <w:szCs w:val="24"/>
        </w:rPr>
        <w:t xml:space="preserve"> указываем, например </w:t>
      </w:r>
      <w:r w:rsidRPr="00CF4145">
        <w:rPr>
          <w:rFonts w:ascii="Times New Roman" w:hAnsi="Times New Roman" w:cs="Times New Roman"/>
          <w:b/>
          <w:sz w:val="24"/>
          <w:szCs w:val="24"/>
          <w:lang w:val="en-US"/>
        </w:rPr>
        <w:t>restricted</w:t>
      </w:r>
      <w:r w:rsidRPr="00CF4145">
        <w:rPr>
          <w:rFonts w:ascii="Times New Roman" w:hAnsi="Times New Roman" w:cs="Times New Roman"/>
          <w:b/>
          <w:sz w:val="24"/>
          <w:szCs w:val="24"/>
        </w:rPr>
        <w:t>.</w:t>
      </w:r>
      <w:r w:rsidRPr="00CF4145">
        <w:rPr>
          <w:rFonts w:ascii="Times New Roman" w:hAnsi="Times New Roman" w:cs="Times New Roman"/>
          <w:b/>
          <w:sz w:val="24"/>
          <w:szCs w:val="24"/>
          <w:lang w:val="en-US"/>
        </w:rPr>
        <w:t>class</w:t>
      </w:r>
      <w:r w:rsidRPr="00CF4145">
        <w:rPr>
          <w:rFonts w:ascii="Times New Roman" w:hAnsi="Times New Roman" w:cs="Times New Roman"/>
          <w:b/>
          <w:sz w:val="24"/>
          <w:szCs w:val="24"/>
        </w:rPr>
        <w:t>.</w:t>
      </w:r>
      <w:r w:rsidRPr="00CF4145">
        <w:rPr>
          <w:rFonts w:ascii="Times New Roman" w:hAnsi="Times New Roman" w:cs="Times New Roman"/>
          <w:b/>
          <w:sz w:val="24"/>
          <w:szCs w:val="24"/>
          <w:lang w:val="en-US"/>
        </w:rPr>
        <w:t>ru</w:t>
      </w:r>
      <w:r w:rsidRPr="00CF4145">
        <w:rPr>
          <w:rFonts w:ascii="Times New Roman" w:hAnsi="Times New Roman" w:cs="Times New Roman"/>
          <w:sz w:val="24"/>
          <w:szCs w:val="24"/>
        </w:rPr>
        <w:t xml:space="preserve"> </w:t>
      </w:r>
      <w:r w:rsidRPr="00CF4145">
        <w:rPr>
          <w:rFonts w:ascii="Times New Roman" w:hAnsi="Times New Roman" w:cs="Times New Roman"/>
          <w:sz w:val="24"/>
          <w:szCs w:val="24"/>
        </w:rPr>
        <w:br/>
        <w:t xml:space="preserve">В то время как допустимым клиентам по умолчанию предоставляется суффикс </w:t>
      </w:r>
      <w:r w:rsidRPr="00CF4145">
        <w:rPr>
          <w:rFonts w:ascii="Times New Roman" w:hAnsi="Times New Roman" w:cs="Times New Roman"/>
          <w:b/>
          <w:sz w:val="24"/>
          <w:szCs w:val="24"/>
          <w:lang w:val="en-US"/>
        </w:rPr>
        <w:t>DNS</w:t>
      </w:r>
      <w:r w:rsidRPr="00CF4145">
        <w:rPr>
          <w:rFonts w:ascii="Times New Roman" w:hAnsi="Times New Roman" w:cs="Times New Roman"/>
          <w:sz w:val="24"/>
          <w:szCs w:val="24"/>
        </w:rPr>
        <w:t xml:space="preserve"> «</w:t>
      </w:r>
      <w:r w:rsidRPr="00CF4145">
        <w:rPr>
          <w:rFonts w:ascii="Times New Roman" w:hAnsi="Times New Roman" w:cs="Times New Roman"/>
          <w:b/>
          <w:sz w:val="24"/>
          <w:szCs w:val="24"/>
          <w:lang w:val="en-US"/>
        </w:rPr>
        <w:t>class</w:t>
      </w:r>
      <w:r w:rsidRPr="00CF4145">
        <w:rPr>
          <w:rFonts w:ascii="Times New Roman" w:hAnsi="Times New Roman" w:cs="Times New Roman"/>
          <w:b/>
          <w:sz w:val="24"/>
          <w:szCs w:val="24"/>
        </w:rPr>
        <w:t>.</w:t>
      </w:r>
      <w:r w:rsidRPr="00CF4145">
        <w:rPr>
          <w:rFonts w:ascii="Times New Roman" w:hAnsi="Times New Roman" w:cs="Times New Roman"/>
          <w:b/>
          <w:sz w:val="24"/>
          <w:szCs w:val="24"/>
          <w:lang w:val="en-US"/>
        </w:rPr>
        <w:t>ru</w:t>
      </w:r>
      <w:r w:rsidRPr="00CF4145">
        <w:rPr>
          <w:rFonts w:ascii="Times New Roman" w:hAnsi="Times New Roman" w:cs="Times New Roman"/>
          <w:sz w:val="24"/>
          <w:szCs w:val="24"/>
        </w:rPr>
        <w:t>», недопустимым клиентам выдается суффикс «</w:t>
      </w:r>
      <w:r w:rsidRPr="00CF4145">
        <w:rPr>
          <w:rFonts w:ascii="Times New Roman" w:hAnsi="Times New Roman" w:cs="Times New Roman"/>
          <w:b/>
          <w:sz w:val="24"/>
          <w:szCs w:val="24"/>
          <w:lang w:val="en-US"/>
        </w:rPr>
        <w:t>restricted</w:t>
      </w:r>
      <w:r w:rsidRPr="00CF4145">
        <w:rPr>
          <w:rFonts w:ascii="Times New Roman" w:hAnsi="Times New Roman" w:cs="Times New Roman"/>
          <w:b/>
          <w:sz w:val="24"/>
          <w:szCs w:val="24"/>
        </w:rPr>
        <w:t>.</w:t>
      </w:r>
      <w:r w:rsidRPr="00CF4145">
        <w:rPr>
          <w:rFonts w:ascii="Times New Roman" w:hAnsi="Times New Roman" w:cs="Times New Roman"/>
          <w:b/>
          <w:sz w:val="24"/>
          <w:szCs w:val="24"/>
          <w:lang w:val="en-US"/>
        </w:rPr>
        <w:t>class</w:t>
      </w:r>
      <w:r w:rsidRPr="00CF4145">
        <w:rPr>
          <w:rFonts w:ascii="Times New Roman" w:hAnsi="Times New Roman" w:cs="Times New Roman"/>
          <w:b/>
          <w:sz w:val="24"/>
          <w:szCs w:val="24"/>
        </w:rPr>
        <w:t>.</w:t>
      </w:r>
      <w:r w:rsidRPr="00CF4145">
        <w:rPr>
          <w:rFonts w:ascii="Times New Roman" w:hAnsi="Times New Roman" w:cs="Times New Roman"/>
          <w:b/>
          <w:sz w:val="24"/>
          <w:szCs w:val="24"/>
          <w:lang w:val="en-US"/>
        </w:rPr>
        <w:t>ru</w:t>
      </w:r>
      <w:r w:rsidRPr="00CF4145">
        <w:rPr>
          <w:rFonts w:ascii="Times New Roman" w:hAnsi="Times New Roman" w:cs="Times New Roman"/>
          <w:sz w:val="24"/>
          <w:szCs w:val="24"/>
        </w:rPr>
        <w:t>».</w:t>
      </w:r>
      <w:r w:rsidRPr="00CF4145">
        <w:rPr>
          <w:rFonts w:ascii="Times New Roman" w:hAnsi="Times New Roman" w:cs="Times New Roman"/>
          <w:b/>
          <w:sz w:val="24"/>
          <w:szCs w:val="24"/>
        </w:rPr>
        <w:t xml:space="preserve">(рис. </w:t>
      </w:r>
      <w:r w:rsidRPr="00CF4145">
        <w:rPr>
          <w:rFonts w:ascii="Times New Roman" w:hAnsi="Times New Roman" w:cs="Times New Roman"/>
          <w:b/>
          <w:color w:val="002060"/>
          <w:spacing w:val="-6"/>
          <w:sz w:val="24"/>
          <w:szCs w:val="24"/>
        </w:rPr>
        <w:t>6.</w:t>
      </w:r>
      <w:r w:rsidRPr="00CF4145">
        <w:rPr>
          <w:rFonts w:ascii="Times New Roman" w:hAnsi="Times New Roman" w:cs="Times New Roman"/>
          <w:b/>
          <w:sz w:val="24"/>
          <w:szCs w:val="24"/>
        </w:rPr>
        <w:t>8)</w:t>
      </w:r>
    </w:p>
    <w:p w:rsidR="00CF4145" w:rsidRPr="00CF4145" w:rsidRDefault="00CF4145" w:rsidP="00CF4145">
      <w:pPr>
        <w:spacing w:line="276" w:lineRule="auto"/>
        <w:jc w:val="center"/>
        <w:rPr>
          <w:rFonts w:ascii="Times New Roman" w:hAnsi="Times New Roman" w:cs="Times New Roman"/>
          <w:b/>
          <w:i/>
          <w:sz w:val="24"/>
          <w:szCs w:val="24"/>
        </w:rPr>
      </w:pPr>
      <w:r w:rsidRPr="00CF4145">
        <w:rPr>
          <w:rFonts w:ascii="Times New Roman" w:hAnsi="Times New Roman" w:cs="Times New Roman"/>
          <w:b/>
          <w:noProof/>
          <w:sz w:val="24"/>
          <w:szCs w:val="24"/>
          <w:lang w:eastAsia="ru-RU"/>
        </w:rPr>
        <w:drawing>
          <wp:inline distT="0" distB="0" distL="0" distR="0">
            <wp:extent cx="5695950" cy="2571750"/>
            <wp:effectExtent l="0" t="0" r="0" b="0"/>
            <wp:docPr id="48" name="Рисунок 48" descr="рис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рис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95950" cy="2571750"/>
                    </a:xfrm>
                    <a:prstGeom prst="rect">
                      <a:avLst/>
                    </a:prstGeom>
                    <a:noFill/>
                    <a:ln>
                      <a:noFill/>
                    </a:ln>
                  </pic:spPr>
                </pic:pic>
              </a:graphicData>
            </a:graphic>
          </wp:inline>
        </w:drawing>
      </w:r>
      <w:r w:rsidRPr="00CF4145">
        <w:rPr>
          <w:rFonts w:ascii="Times New Roman" w:hAnsi="Times New Roman" w:cs="Times New Roman"/>
          <w:b/>
          <w:sz w:val="24"/>
          <w:szCs w:val="24"/>
        </w:rPr>
        <w:br/>
        <w:t xml:space="preserve">Рис. </w:t>
      </w:r>
      <w:r w:rsidRPr="00CF4145">
        <w:rPr>
          <w:rFonts w:ascii="Times New Roman" w:hAnsi="Times New Roman" w:cs="Times New Roman"/>
          <w:b/>
          <w:spacing w:val="-6"/>
          <w:sz w:val="24"/>
          <w:szCs w:val="24"/>
        </w:rPr>
        <w:t>6</w:t>
      </w:r>
      <w:r w:rsidRPr="00CF4145">
        <w:rPr>
          <w:rFonts w:ascii="Times New Roman" w:hAnsi="Times New Roman" w:cs="Times New Roman"/>
          <w:b/>
          <w:color w:val="002060"/>
          <w:spacing w:val="-6"/>
          <w:sz w:val="24"/>
          <w:szCs w:val="24"/>
        </w:rPr>
        <w:t>.</w:t>
      </w:r>
      <w:r w:rsidRPr="00CF4145">
        <w:rPr>
          <w:rFonts w:ascii="Times New Roman" w:hAnsi="Times New Roman" w:cs="Times New Roman"/>
          <w:b/>
          <w:sz w:val="24"/>
          <w:szCs w:val="24"/>
        </w:rPr>
        <w:t>8</w:t>
      </w:r>
    </w:p>
    <w:p w:rsidR="00CF4145" w:rsidRPr="00CF4145" w:rsidRDefault="00CF4145" w:rsidP="00CF4145">
      <w:pPr>
        <w:rPr>
          <w:rFonts w:ascii="Times New Roman" w:hAnsi="Times New Roman" w:cs="Times New Roman"/>
          <w:sz w:val="24"/>
          <w:szCs w:val="24"/>
        </w:rPr>
      </w:pPr>
    </w:p>
    <w:p w:rsidR="00CF4145" w:rsidRPr="00CF4145" w:rsidRDefault="00CF4145" w:rsidP="00CF4145">
      <w:pPr>
        <w:pStyle w:val="1"/>
        <w:keepNext w:val="0"/>
        <w:widowControl w:val="0"/>
        <w:spacing w:line="360" w:lineRule="auto"/>
        <w:rPr>
          <w:sz w:val="24"/>
        </w:rPr>
      </w:pPr>
    </w:p>
    <w:p w:rsidR="00CF4145" w:rsidRPr="00CF4145" w:rsidRDefault="00CF4145" w:rsidP="00CF4145">
      <w:pPr>
        <w:pStyle w:val="1"/>
        <w:keepNext w:val="0"/>
        <w:widowControl w:val="0"/>
        <w:spacing w:line="360" w:lineRule="auto"/>
        <w:rPr>
          <w:sz w:val="24"/>
        </w:rPr>
      </w:pPr>
    </w:p>
    <w:p w:rsidR="00CF4145" w:rsidRPr="00CF4145" w:rsidRDefault="00CF4145" w:rsidP="00CF4145">
      <w:pPr>
        <w:pStyle w:val="1"/>
        <w:keepNext w:val="0"/>
        <w:widowControl w:val="0"/>
        <w:spacing w:line="360" w:lineRule="auto"/>
        <w:rPr>
          <w:sz w:val="24"/>
        </w:rPr>
      </w:pPr>
    </w:p>
    <w:p w:rsidR="00CF4145" w:rsidRPr="00CF4145" w:rsidRDefault="00CF4145" w:rsidP="00CF4145">
      <w:pPr>
        <w:pStyle w:val="1"/>
        <w:keepNext w:val="0"/>
        <w:widowControl w:val="0"/>
        <w:spacing w:line="360" w:lineRule="auto"/>
        <w:rPr>
          <w:sz w:val="24"/>
        </w:rPr>
      </w:pPr>
      <w:r w:rsidRPr="00CF4145">
        <w:rPr>
          <w:sz w:val="24"/>
        </w:rPr>
        <w:t>Контрольные вопросы к практической работе № 6</w:t>
      </w:r>
    </w:p>
    <w:p w:rsidR="00CF4145" w:rsidRPr="00CF4145" w:rsidRDefault="00CF4145" w:rsidP="008C4BD3">
      <w:pPr>
        <w:widowControl w:val="0"/>
        <w:numPr>
          <w:ilvl w:val="0"/>
          <w:numId w:val="85"/>
        </w:numPr>
        <w:shd w:val="clear" w:color="auto" w:fill="FFFFFF"/>
        <w:tabs>
          <w:tab w:val="left" w:pos="284"/>
          <w:tab w:val="left" w:pos="567"/>
          <w:tab w:val="left" w:pos="709"/>
        </w:tabs>
        <w:autoSpaceDE w:val="0"/>
        <w:autoSpaceDN w:val="0"/>
        <w:adjustRightInd w:val="0"/>
        <w:spacing w:after="0" w:line="360" w:lineRule="auto"/>
        <w:rPr>
          <w:rFonts w:ascii="Times New Roman" w:hAnsi="Times New Roman" w:cs="Times New Roman"/>
          <w:sz w:val="24"/>
          <w:szCs w:val="24"/>
        </w:rPr>
      </w:pPr>
      <w:r w:rsidRPr="00CF4145">
        <w:rPr>
          <w:rFonts w:ascii="Times New Roman" w:hAnsi="Times New Roman" w:cs="Times New Roman"/>
          <w:sz w:val="24"/>
          <w:szCs w:val="24"/>
        </w:rPr>
        <w:t>Что</w:t>
      </w:r>
      <w:r w:rsidRPr="00CF4145">
        <w:rPr>
          <w:rFonts w:ascii="Times New Roman" w:hAnsi="Times New Roman" w:cs="Times New Roman"/>
          <w:sz w:val="24"/>
          <w:szCs w:val="24"/>
          <w:lang w:val="en-US"/>
        </w:rPr>
        <w:t xml:space="preserve"> </w:t>
      </w:r>
      <w:r w:rsidRPr="00CF4145">
        <w:rPr>
          <w:rFonts w:ascii="Times New Roman" w:hAnsi="Times New Roman" w:cs="Times New Roman"/>
          <w:sz w:val="24"/>
          <w:szCs w:val="24"/>
        </w:rPr>
        <w:t>такое</w:t>
      </w:r>
      <w:r w:rsidRPr="00CF4145">
        <w:rPr>
          <w:rFonts w:ascii="Times New Roman" w:hAnsi="Times New Roman" w:cs="Times New Roman"/>
          <w:sz w:val="24"/>
          <w:szCs w:val="24"/>
          <w:lang w:val="en-US"/>
        </w:rPr>
        <w:t xml:space="preserve"> Network Policy Server? </w:t>
      </w:r>
      <w:r w:rsidRPr="00CF4145">
        <w:rPr>
          <w:rFonts w:ascii="Times New Roman" w:hAnsi="Times New Roman" w:cs="Times New Roman"/>
          <w:sz w:val="24"/>
          <w:szCs w:val="24"/>
        </w:rPr>
        <w:t>Для чего его используют?</w:t>
      </w:r>
    </w:p>
    <w:p w:rsidR="00CF4145" w:rsidRPr="00CF4145" w:rsidRDefault="00CF4145" w:rsidP="008C4BD3">
      <w:pPr>
        <w:widowControl w:val="0"/>
        <w:numPr>
          <w:ilvl w:val="0"/>
          <w:numId w:val="85"/>
        </w:numPr>
        <w:shd w:val="clear" w:color="auto" w:fill="FFFFFF"/>
        <w:tabs>
          <w:tab w:val="left" w:pos="284"/>
          <w:tab w:val="left" w:pos="567"/>
          <w:tab w:val="left" w:pos="709"/>
        </w:tabs>
        <w:autoSpaceDE w:val="0"/>
        <w:autoSpaceDN w:val="0"/>
        <w:adjustRightInd w:val="0"/>
        <w:spacing w:after="0" w:line="360" w:lineRule="auto"/>
        <w:rPr>
          <w:rFonts w:ascii="Times New Roman" w:hAnsi="Times New Roman" w:cs="Times New Roman"/>
          <w:sz w:val="24"/>
          <w:szCs w:val="24"/>
        </w:rPr>
      </w:pPr>
      <w:r w:rsidRPr="00CF4145">
        <w:rPr>
          <w:rFonts w:ascii="Times New Roman" w:hAnsi="Times New Roman" w:cs="Times New Roman"/>
          <w:sz w:val="24"/>
          <w:szCs w:val="24"/>
        </w:rPr>
        <w:t>Дайте определение понятию Клиент внедрения?</w:t>
      </w:r>
    </w:p>
    <w:p w:rsidR="00CF4145" w:rsidRPr="00CF4145" w:rsidRDefault="00CF4145" w:rsidP="008C4BD3">
      <w:pPr>
        <w:widowControl w:val="0"/>
        <w:numPr>
          <w:ilvl w:val="0"/>
          <w:numId w:val="85"/>
        </w:numPr>
        <w:shd w:val="clear" w:color="auto" w:fill="FFFFFF"/>
        <w:tabs>
          <w:tab w:val="left" w:pos="284"/>
          <w:tab w:val="left" w:pos="567"/>
          <w:tab w:val="left" w:pos="709"/>
        </w:tabs>
        <w:autoSpaceDE w:val="0"/>
        <w:autoSpaceDN w:val="0"/>
        <w:adjustRightInd w:val="0"/>
        <w:spacing w:after="0" w:line="360" w:lineRule="auto"/>
        <w:rPr>
          <w:rFonts w:ascii="Times New Roman" w:hAnsi="Times New Roman" w:cs="Times New Roman"/>
          <w:sz w:val="24"/>
          <w:szCs w:val="24"/>
        </w:rPr>
      </w:pPr>
      <w:r w:rsidRPr="00CF4145">
        <w:rPr>
          <w:rFonts w:ascii="Times New Roman" w:hAnsi="Times New Roman" w:cs="Times New Roman"/>
          <w:sz w:val="24"/>
          <w:szCs w:val="24"/>
        </w:rPr>
        <w:t>Дайте определение понятию Сервер внедрения?</w:t>
      </w:r>
    </w:p>
    <w:p w:rsidR="00CF4145" w:rsidRPr="00CF4145" w:rsidRDefault="00CF4145" w:rsidP="008C4BD3">
      <w:pPr>
        <w:widowControl w:val="0"/>
        <w:numPr>
          <w:ilvl w:val="0"/>
          <w:numId w:val="85"/>
        </w:numPr>
        <w:shd w:val="clear" w:color="auto" w:fill="FFFFFF"/>
        <w:tabs>
          <w:tab w:val="left" w:pos="284"/>
          <w:tab w:val="left" w:pos="567"/>
          <w:tab w:val="left" w:pos="709"/>
        </w:tabs>
        <w:autoSpaceDE w:val="0"/>
        <w:autoSpaceDN w:val="0"/>
        <w:adjustRightInd w:val="0"/>
        <w:spacing w:after="0" w:line="360" w:lineRule="auto"/>
        <w:rPr>
          <w:rFonts w:ascii="Times New Roman" w:hAnsi="Times New Roman" w:cs="Times New Roman"/>
          <w:sz w:val="24"/>
          <w:szCs w:val="24"/>
        </w:rPr>
      </w:pPr>
      <w:r w:rsidRPr="00CF4145">
        <w:rPr>
          <w:rFonts w:ascii="Times New Roman" w:hAnsi="Times New Roman" w:cs="Times New Roman"/>
          <w:sz w:val="24"/>
          <w:szCs w:val="24"/>
        </w:rPr>
        <w:t xml:space="preserve">Что такое </w:t>
      </w:r>
      <w:r w:rsidRPr="00CF4145">
        <w:rPr>
          <w:rFonts w:ascii="Times New Roman" w:hAnsi="Times New Roman" w:cs="Times New Roman"/>
          <w:sz w:val="24"/>
          <w:szCs w:val="24"/>
          <w:lang w:val="en-US"/>
        </w:rPr>
        <w:t>IP</w:t>
      </w:r>
      <w:r w:rsidRPr="00CF4145">
        <w:rPr>
          <w:rFonts w:ascii="Times New Roman" w:hAnsi="Times New Roman" w:cs="Times New Roman"/>
          <w:sz w:val="24"/>
          <w:szCs w:val="24"/>
        </w:rPr>
        <w:t xml:space="preserve"> адрес? Для чего он нужен?</w:t>
      </w:r>
    </w:p>
    <w:p w:rsidR="00CF4145" w:rsidRPr="00CF4145" w:rsidRDefault="00CF4145" w:rsidP="008C4BD3">
      <w:pPr>
        <w:widowControl w:val="0"/>
        <w:numPr>
          <w:ilvl w:val="0"/>
          <w:numId w:val="85"/>
        </w:numPr>
        <w:shd w:val="clear" w:color="auto" w:fill="FFFFFF"/>
        <w:tabs>
          <w:tab w:val="left" w:pos="284"/>
          <w:tab w:val="left" w:pos="567"/>
          <w:tab w:val="left" w:pos="709"/>
        </w:tabs>
        <w:autoSpaceDE w:val="0"/>
        <w:autoSpaceDN w:val="0"/>
        <w:adjustRightInd w:val="0"/>
        <w:spacing w:after="0" w:line="360" w:lineRule="auto"/>
        <w:rPr>
          <w:rFonts w:ascii="Times New Roman" w:hAnsi="Times New Roman" w:cs="Times New Roman"/>
          <w:sz w:val="24"/>
          <w:szCs w:val="24"/>
        </w:rPr>
      </w:pPr>
      <w:r w:rsidRPr="00CF4145">
        <w:rPr>
          <w:rFonts w:ascii="Times New Roman" w:hAnsi="Times New Roman" w:cs="Times New Roman"/>
          <w:sz w:val="24"/>
          <w:szCs w:val="24"/>
        </w:rPr>
        <w:t>Для чего используется маска подсети?</w:t>
      </w:r>
    </w:p>
    <w:p w:rsidR="0032206C" w:rsidRDefault="0032206C" w:rsidP="00CF4145">
      <w:pPr>
        <w:spacing w:after="0" w:line="240" w:lineRule="auto"/>
        <w:jc w:val="center"/>
      </w:pPr>
    </w:p>
    <w:p w:rsidR="0032206C" w:rsidRPr="0032206C" w:rsidRDefault="0032206C" w:rsidP="00CF4145">
      <w:pPr>
        <w:spacing w:after="0" w:line="240" w:lineRule="auto"/>
        <w:jc w:val="center"/>
        <w:rPr>
          <w:rFonts w:ascii="Times New Roman" w:hAnsi="Times New Roman" w:cs="Times New Roman"/>
          <w:b/>
          <w:sz w:val="24"/>
          <w:szCs w:val="24"/>
        </w:rPr>
      </w:pPr>
      <w:r w:rsidRPr="0032206C">
        <w:rPr>
          <w:rFonts w:ascii="Times New Roman" w:hAnsi="Times New Roman" w:cs="Times New Roman"/>
          <w:b/>
          <w:sz w:val="24"/>
          <w:szCs w:val="24"/>
        </w:rPr>
        <w:t>Практическая работа 7.</w:t>
      </w:r>
    </w:p>
    <w:p w:rsidR="0032206C" w:rsidRDefault="0032206C" w:rsidP="00CF4145">
      <w:pPr>
        <w:spacing w:after="0" w:line="240" w:lineRule="auto"/>
        <w:jc w:val="center"/>
      </w:pPr>
      <w:r w:rsidRPr="00793DA4">
        <w:rPr>
          <w:rStyle w:val="af4"/>
          <w:rFonts w:ascii="Times New Roman" w:hAnsi="Times New Roman"/>
          <w:bCs w:val="0"/>
          <w:shd w:val="clear" w:color="auto" w:fill="FFFFFF"/>
        </w:rPr>
        <w:t>Применение защиты доступа к сети</w:t>
      </w:r>
      <w:r>
        <w:t xml:space="preserve"> </w:t>
      </w:r>
    </w:p>
    <w:p w:rsidR="0032206C" w:rsidRPr="009D6B75" w:rsidRDefault="0032206C" w:rsidP="0032206C">
      <w:pPr>
        <w:shd w:val="clear" w:color="auto" w:fill="FFFFFF"/>
        <w:spacing w:after="0" w:line="240" w:lineRule="auto"/>
        <w:ind w:firstLine="709"/>
        <w:jc w:val="both"/>
        <w:outlineLvl w:val="2"/>
        <w:rPr>
          <w:rFonts w:ascii="Times New Roman" w:eastAsia="Times New Roman" w:hAnsi="Times New Roman"/>
          <w:b/>
          <w:bCs/>
          <w:color w:val="000000"/>
          <w:sz w:val="24"/>
          <w:szCs w:val="24"/>
          <w:lang w:eastAsia="ru-RU"/>
        </w:rPr>
      </w:pPr>
      <w:r w:rsidRPr="009D6B75">
        <w:rPr>
          <w:rFonts w:ascii="Times New Roman" w:eastAsia="Times New Roman" w:hAnsi="Times New Roman"/>
          <w:b/>
          <w:bCs/>
          <w:color w:val="000000"/>
          <w:sz w:val="24"/>
          <w:szCs w:val="24"/>
          <w:lang w:eastAsia="ru-RU"/>
        </w:rPr>
        <w:t>Шаг 1. Меняем учетную запись администратора (Пользователь Администратор с пустым паролем - это уязвимость)</w:t>
      </w:r>
    </w:p>
    <w:p w:rsidR="0032206C" w:rsidRPr="009D6B75" w:rsidRDefault="0032206C" w:rsidP="0032206C">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9D6B75">
        <w:rPr>
          <w:rFonts w:ascii="Times New Roman" w:eastAsia="Times New Roman" w:hAnsi="Times New Roman"/>
          <w:color w:val="000000"/>
          <w:sz w:val="24"/>
          <w:szCs w:val="24"/>
          <w:lang w:eastAsia="ru-RU"/>
        </w:rPr>
        <w:t>Часто при установке </w:t>
      </w:r>
      <w:r w:rsidRPr="009D6B75">
        <w:rPr>
          <w:rFonts w:ascii="Times New Roman" w:eastAsia="Times New Roman" w:hAnsi="Times New Roman"/>
          <w:i/>
          <w:iCs/>
          <w:color w:val="000000"/>
          <w:sz w:val="24"/>
          <w:szCs w:val="24"/>
          <w:lang w:eastAsia="ru-RU"/>
        </w:rPr>
        <w:t>Windows</w:t>
      </w:r>
      <w:r w:rsidRPr="009D6B75">
        <w:rPr>
          <w:rFonts w:ascii="Times New Roman" w:eastAsia="Times New Roman" w:hAnsi="Times New Roman"/>
          <w:color w:val="000000"/>
          <w:sz w:val="24"/>
          <w:szCs w:val="24"/>
          <w:lang w:eastAsia="ru-RU"/>
        </w:rPr>
        <w:t> </w:t>
      </w:r>
      <w:r w:rsidRPr="009D6B75">
        <w:rPr>
          <w:rFonts w:ascii="Times New Roman" w:eastAsia="Times New Roman" w:hAnsi="Times New Roman"/>
          <w:i/>
          <w:iCs/>
          <w:color w:val="000000"/>
          <w:sz w:val="24"/>
          <w:szCs w:val="24"/>
          <w:lang w:eastAsia="ru-RU"/>
        </w:rPr>
        <w:t>пароль</w:t>
      </w:r>
      <w:r w:rsidRPr="009D6B75">
        <w:rPr>
          <w:rFonts w:ascii="Times New Roman" w:eastAsia="Times New Roman" w:hAnsi="Times New Roman"/>
          <w:color w:val="000000"/>
          <w:sz w:val="24"/>
          <w:szCs w:val="24"/>
          <w:lang w:eastAsia="ru-RU"/>
        </w:rPr>
        <w:t> администратора пустой и этим может воспользоваться </w:t>
      </w:r>
      <w:r w:rsidRPr="009D6B75">
        <w:rPr>
          <w:rFonts w:ascii="Times New Roman" w:eastAsia="Times New Roman" w:hAnsi="Times New Roman"/>
          <w:i/>
          <w:iCs/>
          <w:color w:val="000000"/>
          <w:sz w:val="24"/>
          <w:szCs w:val="24"/>
          <w:lang w:eastAsia="ru-RU"/>
        </w:rPr>
        <w:t>злоумышленник</w:t>
      </w:r>
      <w:r w:rsidRPr="009D6B75">
        <w:rPr>
          <w:rFonts w:ascii="Times New Roman" w:eastAsia="Times New Roman" w:hAnsi="Times New Roman"/>
          <w:color w:val="000000"/>
          <w:sz w:val="24"/>
          <w:szCs w:val="24"/>
          <w:lang w:eastAsia="ru-RU"/>
        </w:rPr>
        <w:t>. Иначе говоря, при установке </w:t>
      </w:r>
      <w:r w:rsidRPr="009D6B75">
        <w:rPr>
          <w:rFonts w:ascii="Times New Roman" w:eastAsia="Times New Roman" w:hAnsi="Times New Roman"/>
          <w:i/>
          <w:iCs/>
          <w:color w:val="000000"/>
          <w:sz w:val="24"/>
          <w:szCs w:val="24"/>
          <w:lang w:eastAsia="ru-RU"/>
        </w:rPr>
        <w:t>Windows</w:t>
      </w:r>
      <w:r w:rsidRPr="009D6B75">
        <w:rPr>
          <w:rFonts w:ascii="Times New Roman" w:eastAsia="Times New Roman" w:hAnsi="Times New Roman"/>
          <w:color w:val="000000"/>
          <w:sz w:val="24"/>
          <w:szCs w:val="24"/>
          <w:lang w:eastAsia="ru-RU"/>
        </w:rPr>
        <w:t> XP в автоматическом режиме с настройками по умолчанию мы имеем пользователя </w:t>
      </w:r>
      <w:r w:rsidRPr="009D6B75">
        <w:rPr>
          <w:rFonts w:ascii="Times New Roman" w:eastAsia="Times New Roman" w:hAnsi="Times New Roman"/>
          <w:b/>
          <w:bCs/>
          <w:color w:val="000000"/>
          <w:sz w:val="24"/>
          <w:szCs w:val="24"/>
          <w:lang w:eastAsia="ru-RU"/>
        </w:rPr>
        <w:t>Администратор</w:t>
      </w:r>
      <w:r w:rsidRPr="009D6B75">
        <w:rPr>
          <w:rFonts w:ascii="Times New Roman" w:eastAsia="Times New Roman" w:hAnsi="Times New Roman"/>
          <w:color w:val="000000"/>
          <w:sz w:val="24"/>
          <w:szCs w:val="24"/>
          <w:lang w:eastAsia="ru-RU"/>
        </w:rPr>
        <w:t> с пустым паролем и любой </w:t>
      </w:r>
      <w:r w:rsidRPr="009D6B75">
        <w:rPr>
          <w:rFonts w:ascii="Times New Roman" w:eastAsia="Times New Roman" w:hAnsi="Times New Roman"/>
          <w:b/>
          <w:bCs/>
          <w:color w:val="000000"/>
          <w:sz w:val="24"/>
          <w:szCs w:val="24"/>
          <w:lang w:eastAsia="ru-RU"/>
        </w:rPr>
        <w:t>User </w:t>
      </w:r>
      <w:r w:rsidRPr="009D6B75">
        <w:rPr>
          <w:rFonts w:ascii="Times New Roman" w:eastAsia="Times New Roman" w:hAnsi="Times New Roman"/>
          <w:color w:val="000000"/>
          <w:sz w:val="24"/>
          <w:szCs w:val="24"/>
          <w:lang w:eastAsia="ru-RU"/>
        </w:rPr>
        <w:t>может войти в такой ПК с правами администратора. Чтобы решить проблему выполним команду </w:t>
      </w:r>
      <w:r w:rsidRPr="009D6B75">
        <w:rPr>
          <w:rFonts w:ascii="Times New Roman" w:eastAsia="Times New Roman" w:hAnsi="Times New Roman"/>
          <w:b/>
          <w:bCs/>
          <w:color w:val="000000"/>
          <w:sz w:val="24"/>
          <w:szCs w:val="24"/>
          <w:lang w:eastAsia="ru-RU"/>
        </w:rPr>
        <w:t>Мой компьютер-Панель управления-Администрирование-Управление компьютером-Локальные пользователи-Пользователи</w:t>
      </w:r>
      <w:r w:rsidRPr="009D6B75">
        <w:rPr>
          <w:rFonts w:ascii="Times New Roman" w:eastAsia="Times New Roman" w:hAnsi="Times New Roman"/>
          <w:color w:val="000000"/>
          <w:sz w:val="24"/>
          <w:szCs w:val="24"/>
          <w:lang w:eastAsia="ru-RU"/>
        </w:rPr>
        <w:t> (рис. 1).</w:t>
      </w:r>
    </w:p>
    <w:p w:rsidR="0032206C" w:rsidRPr="009D6B75" w:rsidRDefault="0032206C" w:rsidP="0032206C">
      <w:pPr>
        <w:shd w:val="clear" w:color="auto" w:fill="FFFFFF"/>
        <w:spacing w:after="0" w:line="240" w:lineRule="auto"/>
        <w:jc w:val="center"/>
        <w:rPr>
          <w:rFonts w:ascii="Times New Roman" w:eastAsia="Times New Roman" w:hAnsi="Times New Roman"/>
          <w:color w:val="000000"/>
          <w:sz w:val="24"/>
          <w:szCs w:val="24"/>
          <w:lang w:eastAsia="ru-RU"/>
        </w:rPr>
      </w:pPr>
      <w:bookmarkStart w:id="6" w:name="image.19.1"/>
      <w:bookmarkEnd w:id="6"/>
      <w:r w:rsidRPr="00DD2546">
        <w:rPr>
          <w:rFonts w:ascii="Times New Roman" w:eastAsia="Times New Roman" w:hAnsi="Times New Roman"/>
          <w:noProof/>
          <w:color w:val="000000"/>
          <w:sz w:val="24"/>
          <w:szCs w:val="24"/>
          <w:lang w:eastAsia="ru-RU"/>
        </w:rPr>
        <w:drawing>
          <wp:inline distT="0" distB="0" distL="0" distR="0">
            <wp:extent cx="4057650" cy="1704975"/>
            <wp:effectExtent l="0" t="0" r="0" b="9525"/>
            <wp:docPr id="219" name="Рисунок 219" descr="Окно Управление компьюте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кно Управление компьютером"/>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57650" cy="1704975"/>
                    </a:xfrm>
                    <a:prstGeom prst="rect">
                      <a:avLst/>
                    </a:prstGeom>
                    <a:noFill/>
                    <a:ln>
                      <a:noFill/>
                    </a:ln>
                  </pic:spPr>
                </pic:pic>
              </a:graphicData>
            </a:graphic>
          </wp:inline>
        </w:drawing>
      </w:r>
    </w:p>
    <w:p w:rsidR="0032206C" w:rsidRPr="009D6B75" w:rsidRDefault="0032206C" w:rsidP="0032206C">
      <w:pPr>
        <w:shd w:val="clear" w:color="auto" w:fill="FFFFFF"/>
        <w:spacing w:after="0" w:line="240" w:lineRule="auto"/>
        <w:jc w:val="center"/>
        <w:rPr>
          <w:rFonts w:ascii="Times New Roman" w:eastAsia="Times New Roman" w:hAnsi="Times New Roman"/>
          <w:color w:val="000000"/>
          <w:sz w:val="24"/>
          <w:szCs w:val="24"/>
          <w:lang w:eastAsia="ru-RU"/>
        </w:rPr>
      </w:pPr>
      <w:r w:rsidRPr="009D6B75">
        <w:rPr>
          <w:rFonts w:ascii="Times New Roman" w:eastAsia="Times New Roman" w:hAnsi="Times New Roman"/>
          <w:color w:val="000000"/>
          <w:sz w:val="24"/>
          <w:szCs w:val="24"/>
          <w:lang w:eastAsia="ru-RU"/>
        </w:rPr>
        <w:t>Рисунок 1 - Окно Управление компьютером</w:t>
      </w:r>
    </w:p>
    <w:p w:rsidR="0032206C" w:rsidRPr="009D6B75" w:rsidRDefault="0032206C" w:rsidP="0032206C">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9D6B75">
        <w:rPr>
          <w:rFonts w:ascii="Times New Roman" w:eastAsia="Times New Roman" w:hAnsi="Times New Roman"/>
          <w:color w:val="000000"/>
          <w:sz w:val="24"/>
          <w:szCs w:val="24"/>
          <w:lang w:eastAsia="ru-RU"/>
        </w:rPr>
        <w:t>Здесь по щелчку правой кнопкой мыши на </w:t>
      </w:r>
      <w:r w:rsidRPr="009D6B75">
        <w:rPr>
          <w:rFonts w:ascii="Times New Roman" w:eastAsia="Times New Roman" w:hAnsi="Times New Roman"/>
          <w:b/>
          <w:bCs/>
          <w:color w:val="000000"/>
          <w:sz w:val="24"/>
          <w:szCs w:val="24"/>
          <w:lang w:eastAsia="ru-RU"/>
        </w:rPr>
        <w:t>Администраторы </w:t>
      </w:r>
      <w:r w:rsidRPr="009D6B75">
        <w:rPr>
          <w:rFonts w:ascii="Times New Roman" w:eastAsia="Times New Roman" w:hAnsi="Times New Roman"/>
          <w:color w:val="000000"/>
          <w:sz w:val="24"/>
          <w:szCs w:val="24"/>
          <w:lang w:eastAsia="ru-RU"/>
        </w:rPr>
        <w:t>зададим администратору </w:t>
      </w:r>
      <w:r w:rsidRPr="009D6B75">
        <w:rPr>
          <w:rFonts w:ascii="Times New Roman" w:eastAsia="Times New Roman" w:hAnsi="Times New Roman"/>
          <w:i/>
          <w:iCs/>
          <w:color w:val="000000"/>
          <w:sz w:val="24"/>
          <w:szCs w:val="24"/>
          <w:lang w:eastAsia="ru-RU"/>
        </w:rPr>
        <w:t>пароль</w:t>
      </w:r>
      <w:r w:rsidRPr="009D6B75">
        <w:rPr>
          <w:rFonts w:ascii="Times New Roman" w:eastAsia="Times New Roman" w:hAnsi="Times New Roman"/>
          <w:color w:val="000000"/>
          <w:sz w:val="24"/>
          <w:szCs w:val="24"/>
          <w:lang w:eastAsia="ru-RU"/>
        </w:rPr>
        <w:t>, например, 12345. Это плохой </w:t>
      </w:r>
      <w:r w:rsidRPr="009D6B75">
        <w:rPr>
          <w:rFonts w:ascii="Times New Roman" w:eastAsia="Times New Roman" w:hAnsi="Times New Roman"/>
          <w:i/>
          <w:iCs/>
          <w:color w:val="000000"/>
          <w:sz w:val="24"/>
          <w:szCs w:val="24"/>
          <w:lang w:eastAsia="ru-RU"/>
        </w:rPr>
        <w:t>пароль</w:t>
      </w:r>
      <w:r w:rsidRPr="009D6B75">
        <w:rPr>
          <w:rFonts w:ascii="Times New Roman" w:eastAsia="Times New Roman" w:hAnsi="Times New Roman"/>
          <w:color w:val="000000"/>
          <w:sz w:val="24"/>
          <w:szCs w:val="24"/>
          <w:lang w:eastAsia="ru-RU"/>
        </w:rPr>
        <w:t>, но лучше, чем ничего. Теперь в окне </w:t>
      </w:r>
      <w:r w:rsidRPr="009D6B75">
        <w:rPr>
          <w:rFonts w:ascii="Times New Roman" w:eastAsia="Times New Roman" w:hAnsi="Times New Roman"/>
          <w:b/>
          <w:bCs/>
          <w:color w:val="000000"/>
          <w:sz w:val="24"/>
          <w:szCs w:val="24"/>
          <w:lang w:eastAsia="ru-RU"/>
        </w:rPr>
        <w:t>Администрирование </w:t>
      </w:r>
      <w:r w:rsidRPr="009D6B75">
        <w:rPr>
          <w:rFonts w:ascii="Times New Roman" w:eastAsia="Times New Roman" w:hAnsi="Times New Roman"/>
          <w:color w:val="000000"/>
          <w:sz w:val="24"/>
          <w:szCs w:val="24"/>
          <w:lang w:eastAsia="ru-RU"/>
        </w:rPr>
        <w:t>зайдем в </w:t>
      </w:r>
      <w:r w:rsidRPr="009D6B75">
        <w:rPr>
          <w:rFonts w:ascii="Times New Roman" w:eastAsia="Times New Roman" w:hAnsi="Times New Roman"/>
          <w:b/>
          <w:bCs/>
          <w:color w:val="000000"/>
          <w:sz w:val="24"/>
          <w:szCs w:val="24"/>
          <w:lang w:eastAsia="ru-RU"/>
        </w:rPr>
        <w:t>Локальную политику безопасности</w:t>
      </w:r>
      <w:r w:rsidRPr="009D6B75">
        <w:rPr>
          <w:rFonts w:ascii="Times New Roman" w:eastAsia="Times New Roman" w:hAnsi="Times New Roman"/>
          <w:color w:val="000000"/>
          <w:sz w:val="24"/>
          <w:szCs w:val="24"/>
          <w:lang w:eastAsia="ru-RU"/>
        </w:rPr>
        <w:t>. Далее идем по веткам дерева: </w:t>
      </w:r>
      <w:r w:rsidRPr="009D6B75">
        <w:rPr>
          <w:rFonts w:ascii="Times New Roman" w:eastAsia="Times New Roman" w:hAnsi="Times New Roman"/>
          <w:b/>
          <w:bCs/>
          <w:color w:val="000000"/>
          <w:sz w:val="24"/>
          <w:szCs w:val="24"/>
          <w:lang w:eastAsia="ru-RU"/>
        </w:rPr>
        <w:t>Локальные политики-Параметры безопасности-Учетные записи: Переименование учетной записи Администратор</w:t>
      </w:r>
      <w:r w:rsidRPr="009D6B75">
        <w:rPr>
          <w:rFonts w:ascii="Times New Roman" w:eastAsia="Times New Roman" w:hAnsi="Times New Roman"/>
          <w:color w:val="000000"/>
          <w:sz w:val="24"/>
          <w:szCs w:val="24"/>
          <w:lang w:eastAsia="ru-RU"/>
        </w:rPr>
        <w:t> (рис. 2).</w:t>
      </w:r>
    </w:p>
    <w:p w:rsidR="0032206C" w:rsidRPr="009D6B75" w:rsidRDefault="0032206C" w:rsidP="0032206C">
      <w:pPr>
        <w:shd w:val="clear" w:color="auto" w:fill="FFFFFF"/>
        <w:spacing w:after="0" w:line="240" w:lineRule="auto"/>
        <w:jc w:val="center"/>
        <w:rPr>
          <w:rFonts w:ascii="Times New Roman" w:eastAsia="Times New Roman" w:hAnsi="Times New Roman"/>
          <w:color w:val="000000"/>
          <w:sz w:val="24"/>
          <w:szCs w:val="24"/>
          <w:lang w:eastAsia="ru-RU"/>
        </w:rPr>
      </w:pPr>
      <w:bookmarkStart w:id="7" w:name="image.19.2"/>
      <w:bookmarkEnd w:id="7"/>
      <w:r w:rsidRPr="00DD2546">
        <w:rPr>
          <w:rFonts w:ascii="Times New Roman" w:eastAsia="Times New Roman" w:hAnsi="Times New Roman"/>
          <w:noProof/>
          <w:color w:val="000000"/>
          <w:sz w:val="24"/>
          <w:szCs w:val="24"/>
          <w:lang w:eastAsia="ru-RU"/>
        </w:rPr>
        <w:drawing>
          <wp:inline distT="0" distB="0" distL="0" distR="0">
            <wp:extent cx="4476750" cy="3314700"/>
            <wp:effectExtent l="0" t="0" r="0" b="0"/>
            <wp:docPr id="218" name="Рисунок 218" descr="Находим в системном реестре запись Переименование учетной записи Администра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Находим в системном реестре запись Переименование учетной записи Администратор"/>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476750" cy="3314700"/>
                    </a:xfrm>
                    <a:prstGeom prst="rect">
                      <a:avLst/>
                    </a:prstGeom>
                    <a:noFill/>
                    <a:ln>
                      <a:noFill/>
                    </a:ln>
                  </pic:spPr>
                </pic:pic>
              </a:graphicData>
            </a:graphic>
          </wp:inline>
        </w:drawing>
      </w:r>
    </w:p>
    <w:p w:rsidR="0032206C" w:rsidRPr="009D6B75" w:rsidRDefault="0032206C" w:rsidP="0032206C">
      <w:pPr>
        <w:shd w:val="clear" w:color="auto" w:fill="FFFFFF"/>
        <w:spacing w:after="0" w:line="240" w:lineRule="auto"/>
        <w:jc w:val="center"/>
        <w:rPr>
          <w:rFonts w:ascii="Times New Roman" w:eastAsia="Times New Roman" w:hAnsi="Times New Roman"/>
          <w:color w:val="000000"/>
          <w:sz w:val="24"/>
          <w:szCs w:val="24"/>
          <w:lang w:eastAsia="ru-RU"/>
        </w:rPr>
      </w:pPr>
      <w:r w:rsidRPr="009D6B75">
        <w:rPr>
          <w:rFonts w:ascii="Times New Roman" w:eastAsia="Times New Roman" w:hAnsi="Times New Roman"/>
          <w:color w:val="000000"/>
          <w:sz w:val="24"/>
          <w:szCs w:val="24"/>
          <w:lang w:eastAsia="ru-RU"/>
        </w:rPr>
        <w:t>Рисунок 2 - Находим в системном реестре запись Переименование учетной записи Администратор</w:t>
      </w:r>
    </w:p>
    <w:p w:rsidR="0032206C" w:rsidRPr="009D6B75" w:rsidRDefault="0032206C" w:rsidP="0032206C">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9D6B75">
        <w:rPr>
          <w:rFonts w:ascii="Times New Roman" w:eastAsia="Times New Roman" w:hAnsi="Times New Roman"/>
          <w:color w:val="000000"/>
          <w:sz w:val="24"/>
          <w:szCs w:val="24"/>
          <w:lang w:eastAsia="ru-RU"/>
        </w:rPr>
        <w:t>Здесь пользователя </w:t>
      </w:r>
      <w:r w:rsidRPr="009D6B75">
        <w:rPr>
          <w:rFonts w:ascii="Times New Roman" w:eastAsia="Times New Roman" w:hAnsi="Times New Roman"/>
          <w:b/>
          <w:bCs/>
          <w:color w:val="000000"/>
          <w:sz w:val="24"/>
          <w:szCs w:val="24"/>
          <w:lang w:eastAsia="ru-RU"/>
        </w:rPr>
        <w:t>Администратор</w:t>
      </w:r>
      <w:r w:rsidRPr="009D6B75">
        <w:rPr>
          <w:rFonts w:ascii="Times New Roman" w:eastAsia="Times New Roman" w:hAnsi="Times New Roman"/>
          <w:color w:val="000000"/>
          <w:sz w:val="24"/>
          <w:szCs w:val="24"/>
          <w:lang w:eastAsia="ru-RU"/>
        </w:rPr>
        <w:t> заменим на </w:t>
      </w:r>
      <w:r w:rsidRPr="009D6B75">
        <w:rPr>
          <w:rFonts w:ascii="Times New Roman" w:eastAsia="Times New Roman" w:hAnsi="Times New Roman"/>
          <w:b/>
          <w:bCs/>
          <w:color w:val="000000"/>
          <w:sz w:val="24"/>
          <w:szCs w:val="24"/>
          <w:lang w:eastAsia="ru-RU"/>
        </w:rPr>
        <w:t>Admin</w:t>
      </w:r>
      <w:r w:rsidRPr="009D6B75">
        <w:rPr>
          <w:rFonts w:ascii="Times New Roman" w:eastAsia="Times New Roman" w:hAnsi="Times New Roman"/>
          <w:color w:val="000000"/>
          <w:sz w:val="24"/>
          <w:szCs w:val="24"/>
          <w:lang w:eastAsia="ru-RU"/>
        </w:rPr>
        <w:t> (рис. 3).</w:t>
      </w:r>
    </w:p>
    <w:p w:rsidR="0032206C" w:rsidRPr="009D6B75" w:rsidRDefault="0032206C" w:rsidP="0032206C">
      <w:pPr>
        <w:shd w:val="clear" w:color="auto" w:fill="FFFFFF"/>
        <w:spacing w:after="0" w:line="240" w:lineRule="auto"/>
        <w:jc w:val="center"/>
        <w:rPr>
          <w:rFonts w:ascii="Times New Roman" w:eastAsia="Times New Roman" w:hAnsi="Times New Roman"/>
          <w:color w:val="000000"/>
          <w:sz w:val="24"/>
          <w:szCs w:val="24"/>
          <w:lang w:eastAsia="ru-RU"/>
        </w:rPr>
      </w:pPr>
      <w:bookmarkStart w:id="8" w:name="image.19.3"/>
      <w:bookmarkEnd w:id="8"/>
      <w:r w:rsidRPr="00DD2546">
        <w:rPr>
          <w:rFonts w:ascii="Times New Roman" w:eastAsia="Times New Roman" w:hAnsi="Times New Roman"/>
          <w:noProof/>
          <w:color w:val="000000"/>
          <w:sz w:val="24"/>
          <w:szCs w:val="24"/>
          <w:lang w:eastAsia="ru-RU"/>
        </w:rPr>
        <w:drawing>
          <wp:inline distT="0" distB="0" distL="0" distR="0">
            <wp:extent cx="3819525" cy="2581275"/>
            <wp:effectExtent l="0" t="0" r="9525" b="9525"/>
            <wp:docPr id="217" name="Рисунок 217" descr="Пользователю Администратор присваиваем новое им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Пользователю Администратор присваиваем новое имя"/>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819525" cy="2581275"/>
                    </a:xfrm>
                    <a:prstGeom prst="rect">
                      <a:avLst/>
                    </a:prstGeom>
                    <a:noFill/>
                    <a:ln>
                      <a:noFill/>
                    </a:ln>
                  </pic:spPr>
                </pic:pic>
              </a:graphicData>
            </a:graphic>
          </wp:inline>
        </w:drawing>
      </w:r>
    </w:p>
    <w:p w:rsidR="0032206C" w:rsidRPr="009D6B75" w:rsidRDefault="0032206C" w:rsidP="0032206C">
      <w:pPr>
        <w:shd w:val="clear" w:color="auto" w:fill="FFFFFF"/>
        <w:spacing w:after="0" w:line="240" w:lineRule="auto"/>
        <w:jc w:val="center"/>
        <w:rPr>
          <w:rFonts w:ascii="Times New Roman" w:eastAsia="Times New Roman" w:hAnsi="Times New Roman"/>
          <w:color w:val="000000"/>
          <w:sz w:val="24"/>
          <w:szCs w:val="24"/>
          <w:lang w:eastAsia="ru-RU"/>
        </w:rPr>
      </w:pPr>
      <w:r w:rsidRPr="009D6B75">
        <w:rPr>
          <w:rFonts w:ascii="Times New Roman" w:eastAsia="Times New Roman" w:hAnsi="Times New Roman"/>
          <w:color w:val="000000"/>
          <w:sz w:val="24"/>
          <w:szCs w:val="24"/>
          <w:lang w:eastAsia="ru-RU"/>
        </w:rPr>
        <w:t>Рисунок 3 - Пользователю Администратор присваиваем новое имя</w:t>
      </w:r>
    </w:p>
    <w:p w:rsidR="0032206C" w:rsidRPr="009D6B75" w:rsidRDefault="0032206C" w:rsidP="0032206C">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9D6B75">
        <w:rPr>
          <w:rFonts w:ascii="Times New Roman" w:eastAsia="Times New Roman" w:hAnsi="Times New Roman"/>
          <w:color w:val="000000"/>
          <w:sz w:val="24"/>
          <w:szCs w:val="24"/>
          <w:lang w:eastAsia="ru-RU"/>
        </w:rPr>
        <w:t>Перезагружаем ОС. После наших действий у нас получилась учетная </w:t>
      </w:r>
      <w:r w:rsidRPr="009D6B75">
        <w:rPr>
          <w:rFonts w:ascii="Times New Roman" w:eastAsia="Times New Roman" w:hAnsi="Times New Roman"/>
          <w:i/>
          <w:iCs/>
          <w:color w:val="000000"/>
          <w:sz w:val="24"/>
          <w:szCs w:val="24"/>
          <w:lang w:eastAsia="ru-RU"/>
        </w:rPr>
        <w:t>запись</w:t>
      </w:r>
      <w:r w:rsidRPr="009D6B75">
        <w:rPr>
          <w:rFonts w:ascii="Times New Roman" w:eastAsia="Times New Roman" w:hAnsi="Times New Roman"/>
          <w:color w:val="000000"/>
          <w:sz w:val="24"/>
          <w:szCs w:val="24"/>
          <w:lang w:eastAsia="ru-RU"/>
        </w:rPr>
        <w:t> </w:t>
      </w:r>
      <w:r w:rsidRPr="009D6B75">
        <w:rPr>
          <w:rFonts w:ascii="Times New Roman" w:eastAsia="Times New Roman" w:hAnsi="Times New Roman"/>
          <w:i/>
          <w:iCs/>
          <w:color w:val="000000"/>
          <w:sz w:val="24"/>
          <w:szCs w:val="24"/>
          <w:lang w:eastAsia="ru-RU"/>
        </w:rPr>
        <w:t>Admin</w:t>
      </w:r>
      <w:r w:rsidRPr="009D6B75">
        <w:rPr>
          <w:rFonts w:ascii="Times New Roman" w:eastAsia="Times New Roman" w:hAnsi="Times New Roman"/>
          <w:color w:val="000000"/>
          <w:sz w:val="24"/>
          <w:szCs w:val="24"/>
          <w:lang w:eastAsia="ru-RU"/>
        </w:rPr>
        <w:t> с паролем 12345 и правами администратора (рис. 4).</w:t>
      </w:r>
    </w:p>
    <w:p w:rsidR="0032206C" w:rsidRPr="009D6B75" w:rsidRDefault="0032206C" w:rsidP="0032206C">
      <w:pPr>
        <w:shd w:val="clear" w:color="auto" w:fill="FFFFFF"/>
        <w:spacing w:after="0" w:line="240" w:lineRule="auto"/>
        <w:jc w:val="center"/>
        <w:rPr>
          <w:rFonts w:ascii="Times New Roman" w:eastAsia="Times New Roman" w:hAnsi="Times New Roman"/>
          <w:color w:val="000000"/>
          <w:sz w:val="24"/>
          <w:szCs w:val="24"/>
          <w:lang w:eastAsia="ru-RU"/>
        </w:rPr>
      </w:pPr>
      <w:bookmarkStart w:id="9" w:name="image.19.4"/>
      <w:bookmarkEnd w:id="9"/>
      <w:r w:rsidRPr="00DD2546">
        <w:rPr>
          <w:rFonts w:ascii="Times New Roman" w:eastAsia="Times New Roman" w:hAnsi="Times New Roman"/>
          <w:noProof/>
          <w:color w:val="000000"/>
          <w:sz w:val="24"/>
          <w:szCs w:val="24"/>
          <w:lang w:eastAsia="ru-RU"/>
        </w:rPr>
        <w:drawing>
          <wp:inline distT="0" distB="0" distL="0" distR="0">
            <wp:extent cx="5915025" cy="4267200"/>
            <wp:effectExtent l="0" t="0" r="9525" b="0"/>
            <wp:docPr id="216" name="Рисунок 216" descr="Окно входа в ОС Windows X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кно входа в ОС Windows XP"/>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15025" cy="4267200"/>
                    </a:xfrm>
                    <a:prstGeom prst="rect">
                      <a:avLst/>
                    </a:prstGeom>
                    <a:noFill/>
                    <a:ln>
                      <a:noFill/>
                    </a:ln>
                  </pic:spPr>
                </pic:pic>
              </a:graphicData>
            </a:graphic>
          </wp:inline>
        </w:drawing>
      </w:r>
    </w:p>
    <w:p w:rsidR="0032206C" w:rsidRPr="009D6B75" w:rsidRDefault="0032206C" w:rsidP="0032206C">
      <w:pPr>
        <w:shd w:val="clear" w:color="auto" w:fill="FFFFFF"/>
        <w:spacing w:after="0" w:line="240" w:lineRule="auto"/>
        <w:jc w:val="center"/>
        <w:rPr>
          <w:rFonts w:ascii="Times New Roman" w:eastAsia="Times New Roman" w:hAnsi="Times New Roman"/>
          <w:color w:val="000000"/>
          <w:sz w:val="24"/>
          <w:szCs w:val="24"/>
          <w:lang w:eastAsia="ru-RU"/>
        </w:rPr>
      </w:pPr>
      <w:r w:rsidRPr="009D6B75">
        <w:rPr>
          <w:rFonts w:ascii="Times New Roman" w:eastAsia="Times New Roman" w:hAnsi="Times New Roman"/>
          <w:color w:val="000000"/>
          <w:sz w:val="24"/>
          <w:szCs w:val="24"/>
          <w:lang w:eastAsia="ru-RU"/>
        </w:rPr>
        <w:t>Рисунок 4 - Окно входа в ОС Windows XP</w:t>
      </w:r>
    </w:p>
    <w:p w:rsidR="0032206C" w:rsidRPr="009D6B75" w:rsidRDefault="0032206C" w:rsidP="0032206C">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9D6B75">
        <w:rPr>
          <w:rFonts w:ascii="Times New Roman" w:eastAsia="Times New Roman" w:hAnsi="Times New Roman"/>
          <w:color w:val="000000"/>
          <w:sz w:val="24"/>
          <w:szCs w:val="24"/>
          <w:lang w:eastAsia="ru-RU"/>
        </w:rPr>
        <w:t>Все, теперь мы имеем пользователя </w:t>
      </w:r>
      <w:r w:rsidRPr="009D6B75">
        <w:rPr>
          <w:rFonts w:ascii="Times New Roman" w:eastAsia="Times New Roman" w:hAnsi="Times New Roman"/>
          <w:b/>
          <w:bCs/>
          <w:color w:val="000000"/>
          <w:sz w:val="24"/>
          <w:szCs w:val="24"/>
          <w:lang w:eastAsia="ru-RU"/>
        </w:rPr>
        <w:t>Администратор</w:t>
      </w:r>
      <w:r w:rsidRPr="009D6B75">
        <w:rPr>
          <w:rFonts w:ascii="Times New Roman" w:eastAsia="Times New Roman" w:hAnsi="Times New Roman"/>
          <w:color w:val="000000"/>
          <w:sz w:val="24"/>
          <w:szCs w:val="24"/>
          <w:lang w:eastAsia="ru-RU"/>
        </w:rPr>
        <w:t> с паролем, одна из уязвимостей системы устранена.</w:t>
      </w:r>
    </w:p>
    <w:p w:rsidR="0032206C" w:rsidRPr="009D6B75" w:rsidRDefault="0032206C" w:rsidP="0032206C">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9D6B75">
        <w:rPr>
          <w:rFonts w:ascii="Times New Roman" w:eastAsia="Times New Roman" w:hAnsi="Times New Roman"/>
          <w:b/>
          <w:bCs/>
          <w:color w:val="000000"/>
          <w:sz w:val="24"/>
          <w:szCs w:val="24"/>
          <w:lang w:eastAsia="ru-RU"/>
        </w:rPr>
        <w:t>Примечание</w:t>
      </w:r>
    </w:p>
    <w:p w:rsidR="0032206C" w:rsidRPr="009D6B75" w:rsidRDefault="0032206C" w:rsidP="0032206C">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9D6B75">
        <w:rPr>
          <w:rFonts w:ascii="Times New Roman" w:eastAsia="Times New Roman" w:hAnsi="Times New Roman"/>
          <w:color w:val="000000"/>
          <w:sz w:val="24"/>
          <w:szCs w:val="24"/>
          <w:lang w:eastAsia="ru-RU"/>
        </w:rPr>
        <w:t>Операцию по изменению имени пользователя и заданию пароля мы также могли бы выполнить без использования системного реестра, использовав окно </w:t>
      </w:r>
      <w:r w:rsidRPr="009D6B75">
        <w:rPr>
          <w:rFonts w:ascii="Times New Roman" w:eastAsia="Times New Roman" w:hAnsi="Times New Roman"/>
          <w:b/>
          <w:bCs/>
          <w:color w:val="000000"/>
          <w:sz w:val="24"/>
          <w:szCs w:val="24"/>
          <w:lang w:eastAsia="ru-RU"/>
        </w:rPr>
        <w:t>Учетные записи пользователей</w:t>
      </w:r>
      <w:r w:rsidRPr="009D6B75">
        <w:rPr>
          <w:rFonts w:ascii="Times New Roman" w:eastAsia="Times New Roman" w:hAnsi="Times New Roman"/>
          <w:color w:val="000000"/>
          <w:sz w:val="24"/>
          <w:szCs w:val="24"/>
          <w:lang w:eastAsia="ru-RU"/>
        </w:rPr>
        <w:t>, что гораздо проще (рис. 5).</w:t>
      </w:r>
    </w:p>
    <w:p w:rsidR="0032206C" w:rsidRPr="009D6B75" w:rsidRDefault="0032206C" w:rsidP="0032206C">
      <w:pPr>
        <w:shd w:val="clear" w:color="auto" w:fill="FFFFFF"/>
        <w:spacing w:after="0" w:line="240" w:lineRule="auto"/>
        <w:jc w:val="center"/>
        <w:rPr>
          <w:rFonts w:ascii="Times New Roman" w:eastAsia="Times New Roman" w:hAnsi="Times New Roman"/>
          <w:color w:val="000000"/>
          <w:sz w:val="24"/>
          <w:szCs w:val="24"/>
          <w:lang w:eastAsia="ru-RU"/>
        </w:rPr>
      </w:pPr>
      <w:bookmarkStart w:id="10" w:name="image.19.5"/>
      <w:bookmarkEnd w:id="10"/>
      <w:r w:rsidRPr="00DD2546">
        <w:rPr>
          <w:rFonts w:ascii="Times New Roman" w:eastAsia="Times New Roman" w:hAnsi="Times New Roman"/>
          <w:noProof/>
          <w:color w:val="0071A6"/>
          <w:sz w:val="24"/>
          <w:szCs w:val="24"/>
          <w:lang w:eastAsia="ru-RU"/>
        </w:rPr>
        <w:drawing>
          <wp:inline distT="0" distB="0" distL="0" distR="0">
            <wp:extent cx="5133975" cy="3276600"/>
            <wp:effectExtent l="0" t="0" r="9525" b="0"/>
            <wp:docPr id="215" name="Рисунок 215" descr="Окно Учетные записи пользователей">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кно Учетные записи пользователей"/>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33975" cy="3276600"/>
                    </a:xfrm>
                    <a:prstGeom prst="rect">
                      <a:avLst/>
                    </a:prstGeom>
                    <a:noFill/>
                    <a:ln>
                      <a:noFill/>
                    </a:ln>
                  </pic:spPr>
                </pic:pic>
              </a:graphicData>
            </a:graphic>
          </wp:inline>
        </w:drawing>
      </w:r>
    </w:p>
    <w:p w:rsidR="0032206C" w:rsidRPr="009D6B75" w:rsidRDefault="0032206C" w:rsidP="0032206C">
      <w:pPr>
        <w:shd w:val="clear" w:color="auto" w:fill="FFFFFF"/>
        <w:spacing w:after="0" w:line="240" w:lineRule="auto"/>
        <w:jc w:val="center"/>
        <w:rPr>
          <w:rFonts w:ascii="Times New Roman" w:eastAsia="Times New Roman" w:hAnsi="Times New Roman"/>
          <w:color w:val="000000"/>
          <w:sz w:val="24"/>
          <w:szCs w:val="24"/>
          <w:lang w:eastAsia="ru-RU"/>
        </w:rPr>
      </w:pPr>
      <w:r w:rsidRPr="009D6B75">
        <w:rPr>
          <w:rFonts w:ascii="Times New Roman" w:eastAsia="Times New Roman" w:hAnsi="Times New Roman"/>
          <w:color w:val="000000"/>
          <w:sz w:val="24"/>
          <w:szCs w:val="24"/>
          <w:lang w:eastAsia="ru-RU"/>
        </w:rPr>
        <w:t>Рисунок 5 - Окно Учетные записи пользователей</w:t>
      </w:r>
    </w:p>
    <w:p w:rsidR="0032206C" w:rsidRPr="009D6B75" w:rsidRDefault="0032206C" w:rsidP="0032206C">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9D6B75">
        <w:rPr>
          <w:rFonts w:ascii="Times New Roman" w:eastAsia="Times New Roman" w:hAnsi="Times New Roman"/>
          <w:b/>
          <w:bCs/>
          <w:color w:val="000000"/>
          <w:sz w:val="24"/>
          <w:szCs w:val="24"/>
          <w:lang w:eastAsia="ru-RU"/>
        </w:rPr>
        <w:t>Примечание</w:t>
      </w:r>
    </w:p>
    <w:p w:rsidR="0032206C" w:rsidRPr="009D6B75" w:rsidRDefault="0032206C" w:rsidP="0032206C">
      <w:pPr>
        <w:shd w:val="clear" w:color="auto" w:fill="FFFFFF"/>
        <w:spacing w:after="0" w:line="240" w:lineRule="auto"/>
        <w:ind w:firstLine="709"/>
        <w:jc w:val="both"/>
        <w:rPr>
          <w:rFonts w:ascii="Times New Roman" w:eastAsia="Times New Roman" w:hAnsi="Times New Roman"/>
          <w:color w:val="000000"/>
          <w:sz w:val="24"/>
          <w:szCs w:val="24"/>
          <w:lang w:eastAsia="ru-RU"/>
        </w:rPr>
      </w:pPr>
      <w:r w:rsidRPr="009D6B75">
        <w:rPr>
          <w:rFonts w:ascii="Times New Roman" w:eastAsia="Times New Roman" w:hAnsi="Times New Roman"/>
          <w:color w:val="000000"/>
          <w:sz w:val="24"/>
          <w:szCs w:val="24"/>
          <w:lang w:eastAsia="ru-RU"/>
        </w:rPr>
        <w:t>Учетная запись Гость позволяет входить в ПК и работать на нем (например, в Интернет) без использования специально созданной учетной записи. Запись Гость не требует ввода пароля и по умолчанию блокирована. Гость не может устанавливать или удалять программы. Эту учетную запись можно отключить, но нельзя удалить.</w:t>
      </w:r>
    </w:p>
    <w:p w:rsidR="0032206C" w:rsidRPr="009D6B75" w:rsidRDefault="0032206C" w:rsidP="0032206C">
      <w:pPr>
        <w:pStyle w:val="3"/>
        <w:shd w:val="clear" w:color="auto" w:fill="FFFFFF"/>
        <w:ind w:firstLine="709"/>
        <w:jc w:val="both"/>
        <w:rPr>
          <w:color w:val="000000"/>
          <w:szCs w:val="24"/>
        </w:rPr>
      </w:pPr>
      <w:r w:rsidRPr="009D6B75">
        <w:rPr>
          <w:color w:val="000000"/>
          <w:szCs w:val="24"/>
        </w:rPr>
        <w:t>Шаг 2. Делаем окно приветствия пустым (убираем уязвимость 2)</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color w:val="000000"/>
        </w:rPr>
        <w:t>У нас окно входа в систему содержит подсказку </w:t>
      </w:r>
      <w:r w:rsidRPr="009D6B75">
        <w:rPr>
          <w:rStyle w:val="keyword"/>
          <w:i/>
          <w:iCs/>
          <w:color w:val="000000"/>
        </w:rPr>
        <w:t>Admin</w:t>
      </w:r>
      <w:r w:rsidRPr="009D6B75">
        <w:rPr>
          <w:color w:val="000000"/>
        </w:rPr>
        <w:t>, давайте ее уберем, сделав окно пустым. Для начала в окне </w:t>
      </w:r>
      <w:r w:rsidRPr="009D6B75">
        <w:rPr>
          <w:b/>
          <w:bCs/>
          <w:color w:val="000000"/>
        </w:rPr>
        <w:t>Учетные записи пользователей</w:t>
      </w:r>
      <w:r w:rsidRPr="009D6B75">
        <w:rPr>
          <w:color w:val="000000"/>
        </w:rPr>
        <w:t> жмем на кнопку </w:t>
      </w:r>
      <w:r w:rsidRPr="009D6B75">
        <w:rPr>
          <w:b/>
          <w:bCs/>
          <w:color w:val="000000"/>
        </w:rPr>
        <w:t>Изменение входа пользователей в систему </w:t>
      </w:r>
      <w:r w:rsidRPr="009D6B75">
        <w:rPr>
          <w:color w:val="000000"/>
        </w:rPr>
        <w:t>и уберем флажок </w:t>
      </w:r>
      <w:r w:rsidRPr="009D6B75">
        <w:rPr>
          <w:b/>
          <w:bCs/>
          <w:color w:val="000000"/>
        </w:rPr>
        <w:t>Использовать страницу приветствия </w:t>
      </w:r>
      <w:r w:rsidRPr="009D6B75">
        <w:rPr>
          <w:color w:val="000000"/>
        </w:rPr>
        <w:t>(рис. 6 и рис. 7).</w:t>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bookmarkStart w:id="11" w:name="image.19.6"/>
      <w:bookmarkEnd w:id="11"/>
      <w:r w:rsidRPr="00DD2546">
        <w:rPr>
          <w:rFonts w:ascii="Times New Roman" w:hAnsi="Times New Roman"/>
          <w:noProof/>
          <w:color w:val="000000"/>
          <w:sz w:val="24"/>
          <w:szCs w:val="24"/>
          <w:lang w:eastAsia="ru-RU"/>
        </w:rPr>
        <w:drawing>
          <wp:inline distT="0" distB="0" distL="0" distR="0">
            <wp:extent cx="5915025" cy="3790950"/>
            <wp:effectExtent l="0" t="0" r="9525" b="0"/>
            <wp:docPr id="213" name="Рисунок 213" descr="Окно Учетные записи пользов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кно Учетные записи пользователей"/>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15025" cy="3790950"/>
                    </a:xfrm>
                    <a:prstGeom prst="rect">
                      <a:avLst/>
                    </a:prstGeom>
                    <a:noFill/>
                    <a:ln>
                      <a:noFill/>
                    </a:ln>
                  </pic:spPr>
                </pic:pic>
              </a:graphicData>
            </a:graphic>
          </wp:inline>
        </w:drawing>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r w:rsidRPr="009D6B75">
        <w:rPr>
          <w:rFonts w:ascii="Times New Roman" w:hAnsi="Times New Roman"/>
          <w:color w:val="000000"/>
          <w:sz w:val="24"/>
          <w:szCs w:val="24"/>
        </w:rPr>
        <w:t>Рисунок 6 - Окно Учетные записи пользователей</w:t>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bookmarkStart w:id="12" w:name="image.19.7"/>
      <w:bookmarkEnd w:id="12"/>
      <w:r w:rsidRPr="00DD2546">
        <w:rPr>
          <w:rFonts w:ascii="Times New Roman" w:hAnsi="Times New Roman"/>
          <w:noProof/>
          <w:color w:val="000000"/>
          <w:sz w:val="24"/>
          <w:szCs w:val="24"/>
          <w:lang w:eastAsia="ru-RU"/>
        </w:rPr>
        <w:drawing>
          <wp:inline distT="0" distB="0" distL="0" distR="0">
            <wp:extent cx="5915025" cy="2990850"/>
            <wp:effectExtent l="0" t="0" r="9525" b="0"/>
            <wp:docPr id="212" name="Рисунок 212" descr="Убираем флажок Использовать страницу приветств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Убираем флажок Использовать страницу приветствия"/>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15025" cy="2990850"/>
                    </a:xfrm>
                    <a:prstGeom prst="rect">
                      <a:avLst/>
                    </a:prstGeom>
                    <a:noFill/>
                    <a:ln>
                      <a:noFill/>
                    </a:ln>
                  </pic:spPr>
                </pic:pic>
              </a:graphicData>
            </a:graphic>
          </wp:inline>
        </w:drawing>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r w:rsidRPr="009D6B75">
        <w:rPr>
          <w:rFonts w:ascii="Times New Roman" w:hAnsi="Times New Roman"/>
          <w:color w:val="000000"/>
          <w:sz w:val="24"/>
          <w:szCs w:val="24"/>
        </w:rPr>
        <w:t>Рисунок 7 - Убираем флажок Использовать страницу приветствия</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color w:val="000000"/>
        </w:rPr>
        <w:t>Но, это только половина дела. Теперь повысим </w:t>
      </w:r>
      <w:r w:rsidRPr="009D6B75">
        <w:rPr>
          <w:rStyle w:val="keyword"/>
          <w:i/>
          <w:iCs/>
          <w:color w:val="000000"/>
        </w:rPr>
        <w:t>безопасность</w:t>
      </w:r>
      <w:r w:rsidRPr="009D6B75">
        <w:rPr>
          <w:color w:val="000000"/>
        </w:rPr>
        <w:t> сети еще на одну условную ступень, сделав оба поля окна приветствия пустыми (рис. 8).</w:t>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bookmarkStart w:id="13" w:name="image.19.8"/>
      <w:bookmarkEnd w:id="13"/>
      <w:r w:rsidRPr="00DD2546">
        <w:rPr>
          <w:rFonts w:ascii="Times New Roman" w:hAnsi="Times New Roman"/>
          <w:noProof/>
          <w:color w:val="000000"/>
          <w:sz w:val="24"/>
          <w:szCs w:val="24"/>
          <w:lang w:eastAsia="ru-RU"/>
        </w:rPr>
        <w:drawing>
          <wp:inline distT="0" distB="0" distL="0" distR="0">
            <wp:extent cx="3971925" cy="2295525"/>
            <wp:effectExtent l="0" t="0" r="9525" b="9525"/>
            <wp:docPr id="210" name="Рисунок 210" descr="Обе строки данного окна сделаем пусты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бе строки данного окна сделаем пустыми"/>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971925" cy="2295525"/>
                    </a:xfrm>
                    <a:prstGeom prst="rect">
                      <a:avLst/>
                    </a:prstGeom>
                    <a:noFill/>
                    <a:ln>
                      <a:noFill/>
                    </a:ln>
                  </pic:spPr>
                </pic:pic>
              </a:graphicData>
            </a:graphic>
          </wp:inline>
        </w:drawing>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r w:rsidRPr="009D6B75">
        <w:rPr>
          <w:rFonts w:ascii="Times New Roman" w:hAnsi="Times New Roman"/>
          <w:color w:val="000000"/>
          <w:sz w:val="24"/>
          <w:szCs w:val="24"/>
        </w:rPr>
        <w:t>Рисунок 8 - Обе строки данного окна сделаем пустыми</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color w:val="000000"/>
        </w:rPr>
        <w:t>Выполним команду </w:t>
      </w:r>
      <w:r w:rsidRPr="009D6B75">
        <w:rPr>
          <w:b/>
          <w:bCs/>
          <w:color w:val="000000"/>
        </w:rPr>
        <w:t>Панель управления-Администрирование – Локальные политики безопасности- Локальные политики-Параметры безопасности</w:t>
      </w:r>
      <w:r w:rsidRPr="009D6B75">
        <w:rPr>
          <w:color w:val="000000"/>
        </w:rPr>
        <w:t>-</w:t>
      </w:r>
      <w:r w:rsidRPr="009D6B75">
        <w:rPr>
          <w:b/>
          <w:bCs/>
          <w:color w:val="000000"/>
        </w:rPr>
        <w:t>Интерактивный вход: не отображать последнего имени пользователя</w:t>
      </w:r>
      <w:r w:rsidRPr="009D6B75">
        <w:rPr>
          <w:color w:val="000000"/>
        </w:rPr>
        <w:t>. Эту </w:t>
      </w:r>
      <w:r w:rsidRPr="009D6B75">
        <w:rPr>
          <w:rStyle w:val="keyword"/>
          <w:i/>
          <w:iCs/>
          <w:color w:val="000000"/>
        </w:rPr>
        <w:t>запись</w:t>
      </w:r>
      <w:r w:rsidRPr="009D6B75">
        <w:rPr>
          <w:color w:val="000000"/>
        </w:rPr>
        <w:t> необходимо включить (рис. 9).</w:t>
      </w:r>
    </w:p>
    <w:p w:rsidR="0032206C" w:rsidRPr="009D6B75" w:rsidRDefault="0032206C" w:rsidP="0032206C">
      <w:pPr>
        <w:shd w:val="clear" w:color="auto" w:fill="FFFFFF"/>
        <w:spacing w:after="0" w:line="240" w:lineRule="auto"/>
        <w:jc w:val="both"/>
        <w:rPr>
          <w:rFonts w:ascii="Times New Roman" w:hAnsi="Times New Roman"/>
          <w:color w:val="000000"/>
          <w:sz w:val="24"/>
          <w:szCs w:val="24"/>
        </w:rPr>
      </w:pPr>
      <w:bookmarkStart w:id="14" w:name="image.19.9"/>
      <w:bookmarkEnd w:id="14"/>
      <w:r w:rsidRPr="00DD2546">
        <w:rPr>
          <w:rFonts w:ascii="Times New Roman" w:hAnsi="Times New Roman"/>
          <w:noProof/>
          <w:color w:val="000000"/>
          <w:sz w:val="24"/>
          <w:szCs w:val="24"/>
          <w:lang w:eastAsia="ru-RU"/>
        </w:rPr>
        <w:drawing>
          <wp:inline distT="0" distB="0" distL="0" distR="0">
            <wp:extent cx="5915025" cy="3238500"/>
            <wp:effectExtent l="0" t="0" r="9525" b="0"/>
            <wp:docPr id="209" name="Рисунок 209" descr="Активируем переключатель Включ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Активируем переключатель Включить"/>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15025" cy="3238500"/>
                    </a:xfrm>
                    <a:prstGeom prst="rect">
                      <a:avLst/>
                    </a:prstGeom>
                    <a:noFill/>
                    <a:ln>
                      <a:noFill/>
                    </a:ln>
                  </pic:spPr>
                </pic:pic>
              </a:graphicData>
            </a:graphic>
          </wp:inline>
        </w:drawing>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r w:rsidRPr="009D6B75">
        <w:rPr>
          <w:rFonts w:ascii="Times New Roman" w:hAnsi="Times New Roman"/>
          <w:color w:val="000000"/>
          <w:sz w:val="24"/>
          <w:szCs w:val="24"/>
        </w:rPr>
        <w:t>Рисунок 9 - Активируем переключатель Включить</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color w:val="000000"/>
        </w:rPr>
        <w:t>Теперь после завершения сеанса </w:t>
      </w:r>
      <w:r w:rsidRPr="009D6B75">
        <w:rPr>
          <w:rStyle w:val="keyword"/>
          <w:i/>
          <w:iCs/>
          <w:color w:val="000000"/>
        </w:rPr>
        <w:t>пользователь</w:t>
      </w:r>
      <w:r w:rsidRPr="009D6B75">
        <w:rPr>
          <w:color w:val="000000"/>
        </w:rPr>
        <w:t> должен угадать не только </w:t>
      </w:r>
      <w:r w:rsidRPr="009D6B75">
        <w:rPr>
          <w:rStyle w:val="keyword"/>
          <w:i/>
          <w:iCs/>
          <w:color w:val="000000"/>
        </w:rPr>
        <w:t>пароль</w:t>
      </w:r>
      <w:r w:rsidRPr="009D6B75">
        <w:rPr>
          <w:color w:val="000000"/>
        </w:rPr>
        <w:t>, но и </w:t>
      </w:r>
      <w:r w:rsidRPr="009D6B75">
        <w:rPr>
          <w:rStyle w:val="keyword"/>
          <w:i/>
          <w:iCs/>
          <w:color w:val="000000"/>
        </w:rPr>
        <w:t>имя пользователя</w:t>
      </w:r>
      <w:r w:rsidRPr="009D6B75">
        <w:rPr>
          <w:color w:val="000000"/>
        </w:rPr>
        <w:t> (рис. 10).</w:t>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bookmarkStart w:id="15" w:name="image.19.10"/>
      <w:bookmarkEnd w:id="15"/>
      <w:r w:rsidRPr="00DD2546">
        <w:rPr>
          <w:rFonts w:ascii="Times New Roman" w:hAnsi="Times New Roman"/>
          <w:noProof/>
          <w:color w:val="000000"/>
          <w:sz w:val="24"/>
          <w:szCs w:val="24"/>
          <w:lang w:eastAsia="ru-RU"/>
        </w:rPr>
        <w:drawing>
          <wp:inline distT="0" distB="0" distL="0" distR="0">
            <wp:extent cx="4010025" cy="2333625"/>
            <wp:effectExtent l="0" t="0" r="9525" b="9525"/>
            <wp:docPr id="207" name="Рисунок 207" descr="Обе строки окна приветствия пус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бе строки окна приветствия пусты"/>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010025" cy="2333625"/>
                    </a:xfrm>
                    <a:prstGeom prst="rect">
                      <a:avLst/>
                    </a:prstGeom>
                    <a:noFill/>
                    <a:ln>
                      <a:noFill/>
                    </a:ln>
                  </pic:spPr>
                </pic:pic>
              </a:graphicData>
            </a:graphic>
          </wp:inline>
        </w:drawing>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r w:rsidRPr="009D6B75">
        <w:rPr>
          <w:rFonts w:ascii="Times New Roman" w:hAnsi="Times New Roman"/>
          <w:color w:val="000000"/>
          <w:sz w:val="24"/>
          <w:szCs w:val="24"/>
        </w:rPr>
        <w:t>Рисунок 10 - Обе строки окна приветствия пусты</w:t>
      </w:r>
    </w:p>
    <w:p w:rsidR="0032206C" w:rsidRPr="009D6B75" w:rsidRDefault="0032206C" w:rsidP="0032206C">
      <w:pPr>
        <w:pStyle w:val="3"/>
        <w:shd w:val="clear" w:color="auto" w:fill="FFFFFF"/>
        <w:ind w:firstLine="709"/>
        <w:jc w:val="both"/>
        <w:rPr>
          <w:color w:val="000000"/>
          <w:szCs w:val="24"/>
        </w:rPr>
      </w:pPr>
      <w:r w:rsidRPr="009D6B75">
        <w:rPr>
          <w:color w:val="000000"/>
          <w:szCs w:val="24"/>
        </w:rPr>
        <w:t>Выявление сетевых уязвимостей сканированием портов ПК</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color w:val="000000"/>
        </w:rPr>
        <w:t>Злоумышленники используют сканирование портов ПК для того, чтобы воспользоваться ресурсами чужого ПК в Сети. При этом необходимо указать</w:t>
      </w:r>
      <w:r w:rsidRPr="009D6B75">
        <w:rPr>
          <w:b/>
          <w:bCs/>
          <w:color w:val="000000"/>
        </w:rPr>
        <w:t> IP </w:t>
      </w:r>
      <w:r w:rsidRPr="009D6B75">
        <w:rPr>
          <w:rStyle w:val="keyword"/>
          <w:i/>
          <w:iCs/>
          <w:color w:val="000000"/>
        </w:rPr>
        <w:t>адрес</w:t>
      </w:r>
      <w:r w:rsidRPr="009D6B75">
        <w:rPr>
          <w:color w:val="000000"/>
        </w:rPr>
        <w:t> ПК</w:t>
      </w:r>
      <w:r w:rsidRPr="009D6B75">
        <w:rPr>
          <w:b/>
          <w:bCs/>
          <w:color w:val="000000"/>
        </w:rPr>
        <w:t> </w:t>
      </w:r>
      <w:r w:rsidRPr="009D6B75">
        <w:rPr>
          <w:color w:val="000000"/>
        </w:rPr>
        <w:t>и открытый </w:t>
      </w:r>
      <w:r w:rsidRPr="009D6B75">
        <w:rPr>
          <w:b/>
          <w:bCs/>
          <w:color w:val="000000"/>
        </w:rPr>
        <w:t>port, </w:t>
      </w:r>
      <w:r w:rsidRPr="009D6B75">
        <w:rPr>
          <w:color w:val="000000"/>
        </w:rPr>
        <w:t>к примеру, </w:t>
      </w:r>
      <w:r w:rsidRPr="009D6B75">
        <w:rPr>
          <w:b/>
          <w:bCs/>
          <w:color w:val="000000"/>
        </w:rPr>
        <w:t>195.34.34.30:23</w:t>
      </w:r>
      <w:r w:rsidRPr="009D6B75">
        <w:rPr>
          <w:color w:val="000000"/>
        </w:rPr>
        <w:t>. После этого происходит соединение с удаленным ПК с некоторой вероятностью входа в этот ПК.</w:t>
      </w:r>
    </w:p>
    <w:p w:rsidR="0032206C" w:rsidRPr="009D6B75" w:rsidRDefault="0032206C" w:rsidP="008C4BD3">
      <w:pPr>
        <w:numPr>
          <w:ilvl w:val="0"/>
          <w:numId w:val="86"/>
        </w:numPr>
        <w:spacing w:after="0" w:line="240" w:lineRule="auto"/>
        <w:ind w:left="120" w:firstLine="709"/>
        <w:jc w:val="both"/>
        <w:rPr>
          <w:rFonts w:ascii="Times New Roman" w:hAnsi="Times New Roman"/>
          <w:color w:val="000000"/>
          <w:sz w:val="24"/>
          <w:szCs w:val="24"/>
        </w:rPr>
      </w:pPr>
      <w:r w:rsidRPr="009D6B75">
        <w:rPr>
          <w:rFonts w:ascii="Times New Roman" w:hAnsi="Times New Roman"/>
          <w:color w:val="000000"/>
          <w:sz w:val="24"/>
          <w:szCs w:val="24"/>
        </w:rPr>
        <w:t>TCP/IP port — это адрес определенного сервиса (программы), запущенного на данном компьютере в Internet. Каждый открытый порт — потенциальная лазейка для взломщиков сетей и ПК. Например, SMTP (отправка почты) — 25 порт, WWW — 80 порт, FTP —21 порт.</w:t>
      </w:r>
    </w:p>
    <w:p w:rsidR="0032206C" w:rsidRPr="009D6B75" w:rsidRDefault="0032206C" w:rsidP="008C4BD3">
      <w:pPr>
        <w:numPr>
          <w:ilvl w:val="0"/>
          <w:numId w:val="86"/>
        </w:numPr>
        <w:spacing w:after="0" w:line="240" w:lineRule="auto"/>
        <w:ind w:left="120" w:firstLine="709"/>
        <w:jc w:val="both"/>
        <w:rPr>
          <w:rFonts w:ascii="Times New Roman" w:hAnsi="Times New Roman"/>
          <w:color w:val="000000"/>
          <w:sz w:val="24"/>
          <w:szCs w:val="24"/>
        </w:rPr>
      </w:pPr>
      <w:r w:rsidRPr="009D6B75">
        <w:rPr>
          <w:rFonts w:ascii="Times New Roman" w:hAnsi="Times New Roman"/>
          <w:color w:val="000000"/>
          <w:sz w:val="24"/>
          <w:szCs w:val="24"/>
        </w:rPr>
        <w:t>Хакеры сканируют порты для того, чтобы найти дырку (баг) в операционной системе. Пример ошибки, если администратор или пользователь ПК открыл полный доступ к сетевым ресурсам для всех или оставил пустой пароль на вход к компьютеру.</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color w:val="000000"/>
        </w:rPr>
        <w:t>Одна из функций администратора сети (сисадмина) - выявить недостатки в функционировании сети и устранить их. Для этого нужно просканировать </w:t>
      </w:r>
      <w:r w:rsidRPr="009D6B75">
        <w:rPr>
          <w:rStyle w:val="keyword"/>
          <w:i/>
          <w:iCs/>
          <w:color w:val="000000"/>
        </w:rPr>
        <w:t>сеть</w:t>
      </w:r>
      <w:r w:rsidRPr="009D6B75">
        <w:rPr>
          <w:color w:val="000000"/>
        </w:rPr>
        <w:t> и закрыть (блокировать) все необязательные (открытые без необходимости) сетевые порты. Ниже, для примера, представлены службы </w:t>
      </w:r>
      <w:r w:rsidRPr="009D6B75">
        <w:rPr>
          <w:rStyle w:val="keyword"/>
          <w:i/>
          <w:iCs/>
          <w:color w:val="000000"/>
        </w:rPr>
        <w:t>TCP</w:t>
      </w:r>
      <w:r w:rsidRPr="009D6B75">
        <w:rPr>
          <w:color w:val="000000"/>
        </w:rPr>
        <w:t>/</w:t>
      </w:r>
      <w:r w:rsidRPr="009D6B75">
        <w:rPr>
          <w:rStyle w:val="keyword"/>
          <w:i/>
          <w:iCs/>
          <w:color w:val="000000"/>
        </w:rPr>
        <w:t>IP</w:t>
      </w:r>
      <w:r w:rsidRPr="009D6B75">
        <w:rPr>
          <w:color w:val="000000"/>
        </w:rPr>
        <w:t>, которые можно отключить:</w:t>
      </w:r>
    </w:p>
    <w:p w:rsidR="0032206C" w:rsidRPr="009D6B75" w:rsidRDefault="0032206C" w:rsidP="008C4BD3">
      <w:pPr>
        <w:numPr>
          <w:ilvl w:val="0"/>
          <w:numId w:val="87"/>
        </w:numPr>
        <w:spacing w:after="0" w:line="240" w:lineRule="auto"/>
        <w:ind w:left="120" w:firstLine="709"/>
        <w:jc w:val="both"/>
        <w:rPr>
          <w:rFonts w:ascii="Times New Roman" w:hAnsi="Times New Roman"/>
          <w:color w:val="000000"/>
          <w:sz w:val="24"/>
          <w:szCs w:val="24"/>
        </w:rPr>
      </w:pPr>
      <w:r w:rsidRPr="009D6B75">
        <w:rPr>
          <w:rStyle w:val="texample"/>
          <w:rFonts w:ascii="Times New Roman" w:hAnsi="Times New Roman"/>
          <w:color w:val="8B0000"/>
          <w:sz w:val="24"/>
          <w:szCs w:val="24"/>
        </w:rPr>
        <w:t>finger</w:t>
      </w:r>
      <w:r w:rsidRPr="009D6B75">
        <w:rPr>
          <w:rFonts w:ascii="Times New Roman" w:hAnsi="Times New Roman"/>
          <w:color w:val="000000"/>
          <w:sz w:val="24"/>
          <w:szCs w:val="24"/>
        </w:rPr>
        <w:t> - получение информации о пользователях</w:t>
      </w:r>
    </w:p>
    <w:p w:rsidR="0032206C" w:rsidRPr="009D6B75" w:rsidRDefault="0032206C" w:rsidP="008C4BD3">
      <w:pPr>
        <w:numPr>
          <w:ilvl w:val="0"/>
          <w:numId w:val="87"/>
        </w:numPr>
        <w:spacing w:after="0" w:line="240" w:lineRule="auto"/>
        <w:ind w:left="120" w:firstLine="709"/>
        <w:jc w:val="both"/>
        <w:rPr>
          <w:rFonts w:ascii="Times New Roman" w:hAnsi="Times New Roman"/>
          <w:color w:val="000000"/>
          <w:sz w:val="24"/>
          <w:szCs w:val="24"/>
        </w:rPr>
      </w:pPr>
      <w:r w:rsidRPr="009D6B75">
        <w:rPr>
          <w:rStyle w:val="texample"/>
          <w:rFonts w:ascii="Times New Roman" w:hAnsi="Times New Roman"/>
          <w:color w:val="8B0000"/>
          <w:sz w:val="24"/>
          <w:szCs w:val="24"/>
        </w:rPr>
        <w:t>talk</w:t>
      </w:r>
      <w:r w:rsidRPr="009D6B75">
        <w:rPr>
          <w:rFonts w:ascii="Times New Roman" w:hAnsi="Times New Roman"/>
          <w:color w:val="000000"/>
          <w:sz w:val="24"/>
          <w:szCs w:val="24"/>
        </w:rPr>
        <w:t>- возможность обмена данными по сети между пользователями</w:t>
      </w:r>
    </w:p>
    <w:p w:rsidR="0032206C" w:rsidRPr="009D6B75" w:rsidRDefault="0032206C" w:rsidP="008C4BD3">
      <w:pPr>
        <w:numPr>
          <w:ilvl w:val="0"/>
          <w:numId w:val="87"/>
        </w:numPr>
        <w:spacing w:after="0" w:line="240" w:lineRule="auto"/>
        <w:ind w:left="120" w:firstLine="709"/>
        <w:jc w:val="both"/>
        <w:rPr>
          <w:rFonts w:ascii="Times New Roman" w:hAnsi="Times New Roman"/>
          <w:color w:val="000000"/>
          <w:sz w:val="24"/>
          <w:szCs w:val="24"/>
        </w:rPr>
      </w:pPr>
      <w:r w:rsidRPr="009D6B75">
        <w:rPr>
          <w:rStyle w:val="texample"/>
          <w:rFonts w:ascii="Times New Roman" w:hAnsi="Times New Roman"/>
          <w:color w:val="8B0000"/>
          <w:sz w:val="24"/>
          <w:szCs w:val="24"/>
        </w:rPr>
        <w:t>bootp</w:t>
      </w:r>
      <w:r w:rsidRPr="009D6B75">
        <w:rPr>
          <w:rFonts w:ascii="Times New Roman" w:hAnsi="Times New Roman"/>
          <w:color w:val="000000"/>
          <w:sz w:val="24"/>
          <w:szCs w:val="24"/>
        </w:rPr>
        <w:t> - предоставление клиентам информации о сети</w:t>
      </w:r>
    </w:p>
    <w:p w:rsidR="0032206C" w:rsidRPr="009D6B75" w:rsidRDefault="0032206C" w:rsidP="008C4BD3">
      <w:pPr>
        <w:numPr>
          <w:ilvl w:val="0"/>
          <w:numId w:val="87"/>
        </w:numPr>
        <w:spacing w:after="0" w:line="240" w:lineRule="auto"/>
        <w:ind w:left="120" w:firstLine="709"/>
        <w:jc w:val="both"/>
        <w:rPr>
          <w:rFonts w:ascii="Times New Roman" w:hAnsi="Times New Roman"/>
          <w:color w:val="000000"/>
          <w:sz w:val="24"/>
          <w:szCs w:val="24"/>
        </w:rPr>
      </w:pPr>
      <w:r w:rsidRPr="009D6B75">
        <w:rPr>
          <w:rStyle w:val="texample"/>
          <w:rFonts w:ascii="Times New Roman" w:hAnsi="Times New Roman"/>
          <w:color w:val="8B0000"/>
          <w:sz w:val="24"/>
          <w:szCs w:val="24"/>
        </w:rPr>
        <w:t>systat</w:t>
      </w:r>
      <w:r w:rsidRPr="009D6B75">
        <w:rPr>
          <w:rFonts w:ascii="Times New Roman" w:hAnsi="Times New Roman"/>
          <w:color w:val="000000"/>
          <w:sz w:val="24"/>
          <w:szCs w:val="24"/>
        </w:rPr>
        <w:t> - получение информации о системе</w:t>
      </w:r>
    </w:p>
    <w:p w:rsidR="0032206C" w:rsidRPr="009D6B75" w:rsidRDefault="0032206C" w:rsidP="008C4BD3">
      <w:pPr>
        <w:numPr>
          <w:ilvl w:val="0"/>
          <w:numId w:val="87"/>
        </w:numPr>
        <w:spacing w:after="0" w:line="240" w:lineRule="auto"/>
        <w:ind w:left="120" w:firstLine="709"/>
        <w:jc w:val="both"/>
        <w:rPr>
          <w:rFonts w:ascii="Times New Roman" w:hAnsi="Times New Roman"/>
          <w:color w:val="000000"/>
          <w:sz w:val="24"/>
          <w:szCs w:val="24"/>
        </w:rPr>
      </w:pPr>
      <w:r w:rsidRPr="009D6B75">
        <w:rPr>
          <w:rStyle w:val="texample"/>
          <w:rFonts w:ascii="Times New Roman" w:hAnsi="Times New Roman"/>
          <w:color w:val="8B0000"/>
          <w:sz w:val="24"/>
          <w:szCs w:val="24"/>
        </w:rPr>
        <w:t>netstat</w:t>
      </w:r>
      <w:r w:rsidRPr="009D6B75">
        <w:rPr>
          <w:rFonts w:ascii="Times New Roman" w:hAnsi="Times New Roman"/>
          <w:color w:val="000000"/>
          <w:sz w:val="24"/>
          <w:szCs w:val="24"/>
        </w:rPr>
        <w:t> - получение информации о сети, такой как текущие соединения</w:t>
      </w:r>
    </w:p>
    <w:p w:rsidR="0032206C" w:rsidRPr="009D6B75" w:rsidRDefault="0032206C" w:rsidP="008C4BD3">
      <w:pPr>
        <w:numPr>
          <w:ilvl w:val="0"/>
          <w:numId w:val="87"/>
        </w:numPr>
        <w:spacing w:after="0" w:line="240" w:lineRule="auto"/>
        <w:ind w:left="120" w:firstLine="709"/>
        <w:jc w:val="both"/>
        <w:rPr>
          <w:rFonts w:ascii="Times New Roman" w:hAnsi="Times New Roman"/>
          <w:color w:val="000000"/>
          <w:sz w:val="24"/>
          <w:szCs w:val="24"/>
        </w:rPr>
      </w:pPr>
      <w:r w:rsidRPr="009D6B75">
        <w:rPr>
          <w:rStyle w:val="texample"/>
          <w:rFonts w:ascii="Times New Roman" w:hAnsi="Times New Roman"/>
          <w:color w:val="8B0000"/>
          <w:sz w:val="24"/>
          <w:szCs w:val="24"/>
        </w:rPr>
        <w:t>rusersd</w:t>
      </w:r>
      <w:r w:rsidRPr="009D6B75">
        <w:rPr>
          <w:rFonts w:ascii="Times New Roman" w:hAnsi="Times New Roman"/>
          <w:color w:val="000000"/>
          <w:sz w:val="24"/>
          <w:szCs w:val="24"/>
        </w:rPr>
        <w:t> - получение информации о пользователях, зарегистрированных в данный момент</w:t>
      </w:r>
    </w:p>
    <w:p w:rsidR="0032206C" w:rsidRPr="009D6B75" w:rsidRDefault="0032206C" w:rsidP="0032206C">
      <w:pPr>
        <w:pStyle w:val="3"/>
        <w:shd w:val="clear" w:color="auto" w:fill="FFFFFF"/>
        <w:ind w:firstLine="709"/>
        <w:jc w:val="both"/>
        <w:rPr>
          <w:color w:val="000000"/>
          <w:szCs w:val="24"/>
        </w:rPr>
      </w:pPr>
      <w:r w:rsidRPr="009D6B75">
        <w:rPr>
          <w:color w:val="000000"/>
          <w:szCs w:val="24"/>
        </w:rPr>
        <w:t>Просмотр активных подключений утилитой Netstat</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rStyle w:val="keyword"/>
          <w:i/>
          <w:iCs/>
          <w:color w:val="000000"/>
        </w:rPr>
        <w:t>Команда</w:t>
      </w:r>
      <w:r w:rsidRPr="009D6B75">
        <w:rPr>
          <w:color w:val="000000"/>
        </w:rPr>
        <w:t> </w:t>
      </w:r>
      <w:r w:rsidRPr="009D6B75">
        <w:rPr>
          <w:b/>
          <w:bCs/>
          <w:color w:val="000000"/>
        </w:rPr>
        <w:t>netstat </w:t>
      </w:r>
      <w:r w:rsidRPr="009D6B75">
        <w:rPr>
          <w:color w:val="000000"/>
        </w:rPr>
        <w:t>обладает набором ключей для отображения портов, находящихся в активном и/или пассивном состоянии. С ее помощью можно получить </w:t>
      </w:r>
      <w:r w:rsidRPr="009D6B75">
        <w:rPr>
          <w:rStyle w:val="keyword"/>
          <w:i/>
          <w:iCs/>
          <w:color w:val="000000"/>
        </w:rPr>
        <w:t>список</w:t>
      </w:r>
      <w:r w:rsidRPr="009D6B75">
        <w:rPr>
          <w:color w:val="000000"/>
        </w:rPr>
        <w:t> серверных приложений, работающих на данном компьютере. Большинство серверов находится в режиме </w:t>
      </w:r>
      <w:r w:rsidRPr="009D6B75">
        <w:rPr>
          <w:b/>
          <w:bCs/>
          <w:color w:val="000000"/>
        </w:rPr>
        <w:t>LISTEN</w:t>
      </w:r>
      <w:r w:rsidRPr="009D6B75">
        <w:rPr>
          <w:color w:val="000000"/>
        </w:rPr>
        <w:t> - ожидание запроса на соединение. Состояние </w:t>
      </w:r>
      <w:r w:rsidRPr="009D6B75">
        <w:rPr>
          <w:b/>
          <w:bCs/>
          <w:color w:val="000000"/>
        </w:rPr>
        <w:t>CLOSE_WAIT</w:t>
      </w:r>
      <w:r w:rsidRPr="009D6B75">
        <w:rPr>
          <w:color w:val="000000"/>
        </w:rPr>
        <w:t> означает, что соединение разорвано. </w:t>
      </w:r>
      <w:r w:rsidRPr="009D6B75">
        <w:rPr>
          <w:b/>
          <w:bCs/>
          <w:color w:val="000000"/>
        </w:rPr>
        <w:t>TIME_WAIT</w:t>
      </w:r>
      <w:r w:rsidRPr="009D6B75">
        <w:rPr>
          <w:color w:val="000000"/>
        </w:rPr>
        <w:t> - соединение ожидает разрыва. Если соединение находится в состоянии </w:t>
      </w:r>
      <w:r w:rsidRPr="009D6B75">
        <w:rPr>
          <w:b/>
          <w:bCs/>
          <w:color w:val="000000"/>
        </w:rPr>
        <w:t>SYN_SENT</w:t>
      </w:r>
      <w:r w:rsidRPr="009D6B75">
        <w:rPr>
          <w:color w:val="000000"/>
        </w:rPr>
        <w:t>, то это означает наличие процесса, который пытается, установить соединение с сервером. </w:t>
      </w:r>
      <w:r w:rsidRPr="009D6B75">
        <w:rPr>
          <w:b/>
          <w:bCs/>
          <w:color w:val="000000"/>
        </w:rPr>
        <w:t>ESTABLISHED</w:t>
      </w:r>
      <w:r w:rsidRPr="009D6B75">
        <w:rPr>
          <w:color w:val="000000"/>
        </w:rPr>
        <w:t> — соединения установлены, т.е. </w:t>
      </w:r>
      <w:r w:rsidRPr="009D6B75">
        <w:rPr>
          <w:rStyle w:val="keyword"/>
          <w:i/>
          <w:iCs/>
          <w:color w:val="000000"/>
        </w:rPr>
        <w:t>сетевые службы</w:t>
      </w:r>
      <w:r w:rsidRPr="009D6B75">
        <w:rPr>
          <w:color w:val="000000"/>
        </w:rPr>
        <w:t> работают (используются).</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color w:val="000000"/>
        </w:rPr>
        <w:t>Итак, </w:t>
      </w:r>
      <w:r w:rsidRPr="009D6B75">
        <w:rPr>
          <w:rStyle w:val="keyword"/>
          <w:i/>
          <w:iCs/>
          <w:color w:val="000000"/>
        </w:rPr>
        <w:t>команда</w:t>
      </w:r>
      <w:r w:rsidRPr="009D6B75">
        <w:rPr>
          <w:color w:val="000000"/>
        </w:rPr>
        <w:t> </w:t>
      </w:r>
      <w:r w:rsidRPr="009D6B75">
        <w:rPr>
          <w:rStyle w:val="texample"/>
          <w:color w:val="8B0000"/>
        </w:rPr>
        <w:t>netstat</w:t>
      </w:r>
      <w:r w:rsidRPr="009D6B75">
        <w:rPr>
          <w:color w:val="000000"/>
        </w:rPr>
        <w:t> показывает содержимое различных структур данных, связанных с сетью, в различных форматах в зависимости от указанных опций. Для сокетов (программных интерфейсов) </w:t>
      </w:r>
      <w:r w:rsidRPr="009D6B75">
        <w:rPr>
          <w:rStyle w:val="keyword"/>
          <w:i/>
          <w:iCs/>
          <w:color w:val="000000"/>
        </w:rPr>
        <w:t>TCP</w:t>
      </w:r>
      <w:r w:rsidRPr="009D6B75">
        <w:rPr>
          <w:color w:val="000000"/>
        </w:rPr>
        <w:t> допустимы следующие значения состояния</w:t>
      </w:r>
    </w:p>
    <w:p w:rsidR="0032206C" w:rsidRPr="009D6B75" w:rsidRDefault="0032206C" w:rsidP="008C4BD3">
      <w:pPr>
        <w:numPr>
          <w:ilvl w:val="0"/>
          <w:numId w:val="88"/>
        </w:numPr>
        <w:spacing w:after="0" w:line="240" w:lineRule="auto"/>
        <w:ind w:left="120" w:firstLine="709"/>
        <w:jc w:val="both"/>
        <w:rPr>
          <w:rFonts w:ascii="Times New Roman" w:hAnsi="Times New Roman"/>
          <w:color w:val="000000"/>
          <w:sz w:val="24"/>
          <w:szCs w:val="24"/>
        </w:rPr>
      </w:pPr>
      <w:r w:rsidRPr="009D6B75">
        <w:rPr>
          <w:rStyle w:val="texample"/>
          <w:rFonts w:ascii="Times New Roman" w:hAnsi="Times New Roman"/>
          <w:color w:val="8B0000"/>
          <w:sz w:val="24"/>
          <w:szCs w:val="24"/>
        </w:rPr>
        <w:t>CLOSED</w:t>
      </w:r>
      <w:r w:rsidRPr="009D6B75">
        <w:rPr>
          <w:rFonts w:ascii="Times New Roman" w:hAnsi="Times New Roman"/>
          <w:color w:val="000000"/>
          <w:sz w:val="24"/>
          <w:szCs w:val="24"/>
        </w:rPr>
        <w:t> - Закрыт. Сокет не используется.</w:t>
      </w:r>
    </w:p>
    <w:p w:rsidR="0032206C" w:rsidRPr="009D6B75" w:rsidRDefault="0032206C" w:rsidP="008C4BD3">
      <w:pPr>
        <w:numPr>
          <w:ilvl w:val="0"/>
          <w:numId w:val="88"/>
        </w:numPr>
        <w:spacing w:after="0" w:line="240" w:lineRule="auto"/>
        <w:ind w:left="120" w:firstLine="709"/>
        <w:jc w:val="both"/>
        <w:rPr>
          <w:rFonts w:ascii="Times New Roman" w:hAnsi="Times New Roman"/>
          <w:color w:val="000000"/>
          <w:sz w:val="24"/>
          <w:szCs w:val="24"/>
        </w:rPr>
      </w:pPr>
      <w:r w:rsidRPr="009D6B75">
        <w:rPr>
          <w:rStyle w:val="texample"/>
          <w:rFonts w:ascii="Times New Roman" w:hAnsi="Times New Roman"/>
          <w:color w:val="8B0000"/>
          <w:sz w:val="24"/>
          <w:szCs w:val="24"/>
        </w:rPr>
        <w:t>LISTEN</w:t>
      </w:r>
      <w:r w:rsidRPr="009D6B75">
        <w:rPr>
          <w:rFonts w:ascii="Times New Roman" w:hAnsi="Times New Roman"/>
          <w:color w:val="000000"/>
          <w:sz w:val="24"/>
          <w:szCs w:val="24"/>
        </w:rPr>
        <w:t> - Ожидает входящих соединений.</w:t>
      </w:r>
    </w:p>
    <w:p w:rsidR="0032206C" w:rsidRPr="009D6B75" w:rsidRDefault="0032206C" w:rsidP="008C4BD3">
      <w:pPr>
        <w:numPr>
          <w:ilvl w:val="0"/>
          <w:numId w:val="88"/>
        </w:numPr>
        <w:spacing w:after="0" w:line="240" w:lineRule="auto"/>
        <w:ind w:left="120" w:firstLine="709"/>
        <w:jc w:val="both"/>
        <w:rPr>
          <w:rFonts w:ascii="Times New Roman" w:hAnsi="Times New Roman"/>
          <w:color w:val="000000"/>
          <w:sz w:val="24"/>
          <w:szCs w:val="24"/>
        </w:rPr>
      </w:pPr>
      <w:r w:rsidRPr="009D6B75">
        <w:rPr>
          <w:rStyle w:val="texample"/>
          <w:rFonts w:ascii="Times New Roman" w:hAnsi="Times New Roman"/>
          <w:color w:val="8B0000"/>
          <w:sz w:val="24"/>
          <w:szCs w:val="24"/>
        </w:rPr>
        <w:t>SYN_SENT</w:t>
      </w:r>
      <w:r w:rsidRPr="009D6B75">
        <w:rPr>
          <w:rFonts w:ascii="Times New Roman" w:hAnsi="Times New Roman"/>
          <w:color w:val="000000"/>
          <w:sz w:val="24"/>
          <w:szCs w:val="24"/>
        </w:rPr>
        <w:t> - Активно пытается установить соединение.</w:t>
      </w:r>
    </w:p>
    <w:p w:rsidR="0032206C" w:rsidRPr="009D6B75" w:rsidRDefault="0032206C" w:rsidP="008C4BD3">
      <w:pPr>
        <w:numPr>
          <w:ilvl w:val="0"/>
          <w:numId w:val="88"/>
        </w:numPr>
        <w:spacing w:after="0" w:line="240" w:lineRule="auto"/>
        <w:ind w:left="120" w:firstLine="709"/>
        <w:jc w:val="both"/>
        <w:rPr>
          <w:rFonts w:ascii="Times New Roman" w:hAnsi="Times New Roman"/>
          <w:color w:val="000000"/>
          <w:sz w:val="24"/>
          <w:szCs w:val="24"/>
        </w:rPr>
      </w:pPr>
      <w:r w:rsidRPr="009D6B75">
        <w:rPr>
          <w:rStyle w:val="texample"/>
          <w:rFonts w:ascii="Times New Roman" w:hAnsi="Times New Roman"/>
          <w:color w:val="8B0000"/>
          <w:sz w:val="24"/>
          <w:szCs w:val="24"/>
        </w:rPr>
        <w:t>SYN_RECEIVED</w:t>
      </w:r>
      <w:r w:rsidRPr="009D6B75">
        <w:rPr>
          <w:rFonts w:ascii="Times New Roman" w:hAnsi="Times New Roman"/>
          <w:color w:val="000000"/>
          <w:sz w:val="24"/>
          <w:szCs w:val="24"/>
        </w:rPr>
        <w:t> - Идет начальная синхронизация соединения.</w:t>
      </w:r>
    </w:p>
    <w:p w:rsidR="0032206C" w:rsidRPr="009D6B75" w:rsidRDefault="0032206C" w:rsidP="008C4BD3">
      <w:pPr>
        <w:numPr>
          <w:ilvl w:val="0"/>
          <w:numId w:val="88"/>
        </w:numPr>
        <w:spacing w:after="0" w:line="240" w:lineRule="auto"/>
        <w:ind w:left="120" w:firstLine="709"/>
        <w:jc w:val="both"/>
        <w:rPr>
          <w:rFonts w:ascii="Times New Roman" w:hAnsi="Times New Roman"/>
          <w:color w:val="000000"/>
          <w:sz w:val="24"/>
          <w:szCs w:val="24"/>
        </w:rPr>
      </w:pPr>
      <w:r w:rsidRPr="009D6B75">
        <w:rPr>
          <w:rStyle w:val="texample"/>
          <w:rFonts w:ascii="Times New Roman" w:hAnsi="Times New Roman"/>
          <w:color w:val="8B0000"/>
          <w:sz w:val="24"/>
          <w:szCs w:val="24"/>
        </w:rPr>
        <w:t>ESTABLISHED</w:t>
      </w:r>
      <w:r w:rsidRPr="009D6B75">
        <w:rPr>
          <w:rFonts w:ascii="Times New Roman" w:hAnsi="Times New Roman"/>
          <w:color w:val="000000"/>
          <w:sz w:val="24"/>
          <w:szCs w:val="24"/>
        </w:rPr>
        <w:t> - Соединение установлено.</w:t>
      </w:r>
    </w:p>
    <w:p w:rsidR="0032206C" w:rsidRPr="009D6B75" w:rsidRDefault="0032206C" w:rsidP="008C4BD3">
      <w:pPr>
        <w:numPr>
          <w:ilvl w:val="0"/>
          <w:numId w:val="88"/>
        </w:numPr>
        <w:spacing w:after="0" w:line="240" w:lineRule="auto"/>
        <w:ind w:left="120" w:firstLine="709"/>
        <w:jc w:val="both"/>
        <w:rPr>
          <w:rFonts w:ascii="Times New Roman" w:hAnsi="Times New Roman"/>
          <w:color w:val="000000"/>
          <w:sz w:val="24"/>
          <w:szCs w:val="24"/>
        </w:rPr>
      </w:pPr>
      <w:r w:rsidRPr="009D6B75">
        <w:rPr>
          <w:rStyle w:val="texample"/>
          <w:rFonts w:ascii="Times New Roman" w:hAnsi="Times New Roman"/>
          <w:color w:val="8B0000"/>
          <w:sz w:val="24"/>
          <w:szCs w:val="24"/>
        </w:rPr>
        <w:t>CLOSE_WAIT</w:t>
      </w:r>
      <w:r w:rsidRPr="009D6B75">
        <w:rPr>
          <w:rFonts w:ascii="Times New Roman" w:hAnsi="Times New Roman"/>
          <w:color w:val="000000"/>
          <w:sz w:val="24"/>
          <w:szCs w:val="24"/>
        </w:rPr>
        <w:t> - Удаленная сторона отключилась; ожидание закрытия сокета.</w:t>
      </w:r>
    </w:p>
    <w:p w:rsidR="0032206C" w:rsidRPr="009D6B75" w:rsidRDefault="0032206C" w:rsidP="008C4BD3">
      <w:pPr>
        <w:numPr>
          <w:ilvl w:val="0"/>
          <w:numId w:val="88"/>
        </w:numPr>
        <w:spacing w:after="0" w:line="240" w:lineRule="auto"/>
        <w:ind w:left="120" w:firstLine="709"/>
        <w:jc w:val="both"/>
        <w:rPr>
          <w:rFonts w:ascii="Times New Roman" w:hAnsi="Times New Roman"/>
          <w:color w:val="000000"/>
          <w:sz w:val="24"/>
          <w:szCs w:val="24"/>
        </w:rPr>
      </w:pPr>
      <w:r w:rsidRPr="009D6B75">
        <w:rPr>
          <w:rStyle w:val="texample"/>
          <w:rFonts w:ascii="Times New Roman" w:hAnsi="Times New Roman"/>
          <w:color w:val="8B0000"/>
          <w:sz w:val="24"/>
          <w:szCs w:val="24"/>
        </w:rPr>
        <w:t>FIN_WAIT_1</w:t>
      </w:r>
      <w:r w:rsidRPr="009D6B75">
        <w:rPr>
          <w:rFonts w:ascii="Times New Roman" w:hAnsi="Times New Roman"/>
          <w:color w:val="000000"/>
          <w:sz w:val="24"/>
          <w:szCs w:val="24"/>
        </w:rPr>
        <w:t> - Сокет закрыт; отключение соединения.</w:t>
      </w:r>
    </w:p>
    <w:p w:rsidR="0032206C" w:rsidRPr="009D6B75" w:rsidRDefault="0032206C" w:rsidP="008C4BD3">
      <w:pPr>
        <w:numPr>
          <w:ilvl w:val="0"/>
          <w:numId w:val="88"/>
        </w:numPr>
        <w:spacing w:after="0" w:line="240" w:lineRule="auto"/>
        <w:ind w:left="120" w:firstLine="709"/>
        <w:jc w:val="both"/>
        <w:rPr>
          <w:rFonts w:ascii="Times New Roman" w:hAnsi="Times New Roman"/>
          <w:color w:val="000000"/>
          <w:sz w:val="24"/>
          <w:szCs w:val="24"/>
        </w:rPr>
      </w:pPr>
      <w:r w:rsidRPr="009D6B75">
        <w:rPr>
          <w:rStyle w:val="texample"/>
          <w:rFonts w:ascii="Times New Roman" w:hAnsi="Times New Roman"/>
          <w:color w:val="8B0000"/>
          <w:sz w:val="24"/>
          <w:szCs w:val="24"/>
        </w:rPr>
        <w:t>CLOSING</w:t>
      </w:r>
      <w:r w:rsidRPr="009D6B75">
        <w:rPr>
          <w:rFonts w:ascii="Times New Roman" w:hAnsi="Times New Roman"/>
          <w:color w:val="000000"/>
          <w:sz w:val="24"/>
          <w:szCs w:val="24"/>
        </w:rPr>
        <w:t> - Сокет закрыт, затем удаленная сторона отключилась; ожидание подтверждения.</w:t>
      </w:r>
    </w:p>
    <w:p w:rsidR="0032206C" w:rsidRPr="009D6B75" w:rsidRDefault="0032206C" w:rsidP="008C4BD3">
      <w:pPr>
        <w:numPr>
          <w:ilvl w:val="0"/>
          <w:numId w:val="88"/>
        </w:numPr>
        <w:spacing w:after="0" w:line="240" w:lineRule="auto"/>
        <w:ind w:left="120" w:firstLine="709"/>
        <w:jc w:val="both"/>
        <w:rPr>
          <w:rFonts w:ascii="Times New Roman" w:hAnsi="Times New Roman"/>
          <w:color w:val="000000"/>
          <w:sz w:val="24"/>
          <w:szCs w:val="24"/>
        </w:rPr>
      </w:pPr>
      <w:r w:rsidRPr="009D6B75">
        <w:rPr>
          <w:rStyle w:val="texample"/>
          <w:rFonts w:ascii="Times New Roman" w:hAnsi="Times New Roman"/>
          <w:color w:val="8B0000"/>
          <w:sz w:val="24"/>
          <w:szCs w:val="24"/>
        </w:rPr>
        <w:t>LAST_ACK</w:t>
      </w:r>
      <w:r w:rsidRPr="009D6B75">
        <w:rPr>
          <w:rFonts w:ascii="Times New Roman" w:hAnsi="Times New Roman"/>
          <w:color w:val="000000"/>
          <w:sz w:val="24"/>
          <w:szCs w:val="24"/>
        </w:rPr>
        <w:t> - Удаленная сторона отключилась, затем сокет закрыт; ожидание подтверждения.</w:t>
      </w:r>
    </w:p>
    <w:p w:rsidR="0032206C" w:rsidRPr="009D6B75" w:rsidRDefault="0032206C" w:rsidP="008C4BD3">
      <w:pPr>
        <w:numPr>
          <w:ilvl w:val="0"/>
          <w:numId w:val="88"/>
        </w:numPr>
        <w:spacing w:after="0" w:line="240" w:lineRule="auto"/>
        <w:ind w:left="120" w:firstLine="709"/>
        <w:jc w:val="both"/>
        <w:rPr>
          <w:rFonts w:ascii="Times New Roman" w:hAnsi="Times New Roman"/>
          <w:color w:val="000000"/>
          <w:sz w:val="24"/>
          <w:szCs w:val="24"/>
        </w:rPr>
      </w:pPr>
      <w:r w:rsidRPr="009D6B75">
        <w:rPr>
          <w:rStyle w:val="texample"/>
          <w:rFonts w:ascii="Times New Roman" w:hAnsi="Times New Roman"/>
          <w:color w:val="8B0000"/>
          <w:sz w:val="24"/>
          <w:szCs w:val="24"/>
        </w:rPr>
        <w:t>FIN_WAIT_2</w:t>
      </w:r>
      <w:r w:rsidRPr="009D6B75">
        <w:rPr>
          <w:rFonts w:ascii="Times New Roman" w:hAnsi="Times New Roman"/>
          <w:color w:val="000000"/>
          <w:sz w:val="24"/>
          <w:szCs w:val="24"/>
        </w:rPr>
        <w:t> - Сокет закрыт; ожидание отключения удаленной стороны.</w:t>
      </w:r>
    </w:p>
    <w:p w:rsidR="0032206C" w:rsidRPr="009D6B75" w:rsidRDefault="0032206C" w:rsidP="008C4BD3">
      <w:pPr>
        <w:numPr>
          <w:ilvl w:val="0"/>
          <w:numId w:val="88"/>
        </w:numPr>
        <w:spacing w:after="0" w:line="240" w:lineRule="auto"/>
        <w:ind w:left="120" w:firstLine="709"/>
        <w:jc w:val="both"/>
        <w:rPr>
          <w:rFonts w:ascii="Times New Roman" w:hAnsi="Times New Roman"/>
          <w:color w:val="000000"/>
          <w:sz w:val="24"/>
          <w:szCs w:val="24"/>
        </w:rPr>
      </w:pPr>
      <w:r w:rsidRPr="009D6B75">
        <w:rPr>
          <w:rStyle w:val="texample"/>
          <w:rFonts w:ascii="Times New Roman" w:hAnsi="Times New Roman"/>
          <w:color w:val="8B0000"/>
          <w:sz w:val="24"/>
          <w:szCs w:val="24"/>
        </w:rPr>
        <w:t>TIME_WAIT</w:t>
      </w:r>
      <w:r w:rsidRPr="009D6B75">
        <w:rPr>
          <w:rFonts w:ascii="Times New Roman" w:hAnsi="Times New Roman"/>
          <w:color w:val="000000"/>
          <w:sz w:val="24"/>
          <w:szCs w:val="24"/>
        </w:rPr>
        <w:t> - Сокет закрыт, но ожидает пакеты, ещё находящиеся в сети для обработки</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b/>
          <w:bCs/>
          <w:color w:val="000000"/>
        </w:rPr>
        <w:t>Примечание</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color w:val="000000"/>
        </w:rPr>
        <w:t>Что такое "сокет" поясняет рис. 11. Пример сокета – 194.86.6..54:21</w:t>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bookmarkStart w:id="16" w:name="image.19.11"/>
      <w:bookmarkEnd w:id="16"/>
      <w:r w:rsidRPr="00DD2546">
        <w:rPr>
          <w:rFonts w:ascii="Times New Roman" w:hAnsi="Times New Roman"/>
          <w:noProof/>
          <w:color w:val="000000"/>
          <w:sz w:val="24"/>
          <w:szCs w:val="24"/>
          <w:lang w:eastAsia="ru-RU"/>
        </w:rPr>
        <w:drawing>
          <wp:inline distT="0" distB="0" distL="0" distR="0">
            <wp:extent cx="4752975" cy="3533775"/>
            <wp:effectExtent l="0" t="0" r="9525" b="9525"/>
            <wp:docPr id="206" name="Рисунок 206" descr="Сокет это № порта + IP адрес хос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Сокет это № порта + IP адрес хоста"/>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752975" cy="3533775"/>
                    </a:xfrm>
                    <a:prstGeom prst="rect">
                      <a:avLst/>
                    </a:prstGeom>
                    <a:noFill/>
                    <a:ln>
                      <a:noFill/>
                    </a:ln>
                  </pic:spPr>
                </pic:pic>
              </a:graphicData>
            </a:graphic>
          </wp:inline>
        </w:drawing>
      </w:r>
    </w:p>
    <w:p w:rsidR="0032206C" w:rsidRPr="009D6B75" w:rsidRDefault="0032206C" w:rsidP="0032206C">
      <w:pPr>
        <w:shd w:val="clear" w:color="auto" w:fill="FFFFFF"/>
        <w:spacing w:after="0" w:line="240" w:lineRule="auto"/>
        <w:jc w:val="center"/>
        <w:rPr>
          <w:rFonts w:ascii="Times New Roman" w:eastAsia="Times New Roman" w:hAnsi="Times New Roman"/>
          <w:color w:val="000000"/>
          <w:sz w:val="24"/>
          <w:szCs w:val="24"/>
          <w:lang w:eastAsia="ru-RU"/>
        </w:rPr>
      </w:pPr>
      <w:r w:rsidRPr="009D6B75">
        <w:rPr>
          <w:rFonts w:ascii="Times New Roman" w:eastAsia="Times New Roman" w:hAnsi="Times New Roman"/>
          <w:color w:val="000000"/>
          <w:sz w:val="24"/>
          <w:szCs w:val="24"/>
          <w:lang w:eastAsia="ru-RU"/>
        </w:rPr>
        <w:t>Рисунок 11 - Сокет это № порта + IP адрес хоста</w:t>
      </w:r>
    </w:p>
    <w:p w:rsidR="0032206C" w:rsidRPr="009D6B75" w:rsidRDefault="0032206C" w:rsidP="0032206C">
      <w:pPr>
        <w:pStyle w:val="3"/>
        <w:shd w:val="clear" w:color="auto" w:fill="FFFFFF"/>
        <w:ind w:firstLine="709"/>
        <w:jc w:val="both"/>
        <w:rPr>
          <w:color w:val="000000"/>
          <w:szCs w:val="24"/>
        </w:rPr>
      </w:pPr>
      <w:r w:rsidRPr="009D6B75">
        <w:rPr>
          <w:color w:val="000000"/>
          <w:szCs w:val="24"/>
        </w:rPr>
        <w:t>Практический пример. Обнаружение открытых на ПК портов утилитой Netstat</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color w:val="000000"/>
        </w:rPr>
        <w:t>Для выполнения практического задания на компьютере необходимо выполнить команду </w:t>
      </w:r>
      <w:r w:rsidRPr="009D6B75">
        <w:rPr>
          <w:b/>
          <w:bCs/>
          <w:color w:val="000000"/>
        </w:rPr>
        <w:t>Пуск-Выполнить</w:t>
      </w:r>
      <w:r w:rsidRPr="009D6B75">
        <w:rPr>
          <w:color w:val="000000"/>
        </w:rPr>
        <w:t>. Откроется окно </w:t>
      </w:r>
      <w:r w:rsidRPr="009D6B75">
        <w:rPr>
          <w:b/>
          <w:bCs/>
          <w:color w:val="000000"/>
        </w:rPr>
        <w:t>Запуск программы</w:t>
      </w:r>
      <w:r w:rsidRPr="009D6B75">
        <w:rPr>
          <w:color w:val="000000"/>
        </w:rPr>
        <w:t>, в нем введите команду </w:t>
      </w:r>
      <w:r w:rsidRPr="009D6B75">
        <w:rPr>
          <w:b/>
          <w:bCs/>
          <w:color w:val="000000"/>
        </w:rPr>
        <w:t>cmd </w:t>
      </w:r>
      <w:r w:rsidRPr="009D6B75">
        <w:rPr>
          <w:color w:val="000000"/>
        </w:rPr>
        <w:t>(рис. 12).</w:t>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bookmarkStart w:id="17" w:name="image.19.12"/>
      <w:bookmarkEnd w:id="17"/>
      <w:r w:rsidRPr="00DD2546">
        <w:rPr>
          <w:rFonts w:ascii="Times New Roman" w:hAnsi="Times New Roman"/>
          <w:noProof/>
          <w:color w:val="000000"/>
          <w:sz w:val="24"/>
          <w:szCs w:val="24"/>
          <w:lang w:eastAsia="ru-RU"/>
        </w:rPr>
        <w:drawing>
          <wp:inline distT="0" distB="0" distL="0" distR="0">
            <wp:extent cx="3305175" cy="1704975"/>
            <wp:effectExtent l="0" t="0" r="9525" b="9525"/>
            <wp:docPr id="204" name="Рисунок 204" descr="Окно Запуск програм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кно Запуск программы"/>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305175" cy="1704975"/>
                    </a:xfrm>
                    <a:prstGeom prst="rect">
                      <a:avLst/>
                    </a:prstGeom>
                    <a:noFill/>
                    <a:ln>
                      <a:noFill/>
                    </a:ln>
                  </pic:spPr>
                </pic:pic>
              </a:graphicData>
            </a:graphic>
          </wp:inline>
        </w:drawing>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r w:rsidRPr="009D6B75">
        <w:rPr>
          <w:rFonts w:ascii="Times New Roman" w:hAnsi="Times New Roman"/>
          <w:color w:val="000000"/>
          <w:sz w:val="24"/>
          <w:szCs w:val="24"/>
        </w:rPr>
        <w:t>Рисунок 12 - Окно Запуск программы</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color w:val="000000"/>
        </w:rPr>
        <w:t>Чтобы вывести все активные подключения </w:t>
      </w:r>
      <w:r w:rsidRPr="009D6B75">
        <w:rPr>
          <w:rStyle w:val="keyword"/>
          <w:i/>
          <w:iCs/>
          <w:color w:val="000000"/>
        </w:rPr>
        <w:t>TCP</w:t>
      </w:r>
      <w:r w:rsidRPr="009D6B75">
        <w:rPr>
          <w:color w:val="000000"/>
        </w:rPr>
        <w:t> и прослушиваемые компьютером порты </w:t>
      </w:r>
      <w:r w:rsidRPr="009D6B75">
        <w:rPr>
          <w:rStyle w:val="keyword"/>
          <w:i/>
          <w:iCs/>
          <w:color w:val="000000"/>
        </w:rPr>
        <w:t>TCP</w:t>
      </w:r>
      <w:r w:rsidRPr="009D6B75">
        <w:rPr>
          <w:color w:val="000000"/>
        </w:rPr>
        <w:t>/ </w:t>
      </w:r>
      <w:r w:rsidRPr="009D6B75">
        <w:rPr>
          <w:rStyle w:val="keyword"/>
          <w:i/>
          <w:iCs/>
          <w:color w:val="000000"/>
        </w:rPr>
        <w:t>UDP</w:t>
      </w:r>
      <w:r w:rsidRPr="009D6B75">
        <w:rPr>
          <w:color w:val="000000"/>
        </w:rPr>
        <w:t> введите команду </w:t>
      </w:r>
      <w:r w:rsidRPr="009D6B75">
        <w:rPr>
          <w:b/>
          <w:bCs/>
          <w:color w:val="000000"/>
        </w:rPr>
        <w:t>netstat</w:t>
      </w:r>
      <w:r w:rsidRPr="009D6B75">
        <w:rPr>
          <w:color w:val="000000"/>
        </w:rPr>
        <w:t> (рис. 13). Мы видим Локального адреса (это ваш ПК) прослушиваются 6 портов. Они нужны для поддержки сети. На двух портах мы видим режим </w:t>
      </w:r>
      <w:r w:rsidRPr="009D6B75">
        <w:rPr>
          <w:b/>
          <w:bCs/>
          <w:color w:val="000000"/>
        </w:rPr>
        <w:t>ESTABLISHED</w:t>
      </w:r>
      <w:r w:rsidRPr="009D6B75">
        <w:rPr>
          <w:color w:val="000000"/>
        </w:rPr>
        <w:t> — соединения установлены, т.е. </w:t>
      </w:r>
      <w:r w:rsidRPr="009D6B75">
        <w:rPr>
          <w:rStyle w:val="keyword"/>
          <w:i/>
          <w:iCs/>
          <w:color w:val="000000"/>
        </w:rPr>
        <w:t>сетевые службы</w:t>
      </w:r>
      <w:r w:rsidRPr="009D6B75">
        <w:rPr>
          <w:color w:val="000000"/>
        </w:rPr>
        <w:t> работают (используются). Четыре порта используются в режиме </w:t>
      </w:r>
      <w:r w:rsidRPr="009D6B75">
        <w:rPr>
          <w:b/>
          <w:bCs/>
          <w:color w:val="000000"/>
        </w:rPr>
        <w:t>TIME_WAIT</w:t>
      </w:r>
      <w:r w:rsidRPr="009D6B75">
        <w:rPr>
          <w:color w:val="000000"/>
        </w:rPr>
        <w:t> - соединение ожидает разрыва.</w:t>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bookmarkStart w:id="18" w:name="image.19.13"/>
      <w:bookmarkEnd w:id="18"/>
      <w:r w:rsidRPr="00DD2546">
        <w:rPr>
          <w:rFonts w:ascii="Times New Roman" w:hAnsi="Times New Roman"/>
          <w:noProof/>
          <w:color w:val="000000"/>
          <w:sz w:val="24"/>
          <w:szCs w:val="24"/>
          <w:lang w:eastAsia="ru-RU"/>
        </w:rPr>
        <w:drawing>
          <wp:inline distT="0" distB="0" distL="0" distR="0">
            <wp:extent cx="5457825" cy="1381125"/>
            <wp:effectExtent l="0" t="0" r="9525" b="9525"/>
            <wp:docPr id="203" name="Рисунок 203" descr="Список активных подключений на тестируемом П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Список активных подключений на тестируемом ПК"/>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57825" cy="1381125"/>
                    </a:xfrm>
                    <a:prstGeom prst="rect">
                      <a:avLst/>
                    </a:prstGeom>
                    <a:noFill/>
                    <a:ln>
                      <a:noFill/>
                    </a:ln>
                  </pic:spPr>
                </pic:pic>
              </a:graphicData>
            </a:graphic>
          </wp:inline>
        </w:drawing>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r w:rsidRPr="009D6B75">
        <w:rPr>
          <w:rFonts w:ascii="Times New Roman" w:hAnsi="Times New Roman"/>
          <w:color w:val="000000"/>
          <w:sz w:val="24"/>
          <w:szCs w:val="24"/>
        </w:rPr>
        <w:t>Рисунок 13 - Список активных подключений на тестируемом ПК</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color w:val="000000"/>
        </w:rPr>
        <w:t>Запустите на вашем ПК </w:t>
      </w:r>
      <w:r w:rsidRPr="009D6B75">
        <w:rPr>
          <w:rStyle w:val="keyword"/>
          <w:i/>
          <w:iCs/>
          <w:color w:val="000000"/>
        </w:rPr>
        <w:t>Интернет</w:t>
      </w:r>
      <w:r w:rsidRPr="009D6B75">
        <w:rPr>
          <w:color w:val="000000"/>
        </w:rPr>
        <w:t> и зайдите, например, на </w:t>
      </w:r>
      <w:r w:rsidRPr="009D6B75">
        <w:rPr>
          <w:b/>
          <w:bCs/>
          <w:color w:val="000000"/>
        </w:rPr>
        <w:t>www.yandex.ru</w:t>
      </w:r>
      <w:r w:rsidRPr="009D6B75">
        <w:rPr>
          <w:color w:val="000000"/>
        </w:rPr>
        <w:t>. Снова выполните команду </w:t>
      </w:r>
      <w:r w:rsidRPr="009D6B75">
        <w:rPr>
          <w:b/>
          <w:bCs/>
          <w:color w:val="000000"/>
        </w:rPr>
        <w:t>netstat </w:t>
      </w:r>
      <w:r w:rsidRPr="009D6B75">
        <w:rPr>
          <w:color w:val="000000"/>
        </w:rPr>
        <w:t>(рис. 14). Как видим, добавилось несколько новых активных портов с их различными состояниями.</w:t>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bookmarkStart w:id="19" w:name="image.19.14"/>
      <w:bookmarkEnd w:id="19"/>
      <w:r w:rsidRPr="00DD2546">
        <w:rPr>
          <w:rFonts w:ascii="Times New Roman" w:hAnsi="Times New Roman"/>
          <w:noProof/>
          <w:color w:val="000000"/>
          <w:sz w:val="24"/>
          <w:szCs w:val="24"/>
          <w:lang w:eastAsia="ru-RU"/>
        </w:rPr>
        <w:drawing>
          <wp:inline distT="0" distB="0" distL="0" distR="0">
            <wp:extent cx="5915025" cy="3762375"/>
            <wp:effectExtent l="0" t="0" r="9525" b="9525"/>
            <wp:docPr id="60" name="Рисунок 60" descr="Активные подключения при работе ПК в Интерн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Активные подключения при работе ПК в Интернет"/>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15025" cy="3762375"/>
                    </a:xfrm>
                    <a:prstGeom prst="rect">
                      <a:avLst/>
                    </a:prstGeom>
                    <a:noFill/>
                    <a:ln>
                      <a:noFill/>
                    </a:ln>
                  </pic:spPr>
                </pic:pic>
              </a:graphicData>
            </a:graphic>
          </wp:inline>
        </w:drawing>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r w:rsidRPr="009D6B75">
        <w:rPr>
          <w:rFonts w:ascii="Times New Roman" w:hAnsi="Times New Roman"/>
          <w:color w:val="000000"/>
          <w:sz w:val="24"/>
          <w:szCs w:val="24"/>
        </w:rPr>
        <w:t>Рисунок 14 - Активные подключения при работе ПК в Интернет</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rStyle w:val="keyword"/>
          <w:i/>
          <w:iCs/>
          <w:color w:val="000000"/>
        </w:rPr>
        <w:t>Команда</w:t>
      </w:r>
      <w:r w:rsidRPr="009D6B75">
        <w:rPr>
          <w:b/>
          <w:bCs/>
          <w:color w:val="000000"/>
        </w:rPr>
        <w:t> netstat </w:t>
      </w:r>
      <w:r w:rsidRPr="009D6B75">
        <w:rPr>
          <w:color w:val="000000"/>
        </w:rPr>
        <w:t>имеет следующие опции – табл.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1"/>
        <w:gridCol w:w="7369"/>
      </w:tblGrid>
      <w:tr w:rsidR="0032206C" w:rsidRPr="00DD2546" w:rsidTr="001B0F72">
        <w:tc>
          <w:tcPr>
            <w:tcW w:w="0" w:type="auto"/>
            <w:gridSpan w:val="2"/>
            <w:shd w:val="clear" w:color="auto" w:fill="auto"/>
            <w:hideMark/>
          </w:tcPr>
          <w:p w:rsidR="0032206C" w:rsidRPr="00DD2546" w:rsidRDefault="0032206C" w:rsidP="001B0F72">
            <w:pPr>
              <w:spacing w:after="0" w:line="240" w:lineRule="auto"/>
              <w:ind w:firstLine="709"/>
              <w:jc w:val="both"/>
              <w:rPr>
                <w:rFonts w:ascii="Times New Roman" w:hAnsi="Times New Roman"/>
                <w:sz w:val="24"/>
                <w:szCs w:val="24"/>
              </w:rPr>
            </w:pPr>
            <w:bookmarkStart w:id="20" w:name="table.19.1"/>
            <w:bookmarkEnd w:id="20"/>
            <w:r w:rsidRPr="00DD2546">
              <w:rPr>
                <w:rFonts w:ascii="Times New Roman" w:hAnsi="Times New Roman"/>
                <w:sz w:val="24"/>
                <w:szCs w:val="24"/>
              </w:rPr>
              <w:t>Таблица 1 - Ключи для команды netstat</w:t>
            </w:r>
          </w:p>
        </w:tc>
      </w:tr>
      <w:tr w:rsidR="0032206C" w:rsidRPr="00DD2546" w:rsidTr="001B0F72">
        <w:tc>
          <w:tcPr>
            <w:tcW w:w="0" w:type="auto"/>
            <w:shd w:val="clear" w:color="auto" w:fill="auto"/>
            <w:hideMark/>
          </w:tcPr>
          <w:p w:rsidR="0032206C" w:rsidRPr="00DD2546" w:rsidRDefault="0032206C" w:rsidP="001B0F72">
            <w:pPr>
              <w:spacing w:after="0" w:line="240" w:lineRule="auto"/>
              <w:jc w:val="both"/>
              <w:rPr>
                <w:rFonts w:ascii="Times New Roman" w:hAnsi="Times New Roman"/>
                <w:b/>
                <w:bCs/>
                <w:sz w:val="24"/>
                <w:szCs w:val="24"/>
              </w:rPr>
            </w:pPr>
            <w:r w:rsidRPr="00DD2546">
              <w:rPr>
                <w:rFonts w:ascii="Times New Roman" w:hAnsi="Times New Roman"/>
                <w:b/>
                <w:bCs/>
                <w:sz w:val="24"/>
                <w:szCs w:val="24"/>
              </w:rPr>
              <w:t>Опция (ключ)</w:t>
            </w:r>
          </w:p>
        </w:tc>
        <w:tc>
          <w:tcPr>
            <w:tcW w:w="0" w:type="auto"/>
            <w:shd w:val="clear" w:color="auto" w:fill="auto"/>
            <w:hideMark/>
          </w:tcPr>
          <w:p w:rsidR="0032206C" w:rsidRPr="00DD2546" w:rsidRDefault="0032206C" w:rsidP="001B0F72">
            <w:pPr>
              <w:spacing w:after="0" w:line="240" w:lineRule="auto"/>
              <w:jc w:val="both"/>
              <w:rPr>
                <w:rFonts w:ascii="Times New Roman" w:hAnsi="Times New Roman"/>
                <w:b/>
                <w:bCs/>
                <w:sz w:val="24"/>
                <w:szCs w:val="24"/>
              </w:rPr>
            </w:pPr>
            <w:r w:rsidRPr="00DD2546">
              <w:rPr>
                <w:rFonts w:ascii="Times New Roman" w:hAnsi="Times New Roman"/>
                <w:b/>
                <w:bCs/>
                <w:sz w:val="24"/>
                <w:szCs w:val="24"/>
              </w:rPr>
              <w:t>Назначение</w:t>
            </w:r>
          </w:p>
        </w:tc>
      </w:tr>
      <w:tr w:rsidR="0032206C" w:rsidRPr="00DD2546" w:rsidTr="001B0F72">
        <w:tc>
          <w:tcPr>
            <w:tcW w:w="0" w:type="auto"/>
            <w:shd w:val="clear" w:color="auto" w:fill="auto"/>
            <w:hideMark/>
          </w:tcPr>
          <w:p w:rsidR="0032206C" w:rsidRPr="00DD2546" w:rsidRDefault="0032206C" w:rsidP="001B0F72">
            <w:pPr>
              <w:spacing w:after="0" w:line="240" w:lineRule="auto"/>
              <w:jc w:val="both"/>
              <w:rPr>
                <w:rFonts w:ascii="Times New Roman" w:hAnsi="Times New Roman"/>
                <w:sz w:val="24"/>
                <w:szCs w:val="24"/>
              </w:rPr>
            </w:pPr>
            <w:r w:rsidRPr="00DD2546">
              <w:rPr>
                <w:rStyle w:val="texample"/>
                <w:rFonts w:ascii="Times New Roman" w:hAnsi="Times New Roman"/>
                <w:color w:val="8B0000"/>
                <w:sz w:val="24"/>
                <w:szCs w:val="24"/>
              </w:rPr>
              <w:t>-a</w:t>
            </w:r>
          </w:p>
        </w:tc>
        <w:tc>
          <w:tcPr>
            <w:tcW w:w="0" w:type="auto"/>
            <w:shd w:val="clear" w:color="auto" w:fill="auto"/>
            <w:hideMark/>
          </w:tcPr>
          <w:p w:rsidR="0032206C" w:rsidRPr="00DD2546" w:rsidRDefault="0032206C" w:rsidP="001B0F72">
            <w:pPr>
              <w:spacing w:after="0" w:line="240" w:lineRule="auto"/>
              <w:jc w:val="both"/>
              <w:rPr>
                <w:rFonts w:ascii="Times New Roman" w:hAnsi="Times New Roman"/>
                <w:sz w:val="24"/>
                <w:szCs w:val="24"/>
              </w:rPr>
            </w:pPr>
            <w:r w:rsidRPr="00DD2546">
              <w:rPr>
                <w:rFonts w:ascii="Times New Roman" w:hAnsi="Times New Roman"/>
                <w:sz w:val="24"/>
                <w:szCs w:val="24"/>
              </w:rPr>
              <w:t>Показывать состояние всех сокетов; обычно сокеты, используемые серверными процессами, не показываются.</w:t>
            </w:r>
          </w:p>
        </w:tc>
      </w:tr>
      <w:tr w:rsidR="0032206C" w:rsidRPr="00DD2546" w:rsidTr="001B0F72">
        <w:tc>
          <w:tcPr>
            <w:tcW w:w="0" w:type="auto"/>
            <w:shd w:val="clear" w:color="auto" w:fill="auto"/>
            <w:hideMark/>
          </w:tcPr>
          <w:p w:rsidR="0032206C" w:rsidRPr="00DD2546" w:rsidRDefault="0032206C" w:rsidP="001B0F72">
            <w:pPr>
              <w:spacing w:after="0" w:line="240" w:lineRule="auto"/>
              <w:jc w:val="both"/>
              <w:rPr>
                <w:rFonts w:ascii="Times New Roman" w:hAnsi="Times New Roman"/>
                <w:sz w:val="24"/>
                <w:szCs w:val="24"/>
              </w:rPr>
            </w:pPr>
            <w:r w:rsidRPr="00DD2546">
              <w:rPr>
                <w:rStyle w:val="texample"/>
                <w:rFonts w:ascii="Times New Roman" w:hAnsi="Times New Roman"/>
                <w:color w:val="8B0000"/>
                <w:sz w:val="24"/>
                <w:szCs w:val="24"/>
              </w:rPr>
              <w:t>-A</w:t>
            </w:r>
          </w:p>
        </w:tc>
        <w:tc>
          <w:tcPr>
            <w:tcW w:w="0" w:type="auto"/>
            <w:shd w:val="clear" w:color="auto" w:fill="auto"/>
            <w:hideMark/>
          </w:tcPr>
          <w:p w:rsidR="0032206C" w:rsidRPr="00DD2546" w:rsidRDefault="0032206C" w:rsidP="001B0F72">
            <w:pPr>
              <w:spacing w:after="0" w:line="240" w:lineRule="auto"/>
              <w:jc w:val="both"/>
              <w:rPr>
                <w:rFonts w:ascii="Times New Roman" w:hAnsi="Times New Roman"/>
                <w:sz w:val="24"/>
                <w:szCs w:val="24"/>
              </w:rPr>
            </w:pPr>
            <w:r w:rsidRPr="00DD2546">
              <w:rPr>
                <w:rFonts w:ascii="Times New Roman" w:hAnsi="Times New Roman"/>
                <w:sz w:val="24"/>
                <w:szCs w:val="24"/>
              </w:rPr>
              <w:t>Показывать адреса любых управляющих блоков протокола, связанных с сокетами; используется для отладки.</w:t>
            </w:r>
          </w:p>
        </w:tc>
      </w:tr>
      <w:tr w:rsidR="0032206C" w:rsidRPr="00DD2546" w:rsidTr="001B0F72">
        <w:tc>
          <w:tcPr>
            <w:tcW w:w="0" w:type="auto"/>
            <w:shd w:val="clear" w:color="auto" w:fill="auto"/>
            <w:hideMark/>
          </w:tcPr>
          <w:p w:rsidR="0032206C" w:rsidRPr="00DD2546" w:rsidRDefault="0032206C" w:rsidP="001B0F72">
            <w:pPr>
              <w:spacing w:after="0" w:line="240" w:lineRule="auto"/>
              <w:jc w:val="both"/>
              <w:rPr>
                <w:rFonts w:ascii="Times New Roman" w:hAnsi="Times New Roman"/>
                <w:sz w:val="24"/>
                <w:szCs w:val="24"/>
              </w:rPr>
            </w:pPr>
            <w:r w:rsidRPr="00DD2546">
              <w:rPr>
                <w:rStyle w:val="texample"/>
                <w:rFonts w:ascii="Times New Roman" w:hAnsi="Times New Roman"/>
                <w:color w:val="8B0000"/>
                <w:sz w:val="24"/>
                <w:szCs w:val="24"/>
              </w:rPr>
              <w:t>-i</w:t>
            </w:r>
          </w:p>
        </w:tc>
        <w:tc>
          <w:tcPr>
            <w:tcW w:w="0" w:type="auto"/>
            <w:shd w:val="clear" w:color="auto" w:fill="auto"/>
            <w:hideMark/>
          </w:tcPr>
          <w:p w:rsidR="0032206C" w:rsidRPr="00DD2546" w:rsidRDefault="0032206C" w:rsidP="001B0F72">
            <w:pPr>
              <w:spacing w:after="0" w:line="240" w:lineRule="auto"/>
              <w:jc w:val="both"/>
              <w:rPr>
                <w:rFonts w:ascii="Times New Roman" w:hAnsi="Times New Roman"/>
                <w:sz w:val="24"/>
                <w:szCs w:val="24"/>
              </w:rPr>
            </w:pPr>
            <w:r w:rsidRPr="00DD2546">
              <w:rPr>
                <w:rFonts w:ascii="Times New Roman" w:hAnsi="Times New Roman"/>
                <w:sz w:val="24"/>
                <w:szCs w:val="24"/>
              </w:rPr>
              <w:t>Показывать состояние автоматически сконфигурированных (auto-configured) интерфейсов. Интерфейсы, статически сконфигурированные в системе, но не найденные во время загрузки, не показываются.</w:t>
            </w:r>
          </w:p>
        </w:tc>
      </w:tr>
      <w:tr w:rsidR="0032206C" w:rsidRPr="00DD2546" w:rsidTr="001B0F72">
        <w:tc>
          <w:tcPr>
            <w:tcW w:w="0" w:type="auto"/>
            <w:shd w:val="clear" w:color="auto" w:fill="auto"/>
            <w:hideMark/>
          </w:tcPr>
          <w:p w:rsidR="0032206C" w:rsidRPr="00DD2546" w:rsidRDefault="0032206C" w:rsidP="001B0F72">
            <w:pPr>
              <w:spacing w:after="0" w:line="240" w:lineRule="auto"/>
              <w:jc w:val="both"/>
              <w:rPr>
                <w:rFonts w:ascii="Times New Roman" w:hAnsi="Times New Roman"/>
                <w:sz w:val="24"/>
                <w:szCs w:val="24"/>
              </w:rPr>
            </w:pPr>
            <w:r w:rsidRPr="00DD2546">
              <w:rPr>
                <w:rStyle w:val="texample"/>
                <w:rFonts w:ascii="Times New Roman" w:hAnsi="Times New Roman"/>
                <w:color w:val="8B0000"/>
                <w:sz w:val="24"/>
                <w:szCs w:val="24"/>
              </w:rPr>
              <w:t>-n</w:t>
            </w:r>
          </w:p>
        </w:tc>
        <w:tc>
          <w:tcPr>
            <w:tcW w:w="0" w:type="auto"/>
            <w:shd w:val="clear" w:color="auto" w:fill="auto"/>
            <w:hideMark/>
          </w:tcPr>
          <w:p w:rsidR="0032206C" w:rsidRPr="00DD2546" w:rsidRDefault="0032206C" w:rsidP="001B0F72">
            <w:pPr>
              <w:spacing w:after="0" w:line="240" w:lineRule="auto"/>
              <w:jc w:val="both"/>
              <w:rPr>
                <w:rFonts w:ascii="Times New Roman" w:hAnsi="Times New Roman"/>
                <w:sz w:val="24"/>
                <w:szCs w:val="24"/>
              </w:rPr>
            </w:pPr>
            <w:r w:rsidRPr="00DD2546">
              <w:rPr>
                <w:rFonts w:ascii="Times New Roman" w:hAnsi="Times New Roman"/>
                <w:sz w:val="24"/>
                <w:szCs w:val="24"/>
              </w:rPr>
              <w:t>Показывать сетевые адреса как числа. netstat обычно показывает адреса как символы. Эту опцию можно использовать с любым форматом показа.</w:t>
            </w:r>
          </w:p>
        </w:tc>
      </w:tr>
      <w:tr w:rsidR="0032206C" w:rsidRPr="00DD2546" w:rsidTr="001B0F72">
        <w:tc>
          <w:tcPr>
            <w:tcW w:w="0" w:type="auto"/>
            <w:shd w:val="clear" w:color="auto" w:fill="auto"/>
            <w:hideMark/>
          </w:tcPr>
          <w:p w:rsidR="0032206C" w:rsidRPr="00DD2546" w:rsidRDefault="0032206C" w:rsidP="001B0F72">
            <w:pPr>
              <w:spacing w:after="0" w:line="240" w:lineRule="auto"/>
              <w:jc w:val="both"/>
              <w:rPr>
                <w:rFonts w:ascii="Times New Roman" w:hAnsi="Times New Roman"/>
                <w:sz w:val="24"/>
                <w:szCs w:val="24"/>
              </w:rPr>
            </w:pPr>
            <w:r w:rsidRPr="00DD2546">
              <w:rPr>
                <w:rStyle w:val="texample"/>
                <w:rFonts w:ascii="Times New Roman" w:hAnsi="Times New Roman"/>
                <w:color w:val="8B0000"/>
                <w:sz w:val="24"/>
                <w:szCs w:val="24"/>
              </w:rPr>
              <w:t>-r</w:t>
            </w:r>
          </w:p>
        </w:tc>
        <w:tc>
          <w:tcPr>
            <w:tcW w:w="0" w:type="auto"/>
            <w:shd w:val="clear" w:color="auto" w:fill="auto"/>
            <w:hideMark/>
          </w:tcPr>
          <w:p w:rsidR="0032206C" w:rsidRPr="00DD2546" w:rsidRDefault="0032206C" w:rsidP="001B0F72">
            <w:pPr>
              <w:spacing w:after="0" w:line="240" w:lineRule="auto"/>
              <w:jc w:val="both"/>
              <w:rPr>
                <w:rFonts w:ascii="Times New Roman" w:hAnsi="Times New Roman"/>
                <w:sz w:val="24"/>
                <w:szCs w:val="24"/>
              </w:rPr>
            </w:pPr>
            <w:r w:rsidRPr="00DD2546">
              <w:rPr>
                <w:rFonts w:ascii="Times New Roman" w:hAnsi="Times New Roman"/>
                <w:sz w:val="24"/>
                <w:szCs w:val="24"/>
              </w:rPr>
              <w:t>Показать таблицы маршрутизации. При использовании с опцией -s, показывает статистику маршрутизации.</w:t>
            </w:r>
          </w:p>
        </w:tc>
      </w:tr>
      <w:tr w:rsidR="0032206C" w:rsidRPr="00DD2546" w:rsidTr="001B0F72">
        <w:tc>
          <w:tcPr>
            <w:tcW w:w="0" w:type="auto"/>
            <w:shd w:val="clear" w:color="auto" w:fill="auto"/>
            <w:hideMark/>
          </w:tcPr>
          <w:p w:rsidR="0032206C" w:rsidRPr="00DD2546" w:rsidRDefault="0032206C" w:rsidP="001B0F72">
            <w:pPr>
              <w:spacing w:after="0" w:line="240" w:lineRule="auto"/>
              <w:jc w:val="both"/>
              <w:rPr>
                <w:rFonts w:ascii="Times New Roman" w:hAnsi="Times New Roman"/>
                <w:sz w:val="24"/>
                <w:szCs w:val="24"/>
              </w:rPr>
            </w:pPr>
            <w:r w:rsidRPr="00DD2546">
              <w:rPr>
                <w:rStyle w:val="texample"/>
                <w:rFonts w:ascii="Times New Roman" w:hAnsi="Times New Roman"/>
                <w:color w:val="8B0000"/>
                <w:sz w:val="24"/>
                <w:szCs w:val="24"/>
              </w:rPr>
              <w:t>-s</w:t>
            </w:r>
          </w:p>
        </w:tc>
        <w:tc>
          <w:tcPr>
            <w:tcW w:w="0" w:type="auto"/>
            <w:shd w:val="clear" w:color="auto" w:fill="auto"/>
            <w:hideMark/>
          </w:tcPr>
          <w:p w:rsidR="0032206C" w:rsidRPr="00DD2546" w:rsidRDefault="0032206C" w:rsidP="001B0F72">
            <w:pPr>
              <w:spacing w:after="0" w:line="240" w:lineRule="auto"/>
              <w:jc w:val="both"/>
              <w:rPr>
                <w:rFonts w:ascii="Times New Roman" w:hAnsi="Times New Roman"/>
                <w:sz w:val="24"/>
                <w:szCs w:val="24"/>
              </w:rPr>
            </w:pPr>
            <w:r w:rsidRPr="00DD2546">
              <w:rPr>
                <w:rFonts w:ascii="Times New Roman" w:hAnsi="Times New Roman"/>
                <w:sz w:val="24"/>
                <w:szCs w:val="24"/>
              </w:rPr>
              <w:t>Показать статистическую информацию по протоколам. При использовании с опцией -r, показывает статистику маршрутизации.</w:t>
            </w:r>
          </w:p>
        </w:tc>
      </w:tr>
      <w:tr w:rsidR="0032206C" w:rsidRPr="00DD2546" w:rsidTr="001B0F72">
        <w:tc>
          <w:tcPr>
            <w:tcW w:w="0" w:type="auto"/>
            <w:shd w:val="clear" w:color="auto" w:fill="auto"/>
            <w:hideMark/>
          </w:tcPr>
          <w:p w:rsidR="0032206C" w:rsidRPr="00DD2546" w:rsidRDefault="0032206C" w:rsidP="001B0F72">
            <w:pPr>
              <w:spacing w:after="0" w:line="240" w:lineRule="auto"/>
              <w:jc w:val="both"/>
              <w:rPr>
                <w:rFonts w:ascii="Times New Roman" w:hAnsi="Times New Roman"/>
                <w:sz w:val="24"/>
                <w:szCs w:val="24"/>
              </w:rPr>
            </w:pPr>
            <w:r w:rsidRPr="00DD2546">
              <w:rPr>
                <w:rStyle w:val="texample"/>
                <w:rFonts w:ascii="Times New Roman" w:hAnsi="Times New Roman"/>
                <w:color w:val="8B0000"/>
                <w:sz w:val="24"/>
                <w:szCs w:val="24"/>
              </w:rPr>
              <w:t>-f семейство_адресов</w:t>
            </w:r>
          </w:p>
        </w:tc>
        <w:tc>
          <w:tcPr>
            <w:tcW w:w="0" w:type="auto"/>
            <w:shd w:val="clear" w:color="auto" w:fill="auto"/>
            <w:hideMark/>
          </w:tcPr>
          <w:p w:rsidR="0032206C" w:rsidRPr="00DD2546" w:rsidRDefault="0032206C" w:rsidP="001B0F72">
            <w:pPr>
              <w:spacing w:after="0" w:line="240" w:lineRule="auto"/>
              <w:jc w:val="both"/>
              <w:rPr>
                <w:rFonts w:ascii="Times New Roman" w:hAnsi="Times New Roman"/>
                <w:sz w:val="24"/>
                <w:szCs w:val="24"/>
              </w:rPr>
            </w:pPr>
            <w:r w:rsidRPr="00DD2546">
              <w:rPr>
                <w:rFonts w:ascii="Times New Roman" w:hAnsi="Times New Roman"/>
                <w:sz w:val="24"/>
                <w:szCs w:val="24"/>
              </w:rPr>
              <w:t>Ограничить показ статистики или адресов управляющих блоков только указанным семейством_адресов, в качестве которого можно указывать:</w:t>
            </w:r>
          </w:p>
          <w:p w:rsidR="0032206C" w:rsidRPr="009D6B75" w:rsidRDefault="0032206C" w:rsidP="001B0F72">
            <w:pPr>
              <w:pStyle w:val="ad"/>
              <w:spacing w:before="0" w:beforeAutospacing="0" w:after="0" w:afterAutospacing="0"/>
              <w:jc w:val="both"/>
            </w:pPr>
            <w:r w:rsidRPr="00DD2546">
              <w:rPr>
                <w:b/>
                <w:bCs/>
              </w:rPr>
              <w:t>inet</w:t>
            </w:r>
            <w:r w:rsidRPr="009D6B75">
              <w:t> Для семейства адресов </w:t>
            </w:r>
            <w:r w:rsidRPr="00DD2546">
              <w:rPr>
                <w:b/>
                <w:bCs/>
              </w:rPr>
              <w:t>AF_INET</w:t>
            </w:r>
            <w:r w:rsidRPr="009D6B75">
              <w:t>,</w:t>
            </w:r>
          </w:p>
          <w:p w:rsidR="0032206C" w:rsidRPr="009D6B75" w:rsidRDefault="0032206C" w:rsidP="001B0F72">
            <w:pPr>
              <w:pStyle w:val="ad"/>
              <w:spacing w:before="0" w:beforeAutospacing="0" w:after="0" w:afterAutospacing="0"/>
              <w:jc w:val="both"/>
            </w:pPr>
            <w:r w:rsidRPr="009D6B75">
              <w:t>или </w:t>
            </w:r>
            <w:r w:rsidRPr="00DD2546">
              <w:rPr>
                <w:b/>
                <w:bCs/>
              </w:rPr>
              <w:t>unix</w:t>
            </w:r>
            <w:r w:rsidRPr="009D6B75">
              <w:t> Для семейства адресов </w:t>
            </w:r>
            <w:r w:rsidRPr="00DD2546">
              <w:rPr>
                <w:b/>
                <w:bCs/>
              </w:rPr>
              <w:t>AF_UNIX</w:t>
            </w:r>
            <w:r w:rsidRPr="009D6B75">
              <w:t>.</w:t>
            </w:r>
          </w:p>
        </w:tc>
      </w:tr>
      <w:tr w:rsidR="0032206C" w:rsidRPr="00DD2546" w:rsidTr="001B0F72">
        <w:tc>
          <w:tcPr>
            <w:tcW w:w="0" w:type="auto"/>
            <w:shd w:val="clear" w:color="auto" w:fill="auto"/>
            <w:hideMark/>
          </w:tcPr>
          <w:p w:rsidR="0032206C" w:rsidRPr="00DD2546" w:rsidRDefault="0032206C" w:rsidP="001B0F72">
            <w:pPr>
              <w:spacing w:after="0" w:line="240" w:lineRule="auto"/>
              <w:jc w:val="both"/>
              <w:rPr>
                <w:rFonts w:ascii="Times New Roman" w:hAnsi="Times New Roman"/>
                <w:sz w:val="24"/>
                <w:szCs w:val="24"/>
              </w:rPr>
            </w:pPr>
            <w:r w:rsidRPr="00DD2546">
              <w:rPr>
                <w:rStyle w:val="texample"/>
                <w:rFonts w:ascii="Times New Roman" w:hAnsi="Times New Roman"/>
                <w:color w:val="8B0000"/>
                <w:sz w:val="24"/>
                <w:szCs w:val="24"/>
              </w:rPr>
              <w:t>-I интерфейс</w:t>
            </w:r>
          </w:p>
        </w:tc>
        <w:tc>
          <w:tcPr>
            <w:tcW w:w="0" w:type="auto"/>
            <w:shd w:val="clear" w:color="auto" w:fill="auto"/>
            <w:hideMark/>
          </w:tcPr>
          <w:p w:rsidR="0032206C" w:rsidRPr="00DD2546" w:rsidRDefault="0032206C" w:rsidP="001B0F72">
            <w:pPr>
              <w:spacing w:after="0" w:line="240" w:lineRule="auto"/>
              <w:jc w:val="both"/>
              <w:rPr>
                <w:rFonts w:ascii="Times New Roman" w:hAnsi="Times New Roman"/>
                <w:sz w:val="24"/>
                <w:szCs w:val="24"/>
              </w:rPr>
            </w:pPr>
            <w:r w:rsidRPr="00DD2546">
              <w:rPr>
                <w:rFonts w:ascii="Times New Roman" w:hAnsi="Times New Roman"/>
                <w:sz w:val="24"/>
                <w:szCs w:val="24"/>
              </w:rPr>
              <w:t>Выделить информацию об указанном интерфейсе в отдельный столбец; по умолчанию (для третьей формы команды) используется интерфейс с наибольшим объёмом переданной информации с момента последней перезагрузки системы. В качестве интерфейса можно указывать любой из интерфейсов, перечисленных в файле конфигурации системы, например, emd1 или lo0.</w:t>
            </w:r>
          </w:p>
        </w:tc>
      </w:tr>
      <w:tr w:rsidR="0032206C" w:rsidRPr="00DD2546" w:rsidTr="001B0F72">
        <w:tc>
          <w:tcPr>
            <w:tcW w:w="0" w:type="auto"/>
            <w:shd w:val="clear" w:color="auto" w:fill="auto"/>
            <w:hideMark/>
          </w:tcPr>
          <w:p w:rsidR="0032206C" w:rsidRPr="00DD2546" w:rsidRDefault="0032206C" w:rsidP="001B0F72">
            <w:pPr>
              <w:spacing w:after="0" w:line="240" w:lineRule="auto"/>
              <w:jc w:val="both"/>
              <w:rPr>
                <w:rFonts w:ascii="Times New Roman" w:hAnsi="Times New Roman"/>
                <w:sz w:val="24"/>
                <w:szCs w:val="24"/>
              </w:rPr>
            </w:pPr>
            <w:r w:rsidRPr="00DD2546">
              <w:rPr>
                <w:rStyle w:val="texample"/>
                <w:rFonts w:ascii="Times New Roman" w:hAnsi="Times New Roman"/>
                <w:color w:val="8B0000"/>
                <w:sz w:val="24"/>
                <w:szCs w:val="24"/>
              </w:rPr>
              <w:t>-p</w:t>
            </w:r>
          </w:p>
        </w:tc>
        <w:tc>
          <w:tcPr>
            <w:tcW w:w="0" w:type="auto"/>
            <w:shd w:val="clear" w:color="auto" w:fill="auto"/>
            <w:hideMark/>
          </w:tcPr>
          <w:p w:rsidR="0032206C" w:rsidRPr="00DD2546" w:rsidRDefault="0032206C" w:rsidP="001B0F72">
            <w:pPr>
              <w:spacing w:after="0" w:line="240" w:lineRule="auto"/>
              <w:jc w:val="both"/>
              <w:rPr>
                <w:rFonts w:ascii="Times New Roman" w:hAnsi="Times New Roman"/>
                <w:sz w:val="24"/>
                <w:szCs w:val="24"/>
              </w:rPr>
            </w:pPr>
            <w:r w:rsidRPr="00DD2546">
              <w:rPr>
                <w:rFonts w:ascii="Times New Roman" w:hAnsi="Times New Roman"/>
                <w:sz w:val="24"/>
                <w:szCs w:val="24"/>
              </w:rPr>
              <w:t>Отобразить идентификатор/название процесса создавшего сокет </w:t>
            </w:r>
            <w:r w:rsidRPr="00DD2546">
              <w:rPr>
                <w:rStyle w:val="texample"/>
                <w:rFonts w:ascii="Times New Roman" w:hAnsi="Times New Roman"/>
                <w:color w:val="8B0000"/>
                <w:sz w:val="24"/>
                <w:szCs w:val="24"/>
              </w:rPr>
              <w:t>(-p, --programs display PID/Program name for sockets</w:t>
            </w:r>
            <w:r w:rsidRPr="00DD2546">
              <w:rPr>
                <w:rFonts w:ascii="Times New Roman" w:hAnsi="Times New Roman"/>
                <w:sz w:val="24"/>
                <w:szCs w:val="24"/>
              </w:rPr>
              <w:t>)</w:t>
            </w:r>
          </w:p>
        </w:tc>
      </w:tr>
    </w:tbl>
    <w:p w:rsidR="0032206C" w:rsidRPr="009D6B75" w:rsidRDefault="0032206C" w:rsidP="0032206C">
      <w:pPr>
        <w:pStyle w:val="3"/>
        <w:shd w:val="clear" w:color="auto" w:fill="FFFFFF"/>
        <w:ind w:firstLine="709"/>
        <w:jc w:val="both"/>
        <w:rPr>
          <w:color w:val="000000"/>
          <w:szCs w:val="24"/>
        </w:rPr>
      </w:pPr>
      <w:r w:rsidRPr="009D6B75">
        <w:rPr>
          <w:color w:val="000000"/>
          <w:szCs w:val="24"/>
        </w:rPr>
        <w:t>Программа NetStat Agent</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color w:val="000000"/>
        </w:rPr>
        <w:t>Представьте ситуацию: ваше </w:t>
      </w:r>
      <w:r w:rsidRPr="009D6B75">
        <w:rPr>
          <w:rStyle w:val="keyword"/>
          <w:i/>
          <w:iCs/>
          <w:color w:val="000000"/>
        </w:rPr>
        <w:t>Интернет</w:t>
      </w:r>
      <w:r w:rsidRPr="009D6B75">
        <w:rPr>
          <w:color w:val="000000"/>
        </w:rPr>
        <w:t>-соединение стало работать медленно, </w:t>
      </w:r>
      <w:r w:rsidRPr="009D6B75">
        <w:rPr>
          <w:rStyle w:val="keyword"/>
          <w:i/>
          <w:iCs/>
          <w:color w:val="000000"/>
        </w:rPr>
        <w:t>компьютер</w:t>
      </w:r>
      <w:r w:rsidRPr="009D6B75">
        <w:rPr>
          <w:color w:val="000000"/>
        </w:rPr>
        <w:t> постоянно что-то качает из Сети. Вам поможет </w:t>
      </w:r>
      <w:r w:rsidRPr="009D6B75">
        <w:rPr>
          <w:rStyle w:val="keyword"/>
          <w:i/>
          <w:iCs/>
          <w:color w:val="000000"/>
        </w:rPr>
        <w:t>программа</w:t>
      </w:r>
      <w:r w:rsidRPr="009D6B75">
        <w:rPr>
          <w:color w:val="000000"/>
        </w:rPr>
        <w:t> NetStat </w:t>
      </w:r>
      <w:r w:rsidRPr="009D6B75">
        <w:rPr>
          <w:rStyle w:val="keyword"/>
          <w:i/>
          <w:iCs/>
          <w:color w:val="000000"/>
        </w:rPr>
        <w:t>Agent</w:t>
      </w:r>
      <w:r w:rsidRPr="009D6B75">
        <w:rPr>
          <w:color w:val="000000"/>
        </w:rPr>
        <w:t>. С ее помощью вы сможете найти причину проблемы и заблокировать ее. Иначе говоря, </w:t>
      </w:r>
      <w:r w:rsidRPr="009D6B75">
        <w:rPr>
          <w:b/>
          <w:bCs/>
          <w:color w:val="000000"/>
        </w:rPr>
        <w:t>NetStat Agent</w:t>
      </w:r>
      <w:r w:rsidRPr="009D6B75">
        <w:rPr>
          <w:color w:val="000000"/>
        </w:rPr>
        <w:t> - полезный набор инструментов для мониторинга </w:t>
      </w:r>
      <w:r w:rsidRPr="009D6B75">
        <w:rPr>
          <w:rStyle w:val="keyword"/>
          <w:i/>
          <w:iCs/>
          <w:color w:val="000000"/>
        </w:rPr>
        <w:t>Интернет</w:t>
      </w:r>
      <w:r w:rsidRPr="009D6B75">
        <w:rPr>
          <w:color w:val="000000"/>
        </w:rPr>
        <w:t> соединений и диагностики сети. </w:t>
      </w:r>
      <w:r w:rsidRPr="009D6B75">
        <w:rPr>
          <w:rStyle w:val="keyword"/>
          <w:i/>
          <w:iCs/>
          <w:color w:val="000000"/>
        </w:rPr>
        <w:t>Программа</w:t>
      </w:r>
      <w:r w:rsidRPr="009D6B75">
        <w:rPr>
          <w:color w:val="000000"/>
        </w:rPr>
        <w:t> позволяет отслеживать </w:t>
      </w:r>
      <w:r w:rsidRPr="009D6B75">
        <w:rPr>
          <w:rStyle w:val="keyword"/>
          <w:i/>
          <w:iCs/>
          <w:color w:val="000000"/>
        </w:rPr>
        <w:t>TCP</w:t>
      </w:r>
      <w:r w:rsidRPr="009D6B75">
        <w:rPr>
          <w:color w:val="000000"/>
        </w:rPr>
        <w:t> и </w:t>
      </w:r>
      <w:r w:rsidRPr="009D6B75">
        <w:rPr>
          <w:rStyle w:val="keyword"/>
          <w:i/>
          <w:iCs/>
          <w:color w:val="000000"/>
        </w:rPr>
        <w:t>UDP</w:t>
      </w:r>
      <w:r w:rsidRPr="009D6B75">
        <w:rPr>
          <w:color w:val="000000"/>
        </w:rPr>
        <w:t> соединения на ПК, закрывать нежелательные соединения, завершать процессы, обновлять и освобождать </w:t>
      </w:r>
      <w:r w:rsidRPr="009D6B75">
        <w:rPr>
          <w:rStyle w:val="keyword"/>
          <w:i/>
          <w:iCs/>
          <w:color w:val="000000"/>
        </w:rPr>
        <w:t>DHCP</w:t>
      </w:r>
      <w:r w:rsidRPr="009D6B75">
        <w:rPr>
          <w:color w:val="000000"/>
        </w:rPr>
        <w:t> настройки адаптера, просматривать сетевую статистику для адаптеров и </w:t>
      </w:r>
      <w:r w:rsidRPr="009D6B75">
        <w:rPr>
          <w:rStyle w:val="keyword"/>
          <w:i/>
          <w:iCs/>
          <w:color w:val="000000"/>
        </w:rPr>
        <w:t>TCP</w:t>
      </w:r>
      <w:r w:rsidRPr="009D6B75">
        <w:rPr>
          <w:color w:val="000000"/>
        </w:rPr>
        <w:t>/</w:t>
      </w:r>
      <w:r w:rsidRPr="009D6B75">
        <w:rPr>
          <w:rStyle w:val="keyword"/>
          <w:i/>
          <w:iCs/>
          <w:color w:val="000000"/>
        </w:rPr>
        <w:t>IP</w:t>
      </w:r>
      <w:r w:rsidRPr="009D6B75">
        <w:rPr>
          <w:color w:val="000000"/>
        </w:rPr>
        <w:t> протоколов, а также строить графики для команд </w:t>
      </w:r>
      <w:r w:rsidRPr="009D6B75">
        <w:rPr>
          <w:b/>
          <w:bCs/>
          <w:color w:val="000000"/>
        </w:rPr>
        <w:t>Ping</w:t>
      </w:r>
      <w:r w:rsidRPr="009D6B75">
        <w:rPr>
          <w:color w:val="000000"/>
        </w:rPr>
        <w:t> и </w:t>
      </w:r>
      <w:r w:rsidRPr="009D6B75">
        <w:rPr>
          <w:b/>
          <w:bCs/>
          <w:color w:val="000000"/>
        </w:rPr>
        <w:t>TraceRoute</w:t>
      </w:r>
      <w:r w:rsidRPr="009D6B75">
        <w:rPr>
          <w:color w:val="000000"/>
        </w:rPr>
        <w:t> (рис. 15).</w:t>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bookmarkStart w:id="21" w:name="image.19.15"/>
      <w:bookmarkEnd w:id="21"/>
      <w:r w:rsidRPr="00DD2546">
        <w:rPr>
          <w:rFonts w:ascii="Times New Roman" w:hAnsi="Times New Roman"/>
          <w:noProof/>
          <w:color w:val="000000"/>
          <w:sz w:val="24"/>
          <w:szCs w:val="24"/>
          <w:lang w:eastAsia="ru-RU"/>
        </w:rPr>
        <w:drawing>
          <wp:inline distT="0" distB="0" distL="0" distR="0">
            <wp:extent cx="5915025" cy="4543425"/>
            <wp:effectExtent l="0" t="0" r="9525" b="9525"/>
            <wp:docPr id="59" name="Рисунок 59" descr="Главное окно программы NetStat Ag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Главное окно программы NetStat Agen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15025" cy="4543425"/>
                    </a:xfrm>
                    <a:prstGeom prst="rect">
                      <a:avLst/>
                    </a:prstGeom>
                    <a:noFill/>
                    <a:ln>
                      <a:noFill/>
                    </a:ln>
                  </pic:spPr>
                </pic:pic>
              </a:graphicData>
            </a:graphic>
          </wp:inline>
        </w:drawing>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r w:rsidRPr="009D6B75">
        <w:rPr>
          <w:rFonts w:ascii="Times New Roman" w:hAnsi="Times New Roman"/>
          <w:color w:val="000000"/>
          <w:sz w:val="24"/>
          <w:szCs w:val="24"/>
        </w:rPr>
        <w:t>Рисунок 15 - Главное окно программы NetStat Agent</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color w:val="000000"/>
        </w:rPr>
        <w:t>В состав программы NetStat </w:t>
      </w:r>
      <w:r w:rsidRPr="009D6B75">
        <w:rPr>
          <w:rStyle w:val="keyword"/>
          <w:i/>
          <w:iCs/>
          <w:color w:val="000000"/>
        </w:rPr>
        <w:t>Agent</w:t>
      </w:r>
      <w:r w:rsidRPr="009D6B75">
        <w:rPr>
          <w:color w:val="000000"/>
        </w:rPr>
        <w:t> вошли следующие утилиты:</w:t>
      </w:r>
    </w:p>
    <w:p w:rsidR="0032206C" w:rsidRPr="009D6B75" w:rsidRDefault="0032206C" w:rsidP="008C4BD3">
      <w:pPr>
        <w:numPr>
          <w:ilvl w:val="0"/>
          <w:numId w:val="89"/>
        </w:numPr>
        <w:spacing w:after="0" w:line="240" w:lineRule="auto"/>
        <w:ind w:left="120" w:firstLine="709"/>
        <w:jc w:val="both"/>
        <w:rPr>
          <w:rFonts w:ascii="Times New Roman" w:hAnsi="Times New Roman"/>
          <w:color w:val="000000"/>
          <w:sz w:val="24"/>
          <w:szCs w:val="24"/>
        </w:rPr>
      </w:pPr>
      <w:r w:rsidRPr="009D6B75">
        <w:rPr>
          <w:rFonts w:ascii="Times New Roman" w:hAnsi="Times New Roman"/>
          <w:b/>
          <w:bCs/>
          <w:color w:val="000000"/>
          <w:sz w:val="24"/>
          <w:szCs w:val="24"/>
        </w:rPr>
        <w:t>NetStat</w:t>
      </w:r>
      <w:r w:rsidRPr="009D6B75">
        <w:rPr>
          <w:rFonts w:ascii="Times New Roman" w:hAnsi="Times New Roman"/>
          <w:color w:val="000000"/>
          <w:sz w:val="24"/>
          <w:szCs w:val="24"/>
        </w:rPr>
        <w:t> - отслеживает TCP и UDP соединения ПК (при этом отображается географическое местоположение удаленного сервера и имя хоста).</w:t>
      </w:r>
    </w:p>
    <w:p w:rsidR="0032206C" w:rsidRPr="009D6B75" w:rsidRDefault="0032206C" w:rsidP="008C4BD3">
      <w:pPr>
        <w:numPr>
          <w:ilvl w:val="0"/>
          <w:numId w:val="89"/>
        </w:numPr>
        <w:spacing w:after="0" w:line="240" w:lineRule="auto"/>
        <w:ind w:left="120" w:firstLine="709"/>
        <w:jc w:val="both"/>
        <w:rPr>
          <w:rFonts w:ascii="Times New Roman" w:hAnsi="Times New Roman"/>
          <w:color w:val="000000"/>
          <w:sz w:val="24"/>
          <w:szCs w:val="24"/>
        </w:rPr>
      </w:pPr>
      <w:r w:rsidRPr="009D6B75">
        <w:rPr>
          <w:rFonts w:ascii="Times New Roman" w:hAnsi="Times New Roman"/>
          <w:b/>
          <w:bCs/>
          <w:color w:val="000000"/>
          <w:sz w:val="24"/>
          <w:szCs w:val="24"/>
        </w:rPr>
        <w:t>IPConfig</w:t>
      </w:r>
      <w:r w:rsidRPr="009D6B75">
        <w:rPr>
          <w:rFonts w:ascii="Times New Roman" w:hAnsi="Times New Roman"/>
          <w:color w:val="000000"/>
          <w:sz w:val="24"/>
          <w:szCs w:val="24"/>
        </w:rPr>
        <w:t> - отображает свойства сетевых адаптеров и конфигурацию сети.</w:t>
      </w:r>
    </w:p>
    <w:p w:rsidR="0032206C" w:rsidRPr="009D6B75" w:rsidRDefault="0032206C" w:rsidP="008C4BD3">
      <w:pPr>
        <w:numPr>
          <w:ilvl w:val="0"/>
          <w:numId w:val="89"/>
        </w:numPr>
        <w:spacing w:after="0" w:line="240" w:lineRule="auto"/>
        <w:ind w:left="120" w:firstLine="709"/>
        <w:jc w:val="both"/>
        <w:rPr>
          <w:rFonts w:ascii="Times New Roman" w:hAnsi="Times New Roman"/>
          <w:color w:val="000000"/>
          <w:sz w:val="24"/>
          <w:szCs w:val="24"/>
        </w:rPr>
      </w:pPr>
      <w:r w:rsidRPr="009D6B75">
        <w:rPr>
          <w:rFonts w:ascii="Times New Roman" w:hAnsi="Times New Roman"/>
          <w:b/>
          <w:bCs/>
          <w:color w:val="000000"/>
          <w:sz w:val="24"/>
          <w:szCs w:val="24"/>
        </w:rPr>
        <w:t>Ping</w:t>
      </w:r>
      <w:r w:rsidRPr="009D6B75">
        <w:rPr>
          <w:rFonts w:ascii="Times New Roman" w:hAnsi="Times New Roman"/>
          <w:color w:val="000000"/>
          <w:sz w:val="24"/>
          <w:szCs w:val="24"/>
        </w:rPr>
        <w:t> - позволяет проверить доступность хоста в сети.</w:t>
      </w:r>
    </w:p>
    <w:p w:rsidR="0032206C" w:rsidRPr="009D6B75" w:rsidRDefault="0032206C" w:rsidP="008C4BD3">
      <w:pPr>
        <w:numPr>
          <w:ilvl w:val="0"/>
          <w:numId w:val="89"/>
        </w:numPr>
        <w:spacing w:after="0" w:line="240" w:lineRule="auto"/>
        <w:ind w:left="120" w:firstLine="709"/>
        <w:jc w:val="both"/>
        <w:rPr>
          <w:rFonts w:ascii="Times New Roman" w:hAnsi="Times New Roman"/>
          <w:color w:val="000000"/>
          <w:sz w:val="24"/>
          <w:szCs w:val="24"/>
        </w:rPr>
      </w:pPr>
      <w:r w:rsidRPr="009D6B75">
        <w:rPr>
          <w:rFonts w:ascii="Times New Roman" w:hAnsi="Times New Roman"/>
          <w:b/>
          <w:bCs/>
          <w:color w:val="000000"/>
          <w:sz w:val="24"/>
          <w:szCs w:val="24"/>
        </w:rPr>
        <w:t>TraceRoute </w:t>
      </w:r>
      <w:r w:rsidRPr="009D6B75">
        <w:rPr>
          <w:rFonts w:ascii="Times New Roman" w:hAnsi="Times New Roman"/>
          <w:color w:val="000000"/>
          <w:sz w:val="24"/>
          <w:szCs w:val="24"/>
        </w:rPr>
        <w:t>- определяет маршрут между вашим компьютером и конечным хостом, сообщая все IP-адреса маршрутизаторов.</w:t>
      </w:r>
    </w:p>
    <w:p w:rsidR="0032206C" w:rsidRPr="009D6B75" w:rsidRDefault="0032206C" w:rsidP="008C4BD3">
      <w:pPr>
        <w:numPr>
          <w:ilvl w:val="0"/>
          <w:numId w:val="89"/>
        </w:numPr>
        <w:spacing w:after="0" w:line="240" w:lineRule="auto"/>
        <w:ind w:left="120" w:firstLine="709"/>
        <w:jc w:val="both"/>
        <w:rPr>
          <w:rFonts w:ascii="Times New Roman" w:hAnsi="Times New Roman"/>
          <w:color w:val="000000"/>
          <w:sz w:val="24"/>
          <w:szCs w:val="24"/>
        </w:rPr>
      </w:pPr>
      <w:r w:rsidRPr="009D6B75">
        <w:rPr>
          <w:rFonts w:ascii="Times New Roman" w:hAnsi="Times New Roman"/>
          <w:b/>
          <w:bCs/>
          <w:color w:val="000000"/>
          <w:sz w:val="24"/>
          <w:szCs w:val="24"/>
        </w:rPr>
        <w:t>DNS Query</w:t>
      </w:r>
      <w:r w:rsidRPr="009D6B75">
        <w:rPr>
          <w:rFonts w:ascii="Times New Roman" w:hAnsi="Times New Roman"/>
          <w:color w:val="000000"/>
          <w:sz w:val="24"/>
          <w:szCs w:val="24"/>
        </w:rPr>
        <w:t> - подключается к DNS серверу и находит всю информацию о домене (IP адрес сервера, MX-записи (Mail Exchange) и др.).</w:t>
      </w:r>
    </w:p>
    <w:p w:rsidR="0032206C" w:rsidRPr="009D6B75" w:rsidRDefault="0032206C" w:rsidP="008C4BD3">
      <w:pPr>
        <w:numPr>
          <w:ilvl w:val="0"/>
          <w:numId w:val="89"/>
        </w:numPr>
        <w:spacing w:after="0" w:line="240" w:lineRule="auto"/>
        <w:ind w:left="120" w:firstLine="709"/>
        <w:jc w:val="both"/>
        <w:rPr>
          <w:rFonts w:ascii="Times New Roman" w:hAnsi="Times New Roman"/>
          <w:color w:val="000000"/>
          <w:sz w:val="24"/>
          <w:szCs w:val="24"/>
        </w:rPr>
      </w:pPr>
      <w:r w:rsidRPr="009D6B75">
        <w:rPr>
          <w:rFonts w:ascii="Times New Roman" w:hAnsi="Times New Roman"/>
          <w:b/>
          <w:bCs/>
          <w:color w:val="000000"/>
          <w:sz w:val="24"/>
          <w:szCs w:val="24"/>
        </w:rPr>
        <w:t>Route </w:t>
      </w:r>
      <w:r w:rsidRPr="009D6B75">
        <w:rPr>
          <w:rFonts w:ascii="Times New Roman" w:hAnsi="Times New Roman"/>
          <w:color w:val="000000"/>
          <w:sz w:val="24"/>
          <w:szCs w:val="24"/>
        </w:rPr>
        <w:t>- отображает и позволяет изменять IP маршруты на ПК.</w:t>
      </w:r>
    </w:p>
    <w:p w:rsidR="0032206C" w:rsidRPr="009D6B75" w:rsidRDefault="0032206C" w:rsidP="008C4BD3">
      <w:pPr>
        <w:numPr>
          <w:ilvl w:val="0"/>
          <w:numId w:val="89"/>
        </w:numPr>
        <w:spacing w:after="0" w:line="240" w:lineRule="auto"/>
        <w:ind w:left="120" w:firstLine="709"/>
        <w:jc w:val="both"/>
        <w:rPr>
          <w:rFonts w:ascii="Times New Roman" w:hAnsi="Times New Roman"/>
          <w:color w:val="000000"/>
          <w:sz w:val="24"/>
          <w:szCs w:val="24"/>
        </w:rPr>
      </w:pPr>
      <w:r w:rsidRPr="009D6B75">
        <w:rPr>
          <w:rFonts w:ascii="Times New Roman" w:hAnsi="Times New Roman"/>
          <w:b/>
          <w:bCs/>
          <w:color w:val="000000"/>
          <w:sz w:val="24"/>
          <w:szCs w:val="24"/>
        </w:rPr>
        <w:t>ARP </w:t>
      </w:r>
      <w:r w:rsidRPr="009D6B75">
        <w:rPr>
          <w:rFonts w:ascii="Times New Roman" w:hAnsi="Times New Roman"/>
          <w:color w:val="000000"/>
          <w:sz w:val="24"/>
          <w:szCs w:val="24"/>
        </w:rPr>
        <w:t>- отслеживает ARP изменения в локальной таблице.</w:t>
      </w:r>
    </w:p>
    <w:p w:rsidR="0032206C" w:rsidRPr="009D6B75" w:rsidRDefault="0032206C" w:rsidP="008C4BD3">
      <w:pPr>
        <w:numPr>
          <w:ilvl w:val="0"/>
          <w:numId w:val="89"/>
        </w:numPr>
        <w:spacing w:after="0" w:line="240" w:lineRule="auto"/>
        <w:ind w:left="120" w:firstLine="709"/>
        <w:jc w:val="both"/>
        <w:rPr>
          <w:rFonts w:ascii="Times New Roman" w:hAnsi="Times New Roman"/>
          <w:color w:val="000000"/>
          <w:sz w:val="24"/>
          <w:szCs w:val="24"/>
        </w:rPr>
      </w:pPr>
      <w:r w:rsidRPr="009D6B75">
        <w:rPr>
          <w:rFonts w:ascii="Times New Roman" w:hAnsi="Times New Roman"/>
          <w:b/>
          <w:bCs/>
          <w:color w:val="000000"/>
          <w:sz w:val="24"/>
          <w:szCs w:val="24"/>
        </w:rPr>
        <w:t>Whois</w:t>
      </w:r>
      <w:r w:rsidRPr="009D6B75">
        <w:rPr>
          <w:rFonts w:ascii="Times New Roman" w:hAnsi="Times New Roman"/>
          <w:color w:val="000000"/>
          <w:sz w:val="24"/>
          <w:szCs w:val="24"/>
        </w:rPr>
        <w:t> - позволяет получить всю доступную информацию об IP-адресе или домене.</w:t>
      </w:r>
    </w:p>
    <w:p w:rsidR="0032206C" w:rsidRPr="009D6B75" w:rsidRDefault="0032206C" w:rsidP="008C4BD3">
      <w:pPr>
        <w:numPr>
          <w:ilvl w:val="0"/>
          <w:numId w:val="89"/>
        </w:numPr>
        <w:spacing w:after="0" w:line="240" w:lineRule="auto"/>
        <w:ind w:left="120" w:firstLine="709"/>
        <w:jc w:val="both"/>
        <w:rPr>
          <w:rFonts w:ascii="Times New Roman" w:hAnsi="Times New Roman"/>
          <w:color w:val="000000"/>
          <w:sz w:val="24"/>
          <w:szCs w:val="24"/>
        </w:rPr>
      </w:pPr>
      <w:r w:rsidRPr="009D6B75">
        <w:rPr>
          <w:rFonts w:ascii="Times New Roman" w:hAnsi="Times New Roman"/>
          <w:b/>
          <w:bCs/>
          <w:color w:val="000000"/>
          <w:sz w:val="24"/>
          <w:szCs w:val="24"/>
        </w:rPr>
        <w:t>HTTP Checker</w:t>
      </w:r>
      <w:r w:rsidRPr="009D6B75">
        <w:rPr>
          <w:rFonts w:ascii="Times New Roman" w:hAnsi="Times New Roman"/>
          <w:color w:val="000000"/>
          <w:sz w:val="24"/>
          <w:szCs w:val="24"/>
        </w:rPr>
        <w:t> - помогает проверить, доступны ли Ваши веб-сайты.</w:t>
      </w:r>
    </w:p>
    <w:p w:rsidR="0032206C" w:rsidRPr="009D6B75" w:rsidRDefault="0032206C" w:rsidP="008C4BD3">
      <w:pPr>
        <w:numPr>
          <w:ilvl w:val="0"/>
          <w:numId w:val="89"/>
        </w:numPr>
        <w:spacing w:after="0" w:line="240" w:lineRule="auto"/>
        <w:ind w:left="120" w:firstLine="709"/>
        <w:jc w:val="both"/>
        <w:rPr>
          <w:rFonts w:ascii="Times New Roman" w:hAnsi="Times New Roman"/>
          <w:color w:val="000000"/>
          <w:sz w:val="24"/>
          <w:szCs w:val="24"/>
        </w:rPr>
      </w:pPr>
      <w:r w:rsidRPr="009D6B75">
        <w:rPr>
          <w:rFonts w:ascii="Times New Roman" w:hAnsi="Times New Roman"/>
          <w:b/>
          <w:bCs/>
          <w:color w:val="000000"/>
          <w:sz w:val="24"/>
          <w:szCs w:val="24"/>
        </w:rPr>
        <w:t>Statistics </w:t>
      </w:r>
      <w:r w:rsidRPr="009D6B75">
        <w:rPr>
          <w:rFonts w:ascii="Times New Roman" w:hAnsi="Times New Roman"/>
          <w:color w:val="000000"/>
          <w:sz w:val="24"/>
          <w:szCs w:val="24"/>
        </w:rPr>
        <w:t>- показывает статистику сетевых интерфейсов и TCP/IP протоколов.</w:t>
      </w:r>
    </w:p>
    <w:p w:rsidR="0032206C" w:rsidRPr="009D6B75" w:rsidRDefault="0032206C" w:rsidP="0032206C">
      <w:pPr>
        <w:pStyle w:val="3"/>
        <w:shd w:val="clear" w:color="auto" w:fill="FFFFFF"/>
        <w:ind w:firstLine="709"/>
        <w:jc w:val="both"/>
        <w:rPr>
          <w:color w:val="000000"/>
          <w:szCs w:val="24"/>
        </w:rPr>
      </w:pPr>
      <w:r w:rsidRPr="009D6B75">
        <w:rPr>
          <w:color w:val="000000"/>
          <w:szCs w:val="24"/>
        </w:rPr>
        <w:t>Сканер портов Nmap (Zenmap)</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b/>
          <w:bCs/>
          <w:color w:val="000000"/>
        </w:rPr>
        <w:t>Nmap</w:t>
      </w:r>
      <w:r w:rsidRPr="009D6B75">
        <w:rPr>
          <w:color w:val="000000"/>
        </w:rPr>
        <w:t> - популярный </w:t>
      </w:r>
      <w:r w:rsidRPr="009D6B75">
        <w:rPr>
          <w:rStyle w:val="keyword"/>
          <w:i/>
          <w:iCs/>
          <w:color w:val="000000"/>
        </w:rPr>
        <w:t>сканер</w:t>
      </w:r>
      <w:r w:rsidRPr="009D6B75">
        <w:rPr>
          <w:color w:val="000000"/>
        </w:rPr>
        <w:t> портов, который обследует </w:t>
      </w:r>
      <w:r w:rsidRPr="009D6B75">
        <w:rPr>
          <w:rStyle w:val="keyword"/>
          <w:i/>
          <w:iCs/>
          <w:color w:val="000000"/>
        </w:rPr>
        <w:t>сеть</w:t>
      </w:r>
      <w:r w:rsidRPr="009D6B75">
        <w:rPr>
          <w:color w:val="000000"/>
        </w:rPr>
        <w:t> и проводит </w:t>
      </w:r>
      <w:r w:rsidRPr="009D6B75">
        <w:rPr>
          <w:rStyle w:val="keyword"/>
          <w:i/>
          <w:iCs/>
          <w:color w:val="000000"/>
        </w:rPr>
        <w:t>аудит</w:t>
      </w:r>
      <w:r w:rsidRPr="009D6B75">
        <w:rPr>
          <w:color w:val="000000"/>
        </w:rPr>
        <w:t> защиты. Использовался в фильме "</w:t>
      </w:r>
      <w:r w:rsidRPr="009D6B75">
        <w:rPr>
          <w:rStyle w:val="keyword"/>
          <w:i/>
          <w:iCs/>
          <w:color w:val="000000"/>
        </w:rPr>
        <w:t>Матрица</w:t>
      </w:r>
      <w:r w:rsidRPr="009D6B75">
        <w:rPr>
          <w:color w:val="000000"/>
        </w:rPr>
        <w:t>: Перезагрузка" при взломе компьютера. Наша задача не взломать, а защитить ПК, поскольку одно и то же оружие можно использовать как для защиты, так и для нападения. Иначе говоря, сканером портов </w:t>
      </w:r>
      <w:r w:rsidRPr="009D6B75">
        <w:rPr>
          <w:b/>
          <w:bCs/>
          <w:color w:val="000000"/>
        </w:rPr>
        <w:t>nmap</w:t>
      </w:r>
      <w:r w:rsidRPr="009D6B75">
        <w:rPr>
          <w:color w:val="000000"/>
        </w:rPr>
        <w:t> можно определить открытые порты компьютера, а для безопасности сети пользователям рекомендуется закрыть </w:t>
      </w:r>
      <w:r w:rsidRPr="009D6B75">
        <w:rPr>
          <w:rStyle w:val="keyword"/>
          <w:i/>
          <w:iCs/>
          <w:color w:val="000000"/>
        </w:rPr>
        <w:t>доступ</w:t>
      </w:r>
      <w:r w:rsidRPr="009D6B75">
        <w:rPr>
          <w:color w:val="000000"/>
        </w:rPr>
        <w:t> к этим портам с помощью брандмауэра (рис. 16).</w:t>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bookmarkStart w:id="22" w:name="image.19.16"/>
      <w:bookmarkEnd w:id="22"/>
      <w:r w:rsidRPr="00DD2546">
        <w:rPr>
          <w:rFonts w:ascii="Times New Roman" w:hAnsi="Times New Roman"/>
          <w:noProof/>
          <w:color w:val="000000"/>
          <w:sz w:val="24"/>
          <w:szCs w:val="24"/>
          <w:lang w:eastAsia="ru-RU"/>
        </w:rPr>
        <w:drawing>
          <wp:inline distT="0" distB="0" distL="0" distR="0">
            <wp:extent cx="5915025" cy="4772025"/>
            <wp:effectExtent l="0" t="0" r="9525" b="9525"/>
            <wp:docPr id="58" name="Рисунок 58" descr="Интерфейс программы N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Интерфейс программы Nmap"/>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15025" cy="4772025"/>
                    </a:xfrm>
                    <a:prstGeom prst="rect">
                      <a:avLst/>
                    </a:prstGeom>
                    <a:noFill/>
                    <a:ln>
                      <a:noFill/>
                    </a:ln>
                  </pic:spPr>
                </pic:pic>
              </a:graphicData>
            </a:graphic>
          </wp:inline>
        </w:drawing>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r w:rsidRPr="009D6B75">
        <w:rPr>
          <w:rFonts w:ascii="Times New Roman" w:hAnsi="Times New Roman"/>
          <w:color w:val="000000"/>
          <w:sz w:val="24"/>
          <w:szCs w:val="24"/>
        </w:rPr>
        <w:t>Рисунок 16 - Интерфейс программы Nmap</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color w:val="000000"/>
        </w:rPr>
        <w:t>Обычно для того, чтобы просканировать все порты какого-либо компьютера в сети вводится </w:t>
      </w:r>
      <w:r w:rsidRPr="009D6B75">
        <w:rPr>
          <w:rStyle w:val="keyword"/>
          <w:i/>
          <w:iCs/>
          <w:color w:val="000000"/>
        </w:rPr>
        <w:t>команда</w:t>
      </w:r>
      <w:r w:rsidRPr="009D6B75">
        <w:rPr>
          <w:color w:val="000000"/>
        </w:rPr>
        <w:t> </w:t>
      </w:r>
      <w:r w:rsidRPr="009D6B75">
        <w:rPr>
          <w:b/>
          <w:bCs/>
          <w:color w:val="000000"/>
        </w:rPr>
        <w:t>nmap –p1-65535 IP-адрес_</w:t>
      </w:r>
      <w:r w:rsidRPr="009D6B75">
        <w:rPr>
          <w:color w:val="000000"/>
        </w:rPr>
        <w:t>компьютера или </w:t>
      </w:r>
      <w:r w:rsidRPr="009D6B75">
        <w:rPr>
          <w:b/>
          <w:bCs/>
          <w:color w:val="000000"/>
        </w:rPr>
        <w:t>nmap –sV IP-адрес компьютера, </w:t>
      </w:r>
      <w:r w:rsidRPr="009D6B75">
        <w:rPr>
          <w:color w:val="000000"/>
        </w:rPr>
        <w:t>а для сканирования сайта - </w:t>
      </w:r>
      <w:r w:rsidRPr="009D6B75">
        <w:rPr>
          <w:rStyle w:val="keyword"/>
          <w:i/>
          <w:iCs/>
          <w:color w:val="000000"/>
        </w:rPr>
        <w:t>команда</w:t>
      </w:r>
      <w:r w:rsidRPr="009D6B75">
        <w:rPr>
          <w:color w:val="000000"/>
        </w:rPr>
        <w:t> </w:t>
      </w:r>
      <w:r w:rsidRPr="009D6B75">
        <w:rPr>
          <w:b/>
          <w:bCs/>
          <w:color w:val="000000"/>
        </w:rPr>
        <w:t>nmap –sS –sV –O -P0 адрес сайта.</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b/>
          <w:bCs/>
          <w:color w:val="000000"/>
        </w:rPr>
        <w:t>Монитор портов TCPView</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b/>
          <w:bCs/>
          <w:color w:val="000000"/>
        </w:rPr>
        <w:t>TCPView</w:t>
      </w:r>
      <w:r w:rsidRPr="009D6B75">
        <w:rPr>
          <w:color w:val="000000"/>
        </w:rPr>
        <w:t> - показывает все процессы, использующие </w:t>
      </w:r>
      <w:r w:rsidRPr="009D6B75">
        <w:rPr>
          <w:rStyle w:val="keyword"/>
          <w:i/>
          <w:iCs/>
          <w:color w:val="000000"/>
        </w:rPr>
        <w:t>Интернет</w:t>
      </w:r>
      <w:r w:rsidRPr="009D6B75">
        <w:rPr>
          <w:color w:val="000000"/>
        </w:rPr>
        <w:t>-соединения. Запустив </w:t>
      </w:r>
      <w:r w:rsidRPr="009D6B75">
        <w:rPr>
          <w:b/>
          <w:bCs/>
          <w:color w:val="000000"/>
        </w:rPr>
        <w:t>TCPView</w:t>
      </w:r>
      <w:r w:rsidRPr="009D6B75">
        <w:rPr>
          <w:color w:val="000000"/>
        </w:rPr>
        <w:t>, можно узнать, какой </w:t>
      </w:r>
      <w:r w:rsidRPr="009D6B75">
        <w:rPr>
          <w:rStyle w:val="keyword"/>
          <w:i/>
          <w:iCs/>
          <w:color w:val="000000"/>
        </w:rPr>
        <w:t>порт</w:t>
      </w:r>
      <w:r w:rsidRPr="009D6B75">
        <w:rPr>
          <w:color w:val="000000"/>
        </w:rPr>
        <w:t> открыт и какое </w:t>
      </w:r>
      <w:r w:rsidRPr="009D6B75">
        <w:rPr>
          <w:rStyle w:val="keyword"/>
          <w:i/>
          <w:iCs/>
          <w:color w:val="000000"/>
        </w:rPr>
        <w:t>приложение</w:t>
      </w:r>
      <w:r w:rsidRPr="009D6B75">
        <w:rPr>
          <w:color w:val="000000"/>
        </w:rPr>
        <w:t> его использует, а при необходимости и немедленно разорвать соединение – рис. 17.</w:t>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bookmarkStart w:id="23" w:name="image.19.17"/>
      <w:bookmarkEnd w:id="23"/>
      <w:r w:rsidRPr="00DD2546">
        <w:rPr>
          <w:rFonts w:ascii="Times New Roman" w:hAnsi="Times New Roman"/>
          <w:noProof/>
          <w:color w:val="000000"/>
          <w:sz w:val="24"/>
          <w:szCs w:val="24"/>
          <w:lang w:eastAsia="ru-RU"/>
        </w:rPr>
        <w:drawing>
          <wp:inline distT="0" distB="0" distL="0" distR="0">
            <wp:extent cx="5238750" cy="4762500"/>
            <wp:effectExtent l="0" t="0" r="0" b="0"/>
            <wp:docPr id="57" name="Рисунок 57" descr="Главное окно программы TCP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Главное окно программы TCPView"/>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38750" cy="4762500"/>
                    </a:xfrm>
                    <a:prstGeom prst="rect">
                      <a:avLst/>
                    </a:prstGeom>
                    <a:noFill/>
                    <a:ln>
                      <a:noFill/>
                    </a:ln>
                  </pic:spPr>
                </pic:pic>
              </a:graphicData>
            </a:graphic>
          </wp:inline>
        </w:drawing>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r w:rsidRPr="009D6B75">
        <w:rPr>
          <w:rFonts w:ascii="Times New Roman" w:hAnsi="Times New Roman"/>
          <w:color w:val="000000"/>
          <w:sz w:val="24"/>
          <w:szCs w:val="24"/>
        </w:rPr>
        <w:t>Рисунок 17 - Главное окно программы TCPView</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color w:val="000000"/>
        </w:rPr>
        <w:t>Просмотрите активные сетевые подключения локального ПК с помощью монитора портов tpiview. Определите потенциально возможные угрозы (какие порты открыты, и какие приложения их используют). При необходимости можно закрыть установленное приложением </w:t>
      </w:r>
      <w:r w:rsidRPr="009D6B75">
        <w:rPr>
          <w:rStyle w:val="keyword"/>
          <w:i/>
          <w:iCs/>
          <w:color w:val="000000"/>
        </w:rPr>
        <w:t>TCP</w:t>
      </w:r>
      <w:r w:rsidRPr="009D6B75">
        <w:rPr>
          <w:color w:val="000000"/>
        </w:rPr>
        <w:t>-соединение или процесс правой кнопкой мыши</w:t>
      </w:r>
    </w:p>
    <w:p w:rsidR="0032206C" w:rsidRPr="009D6B75" w:rsidRDefault="0032206C" w:rsidP="0032206C">
      <w:pPr>
        <w:pStyle w:val="3"/>
        <w:shd w:val="clear" w:color="auto" w:fill="FFFFFF"/>
        <w:ind w:firstLine="709"/>
        <w:jc w:val="both"/>
        <w:rPr>
          <w:color w:val="000000"/>
          <w:szCs w:val="24"/>
        </w:rPr>
      </w:pPr>
      <w:r w:rsidRPr="009D6B75">
        <w:rPr>
          <w:color w:val="000000"/>
          <w:szCs w:val="24"/>
        </w:rPr>
        <w:t>Образец офисной политики безопасности</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color w:val="000000"/>
        </w:rPr>
        <w:t>Информационная </w:t>
      </w:r>
      <w:r w:rsidRPr="009D6B75">
        <w:rPr>
          <w:rStyle w:val="keyword"/>
          <w:i/>
          <w:iCs/>
          <w:color w:val="000000"/>
        </w:rPr>
        <w:t>безопасность</w:t>
      </w:r>
      <w:r w:rsidRPr="009D6B75">
        <w:rPr>
          <w:color w:val="000000"/>
        </w:rPr>
        <w:t> – огромная тема, здесь мы только немного прикоснулись к ней. Вот только несколько положений из правил поведения сотрудников предприятий малого бизнеса (рис. 18) .</w:t>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bookmarkStart w:id="24" w:name="image.19.18"/>
      <w:bookmarkEnd w:id="24"/>
      <w:r w:rsidRPr="00DD2546">
        <w:rPr>
          <w:rFonts w:ascii="Times New Roman" w:hAnsi="Times New Roman"/>
          <w:noProof/>
          <w:color w:val="0071A6"/>
          <w:sz w:val="24"/>
          <w:szCs w:val="24"/>
          <w:lang w:eastAsia="ru-RU"/>
        </w:rPr>
        <w:drawing>
          <wp:inline distT="0" distB="0" distL="0" distR="0">
            <wp:extent cx="5915025" cy="2028825"/>
            <wp:effectExtent l="0" t="0" r="9525" b="9525"/>
            <wp:docPr id="56" name="Рисунок 56" descr="Список документов по информационной безопасности для малого бизнеса">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писок документов по информационной безопасности для малого бизнеса"/>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15025" cy="2028825"/>
                    </a:xfrm>
                    <a:prstGeom prst="rect">
                      <a:avLst/>
                    </a:prstGeom>
                    <a:noFill/>
                    <a:ln>
                      <a:noFill/>
                    </a:ln>
                  </pic:spPr>
                </pic:pic>
              </a:graphicData>
            </a:graphic>
          </wp:inline>
        </w:drawing>
      </w:r>
    </w:p>
    <w:p w:rsidR="0032206C" w:rsidRPr="009D6B75" w:rsidRDefault="0032206C" w:rsidP="0032206C">
      <w:pPr>
        <w:shd w:val="clear" w:color="auto" w:fill="FFFFFF"/>
        <w:spacing w:after="0" w:line="240" w:lineRule="auto"/>
        <w:jc w:val="center"/>
        <w:rPr>
          <w:rFonts w:ascii="Times New Roman" w:hAnsi="Times New Roman"/>
          <w:color w:val="000000"/>
          <w:sz w:val="24"/>
          <w:szCs w:val="24"/>
        </w:rPr>
      </w:pPr>
      <w:r w:rsidRPr="00DD2546">
        <w:rPr>
          <w:rFonts w:ascii="Times New Roman" w:hAnsi="Times New Roman"/>
          <w:color w:val="000000"/>
          <w:sz w:val="24"/>
          <w:szCs w:val="24"/>
        </w:rPr>
        <w:t xml:space="preserve">Рисунок 18 - </w:t>
      </w:r>
      <w:r w:rsidRPr="009D6B75">
        <w:rPr>
          <w:rFonts w:ascii="Times New Roman" w:hAnsi="Times New Roman"/>
          <w:color w:val="000000"/>
          <w:sz w:val="24"/>
          <w:szCs w:val="24"/>
        </w:rPr>
        <w:t>Список документов по информационной безопасности для малого бизнеса</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color w:val="000000"/>
        </w:rPr>
        <w:t>Пользователям не разрешается устанавливать на компьютерах и в сети Компании </w:t>
      </w:r>
      <w:r w:rsidRPr="009D6B75">
        <w:rPr>
          <w:rStyle w:val="keyword"/>
          <w:i/>
          <w:iCs/>
          <w:color w:val="000000"/>
        </w:rPr>
        <w:t>программное обеспечение</w:t>
      </w:r>
      <w:r w:rsidRPr="009D6B75">
        <w:rPr>
          <w:color w:val="000000"/>
        </w:rPr>
        <w:t> без разрешения системного администратора. Пользователи не должны пересылать электронную почту другим лицам и организациям без разрешения отправителя. Пользователям запрещается изменять и копировать файлы, принадлежащие другим пользователям, без разрешения владельцев файлов. </w:t>
      </w:r>
      <w:r w:rsidRPr="009D6B75">
        <w:rPr>
          <w:rStyle w:val="keyword"/>
          <w:i/>
          <w:iCs/>
          <w:color w:val="000000"/>
        </w:rPr>
        <w:t>Пользователь</w:t>
      </w:r>
      <w:r w:rsidRPr="009D6B75">
        <w:rPr>
          <w:color w:val="000000"/>
        </w:rPr>
        <w:t> несет ответственность за сохранность своих паролей для входа в систему. Запрещается распечатывать, хранить в сети или передавать другим лицам индивидуальные пароли. И так далее…</w:t>
      </w:r>
    </w:p>
    <w:p w:rsidR="0032206C" w:rsidRPr="009D6B75" w:rsidRDefault="0032206C" w:rsidP="0032206C">
      <w:pPr>
        <w:pStyle w:val="3"/>
        <w:shd w:val="clear" w:color="auto" w:fill="FFFFFF"/>
        <w:ind w:firstLine="709"/>
        <w:jc w:val="both"/>
        <w:rPr>
          <w:color w:val="000000"/>
          <w:szCs w:val="24"/>
        </w:rPr>
      </w:pPr>
      <w:r w:rsidRPr="009D6B75">
        <w:rPr>
          <w:color w:val="000000"/>
          <w:szCs w:val="24"/>
        </w:rPr>
        <w:t>Краткие итоги</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color w:val="000000"/>
        </w:rPr>
        <w:t xml:space="preserve">В </w:t>
      </w:r>
      <w:r>
        <w:rPr>
          <w:color w:val="000000"/>
        </w:rPr>
        <w:t>практической</w:t>
      </w:r>
      <w:r w:rsidRPr="009D6B75">
        <w:rPr>
          <w:color w:val="000000"/>
        </w:rPr>
        <w:t xml:space="preserve"> работ</w:t>
      </w:r>
      <w:r>
        <w:rPr>
          <w:color w:val="000000"/>
        </w:rPr>
        <w:t>е</w:t>
      </w:r>
      <w:r w:rsidRPr="009D6B75">
        <w:rPr>
          <w:color w:val="000000"/>
        </w:rPr>
        <w:t xml:space="preserve"> мы научились убирать две уязвимости ОС Меняем учетную </w:t>
      </w:r>
      <w:r w:rsidRPr="009D6B75">
        <w:rPr>
          <w:rStyle w:val="keyword"/>
          <w:i/>
          <w:iCs/>
          <w:color w:val="000000"/>
        </w:rPr>
        <w:t>запись</w:t>
      </w:r>
      <w:r w:rsidRPr="009D6B75">
        <w:rPr>
          <w:color w:val="000000"/>
        </w:rPr>
        <w:t> администратора (</w:t>
      </w:r>
      <w:r w:rsidRPr="009D6B75">
        <w:rPr>
          <w:rStyle w:val="keyword"/>
          <w:i/>
          <w:iCs/>
          <w:color w:val="000000"/>
        </w:rPr>
        <w:t>Пользователь</w:t>
      </w:r>
      <w:r w:rsidRPr="009D6B75">
        <w:rPr>
          <w:color w:val="000000"/>
        </w:rPr>
        <w:t> </w:t>
      </w:r>
      <w:r w:rsidRPr="009D6B75">
        <w:rPr>
          <w:rStyle w:val="keyword"/>
          <w:i/>
          <w:iCs/>
          <w:color w:val="000000"/>
        </w:rPr>
        <w:t>Администратор</w:t>
      </w:r>
      <w:r w:rsidRPr="009D6B75">
        <w:rPr>
          <w:color w:val="000000"/>
        </w:rPr>
        <w:t> с пустым паролем - это </w:t>
      </w:r>
      <w:r w:rsidRPr="009D6B75">
        <w:rPr>
          <w:rStyle w:val="keyword"/>
          <w:i/>
          <w:iCs/>
          <w:color w:val="000000"/>
        </w:rPr>
        <w:t>уязвимость</w:t>
      </w:r>
      <w:r w:rsidRPr="009D6B75">
        <w:rPr>
          <w:color w:val="000000"/>
        </w:rPr>
        <w:t>) скринкаст 1</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color w:val="000000"/>
        </w:rPr>
        <w:t>Шаг 2. Делаем окно приветствия пустым (убираем </w:t>
      </w:r>
      <w:r w:rsidRPr="009D6B75">
        <w:rPr>
          <w:rStyle w:val="keyword"/>
          <w:i/>
          <w:iCs/>
          <w:color w:val="000000"/>
        </w:rPr>
        <w:t>уязвимость</w:t>
      </w:r>
      <w:r w:rsidRPr="009D6B75">
        <w:rPr>
          <w:color w:val="000000"/>
        </w:rPr>
        <w:t> 2) скринкаст 4</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color w:val="000000"/>
        </w:rPr>
        <w:t>Выявление сетевых уязвимостей сканированием портов ПК 9</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color w:val="000000"/>
        </w:rPr>
        <w:t>Просмотр активных подключений утилитой Netstat 9</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b/>
          <w:bCs/>
          <w:color w:val="000000"/>
        </w:rPr>
        <w:t>Пример 1. </w:t>
      </w:r>
      <w:r w:rsidRPr="009D6B75">
        <w:rPr>
          <w:color w:val="000000"/>
        </w:rPr>
        <w:t>Обнаружение открытых на ПК портов утилитой </w:t>
      </w:r>
      <w:r w:rsidRPr="009D6B75">
        <w:rPr>
          <w:rStyle w:val="texample"/>
          <w:color w:val="8B0000"/>
        </w:rPr>
        <w:t>Netstat</w:t>
      </w:r>
      <w:r w:rsidRPr="009D6B75">
        <w:rPr>
          <w:color w:val="000000"/>
        </w:rPr>
        <w:t> 10</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rStyle w:val="keyword"/>
          <w:i/>
          <w:iCs/>
          <w:color w:val="000000"/>
        </w:rPr>
        <w:t>Программа</w:t>
      </w:r>
      <w:r w:rsidRPr="009D6B75">
        <w:rPr>
          <w:color w:val="000000"/>
        </w:rPr>
        <w:t> NetStat </w:t>
      </w:r>
      <w:r w:rsidRPr="009D6B75">
        <w:rPr>
          <w:rStyle w:val="keyword"/>
          <w:i/>
          <w:iCs/>
          <w:color w:val="000000"/>
        </w:rPr>
        <w:t>Agent</w:t>
      </w:r>
      <w:r w:rsidRPr="009D6B75">
        <w:rPr>
          <w:color w:val="000000"/>
        </w:rPr>
        <w:t> 12</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rStyle w:val="keyword"/>
          <w:i/>
          <w:iCs/>
          <w:color w:val="000000"/>
        </w:rPr>
        <w:t>Сканер</w:t>
      </w:r>
      <w:r w:rsidRPr="009D6B75">
        <w:rPr>
          <w:color w:val="000000"/>
        </w:rPr>
        <w:t> портов Nmap (Zenmap) 14</w:t>
      </w:r>
    </w:p>
    <w:p w:rsidR="0032206C" w:rsidRPr="009D6B75" w:rsidRDefault="0032206C" w:rsidP="0032206C">
      <w:pPr>
        <w:pStyle w:val="ad"/>
        <w:shd w:val="clear" w:color="auto" w:fill="FFFFFF"/>
        <w:spacing w:before="0" w:beforeAutospacing="0" w:after="0" w:afterAutospacing="0"/>
        <w:ind w:firstLine="709"/>
        <w:jc w:val="both"/>
        <w:rPr>
          <w:color w:val="000000"/>
        </w:rPr>
      </w:pPr>
      <w:r w:rsidRPr="009D6B75">
        <w:rPr>
          <w:rStyle w:val="keyword"/>
          <w:i/>
          <w:iCs/>
          <w:color w:val="000000"/>
        </w:rPr>
        <w:t>Монитор</w:t>
      </w:r>
      <w:r w:rsidRPr="009D6B75">
        <w:rPr>
          <w:color w:val="000000"/>
        </w:rPr>
        <w:t> портов TCPView 15</w:t>
      </w:r>
    </w:p>
    <w:p w:rsidR="0032206C" w:rsidRDefault="0032206C" w:rsidP="0032206C">
      <w:pPr>
        <w:spacing w:after="0" w:line="240" w:lineRule="auto"/>
        <w:ind w:firstLine="709"/>
        <w:jc w:val="both"/>
        <w:rPr>
          <w:rFonts w:ascii="Times New Roman" w:hAnsi="Times New Roman"/>
          <w:color w:val="000000"/>
          <w:sz w:val="24"/>
          <w:szCs w:val="24"/>
        </w:rPr>
      </w:pPr>
      <w:r w:rsidRPr="009D6B75">
        <w:rPr>
          <w:rFonts w:ascii="Times New Roman" w:hAnsi="Times New Roman"/>
          <w:color w:val="000000"/>
          <w:sz w:val="24"/>
          <w:szCs w:val="24"/>
        </w:rPr>
        <w:t>Образец офисной политики безопасности</w:t>
      </w:r>
    </w:p>
    <w:p w:rsidR="0032206C" w:rsidRDefault="0032206C" w:rsidP="00CF4145">
      <w:pPr>
        <w:spacing w:after="0" w:line="240" w:lineRule="auto"/>
        <w:jc w:val="center"/>
      </w:pPr>
    </w:p>
    <w:p w:rsidR="00E87512" w:rsidRPr="00E87512" w:rsidRDefault="00E87512" w:rsidP="00CF4145">
      <w:pPr>
        <w:spacing w:after="0" w:line="240" w:lineRule="auto"/>
        <w:jc w:val="center"/>
        <w:rPr>
          <w:rFonts w:ascii="Times New Roman" w:hAnsi="Times New Roman" w:cs="Times New Roman"/>
          <w:b/>
          <w:sz w:val="24"/>
          <w:szCs w:val="24"/>
        </w:rPr>
      </w:pPr>
      <w:r w:rsidRPr="00E87512">
        <w:rPr>
          <w:rFonts w:ascii="Times New Roman" w:hAnsi="Times New Roman" w:cs="Times New Roman"/>
          <w:b/>
          <w:sz w:val="24"/>
          <w:szCs w:val="24"/>
        </w:rPr>
        <w:t>Практическая работа 8.</w:t>
      </w:r>
    </w:p>
    <w:p w:rsidR="00E87512" w:rsidRDefault="00E87512" w:rsidP="00CF4145">
      <w:pPr>
        <w:spacing w:after="0" w:line="240" w:lineRule="auto"/>
        <w:jc w:val="center"/>
      </w:pPr>
      <w:r w:rsidRPr="00793DA4">
        <w:rPr>
          <w:rStyle w:val="af4"/>
          <w:rFonts w:ascii="Times New Roman" w:hAnsi="Times New Roman"/>
          <w:bCs w:val="0"/>
          <w:shd w:val="clear" w:color="auto" w:fill="FFFFFF"/>
        </w:rPr>
        <w:t>Внедрение технологии DirectAccess с помощью мастера начальной настройки</w:t>
      </w:r>
      <w:r>
        <w:t xml:space="preserve"> </w:t>
      </w:r>
    </w:p>
    <w:p w:rsid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В среде Windows Server 2008 R2 установка и настройка DirectAccess сопряжены с немалыми трудностями. Администратор должен осуществить весьма сложный процесс настройки, в том числе обеспечить выполнение требований к инфраструктуре открытых ключей public key infrastructure (PKI), получить сертификаты для серверов, настроить сервер сетевых расположений, позаботиться о том, чтобы целевые системы поддерживали протокол IPv6 и задействовать шлюз Forefront Unified Access Gateway (UAG). Теперь ситуация радикально изменилась. В среде Windows Server 2012 установка и настройка средств DirectAccess не составляют проблемы - если вы пользуетесь клиентами Windows 8</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bdr w:val="none" w:sz="0" w:space="0" w:color="auto" w:frame="1"/>
        </w:rPr>
        <w:t>В среде Windows Server 2008 R2 установка и настройка DirectAccess сопряжены с немалыми трудностями. Администратор должен осуществить весьма сложный процесс настройки, в том числе обеспечить выполнение требований к инфраструктуре открытых ключей public key infrastructure (PKI), получить сертификаты для серверов, настроить сервер сетевых расположений, позаботиться о том, чтобы целевые системы поддерживали протокол IPv6 и задействовать шлюз Forefront Unified Access Gateway (UAG). Теперь ситуация радикально изменилась. В среде Windows Server 2012 установка и настройка средств DirectAccess не составляют проблемы — если вы пользуетесь клиентами Windows 8. Перед тем как приступать к описанию радикально усовершенствованного процесса установки, я сделаю шаг назад и расскажу вам о том, что же это такое — DirectAccess — и каким образом данное решение может помочь организации.</w:t>
      </w:r>
    </w:p>
    <w:p w:rsidR="00E87512" w:rsidRPr="00E87512" w:rsidRDefault="00E87512" w:rsidP="00E87512">
      <w:pPr>
        <w:pStyle w:val="3"/>
        <w:shd w:val="clear" w:color="auto" w:fill="FFFFFF"/>
        <w:ind w:firstLine="709"/>
        <w:jc w:val="both"/>
        <w:textAlignment w:val="baseline"/>
        <w:rPr>
          <w:color w:val="000000" w:themeColor="text1"/>
          <w:szCs w:val="24"/>
        </w:rPr>
      </w:pPr>
      <w:r w:rsidRPr="00E87512">
        <w:rPr>
          <w:color w:val="000000" w:themeColor="text1"/>
          <w:szCs w:val="24"/>
        </w:rPr>
        <w:t>Что такое DirectAccess?</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Когда я начинал свою трудовую деятельность на посту системного администратора VAX/VMS, мой рабочий день продолжался с 8 утра до 5 пополудни. Все это время я занимался рабочими системами (включая систему обработки электронной почты), и мне никогда не приходилось иметь дело с вычислительными системами за пределами офиса. Сегодня идея работы в офисе с 8 до 5 отмерла, а воображаемая линия, отделяющая работу от личной жизни, стала более размытой. Как ИТ-администраторам, так и конечным пользователям требуется возможность обращаться к системам и данным корпорации в любое время суток, и потому они должны постоянно располагать средствами сетевого соединения.</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Традиционно существует два подхода к управлению доступом к корпоративным системам из-за периметра корпоративной сети.</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Доступ по веб-протоколам, таким, как HTTP Secure (HTTPS). Такой доступ применяется при обращении к почтовым ящикам Microsoft Exchange с помощью ActiveSync, при обращении к сайтам SharePoint, которые публикуются в среде Web с соблюдением мер защиты, и даже при использовании дистанционного подключения настольных систем с помощью шлюза удаленных рабочих столов Remote Desktop Gateway, который инкапсулирует RDP-трафик в HTTPS.</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VPN -туннели в среде Internet, соединяющие ту или иную систему с корпоративной сетью. При использовании этого метода пользователи вручную инициируют соединение с корпоративной сетью.</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Применение протокола HTTPS — превосходное решение в тех случаях, когда оно доступно. Его достоинство в большинстве случаев состоит в том, что протокол «просто работает» и выполняется на множестве устройств. Однако HTTPS неприменим при использовании многих типов служб, таких, как бизнес-приложения. Кроме того, в ряде случаев организации не склонны задействовать этот протокол, даже когда он обеспечивает решение проблемы. В таких случаях можно воспользоваться традиционным «VPN-подходом». Но и он имеет свои недостатки.</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Во-первых, пользователи должны вручную инициировать соединение, а это порой сопряжено с трудностями.</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Во-вторых, пользователи остаются подключенными к инфраструктуре корпоративной сети лишь до тех пор, пока они поддерживают сеанс связи с VPN. В результате если пользователи не осуществляют соединения достаточно часто, их компьютерами нельзя управлять при выполнении таких операций, как установка пакетов обновлений, обновление корпоративных политик и программных средств.</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Чтобы вооружить потребителей еще одним средством управления доступом, Microsoft включила в продукты Windows Server 2008 R2 и Windows 7 компонент DirectAccess (версии Enterprise и Ultimate). DirectAccess обеспечивает соединение клиента с корпоративной сетью, функционирующее постоянно и не требующее вмешательства со стороны пользователя. Когда пользователи обращаются к тому или иному ресурсу Internet, применяется их обычное соединение со Интернет. Когда же пользователям требуется связь с корпоративным ресурсом, применяется туннель DirectAccess, обеспечивающий для них транспарентный доступ к нужному корпоративному ресурсу из любой точки. Чтобы определить, относится ли целевой ресурс к категории корпоративных ресурсов, DirectAccess сопоставляет DNS-суффикс целевого ресурса с содержимым таблицы политик разрешения имен Name Resolution Policy Table. Эта таблица включает правила, идентифицирующие DNS-суффиксы ресурсов, которые могут быть доступны лишь при установлении соединения через корпоративную распределенную сеть.</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Так же, как и VPN, DirectAccess создает туннель между компьютером и корпоративной средой, однако между этими технологиями существует важное различие. Незаметно для стороннего наблюдателя DirectAccess фактически создает два туннеля. Первый из них — инфраструктурный туннель; он возникает в момент включения системы. Этот туннель дает возможность ключевым системам ИТ-инфраструктуры взаимодействовать с данным компьютером и осуществлять функции управления. После регистрации пользователя создается второй туннель. Этот внутрисетевой туннель дает пользователю возможность обращаться к системам корпоративной сети. Каких-то действий со стороны оператора при этом не требуется, поэтому пользователь может обращаться к корпоративным ресурсам, не испытывая каких-либо затруднений. Отметим, что для управления системой можно задействовать только инфраструктурный туннель без подключения внутрисетевого канала связи, ибо при работе с последним пользователь не имел бы возможности обращаться к корпоративным ресурсам.</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Как видите, технология DirectAccess чрезвычайно удобна для пользователей, но еще большие преимущества она дает сотрудникам ИТ-служб. При использовании этого решения все данные, передаваемые через Интернет, проходят проверку подлинности и шифруются с помощью протоколов Ipsec, что обеспечивает возможность «бесшовного» и в то же время надежно защищенного подключения компьютеров пользователей к корпоративной сети. Вдобавок, поскольку компьютеры пользователей подключаются к ключевым системам ИТ-инфраструктуры всякий раз, когда эти пользователи запускают их, управление последними осуществляется без каких-либо затруднений.</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DirectAccess предусматривает применение протокола IPv6. Но хотя индустрия информационных технологий вне всякого сомнения движется к принятию этой версии IP, переход осуществляется чрезвычайно медленно, и во многих сетях, включая Интернет, применяется преимущественно версия IPv4. В итоге при подключении к Интернету средства DirectAccess используют реализованные в IPv6 технологии перехода с тем, чтобы устанавливать соединения между сервером DirectAccess и клиентами, применяющими версию IPv4. К числу часто используемых технологий перехода относятся Teredo и IP over HTTPS (IP-HTTPS); обе эти технологии дают возможность туннелировать пакеты IPv6 внутри пакетов IPv4. В принципе здесь можно задействовать и технологию перехода 6to4. Однако эта технология не работает, когда клиент располагается за устройством, осуществляющим трансляцию сетевых адресов Network Address Translation (NAT). Между тем, почти все клиенты с каналом в Интернете располагаются за NAT-устройствами того или иного типа, так что технология 6to4 редко применяется в реальных условиях эксплуатации.</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Иными словами, DirectAccess — изумительная технология, но вероятность того, что вы сможете отправить в отставку свое решение на базе VPN, чрезвычайно мала. Поясню эту мысль на примере. В версии Server 2012 DirectAccess может взаимодействовать только с входящими в состав домена системами Windows 8 Enterprise и Windows 7 Enterprise. Для связи со всеми другими устройствами — скажем, с домашними системами, не входящими в состав домена, с системами Windows 8 и Windows 7, не работающми с редакцией Enterprise, с мобильными телефонами, с устройствами, функционирующими под управлением отличных от Windows операционных систем, — вам по-прежнему придется применять VPN. Моя рекомендация такова: когда вы можете использовать технологию DirectAccess, используйте ее. Во всех прочих случаях вам придется применять решение на базе VPN. Если вы затрудняетесь определить, чем VPN отличается от DirectAccess, предлагаю следующее услышанное мною где-то определение: VPN подключает пользователя к сети, а DirectAccess расширяет сеть так, что она включает в себя соответствующий компьютер и пользователя.</w:t>
      </w:r>
    </w:p>
    <w:p w:rsidR="00E87512" w:rsidRPr="00E87512" w:rsidRDefault="00E87512" w:rsidP="00E87512">
      <w:pPr>
        <w:pStyle w:val="3"/>
        <w:shd w:val="clear" w:color="auto" w:fill="FFFFFF"/>
        <w:ind w:firstLine="709"/>
        <w:jc w:val="both"/>
        <w:textAlignment w:val="baseline"/>
        <w:rPr>
          <w:color w:val="000000" w:themeColor="text1"/>
          <w:szCs w:val="24"/>
        </w:rPr>
      </w:pPr>
      <w:r w:rsidRPr="00E87512">
        <w:rPr>
          <w:color w:val="000000" w:themeColor="text1"/>
          <w:szCs w:val="24"/>
        </w:rPr>
        <w:t>DirectAccess в среде Server 2012</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Чтобы развернуть работоспособную систему DirectAccess в среде Server 2008 R2, вам несомненно понадобится шлюз удаленного доступа Forefront UAG. Он позволяет упростить процедуру настройки и обеспечивает взаимодействие с целевыми системами IPv4. Версия Server 2012 включает в себя все технологии продукта Forefront UAG, имеющие отношение к DirectAccess, такие, как DNS for IPv6 to IPv4 (DNS64) и Network Address Translation for IPv6 to IPv4 (NAT64). Таким образом, средства DirectAccess будут работать в сети Server 2012, причем для этого вам не придется устанавливать дополнительные продукты, такие, как Forefront UAG.</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В системе Server 2012 впервые реализована новая обеспечивающая возможность сетевого соединения роль Remote Access. С помощью этой роли вы сможете управлять средствами DirectAccess и сетями VPN (в том числе сетями VPN «сайт — сайт») таким образом, как если бы они были объединены в одну службу.</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Кроме того, в системе Server 2012 были реализованы средства поддержки нескольких узлов, а также средства учета пространственных отношений. Последнее означает, что вы можете разместить в различных географических пунктах несколько систем DirectAccess (это могут быть как отдельные серверы, так и массивы), и клиенты будут использовать сайт, расположенный от них на минимальном расстоянии (что определяется путем измерения времени отклика). Время отклика определяется путем зондирования с помощью HTTP, в ходе которого тестируются средства подключения ко всем устройствам DirectAccess, указанным в существующей политике. Если тот или иной сайт не проходит испытания, клиенты будут обращаться к другим сайтам DirectAccess. Средства отслеживания наличия нескольких сайтов представляют собой внутреннюю функцию Windows 8. Однако если у вас возникла необходимость оснащения этой функцией клиентов Windows 7, существует возможность в той или иной степени задействовать ее. Здесь имеются определенные ограничения.</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Если все клиенты вашей сети функционируют под управлением системы Windows 8, для работы Server 2012 DirectAccess инфраструктура PKI не требуется. При использовании клиентов Windows 7 данная инфраструктура необходима для применения стандартов IPSec, но сегодня эти протоколы могут функционировать с помощью цифровых билетов Kerberos; предоставление последних возлагается на сервер-посредник Kerberos, устанавливаемый на контроллерах доменов (DC).</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Одна из типичных проблем, возникающих при эксплуатации средств DirectAccess, — это проблема безопасности. Ведь при этом мы имеем дело с полностью автоматизированной технологией — компьютер в автоматическом режиме подключается к корпоративной распределенной сети через защищенный канал и всегда остается включенным. В целях проверки подлинности DirectAccess применяет следующие средства:</w:t>
      </w:r>
    </w:p>
    <w:p w:rsidR="00E87512" w:rsidRPr="00E87512" w:rsidRDefault="00E87512" w:rsidP="008C4BD3">
      <w:pPr>
        <w:numPr>
          <w:ilvl w:val="0"/>
          <w:numId w:val="90"/>
        </w:numPr>
        <w:shd w:val="clear" w:color="auto" w:fill="FFFFFF"/>
        <w:spacing w:after="0" w:line="240" w:lineRule="auto"/>
        <w:ind w:left="0" w:firstLine="709"/>
        <w:jc w:val="both"/>
        <w:textAlignment w:val="baseline"/>
        <w:rPr>
          <w:rFonts w:ascii="Times New Roman" w:hAnsi="Times New Roman" w:cs="Times New Roman"/>
          <w:color w:val="000000" w:themeColor="text1"/>
          <w:sz w:val="24"/>
          <w:szCs w:val="24"/>
        </w:rPr>
      </w:pPr>
      <w:r w:rsidRPr="00E87512">
        <w:rPr>
          <w:rFonts w:ascii="Times New Roman" w:hAnsi="Times New Roman" w:cs="Times New Roman"/>
          <w:color w:val="000000" w:themeColor="text1"/>
          <w:sz w:val="24"/>
          <w:szCs w:val="24"/>
        </w:rPr>
        <w:t>сертификат компьютера и учетную запись компьютера (представленные в протоколе NTLM) для создания инфраструктурного туннеля;</w:t>
      </w:r>
    </w:p>
    <w:p w:rsidR="00E87512" w:rsidRPr="00E87512" w:rsidRDefault="00E87512" w:rsidP="008C4BD3">
      <w:pPr>
        <w:numPr>
          <w:ilvl w:val="0"/>
          <w:numId w:val="90"/>
        </w:numPr>
        <w:shd w:val="clear" w:color="auto" w:fill="FFFFFF"/>
        <w:spacing w:after="0" w:line="240" w:lineRule="auto"/>
        <w:ind w:left="0" w:firstLine="709"/>
        <w:jc w:val="both"/>
        <w:textAlignment w:val="baseline"/>
        <w:rPr>
          <w:rFonts w:ascii="Times New Roman" w:hAnsi="Times New Roman" w:cs="Times New Roman"/>
          <w:color w:val="000000" w:themeColor="text1"/>
          <w:sz w:val="24"/>
          <w:szCs w:val="24"/>
        </w:rPr>
      </w:pPr>
      <w:r w:rsidRPr="00E87512">
        <w:rPr>
          <w:rFonts w:ascii="Times New Roman" w:hAnsi="Times New Roman" w:cs="Times New Roman"/>
          <w:color w:val="000000" w:themeColor="text1"/>
          <w:sz w:val="24"/>
          <w:szCs w:val="24"/>
        </w:rPr>
        <w:t>сертификат компьютера и учетную запись пользователя для создания внутрисетевого туннеля после регистрации пользователя средствами Kerberos.</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Описанную процедуру можно определить как своего рода «полуторафакторную аутентификацию», поскольку сертификат привязан к системе и к пользовательскому паролю. Однако во многих организациях считается необходимым использовать двухфакторную аутентификацию, поэтому в сетях DirectAccess, где задействованы клиенты Windows 7, часто применяются смарт-карты. При работе с клиентами Windows 8 физические смарт-карты более не требуются (хотя их можно использовать, как и прежде), поскольку в распоряжении пользователя имеется новая функция Windows 8 «виртуальная смарт-карта», которая управляет реализованным в этой системе доверенным платформенным модулем (TPM). В результате процесс развертывания существенно упрощается, затраты снижаются, а уровень защиты данных повышается. Системы Server 2012 DirectAccess также позволяют применять одноразовые пароли.</w:t>
      </w:r>
    </w:p>
    <w:p w:rsidR="00E87512" w:rsidRPr="00E87512" w:rsidRDefault="00E87512" w:rsidP="00E87512">
      <w:pPr>
        <w:pStyle w:val="3"/>
        <w:shd w:val="clear" w:color="auto" w:fill="FFFFFF"/>
        <w:ind w:firstLine="709"/>
        <w:jc w:val="both"/>
        <w:textAlignment w:val="baseline"/>
        <w:rPr>
          <w:color w:val="000000" w:themeColor="text1"/>
          <w:szCs w:val="24"/>
        </w:rPr>
      </w:pPr>
      <w:r w:rsidRPr="00E87512">
        <w:rPr>
          <w:color w:val="000000" w:themeColor="text1"/>
          <w:szCs w:val="24"/>
        </w:rPr>
        <w:t>Изменения со стороны DirectAccess</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Разработчики Microsoft внесли в механизм функционирования DirectAccess в среде Server 2012 множество изменений, а потому во многом изменились и требования со стороны этого продукта. Ниже перечислены наиболее существенные изменения, касающиеся требований к IP-адресам, к службе Active Directory (AD), а также к серверам и клиентам.</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Изменения требований к IP-адресам. В операционной среде Server 2008 R2 для функционирования службы DirectAccess требуется два смежных общедоступных адреса IPv4, поскольку определить тип NAT-устройства, за которым размещается клиент, сетевой протокол Teredo может лишь в том случае, если он располагает двумя IP-адресами. В системе Server 2012 сервер DirectAccess можно размещать за устройством NAT. Таким образом, если это NAT-устройство присутствует в демилитаризованной зоне (DMZ), соответствующий сервер DirectAccess можно развертывать с использованием частных IP-адресов. Это означает, что теперь мы можем при желании развертывать службу DirectAccess на домашних компьютерах.</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Важно отметить, что хотя большинство систем DirectAccess размещаются за устройствами NAT, оптимальный вариант при работе в Интернете состоит в использовании протокола Teredo, который не поддерживает технологию NAT. Так что идеальное решение — задействовать два смежных общедоступных IP-адреса, но если это невозможно, вам придется воспользоваться IP-HTTPS. В большинстве случаев клиенты не имеют общедоступных IP-адресов, что исключает возможность применения переходного механизма 6to4. Но, как подсказывает мой опыт, даже когда такая возможность существует, скажем, в мобильных сетях, порой возникают проблемы.</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Изменения требований к AD. В настоящее время один экземпляр службы DirectAccess может обслуживать сети, состоящие из нескольких лесов, — нужно только, чтобы между этими лесами существовали двусторонние отношения доверия. Хотя администратор должен по-прежнему готовить сценарии, предусматривающие обмен данными между лесами, все трудоемкие операции выполняются графическими средствами DirectAccess — при условии, что между лесом, где расположены серверы DirectAccess, и лесами, содержащими пользователей, поддерживаются двусторонние отношения доверия.</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Изменения требований к серверам. Система Server 2012 полностью поддерживает вариант развертывания сервера Server Core для сервера DirectAccess. Любопытно, что сейчас Microsoft рекомендует размещать сервер DirectAccess в виртуальной машине (virtual machine, VM). Если этот сервер выполняется в виртуальной машине, по-прежнему существует возможность разгружать IPSec-трафик на сетевой адаптер (при условии, что последний позволяет осуществлять IPSec-разгрузку) и по-прежнему обеспечивается повышение производительности с помощью таких технологий, как масштабирование на стороне приема Receive Side Scaling.</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Ранее специалисты Microsoft рекомендовали размещать DirectAccess на физических системах из-за высоких рабочих нагрузок, связанных с шифрованием. В среде Server 2008 R2 при использовании протокола HTTPS служба DirectAccess выполняет двойное шифрование, поскольку шифрованию подвергается сначала IPSec-трафик, а затем и HTTPS-трафик. В среде Server 2012 DirectAccess может вместо двойного шифрования выполнять шифрование IP-HTTPS NULL, тем самым снижая уровень непроизводительных затрат на стороне клиента и сервера DirectAccess. В конечном счете это означает сокращение объема потребляемых ресурсов и увеличение числа пользователей, обслуживаемых одним сервером, — как мне сказали, число пользователей возрастает до четырех раз. В среде Server 2012 протокол IP-HTTPS обеспечивает почти такую же производительность, как протокол Teredo.</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Изменения требований к клиентам. При использовании клиентов Windows 7 для организации службы DirectAccess в средах Server 2012 и Server 2008 R2 не обойтись без установки отдельного помощника DirectAccess Connectivity Assistant (DCA), который представлен на системной панели задач значком, отображающим состояние подключения DirectAccess. Когда же для организации службы DirectAccess в среде Server 2012 используются клиенты Windows 8, необходимости в установке помощника DCA нет, поскольку средства взаимодействия с DirectAccess интегрированы с прочими сетевыми функциями Windows 8. Состояние подключения DirectAccess отображается наряду с иными соединениями (скажем, беспроводными) с помощью средств пользовательского интерфейса, отвечающего за управление сетью. Кроме того, данный интерфейс использует функции DirectAccess, которые обычно применяются для выяснения причин неполадок. Интерфейс DirectAccess позволяет экспортировать журналы DirectAccess в файл, который затем можно направить в службу поддержки. Кроме того, он дает пользователям возможность переопределять заранее заданный сайт DirectAccess и указывать сайт, к которому они хотели бы подключиться.</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Подготовка вне сайта полезна в тех случаях, когда возникает необходимость устанавливать клиенты, не имеющие физического подключения к корпоративной сети. При использовании клиентов Windows 8 возможна полномасштабная подготовка вне сайта, включая установку на базе технологии Windows-To-Go. Такая установка невозможна, если в работе службы DirectAccess в среде Server 2012 задействованы клиенты Windows 7. Для загрузки установочного файла DirectAccess по-прежнему необходимо подключаться к корпоративному сетевому ресурсу, но это может оказаться так же просто, как подключиться к защищенному веб-узлу. Отметим, что настройка DirectAccess из-за пределов компании возможна в среде Server 2008 R2, но это решение сопряжено с большими затратами времени на «обходной маневр», в частности, на создание временного соединения VPN.</w:t>
      </w:r>
    </w:p>
    <w:p w:rsidR="00E87512" w:rsidRPr="00E87512" w:rsidRDefault="00E87512" w:rsidP="00E87512">
      <w:pPr>
        <w:pStyle w:val="3"/>
        <w:shd w:val="clear" w:color="auto" w:fill="FFFFFF"/>
        <w:ind w:firstLine="709"/>
        <w:jc w:val="both"/>
        <w:textAlignment w:val="baseline"/>
        <w:rPr>
          <w:color w:val="000000" w:themeColor="text1"/>
          <w:szCs w:val="24"/>
        </w:rPr>
      </w:pPr>
      <w:r w:rsidRPr="00E87512">
        <w:rPr>
          <w:color w:val="000000" w:themeColor="text1"/>
          <w:szCs w:val="24"/>
        </w:rPr>
        <w:t>Настройка и управление DirectAccess в среде Server 2012</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Не будет преувеличением сказать, что развертывание сервера DirectAccess в среде Server 2012 выполняется легко и быстро. Ниже я привожу полное описание развертывания односерверной системы DirectAccess для организации небольшого или среднего масштаба. Операция строится в предположении, что существует некоторое внешнее имя DNS и что это имя указывает на корректный IP-адрес. Процедура развертывания состоит из следующих этапов.</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1. Установите роль Remote Access с применяемыми по умолчанию параметрами, для чего нужно выполнить команду:</w:t>
      </w:r>
    </w:p>
    <w:p w:rsidR="00E87512" w:rsidRPr="00E87512" w:rsidRDefault="00E87512" w:rsidP="00E87512">
      <w:pPr>
        <w:pStyle w:val="HTML0"/>
        <w:shd w:val="clear" w:color="auto" w:fill="F5F5F5"/>
        <w:ind w:firstLine="709"/>
        <w:jc w:val="both"/>
        <w:textAlignment w:val="baseline"/>
        <w:rPr>
          <w:rFonts w:ascii="Times New Roman" w:hAnsi="Times New Roman" w:cs="Times New Roman"/>
          <w:color w:val="000000" w:themeColor="text1"/>
          <w:sz w:val="24"/>
          <w:szCs w:val="24"/>
          <w:lang w:val="en-US"/>
        </w:rPr>
      </w:pPr>
      <w:r w:rsidRPr="00E87512">
        <w:rPr>
          <w:rFonts w:ascii="Times New Roman" w:hAnsi="Times New Roman" w:cs="Times New Roman"/>
          <w:color w:val="000000" w:themeColor="text1"/>
          <w:sz w:val="24"/>
          <w:szCs w:val="24"/>
          <w:lang w:val="en-US"/>
        </w:rPr>
        <w:t>Install-WindowsFeature RemoteAccess -IncludeManagementTools</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lang w:val="en-US"/>
        </w:rPr>
      </w:pPr>
      <w:r w:rsidRPr="00E87512">
        <w:rPr>
          <w:color w:val="000000" w:themeColor="text1"/>
          <w:lang w:val="en-US"/>
        </w:rPr>
        <w:t xml:space="preserve">2. </w:t>
      </w:r>
      <w:r w:rsidRPr="00E87512">
        <w:rPr>
          <w:color w:val="000000" w:themeColor="text1"/>
        </w:rPr>
        <w:t>Откройте</w:t>
      </w:r>
      <w:r w:rsidRPr="00E87512">
        <w:rPr>
          <w:color w:val="000000" w:themeColor="text1"/>
          <w:lang w:val="en-US"/>
        </w:rPr>
        <w:t xml:space="preserve"> </w:t>
      </w:r>
      <w:r w:rsidRPr="00E87512">
        <w:rPr>
          <w:color w:val="000000" w:themeColor="text1"/>
        </w:rPr>
        <w:t>консоль</w:t>
      </w:r>
      <w:r w:rsidRPr="00E87512">
        <w:rPr>
          <w:color w:val="000000" w:themeColor="text1"/>
          <w:lang w:val="en-US"/>
        </w:rPr>
        <w:t xml:space="preserve"> Remote Access Management.</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lang w:val="en-US"/>
        </w:rPr>
        <w:t xml:space="preserve">3. </w:t>
      </w:r>
      <w:r w:rsidRPr="00E87512">
        <w:rPr>
          <w:color w:val="000000" w:themeColor="text1"/>
        </w:rPr>
        <w:t>Щелкните</w:t>
      </w:r>
      <w:r w:rsidRPr="00E87512">
        <w:rPr>
          <w:color w:val="000000" w:themeColor="text1"/>
          <w:lang w:val="en-US"/>
        </w:rPr>
        <w:t xml:space="preserve"> </w:t>
      </w:r>
      <w:r w:rsidRPr="00E87512">
        <w:rPr>
          <w:color w:val="000000" w:themeColor="text1"/>
        </w:rPr>
        <w:t>на</w:t>
      </w:r>
      <w:r w:rsidRPr="00E87512">
        <w:rPr>
          <w:color w:val="000000" w:themeColor="text1"/>
          <w:lang w:val="en-US"/>
        </w:rPr>
        <w:t xml:space="preserve"> </w:t>
      </w:r>
      <w:r w:rsidRPr="00E87512">
        <w:rPr>
          <w:color w:val="000000" w:themeColor="text1"/>
        </w:rPr>
        <w:t>пункте</w:t>
      </w:r>
      <w:r w:rsidRPr="00E87512">
        <w:rPr>
          <w:color w:val="000000" w:themeColor="text1"/>
          <w:lang w:val="en-US"/>
        </w:rPr>
        <w:t xml:space="preserve"> Getting Started Wizard. </w:t>
      </w:r>
      <w:r w:rsidRPr="00E87512">
        <w:rPr>
          <w:color w:val="000000" w:themeColor="text1"/>
        </w:rPr>
        <w:t>В результате будет запущен мастер экспресс-установки. Имеется также вариант запуска мастера для установки в режиме эксперта.</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lang w:val="en-US"/>
        </w:rPr>
      </w:pPr>
      <w:r w:rsidRPr="00E87512">
        <w:rPr>
          <w:color w:val="000000" w:themeColor="text1"/>
          <w:lang w:val="en-US"/>
        </w:rPr>
        <w:t xml:space="preserve">4. </w:t>
      </w:r>
      <w:r w:rsidRPr="00E87512">
        <w:rPr>
          <w:color w:val="000000" w:themeColor="text1"/>
        </w:rPr>
        <w:t>На</w:t>
      </w:r>
      <w:r w:rsidRPr="00E87512">
        <w:rPr>
          <w:color w:val="000000" w:themeColor="text1"/>
          <w:lang w:val="en-US"/>
        </w:rPr>
        <w:t xml:space="preserve"> </w:t>
      </w:r>
      <w:r w:rsidRPr="00E87512">
        <w:rPr>
          <w:color w:val="000000" w:themeColor="text1"/>
        </w:rPr>
        <w:t>странице</w:t>
      </w:r>
      <w:r w:rsidRPr="00E87512">
        <w:rPr>
          <w:color w:val="000000" w:themeColor="text1"/>
          <w:lang w:val="en-US"/>
        </w:rPr>
        <w:t xml:space="preserve"> Configure Remote Access </w:t>
      </w:r>
      <w:r w:rsidRPr="00E87512">
        <w:rPr>
          <w:color w:val="000000" w:themeColor="text1"/>
        </w:rPr>
        <w:t>выберите</w:t>
      </w:r>
      <w:r w:rsidRPr="00E87512">
        <w:rPr>
          <w:color w:val="000000" w:themeColor="text1"/>
          <w:lang w:val="en-US"/>
        </w:rPr>
        <w:t xml:space="preserve"> </w:t>
      </w:r>
      <w:r w:rsidRPr="00E87512">
        <w:rPr>
          <w:color w:val="000000" w:themeColor="text1"/>
        </w:rPr>
        <w:t>пункт</w:t>
      </w:r>
      <w:r w:rsidRPr="00E87512">
        <w:rPr>
          <w:color w:val="000000" w:themeColor="text1"/>
          <w:lang w:val="en-US"/>
        </w:rPr>
        <w:t xml:space="preserve"> Deploy DirectAccess.</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5. На странице Remote Access Server Setup вы увидите предлагаемые варианты топологии, которые строятся на возможностях имеющегося в вашем распоряжении сервера DirectAccess. Скажем, если сервер оснащен всего лишь одним сетевым адаптером, к нему можно применить только один вариант топологии. К возможным типам топологии относятся Edge (где используются два сетевых адаптера — один для Интернета, второй для частной сети), Back (где сервер DirectAccess располагается за устройством NAT, с подключением к DMZ и к частной сети) и Single (где используется один сетевой адаптер с одним сетевым подключением). После того как вы подберете соответствующий тип топологии, нужно будет указать общедоступный IP-адрес или разрешимое извне имя DNS, которое будет использоваться клиентами для подключения к серверу DirectAccess.</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6. Когда на дисплее появится изображение страницы с перечислением настроек, нажмите кнопку ОК. Служба DirectAccess настроена и готова к работе.</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Наряду с настройкой сервера DirectAccess вам необходимо настроить клиенты. В процессе развертывания сервера DirectAccess программа автоматически создает объект групповой политики (GPO) DirectAccess Client Settings, содержащий настройки клиентов DirectAccess. Если вы хотите, чтобы клиент использовал службу DirectAccess, нужно присоединить его к соответствующему домену и применить упомянутый объект GPO. Задача может оказаться сложной, если клиент не подключен к корпоративной сети; в этом случае вам придется подключиться к домену в автономном режиме и применить соответствующую политику. При использовании клиента Windows 8 это можно сделать с помощью утилиты командной строки Djoin.exe.</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Перед запуском данной утилиты нужно подготовить учетную запись соответствующего компьютера в AD и сохранить подготовленные данные в файле. Публикуемая ниже команда осуществляет подготовку учетной записи компьютера DAclientExample в домене savilltech.net, указывает, что необходимо применить объект групповой политики DirectAccess Client Settings, и сохраняет подготовленные сведения в файле clientda.txt:</w:t>
      </w:r>
    </w:p>
    <w:p w:rsidR="00E87512" w:rsidRPr="00E87512" w:rsidRDefault="00E87512" w:rsidP="00E87512">
      <w:pPr>
        <w:pStyle w:val="HTML0"/>
        <w:shd w:val="clear" w:color="auto" w:fill="F5F5F5"/>
        <w:ind w:firstLine="709"/>
        <w:jc w:val="both"/>
        <w:textAlignment w:val="baseline"/>
        <w:rPr>
          <w:rFonts w:ascii="Times New Roman" w:hAnsi="Times New Roman" w:cs="Times New Roman"/>
          <w:color w:val="000000" w:themeColor="text1"/>
          <w:sz w:val="24"/>
          <w:szCs w:val="24"/>
          <w:lang w:val="en-US"/>
        </w:rPr>
      </w:pPr>
      <w:r w:rsidRPr="00E87512">
        <w:rPr>
          <w:rFonts w:ascii="Times New Roman" w:hAnsi="Times New Roman" w:cs="Times New Roman"/>
          <w:color w:val="000000" w:themeColor="text1"/>
          <w:sz w:val="24"/>
          <w:szCs w:val="24"/>
          <w:lang w:val="en-US"/>
        </w:rPr>
        <w:t>Djoin.exe /provision</w:t>
      </w:r>
    </w:p>
    <w:p w:rsidR="00E87512" w:rsidRPr="00E87512" w:rsidRDefault="00E87512" w:rsidP="00E87512">
      <w:pPr>
        <w:pStyle w:val="HTML0"/>
        <w:shd w:val="clear" w:color="auto" w:fill="F5F5F5"/>
        <w:ind w:firstLine="709"/>
        <w:jc w:val="both"/>
        <w:textAlignment w:val="baseline"/>
        <w:rPr>
          <w:rFonts w:ascii="Times New Roman" w:hAnsi="Times New Roman" w:cs="Times New Roman"/>
          <w:color w:val="000000" w:themeColor="text1"/>
          <w:sz w:val="24"/>
          <w:szCs w:val="24"/>
          <w:lang w:val="en-US"/>
        </w:rPr>
      </w:pPr>
      <w:r w:rsidRPr="00E87512">
        <w:rPr>
          <w:rFonts w:ascii="Times New Roman" w:hAnsi="Times New Roman" w:cs="Times New Roman"/>
          <w:color w:val="000000" w:themeColor="text1"/>
          <w:sz w:val="24"/>
          <w:szCs w:val="24"/>
          <w:lang w:val="en-US"/>
        </w:rPr>
        <w:t>/domain savilltech.net</w:t>
      </w:r>
    </w:p>
    <w:p w:rsidR="00E87512" w:rsidRPr="00E87512" w:rsidRDefault="00E87512" w:rsidP="00E87512">
      <w:pPr>
        <w:pStyle w:val="HTML0"/>
        <w:shd w:val="clear" w:color="auto" w:fill="F5F5F5"/>
        <w:ind w:firstLine="709"/>
        <w:jc w:val="both"/>
        <w:textAlignment w:val="baseline"/>
        <w:rPr>
          <w:rFonts w:ascii="Times New Roman" w:hAnsi="Times New Roman" w:cs="Times New Roman"/>
          <w:color w:val="000000" w:themeColor="text1"/>
          <w:sz w:val="24"/>
          <w:szCs w:val="24"/>
          <w:lang w:val="en-US"/>
        </w:rPr>
      </w:pPr>
      <w:r w:rsidRPr="00E87512">
        <w:rPr>
          <w:rFonts w:ascii="Times New Roman" w:hAnsi="Times New Roman" w:cs="Times New Roman"/>
          <w:color w:val="000000" w:themeColor="text1"/>
          <w:sz w:val="24"/>
          <w:szCs w:val="24"/>
          <w:lang w:val="en-US"/>
        </w:rPr>
        <w:t>/machine DAclientExample</w:t>
      </w:r>
    </w:p>
    <w:p w:rsidR="00E87512" w:rsidRPr="00E87512" w:rsidRDefault="00E87512" w:rsidP="00E87512">
      <w:pPr>
        <w:pStyle w:val="HTML0"/>
        <w:shd w:val="clear" w:color="auto" w:fill="F5F5F5"/>
        <w:ind w:firstLine="709"/>
        <w:jc w:val="both"/>
        <w:textAlignment w:val="baseline"/>
        <w:rPr>
          <w:rFonts w:ascii="Times New Roman" w:hAnsi="Times New Roman" w:cs="Times New Roman"/>
          <w:color w:val="000000" w:themeColor="text1"/>
          <w:sz w:val="24"/>
          <w:szCs w:val="24"/>
          <w:lang w:val="en-US"/>
        </w:rPr>
      </w:pPr>
      <w:r w:rsidRPr="00E87512">
        <w:rPr>
          <w:rFonts w:ascii="Times New Roman" w:hAnsi="Times New Roman" w:cs="Times New Roman"/>
          <w:color w:val="000000" w:themeColor="text1"/>
          <w:sz w:val="24"/>
          <w:szCs w:val="24"/>
          <w:lang w:val="en-US"/>
        </w:rPr>
        <w:t>/policynames «DirectAccess Client Settings»</w:t>
      </w:r>
    </w:p>
    <w:p w:rsidR="00E87512" w:rsidRPr="00E87512" w:rsidRDefault="00E87512" w:rsidP="00E87512">
      <w:pPr>
        <w:pStyle w:val="HTML0"/>
        <w:shd w:val="clear" w:color="auto" w:fill="F5F5F5"/>
        <w:ind w:firstLine="709"/>
        <w:jc w:val="both"/>
        <w:textAlignment w:val="baseline"/>
        <w:rPr>
          <w:rFonts w:ascii="Times New Roman" w:hAnsi="Times New Roman" w:cs="Times New Roman"/>
          <w:color w:val="000000" w:themeColor="text1"/>
          <w:sz w:val="24"/>
          <w:szCs w:val="24"/>
        </w:rPr>
      </w:pPr>
      <w:r w:rsidRPr="00E87512">
        <w:rPr>
          <w:rFonts w:ascii="Times New Roman" w:hAnsi="Times New Roman" w:cs="Times New Roman"/>
          <w:color w:val="000000" w:themeColor="text1"/>
          <w:sz w:val="24"/>
          <w:szCs w:val="24"/>
        </w:rPr>
        <w:t>/savefile clientda.txt</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На странице журнала приведенная выше команда разбита на несколько строк, однако в окне Cmd.exe следует вводить ее одной строкой. Сказанное относится и к следующей команде. После создания клиентом файла clientda.txt вы можете запустить публикуемую ниже команду с тем, чтобы запросить присоединение к домену в автономном режиме в следующий раз, когда будет запущен клиент:</w:t>
      </w:r>
    </w:p>
    <w:p w:rsidR="00E87512" w:rsidRPr="00E87512" w:rsidRDefault="00E87512" w:rsidP="00E87512">
      <w:pPr>
        <w:pStyle w:val="HTML0"/>
        <w:shd w:val="clear" w:color="auto" w:fill="F5F5F5"/>
        <w:ind w:firstLine="709"/>
        <w:jc w:val="both"/>
        <w:textAlignment w:val="baseline"/>
        <w:rPr>
          <w:rFonts w:ascii="Times New Roman" w:hAnsi="Times New Roman" w:cs="Times New Roman"/>
          <w:color w:val="000000" w:themeColor="text1"/>
          <w:sz w:val="24"/>
          <w:szCs w:val="24"/>
          <w:lang w:val="en-US"/>
        </w:rPr>
      </w:pPr>
      <w:r w:rsidRPr="00E87512">
        <w:rPr>
          <w:rFonts w:ascii="Times New Roman" w:hAnsi="Times New Roman" w:cs="Times New Roman"/>
          <w:color w:val="000000" w:themeColor="text1"/>
          <w:sz w:val="24"/>
          <w:szCs w:val="24"/>
          <w:lang w:val="en-US"/>
        </w:rPr>
        <w:t>djoin.exe /requestodj /loadfile clientda.txt</w:t>
      </w:r>
    </w:p>
    <w:p w:rsidR="00E87512" w:rsidRPr="00E87512" w:rsidRDefault="00E87512" w:rsidP="00E87512">
      <w:pPr>
        <w:pStyle w:val="HTML0"/>
        <w:shd w:val="clear" w:color="auto" w:fill="F5F5F5"/>
        <w:ind w:firstLine="709"/>
        <w:jc w:val="both"/>
        <w:textAlignment w:val="baseline"/>
        <w:rPr>
          <w:rFonts w:ascii="Times New Roman" w:hAnsi="Times New Roman" w:cs="Times New Roman"/>
          <w:color w:val="000000" w:themeColor="text1"/>
          <w:sz w:val="24"/>
          <w:szCs w:val="24"/>
        </w:rPr>
      </w:pPr>
      <w:r w:rsidRPr="00E87512">
        <w:rPr>
          <w:rFonts w:ascii="Times New Roman" w:hAnsi="Times New Roman" w:cs="Times New Roman"/>
          <w:color w:val="000000" w:themeColor="text1"/>
          <w:sz w:val="24"/>
          <w:szCs w:val="24"/>
        </w:rPr>
        <w:t>/windowspath %windir% /localos</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Таким образом, при следующем запуске клиента он будет присоединен к домену savilltech.net, и к нему будет применен объект групповой политики DirectAccess Client Settings.</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Надо сказать, что тем, кто использует компьютеры с Windows 7, придется совершить ряд дополнительных шагов. Однако я не стану описывать их здесь, ибо моя цель состоит в том, чтобы показать вам, насколько просто применить средства Server 2012 DirectAccess, когда вы работаете с Windows 8.</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Процедуры установки серверов и клиентов DirectAccess, описанные в настоящей статье, применимы для несложных ситуаций. Вполне вероятно, что вы захотите внести в них некоторые изменения.</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Так, возможно, вы захотите создать отдельную группу, содержащую учетные записи компьютеров, которые по вашему замыслу смогут взаимодействовать с DirectAccess (скажем, группу с именем DA_Clients). По умолчанию в этой роли выступает входящая в соответствующий домен группа Domain Computers; именно из этой группы средства DirectAccess будут развертываться на всех системах вашего домена.</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Возможно, вы предпочтете вариант, предусматривающий применение объекта групповой политики DirectAccess Client Settings к некоторым заданным группам, а не к корню домена (последний вариант применяется по умолчанию, если перед запуском команд для установки службы DirectAccess вы зарегистрировались в качестве администратора домена). К счастью, по замыслу разработчиков объект групповой политики будет применяться к группе компьютеров, указанных в консоли Remote Access Management. Это означает, что DirectAccess будет контролироваться, если вместо группы Domain Computers вы укажете альтернативную группу компьютеров — даже если объект групповой политики «привязан» к корневому домену.</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Такая индивидуализация возможна и желательна в большинстве случаев. Вы сможете с легкостью выполнить ее (а также изменить многие другие настройки) по завершении развертывания DirectAccess с помощью страницы Remote Access Setup, показанной на рисунке 1; эта страница является стартовой при настройке DirectAccess.</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 </w:t>
      </w:r>
    </w:p>
    <w:tbl>
      <w:tblPr>
        <w:tblW w:w="2250" w:type="dxa"/>
        <w:jc w:val="center"/>
        <w:tblCellMar>
          <w:left w:w="0" w:type="dxa"/>
          <w:right w:w="0" w:type="dxa"/>
        </w:tblCellMar>
        <w:tblLook w:val="04A0" w:firstRow="1" w:lastRow="0" w:firstColumn="1" w:lastColumn="0" w:noHBand="0" w:noVBand="1"/>
      </w:tblPr>
      <w:tblGrid>
        <w:gridCol w:w="8509"/>
      </w:tblGrid>
      <w:tr w:rsidR="00E87512" w:rsidRPr="00E87512" w:rsidTr="00E87512">
        <w:trPr>
          <w:jc w:val="center"/>
        </w:trPr>
        <w:tc>
          <w:tcPr>
            <w:tcW w:w="0" w:type="auto"/>
            <w:tcBorders>
              <w:top w:val="nil"/>
              <w:left w:val="nil"/>
              <w:bottom w:val="nil"/>
              <w:right w:val="nil"/>
            </w:tcBorders>
            <w:shd w:val="clear" w:color="auto" w:fill="auto"/>
            <w:tcMar>
              <w:top w:w="150" w:type="dxa"/>
              <w:left w:w="150" w:type="dxa"/>
              <w:bottom w:w="150" w:type="dxa"/>
              <w:right w:w="150" w:type="dxa"/>
            </w:tcMar>
            <w:vAlign w:val="bottom"/>
            <w:hideMark/>
          </w:tcPr>
          <w:p w:rsidR="00E87512" w:rsidRPr="00E87512" w:rsidRDefault="00E87512" w:rsidP="00E87512">
            <w:pPr>
              <w:spacing w:after="0" w:line="240" w:lineRule="auto"/>
              <w:ind w:firstLine="709"/>
              <w:jc w:val="both"/>
              <w:rPr>
                <w:rFonts w:ascii="Times New Roman" w:hAnsi="Times New Roman" w:cs="Times New Roman"/>
                <w:color w:val="000000" w:themeColor="text1"/>
                <w:sz w:val="24"/>
                <w:szCs w:val="24"/>
              </w:rPr>
            </w:pPr>
            <w:r w:rsidRPr="00E87512">
              <w:rPr>
                <w:rFonts w:ascii="Times New Roman" w:hAnsi="Times New Roman" w:cs="Times New Roman"/>
                <w:noProof/>
                <w:color w:val="000000" w:themeColor="text1"/>
                <w:sz w:val="24"/>
                <w:szCs w:val="24"/>
                <w:lang w:eastAsia="ru-RU"/>
              </w:rPr>
              <w:drawing>
                <wp:inline distT="0" distB="0" distL="0" distR="0" wp14:anchorId="4646AE0A" wp14:editId="208FA009">
                  <wp:extent cx="4762500" cy="2609850"/>
                  <wp:effectExtent l="0" t="0" r="0" b="0"/>
                  <wp:docPr id="220" name="Рисунок 220" descr="Страница Remote Access 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Страница Remote Access Setup"/>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762500" cy="2609850"/>
                          </a:xfrm>
                          <a:prstGeom prst="rect">
                            <a:avLst/>
                          </a:prstGeom>
                          <a:noFill/>
                          <a:ln>
                            <a:noFill/>
                          </a:ln>
                        </pic:spPr>
                      </pic:pic>
                    </a:graphicData>
                  </a:graphic>
                </wp:inline>
              </w:drawing>
            </w:r>
          </w:p>
        </w:tc>
      </w:tr>
      <w:tr w:rsidR="00E87512" w:rsidRPr="002C65D5" w:rsidTr="00E87512">
        <w:trPr>
          <w:jc w:val="center"/>
        </w:trPr>
        <w:tc>
          <w:tcPr>
            <w:tcW w:w="0" w:type="auto"/>
            <w:tcBorders>
              <w:top w:val="nil"/>
              <w:left w:val="nil"/>
              <w:bottom w:val="nil"/>
              <w:right w:val="nil"/>
            </w:tcBorders>
            <w:shd w:val="clear" w:color="auto" w:fill="auto"/>
            <w:tcMar>
              <w:top w:w="150" w:type="dxa"/>
              <w:left w:w="150" w:type="dxa"/>
              <w:bottom w:w="150" w:type="dxa"/>
              <w:right w:w="150" w:type="dxa"/>
            </w:tcMar>
            <w:vAlign w:val="bottom"/>
            <w:hideMark/>
          </w:tcPr>
          <w:p w:rsidR="00E87512" w:rsidRPr="00E87512" w:rsidRDefault="00E87512" w:rsidP="00E87512">
            <w:pPr>
              <w:spacing w:after="0" w:line="240" w:lineRule="auto"/>
              <w:ind w:firstLine="709"/>
              <w:jc w:val="both"/>
              <w:rPr>
                <w:rFonts w:ascii="Times New Roman" w:hAnsi="Times New Roman" w:cs="Times New Roman"/>
                <w:color w:val="000000" w:themeColor="text1"/>
                <w:sz w:val="24"/>
                <w:szCs w:val="24"/>
                <w:lang w:val="en-US"/>
              </w:rPr>
            </w:pPr>
            <w:r w:rsidRPr="00E87512">
              <w:rPr>
                <w:rStyle w:val="af4"/>
                <w:rFonts w:ascii="Times New Roman" w:hAnsi="Times New Roman" w:cs="Times New Roman"/>
                <w:color w:val="000000" w:themeColor="text1"/>
                <w:sz w:val="24"/>
                <w:szCs w:val="24"/>
                <w:bdr w:val="none" w:sz="0" w:space="0" w:color="auto" w:frame="1"/>
              </w:rPr>
              <w:t>Рисунок</w:t>
            </w:r>
            <w:r w:rsidRPr="00E87512">
              <w:rPr>
                <w:rStyle w:val="af4"/>
                <w:rFonts w:ascii="Times New Roman" w:hAnsi="Times New Roman" w:cs="Times New Roman"/>
                <w:color w:val="000000" w:themeColor="text1"/>
                <w:sz w:val="24"/>
                <w:szCs w:val="24"/>
                <w:bdr w:val="none" w:sz="0" w:space="0" w:color="auto" w:frame="1"/>
                <w:lang w:val="en-US"/>
              </w:rPr>
              <w:t xml:space="preserve">. </w:t>
            </w:r>
            <w:r w:rsidRPr="00E87512">
              <w:rPr>
                <w:rStyle w:val="af4"/>
                <w:rFonts w:ascii="Times New Roman" w:hAnsi="Times New Roman" w:cs="Times New Roman"/>
                <w:color w:val="000000" w:themeColor="text1"/>
                <w:sz w:val="24"/>
                <w:szCs w:val="24"/>
                <w:bdr w:val="none" w:sz="0" w:space="0" w:color="auto" w:frame="1"/>
              </w:rPr>
              <w:t>Страница</w:t>
            </w:r>
            <w:r w:rsidRPr="00E87512">
              <w:rPr>
                <w:rStyle w:val="af4"/>
                <w:rFonts w:ascii="Times New Roman" w:hAnsi="Times New Roman" w:cs="Times New Roman"/>
                <w:color w:val="000000" w:themeColor="text1"/>
                <w:sz w:val="24"/>
                <w:szCs w:val="24"/>
                <w:bdr w:val="none" w:sz="0" w:space="0" w:color="auto" w:frame="1"/>
                <w:lang w:val="en-US"/>
              </w:rPr>
              <w:t xml:space="preserve"> Remote Access Setup</w:t>
            </w:r>
          </w:p>
        </w:tc>
      </w:tr>
    </w:tbl>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Страница Remote Access Setup поможет вам выполнить подстройку параметров, установленных в ходе первоначального развертывания, но кроме того, вы можете использовать эту страницу на протяжении всего жизненного цикла DirectAccess по мере изменения потребностей вашей компании. К примеру, с ее помощью вы можете добавлять серверы, изменять общедоступные имена, а также топологию. Кроме того, в вашем распоряжении имеется полный набор средств обеспечения выполнения автоматических заданий, таких, как применение объектов групповых политик и изменений настройки. Если бы вы работали с системой Server 2008 R2, вам пришлось бы встать в 2 часа ночи, чтобы успеть вручную применить GPO и изменения в настройке с помощью графического интерфейса пользователя.</w:t>
      </w:r>
    </w:p>
    <w:p w:rsidR="00E87512" w:rsidRPr="00E87512" w:rsidRDefault="00E87512" w:rsidP="00E87512">
      <w:pPr>
        <w:pStyle w:val="3"/>
        <w:shd w:val="clear" w:color="auto" w:fill="FFFFFF"/>
        <w:ind w:firstLine="709"/>
        <w:jc w:val="both"/>
        <w:textAlignment w:val="baseline"/>
        <w:rPr>
          <w:color w:val="000000" w:themeColor="text1"/>
          <w:szCs w:val="24"/>
        </w:rPr>
      </w:pPr>
      <w:r w:rsidRPr="00E87512">
        <w:rPr>
          <w:color w:val="000000" w:themeColor="text1"/>
          <w:szCs w:val="24"/>
        </w:rPr>
        <w:t>Огромный шаг вперед</w:t>
      </w:r>
    </w:p>
    <w:p w:rsidR="00E87512" w:rsidRPr="00E87512" w:rsidRDefault="00E87512" w:rsidP="00E87512">
      <w:pPr>
        <w:pStyle w:val="ad"/>
        <w:shd w:val="clear" w:color="auto" w:fill="FFFFFF"/>
        <w:spacing w:before="0" w:beforeAutospacing="0" w:after="0" w:afterAutospacing="0"/>
        <w:ind w:firstLine="709"/>
        <w:jc w:val="both"/>
        <w:textAlignment w:val="baseline"/>
        <w:rPr>
          <w:color w:val="000000" w:themeColor="text1"/>
        </w:rPr>
      </w:pPr>
      <w:r w:rsidRPr="00E87512">
        <w:rPr>
          <w:color w:val="000000" w:themeColor="text1"/>
        </w:rPr>
        <w:t>Как видите, в версии Server 2012 установку DirectAccess осуществить намного проще, чем в Server 2008 R2. Кроме того, заметно облегчается работа конечных пользователей, а также специалистов ИТ-подразделения, занимающихся управлением средствами DirectAccess; эти возможности намного превосходят то, чего вы могли бы добиться с помощью инициируемого вручную соединения с сетями VPN. Но помните: VPN еще понадобятся вам для управления системами, не оснащенными средствами для работы с DirectAccess. К счастью, среда Server 2012 оснащена замечательными средствами для взаимодействия с VPN.</w:t>
      </w:r>
    </w:p>
    <w:p w:rsidR="00E87512" w:rsidRDefault="00E87512" w:rsidP="00E87512">
      <w:pPr>
        <w:spacing w:after="0" w:line="240" w:lineRule="auto"/>
        <w:jc w:val="center"/>
      </w:pPr>
    </w:p>
    <w:p w:rsidR="00E87512" w:rsidRDefault="00E87512" w:rsidP="00E87512">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Практическая работа 9.</w:t>
      </w:r>
    </w:p>
    <w:p w:rsidR="008B3F56" w:rsidRDefault="008B3F56" w:rsidP="00E87512">
      <w:pPr>
        <w:spacing w:after="0" w:line="240" w:lineRule="auto"/>
        <w:jc w:val="center"/>
        <w:rPr>
          <w:rStyle w:val="af4"/>
          <w:rFonts w:ascii="Times New Roman" w:hAnsi="Times New Roman"/>
          <w:bCs w:val="0"/>
          <w:shd w:val="clear" w:color="auto" w:fill="FFFFFF"/>
        </w:rPr>
      </w:pPr>
      <w:r w:rsidRPr="00793DA4">
        <w:rPr>
          <w:rStyle w:val="af4"/>
          <w:rFonts w:ascii="Times New Roman" w:hAnsi="Times New Roman"/>
          <w:bCs w:val="0"/>
          <w:shd w:val="clear" w:color="auto" w:fill="FFFFFF"/>
        </w:rPr>
        <w:t>Развертывание расширенной инфраструктуры DirectAccess</w:t>
      </w:r>
    </w:p>
    <w:p w:rsidR="008B3F56" w:rsidRDefault="008B3F56" w:rsidP="008B3F56">
      <w:pPr>
        <w:pStyle w:val="ad"/>
        <w:shd w:val="clear" w:color="auto" w:fill="FFFFFF"/>
        <w:spacing w:before="0" w:beforeAutospacing="0" w:after="0" w:afterAutospacing="0"/>
        <w:ind w:firstLine="709"/>
        <w:jc w:val="both"/>
        <w:rPr>
          <w:color w:val="000000" w:themeColor="text1"/>
        </w:rPr>
      </w:pP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Прежде чем приступить, вкратце напомним о том, что такое служба </w:t>
      </w:r>
      <w:r w:rsidRPr="008B3F56">
        <w:rPr>
          <w:rStyle w:val="af4"/>
          <w:color w:val="000000" w:themeColor="text1"/>
        </w:rPr>
        <w:t>DirectAccess</w:t>
      </w:r>
      <w:r w:rsidRPr="008B3F56">
        <w:rPr>
          <w:color w:val="000000" w:themeColor="text1"/>
        </w:rPr>
        <w:t>. Компонент DirectAccess впервые была представлена Micrisoft в Windows Server 2008 R2 и предназначался для организации прозрачного доступа удаленных компьютеров ко внутренним ресурсам сети компании. При подключении через DA пользователь может полноценно пользоваться корпоративными и доменными сервисами, а сотрудники ИТ-поддержки управлять таким компьютеров и поддерживать его актуальном с точки зрения безопасности состоянии. По своей сути DirectAccess во многом напоминает традиционное </w:t>
      </w:r>
      <w:hyperlink r:id="rId158" w:history="1">
        <w:r w:rsidRPr="008B3F56">
          <w:rPr>
            <w:rStyle w:val="af5"/>
            <w:rFonts w:eastAsia="Calibri"/>
            <w:color w:val="000000" w:themeColor="text1"/>
          </w:rPr>
          <w:t>VPN</w:t>
        </w:r>
      </w:hyperlink>
      <w:r w:rsidRPr="008B3F56">
        <w:rPr>
          <w:color w:val="000000" w:themeColor="text1"/>
        </w:rPr>
        <w:t> подключение к корпоративной сети. </w:t>
      </w:r>
      <w:r w:rsidRPr="008B3F56">
        <w:rPr>
          <w:rStyle w:val="af4"/>
          <w:color w:val="000000" w:themeColor="text1"/>
        </w:rPr>
        <w:t>Рассмотрим</w:t>
      </w:r>
      <w:r w:rsidRPr="008B3F56">
        <w:rPr>
          <w:color w:val="000000" w:themeColor="text1"/>
        </w:rPr>
        <w:t> </w:t>
      </w:r>
      <w:r w:rsidRPr="008B3F56">
        <w:rPr>
          <w:rStyle w:val="af4"/>
          <w:color w:val="000000" w:themeColor="text1"/>
        </w:rPr>
        <w:t>основные отличия DirectAccess от VPN</w:t>
      </w:r>
      <w:r w:rsidRPr="008B3F56">
        <w:rPr>
          <w:color w:val="000000" w:themeColor="text1"/>
        </w:rPr>
        <w:t>:</w:t>
      </w:r>
    </w:p>
    <w:p w:rsidR="008B3F56" w:rsidRPr="008B3F56" w:rsidRDefault="008B3F56" w:rsidP="008C4BD3">
      <w:pPr>
        <w:numPr>
          <w:ilvl w:val="0"/>
          <w:numId w:val="91"/>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8B3F56">
        <w:rPr>
          <w:rFonts w:ascii="Times New Roman" w:hAnsi="Times New Roman" w:cs="Times New Roman"/>
          <w:color w:val="000000" w:themeColor="text1"/>
          <w:sz w:val="24"/>
          <w:szCs w:val="24"/>
        </w:rPr>
        <w:t>Для установки соединения с помощью DirectAccess пользователю не нужно запускать </w:t>
      </w:r>
      <w:hyperlink r:id="rId159" w:history="1">
        <w:r w:rsidRPr="008B3F56">
          <w:rPr>
            <w:rStyle w:val="af5"/>
            <w:rFonts w:ascii="Times New Roman" w:hAnsi="Times New Roman" w:cs="Times New Roman"/>
            <w:color w:val="000000" w:themeColor="text1"/>
            <w:sz w:val="24"/>
            <w:szCs w:val="24"/>
          </w:rPr>
          <w:t>VPN клиент</w:t>
        </w:r>
      </w:hyperlink>
      <w:r w:rsidRPr="008B3F56">
        <w:rPr>
          <w:rFonts w:ascii="Times New Roman" w:hAnsi="Times New Roman" w:cs="Times New Roman"/>
          <w:color w:val="000000" w:themeColor="text1"/>
          <w:sz w:val="24"/>
          <w:szCs w:val="24"/>
        </w:rPr>
        <w:t> – подключение осуществляется автоматически при наличия доступа в Интернет</w:t>
      </w:r>
    </w:p>
    <w:p w:rsidR="008B3F56" w:rsidRPr="008B3F56" w:rsidRDefault="008B3F56" w:rsidP="008C4BD3">
      <w:pPr>
        <w:numPr>
          <w:ilvl w:val="0"/>
          <w:numId w:val="91"/>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8B3F56">
        <w:rPr>
          <w:rFonts w:ascii="Times New Roman" w:hAnsi="Times New Roman" w:cs="Times New Roman"/>
          <w:color w:val="000000" w:themeColor="text1"/>
          <w:sz w:val="24"/>
          <w:szCs w:val="24"/>
        </w:rPr>
        <w:t>Для организации соединения между клиентом DA и сервером нужно открыть только 443 порт</w:t>
      </w:r>
    </w:p>
    <w:p w:rsidR="008B3F56" w:rsidRPr="008B3F56" w:rsidRDefault="008B3F56" w:rsidP="008C4BD3">
      <w:pPr>
        <w:numPr>
          <w:ilvl w:val="0"/>
          <w:numId w:val="91"/>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8B3F56">
        <w:rPr>
          <w:rFonts w:ascii="Times New Roman" w:hAnsi="Times New Roman" w:cs="Times New Roman"/>
          <w:color w:val="000000" w:themeColor="text1"/>
          <w:sz w:val="24"/>
          <w:szCs w:val="24"/>
        </w:rPr>
        <w:t>Компьютер пользователя обязательно должен находится в домене AD, а это значит что на него действуют все доменные групповые политики (конечно есть трюки, позволяющие </w:t>
      </w:r>
      <w:hyperlink r:id="rId160" w:history="1">
        <w:r w:rsidRPr="008B3F56">
          <w:rPr>
            <w:rStyle w:val="af5"/>
            <w:rFonts w:ascii="Times New Roman" w:hAnsi="Times New Roman" w:cs="Times New Roman"/>
            <w:color w:val="000000" w:themeColor="text1"/>
            <w:sz w:val="24"/>
            <w:szCs w:val="24"/>
          </w:rPr>
          <w:t>запускать VPN до входа в Windows</w:t>
        </w:r>
      </w:hyperlink>
      <w:r w:rsidRPr="008B3F56">
        <w:rPr>
          <w:rFonts w:ascii="Times New Roman" w:hAnsi="Times New Roman" w:cs="Times New Roman"/>
          <w:color w:val="000000" w:themeColor="text1"/>
          <w:sz w:val="24"/>
          <w:szCs w:val="24"/>
        </w:rPr>
        <w:t>, но это обычно практически не практикуется)</w:t>
      </w:r>
    </w:p>
    <w:p w:rsidR="008B3F56" w:rsidRPr="008B3F56" w:rsidRDefault="008B3F56" w:rsidP="008C4BD3">
      <w:pPr>
        <w:numPr>
          <w:ilvl w:val="0"/>
          <w:numId w:val="91"/>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8B3F56">
        <w:rPr>
          <w:rFonts w:ascii="Times New Roman" w:hAnsi="Times New Roman" w:cs="Times New Roman"/>
          <w:color w:val="000000" w:themeColor="text1"/>
          <w:sz w:val="24"/>
          <w:szCs w:val="24"/>
        </w:rPr>
        <w:t>Канал связи между удаленным ПК и корпоративным шлюзом шифруется стойкими алгоритмами с использованием IPsec</w:t>
      </w:r>
    </w:p>
    <w:p w:rsidR="008B3F56" w:rsidRPr="008B3F56" w:rsidRDefault="008B3F56" w:rsidP="008C4BD3">
      <w:pPr>
        <w:numPr>
          <w:ilvl w:val="0"/>
          <w:numId w:val="91"/>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8B3F56">
        <w:rPr>
          <w:rFonts w:ascii="Times New Roman" w:hAnsi="Times New Roman" w:cs="Times New Roman"/>
          <w:color w:val="000000" w:themeColor="text1"/>
          <w:sz w:val="24"/>
          <w:szCs w:val="24"/>
        </w:rPr>
        <w:t>Возможно организовать двухфакторную аутентификацию с использованием системы одноразовых паролей</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rStyle w:val="af4"/>
          <w:color w:val="000000" w:themeColor="text1"/>
        </w:rPr>
        <w:t>В чем же основные отличия версии DirectAccess в Windows Server 2012 / 2012 R2 от версии Windows 2008 R2. </w:t>
      </w:r>
      <w:r w:rsidRPr="008B3F56">
        <w:rPr>
          <w:color w:val="000000" w:themeColor="text1"/>
        </w:rPr>
        <w:t>Основное отличие – снижение требований к смежной инфраструктуре. Так, например:</w:t>
      </w:r>
    </w:p>
    <w:p w:rsidR="008B3F56" w:rsidRPr="008B3F56" w:rsidRDefault="008B3F56" w:rsidP="008C4BD3">
      <w:pPr>
        <w:numPr>
          <w:ilvl w:val="0"/>
          <w:numId w:val="92"/>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8B3F56">
        <w:rPr>
          <w:rFonts w:ascii="Times New Roman" w:hAnsi="Times New Roman" w:cs="Times New Roman"/>
          <w:color w:val="000000" w:themeColor="text1"/>
          <w:sz w:val="24"/>
          <w:szCs w:val="24"/>
        </w:rPr>
        <w:t>Сервер DirectAccess теперь не обязательно должен быть пограничным, теперь он может находиться за NAT.</w:t>
      </w:r>
    </w:p>
    <w:p w:rsidR="008B3F56" w:rsidRPr="008B3F56" w:rsidRDefault="008B3F56" w:rsidP="008C4BD3">
      <w:pPr>
        <w:numPr>
          <w:ilvl w:val="0"/>
          <w:numId w:val="92"/>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8B3F56">
        <w:rPr>
          <w:rFonts w:ascii="Times New Roman" w:hAnsi="Times New Roman" w:cs="Times New Roman"/>
          <w:color w:val="000000" w:themeColor="text1"/>
          <w:sz w:val="24"/>
          <w:szCs w:val="24"/>
        </w:rPr>
        <w:t>В том случае, если в качестве удаленных клиентов используется Windows 8 Enterprise, разворачивать внутреннюю инфраструктуру PKI не обязательно (за аутентификацию клиентов будет отвечать Kerberos-прокси, расположенный на сервере DA)</w:t>
      </w:r>
    </w:p>
    <w:p w:rsidR="008B3F56" w:rsidRPr="008B3F56" w:rsidRDefault="008B3F56" w:rsidP="008C4BD3">
      <w:pPr>
        <w:numPr>
          <w:ilvl w:val="0"/>
          <w:numId w:val="92"/>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8B3F56">
        <w:rPr>
          <w:rFonts w:ascii="Times New Roman" w:hAnsi="Times New Roman" w:cs="Times New Roman"/>
          <w:color w:val="000000" w:themeColor="text1"/>
          <w:sz w:val="24"/>
          <w:szCs w:val="24"/>
        </w:rPr>
        <w:t>Не обязательно стало наличие IPv6 во внутренней сети организации</w:t>
      </w:r>
    </w:p>
    <w:p w:rsidR="008B3F56" w:rsidRPr="008B3F56" w:rsidRDefault="008B3F56" w:rsidP="008C4BD3">
      <w:pPr>
        <w:numPr>
          <w:ilvl w:val="0"/>
          <w:numId w:val="92"/>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8B3F56">
        <w:rPr>
          <w:rFonts w:ascii="Times New Roman" w:hAnsi="Times New Roman" w:cs="Times New Roman"/>
          <w:color w:val="000000" w:themeColor="text1"/>
          <w:sz w:val="24"/>
          <w:szCs w:val="24"/>
        </w:rPr>
        <w:t>Поддержка OTP (One Time Password) и NAP (Network Access Protection) без необходимости развёртывания UAG</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rStyle w:val="af4"/>
          <w:color w:val="000000" w:themeColor="text1"/>
        </w:rPr>
        <w:t>Требования и инфраструктура, необходимы для развертывания DirectAccess на базе Windows Server 2012 R2</w:t>
      </w:r>
    </w:p>
    <w:p w:rsidR="008B3F56" w:rsidRPr="008B3F56" w:rsidRDefault="008B3F56" w:rsidP="008C4BD3">
      <w:pPr>
        <w:numPr>
          <w:ilvl w:val="0"/>
          <w:numId w:val="93"/>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8B3F56">
        <w:rPr>
          <w:rFonts w:ascii="Times New Roman" w:hAnsi="Times New Roman" w:cs="Times New Roman"/>
          <w:color w:val="000000" w:themeColor="text1"/>
          <w:sz w:val="24"/>
          <w:szCs w:val="24"/>
        </w:rPr>
        <w:t>Домен Active Directory и права администратора домена</w:t>
      </w:r>
    </w:p>
    <w:p w:rsidR="008B3F56" w:rsidRPr="008B3F56" w:rsidRDefault="008B3F56" w:rsidP="008C4BD3">
      <w:pPr>
        <w:numPr>
          <w:ilvl w:val="0"/>
          <w:numId w:val="93"/>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8B3F56">
        <w:rPr>
          <w:rFonts w:ascii="Times New Roman" w:hAnsi="Times New Roman" w:cs="Times New Roman"/>
          <w:color w:val="000000" w:themeColor="text1"/>
          <w:sz w:val="24"/>
          <w:szCs w:val="24"/>
        </w:rPr>
        <w:t>Выделенный (рекомендуется) сервер DA под управлением Windows Server 2012 R2, </w:t>
      </w:r>
      <w:hyperlink r:id="rId161" w:history="1">
        <w:r w:rsidRPr="008B3F56">
          <w:rPr>
            <w:rStyle w:val="af5"/>
            <w:rFonts w:ascii="Times New Roman" w:hAnsi="Times New Roman" w:cs="Times New Roman"/>
            <w:color w:val="000000" w:themeColor="text1"/>
            <w:sz w:val="24"/>
            <w:szCs w:val="24"/>
          </w:rPr>
          <w:t>включенный в домен Windows</w:t>
        </w:r>
      </w:hyperlink>
      <w:r w:rsidRPr="008B3F56">
        <w:rPr>
          <w:rFonts w:ascii="Times New Roman" w:hAnsi="Times New Roman" w:cs="Times New Roman"/>
          <w:color w:val="000000" w:themeColor="text1"/>
          <w:sz w:val="24"/>
          <w:szCs w:val="24"/>
        </w:rPr>
        <w:t>. Сервер имеет 2 сетевые карты: одна находится во внутренней корпоративной сети, другая – в DMZ сети</w:t>
      </w:r>
    </w:p>
    <w:p w:rsidR="008B3F56" w:rsidRPr="008B3F56" w:rsidRDefault="008B3F56" w:rsidP="008C4BD3">
      <w:pPr>
        <w:numPr>
          <w:ilvl w:val="0"/>
          <w:numId w:val="93"/>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8B3F56">
        <w:rPr>
          <w:rFonts w:ascii="Times New Roman" w:hAnsi="Times New Roman" w:cs="Times New Roman"/>
          <w:color w:val="000000" w:themeColor="text1"/>
          <w:sz w:val="24"/>
          <w:szCs w:val="24"/>
        </w:rPr>
        <w:t>Выделенная DMZ подсеть</w:t>
      </w:r>
    </w:p>
    <w:p w:rsidR="008B3F56" w:rsidRPr="008B3F56" w:rsidRDefault="008B3F56" w:rsidP="008C4BD3">
      <w:pPr>
        <w:numPr>
          <w:ilvl w:val="0"/>
          <w:numId w:val="93"/>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8B3F56">
        <w:rPr>
          <w:rFonts w:ascii="Times New Roman" w:hAnsi="Times New Roman" w:cs="Times New Roman"/>
          <w:color w:val="000000" w:themeColor="text1"/>
          <w:sz w:val="24"/>
          <w:szCs w:val="24"/>
        </w:rPr>
        <w:t>Внешнее DNS имя (реальное или через DynDNS) или IP адрес, доступный из интернета, к которому будут подключатся клиенты DirectAccess</w:t>
      </w:r>
    </w:p>
    <w:p w:rsidR="008B3F56" w:rsidRPr="008B3F56" w:rsidRDefault="008B3F56" w:rsidP="008C4BD3">
      <w:pPr>
        <w:numPr>
          <w:ilvl w:val="0"/>
          <w:numId w:val="93"/>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8B3F56">
        <w:rPr>
          <w:rFonts w:ascii="Times New Roman" w:hAnsi="Times New Roman" w:cs="Times New Roman"/>
          <w:color w:val="000000" w:themeColor="text1"/>
          <w:sz w:val="24"/>
          <w:szCs w:val="24"/>
        </w:rPr>
        <w:t>Настроить перенаправление трафика с порта TCP 443 на адрес сервера DA</w:t>
      </w:r>
    </w:p>
    <w:p w:rsidR="008B3F56" w:rsidRPr="008B3F56" w:rsidRDefault="008B3F56" w:rsidP="008C4BD3">
      <w:pPr>
        <w:numPr>
          <w:ilvl w:val="0"/>
          <w:numId w:val="93"/>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8B3F56">
        <w:rPr>
          <w:rFonts w:ascii="Times New Roman" w:hAnsi="Times New Roman" w:cs="Times New Roman"/>
          <w:color w:val="000000" w:themeColor="text1"/>
          <w:sz w:val="24"/>
          <w:szCs w:val="24"/>
        </w:rPr>
        <w:t>Развернутая инфраструктура PKI для выпуска сертификатов. В certificate authority нужно опубликовать шаблон сертификата </w:t>
      </w:r>
      <w:r w:rsidRPr="008B3F56">
        <w:rPr>
          <w:rStyle w:val="af4"/>
          <w:rFonts w:ascii="Times New Roman" w:hAnsi="Times New Roman" w:cs="Times New Roman"/>
          <w:color w:val="000000" w:themeColor="text1"/>
          <w:sz w:val="24"/>
          <w:szCs w:val="24"/>
        </w:rPr>
        <w:t>Web Server</w:t>
      </w:r>
      <w:r w:rsidRPr="008B3F56">
        <w:rPr>
          <w:rFonts w:ascii="Times New Roman" w:hAnsi="Times New Roman" w:cs="Times New Roman"/>
          <w:color w:val="000000" w:themeColor="text1"/>
          <w:sz w:val="24"/>
          <w:szCs w:val="24"/>
        </w:rPr>
        <w:t> и разрешено его автоматическое получение (auto-enrollmen) (Если в качестве клиентов будут использоваться только Windows 8 — PKI не обязателен).</w:t>
      </w:r>
    </w:p>
    <w:p w:rsidR="008B3F56" w:rsidRPr="008B3F56" w:rsidRDefault="008B3F56" w:rsidP="008C4BD3">
      <w:pPr>
        <w:numPr>
          <w:ilvl w:val="0"/>
          <w:numId w:val="93"/>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8B3F56">
        <w:rPr>
          <w:rFonts w:ascii="Times New Roman" w:hAnsi="Times New Roman" w:cs="Times New Roman"/>
          <w:color w:val="000000" w:themeColor="text1"/>
          <w:sz w:val="24"/>
          <w:szCs w:val="24"/>
        </w:rPr>
        <w:t>В качестве клиентов могут выступать компьютеры с Windows 7 и Windows 8.x редакций Professional / Enterprise</w:t>
      </w:r>
    </w:p>
    <w:p w:rsidR="008B3F56" w:rsidRPr="008B3F56" w:rsidRDefault="008B3F56" w:rsidP="008C4BD3">
      <w:pPr>
        <w:numPr>
          <w:ilvl w:val="0"/>
          <w:numId w:val="93"/>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8B3F56">
        <w:rPr>
          <w:rFonts w:ascii="Times New Roman" w:hAnsi="Times New Roman" w:cs="Times New Roman"/>
          <w:color w:val="000000" w:themeColor="text1"/>
          <w:sz w:val="24"/>
          <w:szCs w:val="24"/>
        </w:rPr>
        <w:t>Группа AD, в которой будут состоять компьютеры, которым разрешено подключаться к сети через Direct Access (допустим, эта группа будет называться </w:t>
      </w:r>
      <w:r w:rsidRPr="008B3F56">
        <w:rPr>
          <w:rStyle w:val="af4"/>
          <w:rFonts w:ascii="Times New Roman" w:hAnsi="Times New Roman" w:cs="Times New Roman"/>
          <w:color w:val="000000" w:themeColor="text1"/>
          <w:sz w:val="24"/>
          <w:szCs w:val="24"/>
        </w:rPr>
        <w:t>DirectAccessComputers</w:t>
      </w:r>
      <w:r w:rsidRPr="008B3F56">
        <w:rPr>
          <w:rFonts w:ascii="Times New Roman" w:hAnsi="Times New Roman" w:cs="Times New Roman"/>
          <w:color w:val="000000" w:themeColor="text1"/>
          <w:sz w:val="24"/>
          <w:szCs w:val="24"/>
        </w:rPr>
        <w:t>)</w:t>
      </w:r>
      <w:r w:rsidRPr="008B3F56">
        <w:rPr>
          <w:rFonts w:ascii="Times New Roman" w:hAnsi="Times New Roman" w:cs="Times New Roman"/>
          <w:noProof/>
          <w:color w:val="000000" w:themeColor="text1"/>
          <w:sz w:val="24"/>
          <w:szCs w:val="24"/>
          <w:lang w:eastAsia="ru-RU"/>
        </w:rPr>
        <w:drawing>
          <wp:inline distT="0" distB="0" distL="0" distR="0" wp14:anchorId="13DAE4A5" wp14:editId="4F824EAE">
            <wp:extent cx="5153025" cy="2705100"/>
            <wp:effectExtent l="0" t="0" r="9525" b="0"/>
            <wp:docPr id="244" name="Рисунок 244" descr="Группа компьютеров в AD, которым разрешен доступ через DirectAccess">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Группа компьютеров в AD, которым разрешен доступ через DirectAccess">
                      <a:hlinkClick r:id="rId162"/>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153025" cy="2705100"/>
                    </a:xfrm>
                    <a:prstGeom prst="rect">
                      <a:avLst/>
                    </a:prstGeom>
                    <a:noFill/>
                    <a:ln>
                      <a:noFill/>
                    </a:ln>
                  </pic:spPr>
                </pic:pic>
              </a:graphicData>
            </a:graphic>
          </wp:inline>
        </w:drawing>
      </w:r>
    </w:p>
    <w:p w:rsidR="008B3F56" w:rsidRPr="008B3F56" w:rsidRDefault="008B3F56" w:rsidP="008B3F56">
      <w:pPr>
        <w:pStyle w:val="2"/>
        <w:shd w:val="clear" w:color="auto" w:fill="FFFFFF"/>
        <w:ind w:firstLine="709"/>
        <w:jc w:val="both"/>
        <w:rPr>
          <w:b w:val="0"/>
          <w:bCs w:val="0"/>
          <w:color w:val="000000" w:themeColor="text1"/>
          <w:sz w:val="24"/>
          <w:szCs w:val="24"/>
        </w:rPr>
      </w:pPr>
      <w:r w:rsidRPr="008B3F56">
        <w:rPr>
          <w:b w:val="0"/>
          <w:bCs w:val="0"/>
          <w:color w:val="000000" w:themeColor="text1"/>
          <w:sz w:val="24"/>
          <w:szCs w:val="24"/>
        </w:rPr>
        <w:t>Установка роли Remote Access</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Запустим консоль Server Manager и с помощью мастера Add Roles and Features установим роль Remote Access.</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noProof/>
          <w:color w:val="000000" w:themeColor="text1"/>
        </w:rPr>
        <w:drawing>
          <wp:inline distT="0" distB="0" distL="0" distR="0" wp14:anchorId="551140A7" wp14:editId="11EA1F89">
            <wp:extent cx="4514850" cy="3163466"/>
            <wp:effectExtent l="0" t="0" r="0" b="0"/>
            <wp:docPr id="243" name="Рисунок 243" descr="Установка роль Remote Access в Windows Server 2012 R2">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Установка роль Remote Access в Windows Server 2012 R2">
                      <a:hlinkClick r:id="rId164"/>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520277" cy="3167269"/>
                    </a:xfrm>
                    <a:prstGeom prst="rect">
                      <a:avLst/>
                    </a:prstGeom>
                    <a:noFill/>
                    <a:ln>
                      <a:noFill/>
                    </a:ln>
                  </pic:spPr>
                </pic:pic>
              </a:graphicData>
            </a:graphic>
          </wp:inline>
        </w:drawing>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В составе роли Remote Access нужно установить службу </w:t>
      </w:r>
      <w:r w:rsidRPr="008B3F56">
        <w:rPr>
          <w:rStyle w:val="af4"/>
          <w:color w:val="000000" w:themeColor="text1"/>
        </w:rPr>
        <w:t>DirectAccess and VPN (RAS).</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noProof/>
          <w:color w:val="000000" w:themeColor="text1"/>
        </w:rPr>
        <w:drawing>
          <wp:inline distT="0" distB="0" distL="0" distR="0" wp14:anchorId="5DC88E94" wp14:editId="7212AC5D">
            <wp:extent cx="4623808" cy="3267075"/>
            <wp:effectExtent l="0" t="0" r="5715" b="0"/>
            <wp:docPr id="242" name="Рисунок 242" descr="Установка службы DirectAccess and VPN (RAS)">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Установка службы DirectAccess and VPN (RAS)">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628257" cy="3270219"/>
                    </a:xfrm>
                    <a:prstGeom prst="rect">
                      <a:avLst/>
                    </a:prstGeom>
                    <a:noFill/>
                    <a:ln>
                      <a:noFill/>
                    </a:ln>
                  </pic:spPr>
                </pic:pic>
              </a:graphicData>
            </a:graphic>
          </wp:inline>
        </w:drawing>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Все остальные зависимости оставляем по умолчанию.</w:t>
      </w:r>
    </w:p>
    <w:p w:rsidR="008B3F56" w:rsidRPr="008B3F56" w:rsidRDefault="008B3F56" w:rsidP="008B3F56">
      <w:pPr>
        <w:pStyle w:val="2"/>
        <w:shd w:val="clear" w:color="auto" w:fill="FFFFFF"/>
        <w:ind w:firstLine="709"/>
        <w:jc w:val="both"/>
        <w:rPr>
          <w:b w:val="0"/>
          <w:bCs w:val="0"/>
          <w:color w:val="000000" w:themeColor="text1"/>
          <w:sz w:val="24"/>
          <w:szCs w:val="24"/>
          <w:lang w:val="en-US"/>
        </w:rPr>
      </w:pPr>
      <w:r w:rsidRPr="008B3F56">
        <w:rPr>
          <w:b w:val="0"/>
          <w:bCs w:val="0"/>
          <w:color w:val="000000" w:themeColor="text1"/>
          <w:sz w:val="24"/>
          <w:szCs w:val="24"/>
        </w:rPr>
        <w:t>Настройка</w:t>
      </w:r>
      <w:r w:rsidRPr="008B3F56">
        <w:rPr>
          <w:b w:val="0"/>
          <w:bCs w:val="0"/>
          <w:color w:val="000000" w:themeColor="text1"/>
          <w:sz w:val="24"/>
          <w:szCs w:val="24"/>
          <w:lang w:val="en-US"/>
        </w:rPr>
        <w:t xml:space="preserve"> </w:t>
      </w:r>
      <w:r w:rsidRPr="008B3F56">
        <w:rPr>
          <w:b w:val="0"/>
          <w:bCs w:val="0"/>
          <w:color w:val="000000" w:themeColor="text1"/>
          <w:sz w:val="24"/>
          <w:szCs w:val="24"/>
        </w:rPr>
        <w:t>службы</w:t>
      </w:r>
      <w:r w:rsidRPr="008B3F56">
        <w:rPr>
          <w:b w:val="0"/>
          <w:bCs w:val="0"/>
          <w:color w:val="000000" w:themeColor="text1"/>
          <w:sz w:val="24"/>
          <w:szCs w:val="24"/>
          <w:lang w:val="en-US"/>
        </w:rPr>
        <w:t xml:space="preserve"> Direct Access </w:t>
      </w:r>
      <w:r w:rsidRPr="008B3F56">
        <w:rPr>
          <w:b w:val="0"/>
          <w:bCs w:val="0"/>
          <w:color w:val="000000" w:themeColor="text1"/>
          <w:sz w:val="24"/>
          <w:szCs w:val="24"/>
        </w:rPr>
        <w:t>в</w:t>
      </w:r>
      <w:r w:rsidRPr="008B3F56">
        <w:rPr>
          <w:b w:val="0"/>
          <w:bCs w:val="0"/>
          <w:color w:val="000000" w:themeColor="text1"/>
          <w:sz w:val="24"/>
          <w:szCs w:val="24"/>
          <w:lang w:val="en-US"/>
        </w:rPr>
        <w:t xml:space="preserve"> Windows Server 2012 R2</w:t>
      </w:r>
    </w:p>
    <w:p w:rsidR="008B3F56" w:rsidRPr="008B3F56" w:rsidRDefault="008B3F56" w:rsidP="008B3F56">
      <w:pPr>
        <w:pStyle w:val="ad"/>
        <w:shd w:val="clear" w:color="auto" w:fill="FFFFFF"/>
        <w:spacing w:before="0" w:beforeAutospacing="0" w:after="0" w:afterAutospacing="0"/>
        <w:ind w:firstLine="709"/>
        <w:jc w:val="both"/>
        <w:rPr>
          <w:color w:val="000000" w:themeColor="text1"/>
          <w:lang w:val="en-US"/>
        </w:rPr>
      </w:pPr>
      <w:r w:rsidRPr="008B3F56">
        <w:rPr>
          <w:color w:val="000000" w:themeColor="text1"/>
        </w:rPr>
        <w:t>После</w:t>
      </w:r>
      <w:r w:rsidRPr="008B3F56">
        <w:rPr>
          <w:color w:val="000000" w:themeColor="text1"/>
          <w:lang w:val="en-US"/>
        </w:rPr>
        <w:t xml:space="preserve"> </w:t>
      </w:r>
      <w:r w:rsidRPr="008B3F56">
        <w:rPr>
          <w:color w:val="000000" w:themeColor="text1"/>
        </w:rPr>
        <w:t>окончания</w:t>
      </w:r>
      <w:r w:rsidRPr="008B3F56">
        <w:rPr>
          <w:color w:val="000000" w:themeColor="text1"/>
          <w:lang w:val="en-US"/>
        </w:rPr>
        <w:t xml:space="preserve"> </w:t>
      </w:r>
      <w:r w:rsidRPr="008B3F56">
        <w:rPr>
          <w:color w:val="000000" w:themeColor="text1"/>
        </w:rPr>
        <w:t>установки</w:t>
      </w:r>
      <w:r w:rsidRPr="008B3F56">
        <w:rPr>
          <w:color w:val="000000" w:themeColor="text1"/>
          <w:lang w:val="en-US"/>
        </w:rPr>
        <w:t xml:space="preserve"> </w:t>
      </w:r>
      <w:r w:rsidRPr="008B3F56">
        <w:rPr>
          <w:color w:val="000000" w:themeColor="text1"/>
        </w:rPr>
        <w:t>службы</w:t>
      </w:r>
      <w:r w:rsidRPr="008B3F56">
        <w:rPr>
          <w:color w:val="000000" w:themeColor="text1"/>
          <w:lang w:val="en-US"/>
        </w:rPr>
        <w:t xml:space="preserve"> Remote Access, </w:t>
      </w:r>
      <w:r w:rsidRPr="008B3F56">
        <w:rPr>
          <w:color w:val="000000" w:themeColor="text1"/>
        </w:rPr>
        <w:t>откройте</w:t>
      </w:r>
      <w:r w:rsidRPr="008B3F56">
        <w:rPr>
          <w:color w:val="000000" w:themeColor="text1"/>
          <w:lang w:val="en-US"/>
        </w:rPr>
        <w:t xml:space="preserve"> </w:t>
      </w:r>
      <w:r w:rsidRPr="008B3F56">
        <w:rPr>
          <w:color w:val="000000" w:themeColor="text1"/>
        </w:rPr>
        <w:t>оснастку</w:t>
      </w:r>
      <w:r w:rsidRPr="008B3F56">
        <w:rPr>
          <w:color w:val="000000" w:themeColor="text1"/>
          <w:lang w:val="en-US"/>
        </w:rPr>
        <w:t> </w:t>
      </w:r>
      <w:r w:rsidRPr="008B3F56">
        <w:rPr>
          <w:rStyle w:val="af4"/>
          <w:color w:val="000000" w:themeColor="text1"/>
          <w:lang w:val="en-US"/>
        </w:rPr>
        <w:t>Tools -&gt; Remote Access Management</w:t>
      </w:r>
      <w:r w:rsidRPr="008B3F56">
        <w:rPr>
          <w:color w:val="000000" w:themeColor="text1"/>
          <w:lang w:val="en-US"/>
        </w:rPr>
        <w:t>.</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noProof/>
          <w:color w:val="000000" w:themeColor="text1"/>
        </w:rPr>
        <w:drawing>
          <wp:inline distT="0" distB="0" distL="0" distR="0" wp14:anchorId="516B5B81" wp14:editId="1EA2371C">
            <wp:extent cx="3333750" cy="3562350"/>
            <wp:effectExtent l="0" t="0" r="0" b="0"/>
            <wp:docPr id="241" name="Рисунок 241" descr="Консоль Remote Access Management">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Консоль Remote Access Management">
                      <a:hlinkClick r:id="rId168"/>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333750" cy="3562350"/>
                    </a:xfrm>
                    <a:prstGeom prst="rect">
                      <a:avLst/>
                    </a:prstGeom>
                    <a:noFill/>
                    <a:ln>
                      <a:noFill/>
                    </a:ln>
                  </pic:spPr>
                </pic:pic>
              </a:graphicData>
            </a:graphic>
          </wp:inline>
        </w:drawing>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Запустится мастер настройки роли удаленного доступа. Укажем, что нам нужно установить только роль DA — </w:t>
      </w:r>
      <w:r w:rsidRPr="008B3F56">
        <w:rPr>
          <w:rStyle w:val="af4"/>
          <w:color w:val="000000" w:themeColor="text1"/>
        </w:rPr>
        <w:t>Deploy DirectAccess only.</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noProof/>
          <w:color w:val="000000" w:themeColor="text1"/>
        </w:rPr>
        <w:drawing>
          <wp:inline distT="0" distB="0" distL="0" distR="0" wp14:anchorId="5028FF71" wp14:editId="4FDC7CD3">
            <wp:extent cx="4343400" cy="3154046"/>
            <wp:effectExtent l="0" t="0" r="0" b="8255"/>
            <wp:docPr id="240" name="Рисунок 240" descr="Deploy DirectAccess only">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Deploy DirectAccess only">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347392" cy="3156945"/>
                    </a:xfrm>
                    <a:prstGeom prst="rect">
                      <a:avLst/>
                    </a:prstGeom>
                    <a:noFill/>
                    <a:ln>
                      <a:noFill/>
                    </a:ln>
                  </pic:spPr>
                </pic:pic>
              </a:graphicData>
            </a:graphic>
          </wp:inline>
        </w:drawing>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После этого должно открыться окно, в правой половине которого в графическом виде показаны четыре этапа (Step 1 – 4) настройки службы DA.</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noProof/>
          <w:color w:val="000000" w:themeColor="text1"/>
        </w:rPr>
        <w:drawing>
          <wp:inline distT="0" distB="0" distL="0" distR="0" wp14:anchorId="58AD7E45" wp14:editId="12D2122F">
            <wp:extent cx="5076825" cy="2638944"/>
            <wp:effectExtent l="0" t="0" r="0" b="9525"/>
            <wp:docPr id="239" name="Рисунок 239" descr="Графический помощник настройки DirectAccess">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Графический помощник настройки DirectAccess">
                      <a:hlinkClick r:id="rId172"/>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084029" cy="2642689"/>
                    </a:xfrm>
                    <a:prstGeom prst="rect">
                      <a:avLst/>
                    </a:prstGeom>
                    <a:noFill/>
                    <a:ln>
                      <a:noFill/>
                    </a:ln>
                  </pic:spPr>
                </pic:pic>
              </a:graphicData>
            </a:graphic>
          </wp:inline>
        </w:drawing>
      </w:r>
    </w:p>
    <w:p w:rsidR="008B3F56" w:rsidRPr="008B3F56" w:rsidRDefault="008B3F56" w:rsidP="008B3F56">
      <w:pPr>
        <w:pStyle w:val="3"/>
        <w:shd w:val="clear" w:color="auto" w:fill="FFFFFF"/>
        <w:ind w:firstLine="709"/>
        <w:jc w:val="both"/>
        <w:rPr>
          <w:b w:val="0"/>
          <w:color w:val="000000" w:themeColor="text1"/>
          <w:szCs w:val="24"/>
          <w:lang w:val="en-US"/>
        </w:rPr>
      </w:pPr>
      <w:r w:rsidRPr="008B3F56">
        <w:rPr>
          <w:b w:val="0"/>
          <w:bCs/>
          <w:color w:val="000000" w:themeColor="text1"/>
          <w:szCs w:val="24"/>
        </w:rPr>
        <w:t>Первый</w:t>
      </w:r>
      <w:r w:rsidRPr="008B3F56">
        <w:rPr>
          <w:b w:val="0"/>
          <w:bCs/>
          <w:color w:val="000000" w:themeColor="text1"/>
          <w:szCs w:val="24"/>
          <w:lang w:val="en-US"/>
        </w:rPr>
        <w:t xml:space="preserve"> </w:t>
      </w:r>
      <w:r w:rsidRPr="008B3F56">
        <w:rPr>
          <w:b w:val="0"/>
          <w:bCs/>
          <w:color w:val="000000" w:themeColor="text1"/>
          <w:szCs w:val="24"/>
        </w:rPr>
        <w:t>этап</w:t>
      </w:r>
      <w:r w:rsidRPr="008B3F56">
        <w:rPr>
          <w:b w:val="0"/>
          <w:bCs/>
          <w:color w:val="000000" w:themeColor="text1"/>
          <w:szCs w:val="24"/>
          <w:lang w:val="en-US"/>
        </w:rPr>
        <w:t xml:space="preserve"> (Step 1: Remote Clients).</w:t>
      </w:r>
    </w:p>
    <w:p w:rsidR="008B3F56" w:rsidRPr="008B3F56" w:rsidRDefault="008B3F56" w:rsidP="008B3F56">
      <w:pPr>
        <w:pStyle w:val="ad"/>
        <w:shd w:val="clear" w:color="auto" w:fill="FFFFFF"/>
        <w:spacing w:before="0" w:beforeAutospacing="0" w:after="0" w:afterAutospacing="0"/>
        <w:ind w:firstLine="709"/>
        <w:jc w:val="both"/>
        <w:rPr>
          <w:color w:val="000000" w:themeColor="text1"/>
          <w:lang w:val="en-US"/>
        </w:rPr>
      </w:pPr>
      <w:r w:rsidRPr="008B3F56">
        <w:rPr>
          <w:color w:val="000000" w:themeColor="text1"/>
        </w:rPr>
        <w:t>Укажем</w:t>
      </w:r>
      <w:r w:rsidRPr="008B3F56">
        <w:rPr>
          <w:color w:val="000000" w:themeColor="text1"/>
          <w:lang w:val="en-US"/>
        </w:rPr>
        <w:t xml:space="preserve">, </w:t>
      </w:r>
      <w:r w:rsidRPr="008B3F56">
        <w:rPr>
          <w:color w:val="000000" w:themeColor="text1"/>
        </w:rPr>
        <w:t>что</w:t>
      </w:r>
      <w:r w:rsidRPr="008B3F56">
        <w:rPr>
          <w:color w:val="000000" w:themeColor="text1"/>
          <w:lang w:val="en-US"/>
        </w:rPr>
        <w:t xml:space="preserve"> </w:t>
      </w:r>
      <w:r w:rsidRPr="008B3F56">
        <w:rPr>
          <w:color w:val="000000" w:themeColor="text1"/>
        </w:rPr>
        <w:t>мы</w:t>
      </w:r>
      <w:r w:rsidRPr="008B3F56">
        <w:rPr>
          <w:color w:val="000000" w:themeColor="text1"/>
          <w:lang w:val="en-US"/>
        </w:rPr>
        <w:t xml:space="preserve"> </w:t>
      </w:r>
      <w:r w:rsidRPr="008B3F56">
        <w:rPr>
          <w:color w:val="000000" w:themeColor="text1"/>
        </w:rPr>
        <w:t>разворачиваем</w:t>
      </w:r>
      <w:r w:rsidRPr="008B3F56">
        <w:rPr>
          <w:color w:val="000000" w:themeColor="text1"/>
          <w:lang w:val="en-US"/>
        </w:rPr>
        <w:t xml:space="preserve"> </w:t>
      </w:r>
      <w:r w:rsidRPr="008B3F56">
        <w:rPr>
          <w:color w:val="000000" w:themeColor="text1"/>
        </w:rPr>
        <w:t>полноценный</w:t>
      </w:r>
      <w:r w:rsidRPr="008B3F56">
        <w:rPr>
          <w:color w:val="000000" w:themeColor="text1"/>
          <w:lang w:val="en-US"/>
        </w:rPr>
        <w:t xml:space="preserve"> DirectAccess </w:t>
      </w:r>
      <w:r w:rsidRPr="008B3F56">
        <w:rPr>
          <w:color w:val="000000" w:themeColor="text1"/>
        </w:rPr>
        <w:t>сервер</w:t>
      </w:r>
      <w:r w:rsidRPr="008B3F56">
        <w:rPr>
          <w:color w:val="000000" w:themeColor="text1"/>
          <w:lang w:val="en-US"/>
        </w:rPr>
        <w:t xml:space="preserve"> </w:t>
      </w:r>
      <w:r w:rsidRPr="008B3F56">
        <w:rPr>
          <w:color w:val="000000" w:themeColor="text1"/>
        </w:rPr>
        <w:t>с</w:t>
      </w:r>
      <w:r w:rsidRPr="008B3F56">
        <w:rPr>
          <w:color w:val="000000" w:themeColor="text1"/>
          <w:lang w:val="en-US"/>
        </w:rPr>
        <w:t xml:space="preserve"> </w:t>
      </w:r>
      <w:r w:rsidRPr="008B3F56">
        <w:rPr>
          <w:color w:val="000000" w:themeColor="text1"/>
        </w:rPr>
        <w:t>возможностью</w:t>
      </w:r>
      <w:r w:rsidRPr="008B3F56">
        <w:rPr>
          <w:color w:val="000000" w:themeColor="text1"/>
          <w:lang w:val="en-US"/>
        </w:rPr>
        <w:t xml:space="preserve"> </w:t>
      </w:r>
      <w:r w:rsidRPr="008B3F56">
        <w:rPr>
          <w:color w:val="000000" w:themeColor="text1"/>
        </w:rPr>
        <w:t>доступа</w:t>
      </w:r>
      <w:r w:rsidRPr="008B3F56">
        <w:rPr>
          <w:color w:val="000000" w:themeColor="text1"/>
          <w:lang w:val="en-US"/>
        </w:rPr>
        <w:t xml:space="preserve"> </w:t>
      </w:r>
      <w:r w:rsidRPr="008B3F56">
        <w:rPr>
          <w:color w:val="000000" w:themeColor="text1"/>
        </w:rPr>
        <w:t>клиентов</w:t>
      </w:r>
      <w:r w:rsidRPr="008B3F56">
        <w:rPr>
          <w:color w:val="000000" w:themeColor="text1"/>
          <w:lang w:val="en-US"/>
        </w:rPr>
        <w:t xml:space="preserve"> </w:t>
      </w:r>
      <w:r w:rsidRPr="008B3F56">
        <w:rPr>
          <w:color w:val="000000" w:themeColor="text1"/>
        </w:rPr>
        <w:t>и</w:t>
      </w:r>
      <w:r w:rsidRPr="008B3F56">
        <w:rPr>
          <w:color w:val="000000" w:themeColor="text1"/>
          <w:lang w:val="en-US"/>
        </w:rPr>
        <w:t xml:space="preserve"> </w:t>
      </w:r>
      <w:r w:rsidRPr="008B3F56">
        <w:rPr>
          <w:color w:val="000000" w:themeColor="text1"/>
        </w:rPr>
        <w:t>их</w:t>
      </w:r>
      <w:r w:rsidRPr="008B3F56">
        <w:rPr>
          <w:color w:val="000000" w:themeColor="text1"/>
          <w:lang w:val="en-US"/>
        </w:rPr>
        <w:t xml:space="preserve"> </w:t>
      </w:r>
      <w:r w:rsidRPr="008B3F56">
        <w:rPr>
          <w:color w:val="000000" w:themeColor="text1"/>
        </w:rPr>
        <w:t>удаленного</w:t>
      </w:r>
      <w:r w:rsidRPr="008B3F56">
        <w:rPr>
          <w:color w:val="000000" w:themeColor="text1"/>
          <w:lang w:val="en-US"/>
        </w:rPr>
        <w:t xml:space="preserve"> </w:t>
      </w:r>
      <w:r w:rsidRPr="008B3F56">
        <w:rPr>
          <w:color w:val="000000" w:themeColor="text1"/>
        </w:rPr>
        <w:t>управления</w:t>
      </w:r>
      <w:r w:rsidRPr="008B3F56">
        <w:rPr>
          <w:color w:val="000000" w:themeColor="text1"/>
          <w:lang w:val="en-US"/>
        </w:rPr>
        <w:t> </w:t>
      </w:r>
      <w:r w:rsidRPr="008B3F56">
        <w:rPr>
          <w:rStyle w:val="af4"/>
          <w:color w:val="000000" w:themeColor="text1"/>
          <w:lang w:val="en-US"/>
        </w:rPr>
        <w:t>Deploy full DirectAccess for client access and remote management</w:t>
      </w:r>
      <w:r w:rsidRPr="008B3F56">
        <w:rPr>
          <w:color w:val="000000" w:themeColor="text1"/>
          <w:lang w:val="en-US"/>
        </w:rPr>
        <w:t>.</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noProof/>
          <w:color w:val="000000" w:themeColor="text1"/>
        </w:rPr>
        <w:drawing>
          <wp:inline distT="0" distB="0" distL="0" distR="0" wp14:anchorId="201044E1" wp14:editId="2B2F413C">
            <wp:extent cx="5419725" cy="2543175"/>
            <wp:effectExtent l="0" t="0" r="9525" b="9525"/>
            <wp:docPr id="238" name="Рисунок 238" descr="Deploy full DirectAccess for client access and remote management">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Deploy full DirectAccess for client access and remote management">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19725" cy="2543175"/>
                    </a:xfrm>
                    <a:prstGeom prst="rect">
                      <a:avLst/>
                    </a:prstGeom>
                    <a:noFill/>
                    <a:ln>
                      <a:noFill/>
                    </a:ln>
                  </pic:spPr>
                </pic:pic>
              </a:graphicData>
            </a:graphic>
          </wp:inline>
        </w:drawing>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Далее, нажав кнопкуAdd нужно указать группы безопасности AD, в которой будут находиться учетные записи компьютеров, которым разрешено подключаться к корпоративной сети через Direct Access (в нашем примере это группа DirectAccessComputers).</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noProof/>
          <w:color w:val="000000" w:themeColor="text1"/>
        </w:rPr>
        <w:drawing>
          <wp:inline distT="0" distB="0" distL="0" distR="0" wp14:anchorId="4EE657F0" wp14:editId="75C8746A">
            <wp:extent cx="5010150" cy="3772755"/>
            <wp:effectExtent l="0" t="0" r="0" b="0"/>
            <wp:docPr id="237" name="Рисунок 237" descr="Выберем группы компьютеров в active directory, которым разрешен доступ через directaccess">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Выберем группы компьютеров в active directory, которым разрешен доступ через directaccess">
                      <a:hlinkClick r:id="rId176"/>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013347" cy="3775162"/>
                    </a:xfrm>
                    <a:prstGeom prst="rect">
                      <a:avLst/>
                    </a:prstGeom>
                    <a:noFill/>
                    <a:ln>
                      <a:noFill/>
                    </a:ln>
                  </pic:spPr>
                </pic:pic>
              </a:graphicData>
            </a:graphic>
          </wp:inline>
        </w:drawing>
      </w:r>
    </w:p>
    <w:p w:rsidR="008B3F56" w:rsidRPr="008B3F56" w:rsidRDefault="008B3F56" w:rsidP="008B3F56">
      <w:pPr>
        <w:shd w:val="clear" w:color="auto" w:fill="EEF3FA"/>
        <w:spacing w:after="0" w:line="240" w:lineRule="auto"/>
        <w:ind w:firstLine="709"/>
        <w:jc w:val="both"/>
        <w:rPr>
          <w:rFonts w:ascii="Times New Roman" w:hAnsi="Times New Roman" w:cs="Times New Roman"/>
          <w:color w:val="000000" w:themeColor="text1"/>
          <w:sz w:val="24"/>
          <w:szCs w:val="24"/>
        </w:rPr>
      </w:pPr>
      <w:r w:rsidRPr="008B3F56">
        <w:rPr>
          <w:rStyle w:val="af4"/>
          <w:rFonts w:ascii="Times New Roman" w:hAnsi="Times New Roman" w:cs="Times New Roman"/>
          <w:color w:val="000000" w:themeColor="text1"/>
          <w:sz w:val="24"/>
          <w:szCs w:val="24"/>
        </w:rPr>
        <w:t>Примечание</w:t>
      </w:r>
      <w:r w:rsidRPr="008B3F56">
        <w:rPr>
          <w:rFonts w:ascii="Times New Roman" w:hAnsi="Times New Roman" w:cs="Times New Roman"/>
          <w:color w:val="000000" w:themeColor="text1"/>
          <w:sz w:val="24"/>
          <w:szCs w:val="24"/>
        </w:rPr>
        <w:t>. Опция Enable DirectAccess for mobile only – позволяет ограничить подключение через DA только для мобильных устройств (ноутбуки, планшеты). Реализуется функция за счет опроса клиентов по WMI. Опция Use force tunneling – означает, что удаленные клиенты при доступе к любым удаленным ресурсам (в том числе обычным веб-сайтам) всегда использовать сервера DA (т.е. весь внешний трафик клиента проходит через корпоративный шлюз).</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Следующий шаг – нужно указать список внутренних сетевых имен или URL-адресов, с помощью которых клиент может проверить (Ping или HTTP запрос), что он подключен к корпоративной сети. Здесь же можно указать контактный email службы helpdesk и наименование подключения DirectAccess (так оно будет отображаться в сетевых подключениях на клиенте). В случае необходимости можно включить опцию Allow DirectAccess clients to use local name resolution, позволяющую разрешить клиенту использовать внутренние DNS-сервера компании (адреса DNS серверов могут получаться по DHCP).</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noProof/>
          <w:color w:val="000000" w:themeColor="text1"/>
        </w:rPr>
        <w:drawing>
          <wp:inline distT="0" distB="0" distL="0" distR="0" wp14:anchorId="26270BBB" wp14:editId="42F9DD46">
            <wp:extent cx="4391025" cy="2298551"/>
            <wp:effectExtent l="0" t="0" r="0" b="6985"/>
            <wp:docPr id="236" name="Рисунок 236" descr="direcaccess network connectivity assistant">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direcaccess network connectivity assistant">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401418" cy="2303991"/>
                    </a:xfrm>
                    <a:prstGeom prst="rect">
                      <a:avLst/>
                    </a:prstGeom>
                    <a:noFill/>
                    <a:ln>
                      <a:noFill/>
                    </a:ln>
                  </pic:spPr>
                </pic:pic>
              </a:graphicData>
            </a:graphic>
          </wp:inline>
        </w:drawing>
      </w:r>
    </w:p>
    <w:p w:rsidR="008B3F56" w:rsidRPr="008B3F56" w:rsidRDefault="008B3F56" w:rsidP="008B3F56">
      <w:pPr>
        <w:pStyle w:val="3"/>
        <w:shd w:val="clear" w:color="auto" w:fill="FFFFFF"/>
        <w:ind w:firstLine="709"/>
        <w:jc w:val="both"/>
        <w:rPr>
          <w:b w:val="0"/>
          <w:color w:val="000000" w:themeColor="text1"/>
          <w:szCs w:val="24"/>
          <w:lang w:val="en-US"/>
        </w:rPr>
      </w:pPr>
      <w:r w:rsidRPr="008B3F56">
        <w:rPr>
          <w:b w:val="0"/>
          <w:bCs/>
          <w:color w:val="000000" w:themeColor="text1"/>
          <w:szCs w:val="24"/>
        </w:rPr>
        <w:t>Второй</w:t>
      </w:r>
      <w:r w:rsidRPr="008B3F56">
        <w:rPr>
          <w:b w:val="0"/>
          <w:bCs/>
          <w:color w:val="000000" w:themeColor="text1"/>
          <w:szCs w:val="24"/>
          <w:lang w:val="en-US"/>
        </w:rPr>
        <w:t xml:space="preserve"> </w:t>
      </w:r>
      <w:r w:rsidRPr="008B3F56">
        <w:rPr>
          <w:b w:val="0"/>
          <w:bCs/>
          <w:color w:val="000000" w:themeColor="text1"/>
          <w:szCs w:val="24"/>
        </w:rPr>
        <w:t>этап</w:t>
      </w:r>
      <w:r w:rsidRPr="008B3F56">
        <w:rPr>
          <w:b w:val="0"/>
          <w:bCs/>
          <w:color w:val="000000" w:themeColor="text1"/>
          <w:szCs w:val="24"/>
          <w:lang w:val="en-US"/>
        </w:rPr>
        <w:t xml:space="preserve"> (Step 2: Remote Access Server)</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Следующий шаг — настройка сервера Remote Access. Указываем, что наш сервер удаленного доступа представляет собой конфигурацию с двумя сетевыми картами — </w:t>
      </w:r>
      <w:r w:rsidRPr="008B3F56">
        <w:rPr>
          <w:rStyle w:val="af4"/>
          <w:color w:val="000000" w:themeColor="text1"/>
        </w:rPr>
        <w:t>Behind an edge device (with two network adapters)</w:t>
      </w:r>
      <w:r w:rsidRPr="008B3F56">
        <w:rPr>
          <w:color w:val="000000" w:themeColor="text1"/>
        </w:rPr>
        <w:t>, одна их которых находится в корпоративной сети, а вторая подключена напрямую в Internet или DMZ-подсеть. Здесь же нужно указать внешнее DNS имя или IP адрес в Интернете (именно с этого адреса пробрасывается 443 порт на внешний интерфейс сервера DirectAccess), к которому должны подключаться клиенты DA.</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noProof/>
          <w:color w:val="000000" w:themeColor="text1"/>
        </w:rPr>
        <w:drawing>
          <wp:inline distT="0" distB="0" distL="0" distR="0" wp14:anchorId="06AAA631" wp14:editId="5BB65E85">
            <wp:extent cx="5334000" cy="2695575"/>
            <wp:effectExtent l="0" t="0" r="0" b="9525"/>
            <wp:docPr id="235" name="Рисунок 235" descr="Сервер directaccess с двумя сетевыми картами">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Сервер directaccess с двумя сетевыми картами">
                      <a:hlinkClick r:id="rId180"/>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334000" cy="2695575"/>
                    </a:xfrm>
                    <a:prstGeom prst="rect">
                      <a:avLst/>
                    </a:prstGeom>
                    <a:noFill/>
                    <a:ln>
                      <a:noFill/>
                    </a:ln>
                  </pic:spPr>
                </pic:pic>
              </a:graphicData>
            </a:graphic>
          </wp:inline>
        </w:drawing>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Затем нужно указать какая сетевая карта будет считаться внутренней (</w:t>
      </w:r>
      <w:r w:rsidRPr="008B3F56">
        <w:rPr>
          <w:rStyle w:val="af4"/>
          <w:color w:val="000000" w:themeColor="text1"/>
        </w:rPr>
        <w:t>Internal – LAN)</w:t>
      </w:r>
      <w:r w:rsidRPr="008B3F56">
        <w:rPr>
          <w:color w:val="000000" w:themeColor="text1"/>
        </w:rPr>
        <w:t>, а какая внешней (</w:t>
      </w:r>
      <w:r w:rsidRPr="008B3F56">
        <w:rPr>
          <w:rStyle w:val="af4"/>
          <w:color w:val="000000" w:themeColor="text1"/>
        </w:rPr>
        <w:t>External – DMZ).</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noProof/>
          <w:color w:val="000000" w:themeColor="text1"/>
        </w:rPr>
        <w:drawing>
          <wp:inline distT="0" distB="0" distL="0" distR="0" wp14:anchorId="7E550169" wp14:editId="1E2404F8">
            <wp:extent cx="4991100" cy="3111789"/>
            <wp:effectExtent l="0" t="0" r="0" b="0"/>
            <wp:docPr id="234" name="Рисунок 234" descr="Указываем внешний и внутрении интерфейс directaccess">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Указываем внешний и внутрении интерфейс directaccess">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995349" cy="3114438"/>
                    </a:xfrm>
                    <a:prstGeom prst="rect">
                      <a:avLst/>
                    </a:prstGeom>
                    <a:noFill/>
                    <a:ln>
                      <a:noFill/>
                    </a:ln>
                  </pic:spPr>
                </pic:pic>
              </a:graphicData>
            </a:graphic>
          </wp:inline>
        </w:drawing>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Свернем пока мастер настройки сервера Direct Access и сгенерируем сертификат сервера DA. Для этого создадим новую оснастку mmc, в которую добавим консоль </w:t>
      </w:r>
      <w:r w:rsidRPr="008B3F56">
        <w:rPr>
          <w:rStyle w:val="af4"/>
          <w:color w:val="000000" w:themeColor="text1"/>
        </w:rPr>
        <w:t>Certificates, </w:t>
      </w:r>
      <w:r w:rsidRPr="008B3F56">
        <w:rPr>
          <w:color w:val="000000" w:themeColor="text1"/>
        </w:rPr>
        <w:t>управляющую сертификатами локального компьютера (</w:t>
      </w:r>
      <w:r w:rsidRPr="008B3F56">
        <w:rPr>
          <w:rStyle w:val="af4"/>
          <w:color w:val="000000" w:themeColor="text1"/>
        </w:rPr>
        <w:t>Computer Account</w:t>
      </w:r>
      <w:r w:rsidRPr="008B3F56">
        <w:rPr>
          <w:color w:val="000000" w:themeColor="text1"/>
        </w:rPr>
        <w:t>)</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noProof/>
          <w:color w:val="000000" w:themeColor="text1"/>
        </w:rPr>
        <w:drawing>
          <wp:inline distT="0" distB="0" distL="0" distR="0" wp14:anchorId="66DF6041" wp14:editId="227C865D">
            <wp:extent cx="4819650" cy="2195428"/>
            <wp:effectExtent l="0" t="0" r="0" b="0"/>
            <wp:docPr id="233" name="Рисунок 233" descr="Консоль certmgr - локальный компьютер">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Консоль certmgr - локальный компьютер">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828603" cy="2199506"/>
                    </a:xfrm>
                    <a:prstGeom prst="rect">
                      <a:avLst/>
                    </a:prstGeom>
                    <a:noFill/>
                    <a:ln>
                      <a:noFill/>
                    </a:ln>
                  </pic:spPr>
                </pic:pic>
              </a:graphicData>
            </a:graphic>
          </wp:inline>
        </w:drawing>
      </w:r>
    </w:p>
    <w:p w:rsidR="008B3F56" w:rsidRPr="002C65D5"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В консоли управления сертификатами запросим новый персональный сертификат, щелкнув ПКМ по разделу </w:t>
      </w:r>
      <w:r w:rsidRPr="008B3F56">
        <w:rPr>
          <w:rStyle w:val="af4"/>
          <w:color w:val="000000" w:themeColor="text1"/>
        </w:rPr>
        <w:t>Certificates (Local Computer) -&gt; Personal -&gt; Certificates</w:t>
      </w:r>
      <w:r w:rsidRPr="008B3F56">
        <w:rPr>
          <w:color w:val="000000" w:themeColor="text1"/>
        </w:rPr>
        <w:t> и выбрав в меню </w:t>
      </w:r>
      <w:r w:rsidRPr="008B3F56">
        <w:rPr>
          <w:rStyle w:val="af4"/>
          <w:color w:val="000000" w:themeColor="text1"/>
          <w:lang w:val="en-US"/>
        </w:rPr>
        <w:t>All</w:t>
      </w:r>
      <w:r w:rsidRPr="002C65D5">
        <w:rPr>
          <w:rStyle w:val="af4"/>
          <w:color w:val="000000" w:themeColor="text1"/>
        </w:rPr>
        <w:t xml:space="preserve"> </w:t>
      </w:r>
      <w:r w:rsidRPr="008B3F56">
        <w:rPr>
          <w:rStyle w:val="af4"/>
          <w:color w:val="000000" w:themeColor="text1"/>
          <w:lang w:val="en-US"/>
        </w:rPr>
        <w:t>Tasks</w:t>
      </w:r>
      <w:r w:rsidRPr="002C65D5">
        <w:rPr>
          <w:rStyle w:val="af4"/>
          <w:color w:val="000000" w:themeColor="text1"/>
        </w:rPr>
        <w:t xml:space="preserve">-&gt; </w:t>
      </w:r>
      <w:r w:rsidRPr="008B3F56">
        <w:rPr>
          <w:rStyle w:val="af4"/>
          <w:color w:val="000000" w:themeColor="text1"/>
          <w:lang w:val="en-US"/>
        </w:rPr>
        <w:t>Request</w:t>
      </w:r>
      <w:r w:rsidRPr="002C65D5">
        <w:rPr>
          <w:rStyle w:val="af4"/>
          <w:color w:val="000000" w:themeColor="text1"/>
        </w:rPr>
        <w:t xml:space="preserve"> </w:t>
      </w:r>
      <w:r w:rsidRPr="008B3F56">
        <w:rPr>
          <w:rStyle w:val="af4"/>
          <w:color w:val="000000" w:themeColor="text1"/>
          <w:lang w:val="en-US"/>
        </w:rPr>
        <w:t>New</w:t>
      </w:r>
      <w:r w:rsidRPr="002C65D5">
        <w:rPr>
          <w:rStyle w:val="af4"/>
          <w:color w:val="000000" w:themeColor="text1"/>
        </w:rPr>
        <w:t xml:space="preserve"> </w:t>
      </w:r>
      <w:r w:rsidRPr="008B3F56">
        <w:rPr>
          <w:rStyle w:val="af4"/>
          <w:color w:val="000000" w:themeColor="text1"/>
          <w:lang w:val="en-US"/>
        </w:rPr>
        <w:t>Certificate</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Запросим</w:t>
      </w:r>
      <w:r w:rsidRPr="002C65D5">
        <w:rPr>
          <w:color w:val="000000" w:themeColor="text1"/>
        </w:rPr>
        <w:t xml:space="preserve"> </w:t>
      </w:r>
      <w:r w:rsidRPr="008B3F56">
        <w:rPr>
          <w:color w:val="000000" w:themeColor="text1"/>
        </w:rPr>
        <w:t>сертификат</w:t>
      </w:r>
      <w:r w:rsidRPr="002C65D5">
        <w:rPr>
          <w:color w:val="000000" w:themeColor="text1"/>
        </w:rPr>
        <w:t xml:space="preserve"> </w:t>
      </w:r>
      <w:r w:rsidRPr="008B3F56">
        <w:rPr>
          <w:color w:val="000000" w:themeColor="text1"/>
        </w:rPr>
        <w:t>через</w:t>
      </w:r>
      <w:r w:rsidRPr="002C65D5">
        <w:rPr>
          <w:color w:val="000000" w:themeColor="text1"/>
        </w:rPr>
        <w:t xml:space="preserve"> </w:t>
      </w:r>
      <w:r w:rsidRPr="008B3F56">
        <w:rPr>
          <w:color w:val="000000" w:themeColor="text1"/>
        </w:rPr>
        <w:t>политику</w:t>
      </w:r>
      <w:r w:rsidRPr="008B3F56">
        <w:rPr>
          <w:color w:val="000000" w:themeColor="text1"/>
          <w:lang w:val="en-US"/>
        </w:rPr>
        <w:t> </w:t>
      </w:r>
      <w:r w:rsidRPr="008B3F56">
        <w:rPr>
          <w:rStyle w:val="af4"/>
          <w:color w:val="000000" w:themeColor="text1"/>
          <w:lang w:val="en-US"/>
        </w:rPr>
        <w:t>Active</w:t>
      </w:r>
      <w:r w:rsidRPr="002C65D5">
        <w:rPr>
          <w:rStyle w:val="af4"/>
          <w:color w:val="000000" w:themeColor="text1"/>
        </w:rPr>
        <w:t xml:space="preserve"> </w:t>
      </w:r>
      <w:r w:rsidRPr="008B3F56">
        <w:rPr>
          <w:rStyle w:val="af4"/>
          <w:color w:val="000000" w:themeColor="text1"/>
          <w:lang w:val="en-US"/>
        </w:rPr>
        <w:t>Directory</w:t>
      </w:r>
      <w:r w:rsidRPr="002C65D5">
        <w:rPr>
          <w:rStyle w:val="af4"/>
          <w:color w:val="000000" w:themeColor="text1"/>
        </w:rPr>
        <w:t xml:space="preserve"> </w:t>
      </w:r>
      <w:r w:rsidRPr="008B3F56">
        <w:rPr>
          <w:rStyle w:val="af4"/>
          <w:color w:val="000000" w:themeColor="text1"/>
          <w:lang w:val="en-US"/>
        </w:rPr>
        <w:t>Enrollment</w:t>
      </w:r>
      <w:r w:rsidRPr="002C65D5">
        <w:rPr>
          <w:rStyle w:val="af4"/>
          <w:color w:val="000000" w:themeColor="text1"/>
        </w:rPr>
        <w:t xml:space="preserve"> </w:t>
      </w:r>
      <w:r w:rsidRPr="008B3F56">
        <w:rPr>
          <w:rStyle w:val="af4"/>
          <w:color w:val="000000" w:themeColor="text1"/>
          <w:lang w:val="en-US"/>
        </w:rPr>
        <w:t>Policy</w:t>
      </w:r>
      <w:r w:rsidRPr="002C65D5">
        <w:rPr>
          <w:color w:val="000000" w:themeColor="text1"/>
        </w:rPr>
        <w:t xml:space="preserve">. </w:t>
      </w:r>
      <w:r w:rsidRPr="008B3F56">
        <w:rPr>
          <w:color w:val="000000" w:themeColor="text1"/>
        </w:rPr>
        <w:t>Нас интересует сертификат на основе шаблона </w:t>
      </w:r>
      <w:r w:rsidRPr="008B3F56">
        <w:rPr>
          <w:rStyle w:val="af4"/>
          <w:color w:val="000000" w:themeColor="text1"/>
        </w:rPr>
        <w:t>WebServers</w:t>
      </w:r>
      <w:r w:rsidRPr="008B3F56">
        <w:rPr>
          <w:color w:val="000000" w:themeColor="text1"/>
        </w:rPr>
        <w:t>.</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noProof/>
          <w:color w:val="000000" w:themeColor="text1"/>
        </w:rPr>
        <w:drawing>
          <wp:inline distT="0" distB="0" distL="0" distR="0" wp14:anchorId="1E3B7514" wp14:editId="6A074B31">
            <wp:extent cx="4495800" cy="2758211"/>
            <wp:effectExtent l="0" t="0" r="0" b="4445"/>
            <wp:docPr id="232" name="Рисунок 232" descr="Запрос нового сертификата на шаблоне WebServers">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Запрос нового сертификата на шаблоне WebServers">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502629" cy="2762401"/>
                    </a:xfrm>
                    <a:prstGeom prst="rect">
                      <a:avLst/>
                    </a:prstGeom>
                    <a:noFill/>
                    <a:ln>
                      <a:noFill/>
                    </a:ln>
                  </pic:spPr>
                </pic:pic>
              </a:graphicData>
            </a:graphic>
          </wp:inline>
        </w:drawing>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В настройках запроса нового сертификата на вкладке </w:t>
      </w:r>
      <w:r w:rsidRPr="008B3F56">
        <w:rPr>
          <w:rStyle w:val="af4"/>
          <w:color w:val="000000" w:themeColor="text1"/>
        </w:rPr>
        <w:t>Subject </w:t>
      </w:r>
      <w:r w:rsidRPr="008B3F56">
        <w:rPr>
          <w:color w:val="000000" w:themeColor="text1"/>
        </w:rPr>
        <w:t>заполним поля, идентифицирующие нашу компанию, а на вкладке Private Key укажем, что закрытый ключ сертификата можно экспортировать (</w:t>
      </w:r>
      <w:r w:rsidRPr="008B3F56">
        <w:rPr>
          <w:rStyle w:val="af4"/>
          <w:color w:val="000000" w:themeColor="text1"/>
        </w:rPr>
        <w:t>Make private key exportable</w:t>
      </w:r>
      <w:r w:rsidRPr="008B3F56">
        <w:rPr>
          <w:color w:val="000000" w:themeColor="text1"/>
        </w:rPr>
        <w:t>).</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noProof/>
          <w:color w:val="000000" w:themeColor="text1"/>
        </w:rPr>
        <w:drawing>
          <wp:inline distT="0" distB="0" distL="0" distR="0" wp14:anchorId="34DC8938" wp14:editId="0B88EAD6">
            <wp:extent cx="3829050" cy="3938007"/>
            <wp:effectExtent l="0" t="0" r="0" b="5715"/>
            <wp:docPr id="231" name="Рисунок 231" descr="Make private key exportable">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Make private key exportable">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835609" cy="3944753"/>
                    </a:xfrm>
                    <a:prstGeom prst="rect">
                      <a:avLst/>
                    </a:prstGeom>
                    <a:noFill/>
                    <a:ln>
                      <a:noFill/>
                    </a:ln>
                  </pic:spPr>
                </pic:pic>
              </a:graphicData>
            </a:graphic>
          </wp:inline>
        </w:drawing>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Сохраним изменения и запросим новый сертификат у CA.</w:t>
      </w:r>
      <w:r w:rsidRPr="008B3F56">
        <w:rPr>
          <w:noProof/>
          <w:color w:val="000000" w:themeColor="text1"/>
        </w:rPr>
        <w:drawing>
          <wp:inline distT="0" distB="0" distL="0" distR="0" wp14:anchorId="1EA5BDC8" wp14:editId="576E514F">
            <wp:extent cx="4610100" cy="3318618"/>
            <wp:effectExtent l="0" t="0" r="0" b="0"/>
            <wp:docPr id="230" name="Рисунок 230" descr="Запрос и генерация нового сертификата">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Запрос и генерация нового сертификата">
                      <a:hlinkClick r:id="rId19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614422" cy="3321729"/>
                    </a:xfrm>
                    <a:prstGeom prst="rect">
                      <a:avLst/>
                    </a:prstGeom>
                    <a:noFill/>
                    <a:ln>
                      <a:noFill/>
                    </a:ln>
                  </pic:spPr>
                </pic:pic>
              </a:graphicData>
            </a:graphic>
          </wp:inline>
        </w:drawing>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Вернемся в окно настроек сервера DirectAccess и, нажав кнопку Browse, выберем сгенерированный сертификат.</w:t>
      </w:r>
      <w:r w:rsidRPr="008B3F56">
        <w:rPr>
          <w:noProof/>
          <w:color w:val="000000" w:themeColor="text1"/>
        </w:rPr>
        <w:drawing>
          <wp:inline distT="0" distB="0" distL="0" distR="0" wp14:anchorId="3E32319F" wp14:editId="26A66626">
            <wp:extent cx="3165116" cy="1885950"/>
            <wp:effectExtent l="0" t="0" r="0" b="0"/>
            <wp:docPr id="229" name="Рисунок 229" descr="Указываем сертификат directaccess">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Указываем сертификат directaccess">
                      <a:hlinkClick r:id="rId192"/>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171301" cy="1889635"/>
                    </a:xfrm>
                    <a:prstGeom prst="rect">
                      <a:avLst/>
                    </a:prstGeom>
                    <a:noFill/>
                    <a:ln>
                      <a:noFill/>
                    </a:ln>
                  </pic:spPr>
                </pic:pic>
              </a:graphicData>
            </a:graphic>
          </wp:inline>
        </w:drawing>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На следующем шаге мастера выберем способ аутентификации клиентов Direct Access. Укажем, что используется аутентификация по логину и паролю AD (Active Directory credentials – username/password). Отметим</w:t>
      </w:r>
      <w:r w:rsidRPr="008B3F56">
        <w:rPr>
          <w:color w:val="000000" w:themeColor="text1"/>
          <w:lang w:val="en-US"/>
        </w:rPr>
        <w:t xml:space="preserve"> </w:t>
      </w:r>
      <w:r w:rsidRPr="008B3F56">
        <w:rPr>
          <w:color w:val="000000" w:themeColor="text1"/>
        </w:rPr>
        <w:t>чекбокс</w:t>
      </w:r>
      <w:r w:rsidRPr="008B3F56">
        <w:rPr>
          <w:color w:val="000000" w:themeColor="text1"/>
          <w:lang w:val="en-US"/>
        </w:rPr>
        <w:t xml:space="preserve"> Use computer certificates (</w:t>
      </w:r>
      <w:r w:rsidRPr="008B3F56">
        <w:rPr>
          <w:color w:val="000000" w:themeColor="text1"/>
        </w:rPr>
        <w:t>Использовать</w:t>
      </w:r>
      <w:r w:rsidRPr="008B3F56">
        <w:rPr>
          <w:color w:val="000000" w:themeColor="text1"/>
          <w:lang w:val="en-US"/>
        </w:rPr>
        <w:t xml:space="preserve"> </w:t>
      </w:r>
      <w:r w:rsidRPr="008B3F56">
        <w:rPr>
          <w:color w:val="000000" w:themeColor="text1"/>
        </w:rPr>
        <w:t>сертификаты</w:t>
      </w:r>
      <w:r w:rsidRPr="008B3F56">
        <w:rPr>
          <w:color w:val="000000" w:themeColor="text1"/>
          <w:lang w:val="en-US"/>
        </w:rPr>
        <w:t xml:space="preserve"> </w:t>
      </w:r>
      <w:r w:rsidRPr="008B3F56">
        <w:rPr>
          <w:color w:val="000000" w:themeColor="text1"/>
        </w:rPr>
        <w:t>компьютеров</w:t>
      </w:r>
      <w:r w:rsidRPr="008B3F56">
        <w:rPr>
          <w:color w:val="000000" w:themeColor="text1"/>
          <w:lang w:val="en-US"/>
        </w:rPr>
        <w:t xml:space="preserve">) </w:t>
      </w:r>
      <w:r w:rsidRPr="008B3F56">
        <w:rPr>
          <w:color w:val="000000" w:themeColor="text1"/>
        </w:rPr>
        <w:t>и</w:t>
      </w:r>
      <w:r w:rsidRPr="008B3F56">
        <w:rPr>
          <w:color w:val="000000" w:themeColor="text1"/>
          <w:lang w:val="en-US"/>
        </w:rPr>
        <w:t xml:space="preserve"> Use an intermediate certificate. </w:t>
      </w:r>
      <w:r w:rsidRPr="008B3F56">
        <w:rPr>
          <w:color w:val="000000" w:themeColor="text1"/>
        </w:rPr>
        <w:t>Нажав кнопку Browse, нужно указать центр сертификации, который будет отвечать за выдачу сертификатов клиентов.</w:t>
      </w:r>
    </w:p>
    <w:p w:rsidR="008B3F56" w:rsidRPr="008B3F56" w:rsidRDefault="008B3F56" w:rsidP="008B3F56">
      <w:pPr>
        <w:shd w:val="clear" w:color="auto" w:fill="EEF3FA"/>
        <w:spacing w:after="0" w:line="240" w:lineRule="auto"/>
        <w:ind w:firstLine="709"/>
        <w:jc w:val="both"/>
        <w:rPr>
          <w:rFonts w:ascii="Times New Roman" w:hAnsi="Times New Roman" w:cs="Times New Roman"/>
          <w:color w:val="000000" w:themeColor="text1"/>
          <w:sz w:val="24"/>
          <w:szCs w:val="24"/>
        </w:rPr>
      </w:pPr>
      <w:r w:rsidRPr="008B3F56">
        <w:rPr>
          <w:rStyle w:val="af4"/>
          <w:rFonts w:ascii="Times New Roman" w:hAnsi="Times New Roman" w:cs="Times New Roman"/>
          <w:color w:val="000000" w:themeColor="text1"/>
          <w:sz w:val="24"/>
          <w:szCs w:val="24"/>
        </w:rPr>
        <w:t>Совет</w:t>
      </w:r>
      <w:r w:rsidRPr="008B3F56">
        <w:rPr>
          <w:rFonts w:ascii="Times New Roman" w:hAnsi="Times New Roman" w:cs="Times New Roman"/>
          <w:color w:val="000000" w:themeColor="text1"/>
          <w:sz w:val="24"/>
          <w:szCs w:val="24"/>
        </w:rPr>
        <w:t>. Напомним, что если в качестве клиентов будут выступать машины с Windows 8 – разворачивать свой центр сертификаиции не нужно. Если же отметить чекбокс Enable Windows 7 client computers to connect via DirectAccess (Разрешить клиентским компьютерам с Windows 7 подключаться с помощью DirectAccess), то PKI придется разверачивать обязательно, без него клиенты на Windows 7 работать не смогут.</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noProof/>
          <w:color w:val="000000" w:themeColor="text1"/>
        </w:rPr>
        <w:drawing>
          <wp:inline distT="0" distB="0" distL="0" distR="0" wp14:anchorId="58A97AEC" wp14:editId="78DD95A2">
            <wp:extent cx="4791075" cy="3016294"/>
            <wp:effectExtent l="0" t="0" r="0" b="0"/>
            <wp:docPr id="228" name="Рисунок 228" descr="Параметры аутентификации клиентов DirectAccess">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Параметры аутентификации клиентов DirectAccess">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795238" cy="3018915"/>
                    </a:xfrm>
                    <a:prstGeom prst="rect">
                      <a:avLst/>
                    </a:prstGeom>
                    <a:noFill/>
                    <a:ln>
                      <a:noFill/>
                    </a:ln>
                  </pic:spPr>
                </pic:pic>
              </a:graphicData>
            </a:graphic>
          </wp:inline>
        </w:drawing>
      </w:r>
    </w:p>
    <w:p w:rsidR="008B3F56" w:rsidRPr="008B3F56" w:rsidRDefault="008B3F56" w:rsidP="008B3F56">
      <w:pPr>
        <w:pStyle w:val="3"/>
        <w:shd w:val="clear" w:color="auto" w:fill="FFFFFF"/>
        <w:ind w:firstLine="709"/>
        <w:jc w:val="both"/>
        <w:rPr>
          <w:b w:val="0"/>
          <w:color w:val="000000" w:themeColor="text1"/>
          <w:szCs w:val="24"/>
          <w:lang w:val="en-US"/>
        </w:rPr>
      </w:pPr>
      <w:r w:rsidRPr="008B3F56">
        <w:rPr>
          <w:b w:val="0"/>
          <w:bCs/>
          <w:color w:val="000000" w:themeColor="text1"/>
          <w:szCs w:val="24"/>
        </w:rPr>
        <w:t>Третий</w:t>
      </w:r>
      <w:r w:rsidRPr="008B3F56">
        <w:rPr>
          <w:b w:val="0"/>
          <w:bCs/>
          <w:color w:val="000000" w:themeColor="text1"/>
          <w:szCs w:val="24"/>
          <w:lang w:val="en-US"/>
        </w:rPr>
        <w:t xml:space="preserve"> </w:t>
      </w:r>
      <w:r w:rsidRPr="008B3F56">
        <w:rPr>
          <w:b w:val="0"/>
          <w:bCs/>
          <w:color w:val="000000" w:themeColor="text1"/>
          <w:szCs w:val="24"/>
        </w:rPr>
        <w:t>этап</w:t>
      </w:r>
      <w:r w:rsidRPr="008B3F56">
        <w:rPr>
          <w:b w:val="0"/>
          <w:bCs/>
          <w:color w:val="000000" w:themeColor="text1"/>
          <w:szCs w:val="24"/>
          <w:lang w:val="en-US"/>
        </w:rPr>
        <w:t xml:space="preserve"> (Step 3: Infrastructure Servers)</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Третий этап – настройка инфраструктурных серверов. Нам будет предложено указать адрес сервера Network Location Server, находящегося внутри корпоративной сети. </w:t>
      </w:r>
      <w:r w:rsidRPr="008B3F56">
        <w:rPr>
          <w:rStyle w:val="af4"/>
          <w:color w:val="000000" w:themeColor="text1"/>
        </w:rPr>
        <w:t>Network Location Server</w:t>
      </w:r>
      <w:r w:rsidRPr="008B3F56">
        <w:rPr>
          <w:color w:val="000000" w:themeColor="text1"/>
        </w:rPr>
        <w:t> — это сервер, с помощью которого клиент может определить, что он находится во внутренней сети организации, т.е. не требуется использовать DA для подключения. NLS – сервером может быт любой внутренний веб-сервер (даже с дефолтной страничкой IIS), основное требование – сервер NLS не должен быть доступен снаружи корпоративной сети.</w:t>
      </w:r>
      <w:r w:rsidRPr="008B3F56">
        <w:rPr>
          <w:noProof/>
          <w:color w:val="000000" w:themeColor="text1"/>
        </w:rPr>
        <w:drawing>
          <wp:inline distT="0" distB="0" distL="0" distR="0" wp14:anchorId="67C26940" wp14:editId="284CB0C4">
            <wp:extent cx="4668247" cy="3009900"/>
            <wp:effectExtent l="0" t="0" r="0" b="0"/>
            <wp:docPr id="227" name="Рисунок 227" descr="Указываем Network Location Server сервера">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Указываем Network Location Server сервера">
                      <a:hlinkClick r:id="rId196"/>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670991" cy="3011669"/>
                    </a:xfrm>
                    <a:prstGeom prst="rect">
                      <a:avLst/>
                    </a:prstGeom>
                    <a:noFill/>
                    <a:ln>
                      <a:noFill/>
                    </a:ln>
                  </pic:spPr>
                </pic:pic>
              </a:graphicData>
            </a:graphic>
          </wp:inline>
        </w:drawing>
      </w:r>
    </w:p>
    <w:p w:rsidR="008B3F56" w:rsidRPr="008B3F56" w:rsidRDefault="008B3F56" w:rsidP="008B3F56">
      <w:pPr>
        <w:pStyle w:val="ad"/>
        <w:shd w:val="clear" w:color="auto" w:fill="FFFFFF"/>
        <w:spacing w:before="0" w:beforeAutospacing="0" w:after="0" w:afterAutospacing="0"/>
        <w:ind w:firstLine="709"/>
        <w:jc w:val="both"/>
        <w:rPr>
          <w:color w:val="000000" w:themeColor="text1"/>
          <w:lang w:val="en-US"/>
        </w:rPr>
      </w:pPr>
      <w:r w:rsidRPr="008B3F56">
        <w:rPr>
          <w:color w:val="000000" w:themeColor="text1"/>
        </w:rPr>
        <w:t>Далее укажем список DNS серверов для разрешения имен клиентами. Рекомендуется</w:t>
      </w:r>
      <w:r w:rsidRPr="008B3F56">
        <w:rPr>
          <w:color w:val="000000" w:themeColor="text1"/>
          <w:lang w:val="en-US"/>
        </w:rPr>
        <w:t xml:space="preserve"> </w:t>
      </w:r>
      <w:r w:rsidRPr="008B3F56">
        <w:rPr>
          <w:color w:val="000000" w:themeColor="text1"/>
        </w:rPr>
        <w:t>оставить</w:t>
      </w:r>
      <w:r w:rsidRPr="008B3F56">
        <w:rPr>
          <w:color w:val="000000" w:themeColor="text1"/>
          <w:lang w:val="en-US"/>
        </w:rPr>
        <w:t xml:space="preserve"> </w:t>
      </w:r>
      <w:r w:rsidRPr="008B3F56">
        <w:rPr>
          <w:color w:val="000000" w:themeColor="text1"/>
        </w:rPr>
        <w:t>опцию</w:t>
      </w:r>
      <w:r w:rsidRPr="008B3F56">
        <w:rPr>
          <w:color w:val="000000" w:themeColor="text1"/>
          <w:lang w:val="en-US"/>
        </w:rPr>
        <w:t> </w:t>
      </w:r>
      <w:r w:rsidRPr="008B3F56">
        <w:rPr>
          <w:rStyle w:val="af4"/>
          <w:color w:val="000000" w:themeColor="text1"/>
          <w:lang w:val="en-US"/>
        </w:rPr>
        <w:t>Use local name resolution if the name does not exist in DNS or DNS servers are unreachable when the client computer is on a private network (recommended).</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noProof/>
          <w:color w:val="000000" w:themeColor="text1"/>
        </w:rPr>
        <w:drawing>
          <wp:inline distT="0" distB="0" distL="0" distR="0" wp14:anchorId="212613FD" wp14:editId="4CD9A102">
            <wp:extent cx="4789714" cy="3048000"/>
            <wp:effectExtent l="0" t="0" r="0" b="0"/>
            <wp:docPr id="226" name="Рисунок 226" descr="Указываем dns сервера">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Указываем dns сервера">
                      <a:hlinkClick r:id="rId198"/>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792534" cy="3049795"/>
                    </a:xfrm>
                    <a:prstGeom prst="rect">
                      <a:avLst/>
                    </a:prstGeom>
                    <a:noFill/>
                    <a:ln>
                      <a:noFill/>
                    </a:ln>
                  </pic:spPr>
                </pic:pic>
              </a:graphicData>
            </a:graphic>
          </wp:inline>
        </w:drawing>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Затем укажем DNS-суффиксы внутренних доменов в порядке приоритета их использования.</w:t>
      </w:r>
      <w:r w:rsidRPr="008B3F56">
        <w:rPr>
          <w:noProof/>
          <w:color w:val="000000" w:themeColor="text1"/>
        </w:rPr>
        <w:drawing>
          <wp:inline distT="0" distB="0" distL="0" distR="0" wp14:anchorId="5402AA3C" wp14:editId="054997D7">
            <wp:extent cx="4905375" cy="3181166"/>
            <wp:effectExtent l="0" t="0" r="0" b="635"/>
            <wp:docPr id="225" name="Рисунок 225" descr="Настраиваем dns суффиксы">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Настраиваем dns суффиксы">
                      <a:hlinkClick r:id="rId200"/>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912235" cy="3185615"/>
                    </a:xfrm>
                    <a:prstGeom prst="rect">
                      <a:avLst/>
                    </a:prstGeom>
                    <a:noFill/>
                    <a:ln>
                      <a:noFill/>
                    </a:ln>
                  </pic:spPr>
                </pic:pic>
              </a:graphicData>
            </a:graphic>
          </wp:inline>
        </w:drawing>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В окне настройки Management ничего указывать не будем.</w:t>
      </w:r>
    </w:p>
    <w:p w:rsidR="008B3F56" w:rsidRPr="008B3F56" w:rsidRDefault="008B3F56" w:rsidP="008B3F56">
      <w:pPr>
        <w:pStyle w:val="3"/>
        <w:shd w:val="clear" w:color="auto" w:fill="FFFFFF"/>
        <w:ind w:firstLine="709"/>
        <w:jc w:val="both"/>
        <w:rPr>
          <w:b w:val="0"/>
          <w:color w:val="000000" w:themeColor="text1"/>
          <w:szCs w:val="24"/>
          <w:lang w:val="en-US"/>
        </w:rPr>
      </w:pPr>
      <w:r w:rsidRPr="008B3F56">
        <w:rPr>
          <w:b w:val="0"/>
          <w:bCs/>
          <w:color w:val="000000" w:themeColor="text1"/>
          <w:szCs w:val="24"/>
        </w:rPr>
        <w:t>Четвертый</w:t>
      </w:r>
      <w:r w:rsidRPr="008B3F56">
        <w:rPr>
          <w:b w:val="0"/>
          <w:bCs/>
          <w:color w:val="000000" w:themeColor="text1"/>
          <w:szCs w:val="24"/>
          <w:lang w:val="en-US"/>
        </w:rPr>
        <w:t xml:space="preserve"> </w:t>
      </w:r>
      <w:r w:rsidRPr="008B3F56">
        <w:rPr>
          <w:b w:val="0"/>
          <w:bCs/>
          <w:color w:val="000000" w:themeColor="text1"/>
          <w:szCs w:val="24"/>
        </w:rPr>
        <w:t>этап</w:t>
      </w:r>
      <w:r w:rsidRPr="008B3F56">
        <w:rPr>
          <w:b w:val="0"/>
          <w:bCs/>
          <w:color w:val="000000" w:themeColor="text1"/>
          <w:szCs w:val="24"/>
          <w:lang w:val="en-US"/>
        </w:rPr>
        <w:t xml:space="preserve"> (Step 4: Application Servers)</w:t>
      </w:r>
    </w:p>
    <w:p w:rsidR="008B3F56" w:rsidRPr="008B3F56" w:rsidRDefault="008B3F56" w:rsidP="008B3F56">
      <w:pPr>
        <w:pStyle w:val="ad"/>
        <w:shd w:val="clear" w:color="auto" w:fill="FFFFFF"/>
        <w:spacing w:before="0" w:beforeAutospacing="0" w:after="0" w:afterAutospacing="0"/>
        <w:ind w:firstLine="709"/>
        <w:jc w:val="both"/>
        <w:rPr>
          <w:color w:val="000000" w:themeColor="text1"/>
          <w:lang w:val="en-US"/>
        </w:rPr>
      </w:pPr>
      <w:r w:rsidRPr="008B3F56">
        <w:rPr>
          <w:color w:val="000000" w:themeColor="text1"/>
        </w:rPr>
        <w:t>Этап настройки серверов приложений. На этом этапе можно настроить дополнительную аутентификацию и шифрование трафика между внутренними серверами приложений и клиентами DA. Нам</w:t>
      </w:r>
      <w:r w:rsidRPr="008B3F56">
        <w:rPr>
          <w:color w:val="000000" w:themeColor="text1"/>
          <w:lang w:val="en-US"/>
        </w:rPr>
        <w:t xml:space="preserve"> </w:t>
      </w:r>
      <w:r w:rsidRPr="008B3F56">
        <w:rPr>
          <w:color w:val="000000" w:themeColor="text1"/>
        </w:rPr>
        <w:t>это</w:t>
      </w:r>
      <w:r w:rsidRPr="008B3F56">
        <w:rPr>
          <w:color w:val="000000" w:themeColor="text1"/>
          <w:lang w:val="en-US"/>
        </w:rPr>
        <w:t xml:space="preserve"> </w:t>
      </w:r>
      <w:r w:rsidRPr="008B3F56">
        <w:rPr>
          <w:color w:val="000000" w:themeColor="text1"/>
        </w:rPr>
        <w:t>не</w:t>
      </w:r>
      <w:r w:rsidRPr="008B3F56">
        <w:rPr>
          <w:color w:val="000000" w:themeColor="text1"/>
          <w:lang w:val="en-US"/>
        </w:rPr>
        <w:t xml:space="preserve"> </w:t>
      </w:r>
      <w:r w:rsidRPr="008B3F56">
        <w:rPr>
          <w:color w:val="000000" w:themeColor="text1"/>
        </w:rPr>
        <w:t>требуется</w:t>
      </w:r>
      <w:r w:rsidRPr="008B3F56">
        <w:rPr>
          <w:color w:val="000000" w:themeColor="text1"/>
          <w:lang w:val="en-US"/>
        </w:rPr>
        <w:t xml:space="preserve">, </w:t>
      </w:r>
      <w:r w:rsidRPr="008B3F56">
        <w:rPr>
          <w:color w:val="000000" w:themeColor="text1"/>
        </w:rPr>
        <w:t>поэтому</w:t>
      </w:r>
      <w:r w:rsidRPr="008B3F56">
        <w:rPr>
          <w:color w:val="000000" w:themeColor="text1"/>
          <w:lang w:val="en-US"/>
        </w:rPr>
        <w:t xml:space="preserve"> </w:t>
      </w:r>
      <w:r w:rsidRPr="008B3F56">
        <w:rPr>
          <w:color w:val="000000" w:themeColor="text1"/>
        </w:rPr>
        <w:t>оставим</w:t>
      </w:r>
      <w:r w:rsidRPr="008B3F56">
        <w:rPr>
          <w:color w:val="000000" w:themeColor="text1"/>
          <w:lang w:val="en-US"/>
        </w:rPr>
        <w:t xml:space="preserve"> </w:t>
      </w:r>
      <w:r w:rsidRPr="008B3F56">
        <w:rPr>
          <w:color w:val="000000" w:themeColor="text1"/>
        </w:rPr>
        <w:t>опцию</w:t>
      </w:r>
      <w:r w:rsidRPr="008B3F56">
        <w:rPr>
          <w:color w:val="000000" w:themeColor="text1"/>
          <w:lang w:val="en-US"/>
        </w:rPr>
        <w:t> </w:t>
      </w:r>
      <w:r w:rsidRPr="008B3F56">
        <w:rPr>
          <w:rStyle w:val="af4"/>
          <w:color w:val="000000" w:themeColor="text1"/>
          <w:lang w:val="en-US"/>
        </w:rPr>
        <w:t>Do not extend authentication to application servers.</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noProof/>
          <w:color w:val="000000" w:themeColor="text1"/>
        </w:rPr>
        <w:drawing>
          <wp:inline distT="0" distB="0" distL="0" distR="0" wp14:anchorId="7352D6FD" wp14:editId="4C0E977A">
            <wp:extent cx="4876800" cy="3593432"/>
            <wp:effectExtent l="0" t="0" r="0" b="7620"/>
            <wp:docPr id="224" name="Рисунок 224" descr="directaccess не использовать расширенную аутентификацию серверов приложений">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directaccess не использовать расширенную аутентификацию серверов приложений">
                      <a:hlinkClick r:id="rId202"/>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880952" cy="3596492"/>
                    </a:xfrm>
                    <a:prstGeom prst="rect">
                      <a:avLst/>
                    </a:prstGeom>
                    <a:noFill/>
                    <a:ln>
                      <a:noFill/>
                    </a:ln>
                  </pic:spPr>
                </pic:pic>
              </a:graphicData>
            </a:graphic>
          </wp:inline>
        </w:drawing>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На этом мастер настройки роли Remote Access завершен, нам осталось сохранить изменения.</w:t>
      </w:r>
      <w:r w:rsidRPr="008B3F56">
        <w:rPr>
          <w:noProof/>
          <w:color w:val="000000" w:themeColor="text1"/>
        </w:rPr>
        <w:drawing>
          <wp:inline distT="0" distB="0" distL="0" distR="0" wp14:anchorId="66D60EFD" wp14:editId="3D0A00CA">
            <wp:extent cx="3810000" cy="2038350"/>
            <wp:effectExtent l="0" t="0" r="0" b="0"/>
            <wp:docPr id="223" name="Рисунок 223" descr="окончание работы мастера настройки directaccess">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окончание работы мастера настройки directaccess">
                      <a:hlinkClick r:id="rId204"/>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810000" cy="2038350"/>
                    </a:xfrm>
                    <a:prstGeom prst="rect">
                      <a:avLst/>
                    </a:prstGeom>
                    <a:noFill/>
                    <a:ln>
                      <a:noFill/>
                    </a:ln>
                  </pic:spPr>
                </pic:pic>
              </a:graphicData>
            </a:graphic>
          </wp:inline>
        </w:drawing>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После окончания работы мастер создаст две новых групповых политик DirectAccess Client Settings и DirectAcess Server Settings, которые прикреплены к корню домена. Их можно оставить там, либо перелинковать на нужный OU.</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noProof/>
          <w:color w:val="000000" w:themeColor="text1"/>
        </w:rPr>
        <w:drawing>
          <wp:inline distT="0" distB="0" distL="0" distR="0" wp14:anchorId="43CD090B" wp14:editId="2BE0C5A9">
            <wp:extent cx="2924175" cy="552450"/>
            <wp:effectExtent l="0" t="0" r="9525" b="0"/>
            <wp:docPr id="222" name="Рисунок 222" descr="Групповые политики DirectAccess">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Групповые политики DirectAccess">
                      <a:hlinkClick r:id="rId206"/>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924175" cy="552450"/>
                    </a:xfrm>
                    <a:prstGeom prst="rect">
                      <a:avLst/>
                    </a:prstGeom>
                    <a:noFill/>
                    <a:ln>
                      <a:noFill/>
                    </a:ln>
                  </pic:spPr>
                </pic:pic>
              </a:graphicData>
            </a:graphic>
          </wp:inline>
        </w:drawing>
      </w:r>
    </w:p>
    <w:p w:rsidR="008B3F56" w:rsidRPr="008B3F56" w:rsidRDefault="008B3F56" w:rsidP="008B3F56">
      <w:pPr>
        <w:pStyle w:val="2"/>
        <w:shd w:val="clear" w:color="auto" w:fill="FFFFFF"/>
        <w:ind w:firstLine="709"/>
        <w:jc w:val="both"/>
        <w:rPr>
          <w:b w:val="0"/>
          <w:bCs w:val="0"/>
          <w:color w:val="000000" w:themeColor="text1"/>
          <w:sz w:val="24"/>
          <w:szCs w:val="24"/>
        </w:rPr>
      </w:pPr>
      <w:r w:rsidRPr="008B3F56">
        <w:rPr>
          <w:b w:val="0"/>
          <w:bCs w:val="0"/>
          <w:color w:val="000000" w:themeColor="text1"/>
          <w:sz w:val="24"/>
          <w:szCs w:val="24"/>
        </w:rPr>
        <w:t>Тестируем работу Direct Access на клиенте Windows 8</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Чтобы протестировать работу Direct Access с клиента, добавим это компьютер (напомним, что это должен быть ПК с Windows 8.X Enterprise ) в группу DirecAccessCompurers, обновим на нем групповые политики (</w:t>
      </w:r>
      <w:r w:rsidRPr="008B3F56">
        <w:rPr>
          <w:rStyle w:val="af4"/>
          <w:color w:val="000000" w:themeColor="text1"/>
        </w:rPr>
        <w:t>gpupdate /force</w:t>
      </w:r>
      <w:r w:rsidRPr="008B3F56">
        <w:rPr>
          <w:color w:val="000000" w:themeColor="text1"/>
        </w:rPr>
        <w:t>).</w:t>
      </w:r>
    </w:p>
    <w:p w:rsidR="008B3F56" w:rsidRPr="008B3F56" w:rsidRDefault="008B3F56" w:rsidP="008B3F56">
      <w:pPr>
        <w:shd w:val="clear" w:color="auto" w:fill="EEF3FA"/>
        <w:spacing w:after="0" w:line="240" w:lineRule="auto"/>
        <w:ind w:firstLine="709"/>
        <w:jc w:val="both"/>
        <w:rPr>
          <w:rFonts w:ascii="Times New Roman" w:hAnsi="Times New Roman" w:cs="Times New Roman"/>
          <w:color w:val="000000" w:themeColor="text1"/>
          <w:sz w:val="24"/>
          <w:szCs w:val="24"/>
        </w:rPr>
      </w:pPr>
      <w:r w:rsidRPr="008B3F56">
        <w:rPr>
          <w:rStyle w:val="af4"/>
          <w:rFonts w:ascii="Times New Roman" w:hAnsi="Times New Roman" w:cs="Times New Roman"/>
          <w:color w:val="000000" w:themeColor="text1"/>
          <w:sz w:val="24"/>
          <w:szCs w:val="24"/>
        </w:rPr>
        <w:t>Совет</w:t>
      </w:r>
      <w:r w:rsidRPr="008B3F56">
        <w:rPr>
          <w:rFonts w:ascii="Times New Roman" w:hAnsi="Times New Roman" w:cs="Times New Roman"/>
          <w:color w:val="000000" w:themeColor="text1"/>
          <w:sz w:val="24"/>
          <w:szCs w:val="24"/>
        </w:rPr>
        <w:t>. Напомним, что в Windows Server 2012 появился функционал оффлайнового включения компьютера в домен через DirectAccess, без необходимости физически подключать компьютер клиента к корпоративной сети.</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Отключаем тесовую машину от корпоративной сети и подключаемся в интернету через Wi-Fi. Система автоматически подключается к корпоративной сети через DirectAccess, о чем свидетельствует статус Connected значка Workplace Connection (именно так мы назвали наше подключение при настройке сервера) в списке сетей.</w:t>
      </w:r>
      <w:r w:rsidRPr="008B3F56">
        <w:rPr>
          <w:noProof/>
          <w:color w:val="000000" w:themeColor="text1"/>
        </w:rPr>
        <w:drawing>
          <wp:inline distT="0" distB="0" distL="0" distR="0" wp14:anchorId="690BB5FD" wp14:editId="0151A3B3">
            <wp:extent cx="5276850" cy="2952750"/>
            <wp:effectExtent l="0" t="0" r="0" b="0"/>
            <wp:docPr id="221" name="Рисунок 221" descr="тестируем DirectAccess на клиенте windows 8.1 ">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тестируем DirectAccess на клиенте windows 8.1 ">
                      <a:hlinkClick r:id="rId208"/>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76850" cy="2952750"/>
                    </a:xfrm>
                    <a:prstGeom prst="rect">
                      <a:avLst/>
                    </a:prstGeom>
                    <a:noFill/>
                    <a:ln>
                      <a:noFill/>
                    </a:ln>
                  </pic:spPr>
                </pic:pic>
              </a:graphicData>
            </a:graphic>
          </wp:inline>
        </w:drawing>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Наличие подключения к сети через DirectAccess можно проверить с помощью PowerShell команды:</w:t>
      </w:r>
    </w:p>
    <w:p w:rsidR="008B3F56" w:rsidRPr="008B3F56" w:rsidRDefault="008B3F56" w:rsidP="008B3F56">
      <w:pPr>
        <w:pStyle w:val="HTML0"/>
        <w:pBdr>
          <w:top w:val="single" w:sz="6" w:space="7" w:color="CCCCCC"/>
          <w:left w:val="single" w:sz="6" w:space="7" w:color="CCCCCC"/>
          <w:bottom w:val="single" w:sz="6" w:space="7" w:color="CCCCCC"/>
          <w:right w:val="single" w:sz="6" w:space="7" w:color="CCCCCC"/>
        </w:pBdr>
        <w:shd w:val="clear" w:color="auto" w:fill="F5F5F5"/>
        <w:ind w:firstLine="709"/>
        <w:jc w:val="both"/>
        <w:rPr>
          <w:rFonts w:ascii="Times New Roman" w:hAnsi="Times New Roman" w:cs="Times New Roman"/>
          <w:color w:val="000000" w:themeColor="text1"/>
          <w:sz w:val="24"/>
          <w:szCs w:val="24"/>
        </w:rPr>
      </w:pPr>
      <w:r w:rsidRPr="008B3F56">
        <w:rPr>
          <w:rFonts w:ascii="Times New Roman" w:hAnsi="Times New Roman" w:cs="Times New Roman"/>
          <w:color w:val="000000" w:themeColor="text1"/>
          <w:sz w:val="24"/>
          <w:szCs w:val="24"/>
        </w:rPr>
        <w:t>Get- DAConnectionStatus</w:t>
      </w:r>
    </w:p>
    <w:p w:rsidR="008B3F56" w:rsidRPr="008B3F56" w:rsidRDefault="008B3F56" w:rsidP="008B3F56">
      <w:pPr>
        <w:pStyle w:val="ad"/>
        <w:shd w:val="clear" w:color="auto" w:fill="FFFFFF"/>
        <w:spacing w:before="0" w:beforeAutospacing="0" w:after="0" w:afterAutospacing="0"/>
        <w:ind w:firstLine="709"/>
        <w:jc w:val="both"/>
        <w:rPr>
          <w:color w:val="000000" w:themeColor="text1"/>
        </w:rPr>
      </w:pPr>
      <w:r w:rsidRPr="008B3F56">
        <w:rPr>
          <w:color w:val="000000" w:themeColor="text1"/>
        </w:rPr>
        <w:t>Если она возвращает ConnectedRemotely, значит подключение DA к корпоративной сети</w:t>
      </w:r>
    </w:p>
    <w:p w:rsidR="00D439C5" w:rsidRPr="00D439C5" w:rsidRDefault="00D439C5" w:rsidP="00E87512">
      <w:pPr>
        <w:spacing w:after="0" w:line="240" w:lineRule="auto"/>
        <w:jc w:val="center"/>
        <w:rPr>
          <w:rFonts w:ascii="Times New Roman" w:hAnsi="Times New Roman" w:cs="Times New Roman"/>
          <w:b/>
          <w:sz w:val="24"/>
          <w:szCs w:val="24"/>
        </w:rPr>
      </w:pPr>
      <w:r w:rsidRPr="00D439C5">
        <w:rPr>
          <w:rFonts w:ascii="Times New Roman" w:hAnsi="Times New Roman" w:cs="Times New Roman"/>
          <w:b/>
          <w:sz w:val="24"/>
          <w:szCs w:val="24"/>
        </w:rPr>
        <w:t>Практическая работа 10</w:t>
      </w:r>
    </w:p>
    <w:p w:rsidR="003902CC" w:rsidRDefault="003902CC" w:rsidP="00E87512">
      <w:pPr>
        <w:spacing w:after="0" w:line="240" w:lineRule="auto"/>
        <w:jc w:val="center"/>
        <w:rPr>
          <w:rStyle w:val="af4"/>
          <w:rFonts w:ascii="Times New Roman" w:hAnsi="Times New Roman"/>
          <w:bCs w:val="0"/>
          <w:shd w:val="clear" w:color="auto" w:fill="FFFFFF"/>
        </w:rPr>
      </w:pPr>
      <w:r w:rsidRPr="00793DA4">
        <w:rPr>
          <w:rStyle w:val="af4"/>
          <w:rFonts w:ascii="Times New Roman" w:hAnsi="Times New Roman"/>
          <w:bCs w:val="0"/>
          <w:shd w:val="clear" w:color="auto" w:fill="FFFFFF"/>
        </w:rPr>
        <w:t>Внедрение VPN</w:t>
      </w:r>
    </w:p>
    <w:p w:rsidR="003902CC" w:rsidRPr="003902CC" w:rsidRDefault="003902CC" w:rsidP="003902CC">
      <w:pPr>
        <w:autoSpaceDE w:val="0"/>
        <w:autoSpaceDN w:val="0"/>
        <w:adjustRightInd w:val="0"/>
        <w:spacing w:line="287" w:lineRule="auto"/>
        <w:ind w:firstLine="709"/>
        <w:jc w:val="both"/>
        <w:rPr>
          <w:rFonts w:ascii="Times New Roman" w:hAnsi="Times New Roman" w:cs="Times New Roman"/>
          <w:b/>
          <w:bCs/>
          <w:i/>
          <w:iCs/>
          <w:color w:val="000000"/>
          <w:sz w:val="24"/>
          <w:szCs w:val="24"/>
        </w:rPr>
      </w:pPr>
      <w:r w:rsidRPr="003902CC">
        <w:rPr>
          <w:rFonts w:ascii="Times New Roman" w:hAnsi="Times New Roman" w:cs="Times New Roman"/>
          <w:b/>
          <w:bCs/>
          <w:i/>
          <w:iCs/>
          <w:color w:val="000000"/>
          <w:sz w:val="24"/>
          <w:szCs w:val="24"/>
        </w:rPr>
        <w:t>Цель работы</w:t>
      </w:r>
    </w:p>
    <w:p w:rsidR="003902CC" w:rsidRPr="003902CC" w:rsidRDefault="003902CC" w:rsidP="003902CC">
      <w:pPr>
        <w:ind w:firstLine="709"/>
        <w:jc w:val="both"/>
        <w:rPr>
          <w:rFonts w:ascii="Times New Roman" w:hAnsi="Times New Roman" w:cs="Times New Roman"/>
          <w:color w:val="000000"/>
          <w:sz w:val="24"/>
          <w:szCs w:val="24"/>
        </w:rPr>
      </w:pPr>
      <w:r w:rsidRPr="003902CC">
        <w:rPr>
          <w:rFonts w:ascii="Times New Roman" w:hAnsi="Times New Roman" w:cs="Times New Roman"/>
          <w:color w:val="000000"/>
          <w:sz w:val="24"/>
          <w:szCs w:val="24"/>
        </w:rPr>
        <w:t xml:space="preserve">Изучить технологии виртуальных частных сетей для организации защищенных каналов связи через сети общего пользования (Интернет), получить практические навыки настройки виртуальных частных сетей на примере программного продукта </w:t>
      </w:r>
      <w:r w:rsidRPr="003902CC">
        <w:rPr>
          <w:rFonts w:ascii="Times New Roman" w:hAnsi="Times New Roman" w:cs="Times New Roman"/>
          <w:color w:val="000000"/>
          <w:sz w:val="24"/>
          <w:szCs w:val="24"/>
          <w:lang w:val="en-US"/>
        </w:rPr>
        <w:t>OpenVPN</w:t>
      </w:r>
      <w:r w:rsidRPr="003902CC">
        <w:rPr>
          <w:rFonts w:ascii="Times New Roman" w:hAnsi="Times New Roman" w:cs="Times New Roman"/>
          <w:color w:val="000000"/>
          <w:sz w:val="24"/>
          <w:szCs w:val="24"/>
        </w:rPr>
        <w:t>.</w:t>
      </w:r>
    </w:p>
    <w:p w:rsidR="003902CC" w:rsidRPr="003902CC" w:rsidRDefault="003902CC" w:rsidP="003902CC">
      <w:pPr>
        <w:ind w:firstLine="709"/>
        <w:jc w:val="both"/>
        <w:rPr>
          <w:rFonts w:ascii="Times New Roman" w:hAnsi="Times New Roman" w:cs="Times New Roman"/>
          <w:b/>
          <w:i/>
          <w:color w:val="000000"/>
          <w:sz w:val="24"/>
          <w:szCs w:val="24"/>
        </w:rPr>
      </w:pPr>
      <w:r w:rsidRPr="003902CC">
        <w:rPr>
          <w:rFonts w:ascii="Times New Roman" w:hAnsi="Times New Roman" w:cs="Times New Roman"/>
          <w:b/>
          <w:i/>
          <w:color w:val="000000"/>
          <w:sz w:val="24"/>
          <w:szCs w:val="24"/>
        </w:rPr>
        <w:t>Теоретические сведения</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b/>
          <w:bCs/>
          <w:sz w:val="24"/>
          <w:szCs w:val="24"/>
        </w:rPr>
        <w:t>OpenVPN</w:t>
      </w:r>
      <w:r w:rsidRPr="003902CC">
        <w:rPr>
          <w:rFonts w:ascii="Times New Roman" w:hAnsi="Times New Roman" w:cs="Times New Roman"/>
          <w:sz w:val="24"/>
          <w:szCs w:val="24"/>
        </w:rPr>
        <w:t> — свободная реализация технологии виртуальных частных сетей (</w:t>
      </w:r>
      <w:r w:rsidRPr="003902CC">
        <w:rPr>
          <w:rFonts w:ascii="Times New Roman" w:hAnsi="Times New Roman" w:cs="Times New Roman"/>
          <w:sz w:val="24"/>
          <w:szCs w:val="24"/>
          <w:lang w:val="en-US"/>
        </w:rPr>
        <w:t>Virtual</w:t>
      </w:r>
      <w:r w:rsidRPr="003902CC">
        <w:rPr>
          <w:rFonts w:ascii="Times New Roman" w:hAnsi="Times New Roman" w:cs="Times New Roman"/>
          <w:sz w:val="24"/>
          <w:szCs w:val="24"/>
        </w:rPr>
        <w:t xml:space="preserve"> </w:t>
      </w:r>
      <w:r w:rsidRPr="003902CC">
        <w:rPr>
          <w:rFonts w:ascii="Times New Roman" w:hAnsi="Times New Roman" w:cs="Times New Roman"/>
          <w:sz w:val="24"/>
          <w:szCs w:val="24"/>
          <w:lang w:val="en-US"/>
        </w:rPr>
        <w:t>Private</w:t>
      </w:r>
      <w:r w:rsidRPr="003902CC">
        <w:rPr>
          <w:rFonts w:ascii="Times New Roman" w:hAnsi="Times New Roman" w:cs="Times New Roman"/>
          <w:sz w:val="24"/>
          <w:szCs w:val="24"/>
        </w:rPr>
        <w:t xml:space="preserve"> </w:t>
      </w:r>
      <w:r w:rsidRPr="003902CC">
        <w:rPr>
          <w:rFonts w:ascii="Times New Roman" w:hAnsi="Times New Roman" w:cs="Times New Roman"/>
          <w:sz w:val="24"/>
          <w:szCs w:val="24"/>
          <w:lang w:val="en-US"/>
        </w:rPr>
        <w:t>Network</w:t>
      </w:r>
      <w:r w:rsidRPr="003902CC">
        <w:rPr>
          <w:rFonts w:ascii="Times New Roman" w:hAnsi="Times New Roman" w:cs="Times New Roman"/>
          <w:sz w:val="24"/>
          <w:szCs w:val="24"/>
        </w:rPr>
        <w:t>, VPN) с открытым исходным кодом для создания зашифрованных каналов типа точка-точка или сервер-клиенты между компьютерами. Она позволяет устанавливать соединения между компьютерами находящимися за NAT-firewall без необходимости изменения его настроек. OpenVPN была создана Джеймсом Йонаном (James Yonan) и распространяется под лицензией GNU GPL.</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Для обеспечения безопасности управляющего канала и потока данных, OpenVPN использует библиотеку OpenSSL. Благодаря этому задействуется весь набор шифров, доступных в данной библиотеке. Также может использоваться пакетная авторизация HMAC, для обеспечения большей безопасности, и аппаратное ускорение для улучшения производительности шифрования. Эта библиотека использует OpenSSL, а точнее протоколы SSLv3/TLSv1. OpenVPN используется на Solaris, OpenBSD, FreeBSD, NetBSD, GNU/Linux, Apple Mac OS X и Microsoft Windows.</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OpenVPN предлагает пользователю несколько видов аутентификации. Предустановленный ключ, — самый простой метод. Сертификатная аутентификация, — наиболее гибкий в настройках метод. С помощью логина и пароля, — может использоваться без создания клиентского сертификата (серверный сертификат все равно нужен).</w:t>
      </w:r>
    </w:p>
    <w:p w:rsidR="003902CC" w:rsidRPr="003902CC" w:rsidRDefault="003902CC" w:rsidP="003902CC">
      <w:pPr>
        <w:pStyle w:val="ad"/>
        <w:ind w:firstLine="709"/>
        <w:jc w:val="both"/>
      </w:pPr>
      <w:r w:rsidRPr="003902CC">
        <w:rPr>
          <w:lang w:val="en-US"/>
        </w:rPr>
        <w:t>OpenVPN</w:t>
      </w:r>
      <w:r w:rsidRPr="003902CC">
        <w:t xml:space="preserve"> проводит все сетевые операции через </w:t>
      </w:r>
      <w:r w:rsidRPr="003902CC">
        <w:rPr>
          <w:lang w:val="en-US"/>
        </w:rPr>
        <w:t>TCP</w:t>
      </w:r>
      <w:r w:rsidRPr="003902CC">
        <w:t xml:space="preserve">, либо </w:t>
      </w:r>
      <w:r w:rsidRPr="003902CC">
        <w:rPr>
          <w:lang w:val="en-US"/>
        </w:rPr>
        <w:t>UDP</w:t>
      </w:r>
      <w:r w:rsidRPr="003902CC">
        <w:t xml:space="preserve"> (предпочтительнее) порт. Также возможна работа через большую часть прокси-серверов, включая HTTP, через NAT и сетевые фильтры. Сервер может быть настроен на назначение сетевых настроек клиенту. Например: IP адрес, настройки маршрутизации и параметры соединения. OpenVPN предлагает два различных варианта сетевых интерфейсов, используя драйвер TUN/TAP. Возможно создание Layer 3 based IP туннель, называемый TUN, и Layer 2 based Ethernet — TAP, способный передавать Ethernet трафик. Также возможно использование библиотеки компрессии LZO, для сжатия потока данных. Используемый порт 1194 выделен Internet Assigned Numbers Authority для работы данной программы. Версия 2.0 позволяет контролировать несколько одновременных туннелей, в отличие от версии 1.0, позволявшей создавать только 1 туннель на 1 процесс.</w:t>
      </w:r>
    </w:p>
    <w:p w:rsidR="003902CC" w:rsidRPr="003902CC" w:rsidRDefault="003902CC" w:rsidP="003902CC">
      <w:pPr>
        <w:pStyle w:val="ad"/>
        <w:ind w:firstLine="709"/>
        <w:jc w:val="both"/>
      </w:pPr>
      <w:r w:rsidRPr="003902CC">
        <w:t>Использование OpenVPN стандартных протоколов TCP и UDP позволяет ему стать альтернативой IPsec в ситуациях, когда Интернет-провайдер блокирует некоторые VPN протоколы.</w:t>
      </w:r>
    </w:p>
    <w:p w:rsidR="003902CC" w:rsidRPr="003902CC" w:rsidRDefault="003902CC" w:rsidP="003902CC">
      <w:pPr>
        <w:ind w:firstLine="709"/>
        <w:jc w:val="both"/>
        <w:rPr>
          <w:rFonts w:ascii="Times New Roman" w:hAnsi="Times New Roman" w:cs="Times New Roman"/>
          <w:b/>
          <w:i/>
          <w:color w:val="000000"/>
          <w:sz w:val="24"/>
          <w:szCs w:val="24"/>
        </w:rPr>
      </w:pPr>
      <w:r w:rsidRPr="003902CC">
        <w:rPr>
          <w:rFonts w:ascii="Times New Roman" w:hAnsi="Times New Roman" w:cs="Times New Roman"/>
          <w:b/>
          <w:i/>
          <w:color w:val="000000"/>
          <w:sz w:val="24"/>
          <w:szCs w:val="24"/>
        </w:rPr>
        <w:t>Задание</w:t>
      </w:r>
    </w:p>
    <w:p w:rsidR="003902CC" w:rsidRPr="003902CC" w:rsidRDefault="003902CC" w:rsidP="003902CC">
      <w:pPr>
        <w:ind w:firstLine="709"/>
        <w:jc w:val="both"/>
        <w:rPr>
          <w:rFonts w:ascii="Times New Roman" w:hAnsi="Times New Roman" w:cs="Times New Roman"/>
          <w:color w:val="000000"/>
          <w:sz w:val="24"/>
          <w:szCs w:val="24"/>
        </w:rPr>
      </w:pPr>
      <w:r w:rsidRPr="003902CC">
        <w:rPr>
          <w:rFonts w:ascii="Times New Roman" w:hAnsi="Times New Roman" w:cs="Times New Roman"/>
          <w:color w:val="000000"/>
          <w:sz w:val="24"/>
          <w:szCs w:val="24"/>
        </w:rPr>
        <w:t xml:space="preserve">Настроить безопасное взаимодействие двух </w:t>
      </w:r>
      <w:r w:rsidRPr="003902CC">
        <w:rPr>
          <w:rFonts w:ascii="Times New Roman" w:hAnsi="Times New Roman" w:cs="Times New Roman"/>
          <w:color w:val="000000"/>
          <w:sz w:val="24"/>
          <w:szCs w:val="24"/>
          <w:lang w:val="en-US"/>
        </w:rPr>
        <w:t>IP</w:t>
      </w:r>
      <w:r w:rsidRPr="003902CC">
        <w:rPr>
          <w:rFonts w:ascii="Times New Roman" w:hAnsi="Times New Roman" w:cs="Times New Roman"/>
          <w:color w:val="000000"/>
          <w:sz w:val="24"/>
          <w:szCs w:val="24"/>
        </w:rPr>
        <w:t xml:space="preserve">-сетей между собой через сеть общего пользования (Интернет), средствами программного продукта </w:t>
      </w:r>
      <w:r w:rsidRPr="003902CC">
        <w:rPr>
          <w:rFonts w:ascii="Times New Roman" w:hAnsi="Times New Roman" w:cs="Times New Roman"/>
          <w:color w:val="000000"/>
          <w:sz w:val="24"/>
          <w:szCs w:val="24"/>
          <w:lang w:val="en-US"/>
        </w:rPr>
        <w:t>OpenVPN</w:t>
      </w:r>
      <w:r w:rsidRPr="003902CC">
        <w:rPr>
          <w:rFonts w:ascii="Times New Roman" w:hAnsi="Times New Roman" w:cs="Times New Roman"/>
          <w:color w:val="000000"/>
          <w:sz w:val="24"/>
          <w:szCs w:val="24"/>
        </w:rPr>
        <w:t xml:space="preserve">. Создать ключи и сертификаты безопасности. Настроить конфигурационный файл </w:t>
      </w:r>
      <w:r w:rsidRPr="003902CC">
        <w:rPr>
          <w:rFonts w:ascii="Times New Roman" w:hAnsi="Times New Roman" w:cs="Times New Roman"/>
          <w:color w:val="000000"/>
          <w:sz w:val="24"/>
          <w:szCs w:val="24"/>
          <w:lang w:val="en-US"/>
        </w:rPr>
        <w:t>VPN</w:t>
      </w:r>
      <w:r w:rsidRPr="003902CC">
        <w:rPr>
          <w:rFonts w:ascii="Times New Roman" w:hAnsi="Times New Roman" w:cs="Times New Roman"/>
          <w:color w:val="000000"/>
          <w:sz w:val="24"/>
          <w:szCs w:val="24"/>
        </w:rPr>
        <w:t xml:space="preserve">-сервера и </w:t>
      </w:r>
      <w:r w:rsidRPr="003902CC">
        <w:rPr>
          <w:rFonts w:ascii="Times New Roman" w:hAnsi="Times New Roman" w:cs="Times New Roman"/>
          <w:color w:val="000000"/>
          <w:sz w:val="24"/>
          <w:szCs w:val="24"/>
          <w:lang w:val="en-US"/>
        </w:rPr>
        <w:t>VPN</w:t>
      </w:r>
      <w:r w:rsidRPr="003902CC">
        <w:rPr>
          <w:rFonts w:ascii="Times New Roman" w:hAnsi="Times New Roman" w:cs="Times New Roman"/>
          <w:color w:val="000000"/>
          <w:sz w:val="24"/>
          <w:szCs w:val="24"/>
        </w:rPr>
        <w:t>-клиента.</w:t>
      </w:r>
    </w:p>
    <w:p w:rsidR="003902CC" w:rsidRPr="003902CC" w:rsidRDefault="003902CC" w:rsidP="003902CC">
      <w:pPr>
        <w:ind w:firstLine="709"/>
        <w:jc w:val="both"/>
        <w:rPr>
          <w:rFonts w:ascii="Times New Roman" w:hAnsi="Times New Roman" w:cs="Times New Roman"/>
          <w:color w:val="000000"/>
          <w:sz w:val="24"/>
          <w:szCs w:val="24"/>
        </w:rPr>
      </w:pPr>
    </w:p>
    <w:p w:rsidR="003902CC" w:rsidRPr="003902CC" w:rsidRDefault="003902CC" w:rsidP="003902CC">
      <w:pPr>
        <w:ind w:firstLine="709"/>
        <w:jc w:val="both"/>
        <w:rPr>
          <w:rFonts w:ascii="Times New Roman" w:hAnsi="Times New Roman" w:cs="Times New Roman"/>
          <w:color w:val="000000"/>
          <w:sz w:val="24"/>
          <w:szCs w:val="24"/>
        </w:rPr>
      </w:pPr>
      <w:r w:rsidRPr="003902CC">
        <w:rPr>
          <w:rFonts w:ascii="Times New Roman" w:hAnsi="Times New Roman" w:cs="Times New Roman"/>
          <w:sz w:val="24"/>
          <w:szCs w:val="24"/>
        </w:rPr>
        <w:object w:dxaOrig="9958" w:dyaOrig="4712">
          <v:shape id="_x0000_i1047" type="#_x0000_t75" style="width:395.6pt;height:187.5pt" o:ole="">
            <v:imagedata r:id="rId210" o:title=""/>
          </v:shape>
          <o:OLEObject Type="Embed" ProgID="Visio.Drawing.11" ShapeID="_x0000_i1047" DrawAspect="Content" ObjectID="_1775318093" r:id="rId211"/>
        </w:object>
      </w:r>
    </w:p>
    <w:p w:rsidR="003902CC" w:rsidRPr="003902CC" w:rsidRDefault="003902CC" w:rsidP="003902CC">
      <w:pPr>
        <w:ind w:firstLine="709"/>
        <w:jc w:val="both"/>
        <w:rPr>
          <w:rFonts w:ascii="Times New Roman" w:hAnsi="Times New Roman" w:cs="Times New Roman"/>
          <w:color w:val="000000"/>
          <w:sz w:val="24"/>
          <w:szCs w:val="24"/>
        </w:rPr>
      </w:pPr>
    </w:p>
    <w:p w:rsidR="003902CC" w:rsidRPr="003902CC" w:rsidRDefault="003902CC" w:rsidP="003902CC">
      <w:pPr>
        <w:ind w:firstLine="709"/>
        <w:jc w:val="both"/>
        <w:rPr>
          <w:rFonts w:ascii="Times New Roman" w:hAnsi="Times New Roman" w:cs="Times New Roman"/>
          <w:b/>
          <w:i/>
          <w:color w:val="000000"/>
          <w:sz w:val="24"/>
          <w:szCs w:val="24"/>
        </w:rPr>
      </w:pPr>
      <w:r w:rsidRPr="003902CC">
        <w:rPr>
          <w:rFonts w:ascii="Times New Roman" w:hAnsi="Times New Roman" w:cs="Times New Roman"/>
          <w:b/>
          <w:i/>
          <w:color w:val="000000"/>
          <w:sz w:val="24"/>
          <w:szCs w:val="24"/>
        </w:rPr>
        <w:t>Схема ЛВС</w:t>
      </w:r>
    </w:p>
    <w:p w:rsidR="003902CC" w:rsidRPr="003902CC" w:rsidRDefault="003902CC" w:rsidP="003902CC">
      <w:pPr>
        <w:ind w:firstLine="709"/>
        <w:jc w:val="both"/>
        <w:rPr>
          <w:rFonts w:ascii="Times New Roman" w:hAnsi="Times New Roman" w:cs="Times New Roman"/>
          <w:color w:val="000000"/>
          <w:sz w:val="24"/>
          <w:szCs w:val="24"/>
        </w:rPr>
      </w:pPr>
      <w:r w:rsidRPr="003902CC">
        <w:rPr>
          <w:rFonts w:ascii="Times New Roman" w:hAnsi="Times New Roman" w:cs="Times New Roman"/>
          <w:color w:val="000000"/>
          <w:sz w:val="24"/>
          <w:szCs w:val="24"/>
        </w:rPr>
        <w:tab/>
        <w:t>В приведённых схемах ЛВС для лабораторной работы указана примерная адресация для компьютеров. При выполнении работы адресация должна соответствовать варианту.</w:t>
      </w:r>
    </w:p>
    <w:p w:rsidR="003902CC" w:rsidRPr="003902CC" w:rsidRDefault="003902CC" w:rsidP="003902CC">
      <w:pPr>
        <w:ind w:firstLine="709"/>
        <w:jc w:val="both"/>
        <w:rPr>
          <w:rFonts w:ascii="Times New Roman" w:hAnsi="Times New Roman" w:cs="Times New Roman"/>
          <w:color w:val="000000"/>
          <w:sz w:val="24"/>
          <w:szCs w:val="24"/>
        </w:rPr>
      </w:pPr>
    </w:p>
    <w:p w:rsidR="003902CC" w:rsidRPr="003902CC" w:rsidRDefault="003902CC" w:rsidP="003902CC">
      <w:pPr>
        <w:ind w:firstLine="709"/>
        <w:jc w:val="both"/>
        <w:rPr>
          <w:rFonts w:ascii="Times New Roman" w:hAnsi="Times New Roman" w:cs="Times New Roman"/>
          <w:sz w:val="24"/>
          <w:szCs w:val="24"/>
          <w:lang w:val="en-US"/>
        </w:rPr>
      </w:pPr>
      <w:r w:rsidRPr="003902CC">
        <w:rPr>
          <w:rFonts w:ascii="Times New Roman" w:hAnsi="Times New Roman" w:cs="Times New Roman"/>
          <w:sz w:val="24"/>
          <w:szCs w:val="24"/>
        </w:rPr>
        <w:object w:dxaOrig="6439" w:dyaOrig="2793">
          <v:shape id="_x0000_i1048" type="#_x0000_t75" style="width:291.15pt;height:125.8pt" o:ole="">
            <v:imagedata r:id="rId212" o:title=""/>
          </v:shape>
          <o:OLEObject Type="Embed" ProgID="Visio.Drawing.11" ShapeID="_x0000_i1048" DrawAspect="Content" ObjectID="_1775318094" r:id="rId213"/>
        </w:object>
      </w:r>
    </w:p>
    <w:p w:rsidR="003902CC" w:rsidRPr="003902CC" w:rsidRDefault="003902CC" w:rsidP="003902CC">
      <w:pPr>
        <w:ind w:firstLine="709"/>
        <w:jc w:val="both"/>
        <w:rPr>
          <w:rFonts w:ascii="Times New Roman" w:hAnsi="Times New Roman" w:cs="Times New Roman"/>
          <w:b/>
          <w:sz w:val="24"/>
          <w:szCs w:val="24"/>
        </w:rPr>
      </w:pPr>
      <w:r w:rsidRPr="003902CC">
        <w:rPr>
          <w:rFonts w:ascii="Times New Roman" w:hAnsi="Times New Roman" w:cs="Times New Roman"/>
          <w:b/>
          <w:sz w:val="24"/>
          <w:szCs w:val="24"/>
        </w:rPr>
        <w:t>Физическая схема ЛВС</w:t>
      </w:r>
      <w:r w:rsidRPr="003902CC">
        <w:rPr>
          <w:rFonts w:ascii="Times New Roman" w:hAnsi="Times New Roman" w:cs="Times New Roman"/>
          <w:b/>
          <w:sz w:val="24"/>
          <w:szCs w:val="24"/>
          <w:lang w:val="en-US"/>
        </w:rPr>
        <w:t xml:space="preserve"> </w:t>
      </w:r>
    </w:p>
    <w:p w:rsidR="003902CC" w:rsidRPr="003902CC" w:rsidRDefault="003902CC" w:rsidP="003902CC">
      <w:pPr>
        <w:ind w:firstLine="709"/>
        <w:jc w:val="both"/>
        <w:rPr>
          <w:rFonts w:ascii="Times New Roman" w:hAnsi="Times New Roman" w:cs="Times New Roman"/>
          <w:sz w:val="24"/>
          <w:szCs w:val="24"/>
          <w:lang w:val="en-US"/>
        </w:rPr>
      </w:pPr>
      <w:r w:rsidRPr="003902CC">
        <w:rPr>
          <w:rFonts w:ascii="Times New Roman" w:hAnsi="Times New Roman" w:cs="Times New Roman"/>
          <w:sz w:val="24"/>
          <w:szCs w:val="24"/>
        </w:rPr>
        <w:object w:dxaOrig="9621" w:dyaOrig="5956">
          <v:shape id="_x0000_i1049" type="#_x0000_t75" style="width:394pt;height:242.9pt" o:ole="">
            <v:imagedata r:id="rId214" o:title=""/>
          </v:shape>
          <o:OLEObject Type="Embed" ProgID="Visio.Drawing.11" ShapeID="_x0000_i1049" DrawAspect="Content" ObjectID="_1775318095" r:id="rId215"/>
        </w:object>
      </w:r>
    </w:p>
    <w:p w:rsidR="003902CC" w:rsidRPr="003902CC" w:rsidRDefault="003902CC" w:rsidP="003902CC">
      <w:pPr>
        <w:ind w:firstLine="709"/>
        <w:jc w:val="both"/>
        <w:rPr>
          <w:rFonts w:ascii="Times New Roman" w:hAnsi="Times New Roman" w:cs="Times New Roman"/>
          <w:b/>
          <w:sz w:val="24"/>
          <w:szCs w:val="24"/>
        </w:rPr>
      </w:pPr>
      <w:r w:rsidRPr="003902CC">
        <w:rPr>
          <w:rFonts w:ascii="Times New Roman" w:hAnsi="Times New Roman" w:cs="Times New Roman"/>
          <w:b/>
          <w:sz w:val="24"/>
          <w:szCs w:val="24"/>
        </w:rPr>
        <w:t xml:space="preserve">Логическая схема ЛВС. </w:t>
      </w:r>
      <w:r w:rsidRPr="003902CC">
        <w:rPr>
          <w:rFonts w:ascii="Times New Roman" w:hAnsi="Times New Roman" w:cs="Times New Roman"/>
          <w:b/>
          <w:sz w:val="24"/>
          <w:szCs w:val="24"/>
          <w:lang w:val="en-US"/>
        </w:rPr>
        <w:t>IP</w:t>
      </w:r>
      <w:r w:rsidRPr="003902CC">
        <w:rPr>
          <w:rFonts w:ascii="Times New Roman" w:hAnsi="Times New Roman" w:cs="Times New Roman"/>
          <w:b/>
          <w:sz w:val="24"/>
          <w:szCs w:val="24"/>
        </w:rPr>
        <w:t xml:space="preserve">-сеть 1 имеет адрес 10.2.5.0/24, </w:t>
      </w:r>
      <w:r w:rsidRPr="003902CC">
        <w:rPr>
          <w:rFonts w:ascii="Times New Roman" w:hAnsi="Times New Roman" w:cs="Times New Roman"/>
          <w:b/>
          <w:sz w:val="24"/>
          <w:szCs w:val="24"/>
          <w:lang w:val="en-US"/>
        </w:rPr>
        <w:t>IP</w:t>
      </w:r>
      <w:r w:rsidRPr="003902CC">
        <w:rPr>
          <w:rFonts w:ascii="Times New Roman" w:hAnsi="Times New Roman" w:cs="Times New Roman"/>
          <w:b/>
          <w:sz w:val="24"/>
          <w:szCs w:val="24"/>
        </w:rPr>
        <w:t>-сеть 2 имеет адрес 10.2.10.0/24</w:t>
      </w:r>
    </w:p>
    <w:p w:rsidR="003902CC" w:rsidRPr="003902CC" w:rsidRDefault="003902CC" w:rsidP="003902CC">
      <w:pPr>
        <w:tabs>
          <w:tab w:val="left" w:pos="3540"/>
        </w:tabs>
        <w:ind w:firstLine="709"/>
        <w:jc w:val="both"/>
        <w:rPr>
          <w:rFonts w:ascii="Times New Roman" w:hAnsi="Times New Roman" w:cs="Times New Roman"/>
          <w:b/>
          <w:i/>
          <w:sz w:val="24"/>
          <w:szCs w:val="24"/>
        </w:rPr>
      </w:pPr>
      <w:r w:rsidRPr="003902CC">
        <w:rPr>
          <w:rFonts w:ascii="Times New Roman" w:hAnsi="Times New Roman" w:cs="Times New Roman"/>
          <w:b/>
          <w:i/>
          <w:sz w:val="24"/>
          <w:szCs w:val="24"/>
        </w:rPr>
        <w:t>Порядок выполнения</w:t>
      </w:r>
      <w:r w:rsidRPr="003902CC">
        <w:rPr>
          <w:rFonts w:ascii="Times New Roman" w:hAnsi="Times New Roman" w:cs="Times New Roman"/>
          <w:b/>
          <w:i/>
          <w:sz w:val="24"/>
          <w:szCs w:val="24"/>
        </w:rPr>
        <w:tab/>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ab/>
        <w:t>Перед выполнением лабораторной работы необходимо:</w:t>
      </w:r>
    </w:p>
    <w:p w:rsidR="003902CC" w:rsidRPr="003902CC" w:rsidRDefault="003902CC" w:rsidP="008C4BD3">
      <w:pPr>
        <w:numPr>
          <w:ilvl w:val="0"/>
          <w:numId w:val="96"/>
        </w:numPr>
        <w:spacing w:after="0"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Подготовить схемы сети с указанием </w:t>
      </w:r>
      <w:r w:rsidRPr="003902CC">
        <w:rPr>
          <w:rFonts w:ascii="Times New Roman" w:hAnsi="Times New Roman" w:cs="Times New Roman"/>
          <w:sz w:val="24"/>
          <w:szCs w:val="24"/>
          <w:lang w:val="en-US"/>
        </w:rPr>
        <w:t>IP</w:t>
      </w:r>
      <w:r w:rsidRPr="003902CC">
        <w:rPr>
          <w:rFonts w:ascii="Times New Roman" w:hAnsi="Times New Roman" w:cs="Times New Roman"/>
          <w:sz w:val="24"/>
          <w:szCs w:val="24"/>
        </w:rPr>
        <w:t>-адресов в соответствии с вариантом.</w:t>
      </w:r>
    </w:p>
    <w:p w:rsidR="003902CC" w:rsidRPr="003902CC" w:rsidRDefault="003902CC" w:rsidP="008C4BD3">
      <w:pPr>
        <w:numPr>
          <w:ilvl w:val="0"/>
          <w:numId w:val="96"/>
        </w:numPr>
        <w:spacing w:after="0"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Подготовить виртуальные машины </w:t>
      </w:r>
      <w:r w:rsidRPr="003902CC">
        <w:rPr>
          <w:rFonts w:ascii="Times New Roman" w:hAnsi="Times New Roman" w:cs="Times New Roman"/>
          <w:sz w:val="24"/>
          <w:szCs w:val="24"/>
          <w:lang w:val="en-US"/>
        </w:rPr>
        <w:t>PC</w:t>
      </w:r>
      <w:r w:rsidRPr="003902CC">
        <w:rPr>
          <w:rFonts w:ascii="Times New Roman" w:hAnsi="Times New Roman" w:cs="Times New Roman"/>
          <w:sz w:val="24"/>
          <w:szCs w:val="24"/>
        </w:rPr>
        <w:t xml:space="preserve">-1, </w:t>
      </w:r>
      <w:r w:rsidRPr="003902CC">
        <w:rPr>
          <w:rFonts w:ascii="Times New Roman" w:hAnsi="Times New Roman" w:cs="Times New Roman"/>
          <w:sz w:val="24"/>
          <w:szCs w:val="24"/>
          <w:lang w:val="en-US"/>
        </w:rPr>
        <w:t>PC</w:t>
      </w:r>
      <w:r w:rsidRPr="003902CC">
        <w:rPr>
          <w:rFonts w:ascii="Times New Roman" w:hAnsi="Times New Roman" w:cs="Times New Roman"/>
          <w:sz w:val="24"/>
          <w:szCs w:val="24"/>
        </w:rPr>
        <w:t xml:space="preserve">-2, </w:t>
      </w:r>
      <w:r w:rsidRPr="003902CC">
        <w:rPr>
          <w:rFonts w:ascii="Times New Roman" w:hAnsi="Times New Roman" w:cs="Times New Roman"/>
          <w:sz w:val="24"/>
          <w:szCs w:val="24"/>
          <w:lang w:val="en-US"/>
        </w:rPr>
        <w:t>PC</w:t>
      </w:r>
      <w:r w:rsidRPr="003902CC">
        <w:rPr>
          <w:rFonts w:ascii="Times New Roman" w:hAnsi="Times New Roman" w:cs="Times New Roman"/>
          <w:sz w:val="24"/>
          <w:szCs w:val="24"/>
        </w:rPr>
        <w:t xml:space="preserve">-3, </w:t>
      </w:r>
      <w:r w:rsidRPr="003902CC">
        <w:rPr>
          <w:rFonts w:ascii="Times New Roman" w:hAnsi="Times New Roman" w:cs="Times New Roman"/>
          <w:sz w:val="24"/>
          <w:szCs w:val="24"/>
          <w:lang w:val="en-US"/>
        </w:rPr>
        <w:t>PC</w:t>
      </w:r>
      <w:r w:rsidRPr="003902CC">
        <w:rPr>
          <w:rFonts w:ascii="Times New Roman" w:hAnsi="Times New Roman" w:cs="Times New Roman"/>
          <w:sz w:val="24"/>
          <w:szCs w:val="24"/>
        </w:rPr>
        <w:t xml:space="preserve">-4, на которых должна быть установлена сетевая операционная система  </w:t>
      </w:r>
      <w:r w:rsidRPr="003902CC">
        <w:rPr>
          <w:rFonts w:ascii="Times New Roman" w:hAnsi="Times New Roman" w:cs="Times New Roman"/>
          <w:sz w:val="24"/>
          <w:szCs w:val="24"/>
          <w:lang w:val="en-US"/>
        </w:rPr>
        <w:t>Microsoft</w:t>
      </w:r>
      <w:r w:rsidRPr="003902CC">
        <w:rPr>
          <w:rFonts w:ascii="Times New Roman" w:hAnsi="Times New Roman" w:cs="Times New Roman"/>
          <w:sz w:val="24"/>
          <w:szCs w:val="24"/>
        </w:rPr>
        <w:t xml:space="preserve"> </w:t>
      </w:r>
      <w:r w:rsidRPr="003902CC">
        <w:rPr>
          <w:rFonts w:ascii="Times New Roman" w:hAnsi="Times New Roman" w:cs="Times New Roman"/>
          <w:sz w:val="24"/>
          <w:szCs w:val="24"/>
          <w:lang w:val="en-US"/>
        </w:rPr>
        <w:t>Windows</w:t>
      </w:r>
      <w:r w:rsidRPr="003902CC">
        <w:rPr>
          <w:rFonts w:ascii="Times New Roman" w:hAnsi="Times New Roman" w:cs="Times New Roman"/>
          <w:sz w:val="24"/>
          <w:szCs w:val="24"/>
        </w:rPr>
        <w:t xml:space="preserve"> </w:t>
      </w:r>
      <w:r w:rsidRPr="003902CC">
        <w:rPr>
          <w:rFonts w:ascii="Times New Roman" w:hAnsi="Times New Roman" w:cs="Times New Roman"/>
          <w:sz w:val="24"/>
          <w:szCs w:val="24"/>
          <w:lang w:val="en-US"/>
        </w:rPr>
        <w:t>XP</w:t>
      </w:r>
      <w:r w:rsidRPr="003902CC">
        <w:rPr>
          <w:rFonts w:ascii="Times New Roman" w:hAnsi="Times New Roman" w:cs="Times New Roman"/>
          <w:sz w:val="24"/>
          <w:szCs w:val="24"/>
        </w:rPr>
        <w:t xml:space="preserve"> или другая сетевая операционная система, например </w:t>
      </w:r>
      <w:r w:rsidRPr="003902CC">
        <w:rPr>
          <w:rFonts w:ascii="Times New Roman" w:hAnsi="Times New Roman" w:cs="Times New Roman"/>
          <w:sz w:val="24"/>
          <w:szCs w:val="24"/>
          <w:lang w:val="en-US"/>
        </w:rPr>
        <w:t>Linux</w:t>
      </w:r>
      <w:r w:rsidRPr="003902CC">
        <w:rPr>
          <w:rFonts w:ascii="Times New Roman" w:hAnsi="Times New Roman" w:cs="Times New Roman"/>
          <w:sz w:val="24"/>
          <w:szCs w:val="24"/>
        </w:rPr>
        <w:t xml:space="preserve"> (необходимо удостовериться, что существует дистрибутив </w:t>
      </w:r>
      <w:r w:rsidRPr="003902CC">
        <w:rPr>
          <w:rFonts w:ascii="Times New Roman" w:hAnsi="Times New Roman" w:cs="Times New Roman"/>
          <w:sz w:val="24"/>
          <w:szCs w:val="24"/>
          <w:lang w:val="en-US"/>
        </w:rPr>
        <w:t>OpenVPN</w:t>
      </w:r>
      <w:r w:rsidRPr="003902CC">
        <w:rPr>
          <w:rFonts w:ascii="Times New Roman" w:hAnsi="Times New Roman" w:cs="Times New Roman"/>
          <w:sz w:val="24"/>
          <w:szCs w:val="24"/>
        </w:rPr>
        <w:t xml:space="preserve"> для выбранной ОС). </w:t>
      </w:r>
    </w:p>
    <w:p w:rsidR="003902CC" w:rsidRPr="003902CC" w:rsidRDefault="003902CC" w:rsidP="008C4BD3">
      <w:pPr>
        <w:keepNext/>
        <w:numPr>
          <w:ilvl w:val="1"/>
          <w:numId w:val="96"/>
        </w:numPr>
        <w:tabs>
          <w:tab w:val="clear" w:pos="1440"/>
          <w:tab w:val="num" w:pos="720"/>
        </w:tabs>
        <w:spacing w:after="0" w:line="240" w:lineRule="auto"/>
        <w:ind w:left="720"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Подготовить виртуальные машины, которые будут выполнять роли </w:t>
      </w:r>
      <w:r w:rsidRPr="003902CC">
        <w:rPr>
          <w:rFonts w:ascii="Times New Roman" w:hAnsi="Times New Roman" w:cs="Times New Roman"/>
          <w:sz w:val="24"/>
          <w:szCs w:val="24"/>
          <w:lang w:val="en-US"/>
        </w:rPr>
        <w:t>VPN</w:t>
      </w:r>
      <w:r w:rsidRPr="003902CC">
        <w:rPr>
          <w:rFonts w:ascii="Times New Roman" w:hAnsi="Times New Roman" w:cs="Times New Roman"/>
          <w:sz w:val="24"/>
          <w:szCs w:val="24"/>
        </w:rPr>
        <w:t xml:space="preserve">-сервера и </w:t>
      </w:r>
      <w:r w:rsidRPr="003902CC">
        <w:rPr>
          <w:rFonts w:ascii="Times New Roman" w:hAnsi="Times New Roman" w:cs="Times New Roman"/>
          <w:sz w:val="24"/>
          <w:szCs w:val="24"/>
          <w:lang w:val="en-US"/>
        </w:rPr>
        <w:t>VPN</w:t>
      </w:r>
      <w:r w:rsidRPr="003902CC">
        <w:rPr>
          <w:rFonts w:ascii="Times New Roman" w:hAnsi="Times New Roman" w:cs="Times New Roman"/>
          <w:sz w:val="24"/>
          <w:szCs w:val="24"/>
        </w:rPr>
        <w:t xml:space="preserve">-клиента. Для этого установить на соответствующие машины программный продукт </w:t>
      </w:r>
      <w:r w:rsidRPr="003902CC">
        <w:rPr>
          <w:rFonts w:ascii="Times New Roman" w:hAnsi="Times New Roman" w:cs="Times New Roman"/>
          <w:sz w:val="24"/>
          <w:szCs w:val="24"/>
          <w:lang w:val="en-US"/>
        </w:rPr>
        <w:t>OpenVPN</w:t>
      </w:r>
      <w:r w:rsidRPr="003902CC">
        <w:rPr>
          <w:rFonts w:ascii="Times New Roman" w:hAnsi="Times New Roman" w:cs="Times New Roman"/>
          <w:sz w:val="24"/>
          <w:szCs w:val="24"/>
        </w:rPr>
        <w:t>. При выборе компонентов установки и пути установки рекомендуется использовать настройки по умолчанию.</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ab/>
        <w:t>Выполнение лабораторной работы включает следующие этапы:</w:t>
      </w:r>
    </w:p>
    <w:p w:rsidR="003902CC" w:rsidRPr="003902CC" w:rsidRDefault="003902CC" w:rsidP="008C4BD3">
      <w:pPr>
        <w:pStyle w:val="afc"/>
        <w:numPr>
          <w:ilvl w:val="0"/>
          <w:numId w:val="95"/>
        </w:numPr>
        <w:ind w:firstLine="709"/>
        <w:jc w:val="both"/>
      </w:pPr>
      <w:r w:rsidRPr="003902CC">
        <w:t xml:space="preserve">Подключение и запуск рабочих станций </w:t>
      </w:r>
      <w:r w:rsidRPr="003902CC">
        <w:rPr>
          <w:lang w:val="en-US"/>
        </w:rPr>
        <w:t>PC</w:t>
      </w:r>
      <w:r w:rsidRPr="003902CC">
        <w:t xml:space="preserve">-1, </w:t>
      </w:r>
      <w:r w:rsidRPr="003902CC">
        <w:rPr>
          <w:lang w:val="en-US"/>
        </w:rPr>
        <w:t>PC</w:t>
      </w:r>
      <w:r w:rsidRPr="003902CC">
        <w:t>-2</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Цель данного этапа состоит в подготовке моделей </w:t>
      </w:r>
      <w:r w:rsidRPr="003902CC">
        <w:rPr>
          <w:rFonts w:ascii="Times New Roman" w:hAnsi="Times New Roman" w:cs="Times New Roman"/>
          <w:sz w:val="24"/>
          <w:szCs w:val="24"/>
          <w:lang w:val="en-US"/>
        </w:rPr>
        <w:t>IP</w:t>
      </w:r>
      <w:r w:rsidRPr="003902CC">
        <w:rPr>
          <w:rFonts w:ascii="Times New Roman" w:hAnsi="Times New Roman" w:cs="Times New Roman"/>
          <w:sz w:val="24"/>
          <w:szCs w:val="24"/>
        </w:rPr>
        <w:t>-сетей, взаимодействие между которыми будет настраиваться в лабораторной работе.</w:t>
      </w:r>
    </w:p>
    <w:p w:rsidR="003902CC" w:rsidRPr="003902CC" w:rsidRDefault="003902CC" w:rsidP="008C4BD3">
      <w:pPr>
        <w:numPr>
          <w:ilvl w:val="0"/>
          <w:numId w:val="97"/>
        </w:numPr>
        <w:spacing w:after="0"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Подключить образ виртуальной машины в системе </w:t>
      </w:r>
      <w:r w:rsidRPr="003902CC">
        <w:rPr>
          <w:rFonts w:ascii="Times New Roman" w:hAnsi="Times New Roman" w:cs="Times New Roman"/>
          <w:sz w:val="24"/>
          <w:szCs w:val="24"/>
          <w:lang w:val="en-US"/>
        </w:rPr>
        <w:t>VirtualBox</w:t>
      </w:r>
      <w:r w:rsidRPr="003902CC">
        <w:rPr>
          <w:rFonts w:ascii="Times New Roman" w:hAnsi="Times New Roman" w:cs="Times New Roman"/>
          <w:sz w:val="24"/>
          <w:szCs w:val="24"/>
        </w:rPr>
        <w:t xml:space="preserve"> на одном из компьютеров лаборатории. В настройках виртуальной машины в разделе «Сеть» включить 2 сетевых адаптера, для первого указать тип подключения «Сетевой мост» и сетевой адаптер «</w:t>
      </w:r>
      <w:r w:rsidRPr="003902CC">
        <w:rPr>
          <w:rFonts w:ascii="Times New Roman" w:hAnsi="Times New Roman" w:cs="Times New Roman"/>
          <w:sz w:val="24"/>
          <w:szCs w:val="24"/>
          <w:lang w:val="en-US"/>
        </w:rPr>
        <w:t>Realtek</w:t>
      </w:r>
      <w:r w:rsidRPr="003902CC">
        <w:rPr>
          <w:rFonts w:ascii="Times New Roman" w:hAnsi="Times New Roman" w:cs="Times New Roman"/>
          <w:sz w:val="24"/>
          <w:szCs w:val="24"/>
        </w:rPr>
        <w:t xml:space="preserve"> 8029» или «3</w:t>
      </w:r>
      <w:r w:rsidRPr="003902CC">
        <w:rPr>
          <w:rFonts w:ascii="Times New Roman" w:hAnsi="Times New Roman" w:cs="Times New Roman"/>
          <w:sz w:val="24"/>
          <w:szCs w:val="24"/>
          <w:lang w:val="en-US"/>
        </w:rPr>
        <w:t>COM</w:t>
      </w:r>
      <w:r w:rsidRPr="003902CC">
        <w:rPr>
          <w:rFonts w:ascii="Times New Roman" w:hAnsi="Times New Roman" w:cs="Times New Roman"/>
          <w:sz w:val="24"/>
          <w:szCs w:val="24"/>
        </w:rPr>
        <w:t>» (в зависимости от компьютера), для второго указать тип подключения «Внутренняя сеть» и название.</w:t>
      </w:r>
    </w:p>
    <w:p w:rsidR="003902CC" w:rsidRPr="003902CC" w:rsidRDefault="003902CC" w:rsidP="008C4BD3">
      <w:pPr>
        <w:numPr>
          <w:ilvl w:val="0"/>
          <w:numId w:val="97"/>
        </w:numPr>
        <w:spacing w:after="0"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Запустить виртуальную машину.</w:t>
      </w:r>
    </w:p>
    <w:p w:rsidR="003902CC" w:rsidRPr="003902CC" w:rsidRDefault="003902CC" w:rsidP="008C4BD3">
      <w:pPr>
        <w:numPr>
          <w:ilvl w:val="0"/>
          <w:numId w:val="97"/>
        </w:numPr>
        <w:spacing w:after="0"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Настроить </w:t>
      </w:r>
      <w:r w:rsidRPr="003902CC">
        <w:rPr>
          <w:rFonts w:ascii="Times New Roman" w:hAnsi="Times New Roman" w:cs="Times New Roman"/>
          <w:sz w:val="24"/>
          <w:szCs w:val="24"/>
          <w:lang w:val="en-US"/>
        </w:rPr>
        <w:t>IP</w:t>
      </w:r>
      <w:r w:rsidRPr="003902CC">
        <w:rPr>
          <w:rFonts w:ascii="Times New Roman" w:hAnsi="Times New Roman" w:cs="Times New Roman"/>
          <w:sz w:val="24"/>
          <w:szCs w:val="24"/>
        </w:rPr>
        <w:t>-адрес сетевого интерфейса виртуальной машины в соответствии с вариантом.</w:t>
      </w:r>
    </w:p>
    <w:p w:rsidR="003902CC" w:rsidRPr="003902CC" w:rsidRDefault="003902CC" w:rsidP="008C4BD3">
      <w:pPr>
        <w:numPr>
          <w:ilvl w:val="0"/>
          <w:numId w:val="97"/>
        </w:numPr>
        <w:spacing w:after="0"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Повторить шаги 1-4 для 2-ой виртуальной машины (на другом компьютере).</w:t>
      </w:r>
    </w:p>
    <w:p w:rsidR="003902CC" w:rsidRPr="003902CC" w:rsidRDefault="003902CC" w:rsidP="008C4BD3">
      <w:pPr>
        <w:pStyle w:val="afc"/>
        <w:numPr>
          <w:ilvl w:val="0"/>
          <w:numId w:val="95"/>
        </w:numPr>
        <w:ind w:firstLine="709"/>
        <w:jc w:val="both"/>
      </w:pPr>
      <w:r w:rsidRPr="003902CC">
        <w:t xml:space="preserve">Подключение и запуск рабочих станций </w:t>
      </w:r>
      <w:r w:rsidRPr="003902CC">
        <w:rPr>
          <w:lang w:val="en-US"/>
        </w:rPr>
        <w:t>PC</w:t>
      </w:r>
      <w:r w:rsidRPr="003902CC">
        <w:t xml:space="preserve">-3, </w:t>
      </w:r>
      <w:r w:rsidRPr="003902CC">
        <w:rPr>
          <w:lang w:val="en-US"/>
        </w:rPr>
        <w:t>PC</w:t>
      </w:r>
      <w:r w:rsidRPr="003902CC">
        <w:t>-4</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Цель данного этапа состоит в подготовке моделей </w:t>
      </w:r>
      <w:r w:rsidRPr="003902CC">
        <w:rPr>
          <w:rFonts w:ascii="Times New Roman" w:hAnsi="Times New Roman" w:cs="Times New Roman"/>
          <w:sz w:val="24"/>
          <w:szCs w:val="24"/>
          <w:lang w:val="en-US"/>
        </w:rPr>
        <w:t>IP</w:t>
      </w:r>
      <w:r w:rsidRPr="003902CC">
        <w:rPr>
          <w:rFonts w:ascii="Times New Roman" w:hAnsi="Times New Roman" w:cs="Times New Roman"/>
          <w:sz w:val="24"/>
          <w:szCs w:val="24"/>
        </w:rPr>
        <w:t>-сетей, взаимодействие между которыми будет настраиваться в лабораторной работе.</w:t>
      </w:r>
    </w:p>
    <w:p w:rsidR="003902CC" w:rsidRPr="003902CC" w:rsidRDefault="003902CC" w:rsidP="008C4BD3">
      <w:pPr>
        <w:numPr>
          <w:ilvl w:val="0"/>
          <w:numId w:val="98"/>
        </w:numPr>
        <w:spacing w:after="0"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Подключить образ виртуальной машины в системе </w:t>
      </w:r>
      <w:r w:rsidRPr="003902CC">
        <w:rPr>
          <w:rFonts w:ascii="Times New Roman" w:hAnsi="Times New Roman" w:cs="Times New Roman"/>
          <w:sz w:val="24"/>
          <w:szCs w:val="24"/>
          <w:lang w:val="en-US"/>
        </w:rPr>
        <w:t>VirtualBox</w:t>
      </w:r>
      <w:r w:rsidRPr="003902CC">
        <w:rPr>
          <w:rFonts w:ascii="Times New Roman" w:hAnsi="Times New Roman" w:cs="Times New Roman"/>
          <w:sz w:val="24"/>
          <w:szCs w:val="24"/>
        </w:rPr>
        <w:t xml:space="preserve"> на одном из компьютеров лаборатории. В настройках виртуальной машины в разделе «Сеть» включить 1 сетевой адаптер, для него указать тип подключения «Внутренняя сеть» и название (ВНИМАНИЕ!!! Названия внутренних сетей должны совпадать для рабочих станций </w:t>
      </w:r>
      <w:r w:rsidRPr="003902CC">
        <w:rPr>
          <w:rFonts w:ascii="Times New Roman" w:hAnsi="Times New Roman" w:cs="Times New Roman"/>
          <w:sz w:val="24"/>
          <w:szCs w:val="24"/>
          <w:lang w:val="en-US"/>
        </w:rPr>
        <w:t>PC</w:t>
      </w:r>
      <w:r w:rsidRPr="003902CC">
        <w:rPr>
          <w:rFonts w:ascii="Times New Roman" w:hAnsi="Times New Roman" w:cs="Times New Roman"/>
          <w:sz w:val="24"/>
          <w:szCs w:val="24"/>
        </w:rPr>
        <w:t xml:space="preserve">1 и </w:t>
      </w:r>
      <w:r w:rsidRPr="003902CC">
        <w:rPr>
          <w:rFonts w:ascii="Times New Roman" w:hAnsi="Times New Roman" w:cs="Times New Roman"/>
          <w:sz w:val="24"/>
          <w:szCs w:val="24"/>
          <w:lang w:val="en-US"/>
        </w:rPr>
        <w:t>PC</w:t>
      </w:r>
      <w:r w:rsidRPr="003902CC">
        <w:rPr>
          <w:rFonts w:ascii="Times New Roman" w:hAnsi="Times New Roman" w:cs="Times New Roman"/>
          <w:sz w:val="24"/>
          <w:szCs w:val="24"/>
        </w:rPr>
        <w:t xml:space="preserve">3, а также для  </w:t>
      </w:r>
      <w:r w:rsidRPr="003902CC">
        <w:rPr>
          <w:rFonts w:ascii="Times New Roman" w:hAnsi="Times New Roman" w:cs="Times New Roman"/>
          <w:sz w:val="24"/>
          <w:szCs w:val="24"/>
          <w:lang w:val="en-US"/>
        </w:rPr>
        <w:t>PC</w:t>
      </w:r>
      <w:r w:rsidRPr="003902CC">
        <w:rPr>
          <w:rFonts w:ascii="Times New Roman" w:hAnsi="Times New Roman" w:cs="Times New Roman"/>
          <w:sz w:val="24"/>
          <w:szCs w:val="24"/>
        </w:rPr>
        <w:t xml:space="preserve">2 и </w:t>
      </w:r>
      <w:r w:rsidRPr="003902CC">
        <w:rPr>
          <w:rFonts w:ascii="Times New Roman" w:hAnsi="Times New Roman" w:cs="Times New Roman"/>
          <w:sz w:val="24"/>
          <w:szCs w:val="24"/>
          <w:lang w:val="en-US"/>
        </w:rPr>
        <w:t>PC</w:t>
      </w:r>
      <w:r w:rsidRPr="003902CC">
        <w:rPr>
          <w:rFonts w:ascii="Times New Roman" w:hAnsi="Times New Roman" w:cs="Times New Roman"/>
          <w:sz w:val="24"/>
          <w:szCs w:val="24"/>
        </w:rPr>
        <w:t>4).</w:t>
      </w:r>
    </w:p>
    <w:p w:rsidR="003902CC" w:rsidRPr="003902CC" w:rsidRDefault="003902CC" w:rsidP="008C4BD3">
      <w:pPr>
        <w:numPr>
          <w:ilvl w:val="0"/>
          <w:numId w:val="98"/>
        </w:numPr>
        <w:spacing w:after="0"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Запустить виртуальную машину.</w:t>
      </w:r>
    </w:p>
    <w:p w:rsidR="003902CC" w:rsidRPr="003902CC" w:rsidRDefault="003902CC" w:rsidP="008C4BD3">
      <w:pPr>
        <w:numPr>
          <w:ilvl w:val="0"/>
          <w:numId w:val="98"/>
        </w:numPr>
        <w:spacing w:after="0"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Настроить </w:t>
      </w:r>
      <w:r w:rsidRPr="003902CC">
        <w:rPr>
          <w:rFonts w:ascii="Times New Roman" w:hAnsi="Times New Roman" w:cs="Times New Roman"/>
          <w:sz w:val="24"/>
          <w:szCs w:val="24"/>
          <w:lang w:val="en-US"/>
        </w:rPr>
        <w:t>IP</w:t>
      </w:r>
      <w:r w:rsidRPr="003902CC">
        <w:rPr>
          <w:rFonts w:ascii="Times New Roman" w:hAnsi="Times New Roman" w:cs="Times New Roman"/>
          <w:sz w:val="24"/>
          <w:szCs w:val="24"/>
        </w:rPr>
        <w:t>-адрес сетевого интерфейса виртуальной машины в соответствии с вариантом.</w:t>
      </w:r>
    </w:p>
    <w:p w:rsidR="003902CC" w:rsidRPr="003902CC" w:rsidRDefault="003902CC" w:rsidP="008C4BD3">
      <w:pPr>
        <w:numPr>
          <w:ilvl w:val="0"/>
          <w:numId w:val="98"/>
        </w:numPr>
        <w:spacing w:after="0"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Повторить шаги 1-4 для 2-ой виртуальной машины (на другом компьютере).</w:t>
      </w:r>
    </w:p>
    <w:p w:rsidR="003902CC" w:rsidRPr="003902CC" w:rsidRDefault="003902CC" w:rsidP="008C4BD3">
      <w:pPr>
        <w:pStyle w:val="afc"/>
        <w:numPr>
          <w:ilvl w:val="0"/>
          <w:numId w:val="95"/>
        </w:numPr>
        <w:ind w:firstLine="709"/>
        <w:jc w:val="both"/>
        <w:rPr>
          <w:b w:val="0"/>
        </w:rPr>
      </w:pPr>
      <w:r w:rsidRPr="003902CC">
        <w:rPr>
          <w:rStyle w:val="af4"/>
          <w:b/>
        </w:rPr>
        <w:t>Создание сертификатов и ключей для OpenVPN сервера и клиента</w:t>
      </w:r>
      <w:r w:rsidRPr="003902CC">
        <w:rPr>
          <w:b w:val="0"/>
        </w:rPr>
        <w:t xml:space="preserve">. </w:t>
      </w:r>
    </w:p>
    <w:p w:rsidR="003902CC" w:rsidRPr="003902CC" w:rsidRDefault="003902CC" w:rsidP="003902CC">
      <w:pPr>
        <w:ind w:firstLine="709"/>
        <w:jc w:val="both"/>
        <w:rPr>
          <w:rFonts w:ascii="Times New Roman" w:hAnsi="Times New Roman" w:cs="Times New Roman"/>
          <w:sz w:val="24"/>
          <w:szCs w:val="24"/>
        </w:rPr>
      </w:pP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Цель данного этапа состоит в правильном создании ключей и сертификатов безопасности, с помощью которых будет создаваться безопасное соединение виртуальных машин в лабораторной работе.</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Все действия по созданию ключей и сертификатов проводятся на </w:t>
      </w:r>
      <w:r w:rsidRPr="003902CC">
        <w:rPr>
          <w:rFonts w:ascii="Times New Roman" w:hAnsi="Times New Roman" w:cs="Times New Roman"/>
          <w:sz w:val="24"/>
          <w:szCs w:val="24"/>
          <w:lang w:val="en-US"/>
        </w:rPr>
        <w:t>OpenVPN</w:t>
      </w:r>
      <w:r w:rsidRPr="003902CC">
        <w:rPr>
          <w:rFonts w:ascii="Times New Roman" w:hAnsi="Times New Roman" w:cs="Times New Roman"/>
          <w:sz w:val="24"/>
          <w:szCs w:val="24"/>
        </w:rPr>
        <w:t xml:space="preserve"> сервере.</w:t>
      </w:r>
    </w:p>
    <w:p w:rsidR="003902CC" w:rsidRPr="003902CC" w:rsidRDefault="003902CC" w:rsidP="003902CC">
      <w:pPr>
        <w:ind w:firstLine="709"/>
        <w:jc w:val="both"/>
        <w:rPr>
          <w:rFonts w:ascii="Times New Roman" w:hAnsi="Times New Roman" w:cs="Times New Roman"/>
          <w:b/>
          <w:bCs/>
          <w:sz w:val="24"/>
          <w:szCs w:val="24"/>
        </w:rPr>
      </w:pPr>
      <w:r w:rsidRPr="003902CC">
        <w:rPr>
          <w:rFonts w:ascii="Times New Roman" w:hAnsi="Times New Roman" w:cs="Times New Roman"/>
          <w:b/>
          <w:bCs/>
          <w:sz w:val="24"/>
          <w:szCs w:val="24"/>
        </w:rPr>
        <w:t>Последовательность действий</w:t>
      </w:r>
    </w:p>
    <w:p w:rsidR="003902CC" w:rsidRPr="003902CC" w:rsidRDefault="003902CC" w:rsidP="008C4BD3">
      <w:pPr>
        <w:numPr>
          <w:ilvl w:val="0"/>
          <w:numId w:val="99"/>
        </w:numPr>
        <w:spacing w:before="100" w:beforeAutospacing="1" w:after="100" w:afterAutospacing="1"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Создание основного Certificate Authority (CA) сертификата и ключа</w:t>
      </w:r>
    </w:p>
    <w:p w:rsidR="003902CC" w:rsidRPr="003902CC" w:rsidRDefault="003902CC" w:rsidP="008C4BD3">
      <w:pPr>
        <w:numPr>
          <w:ilvl w:val="0"/>
          <w:numId w:val="99"/>
        </w:numPr>
        <w:spacing w:before="100" w:beforeAutospacing="1" w:after="100" w:afterAutospacing="1"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Создание сертификата и ключа сервера</w:t>
      </w:r>
    </w:p>
    <w:p w:rsidR="003902CC" w:rsidRPr="003902CC" w:rsidRDefault="003902CC" w:rsidP="008C4BD3">
      <w:pPr>
        <w:numPr>
          <w:ilvl w:val="0"/>
          <w:numId w:val="99"/>
        </w:numPr>
        <w:spacing w:before="100" w:beforeAutospacing="1" w:after="100" w:afterAutospacing="1"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Создание сертификатов и ключей для 3-х клиентов</w:t>
      </w:r>
    </w:p>
    <w:p w:rsidR="003902CC" w:rsidRPr="003902CC" w:rsidRDefault="003902CC" w:rsidP="008C4BD3">
      <w:pPr>
        <w:numPr>
          <w:ilvl w:val="0"/>
          <w:numId w:val="99"/>
        </w:numPr>
        <w:spacing w:before="100" w:beforeAutospacing="1" w:after="100" w:afterAutospacing="1"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Создание параметров Diffie Hellman</w:t>
      </w:r>
    </w:p>
    <w:p w:rsidR="003902CC" w:rsidRPr="003902CC" w:rsidRDefault="003902CC" w:rsidP="008C4BD3">
      <w:pPr>
        <w:numPr>
          <w:ilvl w:val="0"/>
          <w:numId w:val="99"/>
        </w:numPr>
        <w:spacing w:before="100" w:beforeAutospacing="1" w:after="100" w:afterAutospacing="1"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Файлы ключей и сертификатов</w:t>
      </w:r>
    </w:p>
    <w:p w:rsidR="003902CC" w:rsidRPr="003902CC" w:rsidRDefault="003902CC" w:rsidP="003902CC">
      <w:pPr>
        <w:ind w:firstLine="709"/>
        <w:jc w:val="both"/>
        <w:rPr>
          <w:rFonts w:ascii="Times New Roman" w:hAnsi="Times New Roman" w:cs="Times New Roman"/>
          <w:sz w:val="24"/>
          <w:szCs w:val="24"/>
        </w:rPr>
      </w:pPr>
      <w:r w:rsidRPr="003902CC">
        <w:rPr>
          <w:rStyle w:val="af4"/>
          <w:rFonts w:ascii="Times New Roman" w:hAnsi="Times New Roman" w:cs="Times New Roman"/>
          <w:sz w:val="24"/>
          <w:szCs w:val="24"/>
        </w:rPr>
        <w:t>3.1. Создание основного Certificate Authority (CA) сертификата и ключа</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В Windows зайти в командную строку (cmd.exe) и выполнить </w:t>
      </w:r>
      <w:r w:rsidRPr="003902CC">
        <w:rPr>
          <w:rStyle w:val="af4"/>
          <w:rFonts w:ascii="Times New Roman" w:hAnsi="Times New Roman" w:cs="Times New Roman"/>
          <w:sz w:val="24"/>
          <w:szCs w:val="24"/>
        </w:rPr>
        <w:t>cd %Program Files%/OpenVPN/easy-rsa</w:t>
      </w:r>
      <w:r w:rsidRPr="003902CC">
        <w:rPr>
          <w:rFonts w:ascii="Times New Roman" w:hAnsi="Times New Roman" w:cs="Times New Roman"/>
          <w:sz w:val="24"/>
          <w:szCs w:val="24"/>
        </w:rPr>
        <w:br/>
        <w:t xml:space="preserve">Выполнить командный файл </w:t>
      </w:r>
      <w:r w:rsidRPr="003902CC">
        <w:rPr>
          <w:rStyle w:val="af4"/>
          <w:rFonts w:ascii="Times New Roman" w:hAnsi="Times New Roman" w:cs="Times New Roman"/>
          <w:sz w:val="24"/>
          <w:szCs w:val="24"/>
        </w:rPr>
        <w:t>init-config</w:t>
      </w:r>
      <w:r w:rsidRPr="003902CC">
        <w:rPr>
          <w:rFonts w:ascii="Times New Roman" w:hAnsi="Times New Roman" w:cs="Times New Roman"/>
          <w:sz w:val="24"/>
          <w:szCs w:val="24"/>
        </w:rPr>
        <w:t>. При этом исходными файлами заменятся файлы конфигурации vars.bat и openssl.cnf</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Отредактируем vars файл (называется vars.bat) и установим KEY_COUNTRY, KEY_PROVINCE, KEY_CITY, KEY_ORG, и KEY_EMAIL параметры. Эти параметры заполнять обязательно (нельзя оставлять пустыми!).</w:t>
      </w:r>
    </w:p>
    <w:p w:rsidR="003902CC" w:rsidRPr="002C65D5"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Затем</w:t>
      </w:r>
      <w:r w:rsidRPr="002C65D5">
        <w:rPr>
          <w:rFonts w:ascii="Times New Roman" w:hAnsi="Times New Roman" w:cs="Times New Roman"/>
          <w:sz w:val="24"/>
          <w:szCs w:val="24"/>
        </w:rPr>
        <w:t xml:space="preserve"> </w:t>
      </w:r>
      <w:r w:rsidRPr="003902CC">
        <w:rPr>
          <w:rFonts w:ascii="Times New Roman" w:hAnsi="Times New Roman" w:cs="Times New Roman"/>
          <w:sz w:val="24"/>
          <w:szCs w:val="24"/>
        </w:rPr>
        <w:t>инифиализируем</w:t>
      </w:r>
      <w:r w:rsidRPr="002C65D5">
        <w:rPr>
          <w:rFonts w:ascii="Times New Roman" w:hAnsi="Times New Roman" w:cs="Times New Roman"/>
          <w:sz w:val="24"/>
          <w:szCs w:val="24"/>
        </w:rPr>
        <w:t xml:space="preserve"> </w:t>
      </w:r>
      <w:r w:rsidRPr="003902CC">
        <w:rPr>
          <w:rFonts w:ascii="Times New Roman" w:hAnsi="Times New Roman" w:cs="Times New Roman"/>
          <w:sz w:val="24"/>
          <w:szCs w:val="24"/>
          <w:lang w:val="en-US"/>
        </w:rPr>
        <w:t>PKI</w:t>
      </w:r>
      <w:r w:rsidRPr="002C65D5">
        <w:rPr>
          <w:rFonts w:ascii="Times New Roman" w:hAnsi="Times New Roman" w:cs="Times New Roman"/>
          <w:sz w:val="24"/>
          <w:szCs w:val="24"/>
        </w:rPr>
        <w:t>:</w:t>
      </w:r>
      <w:r w:rsidRPr="002C65D5">
        <w:rPr>
          <w:rFonts w:ascii="Times New Roman" w:hAnsi="Times New Roman" w:cs="Times New Roman"/>
          <w:sz w:val="24"/>
          <w:szCs w:val="24"/>
        </w:rPr>
        <w:br/>
      </w:r>
      <w:r w:rsidRPr="003902CC">
        <w:rPr>
          <w:rStyle w:val="af4"/>
          <w:rFonts w:ascii="Times New Roman" w:hAnsi="Times New Roman" w:cs="Times New Roman"/>
          <w:sz w:val="24"/>
          <w:szCs w:val="24"/>
          <w:lang w:val="en-US"/>
        </w:rPr>
        <w:t>vars</w:t>
      </w:r>
      <w:r w:rsidRPr="002C65D5">
        <w:rPr>
          <w:rFonts w:ascii="Times New Roman" w:hAnsi="Times New Roman" w:cs="Times New Roman"/>
          <w:b/>
          <w:bCs/>
          <w:sz w:val="24"/>
          <w:szCs w:val="24"/>
        </w:rPr>
        <w:br/>
      </w:r>
      <w:r w:rsidRPr="003902CC">
        <w:rPr>
          <w:rStyle w:val="af4"/>
          <w:rFonts w:ascii="Times New Roman" w:hAnsi="Times New Roman" w:cs="Times New Roman"/>
          <w:sz w:val="24"/>
          <w:szCs w:val="24"/>
          <w:lang w:val="en-US"/>
        </w:rPr>
        <w:t>clean</w:t>
      </w:r>
      <w:r w:rsidRPr="002C65D5">
        <w:rPr>
          <w:rStyle w:val="af4"/>
          <w:rFonts w:ascii="Times New Roman" w:hAnsi="Times New Roman" w:cs="Times New Roman"/>
          <w:sz w:val="24"/>
          <w:szCs w:val="24"/>
        </w:rPr>
        <w:t>-</w:t>
      </w:r>
      <w:r w:rsidRPr="003902CC">
        <w:rPr>
          <w:rStyle w:val="af4"/>
          <w:rFonts w:ascii="Times New Roman" w:hAnsi="Times New Roman" w:cs="Times New Roman"/>
          <w:sz w:val="24"/>
          <w:szCs w:val="24"/>
          <w:lang w:val="en-US"/>
        </w:rPr>
        <w:t>all</w:t>
      </w:r>
      <w:r w:rsidRPr="002C65D5">
        <w:rPr>
          <w:rFonts w:ascii="Times New Roman" w:hAnsi="Times New Roman" w:cs="Times New Roman"/>
          <w:b/>
          <w:bCs/>
          <w:sz w:val="24"/>
          <w:szCs w:val="24"/>
        </w:rPr>
        <w:br/>
      </w:r>
      <w:r w:rsidRPr="003902CC">
        <w:rPr>
          <w:rStyle w:val="af4"/>
          <w:rFonts w:ascii="Times New Roman" w:hAnsi="Times New Roman" w:cs="Times New Roman"/>
          <w:sz w:val="24"/>
          <w:szCs w:val="24"/>
          <w:lang w:val="en-US"/>
        </w:rPr>
        <w:t>build</w:t>
      </w:r>
      <w:r w:rsidRPr="002C65D5">
        <w:rPr>
          <w:rStyle w:val="af4"/>
          <w:rFonts w:ascii="Times New Roman" w:hAnsi="Times New Roman" w:cs="Times New Roman"/>
          <w:sz w:val="24"/>
          <w:szCs w:val="24"/>
        </w:rPr>
        <w:t>-</w:t>
      </w:r>
      <w:r w:rsidRPr="003902CC">
        <w:rPr>
          <w:rStyle w:val="af4"/>
          <w:rFonts w:ascii="Times New Roman" w:hAnsi="Times New Roman" w:cs="Times New Roman"/>
          <w:sz w:val="24"/>
          <w:szCs w:val="24"/>
          <w:lang w:val="en-US"/>
        </w:rPr>
        <w:t>ca</w:t>
      </w:r>
    </w:p>
    <w:p w:rsidR="003902CC" w:rsidRPr="002C65D5"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Последняя</w:t>
      </w:r>
      <w:r w:rsidRPr="002C65D5">
        <w:rPr>
          <w:rFonts w:ascii="Times New Roman" w:hAnsi="Times New Roman" w:cs="Times New Roman"/>
          <w:sz w:val="24"/>
          <w:szCs w:val="24"/>
        </w:rPr>
        <w:t xml:space="preserve"> </w:t>
      </w:r>
      <w:r w:rsidRPr="003902CC">
        <w:rPr>
          <w:rFonts w:ascii="Times New Roman" w:hAnsi="Times New Roman" w:cs="Times New Roman"/>
          <w:sz w:val="24"/>
          <w:szCs w:val="24"/>
        </w:rPr>
        <w:t>команда</w:t>
      </w:r>
      <w:r w:rsidRPr="002C65D5">
        <w:rPr>
          <w:rFonts w:ascii="Times New Roman" w:hAnsi="Times New Roman" w:cs="Times New Roman"/>
          <w:sz w:val="24"/>
          <w:szCs w:val="24"/>
        </w:rPr>
        <w:t xml:space="preserve"> (</w:t>
      </w:r>
      <w:r w:rsidRPr="003902CC">
        <w:rPr>
          <w:rFonts w:ascii="Times New Roman" w:hAnsi="Times New Roman" w:cs="Times New Roman"/>
          <w:sz w:val="24"/>
          <w:szCs w:val="24"/>
          <w:lang w:val="en-US"/>
        </w:rPr>
        <w:t>build</w:t>
      </w:r>
      <w:r w:rsidRPr="002C65D5">
        <w:rPr>
          <w:rFonts w:ascii="Times New Roman" w:hAnsi="Times New Roman" w:cs="Times New Roman"/>
          <w:sz w:val="24"/>
          <w:szCs w:val="24"/>
        </w:rPr>
        <w:t>-</w:t>
      </w:r>
      <w:r w:rsidRPr="003902CC">
        <w:rPr>
          <w:rFonts w:ascii="Times New Roman" w:hAnsi="Times New Roman" w:cs="Times New Roman"/>
          <w:sz w:val="24"/>
          <w:szCs w:val="24"/>
          <w:lang w:val="en-US"/>
        </w:rPr>
        <w:t>ca</w:t>
      </w:r>
      <w:r w:rsidRPr="002C65D5">
        <w:rPr>
          <w:rFonts w:ascii="Times New Roman" w:hAnsi="Times New Roman" w:cs="Times New Roman"/>
          <w:sz w:val="24"/>
          <w:szCs w:val="24"/>
        </w:rPr>
        <w:t xml:space="preserve">) </w:t>
      </w:r>
      <w:r w:rsidRPr="003902CC">
        <w:rPr>
          <w:rFonts w:ascii="Times New Roman" w:hAnsi="Times New Roman" w:cs="Times New Roman"/>
          <w:sz w:val="24"/>
          <w:szCs w:val="24"/>
        </w:rPr>
        <w:t>создает</w:t>
      </w:r>
      <w:r w:rsidRPr="002C65D5">
        <w:rPr>
          <w:rFonts w:ascii="Times New Roman" w:hAnsi="Times New Roman" w:cs="Times New Roman"/>
          <w:sz w:val="24"/>
          <w:szCs w:val="24"/>
        </w:rPr>
        <w:t xml:space="preserve"> </w:t>
      </w:r>
      <w:r w:rsidRPr="003902CC">
        <w:rPr>
          <w:rFonts w:ascii="Times New Roman" w:hAnsi="Times New Roman" w:cs="Times New Roman"/>
          <w:sz w:val="24"/>
          <w:szCs w:val="24"/>
          <w:lang w:val="en-US"/>
        </w:rPr>
        <w:t>certificate</w:t>
      </w:r>
      <w:r w:rsidRPr="002C65D5">
        <w:rPr>
          <w:rFonts w:ascii="Times New Roman" w:hAnsi="Times New Roman" w:cs="Times New Roman"/>
          <w:sz w:val="24"/>
          <w:szCs w:val="24"/>
        </w:rPr>
        <w:t xml:space="preserve"> </w:t>
      </w:r>
      <w:r w:rsidRPr="003902CC">
        <w:rPr>
          <w:rFonts w:ascii="Times New Roman" w:hAnsi="Times New Roman" w:cs="Times New Roman"/>
          <w:sz w:val="24"/>
          <w:szCs w:val="24"/>
          <w:lang w:val="en-US"/>
        </w:rPr>
        <w:t>authority</w:t>
      </w:r>
      <w:r w:rsidRPr="002C65D5">
        <w:rPr>
          <w:rFonts w:ascii="Times New Roman" w:hAnsi="Times New Roman" w:cs="Times New Roman"/>
          <w:sz w:val="24"/>
          <w:szCs w:val="24"/>
        </w:rPr>
        <w:t xml:space="preserve"> (</w:t>
      </w:r>
      <w:r w:rsidRPr="003902CC">
        <w:rPr>
          <w:rFonts w:ascii="Times New Roman" w:hAnsi="Times New Roman" w:cs="Times New Roman"/>
          <w:sz w:val="24"/>
          <w:szCs w:val="24"/>
          <w:lang w:val="en-US"/>
        </w:rPr>
        <w:t>CA</w:t>
      </w:r>
      <w:r w:rsidRPr="002C65D5">
        <w:rPr>
          <w:rFonts w:ascii="Times New Roman" w:hAnsi="Times New Roman" w:cs="Times New Roman"/>
          <w:sz w:val="24"/>
          <w:szCs w:val="24"/>
        </w:rPr>
        <w:t xml:space="preserve">) </w:t>
      </w:r>
      <w:r w:rsidRPr="003902CC">
        <w:rPr>
          <w:rFonts w:ascii="Times New Roman" w:hAnsi="Times New Roman" w:cs="Times New Roman"/>
          <w:sz w:val="24"/>
          <w:szCs w:val="24"/>
        </w:rPr>
        <w:t>сертификат</w:t>
      </w:r>
      <w:r w:rsidRPr="002C65D5">
        <w:rPr>
          <w:rFonts w:ascii="Times New Roman" w:hAnsi="Times New Roman" w:cs="Times New Roman"/>
          <w:sz w:val="24"/>
          <w:szCs w:val="24"/>
        </w:rPr>
        <w:t xml:space="preserve"> </w:t>
      </w:r>
      <w:r w:rsidRPr="003902CC">
        <w:rPr>
          <w:rFonts w:ascii="Times New Roman" w:hAnsi="Times New Roman" w:cs="Times New Roman"/>
          <w:sz w:val="24"/>
          <w:szCs w:val="24"/>
        </w:rPr>
        <w:t>и</w:t>
      </w:r>
      <w:r w:rsidRPr="002C65D5">
        <w:rPr>
          <w:rFonts w:ascii="Times New Roman" w:hAnsi="Times New Roman" w:cs="Times New Roman"/>
          <w:sz w:val="24"/>
          <w:szCs w:val="24"/>
        </w:rPr>
        <w:t xml:space="preserve"> </w:t>
      </w:r>
      <w:r w:rsidRPr="003902CC">
        <w:rPr>
          <w:rFonts w:ascii="Times New Roman" w:hAnsi="Times New Roman" w:cs="Times New Roman"/>
          <w:sz w:val="24"/>
          <w:szCs w:val="24"/>
        </w:rPr>
        <w:t>ключ</w:t>
      </w:r>
      <w:r w:rsidRPr="002C65D5">
        <w:rPr>
          <w:rFonts w:ascii="Times New Roman" w:hAnsi="Times New Roman" w:cs="Times New Roman"/>
          <w:sz w:val="24"/>
          <w:szCs w:val="24"/>
        </w:rPr>
        <w:t xml:space="preserve"> </w:t>
      </w:r>
      <w:r w:rsidRPr="003902CC">
        <w:rPr>
          <w:rFonts w:ascii="Times New Roman" w:hAnsi="Times New Roman" w:cs="Times New Roman"/>
          <w:sz w:val="24"/>
          <w:szCs w:val="24"/>
        </w:rPr>
        <w:t>при</w:t>
      </w:r>
      <w:r w:rsidRPr="002C65D5">
        <w:rPr>
          <w:rFonts w:ascii="Times New Roman" w:hAnsi="Times New Roman" w:cs="Times New Roman"/>
          <w:sz w:val="24"/>
          <w:szCs w:val="24"/>
        </w:rPr>
        <w:t xml:space="preserve"> </w:t>
      </w:r>
      <w:r w:rsidRPr="003902CC">
        <w:rPr>
          <w:rFonts w:ascii="Times New Roman" w:hAnsi="Times New Roman" w:cs="Times New Roman"/>
          <w:sz w:val="24"/>
          <w:szCs w:val="24"/>
        </w:rPr>
        <w:t>помощи</w:t>
      </w:r>
      <w:r w:rsidRPr="002C65D5">
        <w:rPr>
          <w:rFonts w:ascii="Times New Roman" w:hAnsi="Times New Roman" w:cs="Times New Roman"/>
          <w:sz w:val="24"/>
          <w:szCs w:val="24"/>
        </w:rPr>
        <w:t xml:space="preserve"> </w:t>
      </w:r>
      <w:r w:rsidRPr="003902CC">
        <w:rPr>
          <w:rFonts w:ascii="Times New Roman" w:hAnsi="Times New Roman" w:cs="Times New Roman"/>
          <w:sz w:val="24"/>
          <w:szCs w:val="24"/>
        </w:rPr>
        <w:t>интерактивной</w:t>
      </w:r>
      <w:r w:rsidRPr="002C65D5">
        <w:rPr>
          <w:rFonts w:ascii="Times New Roman" w:hAnsi="Times New Roman" w:cs="Times New Roman"/>
          <w:sz w:val="24"/>
          <w:szCs w:val="24"/>
        </w:rPr>
        <w:t xml:space="preserve"> </w:t>
      </w:r>
      <w:r w:rsidRPr="003902CC">
        <w:rPr>
          <w:rFonts w:ascii="Times New Roman" w:hAnsi="Times New Roman" w:cs="Times New Roman"/>
          <w:sz w:val="24"/>
          <w:szCs w:val="24"/>
          <w:lang w:val="en-US"/>
        </w:rPr>
        <w:t>openssl</w:t>
      </w:r>
      <w:r w:rsidRPr="002C65D5">
        <w:rPr>
          <w:rFonts w:ascii="Times New Roman" w:hAnsi="Times New Roman" w:cs="Times New Roman"/>
          <w:sz w:val="24"/>
          <w:szCs w:val="24"/>
        </w:rPr>
        <w:t xml:space="preserve"> </w:t>
      </w:r>
      <w:r w:rsidRPr="003902CC">
        <w:rPr>
          <w:rFonts w:ascii="Times New Roman" w:hAnsi="Times New Roman" w:cs="Times New Roman"/>
          <w:sz w:val="24"/>
          <w:szCs w:val="24"/>
        </w:rPr>
        <w:t>команды</w:t>
      </w:r>
    </w:p>
    <w:p w:rsidR="003902CC" w:rsidRPr="002C65D5" w:rsidRDefault="003902CC" w:rsidP="003902CC">
      <w:pPr>
        <w:ind w:firstLine="709"/>
        <w:jc w:val="both"/>
        <w:rPr>
          <w:rFonts w:ascii="Times New Roman" w:hAnsi="Times New Roman" w:cs="Times New Roman"/>
          <w:sz w:val="24"/>
          <w:szCs w:val="24"/>
        </w:rPr>
      </w:pPr>
    </w:p>
    <w:p w:rsidR="003902CC" w:rsidRPr="003902CC" w:rsidRDefault="003902CC" w:rsidP="003902CC">
      <w:pPr>
        <w:ind w:firstLine="709"/>
        <w:jc w:val="both"/>
        <w:rPr>
          <w:rFonts w:ascii="Times New Roman" w:hAnsi="Times New Roman" w:cs="Times New Roman"/>
          <w:sz w:val="24"/>
          <w:szCs w:val="24"/>
          <w:lang w:val="en-US"/>
        </w:rPr>
      </w:pPr>
      <w:r w:rsidRPr="003902CC">
        <w:rPr>
          <w:rStyle w:val="HTML"/>
          <w:rFonts w:ascii="Times New Roman" w:eastAsiaTheme="minorHAnsi" w:hAnsi="Times New Roman" w:cs="Times New Roman"/>
          <w:color w:val="000000"/>
          <w:sz w:val="24"/>
          <w:szCs w:val="24"/>
          <w:lang w:val="en-US"/>
        </w:rPr>
        <w:t xml:space="preserve">Generating a 1024 bit RSA private key </w:t>
      </w:r>
      <w:r w:rsidRPr="003902CC">
        <w:rPr>
          <w:rFonts w:ascii="Times New Roman" w:hAnsi="Times New Roman" w:cs="Times New Roman"/>
          <w:color w:val="000000"/>
          <w:sz w:val="24"/>
          <w:szCs w:val="24"/>
          <w:lang w:val="en-US"/>
        </w:rPr>
        <w:br/>
      </w:r>
      <w:r w:rsidRPr="003902CC">
        <w:rPr>
          <w:rStyle w:val="HTML"/>
          <w:rFonts w:ascii="Times New Roman" w:eastAsiaTheme="minorHAnsi" w:hAnsi="Times New Roman" w:cs="Times New Roman"/>
          <w:color w:val="000000"/>
          <w:sz w:val="24"/>
          <w:szCs w:val="24"/>
          <w:lang w:val="en-US"/>
        </w:rPr>
        <w:t xml:space="preserve">............++++++ </w:t>
      </w:r>
      <w:r w:rsidRPr="003902CC">
        <w:rPr>
          <w:rFonts w:ascii="Times New Roman" w:hAnsi="Times New Roman" w:cs="Times New Roman"/>
          <w:color w:val="000000"/>
          <w:sz w:val="24"/>
          <w:szCs w:val="24"/>
          <w:lang w:val="en-US"/>
        </w:rPr>
        <w:br/>
      </w:r>
      <w:r w:rsidRPr="003902CC">
        <w:rPr>
          <w:rStyle w:val="HTML"/>
          <w:rFonts w:ascii="Times New Roman" w:eastAsiaTheme="minorHAnsi" w:hAnsi="Times New Roman" w:cs="Times New Roman"/>
          <w:color w:val="000000"/>
          <w:sz w:val="24"/>
          <w:szCs w:val="24"/>
          <w:lang w:val="en-US"/>
        </w:rPr>
        <w:t xml:space="preserve">...........++++++ </w:t>
      </w:r>
      <w:r w:rsidRPr="003902CC">
        <w:rPr>
          <w:rFonts w:ascii="Times New Roman" w:hAnsi="Times New Roman" w:cs="Times New Roman"/>
          <w:color w:val="000000"/>
          <w:sz w:val="24"/>
          <w:szCs w:val="24"/>
          <w:lang w:val="en-US"/>
        </w:rPr>
        <w:br/>
      </w:r>
      <w:r w:rsidRPr="003902CC">
        <w:rPr>
          <w:rStyle w:val="HTML"/>
          <w:rFonts w:ascii="Times New Roman" w:eastAsiaTheme="minorHAnsi" w:hAnsi="Times New Roman" w:cs="Times New Roman"/>
          <w:color w:val="000000"/>
          <w:sz w:val="24"/>
          <w:szCs w:val="24"/>
          <w:lang w:val="en-US"/>
        </w:rPr>
        <w:t xml:space="preserve">writing new private key to 'ca.key' </w:t>
      </w:r>
      <w:r w:rsidRPr="003902CC">
        <w:rPr>
          <w:rFonts w:ascii="Times New Roman" w:hAnsi="Times New Roman" w:cs="Times New Roman"/>
          <w:color w:val="000000"/>
          <w:sz w:val="24"/>
          <w:szCs w:val="24"/>
          <w:lang w:val="en-US"/>
        </w:rPr>
        <w:br/>
      </w:r>
      <w:r w:rsidRPr="003902CC">
        <w:rPr>
          <w:rStyle w:val="HTML"/>
          <w:rFonts w:ascii="Times New Roman" w:eastAsiaTheme="minorHAnsi" w:hAnsi="Times New Roman" w:cs="Times New Roman"/>
          <w:color w:val="000000"/>
          <w:sz w:val="24"/>
          <w:szCs w:val="24"/>
          <w:lang w:val="en-US"/>
        </w:rPr>
        <w:t xml:space="preserve">----- </w:t>
      </w:r>
      <w:r w:rsidRPr="003902CC">
        <w:rPr>
          <w:rFonts w:ascii="Times New Roman" w:hAnsi="Times New Roman" w:cs="Times New Roman"/>
          <w:color w:val="000000"/>
          <w:sz w:val="24"/>
          <w:szCs w:val="24"/>
          <w:lang w:val="en-US"/>
        </w:rPr>
        <w:br/>
      </w:r>
      <w:r w:rsidRPr="003902CC">
        <w:rPr>
          <w:rStyle w:val="HTML"/>
          <w:rFonts w:ascii="Times New Roman" w:eastAsiaTheme="minorHAnsi" w:hAnsi="Times New Roman" w:cs="Times New Roman"/>
          <w:color w:val="000000"/>
          <w:sz w:val="24"/>
          <w:szCs w:val="24"/>
          <w:lang w:val="en-US"/>
        </w:rPr>
        <w:t xml:space="preserve">You are about to be asked to enter information that will be incorporated </w:t>
      </w:r>
      <w:r w:rsidRPr="003902CC">
        <w:rPr>
          <w:rFonts w:ascii="Times New Roman" w:hAnsi="Times New Roman" w:cs="Times New Roman"/>
          <w:color w:val="000000"/>
          <w:sz w:val="24"/>
          <w:szCs w:val="24"/>
          <w:lang w:val="en-US"/>
        </w:rPr>
        <w:br/>
      </w:r>
      <w:r w:rsidRPr="003902CC">
        <w:rPr>
          <w:rStyle w:val="HTML"/>
          <w:rFonts w:ascii="Times New Roman" w:eastAsiaTheme="minorHAnsi" w:hAnsi="Times New Roman" w:cs="Times New Roman"/>
          <w:color w:val="000000"/>
          <w:sz w:val="24"/>
          <w:szCs w:val="24"/>
          <w:lang w:val="en-US"/>
        </w:rPr>
        <w:t xml:space="preserve">into your certificate request. </w:t>
      </w:r>
      <w:r w:rsidRPr="003902CC">
        <w:rPr>
          <w:rFonts w:ascii="Times New Roman" w:hAnsi="Times New Roman" w:cs="Times New Roman"/>
          <w:color w:val="000000"/>
          <w:sz w:val="24"/>
          <w:szCs w:val="24"/>
          <w:lang w:val="en-US"/>
        </w:rPr>
        <w:br/>
      </w:r>
      <w:r w:rsidRPr="003902CC">
        <w:rPr>
          <w:rStyle w:val="HTML"/>
          <w:rFonts w:ascii="Times New Roman" w:eastAsiaTheme="minorHAnsi" w:hAnsi="Times New Roman" w:cs="Times New Roman"/>
          <w:color w:val="000000"/>
          <w:sz w:val="24"/>
          <w:szCs w:val="24"/>
          <w:lang w:val="en-US"/>
        </w:rPr>
        <w:t xml:space="preserve">What you are about to enter is what is called a Distinguished Name or a DN. </w:t>
      </w:r>
      <w:r w:rsidRPr="003902CC">
        <w:rPr>
          <w:rFonts w:ascii="Times New Roman" w:hAnsi="Times New Roman" w:cs="Times New Roman"/>
          <w:color w:val="000000"/>
          <w:sz w:val="24"/>
          <w:szCs w:val="24"/>
          <w:lang w:val="en-US"/>
        </w:rPr>
        <w:br/>
      </w:r>
      <w:r w:rsidRPr="003902CC">
        <w:rPr>
          <w:rStyle w:val="HTML"/>
          <w:rFonts w:ascii="Times New Roman" w:eastAsiaTheme="minorHAnsi" w:hAnsi="Times New Roman" w:cs="Times New Roman"/>
          <w:color w:val="000000"/>
          <w:sz w:val="24"/>
          <w:szCs w:val="24"/>
          <w:lang w:val="en-US"/>
        </w:rPr>
        <w:t xml:space="preserve">There are quite a few fields but you can leave some blank </w:t>
      </w:r>
      <w:r w:rsidRPr="003902CC">
        <w:rPr>
          <w:rFonts w:ascii="Times New Roman" w:hAnsi="Times New Roman" w:cs="Times New Roman"/>
          <w:color w:val="000000"/>
          <w:sz w:val="24"/>
          <w:szCs w:val="24"/>
          <w:lang w:val="en-US"/>
        </w:rPr>
        <w:br/>
      </w:r>
      <w:r w:rsidRPr="003902CC">
        <w:rPr>
          <w:rStyle w:val="HTML"/>
          <w:rFonts w:ascii="Times New Roman" w:eastAsiaTheme="minorHAnsi" w:hAnsi="Times New Roman" w:cs="Times New Roman"/>
          <w:color w:val="000000"/>
          <w:sz w:val="24"/>
          <w:szCs w:val="24"/>
          <w:lang w:val="en-US"/>
        </w:rPr>
        <w:t xml:space="preserve">For some fields there will be a default value, </w:t>
      </w:r>
      <w:r w:rsidRPr="003902CC">
        <w:rPr>
          <w:rFonts w:ascii="Times New Roman" w:hAnsi="Times New Roman" w:cs="Times New Roman"/>
          <w:color w:val="000000"/>
          <w:sz w:val="24"/>
          <w:szCs w:val="24"/>
          <w:lang w:val="en-US"/>
        </w:rPr>
        <w:br/>
      </w:r>
      <w:r w:rsidRPr="003902CC">
        <w:rPr>
          <w:rStyle w:val="HTML"/>
          <w:rFonts w:ascii="Times New Roman" w:eastAsiaTheme="minorHAnsi" w:hAnsi="Times New Roman" w:cs="Times New Roman"/>
          <w:color w:val="000000"/>
          <w:sz w:val="24"/>
          <w:szCs w:val="24"/>
          <w:lang w:val="en-US"/>
        </w:rPr>
        <w:t xml:space="preserve">If you enter '.', the field will be left blank. </w:t>
      </w:r>
      <w:r w:rsidRPr="003902CC">
        <w:rPr>
          <w:rFonts w:ascii="Times New Roman" w:hAnsi="Times New Roman" w:cs="Times New Roman"/>
          <w:color w:val="000000"/>
          <w:sz w:val="24"/>
          <w:szCs w:val="24"/>
          <w:lang w:val="en-US"/>
        </w:rPr>
        <w:br/>
      </w:r>
      <w:r w:rsidRPr="003902CC">
        <w:rPr>
          <w:rStyle w:val="HTML"/>
          <w:rFonts w:ascii="Times New Roman" w:eastAsiaTheme="minorHAnsi" w:hAnsi="Times New Roman" w:cs="Times New Roman"/>
          <w:color w:val="000000"/>
          <w:sz w:val="24"/>
          <w:szCs w:val="24"/>
          <w:lang w:val="en-US"/>
        </w:rPr>
        <w:t xml:space="preserve">----- </w:t>
      </w:r>
      <w:r w:rsidRPr="003902CC">
        <w:rPr>
          <w:rFonts w:ascii="Times New Roman" w:hAnsi="Times New Roman" w:cs="Times New Roman"/>
          <w:color w:val="000000"/>
          <w:sz w:val="24"/>
          <w:szCs w:val="24"/>
          <w:lang w:val="en-US"/>
        </w:rPr>
        <w:br/>
      </w:r>
      <w:r w:rsidRPr="003902CC">
        <w:rPr>
          <w:rStyle w:val="HTML"/>
          <w:rFonts w:ascii="Times New Roman" w:eastAsiaTheme="minorHAnsi" w:hAnsi="Times New Roman" w:cs="Times New Roman"/>
          <w:color w:val="000000"/>
          <w:sz w:val="24"/>
          <w:szCs w:val="24"/>
          <w:lang w:val="en-US"/>
        </w:rPr>
        <w:t xml:space="preserve">Country Name (2 letter code) [KG]: </w:t>
      </w:r>
      <w:r w:rsidRPr="003902CC">
        <w:rPr>
          <w:rFonts w:ascii="Times New Roman" w:hAnsi="Times New Roman" w:cs="Times New Roman"/>
          <w:color w:val="000000"/>
          <w:sz w:val="24"/>
          <w:szCs w:val="24"/>
          <w:lang w:val="en-US"/>
        </w:rPr>
        <w:br/>
      </w:r>
      <w:r w:rsidRPr="003902CC">
        <w:rPr>
          <w:rStyle w:val="HTML"/>
          <w:rFonts w:ascii="Times New Roman" w:eastAsiaTheme="minorHAnsi" w:hAnsi="Times New Roman" w:cs="Times New Roman"/>
          <w:color w:val="000000"/>
          <w:sz w:val="24"/>
          <w:szCs w:val="24"/>
          <w:lang w:val="en-US"/>
        </w:rPr>
        <w:t xml:space="preserve">State or Province Name (full name) [NA]: </w:t>
      </w:r>
      <w:r w:rsidRPr="003902CC">
        <w:rPr>
          <w:rFonts w:ascii="Times New Roman" w:hAnsi="Times New Roman" w:cs="Times New Roman"/>
          <w:color w:val="000000"/>
          <w:sz w:val="24"/>
          <w:szCs w:val="24"/>
          <w:lang w:val="en-US"/>
        </w:rPr>
        <w:br/>
      </w:r>
      <w:r w:rsidRPr="003902CC">
        <w:rPr>
          <w:rStyle w:val="HTML"/>
          <w:rFonts w:ascii="Times New Roman" w:eastAsiaTheme="minorHAnsi" w:hAnsi="Times New Roman" w:cs="Times New Roman"/>
          <w:color w:val="000000"/>
          <w:sz w:val="24"/>
          <w:szCs w:val="24"/>
          <w:lang w:val="en-US"/>
        </w:rPr>
        <w:t xml:space="preserve">Locality Name (eg, city) [BISHKEK]: </w:t>
      </w:r>
      <w:r w:rsidRPr="003902CC">
        <w:rPr>
          <w:rFonts w:ascii="Times New Roman" w:hAnsi="Times New Roman" w:cs="Times New Roman"/>
          <w:color w:val="000000"/>
          <w:sz w:val="24"/>
          <w:szCs w:val="24"/>
          <w:lang w:val="en-US"/>
        </w:rPr>
        <w:br/>
      </w:r>
      <w:r w:rsidRPr="003902CC">
        <w:rPr>
          <w:rStyle w:val="HTML"/>
          <w:rFonts w:ascii="Times New Roman" w:eastAsiaTheme="minorHAnsi" w:hAnsi="Times New Roman" w:cs="Times New Roman"/>
          <w:color w:val="000000"/>
          <w:sz w:val="24"/>
          <w:szCs w:val="24"/>
          <w:lang w:val="en-US"/>
        </w:rPr>
        <w:t xml:space="preserve">Organization Name (eg, company) [OpenVPN-TEST]: </w:t>
      </w:r>
      <w:r w:rsidRPr="003902CC">
        <w:rPr>
          <w:rFonts w:ascii="Times New Roman" w:hAnsi="Times New Roman" w:cs="Times New Roman"/>
          <w:color w:val="000000"/>
          <w:sz w:val="24"/>
          <w:szCs w:val="24"/>
          <w:lang w:val="en-US"/>
        </w:rPr>
        <w:br/>
      </w:r>
      <w:r w:rsidRPr="003902CC">
        <w:rPr>
          <w:rStyle w:val="HTML"/>
          <w:rFonts w:ascii="Times New Roman" w:eastAsiaTheme="minorHAnsi" w:hAnsi="Times New Roman" w:cs="Times New Roman"/>
          <w:color w:val="000000"/>
          <w:sz w:val="24"/>
          <w:szCs w:val="24"/>
          <w:lang w:val="en-US"/>
        </w:rPr>
        <w:t xml:space="preserve">Organizational Unit Name (eg, section) []: </w:t>
      </w:r>
      <w:r w:rsidRPr="003902CC">
        <w:rPr>
          <w:rFonts w:ascii="Times New Roman" w:hAnsi="Times New Roman" w:cs="Times New Roman"/>
          <w:color w:val="000000"/>
          <w:sz w:val="24"/>
          <w:szCs w:val="24"/>
          <w:lang w:val="en-US"/>
        </w:rPr>
        <w:br/>
      </w:r>
      <w:r w:rsidRPr="003902CC">
        <w:rPr>
          <w:rStyle w:val="HTML"/>
          <w:rFonts w:ascii="Times New Roman" w:eastAsiaTheme="minorHAnsi" w:hAnsi="Times New Roman" w:cs="Times New Roman"/>
          <w:color w:val="000000"/>
          <w:sz w:val="24"/>
          <w:szCs w:val="24"/>
          <w:lang w:val="en-US"/>
        </w:rPr>
        <w:t xml:space="preserve">Common Name (eg, your name or your server's hostname) []:OpenVPN-CA </w:t>
      </w:r>
      <w:r w:rsidRPr="003902CC">
        <w:rPr>
          <w:rFonts w:ascii="Times New Roman" w:hAnsi="Times New Roman" w:cs="Times New Roman"/>
          <w:color w:val="000000"/>
          <w:sz w:val="24"/>
          <w:szCs w:val="24"/>
          <w:lang w:val="en-US"/>
        </w:rPr>
        <w:br/>
      </w:r>
      <w:r w:rsidRPr="003902CC">
        <w:rPr>
          <w:rStyle w:val="HTML"/>
          <w:rFonts w:ascii="Times New Roman" w:eastAsiaTheme="minorHAnsi" w:hAnsi="Times New Roman" w:cs="Times New Roman"/>
          <w:color w:val="000000"/>
          <w:sz w:val="24"/>
          <w:szCs w:val="24"/>
          <w:lang w:val="en-US"/>
        </w:rPr>
        <w:t>Email Address [me@myhost.mydomain]:</w:t>
      </w:r>
    </w:p>
    <w:p w:rsidR="003902CC" w:rsidRPr="003902CC" w:rsidRDefault="003902CC" w:rsidP="003902CC">
      <w:pPr>
        <w:ind w:firstLine="709"/>
        <w:jc w:val="both"/>
        <w:rPr>
          <w:rFonts w:ascii="Times New Roman" w:hAnsi="Times New Roman" w:cs="Times New Roman"/>
          <w:sz w:val="24"/>
          <w:szCs w:val="24"/>
          <w:lang w:val="en-US"/>
        </w:rPr>
      </w:pP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В приведенной выше последовательности многие параметры по умолчанию имеют значения из файла vars.bat. Подробно нужно указать параметр Common Name. В примере используется "OpenVPN-CA".</w:t>
      </w:r>
    </w:p>
    <w:p w:rsidR="003902CC" w:rsidRPr="003902CC" w:rsidRDefault="003902CC" w:rsidP="003902CC">
      <w:pPr>
        <w:ind w:firstLine="709"/>
        <w:jc w:val="both"/>
        <w:rPr>
          <w:rFonts w:ascii="Times New Roman" w:hAnsi="Times New Roman" w:cs="Times New Roman"/>
          <w:sz w:val="24"/>
          <w:szCs w:val="24"/>
        </w:rPr>
      </w:pPr>
      <w:r w:rsidRPr="003902CC">
        <w:rPr>
          <w:rStyle w:val="af4"/>
          <w:rFonts w:ascii="Times New Roman" w:hAnsi="Times New Roman" w:cs="Times New Roman"/>
          <w:sz w:val="24"/>
          <w:szCs w:val="24"/>
        </w:rPr>
        <w:t>3.2. Создание сертификата и ключа сервера</w:t>
      </w:r>
    </w:p>
    <w:p w:rsidR="003902CC" w:rsidRPr="003902CC" w:rsidRDefault="003902CC" w:rsidP="003902CC">
      <w:pPr>
        <w:ind w:firstLine="709"/>
        <w:jc w:val="both"/>
        <w:rPr>
          <w:rFonts w:ascii="Times New Roman" w:hAnsi="Times New Roman" w:cs="Times New Roman"/>
          <w:sz w:val="24"/>
          <w:szCs w:val="24"/>
        </w:rPr>
      </w:pPr>
      <w:r w:rsidRPr="003902CC">
        <w:rPr>
          <w:rStyle w:val="af4"/>
          <w:rFonts w:ascii="Times New Roman" w:hAnsi="Times New Roman" w:cs="Times New Roman"/>
          <w:sz w:val="24"/>
          <w:szCs w:val="24"/>
        </w:rPr>
        <w:t>build-key-server server</w:t>
      </w:r>
    </w:p>
    <w:p w:rsidR="003902CC" w:rsidRPr="003902CC" w:rsidRDefault="003902CC" w:rsidP="003902CC">
      <w:pPr>
        <w:ind w:firstLine="709"/>
        <w:jc w:val="both"/>
        <w:rPr>
          <w:rFonts w:ascii="Times New Roman" w:hAnsi="Times New Roman" w:cs="Times New Roman"/>
          <w:sz w:val="24"/>
          <w:szCs w:val="24"/>
          <w:lang w:val="en-US"/>
        </w:rPr>
      </w:pPr>
      <w:r w:rsidRPr="003902CC">
        <w:rPr>
          <w:rFonts w:ascii="Times New Roman" w:hAnsi="Times New Roman" w:cs="Times New Roman"/>
          <w:sz w:val="24"/>
          <w:szCs w:val="24"/>
        </w:rPr>
        <w:t xml:space="preserve">Как и на предыдущем шаге, большинство параметров можно оставить по умолчанию. Когда запросит </w:t>
      </w:r>
      <w:r w:rsidRPr="003902CC">
        <w:rPr>
          <w:rStyle w:val="af4"/>
          <w:rFonts w:ascii="Times New Roman" w:hAnsi="Times New Roman" w:cs="Times New Roman"/>
          <w:sz w:val="24"/>
          <w:szCs w:val="24"/>
        </w:rPr>
        <w:t>Common Name</w:t>
      </w:r>
      <w:r w:rsidRPr="003902CC">
        <w:rPr>
          <w:rFonts w:ascii="Times New Roman" w:hAnsi="Times New Roman" w:cs="Times New Roman"/>
          <w:sz w:val="24"/>
          <w:szCs w:val="24"/>
        </w:rPr>
        <w:t xml:space="preserve"> введем "server". Два других вопроса требуют положительного ответа (Yes): "Sign the certificate? </w:t>
      </w:r>
      <w:r w:rsidRPr="003902CC">
        <w:rPr>
          <w:rFonts w:ascii="Times New Roman" w:hAnsi="Times New Roman" w:cs="Times New Roman"/>
          <w:sz w:val="24"/>
          <w:szCs w:val="24"/>
          <w:lang w:val="en-US"/>
        </w:rPr>
        <w:t xml:space="preserve">[y/n]" </w:t>
      </w:r>
      <w:r w:rsidRPr="003902CC">
        <w:rPr>
          <w:rFonts w:ascii="Times New Roman" w:hAnsi="Times New Roman" w:cs="Times New Roman"/>
          <w:sz w:val="24"/>
          <w:szCs w:val="24"/>
        </w:rPr>
        <w:t>и</w:t>
      </w:r>
      <w:r w:rsidRPr="003902CC">
        <w:rPr>
          <w:rFonts w:ascii="Times New Roman" w:hAnsi="Times New Roman" w:cs="Times New Roman"/>
          <w:sz w:val="24"/>
          <w:szCs w:val="24"/>
          <w:lang w:val="en-US"/>
        </w:rPr>
        <w:t xml:space="preserve"> "1 out of 1 certificate requests certified, commit? [y/n]".</w:t>
      </w:r>
    </w:p>
    <w:p w:rsidR="003902CC" w:rsidRPr="003902CC" w:rsidRDefault="003902CC" w:rsidP="003902CC">
      <w:pPr>
        <w:ind w:firstLine="709"/>
        <w:jc w:val="both"/>
        <w:rPr>
          <w:rFonts w:ascii="Times New Roman" w:hAnsi="Times New Roman" w:cs="Times New Roman"/>
          <w:sz w:val="24"/>
          <w:szCs w:val="24"/>
        </w:rPr>
      </w:pPr>
      <w:r w:rsidRPr="003902CC">
        <w:rPr>
          <w:rStyle w:val="af4"/>
          <w:rFonts w:ascii="Times New Roman" w:hAnsi="Times New Roman" w:cs="Times New Roman"/>
          <w:sz w:val="24"/>
          <w:szCs w:val="24"/>
        </w:rPr>
        <w:t>3.3. Создание сертификатов и ключей для клиента</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Создание сертификатов клиента похоже на предыдущий шаг:</w:t>
      </w:r>
      <w:r w:rsidRPr="003902CC">
        <w:rPr>
          <w:rFonts w:ascii="Times New Roman" w:hAnsi="Times New Roman" w:cs="Times New Roman"/>
          <w:sz w:val="24"/>
          <w:szCs w:val="24"/>
        </w:rPr>
        <w:br/>
      </w:r>
      <w:r w:rsidRPr="003902CC">
        <w:rPr>
          <w:rStyle w:val="af4"/>
          <w:rFonts w:ascii="Times New Roman" w:hAnsi="Times New Roman" w:cs="Times New Roman"/>
          <w:sz w:val="24"/>
          <w:szCs w:val="24"/>
        </w:rPr>
        <w:t>build-key client1</w:t>
      </w:r>
      <w:r w:rsidRPr="003902CC">
        <w:rPr>
          <w:rFonts w:ascii="Times New Roman" w:hAnsi="Times New Roman" w:cs="Times New Roman"/>
          <w:b/>
          <w:bCs/>
          <w:sz w:val="24"/>
          <w:szCs w:val="24"/>
        </w:rPr>
        <w:br/>
      </w:r>
      <w:r w:rsidRPr="003902CC">
        <w:rPr>
          <w:rFonts w:ascii="Times New Roman" w:hAnsi="Times New Roman" w:cs="Times New Roman"/>
          <w:sz w:val="24"/>
          <w:szCs w:val="24"/>
        </w:rPr>
        <w:t xml:space="preserve">Если вы хотите защитить паролем ключи клиента, используйте скрипт </w:t>
      </w:r>
      <w:r w:rsidRPr="003902CC">
        <w:rPr>
          <w:rStyle w:val="af4"/>
          <w:rFonts w:ascii="Times New Roman" w:hAnsi="Times New Roman" w:cs="Times New Roman"/>
          <w:sz w:val="24"/>
          <w:szCs w:val="24"/>
        </w:rPr>
        <w:t>build-key-pass</w:t>
      </w:r>
      <w:r w:rsidRPr="003902CC">
        <w:rPr>
          <w:rFonts w:ascii="Times New Roman" w:hAnsi="Times New Roman" w:cs="Times New Roman"/>
          <w:sz w:val="24"/>
          <w:szCs w:val="24"/>
        </w:rPr>
        <w:t>.</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Помните, что каждому клиенту нужно ввести свое </w:t>
      </w:r>
      <w:r w:rsidRPr="003902CC">
        <w:rPr>
          <w:rStyle w:val="af4"/>
          <w:rFonts w:ascii="Times New Roman" w:hAnsi="Times New Roman" w:cs="Times New Roman"/>
          <w:sz w:val="24"/>
          <w:szCs w:val="24"/>
        </w:rPr>
        <w:t>Common Name</w:t>
      </w:r>
      <w:r w:rsidRPr="003902CC">
        <w:rPr>
          <w:rFonts w:ascii="Times New Roman" w:hAnsi="Times New Roman" w:cs="Times New Roman"/>
          <w:sz w:val="24"/>
          <w:szCs w:val="24"/>
        </w:rPr>
        <w:t>, т.е. "client1", "client2", "client3" и т.д. Для каждого клиента всегда нужно использовать уникальное имя.</w:t>
      </w:r>
    </w:p>
    <w:p w:rsidR="003902CC" w:rsidRPr="003902CC" w:rsidRDefault="003902CC" w:rsidP="003902CC">
      <w:pPr>
        <w:ind w:firstLine="709"/>
        <w:jc w:val="both"/>
        <w:rPr>
          <w:rFonts w:ascii="Times New Roman" w:hAnsi="Times New Roman" w:cs="Times New Roman"/>
          <w:b/>
          <w:bCs/>
          <w:sz w:val="24"/>
          <w:szCs w:val="24"/>
        </w:rPr>
      </w:pPr>
      <w:r w:rsidRPr="003902CC">
        <w:rPr>
          <w:rStyle w:val="af4"/>
          <w:rFonts w:ascii="Times New Roman" w:hAnsi="Times New Roman" w:cs="Times New Roman"/>
          <w:sz w:val="24"/>
          <w:szCs w:val="24"/>
        </w:rPr>
        <w:t>3.4. Создание параметров Diffie Hellman</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Алгоритм Диффи-Хеллмана  позволяет двум узлам получить общий секретный ключ, используя незащищенный канал связи.</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Diffie Hellman параметры должны быть созданы для OpenVPN сервера.</w:t>
      </w:r>
    </w:p>
    <w:p w:rsidR="003902CC" w:rsidRPr="003902CC" w:rsidRDefault="003902CC" w:rsidP="003902CC">
      <w:pPr>
        <w:ind w:firstLine="709"/>
        <w:jc w:val="both"/>
        <w:rPr>
          <w:rFonts w:ascii="Times New Roman" w:hAnsi="Times New Roman" w:cs="Times New Roman"/>
          <w:sz w:val="24"/>
          <w:szCs w:val="24"/>
          <w:lang w:val="en-US"/>
        </w:rPr>
      </w:pPr>
      <w:r w:rsidRPr="003902CC">
        <w:rPr>
          <w:rStyle w:val="af4"/>
          <w:rFonts w:ascii="Times New Roman" w:hAnsi="Times New Roman" w:cs="Times New Roman"/>
          <w:sz w:val="24"/>
          <w:szCs w:val="24"/>
          <w:lang w:val="en-US"/>
        </w:rPr>
        <w:t>build-dh</w:t>
      </w:r>
    </w:p>
    <w:p w:rsidR="003902CC" w:rsidRPr="003902CC" w:rsidRDefault="003902CC" w:rsidP="003902CC">
      <w:pPr>
        <w:ind w:firstLine="709"/>
        <w:jc w:val="both"/>
        <w:rPr>
          <w:rFonts w:ascii="Times New Roman" w:hAnsi="Times New Roman" w:cs="Times New Roman"/>
          <w:sz w:val="24"/>
          <w:szCs w:val="24"/>
        </w:rPr>
      </w:pPr>
      <w:r w:rsidRPr="003902CC">
        <w:rPr>
          <w:rStyle w:val="HTML"/>
          <w:rFonts w:ascii="Times New Roman" w:eastAsiaTheme="minorHAnsi" w:hAnsi="Times New Roman" w:cs="Times New Roman"/>
          <w:color w:val="000000"/>
          <w:sz w:val="24"/>
          <w:szCs w:val="24"/>
          <w:lang w:val="en-US"/>
        </w:rPr>
        <w:t xml:space="preserve">Generating DH parameters, 1024 bit long safe prime, generator 2 </w:t>
      </w:r>
      <w:r w:rsidRPr="003902CC">
        <w:rPr>
          <w:rFonts w:ascii="Times New Roman" w:hAnsi="Times New Roman" w:cs="Times New Roman"/>
          <w:color w:val="000000"/>
          <w:sz w:val="24"/>
          <w:szCs w:val="24"/>
          <w:lang w:val="en-US"/>
        </w:rPr>
        <w:br/>
      </w:r>
      <w:r w:rsidRPr="003902CC">
        <w:rPr>
          <w:rStyle w:val="HTML"/>
          <w:rFonts w:ascii="Times New Roman" w:eastAsiaTheme="minorHAnsi" w:hAnsi="Times New Roman" w:cs="Times New Roman"/>
          <w:color w:val="000000"/>
          <w:sz w:val="24"/>
          <w:szCs w:val="24"/>
          <w:lang w:val="en-US"/>
        </w:rPr>
        <w:t xml:space="preserve">This is going to take a long time </w:t>
      </w:r>
      <w:r w:rsidRPr="003902CC">
        <w:rPr>
          <w:rFonts w:ascii="Times New Roman" w:hAnsi="Times New Roman" w:cs="Times New Roman"/>
          <w:color w:val="000000"/>
          <w:sz w:val="24"/>
          <w:szCs w:val="24"/>
          <w:lang w:val="en-US"/>
        </w:rPr>
        <w:br/>
      </w:r>
      <w:r w:rsidRPr="003902CC">
        <w:rPr>
          <w:rStyle w:val="HTML"/>
          <w:rFonts w:ascii="Times New Roman" w:eastAsiaTheme="minorHAnsi" w:hAnsi="Times New Roman" w:cs="Times New Roman"/>
          <w:color w:val="000000"/>
          <w:sz w:val="24"/>
          <w:szCs w:val="24"/>
          <w:lang w:val="en-US"/>
        </w:rPr>
        <w:t xml:space="preserve">.................+........................................... </w:t>
      </w:r>
      <w:r w:rsidRPr="003902CC">
        <w:rPr>
          <w:rFonts w:ascii="Times New Roman" w:hAnsi="Times New Roman" w:cs="Times New Roman"/>
          <w:color w:val="000000"/>
          <w:sz w:val="24"/>
          <w:szCs w:val="24"/>
          <w:lang w:val="en-US"/>
        </w:rPr>
        <w:br/>
      </w:r>
      <w:r w:rsidRPr="003902CC">
        <w:rPr>
          <w:rStyle w:val="HTML"/>
          <w:rFonts w:ascii="Times New Roman" w:eastAsiaTheme="minorHAnsi" w:hAnsi="Times New Roman" w:cs="Times New Roman"/>
          <w:color w:val="000000"/>
          <w:sz w:val="24"/>
          <w:szCs w:val="24"/>
        </w:rPr>
        <w:t xml:space="preserve">...................+.............+.................+......... </w:t>
      </w:r>
      <w:r w:rsidRPr="003902CC">
        <w:rPr>
          <w:rFonts w:ascii="Times New Roman" w:hAnsi="Times New Roman" w:cs="Times New Roman"/>
          <w:color w:val="000000"/>
          <w:sz w:val="24"/>
          <w:szCs w:val="24"/>
        </w:rPr>
        <w:br/>
      </w:r>
      <w:r w:rsidRPr="003902CC">
        <w:rPr>
          <w:rStyle w:val="HTML"/>
          <w:rFonts w:ascii="Times New Roman" w:eastAsiaTheme="minorHAnsi" w:hAnsi="Times New Roman" w:cs="Times New Roman"/>
          <w:color w:val="000000"/>
          <w:sz w:val="24"/>
          <w:szCs w:val="24"/>
        </w:rPr>
        <w:t>......................................</w:t>
      </w:r>
    </w:p>
    <w:p w:rsidR="003902CC" w:rsidRPr="003902CC" w:rsidRDefault="003902CC" w:rsidP="003902CC">
      <w:pPr>
        <w:ind w:firstLine="709"/>
        <w:jc w:val="both"/>
        <w:rPr>
          <w:rFonts w:ascii="Times New Roman" w:hAnsi="Times New Roman" w:cs="Times New Roman"/>
          <w:sz w:val="24"/>
          <w:szCs w:val="24"/>
        </w:rPr>
      </w:pPr>
      <w:r w:rsidRPr="003902CC">
        <w:rPr>
          <w:rStyle w:val="af4"/>
          <w:rFonts w:ascii="Times New Roman" w:hAnsi="Times New Roman" w:cs="Times New Roman"/>
          <w:sz w:val="24"/>
          <w:szCs w:val="24"/>
        </w:rPr>
        <w:t>3.5. Файлы ключей и сертификатов</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В результате шагов 3.1-3.4 подкаталоге </w:t>
      </w:r>
      <w:r w:rsidRPr="003902CC">
        <w:rPr>
          <w:rStyle w:val="af4"/>
          <w:rFonts w:ascii="Times New Roman" w:hAnsi="Times New Roman" w:cs="Times New Roman"/>
          <w:sz w:val="24"/>
          <w:szCs w:val="24"/>
        </w:rPr>
        <w:t>keys</w:t>
      </w:r>
      <w:r w:rsidRPr="003902CC">
        <w:rPr>
          <w:rFonts w:ascii="Times New Roman" w:hAnsi="Times New Roman" w:cs="Times New Roman"/>
          <w:sz w:val="24"/>
          <w:szCs w:val="24"/>
        </w:rPr>
        <w:t xml:space="preserve"> создаются ключи и сертификаты</w:t>
      </w:r>
      <w:r w:rsidRPr="003902CC">
        <w:rPr>
          <w:rStyle w:val="af4"/>
          <w:rFonts w:ascii="Times New Roman" w:hAnsi="Times New Roman" w:cs="Times New Roman"/>
          <w:sz w:val="24"/>
          <w:szCs w:val="24"/>
        </w:rPr>
        <w:t>.</w:t>
      </w:r>
    </w:p>
    <w:tbl>
      <w:tblPr>
        <w:tblW w:w="9530" w:type="dxa"/>
        <w:tblInd w:w="93" w:type="dxa"/>
        <w:tblLook w:val="0000" w:firstRow="0" w:lastRow="0" w:firstColumn="0" w:lastColumn="0" w:noHBand="0" w:noVBand="0"/>
      </w:tblPr>
      <w:tblGrid>
        <w:gridCol w:w="1400"/>
        <w:gridCol w:w="2755"/>
        <w:gridCol w:w="3395"/>
        <w:gridCol w:w="1980"/>
      </w:tblGrid>
      <w:tr w:rsidR="003902CC" w:rsidRPr="003902CC" w:rsidTr="001B0F72">
        <w:trPr>
          <w:trHeight w:val="405"/>
        </w:trPr>
        <w:tc>
          <w:tcPr>
            <w:tcW w:w="14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b/>
                <w:bCs/>
                <w:sz w:val="24"/>
                <w:szCs w:val="24"/>
              </w:rPr>
            </w:pPr>
            <w:r w:rsidRPr="003902CC">
              <w:rPr>
                <w:rFonts w:ascii="Times New Roman" w:hAnsi="Times New Roman" w:cs="Times New Roman"/>
                <w:b/>
                <w:bCs/>
                <w:sz w:val="24"/>
                <w:szCs w:val="24"/>
              </w:rPr>
              <w:t>Имя файла</w:t>
            </w:r>
          </w:p>
        </w:tc>
        <w:tc>
          <w:tcPr>
            <w:tcW w:w="2755" w:type="dxa"/>
            <w:tcBorders>
              <w:top w:val="single" w:sz="4" w:space="0" w:color="000000"/>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b/>
                <w:bCs/>
                <w:sz w:val="24"/>
                <w:szCs w:val="24"/>
              </w:rPr>
            </w:pPr>
            <w:r w:rsidRPr="003902CC">
              <w:rPr>
                <w:rFonts w:ascii="Times New Roman" w:hAnsi="Times New Roman" w:cs="Times New Roman"/>
                <w:b/>
                <w:bCs/>
                <w:sz w:val="24"/>
                <w:szCs w:val="24"/>
              </w:rPr>
              <w:t>Где нужен</w:t>
            </w:r>
          </w:p>
        </w:tc>
        <w:tc>
          <w:tcPr>
            <w:tcW w:w="3395" w:type="dxa"/>
            <w:tcBorders>
              <w:top w:val="single" w:sz="4" w:space="0" w:color="000000"/>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b/>
                <w:bCs/>
                <w:sz w:val="24"/>
                <w:szCs w:val="24"/>
              </w:rPr>
            </w:pPr>
            <w:r w:rsidRPr="003902CC">
              <w:rPr>
                <w:rFonts w:ascii="Times New Roman" w:hAnsi="Times New Roman" w:cs="Times New Roman"/>
                <w:b/>
                <w:bCs/>
                <w:sz w:val="24"/>
                <w:szCs w:val="24"/>
              </w:rPr>
              <w:t>Назначение</w:t>
            </w:r>
          </w:p>
        </w:tc>
        <w:tc>
          <w:tcPr>
            <w:tcW w:w="1980" w:type="dxa"/>
            <w:tcBorders>
              <w:top w:val="single" w:sz="4" w:space="0" w:color="000000"/>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b/>
                <w:bCs/>
                <w:sz w:val="24"/>
                <w:szCs w:val="24"/>
              </w:rPr>
            </w:pPr>
            <w:r w:rsidRPr="003902CC">
              <w:rPr>
                <w:rFonts w:ascii="Times New Roman" w:hAnsi="Times New Roman" w:cs="Times New Roman"/>
                <w:b/>
                <w:bCs/>
                <w:sz w:val="24"/>
                <w:szCs w:val="24"/>
              </w:rPr>
              <w:t>Секретный</w:t>
            </w:r>
          </w:p>
        </w:tc>
      </w:tr>
      <w:tr w:rsidR="003902CC" w:rsidRPr="003902CC" w:rsidTr="001B0F72">
        <w:trPr>
          <w:trHeight w:val="360"/>
        </w:trPr>
        <w:tc>
          <w:tcPr>
            <w:tcW w:w="1400" w:type="dxa"/>
            <w:tcBorders>
              <w:top w:val="nil"/>
              <w:left w:val="single" w:sz="4" w:space="0" w:color="000000"/>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ca.crt</w:t>
            </w:r>
          </w:p>
        </w:tc>
        <w:tc>
          <w:tcPr>
            <w:tcW w:w="2755" w:type="dxa"/>
            <w:tcBorders>
              <w:top w:val="nil"/>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сервер + все клиенты</w:t>
            </w:r>
          </w:p>
        </w:tc>
        <w:tc>
          <w:tcPr>
            <w:tcW w:w="3395" w:type="dxa"/>
            <w:tcBorders>
              <w:top w:val="nil"/>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Root CA certificate</w:t>
            </w:r>
          </w:p>
        </w:tc>
        <w:tc>
          <w:tcPr>
            <w:tcW w:w="1980" w:type="dxa"/>
            <w:tcBorders>
              <w:top w:val="nil"/>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НЕТ</w:t>
            </w:r>
          </w:p>
        </w:tc>
      </w:tr>
      <w:tr w:rsidR="003902CC" w:rsidRPr="003902CC" w:rsidTr="001B0F72">
        <w:trPr>
          <w:trHeight w:val="585"/>
        </w:trPr>
        <w:tc>
          <w:tcPr>
            <w:tcW w:w="1400" w:type="dxa"/>
            <w:tcBorders>
              <w:top w:val="nil"/>
              <w:left w:val="single" w:sz="4" w:space="0" w:color="000000"/>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ca.key</w:t>
            </w:r>
          </w:p>
        </w:tc>
        <w:tc>
          <w:tcPr>
            <w:tcW w:w="2755" w:type="dxa"/>
            <w:tcBorders>
              <w:top w:val="nil"/>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ключ подписывающей машины</w:t>
            </w:r>
          </w:p>
        </w:tc>
        <w:tc>
          <w:tcPr>
            <w:tcW w:w="3395" w:type="dxa"/>
            <w:tcBorders>
              <w:top w:val="nil"/>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Root CA key</w:t>
            </w:r>
          </w:p>
        </w:tc>
        <w:tc>
          <w:tcPr>
            <w:tcW w:w="1980" w:type="dxa"/>
            <w:tcBorders>
              <w:top w:val="nil"/>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b/>
                <w:bCs/>
                <w:sz w:val="24"/>
                <w:szCs w:val="24"/>
              </w:rPr>
            </w:pPr>
            <w:r w:rsidRPr="003902CC">
              <w:rPr>
                <w:rFonts w:ascii="Times New Roman" w:hAnsi="Times New Roman" w:cs="Times New Roman"/>
                <w:b/>
                <w:bCs/>
                <w:sz w:val="24"/>
                <w:szCs w:val="24"/>
              </w:rPr>
              <w:t>ДА</w:t>
            </w:r>
          </w:p>
        </w:tc>
      </w:tr>
      <w:tr w:rsidR="003902CC" w:rsidRPr="003902CC" w:rsidTr="001B0F72">
        <w:trPr>
          <w:trHeight w:val="630"/>
        </w:trPr>
        <w:tc>
          <w:tcPr>
            <w:tcW w:w="1400" w:type="dxa"/>
            <w:tcBorders>
              <w:top w:val="nil"/>
              <w:left w:val="single" w:sz="4" w:space="0" w:color="000000"/>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dh{n}.pem</w:t>
            </w:r>
          </w:p>
        </w:tc>
        <w:tc>
          <w:tcPr>
            <w:tcW w:w="2755" w:type="dxa"/>
            <w:tcBorders>
              <w:top w:val="nil"/>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только на сервере</w:t>
            </w:r>
          </w:p>
        </w:tc>
        <w:tc>
          <w:tcPr>
            <w:tcW w:w="3395" w:type="dxa"/>
            <w:tcBorders>
              <w:top w:val="nil"/>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Diffie Hellman параметры</w:t>
            </w:r>
          </w:p>
        </w:tc>
        <w:tc>
          <w:tcPr>
            <w:tcW w:w="1980" w:type="dxa"/>
            <w:tcBorders>
              <w:top w:val="nil"/>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НЕТ</w:t>
            </w:r>
          </w:p>
        </w:tc>
      </w:tr>
      <w:tr w:rsidR="003902CC" w:rsidRPr="003902CC" w:rsidTr="001B0F72">
        <w:trPr>
          <w:trHeight w:val="630"/>
        </w:trPr>
        <w:tc>
          <w:tcPr>
            <w:tcW w:w="1400" w:type="dxa"/>
            <w:tcBorders>
              <w:top w:val="nil"/>
              <w:left w:val="single" w:sz="4" w:space="0" w:color="000000"/>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server.crt</w:t>
            </w:r>
          </w:p>
        </w:tc>
        <w:tc>
          <w:tcPr>
            <w:tcW w:w="2755" w:type="dxa"/>
            <w:tcBorders>
              <w:top w:val="nil"/>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только на сервере</w:t>
            </w:r>
          </w:p>
        </w:tc>
        <w:tc>
          <w:tcPr>
            <w:tcW w:w="3395" w:type="dxa"/>
            <w:tcBorders>
              <w:top w:val="nil"/>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Server сертификат</w:t>
            </w:r>
          </w:p>
        </w:tc>
        <w:tc>
          <w:tcPr>
            <w:tcW w:w="1980" w:type="dxa"/>
            <w:tcBorders>
              <w:top w:val="nil"/>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НЕТ</w:t>
            </w:r>
          </w:p>
        </w:tc>
      </w:tr>
      <w:tr w:rsidR="003902CC" w:rsidRPr="003902CC" w:rsidTr="001B0F72">
        <w:trPr>
          <w:trHeight w:val="630"/>
        </w:trPr>
        <w:tc>
          <w:tcPr>
            <w:tcW w:w="1400" w:type="dxa"/>
            <w:tcBorders>
              <w:top w:val="nil"/>
              <w:left w:val="single" w:sz="4" w:space="0" w:color="000000"/>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server.key</w:t>
            </w:r>
          </w:p>
        </w:tc>
        <w:tc>
          <w:tcPr>
            <w:tcW w:w="2755" w:type="dxa"/>
            <w:tcBorders>
              <w:top w:val="nil"/>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только на сервере</w:t>
            </w:r>
          </w:p>
        </w:tc>
        <w:tc>
          <w:tcPr>
            <w:tcW w:w="3395" w:type="dxa"/>
            <w:tcBorders>
              <w:top w:val="nil"/>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Server ключ</w:t>
            </w:r>
          </w:p>
        </w:tc>
        <w:tc>
          <w:tcPr>
            <w:tcW w:w="1980" w:type="dxa"/>
            <w:tcBorders>
              <w:top w:val="nil"/>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b/>
                <w:bCs/>
                <w:sz w:val="24"/>
                <w:szCs w:val="24"/>
              </w:rPr>
            </w:pPr>
            <w:r w:rsidRPr="003902CC">
              <w:rPr>
                <w:rFonts w:ascii="Times New Roman" w:hAnsi="Times New Roman" w:cs="Times New Roman"/>
                <w:b/>
                <w:bCs/>
                <w:sz w:val="24"/>
                <w:szCs w:val="24"/>
              </w:rPr>
              <w:t>ДА</w:t>
            </w:r>
          </w:p>
        </w:tc>
      </w:tr>
      <w:tr w:rsidR="003902CC" w:rsidRPr="003902CC" w:rsidTr="001B0F72">
        <w:trPr>
          <w:trHeight w:val="630"/>
        </w:trPr>
        <w:tc>
          <w:tcPr>
            <w:tcW w:w="1400" w:type="dxa"/>
            <w:tcBorders>
              <w:top w:val="nil"/>
              <w:left w:val="single" w:sz="4" w:space="0" w:color="000000"/>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client1.crt</w:t>
            </w:r>
          </w:p>
        </w:tc>
        <w:tc>
          <w:tcPr>
            <w:tcW w:w="2755" w:type="dxa"/>
            <w:tcBorders>
              <w:top w:val="nil"/>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только на client1</w:t>
            </w:r>
          </w:p>
        </w:tc>
        <w:tc>
          <w:tcPr>
            <w:tcW w:w="3395" w:type="dxa"/>
            <w:tcBorders>
              <w:top w:val="nil"/>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Client1 сертификат</w:t>
            </w:r>
          </w:p>
        </w:tc>
        <w:tc>
          <w:tcPr>
            <w:tcW w:w="1980" w:type="dxa"/>
            <w:tcBorders>
              <w:top w:val="nil"/>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НЕТ</w:t>
            </w:r>
          </w:p>
        </w:tc>
      </w:tr>
      <w:tr w:rsidR="003902CC" w:rsidRPr="003902CC" w:rsidTr="001B0F72">
        <w:trPr>
          <w:trHeight w:val="630"/>
        </w:trPr>
        <w:tc>
          <w:tcPr>
            <w:tcW w:w="1400" w:type="dxa"/>
            <w:tcBorders>
              <w:top w:val="nil"/>
              <w:left w:val="single" w:sz="4" w:space="0" w:color="000000"/>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client1.key</w:t>
            </w:r>
          </w:p>
        </w:tc>
        <w:tc>
          <w:tcPr>
            <w:tcW w:w="2755" w:type="dxa"/>
            <w:tcBorders>
              <w:top w:val="nil"/>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только на client1</w:t>
            </w:r>
          </w:p>
        </w:tc>
        <w:tc>
          <w:tcPr>
            <w:tcW w:w="3395" w:type="dxa"/>
            <w:tcBorders>
              <w:top w:val="nil"/>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sz w:val="24"/>
                <w:szCs w:val="24"/>
              </w:rPr>
            </w:pPr>
            <w:r w:rsidRPr="003902CC">
              <w:rPr>
                <w:rFonts w:ascii="Times New Roman" w:hAnsi="Times New Roman" w:cs="Times New Roman"/>
                <w:sz w:val="24"/>
                <w:szCs w:val="24"/>
              </w:rPr>
              <w:t>Client1 ключ</w:t>
            </w:r>
          </w:p>
        </w:tc>
        <w:tc>
          <w:tcPr>
            <w:tcW w:w="1980" w:type="dxa"/>
            <w:tcBorders>
              <w:top w:val="nil"/>
              <w:left w:val="nil"/>
              <w:bottom w:val="single" w:sz="4" w:space="0" w:color="000000"/>
              <w:right w:val="single" w:sz="4" w:space="0" w:color="000000"/>
            </w:tcBorders>
            <w:shd w:val="clear" w:color="auto" w:fill="auto"/>
            <w:vAlign w:val="bottom"/>
          </w:tcPr>
          <w:p w:rsidR="003902CC" w:rsidRPr="003902CC" w:rsidRDefault="003902CC" w:rsidP="003902CC">
            <w:pPr>
              <w:jc w:val="both"/>
              <w:rPr>
                <w:rFonts w:ascii="Times New Roman" w:hAnsi="Times New Roman" w:cs="Times New Roman"/>
                <w:b/>
                <w:bCs/>
                <w:sz w:val="24"/>
                <w:szCs w:val="24"/>
              </w:rPr>
            </w:pPr>
            <w:r w:rsidRPr="003902CC">
              <w:rPr>
                <w:rFonts w:ascii="Times New Roman" w:hAnsi="Times New Roman" w:cs="Times New Roman"/>
                <w:b/>
                <w:bCs/>
                <w:sz w:val="24"/>
                <w:szCs w:val="24"/>
              </w:rPr>
              <w:t>ДА</w:t>
            </w:r>
          </w:p>
        </w:tc>
      </w:tr>
    </w:tbl>
    <w:p w:rsidR="003902CC" w:rsidRPr="003902CC" w:rsidRDefault="003902CC" w:rsidP="003902CC">
      <w:pPr>
        <w:spacing w:before="100" w:beforeAutospacing="1" w:after="100" w:afterAutospacing="1"/>
        <w:ind w:firstLine="709"/>
        <w:jc w:val="both"/>
        <w:rPr>
          <w:rFonts w:ascii="Times New Roman" w:hAnsi="Times New Roman" w:cs="Times New Roman"/>
          <w:sz w:val="24"/>
          <w:szCs w:val="24"/>
        </w:rPr>
      </w:pPr>
      <w:r w:rsidRPr="003902CC">
        <w:rPr>
          <w:rFonts w:ascii="Times New Roman" w:hAnsi="Times New Roman" w:cs="Times New Roman"/>
          <w:sz w:val="24"/>
          <w:szCs w:val="24"/>
        </w:rPr>
        <w:t>Окончательный шаг процесса создания ключей - копирование ключей и сертификатов на требуемые машины. Необходимые ключи и сертификаты нужно скопировать в подкаталог «</w:t>
      </w:r>
      <w:r w:rsidRPr="003902CC">
        <w:rPr>
          <w:rFonts w:ascii="Times New Roman" w:hAnsi="Times New Roman" w:cs="Times New Roman"/>
          <w:sz w:val="24"/>
          <w:szCs w:val="24"/>
          <w:lang w:val="en-US"/>
        </w:rPr>
        <w:t>Config</w:t>
      </w:r>
      <w:r w:rsidRPr="003902CC">
        <w:rPr>
          <w:rFonts w:ascii="Times New Roman" w:hAnsi="Times New Roman" w:cs="Times New Roman"/>
          <w:sz w:val="24"/>
          <w:szCs w:val="24"/>
        </w:rPr>
        <w:t xml:space="preserve">» установочного каталога </w:t>
      </w:r>
      <w:r w:rsidRPr="003902CC">
        <w:rPr>
          <w:rFonts w:ascii="Times New Roman" w:hAnsi="Times New Roman" w:cs="Times New Roman"/>
          <w:sz w:val="24"/>
          <w:szCs w:val="24"/>
          <w:lang w:val="en-US"/>
        </w:rPr>
        <w:t>OpenVPN</w:t>
      </w:r>
      <w:r w:rsidRPr="003902CC">
        <w:rPr>
          <w:rFonts w:ascii="Times New Roman" w:hAnsi="Times New Roman" w:cs="Times New Roman"/>
          <w:sz w:val="24"/>
          <w:szCs w:val="24"/>
        </w:rPr>
        <w:t>.</w:t>
      </w:r>
    </w:p>
    <w:p w:rsidR="003902CC" w:rsidRPr="003902CC" w:rsidRDefault="003902CC" w:rsidP="008C4BD3">
      <w:pPr>
        <w:pStyle w:val="afc"/>
        <w:numPr>
          <w:ilvl w:val="0"/>
          <w:numId w:val="95"/>
        </w:numPr>
        <w:ind w:firstLine="709"/>
        <w:jc w:val="both"/>
        <w:rPr>
          <w:b w:val="0"/>
        </w:rPr>
      </w:pPr>
      <w:r w:rsidRPr="003902CC">
        <w:rPr>
          <w:rStyle w:val="af4"/>
          <w:b/>
        </w:rPr>
        <w:t>Создание файлов конфигурации OpenVPN сервера и клиентов</w:t>
      </w:r>
      <w:r w:rsidRPr="003902CC">
        <w:rPr>
          <w:b w:val="0"/>
        </w:rPr>
        <w:t xml:space="preserve">. </w:t>
      </w:r>
    </w:p>
    <w:p w:rsidR="003902CC" w:rsidRPr="003902CC" w:rsidRDefault="003902CC" w:rsidP="003902CC">
      <w:pPr>
        <w:ind w:firstLine="709"/>
        <w:jc w:val="both"/>
        <w:rPr>
          <w:rFonts w:ascii="Times New Roman" w:hAnsi="Times New Roman" w:cs="Times New Roman"/>
          <w:sz w:val="24"/>
          <w:szCs w:val="24"/>
        </w:rPr>
      </w:pPr>
      <w:r w:rsidRPr="003902CC">
        <w:rPr>
          <w:rStyle w:val="af4"/>
          <w:rFonts w:ascii="Times New Roman" w:hAnsi="Times New Roman" w:cs="Times New Roman"/>
          <w:sz w:val="24"/>
          <w:szCs w:val="24"/>
        </w:rPr>
        <w:t>4.1. Пример конфигурационных файлов</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Свою конфигурацию рекомендуется базировать на исходных конфигурационных файлах OpenVPN. Их можно найти в меню (</w:t>
      </w:r>
      <w:r w:rsidRPr="003902CC">
        <w:rPr>
          <w:rStyle w:val="af4"/>
          <w:rFonts w:ascii="Times New Roman" w:hAnsi="Times New Roman" w:cs="Times New Roman"/>
          <w:sz w:val="24"/>
          <w:szCs w:val="24"/>
        </w:rPr>
        <w:t>Пуск -&gt; Программы -&gt; OpenVPN -&gt; OpenVPN Sample Configuration Files</w:t>
      </w:r>
      <w:r w:rsidRPr="003902CC">
        <w:rPr>
          <w:rFonts w:ascii="Times New Roman" w:hAnsi="Times New Roman" w:cs="Times New Roman"/>
          <w:sz w:val="24"/>
          <w:szCs w:val="24"/>
        </w:rPr>
        <w:t>) или на диске (%</w:t>
      </w:r>
      <w:r w:rsidRPr="003902CC">
        <w:rPr>
          <w:rStyle w:val="af4"/>
          <w:rFonts w:ascii="Times New Roman" w:hAnsi="Times New Roman" w:cs="Times New Roman"/>
          <w:sz w:val="24"/>
          <w:szCs w:val="24"/>
        </w:rPr>
        <w:t>ProgramFiles%/OpenVPN/sample-config</w:t>
      </w:r>
      <w:r w:rsidRPr="003902CC">
        <w:rPr>
          <w:rFonts w:ascii="Times New Roman" w:hAnsi="Times New Roman" w:cs="Times New Roman"/>
          <w:sz w:val="24"/>
          <w:szCs w:val="24"/>
        </w:rPr>
        <w:t>)</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В Linux, BSD, или </w:t>
      </w:r>
      <w:r w:rsidRPr="003902CC">
        <w:rPr>
          <w:rFonts w:ascii="Times New Roman" w:hAnsi="Times New Roman" w:cs="Times New Roman"/>
          <w:sz w:val="24"/>
          <w:szCs w:val="24"/>
          <w:lang w:val="en-US"/>
        </w:rPr>
        <w:t>UNIX</w:t>
      </w:r>
      <w:r w:rsidRPr="003902CC">
        <w:rPr>
          <w:rFonts w:ascii="Times New Roman" w:hAnsi="Times New Roman" w:cs="Times New Roman"/>
          <w:sz w:val="24"/>
          <w:szCs w:val="24"/>
        </w:rPr>
        <w:t xml:space="preserve">-подобных ОС файлы конфигураций называются </w:t>
      </w:r>
      <w:r w:rsidRPr="003902CC">
        <w:rPr>
          <w:rStyle w:val="af4"/>
          <w:rFonts w:ascii="Times New Roman" w:hAnsi="Times New Roman" w:cs="Times New Roman"/>
          <w:sz w:val="24"/>
          <w:szCs w:val="24"/>
        </w:rPr>
        <w:t>server.conf</w:t>
      </w:r>
      <w:r w:rsidRPr="003902CC">
        <w:rPr>
          <w:rFonts w:ascii="Times New Roman" w:hAnsi="Times New Roman" w:cs="Times New Roman"/>
          <w:sz w:val="24"/>
          <w:szCs w:val="24"/>
        </w:rPr>
        <w:t xml:space="preserve"> и </w:t>
      </w:r>
      <w:r w:rsidRPr="003902CC">
        <w:rPr>
          <w:rStyle w:val="af4"/>
          <w:rFonts w:ascii="Times New Roman" w:hAnsi="Times New Roman" w:cs="Times New Roman"/>
          <w:sz w:val="24"/>
          <w:szCs w:val="24"/>
        </w:rPr>
        <w:t>client.conf</w:t>
      </w:r>
      <w:r w:rsidRPr="003902CC">
        <w:rPr>
          <w:rFonts w:ascii="Times New Roman" w:hAnsi="Times New Roman" w:cs="Times New Roman"/>
          <w:sz w:val="24"/>
          <w:szCs w:val="24"/>
        </w:rPr>
        <w:t xml:space="preserve">, а в Windows называются </w:t>
      </w:r>
      <w:r w:rsidRPr="003902CC">
        <w:rPr>
          <w:rStyle w:val="af4"/>
          <w:rFonts w:ascii="Times New Roman" w:hAnsi="Times New Roman" w:cs="Times New Roman"/>
          <w:sz w:val="24"/>
          <w:szCs w:val="24"/>
        </w:rPr>
        <w:t>server.ovpn</w:t>
      </w:r>
      <w:r w:rsidRPr="003902CC">
        <w:rPr>
          <w:rFonts w:ascii="Times New Roman" w:hAnsi="Times New Roman" w:cs="Times New Roman"/>
          <w:sz w:val="24"/>
          <w:szCs w:val="24"/>
        </w:rPr>
        <w:t xml:space="preserve"> и </w:t>
      </w:r>
      <w:r w:rsidRPr="003902CC">
        <w:rPr>
          <w:rStyle w:val="af4"/>
          <w:rFonts w:ascii="Times New Roman" w:hAnsi="Times New Roman" w:cs="Times New Roman"/>
          <w:sz w:val="24"/>
          <w:szCs w:val="24"/>
        </w:rPr>
        <w:t>client.ovpn</w:t>
      </w:r>
      <w:r w:rsidRPr="003902CC">
        <w:rPr>
          <w:rFonts w:ascii="Times New Roman" w:hAnsi="Times New Roman" w:cs="Times New Roman"/>
          <w:sz w:val="24"/>
          <w:szCs w:val="24"/>
        </w:rPr>
        <w:t>.</w:t>
      </w:r>
    </w:p>
    <w:p w:rsidR="003902CC" w:rsidRPr="003902CC" w:rsidRDefault="003902CC" w:rsidP="003902CC">
      <w:pPr>
        <w:ind w:firstLine="709"/>
        <w:jc w:val="both"/>
        <w:rPr>
          <w:rFonts w:ascii="Times New Roman" w:hAnsi="Times New Roman" w:cs="Times New Roman"/>
          <w:sz w:val="24"/>
          <w:szCs w:val="24"/>
        </w:rPr>
      </w:pPr>
      <w:r w:rsidRPr="003902CC">
        <w:rPr>
          <w:rStyle w:val="af4"/>
          <w:rFonts w:ascii="Times New Roman" w:hAnsi="Times New Roman" w:cs="Times New Roman"/>
          <w:sz w:val="24"/>
          <w:szCs w:val="24"/>
        </w:rPr>
        <w:t>4.2. Редактирование файла конфигурации сервера</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При конфигурации сервера рекомендуется основываться на примере этого файла из OpenVPN. VPN создается с использованием виртуального сетевого интерфейса, с ожиданием подключения клиентов на </w:t>
      </w:r>
      <w:r w:rsidRPr="003902CC">
        <w:rPr>
          <w:rStyle w:val="af4"/>
          <w:rFonts w:ascii="Times New Roman" w:hAnsi="Times New Roman" w:cs="Times New Roman"/>
          <w:sz w:val="24"/>
          <w:szCs w:val="24"/>
        </w:rPr>
        <w:t>UDP порт 1194</w:t>
      </w:r>
      <w:r w:rsidRPr="003902CC">
        <w:rPr>
          <w:rFonts w:ascii="Times New Roman" w:hAnsi="Times New Roman" w:cs="Times New Roman"/>
          <w:sz w:val="24"/>
          <w:szCs w:val="24"/>
        </w:rPr>
        <w:t xml:space="preserve"> (официальный номер порта OpenVPN), и распределением виртуальных адресов подключаемых клиентов из заданной подсети (Для примера – </w:t>
      </w:r>
      <w:r w:rsidRPr="003902CC">
        <w:rPr>
          <w:rStyle w:val="af4"/>
          <w:rFonts w:ascii="Times New Roman" w:hAnsi="Times New Roman" w:cs="Times New Roman"/>
          <w:sz w:val="24"/>
          <w:szCs w:val="24"/>
        </w:rPr>
        <w:t>10.1.0.0/24</w:t>
      </w:r>
      <w:r w:rsidRPr="003902CC">
        <w:rPr>
          <w:rFonts w:ascii="Times New Roman" w:hAnsi="Times New Roman" w:cs="Times New Roman"/>
          <w:sz w:val="24"/>
          <w:szCs w:val="24"/>
        </w:rPr>
        <w:t>.)</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Перед использованием примера файла конфигурации необходимо установить ca, cert, key, и dh параметры на файлы, полученные при создании PKI.</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Уже на этом шаге файл конфигурации готов к использованию. Или можно поменять следующие настройки: </w:t>
      </w:r>
    </w:p>
    <w:p w:rsidR="003902CC" w:rsidRPr="003902CC" w:rsidRDefault="003902CC" w:rsidP="008C4BD3">
      <w:pPr>
        <w:numPr>
          <w:ilvl w:val="0"/>
          <w:numId w:val="100"/>
        </w:numPr>
        <w:spacing w:before="100" w:beforeAutospacing="1" w:after="100" w:afterAutospacing="1" w:line="240" w:lineRule="auto"/>
        <w:ind w:firstLine="709"/>
        <w:jc w:val="both"/>
        <w:rPr>
          <w:rFonts w:ascii="Times New Roman" w:hAnsi="Times New Roman" w:cs="Times New Roman"/>
          <w:sz w:val="24"/>
          <w:szCs w:val="24"/>
        </w:rPr>
      </w:pPr>
      <w:r w:rsidRPr="003902CC">
        <w:rPr>
          <w:rFonts w:ascii="Times New Roman" w:hAnsi="Times New Roman" w:cs="Times New Roman"/>
          <w:b/>
          <w:sz w:val="24"/>
          <w:szCs w:val="24"/>
        </w:rPr>
        <w:t>dev [tun | tap]</w:t>
      </w:r>
      <w:r w:rsidRPr="003902CC">
        <w:rPr>
          <w:rFonts w:ascii="Times New Roman" w:hAnsi="Times New Roman" w:cs="Times New Roman"/>
          <w:sz w:val="24"/>
          <w:szCs w:val="24"/>
        </w:rPr>
        <w:t xml:space="preserve"> (сервер, клиент) - указание типа интерфейса и режима работы: tun = L3-туннель, tap = L2-туннель. </w:t>
      </w:r>
    </w:p>
    <w:p w:rsidR="003902CC" w:rsidRPr="003902CC" w:rsidRDefault="003902CC" w:rsidP="003902CC">
      <w:pPr>
        <w:ind w:left="720" w:firstLine="709"/>
        <w:jc w:val="both"/>
        <w:rPr>
          <w:rFonts w:ascii="Times New Roman" w:hAnsi="Times New Roman" w:cs="Times New Roman"/>
          <w:sz w:val="24"/>
          <w:szCs w:val="24"/>
        </w:rPr>
      </w:pPr>
      <w:r w:rsidRPr="003902CC">
        <w:rPr>
          <w:rFonts w:ascii="Times New Roman" w:hAnsi="Times New Roman" w:cs="Times New Roman"/>
          <w:b/>
          <w:bCs/>
          <w:sz w:val="24"/>
          <w:szCs w:val="24"/>
        </w:rPr>
        <w:t>L3 и L2</w:t>
      </w:r>
      <w:r w:rsidRPr="003902CC">
        <w:rPr>
          <w:rFonts w:ascii="Times New Roman" w:hAnsi="Times New Roman" w:cs="Times New Roman"/>
          <w:sz w:val="24"/>
          <w:szCs w:val="24"/>
        </w:rPr>
        <w:t xml:space="preserve"> - 3-ий и 2-ой уровни в обеих распространённых моделях сетевых протоколов - и ISO OSI Reference Model (Эталонная модель взаимодействия открытых систем) и Internet Protocol Suite. Точное название термина - Layer 3, однако иногда говорят и Level 3.</w:t>
      </w:r>
    </w:p>
    <w:p w:rsidR="003902CC" w:rsidRPr="003902CC" w:rsidRDefault="003902CC" w:rsidP="008C4BD3">
      <w:pPr>
        <w:numPr>
          <w:ilvl w:val="0"/>
          <w:numId w:val="102"/>
        </w:numPr>
        <w:spacing w:before="100" w:beforeAutospacing="1" w:after="100" w:afterAutospacing="1" w:line="240" w:lineRule="auto"/>
        <w:ind w:firstLine="709"/>
        <w:jc w:val="both"/>
        <w:rPr>
          <w:rFonts w:ascii="Times New Roman" w:hAnsi="Times New Roman" w:cs="Times New Roman"/>
          <w:sz w:val="24"/>
          <w:szCs w:val="24"/>
        </w:rPr>
      </w:pPr>
      <w:r w:rsidRPr="003902CC">
        <w:rPr>
          <w:rFonts w:ascii="Times New Roman" w:hAnsi="Times New Roman" w:cs="Times New Roman"/>
          <w:b/>
          <w:bCs/>
          <w:sz w:val="24"/>
          <w:szCs w:val="24"/>
        </w:rPr>
        <w:t>L3 (Layer 3)</w:t>
      </w:r>
      <w:r w:rsidRPr="003902CC">
        <w:rPr>
          <w:rFonts w:ascii="Times New Roman" w:hAnsi="Times New Roman" w:cs="Times New Roman"/>
          <w:sz w:val="24"/>
          <w:szCs w:val="24"/>
        </w:rPr>
        <w:t xml:space="preserve"> - 3-ий уровень - Network Layer, сетевой уровень, уровень Internet. Если идёт речь об IP-маршрутизации, то это как раз L3, соответственно, на уровне 3 находится IP-протокол (не путать с TCP, UDP и т.п. - они выше). Хосты, соединённые через маршрутизаторы, могут напрямую (без технологий инкапсуляции) обмениваться только данными 3 уровня (более высокие уровни вложены в него), то есть IP-пакетами (и соответственно не могут обмениваться L2-кадрами). Важно также запомнить, что термин пакет относится именно к данному уровню и подразумевает именно IP-пакет.</w:t>
      </w:r>
    </w:p>
    <w:p w:rsidR="003902CC" w:rsidRPr="003902CC" w:rsidRDefault="003902CC" w:rsidP="008C4BD3">
      <w:pPr>
        <w:numPr>
          <w:ilvl w:val="0"/>
          <w:numId w:val="102"/>
        </w:numPr>
        <w:spacing w:before="100" w:beforeAutospacing="1" w:after="100" w:afterAutospacing="1" w:line="240" w:lineRule="auto"/>
        <w:ind w:firstLine="709"/>
        <w:jc w:val="both"/>
        <w:rPr>
          <w:rFonts w:ascii="Times New Roman" w:hAnsi="Times New Roman" w:cs="Times New Roman"/>
          <w:sz w:val="24"/>
          <w:szCs w:val="24"/>
        </w:rPr>
      </w:pPr>
      <w:r w:rsidRPr="003902CC">
        <w:rPr>
          <w:rFonts w:ascii="Times New Roman" w:hAnsi="Times New Roman" w:cs="Times New Roman"/>
          <w:b/>
          <w:bCs/>
          <w:sz w:val="24"/>
          <w:szCs w:val="24"/>
        </w:rPr>
        <w:t>L2 (Layer 2)</w:t>
      </w:r>
      <w:r w:rsidRPr="003902CC">
        <w:rPr>
          <w:rFonts w:ascii="Times New Roman" w:hAnsi="Times New Roman" w:cs="Times New Roman"/>
          <w:sz w:val="24"/>
          <w:szCs w:val="24"/>
        </w:rPr>
        <w:t xml:space="preserve"> - 2-ой уровень - Data Link Layer, канальный уровень. Если идёт речь о коммутации, то это как раз L2. Хосты, соединённые через коммутаторы или мосты, могут напрямую обмениваться данными 2 уровня (более высокие уровни вложены в него), то есть Eth-кадрами (L2-кадрами). Важно также запомнить, что термин кадр (frame, фрейм) относится именно к данному уровню и подразумевает именно Eth-кадр.</w:t>
      </w:r>
    </w:p>
    <w:p w:rsidR="003902CC" w:rsidRPr="003902CC" w:rsidRDefault="003902CC" w:rsidP="008C4BD3">
      <w:pPr>
        <w:numPr>
          <w:ilvl w:val="0"/>
          <w:numId w:val="100"/>
        </w:numPr>
        <w:spacing w:before="100" w:beforeAutospacing="1" w:after="100" w:afterAutospacing="1"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Если используете </w:t>
      </w:r>
      <w:r w:rsidRPr="003902CC">
        <w:rPr>
          <w:rStyle w:val="af4"/>
          <w:rFonts w:ascii="Times New Roman" w:hAnsi="Times New Roman" w:cs="Times New Roman"/>
          <w:sz w:val="24"/>
          <w:szCs w:val="24"/>
        </w:rPr>
        <w:t>Ethernet bridging</w:t>
      </w:r>
      <w:r w:rsidRPr="003902CC">
        <w:rPr>
          <w:rFonts w:ascii="Times New Roman" w:hAnsi="Times New Roman" w:cs="Times New Roman"/>
          <w:sz w:val="24"/>
          <w:szCs w:val="24"/>
        </w:rPr>
        <w:t xml:space="preserve">, необходимо указать </w:t>
      </w:r>
      <w:r w:rsidRPr="003902CC">
        <w:rPr>
          <w:rStyle w:val="af4"/>
          <w:rFonts w:ascii="Times New Roman" w:hAnsi="Times New Roman" w:cs="Times New Roman"/>
          <w:sz w:val="24"/>
          <w:szCs w:val="24"/>
        </w:rPr>
        <w:t>server-bridge</w:t>
      </w:r>
      <w:r w:rsidRPr="003902CC">
        <w:rPr>
          <w:rFonts w:ascii="Times New Roman" w:hAnsi="Times New Roman" w:cs="Times New Roman"/>
          <w:sz w:val="24"/>
          <w:szCs w:val="24"/>
        </w:rPr>
        <w:t xml:space="preserve"> и </w:t>
      </w:r>
      <w:r w:rsidRPr="003902CC">
        <w:rPr>
          <w:rStyle w:val="af4"/>
          <w:rFonts w:ascii="Times New Roman" w:hAnsi="Times New Roman" w:cs="Times New Roman"/>
          <w:sz w:val="24"/>
          <w:szCs w:val="24"/>
        </w:rPr>
        <w:t>dev tap</w:t>
      </w:r>
      <w:r w:rsidRPr="003902CC">
        <w:rPr>
          <w:rFonts w:ascii="Times New Roman" w:hAnsi="Times New Roman" w:cs="Times New Roman"/>
          <w:sz w:val="24"/>
          <w:szCs w:val="24"/>
        </w:rPr>
        <w:t xml:space="preserve"> вместо </w:t>
      </w:r>
      <w:r w:rsidRPr="003902CC">
        <w:rPr>
          <w:rStyle w:val="af4"/>
          <w:rFonts w:ascii="Times New Roman" w:hAnsi="Times New Roman" w:cs="Times New Roman"/>
          <w:sz w:val="24"/>
          <w:szCs w:val="24"/>
        </w:rPr>
        <w:t>server</w:t>
      </w:r>
      <w:r w:rsidRPr="003902CC">
        <w:rPr>
          <w:rFonts w:ascii="Times New Roman" w:hAnsi="Times New Roman" w:cs="Times New Roman"/>
          <w:sz w:val="24"/>
          <w:szCs w:val="24"/>
        </w:rPr>
        <w:t xml:space="preserve"> и </w:t>
      </w:r>
      <w:r w:rsidRPr="003902CC">
        <w:rPr>
          <w:rStyle w:val="af4"/>
          <w:rFonts w:ascii="Times New Roman" w:hAnsi="Times New Roman" w:cs="Times New Roman"/>
          <w:sz w:val="24"/>
          <w:szCs w:val="24"/>
        </w:rPr>
        <w:t>dev tun</w:t>
      </w:r>
      <w:r w:rsidRPr="003902CC">
        <w:rPr>
          <w:rFonts w:ascii="Times New Roman" w:hAnsi="Times New Roman" w:cs="Times New Roman"/>
          <w:sz w:val="24"/>
          <w:szCs w:val="24"/>
        </w:rPr>
        <w:t>.</w:t>
      </w:r>
    </w:p>
    <w:p w:rsidR="003902CC" w:rsidRPr="003902CC" w:rsidRDefault="003902CC" w:rsidP="008C4BD3">
      <w:pPr>
        <w:numPr>
          <w:ilvl w:val="0"/>
          <w:numId w:val="100"/>
        </w:numPr>
        <w:spacing w:before="100" w:beforeAutospacing="1" w:after="100" w:afterAutospacing="1"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Если ваш OpenVPN сервер прослушивает TCP порт вместо UDP порта, используйте </w:t>
      </w:r>
      <w:r w:rsidRPr="003902CC">
        <w:rPr>
          <w:rStyle w:val="af4"/>
          <w:rFonts w:ascii="Times New Roman" w:hAnsi="Times New Roman" w:cs="Times New Roman"/>
          <w:sz w:val="24"/>
          <w:szCs w:val="24"/>
        </w:rPr>
        <w:t>proto tcp</w:t>
      </w:r>
      <w:r w:rsidRPr="003902CC">
        <w:rPr>
          <w:rFonts w:ascii="Times New Roman" w:hAnsi="Times New Roman" w:cs="Times New Roman"/>
          <w:sz w:val="24"/>
          <w:szCs w:val="24"/>
        </w:rPr>
        <w:t xml:space="preserve"> вместо </w:t>
      </w:r>
      <w:r w:rsidRPr="003902CC">
        <w:rPr>
          <w:rStyle w:val="af4"/>
          <w:rFonts w:ascii="Times New Roman" w:hAnsi="Times New Roman" w:cs="Times New Roman"/>
          <w:sz w:val="24"/>
          <w:szCs w:val="24"/>
        </w:rPr>
        <w:t>proto udp</w:t>
      </w:r>
      <w:r w:rsidRPr="003902CC">
        <w:rPr>
          <w:rFonts w:ascii="Times New Roman" w:hAnsi="Times New Roman" w:cs="Times New Roman"/>
          <w:sz w:val="24"/>
          <w:szCs w:val="24"/>
        </w:rPr>
        <w:t xml:space="preserve"> (если необходимо прослушивать и TCP и UDP порты, необходимо запустить две независимые копии OpenVPN).</w:t>
      </w:r>
    </w:p>
    <w:p w:rsidR="003902CC" w:rsidRPr="003902CC" w:rsidRDefault="003902CC" w:rsidP="008C4BD3">
      <w:pPr>
        <w:numPr>
          <w:ilvl w:val="0"/>
          <w:numId w:val="100"/>
        </w:numPr>
        <w:spacing w:before="100" w:beforeAutospacing="1" w:after="100" w:afterAutospacing="1"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При необходимости использования другого виртуального IP адресного пространства (вместо </w:t>
      </w:r>
      <w:r w:rsidRPr="003902CC">
        <w:rPr>
          <w:rStyle w:val="af4"/>
          <w:rFonts w:ascii="Times New Roman" w:hAnsi="Times New Roman" w:cs="Times New Roman"/>
          <w:sz w:val="24"/>
          <w:szCs w:val="24"/>
        </w:rPr>
        <w:t>10.1.0.0/24</w:t>
      </w:r>
      <w:r w:rsidRPr="003902CC">
        <w:rPr>
          <w:rFonts w:ascii="Times New Roman" w:hAnsi="Times New Roman" w:cs="Times New Roman"/>
          <w:sz w:val="24"/>
          <w:szCs w:val="24"/>
        </w:rPr>
        <w:t xml:space="preserve">), нужно модифицировать директиву </w:t>
      </w:r>
      <w:r w:rsidRPr="003902CC">
        <w:rPr>
          <w:rStyle w:val="af4"/>
          <w:rFonts w:ascii="Times New Roman" w:hAnsi="Times New Roman" w:cs="Times New Roman"/>
          <w:sz w:val="24"/>
          <w:szCs w:val="24"/>
        </w:rPr>
        <w:t>server</w:t>
      </w:r>
      <w:r w:rsidRPr="003902CC">
        <w:rPr>
          <w:rFonts w:ascii="Times New Roman" w:hAnsi="Times New Roman" w:cs="Times New Roman"/>
          <w:sz w:val="24"/>
          <w:szCs w:val="24"/>
        </w:rPr>
        <w:t>. Помните, что это адресное пространство не должно использоваться вашей сетью.</w:t>
      </w:r>
    </w:p>
    <w:p w:rsidR="003902CC" w:rsidRPr="003902CC" w:rsidRDefault="003902CC" w:rsidP="008C4BD3">
      <w:pPr>
        <w:numPr>
          <w:ilvl w:val="0"/>
          <w:numId w:val="100"/>
        </w:numPr>
        <w:spacing w:before="100" w:beforeAutospacing="1" w:after="100" w:afterAutospacing="1"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Раскомментируйте директиву </w:t>
      </w:r>
      <w:r w:rsidRPr="003902CC">
        <w:rPr>
          <w:rStyle w:val="af4"/>
          <w:rFonts w:ascii="Times New Roman" w:hAnsi="Times New Roman" w:cs="Times New Roman"/>
          <w:sz w:val="24"/>
          <w:szCs w:val="24"/>
        </w:rPr>
        <w:t>client-to-client</w:t>
      </w:r>
      <w:r w:rsidRPr="003902CC">
        <w:rPr>
          <w:rFonts w:ascii="Times New Roman" w:hAnsi="Times New Roman" w:cs="Times New Roman"/>
          <w:sz w:val="24"/>
          <w:szCs w:val="24"/>
        </w:rPr>
        <w:t>, если хотите, чтобы клиенты могли устанавливать между собой соединения при помощи VPN. По умолчанию клиенты могут подключаться только к серверу.</w:t>
      </w:r>
    </w:p>
    <w:p w:rsidR="003902CC" w:rsidRPr="003902CC" w:rsidRDefault="003902CC" w:rsidP="003902CC">
      <w:pPr>
        <w:ind w:firstLine="709"/>
        <w:jc w:val="both"/>
        <w:rPr>
          <w:rFonts w:ascii="Times New Roman" w:hAnsi="Times New Roman" w:cs="Times New Roman"/>
          <w:sz w:val="24"/>
          <w:szCs w:val="24"/>
        </w:rPr>
      </w:pPr>
      <w:r w:rsidRPr="003902CC">
        <w:rPr>
          <w:rStyle w:val="af4"/>
          <w:rFonts w:ascii="Times New Roman" w:hAnsi="Times New Roman" w:cs="Times New Roman"/>
          <w:sz w:val="24"/>
          <w:szCs w:val="24"/>
        </w:rPr>
        <w:t>4.3. Редактирование конфигурационных файлов клиентов</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В примере конфигурационного файла клиента (</w:t>
      </w:r>
      <w:r w:rsidRPr="003902CC">
        <w:rPr>
          <w:rStyle w:val="af4"/>
          <w:rFonts w:ascii="Times New Roman" w:hAnsi="Times New Roman" w:cs="Times New Roman"/>
          <w:sz w:val="24"/>
          <w:szCs w:val="24"/>
        </w:rPr>
        <w:t>client.conf</w:t>
      </w:r>
      <w:r w:rsidRPr="003902CC">
        <w:rPr>
          <w:rFonts w:ascii="Times New Roman" w:hAnsi="Times New Roman" w:cs="Times New Roman"/>
          <w:sz w:val="24"/>
          <w:szCs w:val="24"/>
        </w:rPr>
        <w:t xml:space="preserve"> в Linux/BSD/Unix или </w:t>
      </w:r>
      <w:r w:rsidRPr="003902CC">
        <w:rPr>
          <w:rStyle w:val="af4"/>
          <w:rFonts w:ascii="Times New Roman" w:hAnsi="Times New Roman" w:cs="Times New Roman"/>
          <w:sz w:val="24"/>
          <w:szCs w:val="24"/>
        </w:rPr>
        <w:t>client.ovpn</w:t>
      </w:r>
      <w:r w:rsidRPr="003902CC">
        <w:rPr>
          <w:rFonts w:ascii="Times New Roman" w:hAnsi="Times New Roman" w:cs="Times New Roman"/>
          <w:sz w:val="24"/>
          <w:szCs w:val="24"/>
        </w:rPr>
        <w:t xml:space="preserve"> в Windows) директивы по умолчанию отражают значения из примера конфигурационного файла сервера.</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Как и в серверном файле конфигурации, вначале отредактируйте значения параметров </w:t>
      </w:r>
      <w:r w:rsidRPr="003902CC">
        <w:rPr>
          <w:rStyle w:val="af4"/>
          <w:rFonts w:ascii="Times New Roman" w:hAnsi="Times New Roman" w:cs="Times New Roman"/>
          <w:sz w:val="24"/>
          <w:szCs w:val="24"/>
        </w:rPr>
        <w:t>ca</w:t>
      </w:r>
      <w:r w:rsidRPr="003902CC">
        <w:rPr>
          <w:rFonts w:ascii="Times New Roman" w:hAnsi="Times New Roman" w:cs="Times New Roman"/>
          <w:sz w:val="24"/>
          <w:szCs w:val="24"/>
        </w:rPr>
        <w:t xml:space="preserve">, </w:t>
      </w:r>
      <w:r w:rsidRPr="003902CC">
        <w:rPr>
          <w:rStyle w:val="af4"/>
          <w:rFonts w:ascii="Times New Roman" w:hAnsi="Times New Roman" w:cs="Times New Roman"/>
          <w:sz w:val="24"/>
          <w:szCs w:val="24"/>
        </w:rPr>
        <w:t xml:space="preserve">cert </w:t>
      </w:r>
      <w:r w:rsidRPr="003902CC">
        <w:rPr>
          <w:rFonts w:ascii="Times New Roman" w:hAnsi="Times New Roman" w:cs="Times New Roman"/>
          <w:sz w:val="24"/>
          <w:szCs w:val="24"/>
        </w:rPr>
        <w:t xml:space="preserve">и </w:t>
      </w:r>
      <w:r w:rsidRPr="003902CC">
        <w:rPr>
          <w:rStyle w:val="af4"/>
          <w:rFonts w:ascii="Times New Roman" w:hAnsi="Times New Roman" w:cs="Times New Roman"/>
          <w:sz w:val="24"/>
          <w:szCs w:val="24"/>
        </w:rPr>
        <w:t xml:space="preserve">key </w:t>
      </w:r>
      <w:r w:rsidRPr="003902CC">
        <w:rPr>
          <w:rFonts w:ascii="Times New Roman" w:hAnsi="Times New Roman" w:cs="Times New Roman"/>
          <w:sz w:val="24"/>
          <w:szCs w:val="24"/>
        </w:rPr>
        <w:t>, указав файлы, сгенерированные в PKI. Помните, что каждый клиент должен иметь свою пару сертификат/ключ (</w:t>
      </w:r>
      <w:r w:rsidRPr="003902CC">
        <w:rPr>
          <w:rStyle w:val="af4"/>
          <w:rFonts w:ascii="Times New Roman" w:hAnsi="Times New Roman" w:cs="Times New Roman"/>
          <w:sz w:val="24"/>
          <w:szCs w:val="24"/>
        </w:rPr>
        <w:t>cert/key</w:t>
      </w:r>
      <w:r w:rsidRPr="003902CC">
        <w:rPr>
          <w:rFonts w:ascii="Times New Roman" w:hAnsi="Times New Roman" w:cs="Times New Roman"/>
          <w:sz w:val="24"/>
          <w:szCs w:val="24"/>
        </w:rPr>
        <w:t xml:space="preserve">). Только </w:t>
      </w:r>
      <w:r w:rsidRPr="003902CC">
        <w:rPr>
          <w:rStyle w:val="af4"/>
          <w:rFonts w:ascii="Times New Roman" w:hAnsi="Times New Roman" w:cs="Times New Roman"/>
          <w:sz w:val="24"/>
          <w:szCs w:val="24"/>
        </w:rPr>
        <w:t xml:space="preserve">ca </w:t>
      </w:r>
      <w:r w:rsidRPr="003902CC">
        <w:rPr>
          <w:rFonts w:ascii="Times New Roman" w:hAnsi="Times New Roman" w:cs="Times New Roman"/>
          <w:sz w:val="24"/>
          <w:szCs w:val="24"/>
        </w:rPr>
        <w:t>файл один и тот же на сервере и всех клиентах.</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Затем отредактируйте </w:t>
      </w:r>
      <w:r w:rsidRPr="003902CC">
        <w:rPr>
          <w:rStyle w:val="af4"/>
          <w:rFonts w:ascii="Times New Roman" w:hAnsi="Times New Roman" w:cs="Times New Roman"/>
          <w:sz w:val="24"/>
          <w:szCs w:val="24"/>
        </w:rPr>
        <w:t xml:space="preserve">remote </w:t>
      </w:r>
      <w:r w:rsidRPr="003902CC">
        <w:rPr>
          <w:rFonts w:ascii="Times New Roman" w:hAnsi="Times New Roman" w:cs="Times New Roman"/>
          <w:sz w:val="24"/>
          <w:szCs w:val="24"/>
        </w:rPr>
        <w:t xml:space="preserve">директиву для указания хоста/IP адреса и номера порта </w:t>
      </w:r>
      <w:r w:rsidRPr="003902CC">
        <w:rPr>
          <w:rFonts w:ascii="Times New Roman" w:hAnsi="Times New Roman" w:cs="Times New Roman"/>
          <w:sz w:val="24"/>
          <w:szCs w:val="24"/>
          <w:lang w:val="en-US"/>
        </w:rPr>
        <w:t>OpenVPN</w:t>
      </w:r>
      <w:r w:rsidRPr="003902CC">
        <w:rPr>
          <w:rFonts w:ascii="Times New Roman" w:hAnsi="Times New Roman" w:cs="Times New Roman"/>
          <w:sz w:val="24"/>
          <w:szCs w:val="24"/>
        </w:rPr>
        <w:t xml:space="preserve"> сервера (если ваш </w:t>
      </w:r>
      <w:r w:rsidRPr="003902CC">
        <w:rPr>
          <w:rFonts w:ascii="Times New Roman" w:hAnsi="Times New Roman" w:cs="Times New Roman"/>
          <w:sz w:val="24"/>
          <w:szCs w:val="24"/>
          <w:lang w:val="en-US"/>
        </w:rPr>
        <w:t>OpenVPN</w:t>
      </w:r>
      <w:r w:rsidRPr="003902CC">
        <w:rPr>
          <w:rFonts w:ascii="Times New Roman" w:hAnsi="Times New Roman" w:cs="Times New Roman"/>
          <w:sz w:val="24"/>
          <w:szCs w:val="24"/>
        </w:rPr>
        <w:t xml:space="preserve"> сервер запущен за межсетевым экраном или NAT'ом, укажите реальный IP адрес шлюза, а также номер порта, который проброшен со шлюза к вашему </w:t>
      </w:r>
      <w:r w:rsidRPr="003902CC">
        <w:rPr>
          <w:rFonts w:ascii="Times New Roman" w:hAnsi="Times New Roman" w:cs="Times New Roman"/>
          <w:sz w:val="24"/>
          <w:szCs w:val="24"/>
          <w:lang w:val="en-US"/>
        </w:rPr>
        <w:t>OpenVPN</w:t>
      </w:r>
      <w:r w:rsidRPr="003902CC">
        <w:rPr>
          <w:rFonts w:ascii="Times New Roman" w:hAnsi="Times New Roman" w:cs="Times New Roman"/>
          <w:sz w:val="24"/>
          <w:szCs w:val="24"/>
        </w:rPr>
        <w:t xml:space="preserve"> серверу).</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В завершении проверьте, совпадают ли директивы в конфигурационном файле клиента и сервера. Проверьте совпадение директив </w:t>
      </w:r>
      <w:r w:rsidRPr="003902CC">
        <w:rPr>
          <w:rStyle w:val="af4"/>
          <w:rFonts w:ascii="Times New Roman" w:hAnsi="Times New Roman" w:cs="Times New Roman"/>
          <w:sz w:val="24"/>
          <w:szCs w:val="24"/>
        </w:rPr>
        <w:t xml:space="preserve">dev </w:t>
      </w:r>
      <w:r w:rsidRPr="003902CC">
        <w:rPr>
          <w:rFonts w:ascii="Times New Roman" w:hAnsi="Times New Roman" w:cs="Times New Roman"/>
          <w:sz w:val="24"/>
          <w:szCs w:val="24"/>
        </w:rPr>
        <w:t>(</w:t>
      </w:r>
      <w:r w:rsidRPr="003902CC">
        <w:rPr>
          <w:rStyle w:val="af4"/>
          <w:rFonts w:ascii="Times New Roman" w:hAnsi="Times New Roman" w:cs="Times New Roman"/>
          <w:sz w:val="24"/>
          <w:szCs w:val="24"/>
        </w:rPr>
        <w:t xml:space="preserve">tun </w:t>
      </w:r>
      <w:r w:rsidRPr="003902CC">
        <w:rPr>
          <w:rFonts w:ascii="Times New Roman" w:hAnsi="Times New Roman" w:cs="Times New Roman"/>
          <w:sz w:val="24"/>
          <w:szCs w:val="24"/>
        </w:rPr>
        <w:t xml:space="preserve">или </w:t>
      </w:r>
      <w:r w:rsidRPr="003902CC">
        <w:rPr>
          <w:rStyle w:val="af4"/>
          <w:rFonts w:ascii="Times New Roman" w:hAnsi="Times New Roman" w:cs="Times New Roman"/>
          <w:sz w:val="24"/>
          <w:szCs w:val="24"/>
        </w:rPr>
        <w:t>tap</w:t>
      </w:r>
      <w:r w:rsidRPr="003902CC">
        <w:rPr>
          <w:rFonts w:ascii="Times New Roman" w:hAnsi="Times New Roman" w:cs="Times New Roman"/>
          <w:sz w:val="24"/>
          <w:szCs w:val="24"/>
        </w:rPr>
        <w:t xml:space="preserve">) и </w:t>
      </w:r>
      <w:r w:rsidRPr="003902CC">
        <w:rPr>
          <w:rStyle w:val="af4"/>
          <w:rFonts w:ascii="Times New Roman" w:hAnsi="Times New Roman" w:cs="Times New Roman"/>
          <w:sz w:val="24"/>
          <w:szCs w:val="24"/>
        </w:rPr>
        <w:t xml:space="preserve">proto </w:t>
      </w:r>
      <w:r w:rsidRPr="003902CC">
        <w:rPr>
          <w:rFonts w:ascii="Times New Roman" w:hAnsi="Times New Roman" w:cs="Times New Roman"/>
          <w:sz w:val="24"/>
          <w:szCs w:val="24"/>
        </w:rPr>
        <w:t>(</w:t>
      </w:r>
      <w:r w:rsidRPr="003902CC">
        <w:rPr>
          <w:rStyle w:val="af4"/>
          <w:rFonts w:ascii="Times New Roman" w:hAnsi="Times New Roman" w:cs="Times New Roman"/>
          <w:sz w:val="24"/>
          <w:szCs w:val="24"/>
        </w:rPr>
        <w:t xml:space="preserve">udp </w:t>
      </w:r>
      <w:r w:rsidRPr="003902CC">
        <w:rPr>
          <w:rFonts w:ascii="Times New Roman" w:hAnsi="Times New Roman" w:cs="Times New Roman"/>
          <w:sz w:val="24"/>
          <w:szCs w:val="24"/>
        </w:rPr>
        <w:t xml:space="preserve">или </w:t>
      </w:r>
      <w:r w:rsidRPr="003902CC">
        <w:rPr>
          <w:rStyle w:val="af4"/>
          <w:rFonts w:ascii="Times New Roman" w:hAnsi="Times New Roman" w:cs="Times New Roman"/>
          <w:sz w:val="24"/>
          <w:szCs w:val="24"/>
        </w:rPr>
        <w:t>tcp</w:t>
      </w:r>
      <w:r w:rsidRPr="003902CC">
        <w:rPr>
          <w:rFonts w:ascii="Times New Roman" w:hAnsi="Times New Roman" w:cs="Times New Roman"/>
          <w:sz w:val="24"/>
          <w:szCs w:val="24"/>
        </w:rPr>
        <w:t xml:space="preserve">). Также проверьте, чтобы </w:t>
      </w:r>
      <w:r w:rsidRPr="003902CC">
        <w:rPr>
          <w:rStyle w:val="af4"/>
          <w:rFonts w:ascii="Times New Roman" w:hAnsi="Times New Roman" w:cs="Times New Roman"/>
          <w:sz w:val="24"/>
          <w:szCs w:val="24"/>
        </w:rPr>
        <w:t xml:space="preserve">comp-lzo </w:t>
      </w:r>
      <w:r w:rsidRPr="003902CC">
        <w:rPr>
          <w:rFonts w:ascii="Times New Roman" w:hAnsi="Times New Roman" w:cs="Times New Roman"/>
          <w:sz w:val="24"/>
          <w:szCs w:val="24"/>
        </w:rPr>
        <w:t xml:space="preserve">и </w:t>
      </w:r>
      <w:r w:rsidRPr="003902CC">
        <w:rPr>
          <w:rStyle w:val="af4"/>
          <w:rFonts w:ascii="Times New Roman" w:hAnsi="Times New Roman" w:cs="Times New Roman"/>
          <w:sz w:val="24"/>
          <w:szCs w:val="24"/>
        </w:rPr>
        <w:t>fragment</w:t>
      </w:r>
      <w:r w:rsidRPr="003902CC">
        <w:rPr>
          <w:rFonts w:ascii="Times New Roman" w:hAnsi="Times New Roman" w:cs="Times New Roman"/>
          <w:sz w:val="24"/>
          <w:szCs w:val="24"/>
        </w:rPr>
        <w:t>, если используются, присутствовали в конфигурационных файлах сервера и клиента.</w:t>
      </w:r>
    </w:p>
    <w:p w:rsidR="003902CC" w:rsidRPr="003902CC" w:rsidRDefault="003902CC" w:rsidP="008C4BD3">
      <w:pPr>
        <w:pStyle w:val="afc"/>
        <w:numPr>
          <w:ilvl w:val="0"/>
          <w:numId w:val="95"/>
        </w:numPr>
        <w:ind w:firstLine="709"/>
        <w:jc w:val="both"/>
        <w:rPr>
          <w:b w:val="0"/>
        </w:rPr>
      </w:pPr>
      <w:r w:rsidRPr="003902CC">
        <w:rPr>
          <w:rStyle w:val="af4"/>
          <w:b/>
        </w:rPr>
        <w:t>Настройка маршрутизации</w:t>
      </w:r>
    </w:p>
    <w:p w:rsidR="003902CC" w:rsidRPr="003902CC" w:rsidRDefault="003902CC" w:rsidP="008C4BD3">
      <w:pPr>
        <w:numPr>
          <w:ilvl w:val="0"/>
          <w:numId w:val="101"/>
        </w:numPr>
        <w:spacing w:before="100" w:beforeAutospacing="1" w:after="100" w:afterAutospacing="1"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Подключение </w:t>
      </w:r>
      <w:r w:rsidRPr="003902CC">
        <w:rPr>
          <w:rFonts w:ascii="Times New Roman" w:hAnsi="Times New Roman" w:cs="Times New Roman"/>
          <w:sz w:val="24"/>
          <w:szCs w:val="24"/>
          <w:lang w:val="en-US"/>
        </w:rPr>
        <w:t>VPN</w:t>
      </w:r>
      <w:r w:rsidRPr="003902CC">
        <w:rPr>
          <w:rFonts w:ascii="Times New Roman" w:hAnsi="Times New Roman" w:cs="Times New Roman"/>
          <w:sz w:val="24"/>
          <w:szCs w:val="24"/>
        </w:rPr>
        <w:t xml:space="preserve">-клиента к </w:t>
      </w:r>
      <w:r w:rsidRPr="003902CC">
        <w:rPr>
          <w:rFonts w:ascii="Times New Roman" w:hAnsi="Times New Roman" w:cs="Times New Roman"/>
          <w:sz w:val="24"/>
          <w:szCs w:val="24"/>
          <w:lang w:val="en-US"/>
        </w:rPr>
        <w:t>VPN</w:t>
      </w:r>
      <w:r w:rsidRPr="003902CC">
        <w:rPr>
          <w:rFonts w:ascii="Times New Roman" w:hAnsi="Times New Roman" w:cs="Times New Roman"/>
          <w:sz w:val="24"/>
          <w:szCs w:val="24"/>
        </w:rPr>
        <w:t>-серверу. Проверка работоспособности канала.</w:t>
      </w:r>
    </w:p>
    <w:p w:rsidR="003902CC" w:rsidRPr="003902CC" w:rsidRDefault="003902CC" w:rsidP="008C4BD3">
      <w:pPr>
        <w:numPr>
          <w:ilvl w:val="0"/>
          <w:numId w:val="101"/>
        </w:numPr>
        <w:spacing w:before="100" w:beforeAutospacing="1" w:after="100" w:afterAutospacing="1"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Включение на машинах </w:t>
      </w:r>
      <w:r w:rsidRPr="003902CC">
        <w:rPr>
          <w:rFonts w:ascii="Times New Roman" w:hAnsi="Times New Roman" w:cs="Times New Roman"/>
          <w:sz w:val="24"/>
          <w:szCs w:val="24"/>
          <w:lang w:val="en-US"/>
        </w:rPr>
        <w:t>VPN</w:t>
      </w:r>
      <w:r w:rsidRPr="003902CC">
        <w:rPr>
          <w:rFonts w:ascii="Times New Roman" w:hAnsi="Times New Roman" w:cs="Times New Roman"/>
          <w:sz w:val="24"/>
          <w:szCs w:val="24"/>
        </w:rPr>
        <w:t xml:space="preserve">-клиента и </w:t>
      </w:r>
      <w:r w:rsidRPr="003902CC">
        <w:rPr>
          <w:rFonts w:ascii="Times New Roman" w:hAnsi="Times New Roman" w:cs="Times New Roman"/>
          <w:sz w:val="24"/>
          <w:szCs w:val="24"/>
          <w:lang w:val="en-US"/>
        </w:rPr>
        <w:t>VPN</w:t>
      </w:r>
      <w:r w:rsidRPr="003902CC">
        <w:rPr>
          <w:rFonts w:ascii="Times New Roman" w:hAnsi="Times New Roman" w:cs="Times New Roman"/>
          <w:sz w:val="24"/>
          <w:szCs w:val="24"/>
        </w:rPr>
        <w:t>-сервера службы маршрутизации. Мой компьютер -&gt; Управление -&gt; Службы и приложения -&gt; Службы -&gt; Маршрутизация и удаленный доступ -&gt; Тип запуска – Авто, Состояние – Пуск.</w:t>
      </w:r>
    </w:p>
    <w:p w:rsidR="003902CC" w:rsidRPr="003902CC" w:rsidRDefault="003902CC" w:rsidP="008C4BD3">
      <w:pPr>
        <w:pStyle w:val="afc"/>
        <w:numPr>
          <w:ilvl w:val="0"/>
          <w:numId w:val="95"/>
        </w:numPr>
        <w:ind w:firstLine="709"/>
        <w:jc w:val="both"/>
        <w:rPr>
          <w:b w:val="0"/>
        </w:rPr>
      </w:pPr>
      <w:r w:rsidRPr="003902CC">
        <w:rPr>
          <w:rStyle w:val="af4"/>
          <w:b/>
        </w:rPr>
        <w:t>Проверка защищенности соединения</w:t>
      </w:r>
    </w:p>
    <w:p w:rsidR="003902CC" w:rsidRPr="003902CC" w:rsidRDefault="003902CC" w:rsidP="003902CC">
      <w:pPr>
        <w:ind w:firstLine="709"/>
        <w:jc w:val="both"/>
        <w:rPr>
          <w:rFonts w:ascii="Times New Roman" w:hAnsi="Times New Roman" w:cs="Times New Roman"/>
          <w:sz w:val="24"/>
          <w:szCs w:val="24"/>
        </w:rPr>
      </w:pPr>
      <w:r w:rsidRPr="003902CC">
        <w:rPr>
          <w:rFonts w:ascii="Times New Roman" w:hAnsi="Times New Roman" w:cs="Times New Roman"/>
          <w:sz w:val="24"/>
          <w:szCs w:val="24"/>
        </w:rPr>
        <w:object w:dxaOrig="6439" w:dyaOrig="4157">
          <v:shape id="_x0000_i1050" type="#_x0000_t75" style="width:291.15pt;height:187.5pt" o:ole="">
            <v:imagedata r:id="rId216" o:title=""/>
          </v:shape>
          <o:OLEObject Type="Embed" ProgID="Visio.Drawing.11" ShapeID="_x0000_i1050" DrawAspect="Content" ObjectID="_1775318096" r:id="rId217"/>
        </w:object>
      </w:r>
    </w:p>
    <w:p w:rsidR="003902CC" w:rsidRPr="003902CC" w:rsidRDefault="003902CC" w:rsidP="008C4BD3">
      <w:pPr>
        <w:numPr>
          <w:ilvl w:val="0"/>
          <w:numId w:val="103"/>
        </w:numPr>
        <w:spacing w:before="100" w:beforeAutospacing="1" w:after="100" w:afterAutospacing="1"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Подключить рабочие станции через концентратор для обеспечения возможности «прослушивания» сетевого трафика.</w:t>
      </w:r>
    </w:p>
    <w:p w:rsidR="003902CC" w:rsidRPr="003902CC" w:rsidRDefault="003902CC" w:rsidP="008C4BD3">
      <w:pPr>
        <w:numPr>
          <w:ilvl w:val="0"/>
          <w:numId w:val="103"/>
        </w:numPr>
        <w:spacing w:before="100" w:beforeAutospacing="1" w:after="100" w:afterAutospacing="1"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Подключить дополнительно 3-ий компьютер, с которого будет выполняться «прослушивание». Запустить на этом компьютере сетевой анализатор </w:t>
      </w:r>
      <w:r w:rsidRPr="003902CC">
        <w:rPr>
          <w:rFonts w:ascii="Times New Roman" w:hAnsi="Times New Roman" w:cs="Times New Roman"/>
          <w:sz w:val="24"/>
          <w:szCs w:val="24"/>
          <w:lang w:val="en-US"/>
        </w:rPr>
        <w:t>Wireshark</w:t>
      </w:r>
      <w:r w:rsidRPr="003902CC">
        <w:rPr>
          <w:rFonts w:ascii="Times New Roman" w:hAnsi="Times New Roman" w:cs="Times New Roman"/>
          <w:sz w:val="24"/>
          <w:szCs w:val="24"/>
        </w:rPr>
        <w:t xml:space="preserve"> для нужного сетевого интерфейса.</w:t>
      </w:r>
    </w:p>
    <w:p w:rsidR="003902CC" w:rsidRPr="003902CC" w:rsidRDefault="003902CC" w:rsidP="008C4BD3">
      <w:pPr>
        <w:numPr>
          <w:ilvl w:val="0"/>
          <w:numId w:val="103"/>
        </w:numPr>
        <w:spacing w:before="100" w:beforeAutospacing="1" w:after="100" w:afterAutospacing="1"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Отключить </w:t>
      </w:r>
      <w:r w:rsidRPr="003902CC">
        <w:rPr>
          <w:rFonts w:ascii="Times New Roman" w:hAnsi="Times New Roman" w:cs="Times New Roman"/>
          <w:sz w:val="24"/>
          <w:szCs w:val="24"/>
          <w:lang w:val="en-US"/>
        </w:rPr>
        <w:t>VPN</w:t>
      </w:r>
      <w:r w:rsidRPr="003902CC">
        <w:rPr>
          <w:rFonts w:ascii="Times New Roman" w:hAnsi="Times New Roman" w:cs="Times New Roman"/>
          <w:sz w:val="24"/>
          <w:szCs w:val="24"/>
        </w:rPr>
        <w:t>-соединение. Передать произвольный текстовый файл между сетями, убедиться в том, что файл может быть доступен «злоумышленнику» при использовании сетевого анализатора.</w:t>
      </w:r>
    </w:p>
    <w:p w:rsidR="003902CC" w:rsidRPr="003902CC" w:rsidRDefault="003902CC" w:rsidP="008C4BD3">
      <w:pPr>
        <w:numPr>
          <w:ilvl w:val="0"/>
          <w:numId w:val="103"/>
        </w:numPr>
        <w:spacing w:before="100" w:beforeAutospacing="1" w:after="100" w:afterAutospacing="1"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Включить </w:t>
      </w:r>
      <w:r w:rsidRPr="003902CC">
        <w:rPr>
          <w:rFonts w:ascii="Times New Roman" w:hAnsi="Times New Roman" w:cs="Times New Roman"/>
          <w:sz w:val="24"/>
          <w:szCs w:val="24"/>
          <w:lang w:val="en-US"/>
        </w:rPr>
        <w:t>VPN</w:t>
      </w:r>
      <w:r w:rsidRPr="003902CC">
        <w:rPr>
          <w:rFonts w:ascii="Times New Roman" w:hAnsi="Times New Roman" w:cs="Times New Roman"/>
          <w:sz w:val="24"/>
          <w:szCs w:val="24"/>
        </w:rPr>
        <w:t xml:space="preserve">-соединение. Повторить передачу текстового файла и проанализировать структуру передаваемых данных для </w:t>
      </w:r>
      <w:r w:rsidRPr="003902CC">
        <w:rPr>
          <w:rFonts w:ascii="Times New Roman" w:hAnsi="Times New Roman" w:cs="Times New Roman"/>
          <w:sz w:val="24"/>
          <w:szCs w:val="24"/>
          <w:lang w:val="en-US"/>
        </w:rPr>
        <w:t>VPN</w:t>
      </w:r>
      <w:r w:rsidRPr="003902CC">
        <w:rPr>
          <w:rFonts w:ascii="Times New Roman" w:hAnsi="Times New Roman" w:cs="Times New Roman"/>
          <w:sz w:val="24"/>
          <w:szCs w:val="24"/>
        </w:rPr>
        <w:t>-туннеля средствами сетевого анализатора с компьютера «злоумышленника». Убедиться, что содержание файла и факт использования протокола передачи файла не могут быть известны «злоумышленнику».</w:t>
      </w:r>
    </w:p>
    <w:p w:rsidR="003902CC" w:rsidRPr="003902CC" w:rsidRDefault="003902CC" w:rsidP="003902CC">
      <w:pPr>
        <w:ind w:firstLine="709"/>
        <w:jc w:val="both"/>
        <w:rPr>
          <w:rFonts w:ascii="Times New Roman" w:hAnsi="Times New Roman" w:cs="Times New Roman"/>
          <w:b/>
          <w:i/>
          <w:sz w:val="24"/>
          <w:szCs w:val="24"/>
        </w:rPr>
      </w:pPr>
      <w:r w:rsidRPr="003902CC">
        <w:rPr>
          <w:rFonts w:ascii="Times New Roman" w:hAnsi="Times New Roman" w:cs="Times New Roman"/>
          <w:b/>
          <w:i/>
          <w:sz w:val="24"/>
          <w:szCs w:val="24"/>
        </w:rPr>
        <w:t>Содержание отчета</w:t>
      </w:r>
    </w:p>
    <w:p w:rsidR="003902CC" w:rsidRPr="003902CC" w:rsidRDefault="003902CC" w:rsidP="003902CC">
      <w:pPr>
        <w:ind w:firstLine="709"/>
        <w:jc w:val="both"/>
        <w:rPr>
          <w:rFonts w:ascii="Times New Roman" w:hAnsi="Times New Roman" w:cs="Times New Roman"/>
          <w:sz w:val="24"/>
          <w:szCs w:val="24"/>
        </w:rPr>
      </w:pPr>
    </w:p>
    <w:p w:rsidR="003902CC" w:rsidRPr="003902CC" w:rsidRDefault="003902CC" w:rsidP="008C4BD3">
      <w:pPr>
        <w:numPr>
          <w:ilvl w:val="0"/>
          <w:numId w:val="94"/>
        </w:numPr>
        <w:spacing w:after="0"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Титульный лист</w:t>
      </w:r>
    </w:p>
    <w:p w:rsidR="003902CC" w:rsidRPr="003902CC" w:rsidRDefault="003902CC" w:rsidP="008C4BD3">
      <w:pPr>
        <w:numPr>
          <w:ilvl w:val="0"/>
          <w:numId w:val="94"/>
        </w:numPr>
        <w:spacing w:after="0"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Цель работы, задание</w:t>
      </w:r>
    </w:p>
    <w:p w:rsidR="003902CC" w:rsidRPr="003902CC" w:rsidRDefault="003902CC" w:rsidP="008C4BD3">
      <w:pPr>
        <w:numPr>
          <w:ilvl w:val="0"/>
          <w:numId w:val="94"/>
        </w:numPr>
        <w:spacing w:after="0"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Схемы ЛВС с указанием </w:t>
      </w:r>
      <w:r w:rsidRPr="003902CC">
        <w:rPr>
          <w:rFonts w:ascii="Times New Roman" w:hAnsi="Times New Roman" w:cs="Times New Roman"/>
          <w:sz w:val="24"/>
          <w:szCs w:val="24"/>
          <w:lang w:val="en-US"/>
        </w:rPr>
        <w:t>IP</w:t>
      </w:r>
      <w:r w:rsidRPr="003902CC">
        <w:rPr>
          <w:rFonts w:ascii="Times New Roman" w:hAnsi="Times New Roman" w:cs="Times New Roman"/>
          <w:sz w:val="24"/>
          <w:szCs w:val="24"/>
        </w:rPr>
        <w:t>-адресов по варианту</w:t>
      </w:r>
    </w:p>
    <w:p w:rsidR="003902CC" w:rsidRPr="003902CC" w:rsidRDefault="003902CC" w:rsidP="008C4BD3">
      <w:pPr>
        <w:numPr>
          <w:ilvl w:val="0"/>
          <w:numId w:val="94"/>
        </w:numPr>
        <w:spacing w:after="0"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Содержание конфигурационных файлов </w:t>
      </w:r>
      <w:r w:rsidRPr="003902CC">
        <w:rPr>
          <w:rFonts w:ascii="Times New Roman" w:hAnsi="Times New Roman" w:cs="Times New Roman"/>
          <w:sz w:val="24"/>
          <w:szCs w:val="24"/>
          <w:lang w:val="en-US"/>
        </w:rPr>
        <w:t>OpenVPN</w:t>
      </w:r>
      <w:r w:rsidRPr="003902CC">
        <w:rPr>
          <w:rFonts w:ascii="Times New Roman" w:hAnsi="Times New Roman" w:cs="Times New Roman"/>
          <w:sz w:val="24"/>
          <w:szCs w:val="24"/>
        </w:rPr>
        <w:t>:</w:t>
      </w:r>
    </w:p>
    <w:p w:rsidR="003902CC" w:rsidRPr="003902CC" w:rsidRDefault="003902CC" w:rsidP="008C4BD3">
      <w:pPr>
        <w:numPr>
          <w:ilvl w:val="1"/>
          <w:numId w:val="94"/>
        </w:numPr>
        <w:spacing w:after="0"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Содержание файла </w:t>
      </w:r>
      <w:r w:rsidRPr="003902CC">
        <w:rPr>
          <w:rStyle w:val="af4"/>
          <w:rFonts w:ascii="Times New Roman" w:hAnsi="Times New Roman" w:cs="Times New Roman"/>
          <w:b w:val="0"/>
          <w:sz w:val="24"/>
          <w:szCs w:val="24"/>
        </w:rPr>
        <w:t>server.ovpn</w:t>
      </w:r>
      <w:r w:rsidRPr="003902CC">
        <w:rPr>
          <w:rFonts w:ascii="Times New Roman" w:hAnsi="Times New Roman" w:cs="Times New Roman"/>
          <w:sz w:val="24"/>
          <w:szCs w:val="24"/>
        </w:rPr>
        <w:t xml:space="preserve"> для сервера.</w:t>
      </w:r>
    </w:p>
    <w:p w:rsidR="003902CC" w:rsidRPr="003902CC" w:rsidRDefault="003902CC" w:rsidP="008C4BD3">
      <w:pPr>
        <w:numPr>
          <w:ilvl w:val="1"/>
          <w:numId w:val="94"/>
        </w:numPr>
        <w:spacing w:after="0"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Содержание файла </w:t>
      </w:r>
      <w:r w:rsidRPr="003902CC">
        <w:rPr>
          <w:rStyle w:val="af4"/>
          <w:rFonts w:ascii="Times New Roman" w:hAnsi="Times New Roman" w:cs="Times New Roman"/>
          <w:b w:val="0"/>
          <w:sz w:val="24"/>
          <w:szCs w:val="24"/>
          <w:lang w:val="en-US"/>
        </w:rPr>
        <w:t>client</w:t>
      </w:r>
      <w:r w:rsidRPr="003902CC">
        <w:rPr>
          <w:rStyle w:val="af4"/>
          <w:rFonts w:ascii="Times New Roman" w:hAnsi="Times New Roman" w:cs="Times New Roman"/>
          <w:b w:val="0"/>
          <w:sz w:val="24"/>
          <w:szCs w:val="24"/>
        </w:rPr>
        <w:t>.ovpn</w:t>
      </w:r>
      <w:r w:rsidRPr="003902CC">
        <w:rPr>
          <w:rFonts w:ascii="Times New Roman" w:hAnsi="Times New Roman" w:cs="Times New Roman"/>
          <w:sz w:val="24"/>
          <w:szCs w:val="24"/>
        </w:rPr>
        <w:t xml:space="preserve"> для клиента.</w:t>
      </w:r>
    </w:p>
    <w:p w:rsidR="003902CC" w:rsidRPr="003902CC" w:rsidRDefault="003902CC" w:rsidP="008C4BD3">
      <w:pPr>
        <w:numPr>
          <w:ilvl w:val="0"/>
          <w:numId w:val="94"/>
        </w:numPr>
        <w:spacing w:after="0"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Трассировка маршрута между сетями через </w:t>
      </w:r>
      <w:r w:rsidRPr="003902CC">
        <w:rPr>
          <w:rFonts w:ascii="Times New Roman" w:hAnsi="Times New Roman" w:cs="Times New Roman"/>
          <w:sz w:val="24"/>
          <w:szCs w:val="24"/>
          <w:lang w:val="en-US"/>
        </w:rPr>
        <w:t>VPN</w:t>
      </w:r>
      <w:r w:rsidRPr="003902CC">
        <w:rPr>
          <w:rFonts w:ascii="Times New Roman" w:hAnsi="Times New Roman" w:cs="Times New Roman"/>
          <w:sz w:val="24"/>
          <w:szCs w:val="24"/>
        </w:rPr>
        <w:t>-туннель.</w:t>
      </w:r>
    </w:p>
    <w:p w:rsidR="003902CC" w:rsidRPr="003902CC" w:rsidRDefault="003902CC" w:rsidP="008C4BD3">
      <w:pPr>
        <w:numPr>
          <w:ilvl w:val="0"/>
          <w:numId w:val="94"/>
        </w:numPr>
        <w:spacing w:after="0"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Структура пакетов при передаче текстового файла между сетями при незащищенном соединении.</w:t>
      </w:r>
    </w:p>
    <w:p w:rsidR="003902CC" w:rsidRPr="003902CC" w:rsidRDefault="003902CC" w:rsidP="008C4BD3">
      <w:pPr>
        <w:numPr>
          <w:ilvl w:val="0"/>
          <w:numId w:val="94"/>
        </w:numPr>
        <w:spacing w:after="0" w:line="240" w:lineRule="auto"/>
        <w:ind w:firstLine="709"/>
        <w:jc w:val="both"/>
        <w:rPr>
          <w:rFonts w:ascii="Times New Roman" w:hAnsi="Times New Roman" w:cs="Times New Roman"/>
          <w:sz w:val="24"/>
          <w:szCs w:val="24"/>
        </w:rPr>
      </w:pPr>
      <w:r w:rsidRPr="003902CC">
        <w:rPr>
          <w:rFonts w:ascii="Times New Roman" w:hAnsi="Times New Roman" w:cs="Times New Roman"/>
          <w:sz w:val="24"/>
          <w:szCs w:val="24"/>
        </w:rPr>
        <w:t xml:space="preserve">Структура пакетов при передаче текстового файла между сетями при </w:t>
      </w:r>
      <w:r w:rsidRPr="003902CC">
        <w:rPr>
          <w:rFonts w:ascii="Times New Roman" w:hAnsi="Times New Roman" w:cs="Times New Roman"/>
          <w:sz w:val="24"/>
          <w:szCs w:val="24"/>
          <w:lang w:val="en-US"/>
        </w:rPr>
        <w:t>OpenVPN</w:t>
      </w:r>
      <w:r w:rsidRPr="003902CC">
        <w:rPr>
          <w:rFonts w:ascii="Times New Roman" w:hAnsi="Times New Roman" w:cs="Times New Roman"/>
          <w:sz w:val="24"/>
          <w:szCs w:val="24"/>
        </w:rPr>
        <w:t xml:space="preserve"> соединении.</w:t>
      </w:r>
    </w:p>
    <w:p w:rsidR="003902CC" w:rsidRDefault="003902CC" w:rsidP="00E87512">
      <w:pPr>
        <w:spacing w:after="0" w:line="240" w:lineRule="auto"/>
        <w:jc w:val="center"/>
      </w:pPr>
    </w:p>
    <w:p w:rsidR="001B0F72" w:rsidRPr="001B0F72" w:rsidRDefault="001B0F72" w:rsidP="00E87512">
      <w:pPr>
        <w:spacing w:after="0" w:line="240" w:lineRule="auto"/>
        <w:jc w:val="center"/>
        <w:rPr>
          <w:rFonts w:ascii="Times New Roman" w:hAnsi="Times New Roman" w:cs="Times New Roman"/>
          <w:b/>
          <w:sz w:val="24"/>
          <w:szCs w:val="24"/>
        </w:rPr>
      </w:pPr>
      <w:r w:rsidRPr="001B0F72">
        <w:rPr>
          <w:rFonts w:ascii="Times New Roman" w:hAnsi="Times New Roman" w:cs="Times New Roman"/>
          <w:b/>
          <w:sz w:val="24"/>
          <w:szCs w:val="24"/>
        </w:rPr>
        <w:t>Практическая работа 11</w:t>
      </w:r>
    </w:p>
    <w:p w:rsidR="001B0F72" w:rsidRDefault="001B0F72" w:rsidP="00E87512">
      <w:pPr>
        <w:spacing w:after="0" w:line="240" w:lineRule="auto"/>
        <w:jc w:val="center"/>
        <w:rPr>
          <w:rStyle w:val="af4"/>
          <w:rFonts w:ascii="Times New Roman" w:hAnsi="Times New Roman"/>
          <w:bCs w:val="0"/>
          <w:shd w:val="clear" w:color="auto" w:fill="FFFFFF"/>
        </w:rPr>
      </w:pPr>
      <w:r w:rsidRPr="00793DA4">
        <w:rPr>
          <w:rStyle w:val="af4"/>
          <w:rFonts w:ascii="Times New Roman" w:hAnsi="Times New Roman"/>
          <w:bCs w:val="0"/>
          <w:shd w:val="clear" w:color="auto" w:fill="FFFFFF"/>
        </w:rPr>
        <w:t>Внедрение Web Application Proxy</w:t>
      </w:r>
    </w:p>
    <w:p w:rsidR="001B0F72" w:rsidRDefault="001B0F72" w:rsidP="001B0F72">
      <w:pPr>
        <w:pStyle w:val="ad"/>
        <w:shd w:val="clear" w:color="auto" w:fill="FFFFFF"/>
        <w:spacing w:before="0" w:beforeAutospacing="0" w:after="0" w:afterAutospacing="0"/>
        <w:ind w:firstLine="709"/>
        <w:jc w:val="both"/>
        <w:rPr>
          <w:color w:val="000000" w:themeColor="text1"/>
        </w:rPr>
      </w:pP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color w:val="000000" w:themeColor="text1"/>
        </w:rPr>
        <w:t>Web Application Proxy предоставляет такие же возможности публикации приложений, как и Forefront Unified Access Gateway (UAG), однако данная служба также позволяет взаимодействовать с другими серверами и сервисами, обеспечивая тем самым более гибкую и рациональную конфигурацию.</w:t>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color w:val="000000" w:themeColor="text1"/>
        </w:rPr>
        <w:t>Web Application Proxy по сути выполняет функцию</w:t>
      </w:r>
      <w:r w:rsidRPr="001B0F72">
        <w:rPr>
          <w:rStyle w:val="af4"/>
          <w:color w:val="000000" w:themeColor="text1"/>
        </w:rPr>
        <w:t> обратного прокси сервера (HTTP reverse proxy)</w:t>
      </w:r>
      <w:r w:rsidRPr="001B0F72">
        <w:rPr>
          <w:color w:val="000000" w:themeColor="text1"/>
        </w:rPr>
        <w:t>, организуя ретрансляцию запросов клиентов из внешней сети на внутренний сервер, и является межсетевым экраном на прикладном уровне.</w:t>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color w:val="000000" w:themeColor="text1"/>
        </w:rPr>
        <w:t>Сервер со службой Web Application Proxy получает внешний HTTP/HTTPS трафик и терминирует его, после чего от своего имени инициирует новое подключение ко внутреннему приложению (веб-серверу). Т.е. внешние пользователи прямого доступа к внутреннему приложению реально не получают. Любой другой трафик, получаемый Web Application Proxy, отклоняется (в том числе отклоняются HTTP/HTTPS запросы, которые могут быть использованы при DoS, SSL и 0-day атаках).</w:t>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color w:val="000000" w:themeColor="text1"/>
        </w:rPr>
        <w:t>Требования к организации Web Application Proxy и ключевые особенности:</w:t>
      </w:r>
    </w:p>
    <w:p w:rsidR="001B0F72" w:rsidRPr="001B0F72" w:rsidRDefault="001B0F72" w:rsidP="008C4BD3">
      <w:pPr>
        <w:numPr>
          <w:ilvl w:val="0"/>
          <w:numId w:val="104"/>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1B0F72">
        <w:rPr>
          <w:rFonts w:ascii="Times New Roman" w:hAnsi="Times New Roman" w:cs="Times New Roman"/>
          <w:color w:val="000000" w:themeColor="text1"/>
          <w:sz w:val="24"/>
          <w:szCs w:val="24"/>
        </w:rPr>
        <w:t>Систему можно развернуть на серверах с ОС Windows Server 2012 R2, </w:t>
      </w:r>
      <w:hyperlink r:id="rId218" w:history="1">
        <w:r w:rsidRPr="001B0F72">
          <w:rPr>
            <w:rStyle w:val="af5"/>
            <w:rFonts w:ascii="Times New Roman" w:hAnsi="Times New Roman" w:cs="Times New Roman"/>
            <w:color w:val="000000" w:themeColor="text1"/>
            <w:sz w:val="24"/>
            <w:szCs w:val="24"/>
          </w:rPr>
          <w:t>включенных в домен Active Directory</w:t>
        </w:r>
      </w:hyperlink>
      <w:r w:rsidRPr="001B0F72">
        <w:rPr>
          <w:rFonts w:ascii="Times New Roman" w:hAnsi="Times New Roman" w:cs="Times New Roman"/>
          <w:color w:val="000000" w:themeColor="text1"/>
          <w:sz w:val="24"/>
          <w:szCs w:val="24"/>
        </w:rPr>
        <w:t>, с ролями AD FS и Web Application Proxy. Эти роли должны быть установлены на разных серверах.</w:t>
      </w:r>
    </w:p>
    <w:p w:rsidR="001B0F72" w:rsidRPr="001B0F72" w:rsidRDefault="001B0F72" w:rsidP="008C4BD3">
      <w:pPr>
        <w:numPr>
          <w:ilvl w:val="0"/>
          <w:numId w:val="104"/>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1B0F72">
        <w:rPr>
          <w:rFonts w:ascii="Times New Roman" w:hAnsi="Times New Roman" w:cs="Times New Roman"/>
          <w:color w:val="000000" w:themeColor="text1"/>
          <w:sz w:val="24"/>
          <w:szCs w:val="24"/>
        </w:rPr>
        <w:t>Необходимо </w:t>
      </w:r>
      <w:hyperlink r:id="rId219" w:history="1">
        <w:r w:rsidRPr="001B0F72">
          <w:rPr>
            <w:rStyle w:val="af5"/>
            <w:rFonts w:ascii="Times New Roman" w:hAnsi="Times New Roman" w:cs="Times New Roman"/>
            <w:color w:val="000000" w:themeColor="text1"/>
            <w:sz w:val="24"/>
            <w:szCs w:val="24"/>
          </w:rPr>
          <w:t>обновить схему</w:t>
        </w:r>
      </w:hyperlink>
      <w:r w:rsidRPr="001B0F72">
        <w:rPr>
          <w:rFonts w:ascii="Times New Roman" w:hAnsi="Times New Roman" w:cs="Times New Roman"/>
          <w:color w:val="000000" w:themeColor="text1"/>
          <w:sz w:val="24"/>
          <w:szCs w:val="24"/>
        </w:rPr>
        <w:t> Active Directory до Windows Server 2012 R2 (обновлять контроллеры домена до Windows Server 2012 R2 не нужно)</w:t>
      </w:r>
    </w:p>
    <w:p w:rsidR="001B0F72" w:rsidRPr="001B0F72" w:rsidRDefault="001B0F72" w:rsidP="008C4BD3">
      <w:pPr>
        <w:numPr>
          <w:ilvl w:val="0"/>
          <w:numId w:val="104"/>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1B0F72">
        <w:rPr>
          <w:rFonts w:ascii="Times New Roman" w:hAnsi="Times New Roman" w:cs="Times New Roman"/>
          <w:color w:val="000000" w:themeColor="text1"/>
          <w:sz w:val="24"/>
          <w:szCs w:val="24"/>
        </w:rPr>
        <w:t>В качестве клиентских устройств поддерживаются устройства с ОС Windows, IOS (iPad и iPhone). Работы над клиентами для Android и Windows Phone пока еще не окончены</w:t>
      </w:r>
    </w:p>
    <w:p w:rsidR="001B0F72" w:rsidRPr="001B0F72" w:rsidRDefault="001B0F72" w:rsidP="008C4BD3">
      <w:pPr>
        <w:numPr>
          <w:ilvl w:val="0"/>
          <w:numId w:val="104"/>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1B0F72">
        <w:rPr>
          <w:rFonts w:ascii="Times New Roman" w:hAnsi="Times New Roman" w:cs="Times New Roman"/>
          <w:color w:val="000000" w:themeColor="text1"/>
          <w:sz w:val="24"/>
          <w:szCs w:val="24"/>
        </w:rPr>
        <w:t>Аутентификация клиентов осуществляется службой Active Directory Federation Services (ADFS), которая также выполняет функции ADFS – проксирования.</w:t>
      </w:r>
    </w:p>
    <w:p w:rsidR="001B0F72" w:rsidRPr="001B0F72" w:rsidRDefault="001B0F72" w:rsidP="008C4BD3">
      <w:pPr>
        <w:numPr>
          <w:ilvl w:val="0"/>
          <w:numId w:val="104"/>
        </w:numPr>
        <w:shd w:val="clear" w:color="auto" w:fill="FFFFFF"/>
        <w:spacing w:after="0" w:line="240" w:lineRule="auto"/>
        <w:ind w:left="0" w:firstLine="709"/>
        <w:jc w:val="both"/>
        <w:rPr>
          <w:rFonts w:ascii="Times New Roman" w:hAnsi="Times New Roman" w:cs="Times New Roman"/>
          <w:color w:val="000000" w:themeColor="text1"/>
          <w:sz w:val="24"/>
          <w:szCs w:val="24"/>
        </w:rPr>
      </w:pPr>
      <w:r w:rsidRPr="001B0F72">
        <w:rPr>
          <w:rFonts w:ascii="Times New Roman" w:hAnsi="Times New Roman" w:cs="Times New Roman"/>
          <w:color w:val="000000" w:themeColor="text1"/>
          <w:sz w:val="24"/>
          <w:szCs w:val="24"/>
        </w:rPr>
        <w:t>Типовая схема размещения сервера с ролью Web Application Proxy представлена на рисунке. Данный сервер располагается в выделенной DMZ зоне и отделен от внешней (Интернет) и внутренней сети (Интранет) межсетевыми экранами. В этой конфигурации для работы Web Application Proxy требует наличия двух интерфейсов – внутреннего (Intranet) и внешнего (DMZ)</w:t>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noProof/>
          <w:color w:val="000000" w:themeColor="text1"/>
        </w:rPr>
        <w:drawing>
          <wp:inline distT="0" distB="0" distL="0" distR="0" wp14:anchorId="1A61A5A0" wp14:editId="2F1BBADA">
            <wp:extent cx="5610225" cy="2695575"/>
            <wp:effectExtent l="0" t="0" r="9525" b="9525"/>
            <wp:docPr id="256" name="Рисунок 256" descr="Типовая схема организации web application proxy в windows server 2012 r2">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Типовая схема организации web application proxy в windows server 2012 r2">
                      <a:hlinkClick r:id="rId220"/>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10225" cy="2695575"/>
                    </a:xfrm>
                    <a:prstGeom prst="rect">
                      <a:avLst/>
                    </a:prstGeom>
                    <a:noFill/>
                    <a:ln>
                      <a:noFill/>
                    </a:ln>
                  </pic:spPr>
                </pic:pic>
              </a:graphicData>
            </a:graphic>
          </wp:inline>
        </w:drawing>
      </w:r>
    </w:p>
    <w:p w:rsidR="001B0F72" w:rsidRPr="001B0F72" w:rsidRDefault="001B0F72" w:rsidP="001B0F72">
      <w:pPr>
        <w:pStyle w:val="2"/>
        <w:shd w:val="clear" w:color="auto" w:fill="FFFFFF"/>
        <w:ind w:firstLine="709"/>
        <w:jc w:val="both"/>
        <w:rPr>
          <w:b w:val="0"/>
          <w:bCs w:val="0"/>
          <w:color w:val="000000" w:themeColor="text1"/>
          <w:sz w:val="24"/>
          <w:szCs w:val="24"/>
        </w:rPr>
      </w:pPr>
      <w:r w:rsidRPr="001B0F72">
        <w:rPr>
          <w:b w:val="0"/>
          <w:bCs w:val="0"/>
          <w:color w:val="000000" w:themeColor="text1"/>
          <w:sz w:val="24"/>
          <w:szCs w:val="24"/>
        </w:rPr>
        <w:t>Установка роли ADFS в Windows Server 2012 R2</w:t>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color w:val="000000" w:themeColor="text1"/>
        </w:rPr>
        <w:t>Для обеспечения дополнительной безопасности преаутентифкация внешних клиентов выполняется на сервере ADFS, в противном случае используется pass-through аутентификация на конечном сервере приложения (что менее секьюрно). Поэтому первый шаг при настройке Web Application Proxy – установка на отдельном сервере роли </w:t>
      </w:r>
      <w:r w:rsidRPr="001B0F72">
        <w:rPr>
          <w:rStyle w:val="af4"/>
          <w:color w:val="000000" w:themeColor="text1"/>
        </w:rPr>
        <w:t>Active Directory Federation Services</w:t>
      </w:r>
      <w:r w:rsidRPr="001B0F72">
        <w:rPr>
          <w:color w:val="000000" w:themeColor="text1"/>
        </w:rPr>
        <w:t>.</w:t>
      </w:r>
      <w:r w:rsidRPr="001B0F72">
        <w:rPr>
          <w:noProof/>
          <w:color w:val="000000" w:themeColor="text1"/>
        </w:rPr>
        <w:drawing>
          <wp:inline distT="0" distB="0" distL="0" distR="0" wp14:anchorId="55DBFADC" wp14:editId="7333B691">
            <wp:extent cx="4695825" cy="3331101"/>
            <wp:effectExtent l="0" t="0" r="0" b="3175"/>
            <wp:docPr id="255" name="Рисунок 255" descr="Установка роли adfs">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Установка роли adfs">
                      <a:hlinkClick r:id="rId222"/>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708112" cy="3339817"/>
                    </a:xfrm>
                    <a:prstGeom prst="rect">
                      <a:avLst/>
                    </a:prstGeom>
                    <a:noFill/>
                    <a:ln>
                      <a:noFill/>
                    </a:ln>
                  </pic:spPr>
                </pic:pic>
              </a:graphicData>
            </a:graphic>
          </wp:inline>
        </w:drawing>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color w:val="000000" w:themeColor="text1"/>
        </w:rPr>
        <w:t>При установке ADFS нужно выбрать SSL сертификат, который будет использоваться для шифрования, а также DNS имена, которые будут использоваться клиентами при подключении (соответствующие записи в DNS зоне придется создать самостоятельно).</w:t>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noProof/>
          <w:color w:val="000000" w:themeColor="text1"/>
        </w:rPr>
        <w:drawing>
          <wp:inline distT="0" distB="0" distL="0" distR="0" wp14:anchorId="21EFC10E" wp14:editId="05CDEA9D">
            <wp:extent cx="4781550" cy="3496508"/>
            <wp:effectExtent l="0" t="0" r="0" b="8890"/>
            <wp:docPr id="254" name="Рисунок 254" descr="настройка параметров adfs">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настройка параметров adfs">
                      <a:hlinkClick r:id="rId224"/>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791259" cy="3503607"/>
                    </a:xfrm>
                    <a:prstGeom prst="rect">
                      <a:avLst/>
                    </a:prstGeom>
                    <a:noFill/>
                    <a:ln>
                      <a:noFill/>
                    </a:ln>
                  </pic:spPr>
                </pic:pic>
              </a:graphicData>
            </a:graphic>
          </wp:inline>
        </w:drawing>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color w:val="000000" w:themeColor="text1"/>
        </w:rPr>
        <w:t>Затем нужно указать сервисную учетную запись для службы ADFS. Необходимо учесть, что имя ADFS должно быть указано в атрибут Service Principal Name аккаунта. Сделать это можно командой:</w:t>
      </w:r>
    </w:p>
    <w:p w:rsidR="001B0F72" w:rsidRPr="001B0F72" w:rsidRDefault="001B0F72" w:rsidP="001B0F72">
      <w:pPr>
        <w:pStyle w:val="HTML0"/>
        <w:pBdr>
          <w:top w:val="single" w:sz="6" w:space="7" w:color="CCCCCC"/>
          <w:left w:val="single" w:sz="6" w:space="7" w:color="CCCCCC"/>
          <w:bottom w:val="single" w:sz="6" w:space="7" w:color="CCCCCC"/>
          <w:right w:val="single" w:sz="6" w:space="7" w:color="CCCCCC"/>
        </w:pBdr>
        <w:shd w:val="clear" w:color="auto" w:fill="F5F5F5"/>
        <w:ind w:firstLine="709"/>
        <w:jc w:val="both"/>
        <w:rPr>
          <w:rFonts w:ascii="Times New Roman" w:hAnsi="Times New Roman" w:cs="Times New Roman"/>
          <w:color w:val="000000" w:themeColor="text1"/>
          <w:sz w:val="24"/>
          <w:szCs w:val="24"/>
        </w:rPr>
      </w:pPr>
      <w:r w:rsidRPr="001B0F72">
        <w:rPr>
          <w:rFonts w:ascii="Times New Roman" w:hAnsi="Times New Roman" w:cs="Times New Roman"/>
          <w:color w:val="000000" w:themeColor="text1"/>
          <w:sz w:val="24"/>
          <w:szCs w:val="24"/>
        </w:rPr>
        <w:t>setspn –F –S host/adfs.winitpro.ru adfssvc</w:t>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noProof/>
          <w:color w:val="000000" w:themeColor="text1"/>
        </w:rPr>
        <w:drawing>
          <wp:inline distT="0" distB="0" distL="0" distR="0" wp14:anchorId="47AE492C" wp14:editId="043A0969">
            <wp:extent cx="4876800" cy="3566160"/>
            <wp:effectExtent l="0" t="0" r="0" b="0"/>
            <wp:docPr id="253" name="Рисунок 253" descr="пользователь adfs">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пользователь adfs">
                      <a:hlinkClick r:id="rId226"/>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881100" cy="3569304"/>
                    </a:xfrm>
                    <a:prstGeom prst="rect">
                      <a:avLst/>
                    </a:prstGeom>
                    <a:noFill/>
                    <a:ln>
                      <a:noFill/>
                    </a:ln>
                  </pic:spPr>
                </pic:pic>
              </a:graphicData>
            </a:graphic>
          </wp:inline>
        </w:drawing>
      </w:r>
      <w:r w:rsidRPr="001B0F72">
        <w:rPr>
          <w:color w:val="000000" w:themeColor="text1"/>
        </w:rPr>
        <w:t>И, наконец, указать базу данных, в которой будет хранится информация: это может быть встроенная база на этом же сервере (</w:t>
      </w:r>
      <w:hyperlink r:id="rId228" w:history="1">
        <w:r w:rsidRPr="001B0F72">
          <w:rPr>
            <w:rStyle w:val="af5"/>
            <w:rFonts w:eastAsia="Calibri"/>
            <w:color w:val="000000" w:themeColor="text1"/>
          </w:rPr>
          <w:t>WID — Windows Internal Database</w:t>
        </w:r>
      </w:hyperlink>
      <w:r w:rsidRPr="001B0F72">
        <w:rPr>
          <w:color w:val="000000" w:themeColor="text1"/>
        </w:rPr>
        <w:t>) или отдельная база на выделенном SQL-сервере.</w:t>
      </w:r>
      <w:r w:rsidRPr="001B0F72">
        <w:rPr>
          <w:noProof/>
          <w:color w:val="000000" w:themeColor="text1"/>
        </w:rPr>
        <w:drawing>
          <wp:inline distT="0" distB="0" distL="0" distR="0" wp14:anchorId="4187AE40" wp14:editId="0D34B46E">
            <wp:extent cx="5184205" cy="3790950"/>
            <wp:effectExtent l="0" t="0" r="0" b="0"/>
            <wp:docPr id="252" name="Рисунок 252" descr="База данных Active Directory Federation Services">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База данных Active Directory Federation Services">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189651" cy="3794932"/>
                    </a:xfrm>
                    <a:prstGeom prst="rect">
                      <a:avLst/>
                    </a:prstGeom>
                    <a:noFill/>
                    <a:ln>
                      <a:noFill/>
                    </a:ln>
                  </pic:spPr>
                </pic:pic>
              </a:graphicData>
            </a:graphic>
          </wp:inline>
        </w:drawing>
      </w:r>
    </w:p>
    <w:p w:rsidR="001B0F72" w:rsidRPr="001B0F72" w:rsidRDefault="001B0F72" w:rsidP="001B0F72">
      <w:pPr>
        <w:pStyle w:val="2"/>
        <w:shd w:val="clear" w:color="auto" w:fill="FFFFFF"/>
        <w:ind w:firstLine="709"/>
        <w:jc w:val="both"/>
        <w:rPr>
          <w:b w:val="0"/>
          <w:bCs w:val="0"/>
          <w:color w:val="000000" w:themeColor="text1"/>
          <w:sz w:val="24"/>
          <w:szCs w:val="24"/>
        </w:rPr>
      </w:pPr>
      <w:r w:rsidRPr="001B0F72">
        <w:rPr>
          <w:b w:val="0"/>
          <w:bCs w:val="0"/>
          <w:color w:val="000000" w:themeColor="text1"/>
          <w:sz w:val="24"/>
          <w:szCs w:val="24"/>
        </w:rPr>
        <w:t>Установка службы Web Application Proxy</w:t>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color w:val="000000" w:themeColor="text1"/>
        </w:rPr>
        <w:t>Следующий этап, настройка самой службы Web Application Proxy. Напомним, что служба Web Application Proxy в Windows Server 2012 R2 является частью роли “</w:t>
      </w:r>
      <w:r w:rsidRPr="001B0F72">
        <w:rPr>
          <w:rStyle w:val="af4"/>
          <w:color w:val="000000" w:themeColor="text1"/>
        </w:rPr>
        <w:t>Remote Access</w:t>
      </w:r>
      <w:r w:rsidRPr="001B0F72">
        <w:rPr>
          <w:color w:val="000000" w:themeColor="text1"/>
        </w:rPr>
        <w:t>”. Установите службу </w:t>
      </w:r>
      <w:r w:rsidRPr="001B0F72">
        <w:rPr>
          <w:rStyle w:val="af4"/>
          <w:color w:val="000000" w:themeColor="text1"/>
        </w:rPr>
        <w:t>Web Application Proxy</w:t>
      </w:r>
      <w:r w:rsidRPr="001B0F72">
        <w:rPr>
          <w:color w:val="000000" w:themeColor="text1"/>
        </w:rPr>
        <w:t> и запустите мастер ее настройки.</w:t>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noProof/>
          <w:color w:val="000000" w:themeColor="text1"/>
        </w:rPr>
        <w:drawing>
          <wp:inline distT="0" distB="0" distL="0" distR="0" wp14:anchorId="39FA9802" wp14:editId="5DA65978">
            <wp:extent cx="4981533" cy="3533775"/>
            <wp:effectExtent l="0" t="0" r="0" b="0"/>
            <wp:docPr id="251" name="Рисунок 251" descr="Установка web application proxy в windows server 2012 r2">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Установка web application proxy в windows server 2012 r2">
                      <a:hlinkClick r:id="rId231"/>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988476" cy="3538700"/>
                    </a:xfrm>
                    <a:prstGeom prst="rect">
                      <a:avLst/>
                    </a:prstGeom>
                    <a:noFill/>
                    <a:ln>
                      <a:noFill/>
                    </a:ln>
                  </pic:spPr>
                </pic:pic>
              </a:graphicData>
            </a:graphic>
          </wp:inline>
        </w:drawing>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color w:val="000000" w:themeColor="text1"/>
        </w:rPr>
        <w:t>На первом этапе мастер предложит Вам указать имя ADFS сервера и параметры учетной записи, имеющей доступ к данной службе.</w:t>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noProof/>
          <w:color w:val="000000" w:themeColor="text1"/>
        </w:rPr>
        <w:drawing>
          <wp:inline distT="0" distB="0" distL="0" distR="0" wp14:anchorId="51C33B24" wp14:editId="49C0B928">
            <wp:extent cx="4920635" cy="4010025"/>
            <wp:effectExtent l="0" t="0" r="0" b="0"/>
            <wp:docPr id="250" name="Рисунок 250" descr="Указываем сервер adfs">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Указываем сервер adfs">
                      <a:hlinkClick r:id="rId233"/>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924669" cy="4013312"/>
                    </a:xfrm>
                    <a:prstGeom prst="rect">
                      <a:avLst/>
                    </a:prstGeom>
                    <a:noFill/>
                    <a:ln>
                      <a:noFill/>
                    </a:ln>
                  </pic:spPr>
                </pic:pic>
              </a:graphicData>
            </a:graphic>
          </wp:inline>
        </w:drawing>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color w:val="000000" w:themeColor="text1"/>
        </w:rPr>
        <w:t>Далее нужно указать сертификат (убедитесь, что в альтернативных именах сертификата содержится имя сервера ADFS).</w:t>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noProof/>
          <w:color w:val="000000" w:themeColor="text1"/>
        </w:rPr>
        <w:drawing>
          <wp:inline distT="0" distB="0" distL="0" distR="0" wp14:anchorId="018C0EA6" wp14:editId="751AA4FB">
            <wp:extent cx="5619750" cy="1552575"/>
            <wp:effectExtent l="0" t="0" r="0" b="9525"/>
            <wp:docPr id="249" name="Рисунок 249" descr="выбираем сертификат adfs">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выбираем сертификат adfs">
                      <a:hlinkClick r:id="rId235"/>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619750" cy="1552575"/>
                    </a:xfrm>
                    <a:prstGeom prst="rect">
                      <a:avLst/>
                    </a:prstGeom>
                    <a:noFill/>
                    <a:ln>
                      <a:noFill/>
                    </a:ln>
                  </pic:spPr>
                </pic:pic>
              </a:graphicData>
            </a:graphic>
          </wp:inline>
        </w:drawing>
      </w:r>
    </w:p>
    <w:p w:rsidR="001B0F72" w:rsidRPr="001B0F72" w:rsidRDefault="001B0F72" w:rsidP="001B0F72">
      <w:pPr>
        <w:shd w:val="clear" w:color="auto" w:fill="EEF3FA"/>
        <w:spacing w:after="0" w:line="240" w:lineRule="auto"/>
        <w:ind w:firstLine="709"/>
        <w:jc w:val="both"/>
        <w:rPr>
          <w:rFonts w:ascii="Times New Roman" w:hAnsi="Times New Roman" w:cs="Times New Roman"/>
          <w:color w:val="000000" w:themeColor="text1"/>
          <w:sz w:val="24"/>
          <w:szCs w:val="24"/>
        </w:rPr>
      </w:pPr>
      <w:r w:rsidRPr="001B0F72">
        <w:rPr>
          <w:rStyle w:val="af4"/>
          <w:rFonts w:ascii="Times New Roman" w:hAnsi="Times New Roman" w:cs="Times New Roman"/>
          <w:color w:val="000000" w:themeColor="text1"/>
          <w:sz w:val="24"/>
          <w:szCs w:val="24"/>
        </w:rPr>
        <w:t>Совет</w:t>
      </w:r>
      <w:r w:rsidRPr="001B0F72">
        <w:rPr>
          <w:rFonts w:ascii="Times New Roman" w:hAnsi="Times New Roman" w:cs="Times New Roman"/>
          <w:color w:val="000000" w:themeColor="text1"/>
          <w:sz w:val="24"/>
          <w:szCs w:val="24"/>
        </w:rPr>
        <w:t>. Проверьте, что ваши DNSзоны настроены корректно: сервер с ролью WAP должен иметь возможность отрезолвить имя сервера ADFS, а он в свою очередь может разрешить имя прокси сервера. Сертификаты на обоих серверах должны включать имя службы федерации.</w:t>
      </w:r>
    </w:p>
    <w:p w:rsidR="001B0F72" w:rsidRPr="001B0F72" w:rsidRDefault="001B0F72" w:rsidP="001B0F72">
      <w:pPr>
        <w:pStyle w:val="2"/>
        <w:shd w:val="clear" w:color="auto" w:fill="FFFFFF"/>
        <w:ind w:firstLine="709"/>
        <w:jc w:val="both"/>
        <w:rPr>
          <w:b w:val="0"/>
          <w:bCs w:val="0"/>
          <w:color w:val="000000" w:themeColor="text1"/>
          <w:sz w:val="24"/>
          <w:szCs w:val="24"/>
        </w:rPr>
      </w:pPr>
      <w:r w:rsidRPr="001B0F72">
        <w:rPr>
          <w:b w:val="0"/>
          <w:bCs w:val="0"/>
          <w:color w:val="000000" w:themeColor="text1"/>
          <w:sz w:val="24"/>
          <w:szCs w:val="24"/>
        </w:rPr>
        <w:t>Публикация приложения через Web Application Proxy</w:t>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color w:val="000000" w:themeColor="text1"/>
        </w:rPr>
        <w:t>После того, как установлены роли ADFS и Web Application Proxy (которая работает еще и как ADFS Proxy), можно перейти непосредственно к публикации наружу конкретного приложения. Сделать это можно с помощью консоли R</w:t>
      </w:r>
      <w:r w:rsidRPr="001B0F72">
        <w:rPr>
          <w:rStyle w:val="af4"/>
          <w:color w:val="000000" w:themeColor="text1"/>
        </w:rPr>
        <w:t>emote Access Management Console.</w:t>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noProof/>
          <w:color w:val="000000" w:themeColor="text1"/>
        </w:rPr>
        <w:drawing>
          <wp:inline distT="0" distB="0" distL="0" distR="0" wp14:anchorId="1A38379C" wp14:editId="79BA1570">
            <wp:extent cx="5631838" cy="1733550"/>
            <wp:effectExtent l="0" t="0" r="6985" b="0"/>
            <wp:docPr id="248" name="Рисунок 248" descr="Консоль управления WAP - remote access management">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Консоль управления WAP - remote access management">
                      <a:hlinkClick r:id="rId237"/>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639912" cy="1736035"/>
                    </a:xfrm>
                    <a:prstGeom prst="rect">
                      <a:avLst/>
                    </a:prstGeom>
                    <a:noFill/>
                    <a:ln>
                      <a:noFill/>
                    </a:ln>
                  </pic:spPr>
                </pic:pic>
              </a:graphicData>
            </a:graphic>
          </wp:inline>
        </w:drawing>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color w:val="000000" w:themeColor="text1"/>
        </w:rPr>
        <w:t>Запустите мастер публикации и укажите, хотите ли вы использовать для преаутентификации службу ADFS (это именно наш вариант).</w:t>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noProof/>
          <w:color w:val="000000" w:themeColor="text1"/>
        </w:rPr>
        <w:drawing>
          <wp:inline distT="0" distB="0" distL="0" distR="0" wp14:anchorId="72D56B9C" wp14:editId="008E3EAE">
            <wp:extent cx="5229225" cy="2238375"/>
            <wp:effectExtent l="0" t="0" r="9525" b="9525"/>
            <wp:docPr id="247" name="Рисунок 247" descr="Указываем, что аутентификация пользователей осуществляется службой adfs">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Указываем, что аутентификация пользователей осуществляется службой adfs">
                      <a:hlinkClick r:id="rId23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229225" cy="2238375"/>
                    </a:xfrm>
                    <a:prstGeom prst="rect">
                      <a:avLst/>
                    </a:prstGeom>
                    <a:noFill/>
                    <a:ln>
                      <a:noFill/>
                    </a:ln>
                  </pic:spPr>
                </pic:pic>
              </a:graphicData>
            </a:graphic>
          </wp:inline>
        </w:drawing>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color w:val="000000" w:themeColor="text1"/>
        </w:rPr>
        <w:t>Затем нужно задать имя публикуемого приложения, используемый сертификат, внешний URL (имеенно его для подключения будут использовать внешние пользователи) и внутрений URL-адрес сервера, на который будут пересылаться запросы.</w:t>
      </w:r>
    </w:p>
    <w:p w:rsidR="001B0F72" w:rsidRPr="001B0F72" w:rsidRDefault="001B0F72" w:rsidP="001B0F72">
      <w:pPr>
        <w:shd w:val="clear" w:color="auto" w:fill="EEF3FA"/>
        <w:spacing w:after="0" w:line="240" w:lineRule="auto"/>
        <w:ind w:firstLine="709"/>
        <w:jc w:val="both"/>
        <w:rPr>
          <w:rFonts w:ascii="Times New Roman" w:hAnsi="Times New Roman" w:cs="Times New Roman"/>
          <w:color w:val="000000" w:themeColor="text1"/>
          <w:sz w:val="24"/>
          <w:szCs w:val="24"/>
        </w:rPr>
      </w:pPr>
      <w:r w:rsidRPr="001B0F72">
        <w:rPr>
          <w:rStyle w:val="af4"/>
          <w:rFonts w:ascii="Times New Roman" w:hAnsi="Times New Roman" w:cs="Times New Roman"/>
          <w:color w:val="000000" w:themeColor="text1"/>
          <w:sz w:val="24"/>
          <w:szCs w:val="24"/>
        </w:rPr>
        <w:t>Совет</w:t>
      </w:r>
      <w:r w:rsidRPr="001B0F72">
        <w:rPr>
          <w:rFonts w:ascii="Times New Roman" w:hAnsi="Times New Roman" w:cs="Times New Roman"/>
          <w:color w:val="000000" w:themeColor="text1"/>
          <w:sz w:val="24"/>
          <w:szCs w:val="24"/>
        </w:rPr>
        <w:t>. Если необходимо перенаправить внешнее приложение на альтернативный порт, необходимо задать его в URL, указаывающем на внутренний сервер. Например, если необходимо перенаправить внешние https запросы (443 порт) на 4443 порт, нужно указать:</w:t>
      </w:r>
    </w:p>
    <w:p w:rsidR="001B0F72" w:rsidRPr="001B0F72" w:rsidRDefault="001B0F72" w:rsidP="001B0F72">
      <w:pPr>
        <w:pStyle w:val="ad"/>
        <w:shd w:val="clear" w:color="auto" w:fill="EEF3FA"/>
        <w:spacing w:before="0" w:beforeAutospacing="0" w:after="0" w:afterAutospacing="0"/>
        <w:ind w:firstLine="709"/>
        <w:jc w:val="both"/>
        <w:rPr>
          <w:color w:val="000000" w:themeColor="text1"/>
          <w:lang w:val="en-US"/>
        </w:rPr>
      </w:pPr>
      <w:r w:rsidRPr="001B0F72">
        <w:rPr>
          <w:rStyle w:val="af4"/>
          <w:color w:val="000000" w:themeColor="text1"/>
          <w:lang w:val="en-US"/>
        </w:rPr>
        <w:t>Backend server URL</w:t>
      </w:r>
      <w:r w:rsidRPr="001B0F72">
        <w:rPr>
          <w:color w:val="000000" w:themeColor="text1"/>
          <w:lang w:val="en-US"/>
        </w:rPr>
        <w:t>: </w:t>
      </w:r>
      <w:r w:rsidRPr="001B0F72">
        <w:rPr>
          <w:rStyle w:val="af6"/>
          <w:color w:val="000000" w:themeColor="text1"/>
          <w:lang w:val="en-US"/>
        </w:rPr>
        <w:t>lync.winitpro.local:4443</w:t>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noProof/>
          <w:color w:val="000000" w:themeColor="text1"/>
        </w:rPr>
        <w:drawing>
          <wp:inline distT="0" distB="0" distL="0" distR="0" wp14:anchorId="6C074830" wp14:editId="6E69555E">
            <wp:extent cx="5215370" cy="3019425"/>
            <wp:effectExtent l="0" t="0" r="4445" b="0"/>
            <wp:docPr id="246" name="Рисунок 246" descr="Публикация приложения с помощью web application proxy">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Публикация приложения с помощью web application proxy">
                      <a:hlinkClick r:id="rId241"/>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226272" cy="3025737"/>
                    </a:xfrm>
                    <a:prstGeom prst="rect">
                      <a:avLst/>
                    </a:prstGeom>
                    <a:noFill/>
                    <a:ln>
                      <a:noFill/>
                    </a:ln>
                  </pic:spPr>
                </pic:pic>
              </a:graphicData>
            </a:graphic>
          </wp:inline>
        </w:drawing>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color w:val="000000" w:themeColor="text1"/>
        </w:rPr>
        <w:t>Завершите работу мастера, и на этом публикация приложений окончена. Теперь, если попытаться с помощью браузера зайти на опубликованный внешний URL-адрес, то браузер сначала будет перенаправлен на службу аутентификации (ADFS Proxy), а после успешной аутентификации пользователь будет отправлен непосредственно на внутренний сайт (веб приложение).</w:t>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noProof/>
          <w:color w:val="000000" w:themeColor="text1"/>
        </w:rPr>
        <w:drawing>
          <wp:inline distT="0" distB="0" distL="0" distR="0" wp14:anchorId="59FCED29" wp14:editId="57231B08">
            <wp:extent cx="5220497" cy="2476500"/>
            <wp:effectExtent l="0" t="0" r="0" b="0"/>
            <wp:docPr id="245" name="Рисунок 245" descr="Окно adfs аутентификации">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Окно adfs аутентификации">
                      <a:hlinkClick r:id="rId243"/>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227599" cy="2479869"/>
                    </a:xfrm>
                    <a:prstGeom prst="rect">
                      <a:avLst/>
                    </a:prstGeom>
                    <a:noFill/>
                    <a:ln>
                      <a:noFill/>
                    </a:ln>
                  </pic:spPr>
                </pic:pic>
              </a:graphicData>
            </a:graphic>
          </wp:inline>
        </w:drawing>
      </w:r>
    </w:p>
    <w:p w:rsidR="001B0F72" w:rsidRPr="001B0F72" w:rsidRDefault="001B0F72" w:rsidP="001B0F72">
      <w:pPr>
        <w:pStyle w:val="ad"/>
        <w:shd w:val="clear" w:color="auto" w:fill="FFFFFF"/>
        <w:spacing w:before="0" w:beforeAutospacing="0" w:after="0" w:afterAutospacing="0"/>
        <w:ind w:firstLine="709"/>
        <w:jc w:val="both"/>
        <w:rPr>
          <w:color w:val="000000" w:themeColor="text1"/>
        </w:rPr>
      </w:pPr>
      <w:r w:rsidRPr="001B0F72">
        <w:rPr>
          <w:color w:val="000000" w:themeColor="text1"/>
        </w:rPr>
        <w:t>Благодаря новой службе Web Application Proxy в Windows Server 2012 R2 возможно реализовать функционал обратного прокси сервера с целью публикации внутренних служб предприятия наружу без необходимости использования задействовать сторонние файерволы и продукты, в том числе такие, как Forefront и пр.</w:t>
      </w:r>
    </w:p>
    <w:p w:rsidR="001B0F72" w:rsidRDefault="001B0F72" w:rsidP="00E87512">
      <w:pPr>
        <w:spacing w:after="0" w:line="240" w:lineRule="auto"/>
        <w:jc w:val="center"/>
      </w:pPr>
    </w:p>
    <w:p w:rsidR="001B0F72" w:rsidRDefault="001B0F72" w:rsidP="00E87512">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Практическая работа 12</w:t>
      </w:r>
    </w:p>
    <w:p w:rsidR="00AC2D8C" w:rsidRDefault="00AC2D8C" w:rsidP="00E87512">
      <w:pPr>
        <w:spacing w:after="0" w:line="240" w:lineRule="auto"/>
        <w:jc w:val="center"/>
        <w:rPr>
          <w:rStyle w:val="af4"/>
          <w:rFonts w:ascii="Times New Roman" w:hAnsi="Times New Roman"/>
          <w:bCs w:val="0"/>
          <w:shd w:val="clear" w:color="auto" w:fill="FFFFFF"/>
        </w:rPr>
      </w:pPr>
      <w:r w:rsidRPr="00793DA4">
        <w:rPr>
          <w:rStyle w:val="af4"/>
          <w:rFonts w:ascii="Times New Roman" w:hAnsi="Times New Roman"/>
          <w:bCs w:val="0"/>
          <w:shd w:val="clear" w:color="auto" w:fill="FFFFFF"/>
        </w:rPr>
        <w:t>Настройка Квот и файлового экранирования в FSRM</w:t>
      </w:r>
    </w:p>
    <w:p w:rsidR="00AC2D8C" w:rsidRPr="00AC2D8C" w:rsidRDefault="00AC2D8C" w:rsidP="00AC2D8C">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color w:val="000000" w:themeColor="text1"/>
          <w:sz w:val="24"/>
          <w:szCs w:val="24"/>
          <w:lang w:eastAsia="ru-RU"/>
        </w:rPr>
        <w:t>Настраиваем квоты файловой системы в Windows Server из консоли диспетчера ресурсов файлового сервера FSRM</w:t>
      </w:r>
    </w:p>
    <w:p w:rsidR="00AC2D8C" w:rsidRPr="00AC2D8C" w:rsidRDefault="00AC2D8C" w:rsidP="00AC2D8C">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color w:val="000000" w:themeColor="text1"/>
          <w:sz w:val="24"/>
          <w:szCs w:val="24"/>
          <w:lang w:eastAsia="ru-RU"/>
        </w:rPr>
        <w:t>Организации могут ограничить рост объема данных, назначая квоты на своих файловых серверах. Настроить квоты файловой системы в Windows Server можно из консоли диспетчера ресурсов файлового сервера File Server Resource Manager (FSRM).</w:t>
      </w:r>
    </w:p>
    <w:p w:rsidR="00AC2D8C" w:rsidRPr="00AC2D8C" w:rsidRDefault="00AC2D8C" w:rsidP="00AC2D8C">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color w:val="000000" w:themeColor="text1"/>
          <w:sz w:val="24"/>
          <w:szCs w:val="24"/>
          <w:lang w:eastAsia="ru-RU"/>
        </w:rPr>
        <w:t>Хотя поставщики хранилищ каждый год наращивают емкость жестких дисков, а такие технологии редуцирования данных, как дедупликация, помогут уменьшить место в хранилище, занимаемое набором данных, компаниям по-прежнему важно эффективно использовать хранилища данных. Ведь с хранением, резервным копированием и защитой данных непосредственно связаны затраты. Один из способов, с помощью которых компании могут ограничить рост данных, предусматривает назначение квот файловой системы на серверах. Windows Server располагает таким встроенным инструментом, как диспетчер ресурсов файлового сервера File Server Resource Manager (https://docs.microsoft.com/en-us/windows-server/storage/fsrm/fsrm-overview), предназначенный именно для этого.</w:t>
      </w:r>
    </w:p>
    <w:p w:rsidR="00AC2D8C" w:rsidRPr="00AC2D8C" w:rsidRDefault="00AC2D8C" w:rsidP="00AC2D8C">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color w:val="000000" w:themeColor="text1"/>
          <w:sz w:val="24"/>
          <w:szCs w:val="24"/>
          <w:lang w:eastAsia="ru-RU"/>
        </w:rPr>
        <w:t>Чтобы создать квоту, откройте диспетчер ресурсов файлового сервера, выбрав его из списка инструментов диспетчера серверов. После того как консоль откроется, разверните контейнер Quota Management («Управление квотами»).</w:t>
      </w:r>
    </w:p>
    <w:p w:rsidR="00AC2D8C" w:rsidRPr="00AC2D8C" w:rsidRDefault="00AC2D8C" w:rsidP="00AC2D8C">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color w:val="000000" w:themeColor="text1"/>
          <w:sz w:val="24"/>
          <w:szCs w:val="24"/>
          <w:lang w:eastAsia="ru-RU"/>
        </w:rPr>
        <w:t>На экране 1 показаны два вложенных контейнера в контейнере Quota Management. Один из них называется Quotas («Квоты»), а другой — Quota Templates («Шаблоны квот»).</w:t>
      </w:r>
    </w:p>
    <w:tbl>
      <w:tblPr>
        <w:tblW w:w="9000" w:type="dxa"/>
        <w:jc w:val="center"/>
        <w:tblCellMar>
          <w:left w:w="0" w:type="dxa"/>
          <w:right w:w="0" w:type="dxa"/>
        </w:tblCellMar>
        <w:tblLook w:val="04A0" w:firstRow="1" w:lastRow="0" w:firstColumn="1" w:lastColumn="0" w:noHBand="0" w:noVBand="1"/>
      </w:tblPr>
      <w:tblGrid>
        <w:gridCol w:w="9289"/>
      </w:tblGrid>
      <w:tr w:rsidR="00AC2D8C" w:rsidRPr="00AC2D8C" w:rsidTr="00AC2D8C">
        <w:trPr>
          <w:jc w:val="center"/>
        </w:trPr>
        <w:tc>
          <w:tcPr>
            <w:tcW w:w="0" w:type="auto"/>
            <w:tcBorders>
              <w:top w:val="nil"/>
              <w:left w:val="nil"/>
              <w:bottom w:val="nil"/>
              <w:right w:val="nil"/>
            </w:tcBorders>
            <w:shd w:val="clear" w:color="auto" w:fill="auto"/>
            <w:tcMar>
              <w:top w:w="150" w:type="dxa"/>
              <w:left w:w="150" w:type="dxa"/>
              <w:bottom w:w="150" w:type="dxa"/>
              <w:right w:w="150" w:type="dxa"/>
            </w:tcMar>
            <w:vAlign w:val="bottom"/>
            <w:hideMark/>
          </w:tcPr>
          <w:p w:rsidR="00AC2D8C" w:rsidRPr="00AC2D8C" w:rsidRDefault="00AC2D8C" w:rsidP="00AC2D8C">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noProof/>
                <w:color w:val="000000" w:themeColor="text1"/>
                <w:sz w:val="24"/>
                <w:szCs w:val="24"/>
                <w:lang w:eastAsia="ru-RU"/>
              </w:rPr>
              <w:drawing>
                <wp:inline distT="0" distB="0" distL="0" distR="0" wp14:anchorId="0B9EF762" wp14:editId="6C851F33">
                  <wp:extent cx="5253182" cy="2933700"/>
                  <wp:effectExtent l="0" t="0" r="5080" b="0"/>
                  <wp:docPr id="262" name="Рисунок 262" descr="Создание квот и управление ими из консоли диспетчера ресурсов файлового серв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Создание квот и управление ими из консоли диспетчера ресурсов файлового сервера"/>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260837" cy="2937975"/>
                          </a:xfrm>
                          <a:prstGeom prst="rect">
                            <a:avLst/>
                          </a:prstGeom>
                          <a:noFill/>
                          <a:ln>
                            <a:noFill/>
                          </a:ln>
                        </pic:spPr>
                      </pic:pic>
                    </a:graphicData>
                  </a:graphic>
                </wp:inline>
              </w:drawing>
            </w:r>
          </w:p>
        </w:tc>
      </w:tr>
      <w:tr w:rsidR="00AC2D8C" w:rsidRPr="00AC2D8C" w:rsidTr="00AC2D8C">
        <w:trPr>
          <w:jc w:val="center"/>
        </w:trPr>
        <w:tc>
          <w:tcPr>
            <w:tcW w:w="0" w:type="auto"/>
            <w:tcBorders>
              <w:top w:val="nil"/>
              <w:left w:val="nil"/>
              <w:bottom w:val="nil"/>
              <w:right w:val="nil"/>
            </w:tcBorders>
            <w:shd w:val="clear" w:color="auto" w:fill="auto"/>
            <w:tcMar>
              <w:top w:w="150" w:type="dxa"/>
              <w:left w:w="150" w:type="dxa"/>
              <w:bottom w:w="150" w:type="dxa"/>
              <w:right w:w="150" w:type="dxa"/>
            </w:tcMar>
            <w:vAlign w:val="bottom"/>
            <w:hideMark/>
          </w:tcPr>
          <w:p w:rsidR="00AC2D8C" w:rsidRPr="00AC2D8C" w:rsidRDefault="00AC2D8C" w:rsidP="00AC2D8C">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b/>
                <w:bCs/>
                <w:color w:val="000000" w:themeColor="text1"/>
                <w:sz w:val="24"/>
                <w:szCs w:val="24"/>
                <w:bdr w:val="none" w:sz="0" w:space="0" w:color="auto" w:frame="1"/>
                <w:lang w:eastAsia="ru-RU"/>
              </w:rPr>
              <w:t>Экран 1. Создание квот и управление ими из консоли диспетчера ресурсов файлового сервера</w:t>
            </w:r>
          </w:p>
        </w:tc>
      </w:tr>
    </w:tbl>
    <w:p w:rsidR="00AC2D8C" w:rsidRPr="00AC2D8C" w:rsidRDefault="00AC2D8C" w:rsidP="00AC2D8C">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color w:val="000000" w:themeColor="text1"/>
          <w:sz w:val="24"/>
          <w:szCs w:val="24"/>
          <w:lang w:eastAsia="ru-RU"/>
        </w:rPr>
        <w:t>Квоты основаны на шаблонах квот. Шаблон квоты определяет предельный размер и действия, которые совершаются при достижении предела. С другой стороны, квоты применяют шаблон квоты к конкретному пути. Учитывая это, рассмотрим анатомию шаблона квот.</w:t>
      </w:r>
    </w:p>
    <w:p w:rsidR="00AC2D8C" w:rsidRPr="00AC2D8C" w:rsidRDefault="00AC2D8C" w:rsidP="00AC2D8C">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color w:val="000000" w:themeColor="text1"/>
          <w:sz w:val="24"/>
          <w:szCs w:val="24"/>
          <w:lang w:eastAsia="ru-RU"/>
        </w:rPr>
        <w:t>Если взглянуть на экран 2, можно увидеть несколько шаблонов квот, существующих по умолчанию. Эти шаблоны квот можно использовать в изначальном виде или изменить в соответствии со своими нуждами. Конечно, возможно и создание дополнительных шаблонов квот.</w:t>
      </w:r>
    </w:p>
    <w:tbl>
      <w:tblPr>
        <w:tblW w:w="9000" w:type="dxa"/>
        <w:jc w:val="center"/>
        <w:tblCellMar>
          <w:left w:w="0" w:type="dxa"/>
          <w:right w:w="0" w:type="dxa"/>
        </w:tblCellMar>
        <w:tblLook w:val="04A0" w:firstRow="1" w:lastRow="0" w:firstColumn="1" w:lastColumn="0" w:noHBand="0" w:noVBand="1"/>
      </w:tblPr>
      <w:tblGrid>
        <w:gridCol w:w="9000"/>
      </w:tblGrid>
      <w:tr w:rsidR="00AC2D8C" w:rsidRPr="00AC2D8C" w:rsidTr="00AC2D8C">
        <w:trPr>
          <w:jc w:val="center"/>
        </w:trPr>
        <w:tc>
          <w:tcPr>
            <w:tcW w:w="0" w:type="auto"/>
            <w:tcBorders>
              <w:top w:val="nil"/>
              <w:left w:val="nil"/>
              <w:bottom w:val="nil"/>
              <w:right w:val="nil"/>
            </w:tcBorders>
            <w:shd w:val="clear" w:color="auto" w:fill="auto"/>
            <w:tcMar>
              <w:top w:w="150" w:type="dxa"/>
              <w:left w:w="150" w:type="dxa"/>
              <w:bottom w:w="150" w:type="dxa"/>
              <w:right w:w="150" w:type="dxa"/>
            </w:tcMar>
            <w:vAlign w:val="bottom"/>
            <w:hideMark/>
          </w:tcPr>
          <w:p w:rsidR="00AC2D8C" w:rsidRPr="00AC2D8C" w:rsidRDefault="00AC2D8C" w:rsidP="00AC2D8C">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noProof/>
                <w:color w:val="000000" w:themeColor="text1"/>
                <w:sz w:val="24"/>
                <w:szCs w:val="24"/>
                <w:lang w:eastAsia="ru-RU"/>
              </w:rPr>
              <w:drawing>
                <wp:inline distT="0" distB="0" distL="0" distR="0" wp14:anchorId="4A0AD4FF" wp14:editId="1C9A2304">
                  <wp:extent cx="4972050" cy="1453368"/>
                  <wp:effectExtent l="0" t="0" r="0" b="0"/>
                  <wp:docPr id="261" name="Рисунок 261" descr="Существует несколько встроенных шаблонов кв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Существует несколько встроенных шаблонов квот"/>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995759" cy="1460298"/>
                          </a:xfrm>
                          <a:prstGeom prst="rect">
                            <a:avLst/>
                          </a:prstGeom>
                          <a:noFill/>
                          <a:ln>
                            <a:noFill/>
                          </a:ln>
                        </pic:spPr>
                      </pic:pic>
                    </a:graphicData>
                  </a:graphic>
                </wp:inline>
              </w:drawing>
            </w:r>
          </w:p>
        </w:tc>
      </w:tr>
      <w:tr w:rsidR="00AC2D8C" w:rsidRPr="00AC2D8C" w:rsidTr="00AC2D8C">
        <w:trPr>
          <w:jc w:val="center"/>
        </w:trPr>
        <w:tc>
          <w:tcPr>
            <w:tcW w:w="0" w:type="auto"/>
            <w:tcBorders>
              <w:top w:val="nil"/>
              <w:left w:val="nil"/>
              <w:bottom w:val="nil"/>
              <w:right w:val="nil"/>
            </w:tcBorders>
            <w:shd w:val="clear" w:color="auto" w:fill="auto"/>
            <w:tcMar>
              <w:top w:w="150" w:type="dxa"/>
              <w:left w:w="150" w:type="dxa"/>
              <w:bottom w:w="150" w:type="dxa"/>
              <w:right w:w="150" w:type="dxa"/>
            </w:tcMar>
            <w:vAlign w:val="bottom"/>
            <w:hideMark/>
          </w:tcPr>
          <w:p w:rsidR="00AC2D8C" w:rsidRPr="00AC2D8C" w:rsidRDefault="00AC2D8C" w:rsidP="00AC2D8C">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b/>
                <w:bCs/>
                <w:color w:val="000000" w:themeColor="text1"/>
                <w:sz w:val="24"/>
                <w:szCs w:val="24"/>
                <w:bdr w:val="none" w:sz="0" w:space="0" w:color="auto" w:frame="1"/>
                <w:lang w:eastAsia="ru-RU"/>
              </w:rPr>
              <w:t>Экран 2. Существует несколько встроенных шаблонов квот</w:t>
            </w:r>
          </w:p>
        </w:tc>
      </w:tr>
    </w:tbl>
    <w:p w:rsidR="00AC2D8C" w:rsidRPr="00AC2D8C" w:rsidRDefault="00AC2D8C" w:rsidP="00AC2D8C">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color w:val="000000" w:themeColor="text1"/>
          <w:sz w:val="24"/>
          <w:szCs w:val="24"/>
          <w:lang w:eastAsia="ru-RU"/>
        </w:rPr>
        <w:t>Обратите внимание на несколько особенностей этого экрана. Во-первых, квоты определяются как жесткая или мягкая квота. Жесткие квоты применяются принудительно, а мягкие используются в основном для тестирования или в информационных целях.</w:t>
      </w:r>
    </w:p>
    <w:p w:rsidR="00AC2D8C" w:rsidRPr="00AC2D8C" w:rsidRDefault="00AC2D8C" w:rsidP="00AC2D8C">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color w:val="000000" w:themeColor="text1"/>
          <w:sz w:val="24"/>
          <w:szCs w:val="24"/>
          <w:lang w:eastAsia="ru-RU"/>
        </w:rPr>
        <w:t>Во-вторых, один из шаблонов квот определен как имеющий предел 200 Мбайт с расширением 50 Мбайт. В сущности, это шаблон для 200 Мбайт жесткой квоты. Однако, после того как квота исчерпана, шаблон квоты может инструктировать Windows предпринять какие-либо действия, например отправить сообщение по электронной почте или выполнить команду. Шаблон использует такую команду для автоматического расширения квоты. Это происходит следующим образом.</w:t>
      </w:r>
    </w:p>
    <w:p w:rsidR="00AC2D8C" w:rsidRPr="00AC2D8C" w:rsidRDefault="00AC2D8C" w:rsidP="00AC2D8C">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color w:val="000000" w:themeColor="text1"/>
          <w:sz w:val="24"/>
          <w:szCs w:val="24"/>
          <w:lang w:eastAsia="ru-RU"/>
        </w:rPr>
        <w:t>Если щелкнуть по шаблону квоты правой кнопкой мыши и выбрать команду Edit Template Properties («Изменить свойства шаблона») из контекстного меню, откроется окно, представленное на экране 3. Обратите внимание, что шаблон квоты не только задает предельный размер, но и определяет действия, предпринимаемые в том случае, если пользователь приближается к пределу квоты. Предупреждающее сообщение по электронной почте отправляется, когда использовано 85% пространства. Второе предупреждение отправляется пользователю, когда израсходовано 95% пространства. Кроме того, в журнал событий вносится соответствующая запись. Когда лимит квоты окончательно исчерпан, отправляется еще одно сообщение по электронной почте и вносится запись в журнал событий. Однако на этот раз, помимо прочего, выполняется команда. Все эти действия настраиваемые.</w:t>
      </w:r>
    </w:p>
    <w:tbl>
      <w:tblPr>
        <w:tblW w:w="9000" w:type="dxa"/>
        <w:jc w:val="center"/>
        <w:tblCellMar>
          <w:left w:w="0" w:type="dxa"/>
          <w:right w:w="0" w:type="dxa"/>
        </w:tblCellMar>
        <w:tblLook w:val="04A0" w:firstRow="1" w:lastRow="0" w:firstColumn="1" w:lastColumn="0" w:noHBand="0" w:noVBand="1"/>
      </w:tblPr>
      <w:tblGrid>
        <w:gridCol w:w="9000"/>
      </w:tblGrid>
      <w:tr w:rsidR="00AC2D8C" w:rsidRPr="00AC2D8C" w:rsidTr="00AC2D8C">
        <w:trPr>
          <w:jc w:val="center"/>
        </w:trPr>
        <w:tc>
          <w:tcPr>
            <w:tcW w:w="0" w:type="auto"/>
            <w:tcBorders>
              <w:top w:val="nil"/>
              <w:left w:val="nil"/>
              <w:bottom w:val="nil"/>
              <w:right w:val="nil"/>
            </w:tcBorders>
            <w:shd w:val="clear" w:color="auto" w:fill="auto"/>
            <w:tcMar>
              <w:top w:w="150" w:type="dxa"/>
              <w:left w:w="150" w:type="dxa"/>
              <w:bottom w:w="150" w:type="dxa"/>
              <w:right w:w="150" w:type="dxa"/>
            </w:tcMar>
            <w:vAlign w:val="bottom"/>
            <w:hideMark/>
          </w:tcPr>
          <w:p w:rsidR="00AC2D8C" w:rsidRPr="00AC2D8C" w:rsidRDefault="00AC2D8C" w:rsidP="00AC2D8C">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noProof/>
                <w:color w:val="000000" w:themeColor="text1"/>
                <w:sz w:val="24"/>
                <w:szCs w:val="24"/>
                <w:lang w:eastAsia="ru-RU"/>
              </w:rPr>
              <w:drawing>
                <wp:inline distT="0" distB="0" distL="0" distR="0" wp14:anchorId="603E04E7" wp14:editId="464EF174">
                  <wp:extent cx="3881438" cy="4657725"/>
                  <wp:effectExtent l="0" t="0" r="5080" b="0"/>
                  <wp:docPr id="260" name="Рисунок 260" descr="Вид шаблона кво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Вид шаблона квоты"/>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885547" cy="4662656"/>
                          </a:xfrm>
                          <a:prstGeom prst="rect">
                            <a:avLst/>
                          </a:prstGeom>
                          <a:noFill/>
                          <a:ln>
                            <a:noFill/>
                          </a:ln>
                        </pic:spPr>
                      </pic:pic>
                    </a:graphicData>
                  </a:graphic>
                </wp:inline>
              </w:drawing>
            </w:r>
          </w:p>
        </w:tc>
      </w:tr>
      <w:tr w:rsidR="00AC2D8C" w:rsidRPr="00AC2D8C" w:rsidTr="00AC2D8C">
        <w:trPr>
          <w:jc w:val="center"/>
        </w:trPr>
        <w:tc>
          <w:tcPr>
            <w:tcW w:w="0" w:type="auto"/>
            <w:tcBorders>
              <w:top w:val="nil"/>
              <w:left w:val="nil"/>
              <w:bottom w:val="nil"/>
              <w:right w:val="nil"/>
            </w:tcBorders>
            <w:shd w:val="clear" w:color="auto" w:fill="auto"/>
            <w:tcMar>
              <w:top w:w="150" w:type="dxa"/>
              <w:left w:w="150" w:type="dxa"/>
              <w:bottom w:w="150" w:type="dxa"/>
              <w:right w:w="150" w:type="dxa"/>
            </w:tcMar>
            <w:vAlign w:val="bottom"/>
            <w:hideMark/>
          </w:tcPr>
          <w:p w:rsidR="00AC2D8C" w:rsidRPr="00AC2D8C" w:rsidRDefault="00AC2D8C" w:rsidP="00AC2D8C">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b/>
                <w:bCs/>
                <w:color w:val="000000" w:themeColor="text1"/>
                <w:sz w:val="24"/>
                <w:szCs w:val="24"/>
                <w:bdr w:val="none" w:sz="0" w:space="0" w:color="auto" w:frame="1"/>
                <w:lang w:eastAsia="ru-RU"/>
              </w:rPr>
              <w:t>Экран 3. Вид шаблона квоты</w:t>
            </w:r>
          </w:p>
        </w:tc>
      </w:tr>
    </w:tbl>
    <w:p w:rsidR="00AC2D8C" w:rsidRPr="00AC2D8C" w:rsidRDefault="00AC2D8C" w:rsidP="00AC2D8C">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color w:val="000000" w:themeColor="text1"/>
          <w:sz w:val="24"/>
          <w:szCs w:val="24"/>
          <w:lang w:eastAsia="ru-RU"/>
        </w:rPr>
        <w:t>Если выбрать вариант Warning 100% («Предупреждение 100%») и нажать кнопку Edit («Изменить»), то откроется диалоговое окно, показанное на экране 4. В этом диалоговом окне можно управлять действиями, выполняемыми после достижения предела. Здесь показан текст электронного сообщения, которое будет отправлено. Однако, взглянув на вкладку Command («Команда»), можно увидеть, что этот шаблон квоты настроен на автоматическое увеличение квоты путем применения другого шаблона квоты (экран 5).</w:t>
      </w:r>
    </w:p>
    <w:tbl>
      <w:tblPr>
        <w:tblW w:w="9000" w:type="dxa"/>
        <w:jc w:val="center"/>
        <w:tblCellMar>
          <w:left w:w="0" w:type="dxa"/>
          <w:right w:w="0" w:type="dxa"/>
        </w:tblCellMar>
        <w:tblLook w:val="04A0" w:firstRow="1" w:lastRow="0" w:firstColumn="1" w:lastColumn="0" w:noHBand="0" w:noVBand="1"/>
      </w:tblPr>
      <w:tblGrid>
        <w:gridCol w:w="9000"/>
      </w:tblGrid>
      <w:tr w:rsidR="00AC2D8C" w:rsidRPr="00AC2D8C" w:rsidTr="00AC2D8C">
        <w:trPr>
          <w:jc w:val="center"/>
        </w:trPr>
        <w:tc>
          <w:tcPr>
            <w:tcW w:w="0" w:type="auto"/>
            <w:tcBorders>
              <w:top w:val="nil"/>
              <w:left w:val="nil"/>
              <w:bottom w:val="nil"/>
              <w:right w:val="nil"/>
            </w:tcBorders>
            <w:shd w:val="clear" w:color="auto" w:fill="auto"/>
            <w:tcMar>
              <w:top w:w="150" w:type="dxa"/>
              <w:left w:w="150" w:type="dxa"/>
              <w:bottom w:w="150" w:type="dxa"/>
              <w:right w:w="150" w:type="dxa"/>
            </w:tcMar>
            <w:vAlign w:val="bottom"/>
            <w:hideMark/>
          </w:tcPr>
          <w:p w:rsidR="00AC2D8C" w:rsidRPr="00AC2D8C" w:rsidRDefault="00AC2D8C" w:rsidP="00AC2D8C">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noProof/>
                <w:color w:val="000000" w:themeColor="text1"/>
                <w:sz w:val="24"/>
                <w:szCs w:val="24"/>
                <w:lang w:eastAsia="ru-RU"/>
              </w:rPr>
              <w:drawing>
                <wp:inline distT="0" distB="0" distL="0" distR="0" wp14:anchorId="5D91B951" wp14:editId="3A7F51E3">
                  <wp:extent cx="4402321" cy="5391150"/>
                  <wp:effectExtent l="0" t="0" r="0" b="0"/>
                  <wp:docPr id="259" name="Рисунок 259" descr="Настройка электронного сообщения, отправляемого при достижении предела кво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Настройка электронного сообщения, отправляемого при достижении предела квоты"/>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408558" cy="5398788"/>
                          </a:xfrm>
                          <a:prstGeom prst="rect">
                            <a:avLst/>
                          </a:prstGeom>
                          <a:noFill/>
                          <a:ln>
                            <a:noFill/>
                          </a:ln>
                        </pic:spPr>
                      </pic:pic>
                    </a:graphicData>
                  </a:graphic>
                </wp:inline>
              </w:drawing>
            </w:r>
          </w:p>
        </w:tc>
      </w:tr>
      <w:tr w:rsidR="00AC2D8C" w:rsidRPr="00AC2D8C" w:rsidTr="00AC2D8C">
        <w:trPr>
          <w:jc w:val="center"/>
        </w:trPr>
        <w:tc>
          <w:tcPr>
            <w:tcW w:w="0" w:type="auto"/>
            <w:tcBorders>
              <w:top w:val="nil"/>
              <w:left w:val="nil"/>
              <w:bottom w:val="nil"/>
              <w:right w:val="nil"/>
            </w:tcBorders>
            <w:shd w:val="clear" w:color="auto" w:fill="auto"/>
            <w:tcMar>
              <w:top w:w="150" w:type="dxa"/>
              <w:left w:w="150" w:type="dxa"/>
              <w:bottom w:w="150" w:type="dxa"/>
              <w:right w:w="150" w:type="dxa"/>
            </w:tcMar>
            <w:vAlign w:val="bottom"/>
            <w:hideMark/>
          </w:tcPr>
          <w:p w:rsidR="00AC2D8C" w:rsidRPr="00AC2D8C" w:rsidRDefault="00AC2D8C" w:rsidP="00AC2D8C">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b/>
                <w:bCs/>
                <w:color w:val="000000" w:themeColor="text1"/>
                <w:sz w:val="24"/>
                <w:szCs w:val="24"/>
                <w:bdr w:val="none" w:sz="0" w:space="0" w:color="auto" w:frame="1"/>
                <w:lang w:eastAsia="ru-RU"/>
              </w:rPr>
              <w:t>Экран 4. Настройка электронного сообщения, отправляемого при достижении предела квоты</w:t>
            </w:r>
          </w:p>
        </w:tc>
      </w:tr>
    </w:tbl>
    <w:p w:rsidR="00AC2D8C" w:rsidRPr="00AC2D8C" w:rsidRDefault="00AC2D8C" w:rsidP="00AC2D8C">
      <w:pPr>
        <w:shd w:val="clear" w:color="auto" w:fill="FFFFFF"/>
        <w:spacing w:after="0" w:line="240" w:lineRule="auto"/>
        <w:ind w:firstLine="709"/>
        <w:jc w:val="both"/>
        <w:textAlignment w:val="baseline"/>
        <w:rPr>
          <w:rFonts w:ascii="Times New Roman" w:eastAsia="Times New Roman" w:hAnsi="Times New Roman" w:cs="Times New Roman"/>
          <w:vanish/>
          <w:color w:val="000000" w:themeColor="text1"/>
          <w:sz w:val="24"/>
          <w:szCs w:val="24"/>
          <w:lang w:eastAsia="ru-RU"/>
        </w:rPr>
      </w:pPr>
    </w:p>
    <w:tbl>
      <w:tblPr>
        <w:tblW w:w="9000" w:type="dxa"/>
        <w:jc w:val="center"/>
        <w:tblCellMar>
          <w:left w:w="0" w:type="dxa"/>
          <w:right w:w="0" w:type="dxa"/>
        </w:tblCellMar>
        <w:tblLook w:val="04A0" w:firstRow="1" w:lastRow="0" w:firstColumn="1" w:lastColumn="0" w:noHBand="0" w:noVBand="1"/>
      </w:tblPr>
      <w:tblGrid>
        <w:gridCol w:w="9000"/>
      </w:tblGrid>
      <w:tr w:rsidR="00AC2D8C" w:rsidRPr="00AC2D8C" w:rsidTr="00AC2D8C">
        <w:trPr>
          <w:jc w:val="center"/>
        </w:trPr>
        <w:tc>
          <w:tcPr>
            <w:tcW w:w="0" w:type="auto"/>
            <w:tcBorders>
              <w:top w:val="nil"/>
              <w:left w:val="nil"/>
              <w:bottom w:val="nil"/>
              <w:right w:val="nil"/>
            </w:tcBorders>
            <w:shd w:val="clear" w:color="auto" w:fill="auto"/>
            <w:tcMar>
              <w:top w:w="150" w:type="dxa"/>
              <w:left w:w="150" w:type="dxa"/>
              <w:bottom w:w="150" w:type="dxa"/>
              <w:right w:w="150" w:type="dxa"/>
            </w:tcMar>
            <w:vAlign w:val="bottom"/>
            <w:hideMark/>
          </w:tcPr>
          <w:p w:rsidR="00AC2D8C" w:rsidRPr="00AC2D8C" w:rsidRDefault="00AC2D8C" w:rsidP="00AC2D8C">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noProof/>
                <w:color w:val="000000" w:themeColor="text1"/>
                <w:sz w:val="24"/>
                <w:szCs w:val="24"/>
                <w:lang w:eastAsia="ru-RU"/>
              </w:rPr>
              <w:drawing>
                <wp:inline distT="0" distB="0" distL="0" distR="0" wp14:anchorId="417535CD" wp14:editId="489DC620">
                  <wp:extent cx="4748704" cy="5800725"/>
                  <wp:effectExtent l="0" t="0" r="0" b="0"/>
                  <wp:docPr id="258" name="Рисунок 258" descr="Вкладка Command настраивается для выполнения команды расширения при достижении предела кво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Вкладка Command настраивается для выполнения команды расширения при достижении предела квоты"/>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758036" cy="5812125"/>
                          </a:xfrm>
                          <a:prstGeom prst="rect">
                            <a:avLst/>
                          </a:prstGeom>
                          <a:noFill/>
                          <a:ln>
                            <a:noFill/>
                          </a:ln>
                        </pic:spPr>
                      </pic:pic>
                    </a:graphicData>
                  </a:graphic>
                </wp:inline>
              </w:drawing>
            </w:r>
          </w:p>
        </w:tc>
      </w:tr>
      <w:tr w:rsidR="00AC2D8C" w:rsidRPr="00AC2D8C" w:rsidTr="00AC2D8C">
        <w:trPr>
          <w:jc w:val="center"/>
        </w:trPr>
        <w:tc>
          <w:tcPr>
            <w:tcW w:w="0" w:type="auto"/>
            <w:tcBorders>
              <w:top w:val="nil"/>
              <w:left w:val="nil"/>
              <w:bottom w:val="nil"/>
              <w:right w:val="nil"/>
            </w:tcBorders>
            <w:shd w:val="clear" w:color="auto" w:fill="auto"/>
            <w:tcMar>
              <w:top w:w="150" w:type="dxa"/>
              <w:left w:w="150" w:type="dxa"/>
              <w:bottom w:w="150" w:type="dxa"/>
              <w:right w:w="150" w:type="dxa"/>
            </w:tcMar>
            <w:vAlign w:val="bottom"/>
            <w:hideMark/>
          </w:tcPr>
          <w:p w:rsidR="00AC2D8C" w:rsidRPr="00AC2D8C" w:rsidRDefault="00AC2D8C" w:rsidP="00AC2D8C">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b/>
                <w:bCs/>
                <w:color w:val="000000" w:themeColor="text1"/>
                <w:sz w:val="24"/>
                <w:szCs w:val="24"/>
                <w:bdr w:val="none" w:sz="0" w:space="0" w:color="auto" w:frame="1"/>
                <w:lang w:eastAsia="ru-RU"/>
              </w:rPr>
              <w:t>Экран 5. Вкладка Command настраивается для выполнения команды расширения при достижении предела квоты</w:t>
            </w:r>
          </w:p>
        </w:tc>
      </w:tr>
    </w:tbl>
    <w:p w:rsidR="00AC2D8C" w:rsidRPr="00AC2D8C" w:rsidRDefault="00AC2D8C" w:rsidP="00AC2D8C">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color w:val="000000" w:themeColor="text1"/>
          <w:sz w:val="24"/>
          <w:szCs w:val="24"/>
          <w:lang w:eastAsia="ru-RU"/>
        </w:rPr>
        <w:t>Как отмечалось выше, шаблоны квот просто определяют поведение операционной системы. С другой стороны, квоты привязывают шаблон квоты к пути к файлу. Можно создать квоту, щелкнув правой кнопкой мыши на контейнере Quotas и выбрав команду Create Quota («Создать квоту») из контекстного меню. Как показано на экране 6, в открывающемся в результате диалоговом окне Create Quotas («Создание квот») содержится приглашение ввести путь к квоте и выбрать шаблон квоты.</w:t>
      </w:r>
    </w:p>
    <w:tbl>
      <w:tblPr>
        <w:tblW w:w="9000" w:type="dxa"/>
        <w:jc w:val="center"/>
        <w:tblCellMar>
          <w:left w:w="0" w:type="dxa"/>
          <w:right w:w="0" w:type="dxa"/>
        </w:tblCellMar>
        <w:tblLook w:val="04A0" w:firstRow="1" w:lastRow="0" w:firstColumn="1" w:lastColumn="0" w:noHBand="0" w:noVBand="1"/>
      </w:tblPr>
      <w:tblGrid>
        <w:gridCol w:w="9000"/>
      </w:tblGrid>
      <w:tr w:rsidR="00AC2D8C" w:rsidRPr="00AC2D8C" w:rsidTr="00AC2D8C">
        <w:trPr>
          <w:jc w:val="center"/>
        </w:trPr>
        <w:tc>
          <w:tcPr>
            <w:tcW w:w="0" w:type="auto"/>
            <w:tcBorders>
              <w:top w:val="nil"/>
              <w:left w:val="nil"/>
              <w:bottom w:val="nil"/>
              <w:right w:val="nil"/>
            </w:tcBorders>
            <w:shd w:val="clear" w:color="auto" w:fill="auto"/>
            <w:tcMar>
              <w:top w:w="150" w:type="dxa"/>
              <w:left w:w="150" w:type="dxa"/>
              <w:bottom w:w="150" w:type="dxa"/>
              <w:right w:w="150" w:type="dxa"/>
            </w:tcMar>
            <w:vAlign w:val="bottom"/>
            <w:hideMark/>
          </w:tcPr>
          <w:p w:rsidR="00AC2D8C" w:rsidRPr="00AC2D8C" w:rsidRDefault="00AC2D8C" w:rsidP="00AC2D8C">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noProof/>
                <w:color w:val="000000" w:themeColor="text1"/>
                <w:sz w:val="24"/>
                <w:szCs w:val="24"/>
                <w:lang w:eastAsia="ru-RU"/>
              </w:rPr>
              <w:drawing>
                <wp:inline distT="0" distB="0" distL="0" distR="0" wp14:anchorId="67C68C7E" wp14:editId="4708B9EE">
                  <wp:extent cx="4581525" cy="5511927"/>
                  <wp:effectExtent l="0" t="0" r="0" b="0"/>
                  <wp:docPr id="257" name="Рисунок 257" descr="Квоты применяют шаблон квоты в соответствии с путем к файл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Квоты применяют шаблон квоты в соответствии с путем к файлу"/>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585815" cy="5517088"/>
                          </a:xfrm>
                          <a:prstGeom prst="rect">
                            <a:avLst/>
                          </a:prstGeom>
                          <a:noFill/>
                          <a:ln>
                            <a:noFill/>
                          </a:ln>
                        </pic:spPr>
                      </pic:pic>
                    </a:graphicData>
                  </a:graphic>
                </wp:inline>
              </w:drawing>
            </w:r>
          </w:p>
        </w:tc>
      </w:tr>
      <w:tr w:rsidR="00AC2D8C" w:rsidRPr="00AC2D8C" w:rsidTr="00AC2D8C">
        <w:trPr>
          <w:jc w:val="center"/>
        </w:trPr>
        <w:tc>
          <w:tcPr>
            <w:tcW w:w="0" w:type="auto"/>
            <w:tcBorders>
              <w:top w:val="nil"/>
              <w:left w:val="nil"/>
              <w:bottom w:val="nil"/>
              <w:right w:val="nil"/>
            </w:tcBorders>
            <w:shd w:val="clear" w:color="auto" w:fill="auto"/>
            <w:tcMar>
              <w:top w:w="150" w:type="dxa"/>
              <w:left w:w="150" w:type="dxa"/>
              <w:bottom w:w="150" w:type="dxa"/>
              <w:right w:w="150" w:type="dxa"/>
            </w:tcMar>
            <w:vAlign w:val="bottom"/>
            <w:hideMark/>
          </w:tcPr>
          <w:p w:rsidR="00AC2D8C" w:rsidRPr="00AC2D8C" w:rsidRDefault="00AC2D8C" w:rsidP="00AC2D8C">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b/>
                <w:bCs/>
                <w:color w:val="000000" w:themeColor="text1"/>
                <w:sz w:val="24"/>
                <w:szCs w:val="24"/>
                <w:bdr w:val="none" w:sz="0" w:space="0" w:color="auto" w:frame="1"/>
                <w:lang w:eastAsia="ru-RU"/>
              </w:rPr>
              <w:t>Экран 6. Квоты применяют шаблон квоты в соответствии с путем к файлу</w:t>
            </w:r>
          </w:p>
        </w:tc>
      </w:tr>
    </w:tbl>
    <w:p w:rsidR="00AC2D8C" w:rsidRPr="00AC2D8C" w:rsidRDefault="00AC2D8C" w:rsidP="00AC2D8C">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4"/>
          <w:szCs w:val="24"/>
          <w:lang w:eastAsia="ru-RU"/>
        </w:rPr>
      </w:pPr>
      <w:r w:rsidRPr="00AC2D8C">
        <w:rPr>
          <w:rFonts w:ascii="Times New Roman" w:eastAsia="Times New Roman" w:hAnsi="Times New Roman" w:cs="Times New Roman"/>
          <w:color w:val="000000" w:themeColor="text1"/>
          <w:sz w:val="24"/>
          <w:szCs w:val="24"/>
          <w:lang w:eastAsia="ru-RU"/>
        </w:rPr>
        <w:t>После того как в диалоговом окне Create Quotas введены все необходимые файлы, можно воспользоваться разделом сводки внизу, чтобы проверить параметры квоты, прежде чем нажать кнопку Create («Создать»).</w:t>
      </w:r>
    </w:p>
    <w:p w:rsidR="00651319" w:rsidRPr="00AC2D8C" w:rsidRDefault="00E87512" w:rsidP="00AC2D8C">
      <w:pPr>
        <w:spacing w:after="0" w:line="240" w:lineRule="auto"/>
        <w:ind w:firstLine="709"/>
        <w:jc w:val="both"/>
        <w:rPr>
          <w:rFonts w:ascii="Times New Roman" w:eastAsia="Calibri" w:hAnsi="Times New Roman" w:cs="Times New Roman"/>
          <w:b/>
          <w:color w:val="000000" w:themeColor="text1"/>
          <w:sz w:val="24"/>
          <w:szCs w:val="24"/>
        </w:rPr>
      </w:pPr>
      <w:r w:rsidRPr="00AC2D8C">
        <w:rPr>
          <w:rFonts w:ascii="Times New Roman" w:hAnsi="Times New Roman" w:cs="Times New Roman"/>
          <w:color w:val="000000" w:themeColor="text1"/>
          <w:sz w:val="24"/>
          <w:szCs w:val="24"/>
        </w:rPr>
        <w:t xml:space="preserve"> </w:t>
      </w:r>
      <w:r w:rsidR="00CF4145" w:rsidRPr="00AC2D8C">
        <w:rPr>
          <w:rFonts w:ascii="Times New Roman" w:hAnsi="Times New Roman" w:cs="Times New Roman"/>
          <w:color w:val="000000" w:themeColor="text1"/>
          <w:sz w:val="24"/>
          <w:szCs w:val="24"/>
        </w:rPr>
        <w:br w:type="page"/>
      </w:r>
    </w:p>
    <w:p w:rsidR="00BB66C5" w:rsidRDefault="00BB66C5" w:rsidP="001037D6">
      <w:pPr>
        <w:widowControl w:val="0"/>
        <w:spacing w:after="0" w:line="240" w:lineRule="auto"/>
        <w:jc w:val="center"/>
        <w:rPr>
          <w:rFonts w:ascii="Times New Roman" w:eastAsia="Calibri" w:hAnsi="Times New Roman" w:cs="Times New Roman"/>
          <w:b/>
          <w:sz w:val="24"/>
          <w:szCs w:val="24"/>
        </w:rPr>
      </w:pPr>
    </w:p>
    <w:p w:rsidR="001037D6" w:rsidRDefault="001037D6" w:rsidP="001037D6">
      <w:pPr>
        <w:widowControl w:val="0"/>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13</w:t>
      </w:r>
    </w:p>
    <w:p w:rsidR="001037D6" w:rsidRDefault="001037D6" w:rsidP="001037D6">
      <w:pPr>
        <w:widowControl w:val="0"/>
        <w:spacing w:after="0" w:line="240" w:lineRule="auto"/>
        <w:jc w:val="center"/>
        <w:rPr>
          <w:rStyle w:val="af4"/>
          <w:rFonts w:ascii="Times New Roman" w:hAnsi="Times New Roman"/>
          <w:bCs w:val="0"/>
          <w:shd w:val="clear" w:color="auto" w:fill="FFFFFF"/>
        </w:rPr>
      </w:pPr>
      <w:r w:rsidRPr="00793DA4">
        <w:rPr>
          <w:rStyle w:val="af4"/>
          <w:rFonts w:ascii="Times New Roman" w:hAnsi="Times New Roman"/>
          <w:bCs w:val="0"/>
          <w:shd w:val="clear" w:color="auto" w:fill="FFFFFF"/>
        </w:rPr>
        <w:t>Применение DFS</w:t>
      </w:r>
    </w:p>
    <w:p w:rsidR="001037D6" w:rsidRDefault="001037D6" w:rsidP="001037D6">
      <w:pPr>
        <w:widowControl w:val="0"/>
        <w:spacing w:after="0" w:line="240" w:lineRule="auto"/>
        <w:jc w:val="center"/>
        <w:rPr>
          <w:rStyle w:val="af4"/>
          <w:rFonts w:ascii="Times New Roman" w:hAnsi="Times New Roman"/>
          <w:bCs w:val="0"/>
          <w:shd w:val="clear" w:color="auto" w:fill="FFFFFF"/>
        </w:rPr>
      </w:pPr>
    </w:p>
    <w:p w:rsidR="001037D6" w:rsidRPr="001037D6" w:rsidRDefault="001037D6" w:rsidP="001037D6">
      <w:pPr>
        <w:spacing w:after="0" w:line="240" w:lineRule="auto"/>
        <w:ind w:left="830" w:right="794" w:firstLine="709"/>
        <w:jc w:val="both"/>
        <w:rPr>
          <w:rFonts w:ascii="Times New Roman" w:hAnsi="Times New Roman" w:cs="Times New Roman"/>
          <w:sz w:val="24"/>
          <w:szCs w:val="24"/>
        </w:rPr>
      </w:pPr>
      <w:r w:rsidRPr="001037D6">
        <w:rPr>
          <w:rFonts w:ascii="Times New Roman" w:hAnsi="Times New Roman" w:cs="Times New Roman"/>
          <w:b/>
          <w:sz w:val="24"/>
          <w:szCs w:val="24"/>
        </w:rPr>
        <w:t>Цель</w:t>
      </w:r>
      <w:r w:rsidRPr="001037D6">
        <w:rPr>
          <w:rFonts w:ascii="Times New Roman" w:hAnsi="Times New Roman" w:cs="Times New Roman"/>
          <w:sz w:val="24"/>
          <w:szCs w:val="24"/>
        </w:rPr>
        <w:t>: научиться</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проектированию</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и</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реализации</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файловых</w:t>
      </w:r>
      <w:r w:rsidRPr="001037D6">
        <w:rPr>
          <w:rFonts w:ascii="Times New Roman" w:hAnsi="Times New Roman" w:cs="Times New Roman"/>
          <w:spacing w:val="-4"/>
          <w:sz w:val="24"/>
          <w:szCs w:val="24"/>
        </w:rPr>
        <w:t xml:space="preserve"> </w:t>
      </w:r>
      <w:r w:rsidRPr="001037D6">
        <w:rPr>
          <w:rFonts w:ascii="Times New Roman" w:hAnsi="Times New Roman" w:cs="Times New Roman"/>
          <w:sz w:val="24"/>
          <w:szCs w:val="24"/>
        </w:rPr>
        <w:t>служб.</w:t>
      </w:r>
    </w:p>
    <w:p w:rsidR="001037D6" w:rsidRPr="001037D6" w:rsidRDefault="001037D6" w:rsidP="001037D6">
      <w:pPr>
        <w:spacing w:after="0" w:line="240" w:lineRule="auto"/>
        <w:ind w:left="830" w:firstLine="709"/>
        <w:jc w:val="both"/>
        <w:rPr>
          <w:rFonts w:ascii="Times New Roman" w:hAnsi="Times New Roman" w:cs="Times New Roman"/>
          <w:sz w:val="24"/>
          <w:szCs w:val="24"/>
        </w:rPr>
      </w:pPr>
      <w:r w:rsidRPr="001037D6">
        <w:rPr>
          <w:rFonts w:ascii="Times New Roman" w:hAnsi="Times New Roman" w:cs="Times New Roman"/>
          <w:b/>
          <w:sz w:val="24"/>
          <w:szCs w:val="24"/>
        </w:rPr>
        <w:t>Продолжительность</w:t>
      </w:r>
      <w:r w:rsidRPr="001037D6">
        <w:rPr>
          <w:rFonts w:ascii="Times New Roman" w:hAnsi="Times New Roman" w:cs="Times New Roman"/>
          <w:b/>
          <w:spacing w:val="-4"/>
          <w:sz w:val="24"/>
          <w:szCs w:val="24"/>
        </w:rPr>
        <w:t xml:space="preserve"> </w:t>
      </w:r>
      <w:r w:rsidRPr="001037D6">
        <w:rPr>
          <w:rFonts w:ascii="Times New Roman" w:hAnsi="Times New Roman" w:cs="Times New Roman"/>
          <w:b/>
          <w:sz w:val="24"/>
          <w:szCs w:val="24"/>
        </w:rPr>
        <w:t>занятия:</w:t>
      </w:r>
      <w:r w:rsidRPr="001037D6">
        <w:rPr>
          <w:rFonts w:ascii="Times New Roman" w:hAnsi="Times New Roman" w:cs="Times New Roman"/>
          <w:b/>
          <w:spacing w:val="1"/>
          <w:sz w:val="24"/>
          <w:szCs w:val="24"/>
        </w:rPr>
        <w:t xml:space="preserve"> </w:t>
      </w:r>
      <w:r w:rsidRPr="001037D6">
        <w:rPr>
          <w:rFonts w:ascii="Times New Roman" w:hAnsi="Times New Roman" w:cs="Times New Roman"/>
          <w:sz w:val="24"/>
          <w:szCs w:val="24"/>
        </w:rPr>
        <w:t>2</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часа.</w:t>
      </w:r>
    </w:p>
    <w:p w:rsidR="001037D6" w:rsidRPr="001037D6" w:rsidRDefault="001037D6" w:rsidP="001037D6">
      <w:pPr>
        <w:pStyle w:val="1"/>
        <w:ind w:firstLine="709"/>
        <w:jc w:val="both"/>
        <w:rPr>
          <w:sz w:val="24"/>
        </w:rPr>
      </w:pPr>
      <w:r w:rsidRPr="001037D6">
        <w:rPr>
          <w:sz w:val="24"/>
        </w:rPr>
        <w:t>Задание:</w:t>
      </w:r>
    </w:p>
    <w:p w:rsidR="001037D6" w:rsidRPr="001037D6" w:rsidRDefault="001037D6" w:rsidP="001037D6">
      <w:pPr>
        <w:pStyle w:val="af7"/>
        <w:spacing w:after="0" w:line="240" w:lineRule="auto"/>
        <w:ind w:left="821" w:firstLine="709"/>
        <w:jc w:val="both"/>
        <w:rPr>
          <w:rFonts w:ascii="Times New Roman" w:hAnsi="Times New Roman" w:cs="Times New Roman"/>
          <w:sz w:val="24"/>
          <w:szCs w:val="24"/>
        </w:rPr>
      </w:pPr>
      <w:r w:rsidRPr="001037D6">
        <w:rPr>
          <w:rFonts w:ascii="Times New Roman" w:hAnsi="Times New Roman" w:cs="Times New Roman"/>
          <w:sz w:val="24"/>
          <w:szCs w:val="24"/>
        </w:rPr>
        <w:t>Произвести</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установку</w:t>
      </w:r>
      <w:r w:rsidRPr="001037D6">
        <w:rPr>
          <w:rFonts w:ascii="Times New Roman" w:hAnsi="Times New Roman" w:cs="Times New Roman"/>
          <w:spacing w:val="-11"/>
          <w:sz w:val="24"/>
          <w:szCs w:val="24"/>
        </w:rPr>
        <w:t xml:space="preserve"> </w:t>
      </w:r>
      <w:r w:rsidRPr="001037D6">
        <w:rPr>
          <w:rFonts w:ascii="Times New Roman" w:hAnsi="Times New Roman" w:cs="Times New Roman"/>
          <w:sz w:val="24"/>
          <w:szCs w:val="24"/>
        </w:rPr>
        <w:t>и настройку</w:t>
      </w:r>
      <w:r w:rsidRPr="001037D6">
        <w:rPr>
          <w:rFonts w:ascii="Times New Roman" w:hAnsi="Times New Roman" w:cs="Times New Roman"/>
          <w:spacing w:val="-7"/>
          <w:sz w:val="24"/>
          <w:szCs w:val="24"/>
        </w:rPr>
        <w:t xml:space="preserve"> </w:t>
      </w:r>
      <w:r w:rsidRPr="001037D6">
        <w:rPr>
          <w:rFonts w:ascii="Times New Roman" w:hAnsi="Times New Roman" w:cs="Times New Roman"/>
          <w:sz w:val="24"/>
          <w:szCs w:val="24"/>
        </w:rPr>
        <w:t>DFS-namespace</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в</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Windows</w:t>
      </w:r>
      <w:r w:rsidRPr="001037D6">
        <w:rPr>
          <w:rFonts w:ascii="Times New Roman" w:hAnsi="Times New Roman" w:cs="Times New Roman"/>
          <w:spacing w:val="-4"/>
          <w:sz w:val="24"/>
          <w:szCs w:val="24"/>
        </w:rPr>
        <w:t xml:space="preserve"> </w:t>
      </w:r>
      <w:r w:rsidRPr="001037D6">
        <w:rPr>
          <w:rFonts w:ascii="Times New Roman" w:hAnsi="Times New Roman" w:cs="Times New Roman"/>
          <w:sz w:val="24"/>
          <w:szCs w:val="24"/>
        </w:rPr>
        <w:t>Server.</w:t>
      </w:r>
    </w:p>
    <w:p w:rsidR="001037D6" w:rsidRPr="001037D6" w:rsidRDefault="001037D6" w:rsidP="001037D6">
      <w:pPr>
        <w:pStyle w:val="1"/>
        <w:ind w:firstLine="709"/>
        <w:jc w:val="both"/>
        <w:rPr>
          <w:sz w:val="24"/>
        </w:rPr>
      </w:pPr>
      <w:r w:rsidRPr="001037D6">
        <w:rPr>
          <w:sz w:val="24"/>
        </w:rPr>
        <w:t>Теоретические</w:t>
      </w:r>
      <w:r w:rsidRPr="001037D6">
        <w:rPr>
          <w:spacing w:val="-4"/>
          <w:sz w:val="24"/>
        </w:rPr>
        <w:t xml:space="preserve"> </w:t>
      </w:r>
      <w:r w:rsidRPr="001037D6">
        <w:rPr>
          <w:sz w:val="24"/>
        </w:rPr>
        <w:t>сведения:</w:t>
      </w:r>
    </w:p>
    <w:p w:rsidR="001037D6" w:rsidRPr="001037D6" w:rsidRDefault="001037D6" w:rsidP="001037D6">
      <w:pPr>
        <w:pStyle w:val="af7"/>
        <w:spacing w:after="0" w:line="240" w:lineRule="auto"/>
        <w:ind w:left="119" w:right="104" w:firstLine="709"/>
        <w:jc w:val="both"/>
        <w:rPr>
          <w:rFonts w:ascii="Times New Roman" w:hAnsi="Times New Roman" w:cs="Times New Roman"/>
          <w:sz w:val="24"/>
          <w:szCs w:val="24"/>
        </w:rPr>
      </w:pPr>
      <w:r w:rsidRPr="001037D6">
        <w:rPr>
          <w:rFonts w:ascii="Times New Roman" w:hAnsi="Times New Roman" w:cs="Times New Roman"/>
          <w:sz w:val="24"/>
          <w:szCs w:val="24"/>
        </w:rPr>
        <w:t>Файловые службы и службы хранилища – это технологии, с помощью которых</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можно предоставлять общий доступ к файлам и папкам, управлять общими ресурсами и</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контролировать</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их,</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осуществлять</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репликацию</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файлов,</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обеспечивать</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быстрый</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поиск</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файлов,</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а</w:t>
      </w:r>
      <w:r w:rsidRPr="001037D6">
        <w:rPr>
          <w:rFonts w:ascii="Times New Roman" w:hAnsi="Times New Roman" w:cs="Times New Roman"/>
          <w:spacing w:val="-5"/>
          <w:sz w:val="24"/>
          <w:szCs w:val="24"/>
        </w:rPr>
        <w:t xml:space="preserve"> </w:t>
      </w:r>
      <w:r w:rsidRPr="001037D6">
        <w:rPr>
          <w:rFonts w:ascii="Times New Roman" w:hAnsi="Times New Roman" w:cs="Times New Roman"/>
          <w:sz w:val="24"/>
          <w:szCs w:val="24"/>
        </w:rPr>
        <w:t>также предоставлять</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доступ</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для</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клиентских</w:t>
      </w:r>
      <w:r w:rsidRPr="001037D6">
        <w:rPr>
          <w:rFonts w:ascii="Times New Roman" w:hAnsi="Times New Roman" w:cs="Times New Roman"/>
          <w:spacing w:val="-4"/>
          <w:sz w:val="24"/>
          <w:szCs w:val="24"/>
        </w:rPr>
        <w:t xml:space="preserve"> </w:t>
      </w:r>
      <w:r w:rsidRPr="001037D6">
        <w:rPr>
          <w:rFonts w:ascii="Times New Roman" w:hAnsi="Times New Roman" w:cs="Times New Roman"/>
          <w:sz w:val="24"/>
          <w:szCs w:val="24"/>
        </w:rPr>
        <w:t>компьютеров</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UNIX.</w:t>
      </w:r>
    </w:p>
    <w:p w:rsidR="001037D6" w:rsidRPr="001037D6" w:rsidRDefault="001037D6" w:rsidP="001037D6">
      <w:pPr>
        <w:pStyle w:val="af7"/>
        <w:spacing w:after="0" w:line="240" w:lineRule="auto"/>
        <w:ind w:right="467" w:firstLine="709"/>
        <w:jc w:val="both"/>
        <w:rPr>
          <w:rFonts w:ascii="Times New Roman" w:hAnsi="Times New Roman" w:cs="Times New Roman"/>
          <w:sz w:val="24"/>
          <w:szCs w:val="24"/>
        </w:rPr>
      </w:pPr>
      <w:r w:rsidRPr="001037D6">
        <w:rPr>
          <w:rFonts w:ascii="Times New Roman" w:hAnsi="Times New Roman" w:cs="Times New Roman"/>
          <w:sz w:val="24"/>
          <w:szCs w:val="24"/>
        </w:rPr>
        <w:t>DFS</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имеет</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ряд</w:t>
      </w:r>
      <w:r w:rsidRPr="001037D6">
        <w:rPr>
          <w:rFonts w:ascii="Times New Roman" w:hAnsi="Times New Roman" w:cs="Times New Roman"/>
          <w:spacing w:val="-4"/>
          <w:sz w:val="24"/>
          <w:szCs w:val="24"/>
        </w:rPr>
        <w:t xml:space="preserve"> </w:t>
      </w:r>
      <w:r w:rsidRPr="001037D6">
        <w:rPr>
          <w:rFonts w:ascii="Times New Roman" w:hAnsi="Times New Roman" w:cs="Times New Roman"/>
          <w:sz w:val="24"/>
          <w:szCs w:val="24"/>
        </w:rPr>
        <w:t>преимуществ</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как</w:t>
      </w:r>
      <w:r w:rsidRPr="001037D6">
        <w:rPr>
          <w:rFonts w:ascii="Times New Roman" w:hAnsi="Times New Roman" w:cs="Times New Roman"/>
          <w:spacing w:val="-4"/>
          <w:sz w:val="24"/>
          <w:szCs w:val="24"/>
        </w:rPr>
        <w:t xml:space="preserve"> </w:t>
      </w:r>
      <w:r w:rsidRPr="001037D6">
        <w:rPr>
          <w:rFonts w:ascii="Times New Roman" w:hAnsi="Times New Roman" w:cs="Times New Roman"/>
          <w:sz w:val="24"/>
          <w:szCs w:val="24"/>
        </w:rPr>
        <w:t>для</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пользователей</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сети,</w:t>
      </w:r>
      <w:r w:rsidRPr="001037D6">
        <w:rPr>
          <w:rFonts w:ascii="Times New Roman" w:hAnsi="Times New Roman" w:cs="Times New Roman"/>
          <w:spacing w:val="-5"/>
          <w:sz w:val="24"/>
          <w:szCs w:val="24"/>
        </w:rPr>
        <w:t xml:space="preserve"> </w:t>
      </w:r>
      <w:r w:rsidRPr="001037D6">
        <w:rPr>
          <w:rFonts w:ascii="Times New Roman" w:hAnsi="Times New Roman" w:cs="Times New Roman"/>
          <w:sz w:val="24"/>
          <w:szCs w:val="24"/>
        </w:rPr>
        <w:t>так</w:t>
      </w:r>
      <w:r w:rsidRPr="001037D6">
        <w:rPr>
          <w:rFonts w:ascii="Times New Roman" w:hAnsi="Times New Roman" w:cs="Times New Roman"/>
          <w:spacing w:val="-4"/>
          <w:sz w:val="24"/>
          <w:szCs w:val="24"/>
        </w:rPr>
        <w:t xml:space="preserve"> </w:t>
      </w:r>
      <w:r w:rsidRPr="001037D6">
        <w:rPr>
          <w:rFonts w:ascii="Times New Roman" w:hAnsi="Times New Roman" w:cs="Times New Roman"/>
          <w:sz w:val="24"/>
          <w:szCs w:val="24"/>
        </w:rPr>
        <w:t>и</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для</w:t>
      </w:r>
      <w:r>
        <w:rPr>
          <w:rFonts w:ascii="Times New Roman" w:hAnsi="Times New Roman" w:cs="Times New Roman"/>
          <w:spacing w:val="-7"/>
          <w:sz w:val="24"/>
          <w:szCs w:val="24"/>
        </w:rPr>
        <w:t xml:space="preserve"> </w:t>
      </w:r>
      <w:r w:rsidRPr="001037D6">
        <w:rPr>
          <w:rFonts w:ascii="Times New Roman" w:hAnsi="Times New Roman" w:cs="Times New Roman"/>
          <w:sz w:val="24"/>
          <w:szCs w:val="24"/>
        </w:rPr>
        <w:t>предприятий.</w:t>
      </w:r>
      <w:r w:rsidRPr="001037D6">
        <w:rPr>
          <w:rFonts w:ascii="Times New Roman" w:hAnsi="Times New Roman" w:cs="Times New Roman"/>
          <w:spacing w:val="-57"/>
          <w:sz w:val="24"/>
          <w:szCs w:val="24"/>
        </w:rPr>
        <w:t xml:space="preserve"> </w:t>
      </w:r>
      <w:r w:rsidRPr="001037D6">
        <w:rPr>
          <w:rFonts w:ascii="Times New Roman" w:hAnsi="Times New Roman" w:cs="Times New Roman"/>
          <w:sz w:val="24"/>
          <w:szCs w:val="24"/>
        </w:rPr>
        <w:t>Для пользователей</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сети:</w:t>
      </w:r>
    </w:p>
    <w:p w:rsidR="001037D6" w:rsidRPr="001037D6" w:rsidRDefault="001037D6" w:rsidP="001037D6">
      <w:pPr>
        <w:pStyle w:val="af7"/>
        <w:spacing w:after="0" w:line="240" w:lineRule="auto"/>
        <w:ind w:left="119" w:right="107" w:firstLine="709"/>
        <w:jc w:val="both"/>
        <w:rPr>
          <w:rFonts w:ascii="Times New Roman" w:hAnsi="Times New Roman" w:cs="Times New Roman"/>
          <w:sz w:val="24"/>
          <w:szCs w:val="24"/>
        </w:rPr>
      </w:pPr>
      <w:r w:rsidRPr="001037D6">
        <w:rPr>
          <w:rFonts w:ascii="Times New Roman" w:hAnsi="Times New Roman" w:cs="Times New Roman"/>
          <w:sz w:val="24"/>
          <w:szCs w:val="24"/>
        </w:rPr>
        <w:t>Namespace DFS — это упрощенный доступ к файлам, распределенным по сети.</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Исчезает</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необходимость</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в</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подключении</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множества</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сетевых</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дисков.</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Пользователям</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предоставляется одна общая сетевая папка, в которой отображаются только те папки, к</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которым</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им</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предоставлен</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доступ,</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если</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конечно</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включен</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ABE.</w:t>
      </w:r>
    </w:p>
    <w:p w:rsidR="001037D6" w:rsidRPr="001037D6" w:rsidRDefault="001037D6" w:rsidP="001037D6">
      <w:pPr>
        <w:pStyle w:val="af7"/>
        <w:tabs>
          <w:tab w:val="left" w:pos="8838"/>
        </w:tabs>
        <w:spacing w:after="0" w:line="240" w:lineRule="auto"/>
        <w:ind w:left="119" w:right="107" w:firstLine="709"/>
        <w:jc w:val="both"/>
        <w:rPr>
          <w:rFonts w:ascii="Times New Roman" w:hAnsi="Times New Roman" w:cs="Times New Roman"/>
          <w:sz w:val="24"/>
          <w:szCs w:val="24"/>
        </w:rPr>
      </w:pPr>
      <w:r w:rsidRPr="001037D6">
        <w:rPr>
          <w:rFonts w:ascii="Times New Roman" w:hAnsi="Times New Roman" w:cs="Times New Roman"/>
          <w:sz w:val="24"/>
          <w:szCs w:val="24"/>
        </w:rPr>
        <w:t>Namespace</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DFS</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гибкое</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использование</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свободных</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ресурсов.</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Создание</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и</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подключение к DFS сетевых папок с серверов и компьютеров со свободным местом на</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жестком</w:t>
      </w:r>
      <w:r w:rsidRPr="001037D6">
        <w:rPr>
          <w:rFonts w:ascii="Times New Roman" w:hAnsi="Times New Roman" w:cs="Times New Roman"/>
          <w:sz w:val="24"/>
          <w:szCs w:val="24"/>
        </w:rPr>
        <w:tab/>
      </w:r>
      <w:r w:rsidRPr="001037D6">
        <w:rPr>
          <w:rFonts w:ascii="Times New Roman" w:hAnsi="Times New Roman" w:cs="Times New Roman"/>
          <w:spacing w:val="-1"/>
          <w:sz w:val="24"/>
          <w:szCs w:val="24"/>
        </w:rPr>
        <w:t>диске.</w:t>
      </w:r>
    </w:p>
    <w:p w:rsidR="001037D6" w:rsidRPr="001037D6" w:rsidRDefault="001037D6" w:rsidP="001037D6">
      <w:pPr>
        <w:pStyle w:val="af7"/>
        <w:spacing w:after="0" w:line="240" w:lineRule="auto"/>
        <w:ind w:left="119" w:right="110" w:firstLine="709"/>
        <w:jc w:val="both"/>
        <w:rPr>
          <w:rFonts w:ascii="Times New Roman" w:hAnsi="Times New Roman" w:cs="Times New Roman"/>
          <w:sz w:val="24"/>
          <w:szCs w:val="24"/>
        </w:rPr>
      </w:pPr>
      <w:r w:rsidRPr="001037D6">
        <w:rPr>
          <w:rFonts w:ascii="Times New Roman" w:hAnsi="Times New Roman" w:cs="Times New Roman"/>
          <w:sz w:val="24"/>
          <w:szCs w:val="24"/>
        </w:rPr>
        <w:t>Replication</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DFS</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(Репликация</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DFS)</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автоматическое</w:t>
      </w:r>
      <w:r w:rsidRPr="001037D6">
        <w:rPr>
          <w:rFonts w:ascii="Times New Roman" w:hAnsi="Times New Roman" w:cs="Times New Roman"/>
          <w:spacing w:val="61"/>
          <w:sz w:val="24"/>
          <w:szCs w:val="24"/>
        </w:rPr>
        <w:t xml:space="preserve"> </w:t>
      </w:r>
      <w:r w:rsidRPr="001037D6">
        <w:rPr>
          <w:rFonts w:ascii="Times New Roman" w:hAnsi="Times New Roman" w:cs="Times New Roman"/>
          <w:sz w:val="24"/>
          <w:szCs w:val="24"/>
        </w:rPr>
        <w:t>резервирование</w:t>
      </w:r>
      <w:r w:rsidRPr="001037D6">
        <w:rPr>
          <w:rFonts w:ascii="Times New Roman" w:hAnsi="Times New Roman" w:cs="Times New Roman"/>
          <w:spacing w:val="61"/>
          <w:sz w:val="24"/>
          <w:szCs w:val="24"/>
        </w:rPr>
        <w:t xml:space="preserve"> </w:t>
      </w:r>
      <w:r w:rsidRPr="001037D6">
        <w:rPr>
          <w:rFonts w:ascii="Times New Roman" w:hAnsi="Times New Roman" w:cs="Times New Roman"/>
          <w:sz w:val="24"/>
          <w:szCs w:val="24"/>
        </w:rPr>
        <w:t>важной</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информации</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повышает</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отказоустойчивость</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всей</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системы</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(выход</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одного</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сервера</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или</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дискового</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устройства</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не повлияет</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на</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работу</w:t>
      </w:r>
      <w:r w:rsidRPr="001037D6">
        <w:rPr>
          <w:rFonts w:ascii="Times New Roman" w:hAnsi="Times New Roman" w:cs="Times New Roman"/>
          <w:spacing w:val="-9"/>
          <w:sz w:val="24"/>
          <w:szCs w:val="24"/>
        </w:rPr>
        <w:t xml:space="preserve"> </w:t>
      </w:r>
      <w:r w:rsidRPr="001037D6">
        <w:rPr>
          <w:rFonts w:ascii="Times New Roman" w:hAnsi="Times New Roman" w:cs="Times New Roman"/>
          <w:sz w:val="24"/>
          <w:szCs w:val="24"/>
        </w:rPr>
        <w:t>пользователей).</w:t>
      </w:r>
    </w:p>
    <w:p w:rsidR="001037D6" w:rsidRPr="001037D6" w:rsidRDefault="001037D6" w:rsidP="001037D6">
      <w:pPr>
        <w:pStyle w:val="af7"/>
        <w:spacing w:after="0" w:line="240" w:lineRule="auto"/>
        <w:ind w:left="119" w:right="115" w:firstLine="709"/>
        <w:jc w:val="both"/>
        <w:rPr>
          <w:rFonts w:ascii="Times New Roman" w:hAnsi="Times New Roman" w:cs="Times New Roman"/>
          <w:sz w:val="24"/>
          <w:szCs w:val="24"/>
        </w:rPr>
      </w:pPr>
      <w:r w:rsidRPr="001037D6">
        <w:rPr>
          <w:rFonts w:ascii="Times New Roman" w:hAnsi="Times New Roman" w:cs="Times New Roman"/>
          <w:sz w:val="24"/>
          <w:szCs w:val="24"/>
        </w:rPr>
        <w:t>В моем</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случае DFS</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мне поможет</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создать</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более удобную структуру файлового</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сервера для</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пользователей,</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получить</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одну</w:t>
      </w:r>
      <w:r w:rsidRPr="001037D6">
        <w:rPr>
          <w:rFonts w:ascii="Times New Roman" w:hAnsi="Times New Roman" w:cs="Times New Roman"/>
          <w:spacing w:val="-9"/>
          <w:sz w:val="24"/>
          <w:szCs w:val="24"/>
        </w:rPr>
        <w:t xml:space="preserve"> </w:t>
      </w:r>
      <w:r w:rsidRPr="001037D6">
        <w:rPr>
          <w:rFonts w:ascii="Times New Roman" w:hAnsi="Times New Roman" w:cs="Times New Roman"/>
          <w:sz w:val="24"/>
          <w:szCs w:val="24"/>
        </w:rPr>
        <w:t>точку</w:t>
      </w:r>
      <w:r w:rsidRPr="001037D6">
        <w:rPr>
          <w:rFonts w:ascii="Times New Roman" w:hAnsi="Times New Roman" w:cs="Times New Roman"/>
          <w:spacing w:val="-8"/>
          <w:sz w:val="24"/>
          <w:szCs w:val="24"/>
        </w:rPr>
        <w:t xml:space="preserve"> </w:t>
      </w:r>
      <w:r w:rsidRPr="001037D6">
        <w:rPr>
          <w:rFonts w:ascii="Times New Roman" w:hAnsi="Times New Roman" w:cs="Times New Roman"/>
          <w:sz w:val="24"/>
          <w:szCs w:val="24"/>
        </w:rPr>
        <w:t>входа.</w:t>
      </w:r>
    </w:p>
    <w:p w:rsidR="001037D6" w:rsidRPr="001037D6" w:rsidRDefault="001037D6" w:rsidP="001037D6">
      <w:pPr>
        <w:pStyle w:val="1"/>
        <w:ind w:firstLine="709"/>
        <w:jc w:val="both"/>
        <w:rPr>
          <w:sz w:val="24"/>
        </w:rPr>
      </w:pPr>
      <w:r w:rsidRPr="001037D6">
        <w:rPr>
          <w:sz w:val="24"/>
        </w:rPr>
        <w:t>Выполнение</w:t>
      </w:r>
      <w:r w:rsidRPr="001037D6">
        <w:rPr>
          <w:spacing w:val="-4"/>
          <w:sz w:val="24"/>
        </w:rPr>
        <w:t xml:space="preserve"> </w:t>
      </w:r>
      <w:r w:rsidRPr="001037D6">
        <w:rPr>
          <w:sz w:val="24"/>
        </w:rPr>
        <w:t>работы:</w:t>
      </w:r>
    </w:p>
    <w:p w:rsidR="001037D6" w:rsidRPr="001037D6" w:rsidRDefault="001037D6" w:rsidP="001037D6">
      <w:pPr>
        <w:pStyle w:val="af7"/>
        <w:tabs>
          <w:tab w:val="left" w:pos="2217"/>
          <w:tab w:val="left" w:pos="3181"/>
          <w:tab w:val="left" w:pos="4030"/>
          <w:tab w:val="left" w:pos="6518"/>
          <w:tab w:val="left" w:pos="7501"/>
          <w:tab w:val="left" w:pos="8130"/>
        </w:tabs>
        <w:spacing w:after="0" w:line="240" w:lineRule="auto"/>
        <w:ind w:left="119" w:right="102" w:firstLine="709"/>
        <w:jc w:val="both"/>
        <w:rPr>
          <w:rFonts w:ascii="Times New Roman" w:hAnsi="Times New Roman" w:cs="Times New Roman"/>
          <w:sz w:val="24"/>
          <w:szCs w:val="24"/>
        </w:rPr>
      </w:pPr>
      <w:r w:rsidRPr="001037D6">
        <w:rPr>
          <w:rFonts w:ascii="Times New Roman" w:hAnsi="Times New Roman" w:cs="Times New Roman"/>
          <w:sz w:val="24"/>
          <w:szCs w:val="24"/>
        </w:rPr>
        <w:t>1 . Открываем панель управления Server Manager, справа, вверху, находим Manage,</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выбираем «Add</w:t>
      </w:r>
      <w:r w:rsidRPr="001037D6">
        <w:rPr>
          <w:rFonts w:ascii="Times New Roman" w:hAnsi="Times New Roman" w:cs="Times New Roman"/>
          <w:sz w:val="24"/>
          <w:szCs w:val="24"/>
        </w:rPr>
        <w:tab/>
        <w:t>roles</w:t>
      </w:r>
      <w:r w:rsidRPr="001037D6">
        <w:rPr>
          <w:rFonts w:ascii="Times New Roman" w:hAnsi="Times New Roman" w:cs="Times New Roman"/>
          <w:sz w:val="24"/>
          <w:szCs w:val="24"/>
        </w:rPr>
        <w:tab/>
        <w:t>and</w:t>
      </w:r>
      <w:r w:rsidRPr="001037D6">
        <w:rPr>
          <w:rFonts w:ascii="Times New Roman" w:hAnsi="Times New Roman" w:cs="Times New Roman"/>
          <w:sz w:val="24"/>
          <w:szCs w:val="24"/>
        </w:rPr>
        <w:tab/>
        <w:t>features»</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(Добавить</w:t>
      </w:r>
      <w:r w:rsidRPr="001037D6">
        <w:rPr>
          <w:rFonts w:ascii="Times New Roman" w:hAnsi="Times New Roman" w:cs="Times New Roman"/>
          <w:sz w:val="24"/>
          <w:szCs w:val="24"/>
        </w:rPr>
        <w:tab/>
        <w:t>роли</w:t>
      </w:r>
      <w:r w:rsidRPr="001037D6">
        <w:rPr>
          <w:rFonts w:ascii="Times New Roman" w:hAnsi="Times New Roman" w:cs="Times New Roman"/>
          <w:sz w:val="24"/>
          <w:szCs w:val="24"/>
        </w:rPr>
        <w:tab/>
        <w:t>и</w:t>
      </w:r>
      <w:r w:rsidRPr="001037D6">
        <w:rPr>
          <w:rFonts w:ascii="Times New Roman" w:hAnsi="Times New Roman" w:cs="Times New Roman"/>
          <w:sz w:val="24"/>
          <w:szCs w:val="24"/>
        </w:rPr>
        <w:tab/>
        <w:t>компоненты)</w:t>
      </w:r>
      <w:r w:rsidRPr="001037D6">
        <w:rPr>
          <w:rFonts w:ascii="Times New Roman" w:hAnsi="Times New Roman" w:cs="Times New Roman"/>
          <w:spacing w:val="-57"/>
          <w:sz w:val="24"/>
          <w:szCs w:val="24"/>
        </w:rPr>
        <w:t xml:space="preserve"> </w:t>
      </w:r>
      <w:r w:rsidRPr="001037D6">
        <w:rPr>
          <w:rFonts w:ascii="Times New Roman" w:hAnsi="Times New Roman" w:cs="Times New Roman"/>
          <w:sz w:val="24"/>
          <w:szCs w:val="24"/>
        </w:rPr>
        <w:t>2</w:t>
      </w:r>
      <w:r w:rsidRPr="001037D6">
        <w:rPr>
          <w:rFonts w:ascii="Times New Roman" w:hAnsi="Times New Roman" w:cs="Times New Roman"/>
          <w:spacing w:val="22"/>
          <w:sz w:val="24"/>
          <w:szCs w:val="24"/>
        </w:rPr>
        <w:t xml:space="preserve"> </w:t>
      </w:r>
      <w:r w:rsidRPr="001037D6">
        <w:rPr>
          <w:rFonts w:ascii="Times New Roman" w:hAnsi="Times New Roman" w:cs="Times New Roman"/>
          <w:sz w:val="24"/>
          <w:szCs w:val="24"/>
        </w:rPr>
        <w:t>.</w:t>
      </w:r>
      <w:r w:rsidRPr="001037D6">
        <w:rPr>
          <w:rFonts w:ascii="Times New Roman" w:hAnsi="Times New Roman" w:cs="Times New Roman"/>
          <w:spacing w:val="24"/>
          <w:sz w:val="24"/>
          <w:szCs w:val="24"/>
        </w:rPr>
        <w:t xml:space="preserve"> </w:t>
      </w:r>
      <w:r w:rsidRPr="001037D6">
        <w:rPr>
          <w:rFonts w:ascii="Times New Roman" w:hAnsi="Times New Roman" w:cs="Times New Roman"/>
          <w:sz w:val="24"/>
          <w:szCs w:val="24"/>
        </w:rPr>
        <w:t>Тип</w:t>
      </w:r>
      <w:r w:rsidRPr="001037D6">
        <w:rPr>
          <w:rFonts w:ascii="Times New Roman" w:hAnsi="Times New Roman" w:cs="Times New Roman"/>
          <w:spacing w:val="23"/>
          <w:sz w:val="24"/>
          <w:szCs w:val="24"/>
        </w:rPr>
        <w:t xml:space="preserve"> </w:t>
      </w:r>
      <w:r w:rsidRPr="001037D6">
        <w:rPr>
          <w:rFonts w:ascii="Times New Roman" w:hAnsi="Times New Roman" w:cs="Times New Roman"/>
          <w:sz w:val="24"/>
          <w:szCs w:val="24"/>
        </w:rPr>
        <w:t>установки</w:t>
      </w:r>
      <w:r w:rsidRPr="001037D6">
        <w:rPr>
          <w:rFonts w:ascii="Times New Roman" w:hAnsi="Times New Roman" w:cs="Times New Roman"/>
          <w:spacing w:val="23"/>
          <w:sz w:val="24"/>
          <w:szCs w:val="24"/>
        </w:rPr>
        <w:t xml:space="preserve"> </w:t>
      </w:r>
      <w:r w:rsidRPr="001037D6">
        <w:rPr>
          <w:rFonts w:ascii="Times New Roman" w:hAnsi="Times New Roman" w:cs="Times New Roman"/>
          <w:sz w:val="24"/>
          <w:szCs w:val="24"/>
        </w:rPr>
        <w:t>указываем</w:t>
      </w:r>
      <w:r w:rsidRPr="001037D6">
        <w:rPr>
          <w:rFonts w:ascii="Times New Roman" w:hAnsi="Times New Roman" w:cs="Times New Roman"/>
          <w:spacing w:val="6"/>
          <w:sz w:val="24"/>
          <w:szCs w:val="24"/>
        </w:rPr>
        <w:t xml:space="preserve"> </w:t>
      </w:r>
      <w:r w:rsidRPr="001037D6">
        <w:rPr>
          <w:rFonts w:ascii="Times New Roman" w:hAnsi="Times New Roman" w:cs="Times New Roman"/>
          <w:sz w:val="24"/>
          <w:szCs w:val="24"/>
        </w:rPr>
        <w:t>«Role-based</w:t>
      </w:r>
      <w:r w:rsidRPr="001037D6">
        <w:rPr>
          <w:rFonts w:ascii="Times New Roman" w:hAnsi="Times New Roman" w:cs="Times New Roman"/>
          <w:spacing w:val="22"/>
          <w:sz w:val="24"/>
          <w:szCs w:val="24"/>
        </w:rPr>
        <w:t xml:space="preserve"> </w:t>
      </w:r>
      <w:r w:rsidRPr="001037D6">
        <w:rPr>
          <w:rFonts w:ascii="Times New Roman" w:hAnsi="Times New Roman" w:cs="Times New Roman"/>
          <w:sz w:val="24"/>
          <w:szCs w:val="24"/>
        </w:rPr>
        <w:t>or</w:t>
      </w:r>
      <w:r w:rsidRPr="001037D6">
        <w:rPr>
          <w:rFonts w:ascii="Times New Roman" w:hAnsi="Times New Roman" w:cs="Times New Roman"/>
          <w:spacing w:val="23"/>
          <w:sz w:val="24"/>
          <w:szCs w:val="24"/>
        </w:rPr>
        <w:t xml:space="preserve"> </w:t>
      </w:r>
      <w:r w:rsidRPr="001037D6">
        <w:rPr>
          <w:rFonts w:ascii="Times New Roman" w:hAnsi="Times New Roman" w:cs="Times New Roman"/>
          <w:sz w:val="24"/>
          <w:szCs w:val="24"/>
        </w:rPr>
        <w:t>feature-based</w:t>
      </w:r>
      <w:r w:rsidRPr="001037D6">
        <w:rPr>
          <w:rFonts w:ascii="Times New Roman" w:hAnsi="Times New Roman" w:cs="Times New Roman"/>
          <w:spacing w:val="26"/>
          <w:sz w:val="24"/>
          <w:szCs w:val="24"/>
        </w:rPr>
        <w:t xml:space="preserve"> </w:t>
      </w:r>
      <w:r w:rsidRPr="001037D6">
        <w:rPr>
          <w:rFonts w:ascii="Times New Roman" w:hAnsi="Times New Roman" w:cs="Times New Roman"/>
          <w:sz w:val="24"/>
          <w:szCs w:val="24"/>
        </w:rPr>
        <w:t>installation»</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(Установка</w:t>
      </w:r>
      <w:r w:rsidRPr="001037D6">
        <w:rPr>
          <w:rFonts w:ascii="Times New Roman" w:hAnsi="Times New Roman" w:cs="Times New Roman"/>
          <w:spacing w:val="21"/>
          <w:sz w:val="24"/>
          <w:szCs w:val="24"/>
        </w:rPr>
        <w:t xml:space="preserve"> </w:t>
      </w:r>
      <w:r w:rsidRPr="001037D6">
        <w:rPr>
          <w:rFonts w:ascii="Times New Roman" w:hAnsi="Times New Roman" w:cs="Times New Roman"/>
          <w:sz w:val="24"/>
          <w:szCs w:val="24"/>
        </w:rPr>
        <w:t>ролей</w:t>
      </w:r>
      <w:r w:rsidRPr="001037D6">
        <w:rPr>
          <w:rFonts w:ascii="Times New Roman" w:hAnsi="Times New Roman" w:cs="Times New Roman"/>
          <w:spacing w:val="23"/>
          <w:sz w:val="24"/>
          <w:szCs w:val="24"/>
        </w:rPr>
        <w:t xml:space="preserve"> </w:t>
      </w:r>
      <w:r w:rsidRPr="001037D6">
        <w:rPr>
          <w:rFonts w:ascii="Times New Roman" w:hAnsi="Times New Roman" w:cs="Times New Roman"/>
          <w:sz w:val="24"/>
          <w:szCs w:val="24"/>
        </w:rPr>
        <w:t>и</w:t>
      </w:r>
      <w:r w:rsidRPr="001037D6">
        <w:rPr>
          <w:rFonts w:ascii="Times New Roman" w:hAnsi="Times New Roman" w:cs="Times New Roman"/>
          <w:spacing w:val="-57"/>
          <w:sz w:val="24"/>
          <w:szCs w:val="24"/>
        </w:rPr>
        <w:t xml:space="preserve"> </w:t>
      </w:r>
      <w:r w:rsidRPr="001037D6">
        <w:rPr>
          <w:rFonts w:ascii="Times New Roman" w:hAnsi="Times New Roman" w:cs="Times New Roman"/>
          <w:sz w:val="24"/>
          <w:szCs w:val="24"/>
        </w:rPr>
        <w:t>компонентов)</w:t>
      </w:r>
    </w:p>
    <w:p w:rsidR="001037D6" w:rsidRPr="001037D6" w:rsidRDefault="001037D6" w:rsidP="001037D6">
      <w:pPr>
        <w:pStyle w:val="af7"/>
        <w:tabs>
          <w:tab w:val="left" w:pos="594"/>
          <w:tab w:val="left" w:pos="1011"/>
          <w:tab w:val="left" w:pos="2421"/>
          <w:tab w:val="left" w:pos="4181"/>
          <w:tab w:val="left" w:pos="4924"/>
          <w:tab w:val="left" w:pos="5946"/>
          <w:tab w:val="left" w:pos="6526"/>
          <w:tab w:val="left" w:pos="7347"/>
          <w:tab w:val="left" w:pos="8555"/>
        </w:tabs>
        <w:spacing w:after="0" w:line="240" w:lineRule="auto"/>
        <w:ind w:left="119" w:right="116" w:firstLine="709"/>
        <w:jc w:val="both"/>
        <w:rPr>
          <w:rFonts w:ascii="Times New Roman" w:hAnsi="Times New Roman" w:cs="Times New Roman"/>
          <w:sz w:val="24"/>
          <w:szCs w:val="24"/>
        </w:rPr>
      </w:pPr>
      <w:r w:rsidRPr="001037D6">
        <w:rPr>
          <w:rFonts w:ascii="Times New Roman" w:hAnsi="Times New Roman" w:cs="Times New Roman"/>
          <w:sz w:val="24"/>
          <w:szCs w:val="24"/>
        </w:rPr>
        <w:t>3</w:t>
      </w:r>
      <w:r w:rsidRPr="001037D6">
        <w:rPr>
          <w:rFonts w:ascii="Times New Roman" w:hAnsi="Times New Roman" w:cs="Times New Roman"/>
          <w:sz w:val="24"/>
          <w:szCs w:val="24"/>
        </w:rPr>
        <w:tab/>
        <w:t>.</w:t>
      </w:r>
      <w:r w:rsidRPr="001037D6">
        <w:rPr>
          <w:rFonts w:ascii="Times New Roman" w:hAnsi="Times New Roman" w:cs="Times New Roman"/>
          <w:sz w:val="24"/>
          <w:szCs w:val="24"/>
        </w:rPr>
        <w:tab/>
        <w:t>Выбираем</w:t>
      </w:r>
      <w:r w:rsidRPr="001037D6">
        <w:rPr>
          <w:rFonts w:ascii="Times New Roman" w:hAnsi="Times New Roman" w:cs="Times New Roman"/>
          <w:sz w:val="24"/>
          <w:szCs w:val="24"/>
        </w:rPr>
        <w:tab/>
        <w:t>необходимый</w:t>
      </w:r>
      <w:r w:rsidRPr="001037D6">
        <w:rPr>
          <w:rFonts w:ascii="Times New Roman" w:hAnsi="Times New Roman" w:cs="Times New Roman"/>
          <w:sz w:val="24"/>
          <w:szCs w:val="24"/>
        </w:rPr>
        <w:tab/>
        <w:t>нам</w:t>
      </w:r>
      <w:r w:rsidRPr="001037D6">
        <w:rPr>
          <w:rFonts w:ascii="Times New Roman" w:hAnsi="Times New Roman" w:cs="Times New Roman"/>
          <w:sz w:val="24"/>
          <w:szCs w:val="24"/>
        </w:rPr>
        <w:tab/>
        <w:t>сервер</w:t>
      </w:r>
      <w:r w:rsidRPr="001037D6">
        <w:rPr>
          <w:rFonts w:ascii="Times New Roman" w:hAnsi="Times New Roman" w:cs="Times New Roman"/>
          <w:sz w:val="24"/>
          <w:szCs w:val="24"/>
        </w:rPr>
        <w:tab/>
        <w:t>из</w:t>
      </w:r>
      <w:r w:rsidRPr="001037D6">
        <w:rPr>
          <w:rFonts w:ascii="Times New Roman" w:hAnsi="Times New Roman" w:cs="Times New Roman"/>
          <w:sz w:val="24"/>
          <w:szCs w:val="24"/>
        </w:rPr>
        <w:tab/>
        <w:t>пула</w:t>
      </w:r>
      <w:r w:rsidRPr="001037D6">
        <w:rPr>
          <w:rFonts w:ascii="Times New Roman" w:hAnsi="Times New Roman" w:cs="Times New Roman"/>
          <w:sz w:val="24"/>
          <w:szCs w:val="24"/>
        </w:rPr>
        <w:tab/>
        <w:t>(списка)</w:t>
      </w:r>
      <w:r w:rsidRPr="001037D6">
        <w:rPr>
          <w:rFonts w:ascii="Times New Roman" w:hAnsi="Times New Roman" w:cs="Times New Roman"/>
          <w:sz w:val="24"/>
          <w:szCs w:val="24"/>
        </w:rPr>
        <w:tab/>
        <w:t>серверов</w:t>
      </w:r>
      <w:r w:rsidRPr="001037D6">
        <w:rPr>
          <w:rFonts w:ascii="Times New Roman" w:hAnsi="Times New Roman" w:cs="Times New Roman"/>
          <w:spacing w:val="-57"/>
          <w:sz w:val="24"/>
          <w:szCs w:val="24"/>
        </w:rPr>
        <w:t xml:space="preserve"> </w:t>
      </w:r>
      <w:r w:rsidRPr="001037D6">
        <w:rPr>
          <w:rFonts w:ascii="Times New Roman" w:hAnsi="Times New Roman" w:cs="Times New Roman"/>
          <w:sz w:val="24"/>
          <w:szCs w:val="24"/>
        </w:rPr>
        <w:t>4</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Выбираем</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компоненты</w:t>
      </w:r>
    </w:p>
    <w:p w:rsidR="001037D6" w:rsidRPr="001037D6" w:rsidRDefault="001037D6" w:rsidP="001037D6">
      <w:pPr>
        <w:pStyle w:val="af7"/>
        <w:spacing w:after="0" w:line="240" w:lineRule="auto"/>
        <w:ind w:left="830" w:firstLine="709"/>
        <w:jc w:val="both"/>
        <w:rPr>
          <w:rFonts w:ascii="Times New Roman" w:hAnsi="Times New Roman" w:cs="Times New Roman"/>
          <w:sz w:val="24"/>
          <w:szCs w:val="24"/>
        </w:rPr>
      </w:pPr>
      <w:r w:rsidRPr="001037D6">
        <w:rPr>
          <w:rFonts w:ascii="Times New Roman" w:hAnsi="Times New Roman" w:cs="Times New Roman"/>
          <w:noProof/>
          <w:sz w:val="24"/>
          <w:szCs w:val="24"/>
          <w:lang w:eastAsia="ru-RU"/>
        </w:rPr>
        <w:drawing>
          <wp:inline distT="0" distB="0" distL="0" distR="0" wp14:anchorId="23816C17" wp14:editId="371C86D9">
            <wp:extent cx="3306090" cy="2352675"/>
            <wp:effectExtent l="0" t="0" r="8890" b="0"/>
            <wp:docPr id="263" name="image2.jpeg"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51" cstate="print"/>
                    <a:stretch>
                      <a:fillRect/>
                    </a:stretch>
                  </pic:blipFill>
                  <pic:spPr>
                    <a:xfrm>
                      <a:off x="0" y="0"/>
                      <a:ext cx="3311519" cy="2356539"/>
                    </a:xfrm>
                    <a:prstGeom prst="rect">
                      <a:avLst/>
                    </a:prstGeom>
                  </pic:spPr>
                </pic:pic>
              </a:graphicData>
            </a:graphic>
          </wp:inline>
        </w:drawing>
      </w:r>
    </w:p>
    <w:p w:rsidR="001037D6" w:rsidRPr="001037D6" w:rsidRDefault="001037D6" w:rsidP="001037D6">
      <w:pPr>
        <w:pStyle w:val="af7"/>
        <w:spacing w:after="0" w:line="240" w:lineRule="auto"/>
        <w:ind w:firstLine="709"/>
        <w:jc w:val="both"/>
        <w:rPr>
          <w:rFonts w:ascii="Times New Roman" w:hAnsi="Times New Roman" w:cs="Times New Roman"/>
          <w:sz w:val="24"/>
          <w:szCs w:val="24"/>
        </w:rPr>
      </w:pPr>
    </w:p>
    <w:p w:rsidR="001037D6" w:rsidRPr="001037D6" w:rsidRDefault="001037D6" w:rsidP="001037D6">
      <w:pPr>
        <w:pStyle w:val="af7"/>
        <w:spacing w:after="0" w:line="240" w:lineRule="auto"/>
        <w:ind w:left="830" w:firstLine="709"/>
        <w:jc w:val="both"/>
        <w:rPr>
          <w:rFonts w:ascii="Times New Roman" w:hAnsi="Times New Roman" w:cs="Times New Roman"/>
          <w:sz w:val="24"/>
          <w:szCs w:val="24"/>
        </w:rPr>
      </w:pPr>
      <w:r w:rsidRPr="001037D6">
        <w:rPr>
          <w:rFonts w:ascii="Times New Roman" w:hAnsi="Times New Roman" w:cs="Times New Roman"/>
          <w:sz w:val="24"/>
          <w:szCs w:val="24"/>
        </w:rPr>
        <w:t>Установка</w:t>
      </w:r>
      <w:r w:rsidRPr="001037D6">
        <w:rPr>
          <w:rFonts w:ascii="Times New Roman" w:hAnsi="Times New Roman" w:cs="Times New Roman"/>
          <w:spacing w:val="-5"/>
          <w:sz w:val="24"/>
          <w:szCs w:val="24"/>
        </w:rPr>
        <w:t xml:space="preserve"> </w:t>
      </w:r>
      <w:r w:rsidRPr="001037D6">
        <w:rPr>
          <w:rFonts w:ascii="Times New Roman" w:hAnsi="Times New Roman" w:cs="Times New Roman"/>
          <w:sz w:val="24"/>
          <w:szCs w:val="24"/>
        </w:rPr>
        <w:t>DFS-namespace</w:t>
      </w:r>
    </w:p>
    <w:p w:rsidR="001037D6" w:rsidRPr="001037D6" w:rsidRDefault="001037D6" w:rsidP="001037D6">
      <w:pPr>
        <w:pStyle w:val="af7"/>
        <w:spacing w:after="0" w:line="240" w:lineRule="auto"/>
        <w:ind w:left="830" w:firstLine="709"/>
        <w:jc w:val="both"/>
        <w:rPr>
          <w:rFonts w:ascii="Times New Roman" w:hAnsi="Times New Roman" w:cs="Times New Roman"/>
          <w:sz w:val="24"/>
          <w:szCs w:val="24"/>
        </w:rPr>
      </w:pPr>
      <w:r w:rsidRPr="001037D6">
        <w:rPr>
          <w:rFonts w:ascii="Times New Roman" w:hAnsi="Times New Roman" w:cs="Times New Roman"/>
          <w:sz w:val="24"/>
          <w:szCs w:val="24"/>
        </w:rPr>
        <w:t>Выбираем</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нужный</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сервер</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из</w:t>
      </w:r>
      <w:r w:rsidRPr="001037D6">
        <w:rPr>
          <w:rFonts w:ascii="Times New Roman" w:hAnsi="Times New Roman" w:cs="Times New Roman"/>
          <w:spacing w:val="-5"/>
          <w:sz w:val="24"/>
          <w:szCs w:val="24"/>
        </w:rPr>
        <w:t xml:space="preserve"> </w:t>
      </w:r>
      <w:r w:rsidRPr="001037D6">
        <w:rPr>
          <w:rFonts w:ascii="Times New Roman" w:hAnsi="Times New Roman" w:cs="Times New Roman"/>
          <w:sz w:val="24"/>
          <w:szCs w:val="24"/>
        </w:rPr>
        <w:t>пула</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серверов.</w:t>
      </w:r>
    </w:p>
    <w:p w:rsidR="001037D6" w:rsidRPr="001037D6" w:rsidRDefault="001037D6" w:rsidP="001037D6">
      <w:pPr>
        <w:pStyle w:val="af7"/>
        <w:spacing w:after="0" w:line="240" w:lineRule="auto"/>
        <w:ind w:firstLine="709"/>
        <w:jc w:val="both"/>
        <w:rPr>
          <w:rFonts w:ascii="Times New Roman" w:hAnsi="Times New Roman" w:cs="Times New Roman"/>
          <w:sz w:val="24"/>
          <w:szCs w:val="24"/>
        </w:rPr>
      </w:pPr>
      <w:r w:rsidRPr="001037D6">
        <w:rPr>
          <w:rFonts w:ascii="Times New Roman" w:hAnsi="Times New Roman" w:cs="Times New Roman"/>
          <w:noProof/>
          <w:sz w:val="24"/>
          <w:szCs w:val="24"/>
          <w:lang w:eastAsia="ru-RU"/>
        </w:rPr>
        <w:drawing>
          <wp:anchor distT="0" distB="0" distL="0" distR="0" simplePos="0" relativeHeight="251659264" behindDoc="0" locked="0" layoutInCell="1" allowOverlap="1" wp14:anchorId="5C6DFA2A" wp14:editId="0222F41B">
            <wp:simplePos x="0" y="0"/>
            <wp:positionH relativeFrom="page">
              <wp:posOffset>1530350</wp:posOffset>
            </wp:positionH>
            <wp:positionV relativeFrom="paragraph">
              <wp:posOffset>94521</wp:posOffset>
            </wp:positionV>
            <wp:extent cx="3733850" cy="2667000"/>
            <wp:effectExtent l="0" t="0" r="0" b="0"/>
            <wp:wrapTopAndBottom/>
            <wp:docPr id="264" name="image3.jpeg"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52" cstate="print"/>
                    <a:stretch>
                      <a:fillRect/>
                    </a:stretch>
                  </pic:blipFill>
                  <pic:spPr>
                    <a:xfrm>
                      <a:off x="0" y="0"/>
                      <a:ext cx="3733850" cy="2667000"/>
                    </a:xfrm>
                    <a:prstGeom prst="rect">
                      <a:avLst/>
                    </a:prstGeom>
                  </pic:spPr>
                </pic:pic>
              </a:graphicData>
            </a:graphic>
          </wp:anchor>
        </w:drawing>
      </w:r>
    </w:p>
    <w:p w:rsidR="001037D6" w:rsidRPr="001037D6" w:rsidRDefault="001037D6" w:rsidP="001037D6">
      <w:pPr>
        <w:pStyle w:val="af7"/>
        <w:spacing w:after="0" w:line="240" w:lineRule="auto"/>
        <w:ind w:left="830" w:firstLine="709"/>
        <w:jc w:val="both"/>
        <w:rPr>
          <w:rFonts w:ascii="Times New Roman" w:hAnsi="Times New Roman" w:cs="Times New Roman"/>
          <w:sz w:val="24"/>
          <w:szCs w:val="24"/>
        </w:rPr>
      </w:pPr>
      <w:r w:rsidRPr="001037D6">
        <w:rPr>
          <w:rFonts w:ascii="Times New Roman" w:hAnsi="Times New Roman" w:cs="Times New Roman"/>
          <w:sz w:val="24"/>
          <w:szCs w:val="24"/>
        </w:rPr>
        <w:t>В</w:t>
      </w:r>
      <w:r w:rsidRPr="001037D6">
        <w:rPr>
          <w:rFonts w:ascii="Times New Roman" w:hAnsi="Times New Roman" w:cs="Times New Roman"/>
          <w:spacing w:val="-5"/>
          <w:sz w:val="24"/>
          <w:szCs w:val="24"/>
        </w:rPr>
        <w:t xml:space="preserve"> </w:t>
      </w:r>
      <w:r w:rsidRPr="001037D6">
        <w:rPr>
          <w:rFonts w:ascii="Times New Roman" w:hAnsi="Times New Roman" w:cs="Times New Roman"/>
          <w:sz w:val="24"/>
          <w:szCs w:val="24"/>
        </w:rPr>
        <w:t>следующем</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окне</w:t>
      </w:r>
      <w:r w:rsidRPr="001037D6">
        <w:rPr>
          <w:rFonts w:ascii="Times New Roman" w:hAnsi="Times New Roman" w:cs="Times New Roman"/>
          <w:spacing w:val="-12"/>
          <w:sz w:val="24"/>
          <w:szCs w:val="24"/>
        </w:rPr>
        <w:t xml:space="preserve"> </w:t>
      </w:r>
      <w:r w:rsidRPr="001037D6">
        <w:rPr>
          <w:rFonts w:ascii="Times New Roman" w:hAnsi="Times New Roman" w:cs="Times New Roman"/>
          <w:sz w:val="24"/>
          <w:szCs w:val="24"/>
        </w:rPr>
        <w:t>отмечаем</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DFS</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Namespaces</w:t>
      </w:r>
      <w:r w:rsidRPr="001037D6">
        <w:rPr>
          <w:rFonts w:ascii="Times New Roman" w:hAnsi="Times New Roman" w:cs="Times New Roman"/>
          <w:spacing w:val="-5"/>
          <w:sz w:val="24"/>
          <w:szCs w:val="24"/>
        </w:rPr>
        <w:t xml:space="preserve"> </w:t>
      </w:r>
      <w:r w:rsidRPr="001037D6">
        <w:rPr>
          <w:rFonts w:ascii="Times New Roman" w:hAnsi="Times New Roman" w:cs="Times New Roman"/>
          <w:sz w:val="24"/>
          <w:szCs w:val="24"/>
        </w:rPr>
        <w:t>и</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DFS</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Replication,</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если</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нужно.</w:t>
      </w:r>
    </w:p>
    <w:p w:rsidR="001037D6" w:rsidRPr="001037D6" w:rsidRDefault="001037D6" w:rsidP="001037D6">
      <w:pPr>
        <w:pStyle w:val="af7"/>
        <w:spacing w:after="0" w:line="240" w:lineRule="auto"/>
        <w:ind w:left="121" w:firstLine="709"/>
        <w:jc w:val="both"/>
        <w:rPr>
          <w:rFonts w:ascii="Times New Roman" w:hAnsi="Times New Roman" w:cs="Times New Roman"/>
          <w:sz w:val="24"/>
          <w:szCs w:val="24"/>
        </w:rPr>
      </w:pPr>
      <w:r w:rsidRPr="001037D6">
        <w:rPr>
          <w:rFonts w:ascii="Times New Roman" w:hAnsi="Times New Roman" w:cs="Times New Roman"/>
          <w:noProof/>
          <w:sz w:val="24"/>
          <w:szCs w:val="24"/>
          <w:lang w:eastAsia="ru-RU"/>
        </w:rPr>
        <mc:AlternateContent>
          <mc:Choice Requires="wpg">
            <w:drawing>
              <wp:inline distT="0" distB="0" distL="0" distR="0">
                <wp:extent cx="4177665" cy="4831080"/>
                <wp:effectExtent l="0" t="0" r="0" b="0"/>
                <wp:docPr id="278" name="Группа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77665" cy="4831080"/>
                          <a:chOff x="0" y="0"/>
                          <a:chExt cx="6579" cy="7608"/>
                        </a:xfrm>
                      </wpg:grpSpPr>
                      <pic:pic xmlns:pic="http://schemas.openxmlformats.org/drawingml/2006/picture">
                        <pic:nvPicPr>
                          <pic:cNvPr id="279" name="Picture 3" descr="IMG_258"/>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709" y="0"/>
                            <a:ext cx="5870" cy="3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0" name="Picture 4" descr="IMG_25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3420"/>
                            <a:ext cx="5892" cy="4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se="http://schemas.microsoft.com/office/word/2015/wordml/symex" xmlns:cx="http://schemas.microsoft.com/office/drawing/2014/chartex">
            <w:pict>
              <v:group w14:anchorId="6A3E55DA" id="Группа 278" o:spid="_x0000_s1026" style="width:328.95pt;height:380.4pt;mso-position-horizontal-relative:char;mso-position-vertical-relative:line" coordsize="6579,76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">
                <v:shape id="Picture 3" o:spid="_x0000_s1027" type="#_x0000_t75" alt="IMG_258" style="position:absolute;left:709;width:5870;height:3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">
                  <v:imagedata r:id="rId255" o:title="IMG_258"/>
                </v:shape>
                <v:shape id="Picture 4" o:spid="_x0000_s1028" type="#_x0000_t75" alt="IMG_259" style="position:absolute;top:3420;width:5892;height:4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">
                  <v:imagedata r:id="rId256" o:title="IMG_259"/>
                </v:shape>
                <w10:anchorlock/>
              </v:group>
            </w:pict>
          </mc:Fallback>
        </mc:AlternateContent>
      </w:r>
    </w:p>
    <w:p w:rsidR="001037D6" w:rsidRPr="001037D6" w:rsidRDefault="001037D6" w:rsidP="001037D6">
      <w:pPr>
        <w:pStyle w:val="af7"/>
        <w:spacing w:after="0" w:line="240" w:lineRule="auto"/>
        <w:ind w:left="830" w:firstLine="709"/>
        <w:jc w:val="both"/>
        <w:rPr>
          <w:rFonts w:ascii="Times New Roman" w:hAnsi="Times New Roman" w:cs="Times New Roman"/>
          <w:sz w:val="24"/>
          <w:szCs w:val="24"/>
        </w:rPr>
      </w:pPr>
      <w:r w:rsidRPr="001037D6">
        <w:rPr>
          <w:rFonts w:ascii="Times New Roman" w:hAnsi="Times New Roman" w:cs="Times New Roman"/>
          <w:sz w:val="24"/>
          <w:szCs w:val="24"/>
        </w:rPr>
        <w:t>После</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удачной</w:t>
      </w:r>
      <w:r w:rsidRPr="001037D6">
        <w:rPr>
          <w:rFonts w:ascii="Times New Roman" w:hAnsi="Times New Roman" w:cs="Times New Roman"/>
          <w:spacing w:val="-5"/>
          <w:sz w:val="24"/>
          <w:szCs w:val="24"/>
        </w:rPr>
        <w:t xml:space="preserve"> </w:t>
      </w:r>
      <w:r w:rsidRPr="001037D6">
        <w:rPr>
          <w:rFonts w:ascii="Times New Roman" w:hAnsi="Times New Roman" w:cs="Times New Roman"/>
          <w:sz w:val="24"/>
          <w:szCs w:val="24"/>
        </w:rPr>
        <w:t>инсталляции</w:t>
      </w:r>
      <w:r w:rsidRPr="001037D6">
        <w:rPr>
          <w:rFonts w:ascii="Times New Roman" w:hAnsi="Times New Roman" w:cs="Times New Roman"/>
          <w:spacing w:val="-4"/>
          <w:sz w:val="24"/>
          <w:szCs w:val="24"/>
        </w:rPr>
        <w:t xml:space="preserve"> </w:t>
      </w:r>
      <w:r w:rsidRPr="001037D6">
        <w:rPr>
          <w:rFonts w:ascii="Times New Roman" w:hAnsi="Times New Roman" w:cs="Times New Roman"/>
          <w:sz w:val="24"/>
          <w:szCs w:val="24"/>
        </w:rPr>
        <w:t>переходим к</w:t>
      </w:r>
      <w:r w:rsidRPr="001037D6">
        <w:rPr>
          <w:rFonts w:ascii="Times New Roman" w:hAnsi="Times New Roman" w:cs="Times New Roman"/>
          <w:spacing w:val="-7"/>
          <w:sz w:val="24"/>
          <w:szCs w:val="24"/>
        </w:rPr>
        <w:t xml:space="preserve"> </w:t>
      </w:r>
      <w:r w:rsidRPr="001037D6">
        <w:rPr>
          <w:rFonts w:ascii="Times New Roman" w:hAnsi="Times New Roman" w:cs="Times New Roman"/>
          <w:sz w:val="24"/>
          <w:szCs w:val="24"/>
        </w:rPr>
        <w:t>настройке</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DFS</w:t>
      </w:r>
    </w:p>
    <w:p w:rsidR="001037D6" w:rsidRPr="001037D6" w:rsidRDefault="001037D6" w:rsidP="001037D6">
      <w:pPr>
        <w:pStyle w:val="af7"/>
        <w:spacing w:after="0" w:line="240" w:lineRule="auto"/>
        <w:ind w:firstLine="709"/>
        <w:jc w:val="both"/>
        <w:rPr>
          <w:rFonts w:ascii="Times New Roman" w:hAnsi="Times New Roman" w:cs="Times New Roman"/>
          <w:sz w:val="24"/>
          <w:szCs w:val="24"/>
        </w:rPr>
      </w:pPr>
      <w:r w:rsidRPr="001037D6">
        <w:rPr>
          <w:rFonts w:ascii="Times New Roman" w:hAnsi="Times New Roman" w:cs="Times New Roman"/>
          <w:noProof/>
          <w:sz w:val="24"/>
          <w:szCs w:val="24"/>
          <w:lang w:eastAsia="ru-RU"/>
        </w:rPr>
        <w:drawing>
          <wp:anchor distT="0" distB="0" distL="0" distR="0" simplePos="0" relativeHeight="251660288" behindDoc="0" locked="0" layoutInCell="1" allowOverlap="1" wp14:anchorId="11FB50EE" wp14:editId="715C78E0">
            <wp:simplePos x="0" y="0"/>
            <wp:positionH relativeFrom="page">
              <wp:posOffset>1530350</wp:posOffset>
            </wp:positionH>
            <wp:positionV relativeFrom="paragraph">
              <wp:posOffset>93867</wp:posOffset>
            </wp:positionV>
            <wp:extent cx="3290693" cy="2342769"/>
            <wp:effectExtent l="0" t="0" r="0" b="0"/>
            <wp:wrapTopAndBottom/>
            <wp:docPr id="265" name="image6.jpeg"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257" cstate="print"/>
                    <a:stretch>
                      <a:fillRect/>
                    </a:stretch>
                  </pic:blipFill>
                  <pic:spPr>
                    <a:xfrm>
                      <a:off x="0" y="0"/>
                      <a:ext cx="3290693" cy="2342769"/>
                    </a:xfrm>
                    <a:prstGeom prst="rect">
                      <a:avLst/>
                    </a:prstGeom>
                  </pic:spPr>
                </pic:pic>
              </a:graphicData>
            </a:graphic>
          </wp:anchor>
        </w:drawing>
      </w:r>
    </w:p>
    <w:p w:rsidR="001037D6" w:rsidRPr="001037D6" w:rsidRDefault="001037D6" w:rsidP="001037D6">
      <w:pPr>
        <w:pStyle w:val="af7"/>
        <w:spacing w:after="0" w:line="240" w:lineRule="auto"/>
        <w:ind w:left="830" w:firstLine="709"/>
        <w:jc w:val="both"/>
        <w:rPr>
          <w:rFonts w:ascii="Times New Roman" w:hAnsi="Times New Roman" w:cs="Times New Roman"/>
          <w:sz w:val="24"/>
          <w:szCs w:val="24"/>
          <w:lang w:val="en-US"/>
        </w:rPr>
      </w:pPr>
      <w:r w:rsidRPr="001037D6">
        <w:rPr>
          <w:rFonts w:ascii="Times New Roman" w:hAnsi="Times New Roman" w:cs="Times New Roman"/>
          <w:sz w:val="24"/>
          <w:szCs w:val="24"/>
        </w:rPr>
        <w:t>Настройка</w:t>
      </w:r>
      <w:r w:rsidRPr="001037D6">
        <w:rPr>
          <w:rFonts w:ascii="Times New Roman" w:hAnsi="Times New Roman" w:cs="Times New Roman"/>
          <w:spacing w:val="-2"/>
          <w:sz w:val="24"/>
          <w:szCs w:val="24"/>
          <w:lang w:val="en-US"/>
        </w:rPr>
        <w:t xml:space="preserve"> </w:t>
      </w:r>
      <w:r w:rsidRPr="001037D6">
        <w:rPr>
          <w:rFonts w:ascii="Times New Roman" w:hAnsi="Times New Roman" w:cs="Times New Roman"/>
          <w:sz w:val="24"/>
          <w:szCs w:val="24"/>
          <w:lang w:val="en-US"/>
        </w:rPr>
        <w:t>DFS</w:t>
      </w:r>
    </w:p>
    <w:p w:rsidR="001037D6" w:rsidRPr="001037D6" w:rsidRDefault="001037D6" w:rsidP="001037D6">
      <w:pPr>
        <w:pStyle w:val="af7"/>
        <w:spacing w:after="0" w:line="240" w:lineRule="auto"/>
        <w:ind w:left="830" w:right="2109" w:firstLine="709"/>
        <w:jc w:val="both"/>
        <w:rPr>
          <w:rFonts w:ascii="Times New Roman" w:hAnsi="Times New Roman" w:cs="Times New Roman"/>
          <w:sz w:val="24"/>
          <w:szCs w:val="24"/>
        </w:rPr>
      </w:pPr>
      <w:r w:rsidRPr="001037D6">
        <w:rPr>
          <w:rFonts w:ascii="Times New Roman" w:hAnsi="Times New Roman" w:cs="Times New Roman"/>
          <w:sz w:val="24"/>
          <w:szCs w:val="24"/>
        </w:rPr>
        <w:t>В</w:t>
      </w:r>
      <w:r w:rsidRPr="001037D6">
        <w:rPr>
          <w:rFonts w:ascii="Times New Roman" w:hAnsi="Times New Roman" w:cs="Times New Roman"/>
          <w:sz w:val="24"/>
          <w:szCs w:val="24"/>
          <w:lang w:val="en-US"/>
        </w:rPr>
        <w:t xml:space="preserve"> Server Manager\Dashboard </w:t>
      </w:r>
      <w:r w:rsidRPr="001037D6">
        <w:rPr>
          <w:rFonts w:ascii="Times New Roman" w:hAnsi="Times New Roman" w:cs="Times New Roman"/>
          <w:sz w:val="24"/>
          <w:szCs w:val="24"/>
        </w:rPr>
        <w:t>выберете</w:t>
      </w:r>
      <w:r w:rsidRPr="001037D6">
        <w:rPr>
          <w:rFonts w:ascii="Times New Roman" w:hAnsi="Times New Roman" w:cs="Times New Roman"/>
          <w:sz w:val="24"/>
          <w:szCs w:val="24"/>
          <w:lang w:val="en-US"/>
        </w:rPr>
        <w:t xml:space="preserve"> &gt; Tools &gt; DFS Managment.</w:t>
      </w:r>
      <w:r w:rsidRPr="001037D6">
        <w:rPr>
          <w:rFonts w:ascii="Times New Roman" w:hAnsi="Times New Roman" w:cs="Times New Roman"/>
          <w:spacing w:val="-57"/>
          <w:sz w:val="24"/>
          <w:szCs w:val="24"/>
          <w:lang w:val="en-US"/>
        </w:rPr>
        <w:t xml:space="preserve"> </w:t>
      </w:r>
      <w:r w:rsidRPr="001037D6">
        <w:rPr>
          <w:rFonts w:ascii="Times New Roman" w:hAnsi="Times New Roman" w:cs="Times New Roman"/>
          <w:sz w:val="24"/>
          <w:szCs w:val="24"/>
        </w:rPr>
        <w:t>Или</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в</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поиске</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введите команду</w:t>
      </w:r>
      <w:r w:rsidRPr="001037D6">
        <w:rPr>
          <w:rFonts w:ascii="Times New Roman" w:hAnsi="Times New Roman" w:cs="Times New Roman"/>
          <w:spacing w:val="-4"/>
          <w:sz w:val="24"/>
          <w:szCs w:val="24"/>
        </w:rPr>
        <w:t xml:space="preserve"> </w:t>
      </w:r>
      <w:r w:rsidRPr="001037D6">
        <w:rPr>
          <w:rFonts w:ascii="Times New Roman" w:hAnsi="Times New Roman" w:cs="Times New Roman"/>
          <w:sz w:val="24"/>
          <w:szCs w:val="24"/>
        </w:rPr>
        <w:t>dfsmgmt.msc.</w:t>
      </w:r>
    </w:p>
    <w:p w:rsidR="001037D6" w:rsidRPr="001037D6" w:rsidRDefault="001037D6" w:rsidP="001037D6">
      <w:pPr>
        <w:pStyle w:val="af7"/>
        <w:spacing w:after="0" w:line="240" w:lineRule="auto"/>
        <w:ind w:left="119" w:firstLine="709"/>
        <w:jc w:val="both"/>
        <w:rPr>
          <w:rFonts w:ascii="Times New Roman" w:hAnsi="Times New Roman" w:cs="Times New Roman"/>
          <w:sz w:val="24"/>
          <w:szCs w:val="24"/>
        </w:rPr>
      </w:pPr>
      <w:r w:rsidRPr="001037D6">
        <w:rPr>
          <w:rFonts w:ascii="Times New Roman" w:hAnsi="Times New Roman" w:cs="Times New Roman"/>
          <w:sz w:val="24"/>
          <w:szCs w:val="24"/>
        </w:rPr>
        <w:t>Для</w:t>
      </w:r>
      <w:r w:rsidRPr="001037D6">
        <w:rPr>
          <w:rFonts w:ascii="Times New Roman" w:hAnsi="Times New Roman" w:cs="Times New Roman"/>
          <w:spacing w:val="11"/>
          <w:sz w:val="24"/>
          <w:szCs w:val="24"/>
        </w:rPr>
        <w:t xml:space="preserve"> </w:t>
      </w:r>
      <w:r w:rsidRPr="001037D6">
        <w:rPr>
          <w:rFonts w:ascii="Times New Roman" w:hAnsi="Times New Roman" w:cs="Times New Roman"/>
          <w:sz w:val="24"/>
          <w:szCs w:val="24"/>
        </w:rPr>
        <w:t>создания</w:t>
      </w:r>
      <w:r w:rsidRPr="001037D6">
        <w:rPr>
          <w:rFonts w:ascii="Times New Roman" w:hAnsi="Times New Roman" w:cs="Times New Roman"/>
          <w:spacing w:val="11"/>
          <w:sz w:val="24"/>
          <w:szCs w:val="24"/>
        </w:rPr>
        <w:t xml:space="preserve"> </w:t>
      </w:r>
      <w:r w:rsidRPr="001037D6">
        <w:rPr>
          <w:rFonts w:ascii="Times New Roman" w:hAnsi="Times New Roman" w:cs="Times New Roman"/>
          <w:sz w:val="24"/>
          <w:szCs w:val="24"/>
        </w:rPr>
        <w:t>нового</w:t>
      </w:r>
      <w:r w:rsidRPr="001037D6">
        <w:rPr>
          <w:rFonts w:ascii="Times New Roman" w:hAnsi="Times New Roman" w:cs="Times New Roman"/>
          <w:spacing w:val="15"/>
          <w:sz w:val="24"/>
          <w:szCs w:val="24"/>
        </w:rPr>
        <w:t xml:space="preserve"> </w:t>
      </w:r>
      <w:r w:rsidRPr="001037D6">
        <w:rPr>
          <w:rFonts w:ascii="Times New Roman" w:hAnsi="Times New Roman" w:cs="Times New Roman"/>
          <w:sz w:val="24"/>
          <w:szCs w:val="24"/>
        </w:rPr>
        <w:t>пространства</w:t>
      </w:r>
      <w:r w:rsidRPr="001037D6">
        <w:rPr>
          <w:rFonts w:ascii="Times New Roman" w:hAnsi="Times New Roman" w:cs="Times New Roman"/>
          <w:spacing w:val="10"/>
          <w:sz w:val="24"/>
          <w:szCs w:val="24"/>
        </w:rPr>
        <w:t xml:space="preserve"> </w:t>
      </w:r>
      <w:r w:rsidRPr="001037D6">
        <w:rPr>
          <w:rFonts w:ascii="Times New Roman" w:hAnsi="Times New Roman" w:cs="Times New Roman"/>
          <w:sz w:val="24"/>
          <w:szCs w:val="24"/>
        </w:rPr>
        <w:t>имен</w:t>
      </w:r>
      <w:r w:rsidRPr="001037D6">
        <w:rPr>
          <w:rFonts w:ascii="Times New Roman" w:hAnsi="Times New Roman" w:cs="Times New Roman"/>
          <w:spacing w:val="12"/>
          <w:sz w:val="24"/>
          <w:szCs w:val="24"/>
        </w:rPr>
        <w:t xml:space="preserve"> </w:t>
      </w:r>
      <w:r w:rsidRPr="001037D6">
        <w:rPr>
          <w:rFonts w:ascii="Times New Roman" w:hAnsi="Times New Roman" w:cs="Times New Roman"/>
          <w:sz w:val="24"/>
          <w:szCs w:val="24"/>
        </w:rPr>
        <w:t>выберете</w:t>
      </w:r>
      <w:r w:rsidRPr="001037D6">
        <w:rPr>
          <w:rFonts w:ascii="Times New Roman" w:hAnsi="Times New Roman" w:cs="Times New Roman"/>
          <w:spacing w:val="10"/>
          <w:sz w:val="24"/>
          <w:szCs w:val="24"/>
        </w:rPr>
        <w:t xml:space="preserve"> </w:t>
      </w:r>
      <w:r w:rsidRPr="001037D6">
        <w:rPr>
          <w:rFonts w:ascii="Times New Roman" w:hAnsi="Times New Roman" w:cs="Times New Roman"/>
          <w:sz w:val="24"/>
          <w:szCs w:val="24"/>
        </w:rPr>
        <w:t>в</w:t>
      </w:r>
      <w:r w:rsidRPr="001037D6">
        <w:rPr>
          <w:rFonts w:ascii="Times New Roman" w:hAnsi="Times New Roman" w:cs="Times New Roman"/>
          <w:spacing w:val="12"/>
          <w:sz w:val="24"/>
          <w:szCs w:val="24"/>
        </w:rPr>
        <w:t xml:space="preserve"> </w:t>
      </w:r>
      <w:r w:rsidRPr="001037D6">
        <w:rPr>
          <w:rFonts w:ascii="Times New Roman" w:hAnsi="Times New Roman" w:cs="Times New Roman"/>
          <w:sz w:val="24"/>
          <w:szCs w:val="24"/>
        </w:rPr>
        <w:t>правой</w:t>
      </w:r>
      <w:r w:rsidRPr="001037D6">
        <w:rPr>
          <w:rFonts w:ascii="Times New Roman" w:hAnsi="Times New Roman" w:cs="Times New Roman"/>
          <w:spacing w:val="12"/>
          <w:sz w:val="24"/>
          <w:szCs w:val="24"/>
        </w:rPr>
        <w:t xml:space="preserve"> </w:t>
      </w:r>
      <w:r w:rsidRPr="001037D6">
        <w:rPr>
          <w:rFonts w:ascii="Times New Roman" w:hAnsi="Times New Roman" w:cs="Times New Roman"/>
          <w:sz w:val="24"/>
          <w:szCs w:val="24"/>
        </w:rPr>
        <w:t>части</w:t>
      </w:r>
      <w:r w:rsidRPr="001037D6">
        <w:rPr>
          <w:rFonts w:ascii="Times New Roman" w:hAnsi="Times New Roman" w:cs="Times New Roman"/>
          <w:spacing w:val="12"/>
          <w:sz w:val="24"/>
          <w:szCs w:val="24"/>
        </w:rPr>
        <w:t xml:space="preserve"> </w:t>
      </w:r>
      <w:r w:rsidRPr="001037D6">
        <w:rPr>
          <w:rFonts w:ascii="Times New Roman" w:hAnsi="Times New Roman" w:cs="Times New Roman"/>
          <w:sz w:val="24"/>
          <w:szCs w:val="24"/>
        </w:rPr>
        <w:t>экрана</w:t>
      </w:r>
      <w:r w:rsidRPr="001037D6">
        <w:rPr>
          <w:rFonts w:ascii="Times New Roman" w:hAnsi="Times New Roman" w:cs="Times New Roman"/>
          <w:spacing w:val="10"/>
          <w:sz w:val="24"/>
          <w:szCs w:val="24"/>
        </w:rPr>
        <w:t xml:space="preserve"> </w:t>
      </w:r>
      <w:r w:rsidRPr="001037D6">
        <w:rPr>
          <w:rFonts w:ascii="Times New Roman" w:hAnsi="Times New Roman" w:cs="Times New Roman"/>
          <w:sz w:val="24"/>
          <w:szCs w:val="24"/>
        </w:rPr>
        <w:t>New</w:t>
      </w:r>
      <w:r w:rsidRPr="001037D6">
        <w:rPr>
          <w:rFonts w:ascii="Times New Roman" w:hAnsi="Times New Roman" w:cs="Times New Roman"/>
          <w:spacing w:val="-57"/>
          <w:sz w:val="24"/>
          <w:szCs w:val="24"/>
        </w:rPr>
        <w:t xml:space="preserve"> </w:t>
      </w:r>
      <w:r w:rsidRPr="001037D6">
        <w:rPr>
          <w:rFonts w:ascii="Times New Roman" w:hAnsi="Times New Roman" w:cs="Times New Roman"/>
          <w:sz w:val="24"/>
          <w:szCs w:val="24"/>
        </w:rPr>
        <w:t>Namespace.</w:t>
      </w:r>
    </w:p>
    <w:p w:rsidR="001037D6" w:rsidRPr="001037D6" w:rsidRDefault="001037D6" w:rsidP="001037D6">
      <w:pPr>
        <w:pStyle w:val="af7"/>
        <w:spacing w:after="0" w:line="240" w:lineRule="auto"/>
        <w:ind w:left="830" w:firstLine="709"/>
        <w:jc w:val="both"/>
        <w:rPr>
          <w:rFonts w:ascii="Times New Roman" w:hAnsi="Times New Roman" w:cs="Times New Roman"/>
          <w:sz w:val="24"/>
          <w:szCs w:val="24"/>
        </w:rPr>
      </w:pPr>
      <w:r w:rsidRPr="001037D6">
        <w:rPr>
          <w:rFonts w:ascii="Times New Roman" w:hAnsi="Times New Roman" w:cs="Times New Roman"/>
          <w:sz w:val="24"/>
          <w:szCs w:val="24"/>
        </w:rPr>
        <w:t>Введите</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название сервера</w:t>
      </w:r>
      <w:r w:rsidRPr="001037D6">
        <w:rPr>
          <w:rFonts w:ascii="Times New Roman" w:hAnsi="Times New Roman" w:cs="Times New Roman"/>
          <w:spacing w:val="-7"/>
          <w:sz w:val="24"/>
          <w:szCs w:val="24"/>
        </w:rPr>
        <w:t xml:space="preserve"> </w:t>
      </w:r>
      <w:r w:rsidRPr="001037D6">
        <w:rPr>
          <w:rFonts w:ascii="Times New Roman" w:hAnsi="Times New Roman" w:cs="Times New Roman"/>
          <w:sz w:val="24"/>
          <w:szCs w:val="24"/>
        </w:rPr>
        <w:t>и</w:t>
      </w:r>
      <w:r w:rsidRPr="001037D6">
        <w:rPr>
          <w:rFonts w:ascii="Times New Roman" w:hAnsi="Times New Roman" w:cs="Times New Roman"/>
          <w:spacing w:val="-6"/>
          <w:sz w:val="24"/>
          <w:szCs w:val="24"/>
        </w:rPr>
        <w:t xml:space="preserve"> </w:t>
      </w:r>
      <w:r w:rsidRPr="001037D6">
        <w:rPr>
          <w:rFonts w:ascii="Times New Roman" w:hAnsi="Times New Roman" w:cs="Times New Roman"/>
          <w:sz w:val="24"/>
          <w:szCs w:val="24"/>
        </w:rPr>
        <w:t>выберите</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его</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местоположение.</w:t>
      </w:r>
    </w:p>
    <w:p w:rsidR="001037D6" w:rsidRPr="001037D6" w:rsidRDefault="001037D6" w:rsidP="001037D6">
      <w:pPr>
        <w:pStyle w:val="af7"/>
        <w:spacing w:after="0" w:line="240" w:lineRule="auto"/>
        <w:ind w:left="830" w:firstLine="709"/>
        <w:jc w:val="both"/>
        <w:rPr>
          <w:rFonts w:ascii="Times New Roman" w:hAnsi="Times New Roman" w:cs="Times New Roman"/>
          <w:sz w:val="24"/>
          <w:szCs w:val="24"/>
        </w:rPr>
      </w:pPr>
      <w:r w:rsidRPr="001037D6">
        <w:rPr>
          <w:rFonts w:ascii="Times New Roman" w:hAnsi="Times New Roman" w:cs="Times New Roman"/>
          <w:noProof/>
          <w:sz w:val="24"/>
          <w:szCs w:val="24"/>
          <w:lang w:eastAsia="ru-RU"/>
        </w:rPr>
        <w:drawing>
          <wp:inline distT="0" distB="0" distL="0" distR="0" wp14:anchorId="039625FC" wp14:editId="323BEAB9">
            <wp:extent cx="3471746" cy="2153316"/>
            <wp:effectExtent l="0" t="0" r="0" b="0"/>
            <wp:docPr id="266" name="image7.png"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258" cstate="print"/>
                    <a:stretch>
                      <a:fillRect/>
                    </a:stretch>
                  </pic:blipFill>
                  <pic:spPr>
                    <a:xfrm>
                      <a:off x="0" y="0"/>
                      <a:ext cx="3471746" cy="2153316"/>
                    </a:xfrm>
                    <a:prstGeom prst="rect">
                      <a:avLst/>
                    </a:prstGeom>
                  </pic:spPr>
                </pic:pic>
              </a:graphicData>
            </a:graphic>
          </wp:inline>
        </w:drawing>
      </w:r>
    </w:p>
    <w:p w:rsidR="001037D6" w:rsidRPr="001037D6" w:rsidRDefault="001037D6" w:rsidP="001037D6">
      <w:pPr>
        <w:pStyle w:val="af7"/>
        <w:spacing w:after="0" w:line="240" w:lineRule="auto"/>
        <w:ind w:left="119" w:right="114" w:firstLine="709"/>
        <w:jc w:val="both"/>
        <w:rPr>
          <w:rFonts w:ascii="Times New Roman" w:hAnsi="Times New Roman" w:cs="Times New Roman"/>
          <w:sz w:val="24"/>
          <w:szCs w:val="24"/>
        </w:rPr>
      </w:pPr>
      <w:r w:rsidRPr="001037D6">
        <w:rPr>
          <w:rFonts w:ascii="Times New Roman" w:hAnsi="Times New Roman" w:cs="Times New Roman"/>
          <w:sz w:val="24"/>
          <w:szCs w:val="24"/>
        </w:rPr>
        <w:t>На следующем этапе задаем имя пространства имен DFS. Хочу обратить внимание,</w:t>
      </w:r>
      <w:r w:rsidRPr="001037D6">
        <w:rPr>
          <w:rFonts w:ascii="Times New Roman" w:hAnsi="Times New Roman" w:cs="Times New Roman"/>
          <w:spacing w:val="-57"/>
          <w:sz w:val="24"/>
          <w:szCs w:val="24"/>
        </w:rPr>
        <w:t xml:space="preserve"> </w:t>
      </w:r>
      <w:r w:rsidRPr="001037D6">
        <w:rPr>
          <w:rFonts w:ascii="Times New Roman" w:hAnsi="Times New Roman" w:cs="Times New Roman"/>
          <w:sz w:val="24"/>
          <w:szCs w:val="24"/>
        </w:rPr>
        <w:t>что заданное здесь имя будет использоваться при подключении общей сетевой папки.</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Например:</w:t>
      </w:r>
    </w:p>
    <w:p w:rsidR="001037D6" w:rsidRPr="001037D6" w:rsidRDefault="001037D6" w:rsidP="001037D6">
      <w:pPr>
        <w:pStyle w:val="af7"/>
        <w:spacing w:after="0" w:line="240" w:lineRule="auto"/>
        <w:ind w:left="830" w:firstLine="709"/>
        <w:jc w:val="both"/>
        <w:rPr>
          <w:rFonts w:ascii="Times New Roman" w:hAnsi="Times New Roman" w:cs="Times New Roman"/>
          <w:sz w:val="24"/>
          <w:szCs w:val="24"/>
        </w:rPr>
      </w:pPr>
      <w:r w:rsidRPr="001037D6">
        <w:rPr>
          <w:rFonts w:ascii="Times New Roman" w:hAnsi="Times New Roman" w:cs="Times New Roman"/>
          <w:sz w:val="24"/>
          <w:szCs w:val="24"/>
        </w:rPr>
        <w:t>\\companyname.local\share</w:t>
      </w:r>
    </w:p>
    <w:p w:rsidR="001037D6" w:rsidRPr="001037D6" w:rsidRDefault="001037D6" w:rsidP="001037D6">
      <w:pPr>
        <w:pStyle w:val="af7"/>
        <w:spacing w:after="0" w:line="240" w:lineRule="auto"/>
        <w:ind w:firstLine="709"/>
        <w:jc w:val="both"/>
        <w:rPr>
          <w:rFonts w:ascii="Times New Roman" w:hAnsi="Times New Roman" w:cs="Times New Roman"/>
          <w:sz w:val="24"/>
          <w:szCs w:val="24"/>
        </w:rPr>
      </w:pPr>
      <w:r w:rsidRPr="001037D6">
        <w:rPr>
          <w:rFonts w:ascii="Times New Roman" w:hAnsi="Times New Roman" w:cs="Times New Roman"/>
          <w:noProof/>
          <w:sz w:val="24"/>
          <w:szCs w:val="24"/>
          <w:lang w:eastAsia="ru-RU"/>
        </w:rPr>
        <w:drawing>
          <wp:anchor distT="0" distB="0" distL="0" distR="0" simplePos="0" relativeHeight="251661312" behindDoc="0" locked="0" layoutInCell="1" allowOverlap="1" wp14:anchorId="3FA87B32" wp14:editId="3D8B0BA6">
            <wp:simplePos x="0" y="0"/>
            <wp:positionH relativeFrom="page">
              <wp:posOffset>1530350</wp:posOffset>
            </wp:positionH>
            <wp:positionV relativeFrom="paragraph">
              <wp:posOffset>92410</wp:posOffset>
            </wp:positionV>
            <wp:extent cx="3124168" cy="2514980"/>
            <wp:effectExtent l="0" t="0" r="0" b="0"/>
            <wp:wrapTopAndBottom/>
            <wp:docPr id="267" name="image8.png"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png"/>
                    <pic:cNvPicPr/>
                  </pic:nvPicPr>
                  <pic:blipFill>
                    <a:blip r:embed="rId259" cstate="print"/>
                    <a:stretch>
                      <a:fillRect/>
                    </a:stretch>
                  </pic:blipFill>
                  <pic:spPr>
                    <a:xfrm>
                      <a:off x="0" y="0"/>
                      <a:ext cx="3124168" cy="2514980"/>
                    </a:xfrm>
                    <a:prstGeom prst="rect">
                      <a:avLst/>
                    </a:prstGeom>
                  </pic:spPr>
                </pic:pic>
              </a:graphicData>
            </a:graphic>
          </wp:anchor>
        </w:drawing>
      </w:r>
    </w:p>
    <w:p w:rsidR="001037D6" w:rsidRPr="001037D6" w:rsidRDefault="001037D6" w:rsidP="001037D6">
      <w:pPr>
        <w:pStyle w:val="af7"/>
        <w:spacing w:after="0" w:line="240" w:lineRule="auto"/>
        <w:ind w:left="119" w:right="113" w:firstLine="709"/>
        <w:jc w:val="both"/>
        <w:rPr>
          <w:rFonts w:ascii="Times New Roman" w:hAnsi="Times New Roman" w:cs="Times New Roman"/>
          <w:sz w:val="24"/>
          <w:szCs w:val="24"/>
        </w:rPr>
      </w:pPr>
      <w:r w:rsidRPr="001037D6">
        <w:rPr>
          <w:rFonts w:ascii="Times New Roman" w:hAnsi="Times New Roman" w:cs="Times New Roman"/>
          <w:sz w:val="24"/>
          <w:szCs w:val="24"/>
        </w:rPr>
        <w:t>На</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следующем</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шаге</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выбираем Domain-based</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namespace,</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так</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как</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используются</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доменные службы</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Active</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Directory.</w:t>
      </w:r>
    </w:p>
    <w:p w:rsidR="001037D6" w:rsidRPr="001037D6" w:rsidRDefault="001037D6" w:rsidP="001037D6">
      <w:pPr>
        <w:pStyle w:val="af7"/>
        <w:spacing w:after="0" w:line="240" w:lineRule="auto"/>
        <w:ind w:left="830" w:firstLine="709"/>
        <w:jc w:val="both"/>
        <w:rPr>
          <w:rFonts w:ascii="Times New Roman" w:hAnsi="Times New Roman" w:cs="Times New Roman"/>
          <w:sz w:val="24"/>
          <w:szCs w:val="24"/>
        </w:rPr>
      </w:pPr>
      <w:r w:rsidRPr="001037D6">
        <w:rPr>
          <w:rFonts w:ascii="Times New Roman" w:hAnsi="Times New Roman" w:cs="Times New Roman"/>
          <w:noProof/>
          <w:sz w:val="24"/>
          <w:szCs w:val="24"/>
          <w:lang w:eastAsia="ru-RU"/>
        </w:rPr>
        <w:drawing>
          <wp:inline distT="0" distB="0" distL="0" distR="0" wp14:anchorId="1A4ABB05" wp14:editId="3FF56EE1">
            <wp:extent cx="3047131" cy="2456021"/>
            <wp:effectExtent l="0" t="0" r="0" b="0"/>
            <wp:docPr id="268" name="image9.jpeg"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260" cstate="print"/>
                    <a:stretch>
                      <a:fillRect/>
                    </a:stretch>
                  </pic:blipFill>
                  <pic:spPr>
                    <a:xfrm>
                      <a:off x="0" y="0"/>
                      <a:ext cx="3047131" cy="2456021"/>
                    </a:xfrm>
                    <a:prstGeom prst="rect">
                      <a:avLst/>
                    </a:prstGeom>
                  </pic:spPr>
                </pic:pic>
              </a:graphicData>
            </a:graphic>
          </wp:inline>
        </w:drawing>
      </w:r>
    </w:p>
    <w:p w:rsidR="001037D6" w:rsidRPr="001037D6" w:rsidRDefault="001037D6" w:rsidP="001037D6">
      <w:pPr>
        <w:pStyle w:val="af7"/>
        <w:spacing w:after="0" w:line="240" w:lineRule="auto"/>
        <w:ind w:left="830" w:firstLine="709"/>
        <w:jc w:val="both"/>
        <w:rPr>
          <w:rFonts w:ascii="Times New Roman" w:hAnsi="Times New Roman" w:cs="Times New Roman"/>
          <w:sz w:val="24"/>
          <w:szCs w:val="24"/>
        </w:rPr>
      </w:pPr>
      <w:r w:rsidRPr="001037D6">
        <w:rPr>
          <w:rFonts w:ascii="Times New Roman" w:hAnsi="Times New Roman" w:cs="Times New Roman"/>
          <w:sz w:val="24"/>
          <w:szCs w:val="24"/>
        </w:rPr>
        <w:t>В</w:t>
      </w:r>
      <w:r w:rsidRPr="001037D6">
        <w:rPr>
          <w:rFonts w:ascii="Times New Roman" w:hAnsi="Times New Roman" w:cs="Times New Roman"/>
          <w:spacing w:val="-4"/>
          <w:sz w:val="24"/>
          <w:szCs w:val="24"/>
        </w:rPr>
        <w:t xml:space="preserve"> </w:t>
      </w:r>
      <w:r w:rsidRPr="001037D6">
        <w:rPr>
          <w:rFonts w:ascii="Times New Roman" w:hAnsi="Times New Roman" w:cs="Times New Roman"/>
          <w:sz w:val="24"/>
          <w:szCs w:val="24"/>
        </w:rPr>
        <w:t>результате</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видим</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сообщение</w:t>
      </w:r>
      <w:r w:rsidRPr="001037D6">
        <w:rPr>
          <w:rFonts w:ascii="Times New Roman" w:hAnsi="Times New Roman" w:cs="Times New Roman"/>
          <w:spacing w:val="-12"/>
          <w:sz w:val="24"/>
          <w:szCs w:val="24"/>
        </w:rPr>
        <w:t xml:space="preserve"> </w:t>
      </w:r>
      <w:r w:rsidRPr="001037D6">
        <w:rPr>
          <w:rFonts w:ascii="Times New Roman" w:hAnsi="Times New Roman" w:cs="Times New Roman"/>
          <w:sz w:val="24"/>
          <w:szCs w:val="24"/>
        </w:rPr>
        <w:t>об</w:t>
      </w:r>
      <w:r w:rsidRPr="001037D6">
        <w:rPr>
          <w:rFonts w:ascii="Times New Roman" w:hAnsi="Times New Roman" w:cs="Times New Roman"/>
          <w:spacing w:val="-4"/>
          <w:sz w:val="24"/>
          <w:szCs w:val="24"/>
        </w:rPr>
        <w:t xml:space="preserve"> </w:t>
      </w:r>
      <w:r w:rsidRPr="001037D6">
        <w:rPr>
          <w:rFonts w:ascii="Times New Roman" w:hAnsi="Times New Roman" w:cs="Times New Roman"/>
          <w:sz w:val="24"/>
          <w:szCs w:val="24"/>
        </w:rPr>
        <w:t>успешном</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создании</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пространства</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имен.</w:t>
      </w:r>
    </w:p>
    <w:p w:rsidR="001037D6" w:rsidRPr="001037D6" w:rsidRDefault="001037D6" w:rsidP="001037D6">
      <w:pPr>
        <w:pStyle w:val="af7"/>
        <w:spacing w:after="0" w:line="240" w:lineRule="auto"/>
        <w:ind w:left="830" w:firstLine="709"/>
        <w:jc w:val="both"/>
        <w:rPr>
          <w:rFonts w:ascii="Times New Roman" w:hAnsi="Times New Roman" w:cs="Times New Roman"/>
          <w:sz w:val="24"/>
          <w:szCs w:val="24"/>
        </w:rPr>
      </w:pPr>
      <w:r w:rsidRPr="001037D6">
        <w:rPr>
          <w:rFonts w:ascii="Times New Roman" w:hAnsi="Times New Roman" w:cs="Times New Roman"/>
          <w:noProof/>
          <w:sz w:val="24"/>
          <w:szCs w:val="24"/>
          <w:lang w:eastAsia="ru-RU"/>
        </w:rPr>
        <w:drawing>
          <wp:inline distT="0" distB="0" distL="0" distR="0" wp14:anchorId="45AB9331" wp14:editId="623A9664">
            <wp:extent cx="3738260" cy="2996565"/>
            <wp:effectExtent l="0" t="0" r="0" b="0"/>
            <wp:docPr id="269" name="image10.png"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png"/>
                    <pic:cNvPicPr/>
                  </pic:nvPicPr>
                  <pic:blipFill>
                    <a:blip r:embed="rId261" cstate="print"/>
                    <a:stretch>
                      <a:fillRect/>
                    </a:stretch>
                  </pic:blipFill>
                  <pic:spPr>
                    <a:xfrm>
                      <a:off x="0" y="0"/>
                      <a:ext cx="3738260" cy="2996565"/>
                    </a:xfrm>
                    <a:prstGeom prst="rect">
                      <a:avLst/>
                    </a:prstGeom>
                  </pic:spPr>
                </pic:pic>
              </a:graphicData>
            </a:graphic>
          </wp:inline>
        </w:drawing>
      </w:r>
    </w:p>
    <w:p w:rsidR="001037D6" w:rsidRPr="001037D6" w:rsidRDefault="001037D6" w:rsidP="001037D6">
      <w:pPr>
        <w:pStyle w:val="af7"/>
        <w:spacing w:after="0" w:line="240" w:lineRule="auto"/>
        <w:ind w:left="830" w:right="612" w:firstLine="709"/>
        <w:jc w:val="both"/>
        <w:rPr>
          <w:rFonts w:ascii="Times New Roman" w:hAnsi="Times New Roman" w:cs="Times New Roman"/>
          <w:sz w:val="24"/>
          <w:szCs w:val="24"/>
        </w:rPr>
      </w:pPr>
      <w:r w:rsidRPr="001037D6">
        <w:rPr>
          <w:rFonts w:ascii="Times New Roman" w:hAnsi="Times New Roman" w:cs="Times New Roman"/>
          <w:sz w:val="24"/>
          <w:szCs w:val="24"/>
        </w:rPr>
        <w:t>Теперь</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подключаем к</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нашему</w:t>
      </w:r>
      <w:r w:rsidRPr="001037D6">
        <w:rPr>
          <w:rFonts w:ascii="Times New Roman" w:hAnsi="Times New Roman" w:cs="Times New Roman"/>
          <w:spacing w:val="-11"/>
          <w:sz w:val="24"/>
          <w:szCs w:val="24"/>
        </w:rPr>
        <w:t xml:space="preserve"> </w:t>
      </w:r>
      <w:r w:rsidRPr="001037D6">
        <w:rPr>
          <w:rFonts w:ascii="Times New Roman" w:hAnsi="Times New Roman" w:cs="Times New Roman"/>
          <w:sz w:val="24"/>
          <w:szCs w:val="24"/>
        </w:rPr>
        <w:t>созданному</w:t>
      </w:r>
      <w:r w:rsidRPr="001037D6">
        <w:rPr>
          <w:rFonts w:ascii="Times New Roman" w:hAnsi="Times New Roman" w:cs="Times New Roman"/>
          <w:spacing w:val="-11"/>
          <w:sz w:val="24"/>
          <w:szCs w:val="24"/>
        </w:rPr>
        <w:t xml:space="preserve"> </w:t>
      </w:r>
      <w:r w:rsidRPr="001037D6">
        <w:rPr>
          <w:rFonts w:ascii="Times New Roman" w:hAnsi="Times New Roman" w:cs="Times New Roman"/>
          <w:sz w:val="24"/>
          <w:szCs w:val="24"/>
        </w:rPr>
        <w:t>Namespace</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сетевые</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папки.</w:t>
      </w:r>
      <w:r w:rsidRPr="001037D6">
        <w:rPr>
          <w:rFonts w:ascii="Times New Roman" w:hAnsi="Times New Roman" w:cs="Times New Roman"/>
          <w:spacing w:val="-57"/>
          <w:sz w:val="24"/>
          <w:szCs w:val="24"/>
        </w:rPr>
        <w:t xml:space="preserve"> </w:t>
      </w:r>
      <w:hyperlink r:id="rId262">
        <w:r w:rsidRPr="001037D6">
          <w:rPr>
            <w:rFonts w:ascii="Times New Roman" w:hAnsi="Times New Roman" w:cs="Times New Roman"/>
            <w:sz w:val="24"/>
            <w:szCs w:val="24"/>
          </w:rPr>
          <w:t>Настройку</w:t>
        </w:r>
        <w:r w:rsidRPr="001037D6">
          <w:rPr>
            <w:rFonts w:ascii="Times New Roman" w:hAnsi="Times New Roman" w:cs="Times New Roman"/>
            <w:spacing w:val="-9"/>
            <w:sz w:val="24"/>
            <w:szCs w:val="24"/>
          </w:rPr>
          <w:t xml:space="preserve"> </w:t>
        </w:r>
        <w:r w:rsidRPr="001037D6">
          <w:rPr>
            <w:rFonts w:ascii="Times New Roman" w:hAnsi="Times New Roman" w:cs="Times New Roman"/>
            <w:sz w:val="24"/>
            <w:szCs w:val="24"/>
          </w:rPr>
          <w:t>прав</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доступа для</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папок</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смотрите здесь</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&gt;&gt;&gt;</w:t>
        </w:r>
      </w:hyperlink>
    </w:p>
    <w:p w:rsidR="001037D6" w:rsidRPr="001037D6" w:rsidRDefault="001037D6" w:rsidP="001037D6">
      <w:pPr>
        <w:pStyle w:val="af7"/>
        <w:spacing w:after="0" w:line="240" w:lineRule="auto"/>
        <w:ind w:left="119" w:firstLine="709"/>
        <w:jc w:val="both"/>
        <w:rPr>
          <w:rFonts w:ascii="Times New Roman" w:hAnsi="Times New Roman" w:cs="Times New Roman"/>
          <w:sz w:val="24"/>
          <w:szCs w:val="24"/>
        </w:rPr>
      </w:pPr>
      <w:r w:rsidRPr="001037D6">
        <w:rPr>
          <w:rFonts w:ascii="Times New Roman" w:hAnsi="Times New Roman" w:cs="Times New Roman"/>
          <w:sz w:val="24"/>
          <w:szCs w:val="24"/>
        </w:rPr>
        <w:t>Для</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создания</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новой</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папки выберете</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в</w:t>
      </w:r>
      <w:r w:rsidRPr="001037D6">
        <w:rPr>
          <w:rFonts w:ascii="Times New Roman" w:hAnsi="Times New Roman" w:cs="Times New Roman"/>
          <w:spacing w:val="4"/>
          <w:sz w:val="24"/>
          <w:szCs w:val="24"/>
        </w:rPr>
        <w:t xml:space="preserve"> </w:t>
      </w:r>
      <w:r w:rsidRPr="001037D6">
        <w:rPr>
          <w:rFonts w:ascii="Times New Roman" w:hAnsi="Times New Roman" w:cs="Times New Roman"/>
          <w:sz w:val="24"/>
          <w:szCs w:val="24"/>
        </w:rPr>
        <w:t>правой</w:t>
      </w:r>
      <w:r w:rsidRPr="001037D6">
        <w:rPr>
          <w:rFonts w:ascii="Times New Roman" w:hAnsi="Times New Roman" w:cs="Times New Roman"/>
          <w:spacing w:val="4"/>
          <w:sz w:val="24"/>
          <w:szCs w:val="24"/>
        </w:rPr>
        <w:t xml:space="preserve"> </w:t>
      </w:r>
      <w:r w:rsidRPr="001037D6">
        <w:rPr>
          <w:rFonts w:ascii="Times New Roman" w:hAnsi="Times New Roman" w:cs="Times New Roman"/>
          <w:sz w:val="24"/>
          <w:szCs w:val="24"/>
        </w:rPr>
        <w:t>части</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экрана</w:t>
      </w:r>
      <w:r w:rsidRPr="001037D6">
        <w:rPr>
          <w:rFonts w:ascii="Times New Roman" w:hAnsi="Times New Roman" w:cs="Times New Roman"/>
          <w:spacing w:val="5"/>
          <w:sz w:val="24"/>
          <w:szCs w:val="24"/>
        </w:rPr>
        <w:t xml:space="preserve"> </w:t>
      </w:r>
      <w:r w:rsidRPr="001037D6">
        <w:rPr>
          <w:rFonts w:ascii="Times New Roman" w:hAnsi="Times New Roman" w:cs="Times New Roman"/>
          <w:sz w:val="24"/>
          <w:szCs w:val="24"/>
        </w:rPr>
        <w:t>New</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Folder.</w:t>
      </w:r>
      <w:r w:rsidRPr="001037D6">
        <w:rPr>
          <w:rFonts w:ascii="Times New Roman" w:hAnsi="Times New Roman" w:cs="Times New Roman"/>
          <w:spacing w:val="6"/>
          <w:sz w:val="24"/>
          <w:szCs w:val="24"/>
        </w:rPr>
        <w:t xml:space="preserve"> </w:t>
      </w:r>
      <w:r w:rsidRPr="001037D6">
        <w:rPr>
          <w:rFonts w:ascii="Times New Roman" w:hAnsi="Times New Roman" w:cs="Times New Roman"/>
          <w:sz w:val="24"/>
          <w:szCs w:val="24"/>
        </w:rPr>
        <w:t>Задайте</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имя</w:t>
      </w:r>
      <w:r w:rsidRPr="001037D6">
        <w:rPr>
          <w:rFonts w:ascii="Times New Roman" w:hAnsi="Times New Roman" w:cs="Times New Roman"/>
          <w:spacing w:val="-57"/>
          <w:sz w:val="24"/>
          <w:szCs w:val="24"/>
        </w:rPr>
        <w:t xml:space="preserve"> </w:t>
      </w:r>
      <w:r w:rsidRPr="001037D6">
        <w:rPr>
          <w:rFonts w:ascii="Times New Roman" w:hAnsi="Times New Roman" w:cs="Times New Roman"/>
          <w:sz w:val="24"/>
          <w:szCs w:val="24"/>
        </w:rPr>
        <w:t>папки</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и</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путь</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к ней.</w:t>
      </w:r>
    </w:p>
    <w:p w:rsidR="001037D6" w:rsidRPr="001037D6" w:rsidRDefault="001037D6" w:rsidP="001037D6">
      <w:pPr>
        <w:pStyle w:val="af7"/>
        <w:spacing w:after="0" w:line="240" w:lineRule="auto"/>
        <w:ind w:left="830" w:firstLine="709"/>
        <w:jc w:val="both"/>
        <w:rPr>
          <w:rFonts w:ascii="Times New Roman" w:hAnsi="Times New Roman" w:cs="Times New Roman"/>
          <w:sz w:val="24"/>
          <w:szCs w:val="24"/>
        </w:rPr>
      </w:pPr>
      <w:r w:rsidRPr="001037D6">
        <w:rPr>
          <w:rFonts w:ascii="Times New Roman" w:hAnsi="Times New Roman" w:cs="Times New Roman"/>
          <w:noProof/>
          <w:sz w:val="24"/>
          <w:szCs w:val="24"/>
          <w:lang w:eastAsia="ru-RU"/>
        </w:rPr>
        <w:drawing>
          <wp:inline distT="0" distB="0" distL="0" distR="0" wp14:anchorId="7CA86120" wp14:editId="62A310EB">
            <wp:extent cx="3746385" cy="2327910"/>
            <wp:effectExtent l="0" t="0" r="0" b="0"/>
            <wp:docPr id="270" name="image11.png"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png"/>
                    <pic:cNvPicPr/>
                  </pic:nvPicPr>
                  <pic:blipFill>
                    <a:blip r:embed="rId263" cstate="print"/>
                    <a:stretch>
                      <a:fillRect/>
                    </a:stretch>
                  </pic:blipFill>
                  <pic:spPr>
                    <a:xfrm>
                      <a:off x="0" y="0"/>
                      <a:ext cx="3746385" cy="2327910"/>
                    </a:xfrm>
                    <a:prstGeom prst="rect">
                      <a:avLst/>
                    </a:prstGeom>
                  </pic:spPr>
                </pic:pic>
              </a:graphicData>
            </a:graphic>
          </wp:inline>
        </w:drawing>
      </w:r>
    </w:p>
    <w:p w:rsidR="001037D6" w:rsidRPr="001037D6" w:rsidRDefault="001037D6" w:rsidP="001037D6">
      <w:pPr>
        <w:pStyle w:val="af7"/>
        <w:spacing w:after="0" w:line="240" w:lineRule="auto"/>
        <w:ind w:left="119" w:right="794" w:firstLine="709"/>
        <w:jc w:val="both"/>
        <w:rPr>
          <w:rFonts w:ascii="Times New Roman" w:hAnsi="Times New Roman" w:cs="Times New Roman"/>
          <w:sz w:val="24"/>
          <w:szCs w:val="24"/>
        </w:rPr>
      </w:pPr>
      <w:r w:rsidRPr="001037D6">
        <w:rPr>
          <w:rFonts w:ascii="Times New Roman" w:hAnsi="Times New Roman" w:cs="Times New Roman"/>
          <w:sz w:val="24"/>
          <w:szCs w:val="24"/>
        </w:rPr>
        <w:t>В</w:t>
      </w:r>
      <w:r w:rsidRPr="001037D6">
        <w:rPr>
          <w:rFonts w:ascii="Times New Roman" w:hAnsi="Times New Roman" w:cs="Times New Roman"/>
          <w:spacing w:val="30"/>
          <w:sz w:val="24"/>
          <w:szCs w:val="24"/>
        </w:rPr>
        <w:t xml:space="preserve"> </w:t>
      </w:r>
      <w:r w:rsidRPr="001037D6">
        <w:rPr>
          <w:rFonts w:ascii="Times New Roman" w:hAnsi="Times New Roman" w:cs="Times New Roman"/>
          <w:sz w:val="24"/>
          <w:szCs w:val="24"/>
        </w:rPr>
        <w:t>моем</w:t>
      </w:r>
      <w:r w:rsidRPr="001037D6">
        <w:rPr>
          <w:rFonts w:ascii="Times New Roman" w:hAnsi="Times New Roman" w:cs="Times New Roman"/>
          <w:spacing w:val="33"/>
          <w:sz w:val="24"/>
          <w:szCs w:val="24"/>
        </w:rPr>
        <w:t xml:space="preserve"> </w:t>
      </w:r>
      <w:r w:rsidRPr="001037D6">
        <w:rPr>
          <w:rFonts w:ascii="Times New Roman" w:hAnsi="Times New Roman" w:cs="Times New Roman"/>
          <w:sz w:val="24"/>
          <w:szCs w:val="24"/>
        </w:rPr>
        <w:t>случае</w:t>
      </w:r>
      <w:r w:rsidRPr="001037D6">
        <w:rPr>
          <w:rFonts w:ascii="Times New Roman" w:hAnsi="Times New Roman" w:cs="Times New Roman"/>
          <w:spacing w:val="36"/>
          <w:sz w:val="24"/>
          <w:szCs w:val="24"/>
        </w:rPr>
        <w:t xml:space="preserve"> </w:t>
      </w:r>
      <w:r w:rsidRPr="001037D6">
        <w:rPr>
          <w:rFonts w:ascii="Times New Roman" w:hAnsi="Times New Roman" w:cs="Times New Roman"/>
          <w:sz w:val="24"/>
          <w:szCs w:val="24"/>
        </w:rPr>
        <w:t>у</w:t>
      </w:r>
      <w:r w:rsidRPr="001037D6">
        <w:rPr>
          <w:rFonts w:ascii="Times New Roman" w:hAnsi="Times New Roman" w:cs="Times New Roman"/>
          <w:spacing w:val="27"/>
          <w:sz w:val="24"/>
          <w:szCs w:val="24"/>
        </w:rPr>
        <w:t xml:space="preserve"> </w:t>
      </w:r>
      <w:r w:rsidRPr="001037D6">
        <w:rPr>
          <w:rFonts w:ascii="Times New Roman" w:hAnsi="Times New Roman" w:cs="Times New Roman"/>
          <w:sz w:val="24"/>
          <w:szCs w:val="24"/>
        </w:rPr>
        <w:t>меня</w:t>
      </w:r>
      <w:r w:rsidRPr="001037D6">
        <w:rPr>
          <w:rFonts w:ascii="Times New Roman" w:hAnsi="Times New Roman" w:cs="Times New Roman"/>
          <w:spacing w:val="32"/>
          <w:sz w:val="24"/>
          <w:szCs w:val="24"/>
        </w:rPr>
        <w:t xml:space="preserve"> </w:t>
      </w:r>
      <w:r w:rsidRPr="001037D6">
        <w:rPr>
          <w:rFonts w:ascii="Times New Roman" w:hAnsi="Times New Roman" w:cs="Times New Roman"/>
          <w:sz w:val="24"/>
          <w:szCs w:val="24"/>
        </w:rPr>
        <w:t>2</w:t>
      </w:r>
      <w:r w:rsidRPr="001037D6">
        <w:rPr>
          <w:rFonts w:ascii="Times New Roman" w:hAnsi="Times New Roman" w:cs="Times New Roman"/>
          <w:spacing w:val="32"/>
          <w:sz w:val="24"/>
          <w:szCs w:val="24"/>
        </w:rPr>
        <w:t xml:space="preserve"> </w:t>
      </w:r>
      <w:r w:rsidRPr="001037D6">
        <w:rPr>
          <w:rFonts w:ascii="Times New Roman" w:hAnsi="Times New Roman" w:cs="Times New Roman"/>
          <w:sz w:val="24"/>
          <w:szCs w:val="24"/>
        </w:rPr>
        <w:t>разных</w:t>
      </w:r>
      <w:r w:rsidRPr="001037D6">
        <w:rPr>
          <w:rFonts w:ascii="Times New Roman" w:hAnsi="Times New Roman" w:cs="Times New Roman"/>
          <w:spacing w:val="32"/>
          <w:sz w:val="24"/>
          <w:szCs w:val="24"/>
        </w:rPr>
        <w:t xml:space="preserve"> </w:t>
      </w:r>
      <w:r w:rsidRPr="001037D6">
        <w:rPr>
          <w:rFonts w:ascii="Times New Roman" w:hAnsi="Times New Roman" w:cs="Times New Roman"/>
          <w:sz w:val="24"/>
          <w:szCs w:val="24"/>
        </w:rPr>
        <w:t>сетевых</w:t>
      </w:r>
      <w:r w:rsidRPr="001037D6">
        <w:rPr>
          <w:rFonts w:ascii="Times New Roman" w:hAnsi="Times New Roman" w:cs="Times New Roman"/>
          <w:spacing w:val="32"/>
          <w:sz w:val="24"/>
          <w:szCs w:val="24"/>
        </w:rPr>
        <w:t xml:space="preserve"> </w:t>
      </w:r>
      <w:r w:rsidRPr="001037D6">
        <w:rPr>
          <w:rFonts w:ascii="Times New Roman" w:hAnsi="Times New Roman" w:cs="Times New Roman"/>
          <w:sz w:val="24"/>
          <w:szCs w:val="24"/>
        </w:rPr>
        <w:t>папки</w:t>
      </w:r>
      <w:r w:rsidRPr="001037D6">
        <w:rPr>
          <w:rFonts w:ascii="Times New Roman" w:hAnsi="Times New Roman" w:cs="Times New Roman"/>
          <w:spacing w:val="33"/>
          <w:sz w:val="24"/>
          <w:szCs w:val="24"/>
        </w:rPr>
        <w:t xml:space="preserve"> </w:t>
      </w:r>
      <w:r w:rsidRPr="001037D6">
        <w:rPr>
          <w:rFonts w:ascii="Times New Roman" w:hAnsi="Times New Roman" w:cs="Times New Roman"/>
          <w:sz w:val="24"/>
          <w:szCs w:val="24"/>
        </w:rPr>
        <w:t>на</w:t>
      </w:r>
      <w:r w:rsidRPr="001037D6">
        <w:rPr>
          <w:rFonts w:ascii="Times New Roman" w:hAnsi="Times New Roman" w:cs="Times New Roman"/>
          <w:spacing w:val="31"/>
          <w:sz w:val="24"/>
          <w:szCs w:val="24"/>
        </w:rPr>
        <w:t xml:space="preserve"> </w:t>
      </w:r>
      <w:r w:rsidRPr="001037D6">
        <w:rPr>
          <w:rFonts w:ascii="Times New Roman" w:hAnsi="Times New Roman" w:cs="Times New Roman"/>
          <w:sz w:val="24"/>
          <w:szCs w:val="24"/>
        </w:rPr>
        <w:t>разных</w:t>
      </w:r>
      <w:r w:rsidRPr="001037D6">
        <w:rPr>
          <w:rFonts w:ascii="Times New Roman" w:hAnsi="Times New Roman" w:cs="Times New Roman"/>
          <w:spacing w:val="27"/>
          <w:sz w:val="24"/>
          <w:szCs w:val="24"/>
        </w:rPr>
        <w:t xml:space="preserve"> </w:t>
      </w:r>
      <w:r w:rsidRPr="001037D6">
        <w:rPr>
          <w:rFonts w:ascii="Times New Roman" w:hAnsi="Times New Roman" w:cs="Times New Roman"/>
          <w:sz w:val="24"/>
          <w:szCs w:val="24"/>
        </w:rPr>
        <w:t>дисках.</w:t>
      </w:r>
      <w:r w:rsidRPr="001037D6">
        <w:rPr>
          <w:rFonts w:ascii="Times New Roman" w:hAnsi="Times New Roman" w:cs="Times New Roman"/>
          <w:spacing w:val="34"/>
          <w:sz w:val="24"/>
          <w:szCs w:val="24"/>
        </w:rPr>
        <w:t xml:space="preserve"> </w:t>
      </w:r>
      <w:r w:rsidRPr="001037D6">
        <w:rPr>
          <w:rFonts w:ascii="Times New Roman" w:hAnsi="Times New Roman" w:cs="Times New Roman"/>
          <w:sz w:val="24"/>
          <w:szCs w:val="24"/>
        </w:rPr>
        <w:t>Но</w:t>
      </w:r>
      <w:r w:rsidRPr="001037D6">
        <w:rPr>
          <w:rFonts w:ascii="Times New Roman" w:hAnsi="Times New Roman" w:cs="Times New Roman"/>
          <w:spacing w:val="36"/>
          <w:sz w:val="24"/>
          <w:szCs w:val="24"/>
        </w:rPr>
        <w:t xml:space="preserve"> </w:t>
      </w:r>
      <w:r w:rsidRPr="001037D6">
        <w:rPr>
          <w:rFonts w:ascii="Times New Roman" w:hAnsi="Times New Roman" w:cs="Times New Roman"/>
          <w:sz w:val="24"/>
          <w:szCs w:val="24"/>
        </w:rPr>
        <w:t>для</w:t>
      </w:r>
      <w:r w:rsidRPr="001037D6">
        <w:rPr>
          <w:rFonts w:ascii="Times New Roman" w:hAnsi="Times New Roman" w:cs="Times New Roman"/>
          <w:spacing w:val="-57"/>
          <w:sz w:val="24"/>
          <w:szCs w:val="24"/>
        </w:rPr>
        <w:t xml:space="preserve"> </w:t>
      </w:r>
      <w:r w:rsidRPr="001037D6">
        <w:rPr>
          <w:rFonts w:ascii="Times New Roman" w:hAnsi="Times New Roman" w:cs="Times New Roman"/>
          <w:sz w:val="24"/>
          <w:szCs w:val="24"/>
        </w:rPr>
        <w:t>пользователей</w:t>
      </w:r>
      <w:r w:rsidRPr="001037D6">
        <w:rPr>
          <w:rFonts w:ascii="Times New Roman" w:hAnsi="Times New Roman" w:cs="Times New Roman"/>
          <w:spacing w:val="-8"/>
          <w:sz w:val="24"/>
          <w:szCs w:val="24"/>
        </w:rPr>
        <w:t xml:space="preserve"> </w:t>
      </w:r>
      <w:r w:rsidRPr="001037D6">
        <w:rPr>
          <w:rFonts w:ascii="Times New Roman" w:hAnsi="Times New Roman" w:cs="Times New Roman"/>
          <w:sz w:val="24"/>
          <w:szCs w:val="24"/>
        </w:rPr>
        <w:t>отдела</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один</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сетевой</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ресурс:</w:t>
      </w:r>
    </w:p>
    <w:p w:rsidR="001037D6" w:rsidRPr="001037D6" w:rsidRDefault="001037D6" w:rsidP="001037D6">
      <w:pPr>
        <w:pStyle w:val="af7"/>
        <w:spacing w:after="0" w:line="240" w:lineRule="auto"/>
        <w:ind w:left="830" w:firstLine="709"/>
        <w:jc w:val="both"/>
        <w:rPr>
          <w:rFonts w:ascii="Times New Roman" w:hAnsi="Times New Roman" w:cs="Times New Roman"/>
          <w:sz w:val="24"/>
          <w:szCs w:val="24"/>
        </w:rPr>
      </w:pPr>
      <w:r w:rsidRPr="001037D6">
        <w:rPr>
          <w:rFonts w:ascii="Times New Roman" w:hAnsi="Times New Roman" w:cs="Times New Roman"/>
          <w:sz w:val="24"/>
          <w:szCs w:val="24"/>
        </w:rPr>
        <w:t>\\companyname.local\share-files</w:t>
      </w:r>
    </w:p>
    <w:p w:rsidR="001037D6" w:rsidRPr="001037D6" w:rsidRDefault="001037D6" w:rsidP="001037D6">
      <w:pPr>
        <w:pStyle w:val="af7"/>
        <w:spacing w:after="0" w:line="240" w:lineRule="auto"/>
        <w:ind w:firstLine="709"/>
        <w:jc w:val="both"/>
        <w:rPr>
          <w:rFonts w:ascii="Times New Roman" w:hAnsi="Times New Roman" w:cs="Times New Roman"/>
          <w:sz w:val="24"/>
          <w:szCs w:val="24"/>
        </w:rPr>
      </w:pPr>
      <w:r w:rsidRPr="001037D6">
        <w:rPr>
          <w:rFonts w:ascii="Times New Roman" w:hAnsi="Times New Roman" w:cs="Times New Roman"/>
          <w:noProof/>
          <w:sz w:val="24"/>
          <w:szCs w:val="24"/>
          <w:lang w:eastAsia="ru-RU"/>
        </w:rPr>
        <w:drawing>
          <wp:anchor distT="0" distB="0" distL="0" distR="0" simplePos="0" relativeHeight="251662336" behindDoc="0" locked="0" layoutInCell="1" allowOverlap="1" wp14:anchorId="24CCF0CC" wp14:editId="653E8B63">
            <wp:simplePos x="0" y="0"/>
            <wp:positionH relativeFrom="page">
              <wp:posOffset>1530350</wp:posOffset>
            </wp:positionH>
            <wp:positionV relativeFrom="paragraph">
              <wp:posOffset>89530</wp:posOffset>
            </wp:positionV>
            <wp:extent cx="3967997" cy="1357979"/>
            <wp:effectExtent l="0" t="0" r="0" b="0"/>
            <wp:wrapTopAndBottom/>
            <wp:docPr id="271" name="image12.jpeg"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pic:nvPicPr>
                  <pic:blipFill>
                    <a:blip r:embed="rId264" cstate="print"/>
                    <a:stretch>
                      <a:fillRect/>
                    </a:stretch>
                  </pic:blipFill>
                  <pic:spPr>
                    <a:xfrm>
                      <a:off x="0" y="0"/>
                      <a:ext cx="3967997" cy="1357979"/>
                    </a:xfrm>
                    <a:prstGeom prst="rect">
                      <a:avLst/>
                    </a:prstGeom>
                  </pic:spPr>
                </pic:pic>
              </a:graphicData>
            </a:graphic>
          </wp:anchor>
        </w:drawing>
      </w:r>
    </w:p>
    <w:p w:rsidR="001037D6" w:rsidRPr="001037D6" w:rsidRDefault="001037D6" w:rsidP="001037D6">
      <w:pPr>
        <w:pStyle w:val="af7"/>
        <w:spacing w:after="0" w:line="240" w:lineRule="auto"/>
        <w:ind w:left="119" w:right="105" w:firstLine="709"/>
        <w:jc w:val="both"/>
        <w:rPr>
          <w:rFonts w:ascii="Times New Roman" w:hAnsi="Times New Roman" w:cs="Times New Roman"/>
          <w:sz w:val="24"/>
          <w:szCs w:val="24"/>
        </w:rPr>
      </w:pPr>
      <w:r w:rsidRPr="001037D6">
        <w:rPr>
          <w:rFonts w:ascii="Times New Roman" w:hAnsi="Times New Roman" w:cs="Times New Roman"/>
          <w:sz w:val="24"/>
          <w:szCs w:val="24"/>
        </w:rPr>
        <w:t>Если в будущем мне понадобится добавить какие-либо сетевые папки для отделов,</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но при этом не подключать несколько сетевых ресурсов, то достаточно будет создать</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новый</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Namespace</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и</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подключить</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к нему</w:t>
      </w:r>
      <w:r w:rsidRPr="001037D6">
        <w:rPr>
          <w:rFonts w:ascii="Times New Roman" w:hAnsi="Times New Roman" w:cs="Times New Roman"/>
          <w:spacing w:val="-8"/>
          <w:sz w:val="24"/>
          <w:szCs w:val="24"/>
        </w:rPr>
        <w:t xml:space="preserve"> </w:t>
      </w:r>
      <w:r w:rsidRPr="001037D6">
        <w:rPr>
          <w:rFonts w:ascii="Times New Roman" w:hAnsi="Times New Roman" w:cs="Times New Roman"/>
          <w:sz w:val="24"/>
          <w:szCs w:val="24"/>
        </w:rPr>
        <w:t>нужные папки.</w:t>
      </w:r>
    </w:p>
    <w:p w:rsidR="001037D6" w:rsidRPr="001037D6" w:rsidRDefault="001037D6" w:rsidP="001037D6">
      <w:pPr>
        <w:pStyle w:val="af7"/>
        <w:tabs>
          <w:tab w:val="left" w:pos="2571"/>
          <w:tab w:val="left" w:pos="4501"/>
          <w:tab w:val="left" w:pos="7087"/>
          <w:tab w:val="left" w:pos="9021"/>
        </w:tabs>
        <w:spacing w:after="0" w:line="240" w:lineRule="auto"/>
        <w:ind w:left="119" w:right="109" w:firstLine="709"/>
        <w:jc w:val="both"/>
        <w:rPr>
          <w:rFonts w:ascii="Times New Roman" w:hAnsi="Times New Roman" w:cs="Times New Roman"/>
          <w:sz w:val="24"/>
          <w:szCs w:val="24"/>
        </w:rPr>
      </w:pPr>
      <w:r w:rsidRPr="001037D6">
        <w:rPr>
          <w:rFonts w:ascii="Times New Roman" w:hAnsi="Times New Roman" w:cs="Times New Roman"/>
          <w:sz w:val="24"/>
          <w:szCs w:val="24"/>
        </w:rPr>
        <w:t>Если</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после</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удаления</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Namespace</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появилась</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ошибка</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и</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перестали</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отображаться</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другие,</w:t>
      </w:r>
      <w:r w:rsidRPr="001037D6">
        <w:rPr>
          <w:rFonts w:ascii="Times New Roman" w:hAnsi="Times New Roman" w:cs="Times New Roman"/>
          <w:sz w:val="24"/>
          <w:szCs w:val="24"/>
        </w:rPr>
        <w:tab/>
        <w:t>то</w:t>
      </w:r>
      <w:r w:rsidRPr="001037D6">
        <w:rPr>
          <w:rFonts w:ascii="Times New Roman" w:hAnsi="Times New Roman" w:cs="Times New Roman"/>
          <w:sz w:val="24"/>
          <w:szCs w:val="24"/>
        </w:rPr>
        <w:tab/>
        <w:t>нажмите</w:t>
      </w:r>
      <w:r w:rsidRPr="001037D6">
        <w:rPr>
          <w:rFonts w:ascii="Times New Roman" w:hAnsi="Times New Roman" w:cs="Times New Roman"/>
          <w:sz w:val="24"/>
          <w:szCs w:val="24"/>
        </w:rPr>
        <w:tab/>
        <w:t>на</w:t>
      </w:r>
      <w:r w:rsidRPr="001037D6">
        <w:rPr>
          <w:rFonts w:ascii="Times New Roman" w:hAnsi="Times New Roman" w:cs="Times New Roman"/>
          <w:sz w:val="24"/>
          <w:szCs w:val="24"/>
        </w:rPr>
        <w:tab/>
      </w:r>
      <w:r w:rsidRPr="001037D6">
        <w:rPr>
          <w:rFonts w:ascii="Times New Roman" w:hAnsi="Times New Roman" w:cs="Times New Roman"/>
          <w:spacing w:val="-1"/>
          <w:sz w:val="24"/>
          <w:szCs w:val="24"/>
        </w:rPr>
        <w:t>него</w:t>
      </w:r>
      <w:r w:rsidRPr="001037D6">
        <w:rPr>
          <w:rFonts w:ascii="Times New Roman" w:hAnsi="Times New Roman" w:cs="Times New Roman"/>
          <w:spacing w:val="-58"/>
          <w:sz w:val="24"/>
          <w:szCs w:val="24"/>
        </w:rPr>
        <w:t xml:space="preserve"> </w:t>
      </w:r>
      <w:r w:rsidRPr="001037D6">
        <w:rPr>
          <w:rFonts w:ascii="Times New Roman" w:hAnsi="Times New Roman" w:cs="Times New Roman"/>
          <w:sz w:val="24"/>
          <w:szCs w:val="24"/>
        </w:rPr>
        <w:t xml:space="preserve">и       </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 xml:space="preserve">выберите       </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 xml:space="preserve">Remove       </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 xml:space="preserve">DFS       </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 xml:space="preserve">Namespaces        </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 xml:space="preserve">from        </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 xml:space="preserve">the        </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display.</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Ошибка исчезнет</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и</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все</w:t>
      </w:r>
      <w:r w:rsidRPr="001037D6">
        <w:rPr>
          <w:rFonts w:ascii="Times New Roman" w:hAnsi="Times New Roman" w:cs="Times New Roman"/>
          <w:spacing w:val="-5"/>
          <w:sz w:val="24"/>
          <w:szCs w:val="24"/>
        </w:rPr>
        <w:t xml:space="preserve"> </w:t>
      </w:r>
      <w:r w:rsidRPr="001037D6">
        <w:rPr>
          <w:rFonts w:ascii="Times New Roman" w:hAnsi="Times New Roman" w:cs="Times New Roman"/>
          <w:sz w:val="24"/>
          <w:szCs w:val="24"/>
        </w:rPr>
        <w:t>остальные Namespace</w:t>
      </w:r>
      <w:r w:rsidRPr="001037D6">
        <w:rPr>
          <w:rFonts w:ascii="Times New Roman" w:hAnsi="Times New Roman" w:cs="Times New Roman"/>
          <w:spacing w:val="7"/>
          <w:sz w:val="24"/>
          <w:szCs w:val="24"/>
        </w:rPr>
        <w:t xml:space="preserve"> </w:t>
      </w:r>
      <w:r w:rsidRPr="001037D6">
        <w:rPr>
          <w:rFonts w:ascii="Times New Roman" w:hAnsi="Times New Roman" w:cs="Times New Roman"/>
          <w:sz w:val="24"/>
          <w:szCs w:val="24"/>
        </w:rPr>
        <w:t>появятся</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на экране.</w:t>
      </w:r>
    </w:p>
    <w:p w:rsidR="001037D6" w:rsidRPr="001037D6" w:rsidRDefault="001037D6" w:rsidP="001037D6">
      <w:pPr>
        <w:pStyle w:val="af7"/>
        <w:spacing w:after="0" w:line="240" w:lineRule="auto"/>
        <w:ind w:left="119" w:right="111" w:firstLine="709"/>
        <w:jc w:val="both"/>
        <w:rPr>
          <w:rFonts w:ascii="Times New Roman" w:hAnsi="Times New Roman" w:cs="Times New Roman"/>
          <w:sz w:val="24"/>
          <w:szCs w:val="24"/>
        </w:rPr>
      </w:pPr>
      <w:r w:rsidRPr="001037D6">
        <w:rPr>
          <w:rFonts w:ascii="Times New Roman" w:hAnsi="Times New Roman" w:cs="Times New Roman"/>
          <w:sz w:val="24"/>
          <w:szCs w:val="24"/>
        </w:rPr>
        <w:t>Replication DFS</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(Репликация</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DFS)</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мною не настраивалась.</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Наличие свободных</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ресурсов</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всегда</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болезненный</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вопрос.</w:t>
      </w:r>
    </w:p>
    <w:p w:rsidR="001037D6" w:rsidRPr="001037D6" w:rsidRDefault="001037D6" w:rsidP="001037D6">
      <w:pPr>
        <w:pStyle w:val="af7"/>
        <w:spacing w:after="0" w:line="240" w:lineRule="auto"/>
        <w:ind w:left="830" w:firstLine="709"/>
        <w:jc w:val="both"/>
        <w:rPr>
          <w:rFonts w:ascii="Times New Roman" w:hAnsi="Times New Roman" w:cs="Times New Roman"/>
          <w:sz w:val="24"/>
          <w:szCs w:val="24"/>
        </w:rPr>
      </w:pPr>
      <w:r w:rsidRPr="001037D6">
        <w:rPr>
          <w:rFonts w:ascii="Times New Roman" w:hAnsi="Times New Roman" w:cs="Times New Roman"/>
          <w:sz w:val="24"/>
          <w:szCs w:val="24"/>
        </w:rPr>
        <w:t>Для</w:t>
      </w:r>
      <w:r w:rsidRPr="001037D6">
        <w:rPr>
          <w:rFonts w:ascii="Times New Roman" w:hAnsi="Times New Roman" w:cs="Times New Roman"/>
          <w:spacing w:val="-4"/>
          <w:sz w:val="24"/>
          <w:szCs w:val="24"/>
        </w:rPr>
        <w:t xml:space="preserve"> </w:t>
      </w:r>
      <w:r w:rsidRPr="001037D6">
        <w:rPr>
          <w:rFonts w:ascii="Times New Roman" w:hAnsi="Times New Roman" w:cs="Times New Roman"/>
          <w:sz w:val="24"/>
          <w:szCs w:val="24"/>
        </w:rPr>
        <w:t>второго</w:t>
      </w:r>
      <w:r w:rsidRPr="001037D6">
        <w:rPr>
          <w:rFonts w:ascii="Times New Roman" w:hAnsi="Times New Roman" w:cs="Times New Roman"/>
          <w:spacing w:val="-4"/>
          <w:sz w:val="24"/>
          <w:szCs w:val="24"/>
        </w:rPr>
        <w:t xml:space="preserve"> </w:t>
      </w:r>
      <w:r w:rsidRPr="001037D6">
        <w:rPr>
          <w:rFonts w:ascii="Times New Roman" w:hAnsi="Times New Roman" w:cs="Times New Roman"/>
          <w:sz w:val="24"/>
          <w:szCs w:val="24"/>
        </w:rPr>
        <w:t>отдела</w:t>
      </w:r>
      <w:r w:rsidRPr="001037D6">
        <w:rPr>
          <w:rFonts w:ascii="Times New Roman" w:hAnsi="Times New Roman" w:cs="Times New Roman"/>
          <w:spacing w:val="-4"/>
          <w:sz w:val="24"/>
          <w:szCs w:val="24"/>
        </w:rPr>
        <w:t xml:space="preserve"> </w:t>
      </w:r>
      <w:r w:rsidRPr="001037D6">
        <w:rPr>
          <w:rFonts w:ascii="Times New Roman" w:hAnsi="Times New Roman" w:cs="Times New Roman"/>
          <w:sz w:val="24"/>
          <w:szCs w:val="24"/>
        </w:rPr>
        <w:t>был</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создана</w:t>
      </w:r>
      <w:r w:rsidRPr="001037D6">
        <w:rPr>
          <w:rFonts w:ascii="Times New Roman" w:hAnsi="Times New Roman" w:cs="Times New Roman"/>
          <w:spacing w:val="-4"/>
          <w:sz w:val="24"/>
          <w:szCs w:val="24"/>
        </w:rPr>
        <w:t xml:space="preserve"> </w:t>
      </w:r>
      <w:r w:rsidRPr="001037D6">
        <w:rPr>
          <w:rFonts w:ascii="Times New Roman" w:hAnsi="Times New Roman" w:cs="Times New Roman"/>
          <w:sz w:val="24"/>
          <w:szCs w:val="24"/>
        </w:rPr>
        <w:t>обычная</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сетевая</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папка</w:t>
      </w:r>
      <w:r w:rsidRPr="001037D6">
        <w:rPr>
          <w:rFonts w:ascii="Times New Roman" w:hAnsi="Times New Roman" w:cs="Times New Roman"/>
          <w:spacing w:val="-4"/>
          <w:sz w:val="24"/>
          <w:szCs w:val="24"/>
        </w:rPr>
        <w:t xml:space="preserve"> </w:t>
      </w:r>
      <w:r w:rsidRPr="001037D6">
        <w:rPr>
          <w:rFonts w:ascii="Times New Roman" w:hAnsi="Times New Roman" w:cs="Times New Roman"/>
          <w:sz w:val="24"/>
          <w:szCs w:val="24"/>
        </w:rPr>
        <w:t>с</w:t>
      </w:r>
      <w:r w:rsidRPr="001037D6">
        <w:rPr>
          <w:rFonts w:ascii="Times New Roman" w:hAnsi="Times New Roman" w:cs="Times New Roman"/>
          <w:spacing w:val="-4"/>
          <w:sz w:val="24"/>
          <w:szCs w:val="24"/>
        </w:rPr>
        <w:t xml:space="preserve"> </w:t>
      </w:r>
      <w:r w:rsidRPr="001037D6">
        <w:rPr>
          <w:rFonts w:ascii="Times New Roman" w:hAnsi="Times New Roman" w:cs="Times New Roman"/>
          <w:sz w:val="24"/>
          <w:szCs w:val="24"/>
        </w:rPr>
        <w:t>правами</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доступа.</w:t>
      </w:r>
    </w:p>
    <w:p w:rsidR="001037D6" w:rsidRPr="001037D6" w:rsidRDefault="001037D6" w:rsidP="001037D6">
      <w:pPr>
        <w:pStyle w:val="af7"/>
        <w:spacing w:after="0" w:line="240" w:lineRule="auto"/>
        <w:ind w:left="830" w:firstLine="709"/>
        <w:jc w:val="both"/>
        <w:rPr>
          <w:rFonts w:ascii="Times New Roman" w:hAnsi="Times New Roman" w:cs="Times New Roman"/>
          <w:sz w:val="24"/>
          <w:szCs w:val="24"/>
        </w:rPr>
      </w:pPr>
      <w:r w:rsidRPr="001037D6">
        <w:rPr>
          <w:rFonts w:ascii="Times New Roman" w:hAnsi="Times New Roman" w:cs="Times New Roman"/>
          <w:sz w:val="24"/>
          <w:szCs w:val="24"/>
        </w:rPr>
        <w:t>\\share\name-files</w:t>
      </w:r>
    </w:p>
    <w:p w:rsidR="001037D6" w:rsidRPr="001037D6" w:rsidRDefault="001037D6" w:rsidP="001037D6">
      <w:pPr>
        <w:pStyle w:val="af7"/>
        <w:spacing w:after="0" w:line="240" w:lineRule="auto"/>
        <w:ind w:left="830" w:firstLine="709"/>
        <w:jc w:val="both"/>
        <w:rPr>
          <w:rFonts w:ascii="Times New Roman" w:hAnsi="Times New Roman" w:cs="Times New Roman"/>
          <w:sz w:val="24"/>
          <w:szCs w:val="24"/>
        </w:rPr>
      </w:pPr>
      <w:r w:rsidRPr="001037D6">
        <w:rPr>
          <w:rFonts w:ascii="Times New Roman" w:hAnsi="Times New Roman" w:cs="Times New Roman"/>
          <w:sz w:val="24"/>
          <w:szCs w:val="24"/>
        </w:rPr>
        <w:t>Настройка</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квот</w:t>
      </w:r>
      <w:r w:rsidRPr="001037D6">
        <w:rPr>
          <w:rFonts w:ascii="Times New Roman" w:hAnsi="Times New Roman" w:cs="Times New Roman"/>
          <w:spacing w:val="-4"/>
          <w:sz w:val="24"/>
          <w:szCs w:val="24"/>
        </w:rPr>
        <w:t xml:space="preserve"> </w:t>
      </w:r>
      <w:r w:rsidRPr="001037D6">
        <w:rPr>
          <w:rFonts w:ascii="Times New Roman" w:hAnsi="Times New Roman" w:cs="Times New Roman"/>
          <w:sz w:val="24"/>
          <w:szCs w:val="24"/>
        </w:rPr>
        <w:t>для</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сетевых</w:t>
      </w:r>
      <w:r w:rsidRPr="001037D6">
        <w:rPr>
          <w:rFonts w:ascii="Times New Roman" w:hAnsi="Times New Roman" w:cs="Times New Roman"/>
          <w:spacing w:val="-5"/>
          <w:sz w:val="24"/>
          <w:szCs w:val="24"/>
        </w:rPr>
        <w:t xml:space="preserve"> </w:t>
      </w:r>
      <w:r w:rsidRPr="001037D6">
        <w:rPr>
          <w:rFonts w:ascii="Times New Roman" w:hAnsi="Times New Roman" w:cs="Times New Roman"/>
          <w:sz w:val="24"/>
          <w:szCs w:val="24"/>
        </w:rPr>
        <w:t>папок</w:t>
      </w:r>
      <w:r w:rsidRPr="001037D6">
        <w:rPr>
          <w:rFonts w:ascii="Times New Roman" w:hAnsi="Times New Roman" w:cs="Times New Roman"/>
          <w:spacing w:val="-6"/>
          <w:sz w:val="24"/>
          <w:szCs w:val="24"/>
        </w:rPr>
        <w:t xml:space="preserve"> </w:t>
      </w:r>
      <w:r w:rsidRPr="001037D6">
        <w:rPr>
          <w:rFonts w:ascii="Times New Roman" w:hAnsi="Times New Roman" w:cs="Times New Roman"/>
          <w:sz w:val="24"/>
          <w:szCs w:val="24"/>
        </w:rPr>
        <w:t>в</w:t>
      </w:r>
      <w:r w:rsidRPr="001037D6">
        <w:rPr>
          <w:rFonts w:ascii="Times New Roman" w:hAnsi="Times New Roman" w:cs="Times New Roman"/>
          <w:spacing w:val="5"/>
          <w:sz w:val="24"/>
          <w:szCs w:val="24"/>
        </w:rPr>
        <w:t xml:space="preserve"> </w:t>
      </w:r>
      <w:r w:rsidRPr="001037D6">
        <w:rPr>
          <w:rFonts w:ascii="Times New Roman" w:hAnsi="Times New Roman" w:cs="Times New Roman"/>
          <w:sz w:val="24"/>
          <w:szCs w:val="24"/>
        </w:rPr>
        <w:t>Windows</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Server</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2016</w:t>
      </w:r>
    </w:p>
    <w:p w:rsidR="001037D6" w:rsidRPr="001037D6" w:rsidRDefault="001037D6" w:rsidP="001037D6">
      <w:pPr>
        <w:pStyle w:val="af7"/>
        <w:spacing w:after="0" w:line="240" w:lineRule="auto"/>
        <w:ind w:left="119" w:right="110" w:firstLine="709"/>
        <w:jc w:val="both"/>
        <w:rPr>
          <w:rFonts w:ascii="Times New Roman" w:hAnsi="Times New Roman" w:cs="Times New Roman"/>
          <w:sz w:val="24"/>
          <w:szCs w:val="24"/>
        </w:rPr>
      </w:pPr>
      <w:r w:rsidRPr="001037D6">
        <w:rPr>
          <w:rFonts w:ascii="Times New Roman" w:hAnsi="Times New Roman" w:cs="Times New Roman"/>
          <w:sz w:val="24"/>
          <w:szCs w:val="24"/>
        </w:rPr>
        <w:t>Причины для установки квот на сетевые папки могут быть самые разные. Для меня</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было</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целью</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разделить</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место</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на</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логическом</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диске</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D:</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моего</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файлового</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сервера</w:t>
      </w:r>
      <w:r w:rsidRPr="001037D6">
        <w:rPr>
          <w:rFonts w:ascii="Times New Roman" w:hAnsi="Times New Roman" w:cs="Times New Roman"/>
          <w:spacing w:val="60"/>
          <w:sz w:val="24"/>
          <w:szCs w:val="24"/>
        </w:rPr>
        <w:t xml:space="preserve"> </w:t>
      </w:r>
      <w:r w:rsidRPr="001037D6">
        <w:rPr>
          <w:rFonts w:ascii="Times New Roman" w:hAnsi="Times New Roman" w:cs="Times New Roman"/>
          <w:sz w:val="24"/>
          <w:szCs w:val="24"/>
        </w:rPr>
        <w:t>на</w:t>
      </w:r>
      <w:r w:rsidRPr="001037D6">
        <w:rPr>
          <w:rFonts w:ascii="Times New Roman" w:hAnsi="Times New Roman" w:cs="Times New Roman"/>
          <w:spacing w:val="60"/>
          <w:sz w:val="24"/>
          <w:szCs w:val="24"/>
        </w:rPr>
        <w:t xml:space="preserve"> </w:t>
      </w:r>
      <w:r w:rsidRPr="001037D6">
        <w:rPr>
          <w:rFonts w:ascii="Times New Roman" w:hAnsi="Times New Roman" w:cs="Times New Roman"/>
          <w:sz w:val="24"/>
          <w:szCs w:val="24"/>
        </w:rPr>
        <w:t>2</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отдела.</w:t>
      </w:r>
    </w:p>
    <w:p w:rsidR="001037D6" w:rsidRPr="001037D6" w:rsidRDefault="001037D6" w:rsidP="001037D6">
      <w:pPr>
        <w:pStyle w:val="af7"/>
        <w:spacing w:after="0" w:line="240" w:lineRule="auto"/>
        <w:ind w:left="119" w:right="108" w:firstLine="709"/>
        <w:jc w:val="both"/>
        <w:rPr>
          <w:rFonts w:ascii="Times New Roman" w:hAnsi="Times New Roman" w:cs="Times New Roman"/>
          <w:sz w:val="24"/>
          <w:szCs w:val="24"/>
        </w:rPr>
      </w:pPr>
      <w:r w:rsidRPr="001037D6">
        <w:rPr>
          <w:rFonts w:ascii="Times New Roman" w:hAnsi="Times New Roman" w:cs="Times New Roman"/>
          <w:sz w:val="24"/>
          <w:szCs w:val="24"/>
        </w:rPr>
        <w:t>Для установки квот на сетевые папки необходимо установить File Server Resource</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Manager.</w:t>
      </w:r>
    </w:p>
    <w:p w:rsidR="001037D6" w:rsidRPr="001037D6" w:rsidRDefault="001037D6" w:rsidP="001037D6">
      <w:pPr>
        <w:pStyle w:val="af7"/>
        <w:spacing w:after="0" w:line="240" w:lineRule="auto"/>
        <w:ind w:left="121" w:firstLine="709"/>
        <w:jc w:val="both"/>
        <w:rPr>
          <w:rFonts w:ascii="Times New Roman" w:hAnsi="Times New Roman" w:cs="Times New Roman"/>
          <w:sz w:val="24"/>
          <w:szCs w:val="24"/>
        </w:rPr>
      </w:pPr>
      <w:r w:rsidRPr="001037D6">
        <w:rPr>
          <w:rFonts w:ascii="Times New Roman" w:hAnsi="Times New Roman" w:cs="Times New Roman"/>
          <w:noProof/>
          <w:sz w:val="24"/>
          <w:szCs w:val="24"/>
          <w:lang w:eastAsia="ru-RU"/>
        </w:rPr>
        <w:drawing>
          <wp:inline distT="0" distB="0" distL="0" distR="0" wp14:anchorId="2B764788" wp14:editId="73A2FBD4">
            <wp:extent cx="3787412" cy="2190845"/>
            <wp:effectExtent l="0" t="0" r="0" b="0"/>
            <wp:docPr id="272" name="image13.jpeg"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265" cstate="print"/>
                    <a:stretch>
                      <a:fillRect/>
                    </a:stretch>
                  </pic:blipFill>
                  <pic:spPr>
                    <a:xfrm>
                      <a:off x="0" y="0"/>
                      <a:ext cx="3787412" cy="2190845"/>
                    </a:xfrm>
                    <a:prstGeom prst="rect">
                      <a:avLst/>
                    </a:prstGeom>
                  </pic:spPr>
                </pic:pic>
              </a:graphicData>
            </a:graphic>
          </wp:inline>
        </w:drawing>
      </w:r>
    </w:p>
    <w:p w:rsidR="001037D6" w:rsidRPr="001037D6" w:rsidRDefault="001037D6" w:rsidP="001037D6">
      <w:pPr>
        <w:pStyle w:val="af7"/>
        <w:spacing w:after="0" w:line="240" w:lineRule="auto"/>
        <w:ind w:firstLine="709"/>
        <w:jc w:val="both"/>
        <w:rPr>
          <w:rFonts w:ascii="Times New Roman" w:hAnsi="Times New Roman" w:cs="Times New Roman"/>
          <w:sz w:val="24"/>
          <w:szCs w:val="24"/>
        </w:rPr>
      </w:pPr>
      <w:r w:rsidRPr="001037D6">
        <w:rPr>
          <w:rFonts w:ascii="Times New Roman" w:hAnsi="Times New Roman" w:cs="Times New Roman"/>
          <w:noProof/>
          <w:sz w:val="24"/>
          <w:szCs w:val="24"/>
          <w:lang w:eastAsia="ru-RU"/>
        </w:rPr>
        <w:drawing>
          <wp:anchor distT="0" distB="0" distL="0" distR="0" simplePos="0" relativeHeight="251663360" behindDoc="0" locked="0" layoutInCell="1" allowOverlap="1" wp14:anchorId="4EA3E289" wp14:editId="0036789E">
            <wp:simplePos x="0" y="0"/>
            <wp:positionH relativeFrom="page">
              <wp:posOffset>1080135</wp:posOffset>
            </wp:positionH>
            <wp:positionV relativeFrom="paragraph">
              <wp:posOffset>105720</wp:posOffset>
            </wp:positionV>
            <wp:extent cx="3285870" cy="2346960"/>
            <wp:effectExtent l="0" t="0" r="0" b="0"/>
            <wp:wrapTopAndBottom/>
            <wp:docPr id="273" name="image14.jpeg"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jpeg"/>
                    <pic:cNvPicPr/>
                  </pic:nvPicPr>
                  <pic:blipFill>
                    <a:blip r:embed="rId266" cstate="print"/>
                    <a:stretch>
                      <a:fillRect/>
                    </a:stretch>
                  </pic:blipFill>
                  <pic:spPr>
                    <a:xfrm>
                      <a:off x="0" y="0"/>
                      <a:ext cx="3285870" cy="2346960"/>
                    </a:xfrm>
                    <a:prstGeom prst="rect">
                      <a:avLst/>
                    </a:prstGeom>
                  </pic:spPr>
                </pic:pic>
              </a:graphicData>
            </a:graphic>
          </wp:anchor>
        </w:drawing>
      </w:r>
    </w:p>
    <w:p w:rsidR="001037D6" w:rsidRPr="001037D6" w:rsidRDefault="001037D6" w:rsidP="001037D6">
      <w:pPr>
        <w:spacing w:after="0" w:line="240" w:lineRule="auto"/>
        <w:ind w:firstLine="709"/>
        <w:jc w:val="both"/>
        <w:rPr>
          <w:rFonts w:ascii="Times New Roman" w:hAnsi="Times New Roman" w:cs="Times New Roman"/>
          <w:sz w:val="24"/>
          <w:szCs w:val="24"/>
        </w:rPr>
        <w:sectPr w:rsidR="001037D6" w:rsidRPr="001037D6">
          <w:pgSz w:w="11910" w:h="16840"/>
          <w:pgMar w:top="1040" w:right="740" w:bottom="280" w:left="1580" w:header="720" w:footer="720" w:gutter="0"/>
          <w:cols w:space="720"/>
        </w:sectPr>
      </w:pPr>
    </w:p>
    <w:p w:rsidR="001037D6" w:rsidRPr="001037D6" w:rsidRDefault="001037D6" w:rsidP="001037D6">
      <w:pPr>
        <w:pStyle w:val="af7"/>
        <w:spacing w:after="0" w:line="240" w:lineRule="auto"/>
        <w:ind w:left="119" w:right="105" w:firstLine="709"/>
        <w:jc w:val="both"/>
        <w:rPr>
          <w:rFonts w:ascii="Times New Roman" w:hAnsi="Times New Roman" w:cs="Times New Roman"/>
          <w:sz w:val="24"/>
          <w:szCs w:val="24"/>
        </w:rPr>
      </w:pPr>
      <w:r w:rsidRPr="001037D6">
        <w:rPr>
          <w:rFonts w:ascii="Times New Roman" w:hAnsi="Times New Roman" w:cs="Times New Roman"/>
          <w:sz w:val="24"/>
          <w:szCs w:val="24"/>
        </w:rPr>
        <w:t>В</w:t>
      </w:r>
      <w:r w:rsidRPr="001037D6">
        <w:rPr>
          <w:rFonts w:ascii="Times New Roman" w:hAnsi="Times New Roman" w:cs="Times New Roman"/>
          <w:sz w:val="24"/>
          <w:szCs w:val="24"/>
          <w:lang w:val="en-US"/>
        </w:rPr>
        <w:t xml:space="preserve"> Server</w:t>
      </w:r>
      <w:r w:rsidRPr="001037D6">
        <w:rPr>
          <w:rFonts w:ascii="Times New Roman" w:hAnsi="Times New Roman" w:cs="Times New Roman"/>
          <w:spacing w:val="1"/>
          <w:sz w:val="24"/>
          <w:szCs w:val="24"/>
          <w:lang w:val="en-US"/>
        </w:rPr>
        <w:t xml:space="preserve"> </w:t>
      </w:r>
      <w:r w:rsidRPr="001037D6">
        <w:rPr>
          <w:rFonts w:ascii="Times New Roman" w:hAnsi="Times New Roman" w:cs="Times New Roman"/>
          <w:sz w:val="24"/>
          <w:szCs w:val="24"/>
          <w:lang w:val="en-US"/>
        </w:rPr>
        <w:t xml:space="preserve">Manager\Dashboard </w:t>
      </w:r>
      <w:r w:rsidRPr="001037D6">
        <w:rPr>
          <w:rFonts w:ascii="Times New Roman" w:hAnsi="Times New Roman" w:cs="Times New Roman"/>
          <w:sz w:val="24"/>
          <w:szCs w:val="24"/>
        </w:rPr>
        <w:t>выберете</w:t>
      </w:r>
      <w:r w:rsidRPr="001037D6">
        <w:rPr>
          <w:rFonts w:ascii="Times New Roman" w:hAnsi="Times New Roman" w:cs="Times New Roman"/>
          <w:sz w:val="24"/>
          <w:szCs w:val="24"/>
          <w:lang w:val="en-US"/>
        </w:rPr>
        <w:t xml:space="preserve"> &gt; Tools &gt; File</w:t>
      </w:r>
      <w:r w:rsidRPr="001037D6">
        <w:rPr>
          <w:rFonts w:ascii="Times New Roman" w:hAnsi="Times New Roman" w:cs="Times New Roman"/>
          <w:spacing w:val="1"/>
          <w:sz w:val="24"/>
          <w:szCs w:val="24"/>
          <w:lang w:val="en-US"/>
        </w:rPr>
        <w:t xml:space="preserve"> </w:t>
      </w:r>
      <w:r w:rsidRPr="001037D6">
        <w:rPr>
          <w:rFonts w:ascii="Times New Roman" w:hAnsi="Times New Roman" w:cs="Times New Roman"/>
          <w:sz w:val="24"/>
          <w:szCs w:val="24"/>
          <w:lang w:val="en-US"/>
        </w:rPr>
        <w:t>Server</w:t>
      </w:r>
      <w:r w:rsidRPr="001037D6">
        <w:rPr>
          <w:rFonts w:ascii="Times New Roman" w:hAnsi="Times New Roman" w:cs="Times New Roman"/>
          <w:spacing w:val="1"/>
          <w:sz w:val="24"/>
          <w:szCs w:val="24"/>
          <w:lang w:val="en-US"/>
        </w:rPr>
        <w:t xml:space="preserve"> </w:t>
      </w:r>
      <w:r w:rsidRPr="001037D6">
        <w:rPr>
          <w:rFonts w:ascii="Times New Roman" w:hAnsi="Times New Roman" w:cs="Times New Roman"/>
          <w:sz w:val="24"/>
          <w:szCs w:val="24"/>
          <w:lang w:val="en-US"/>
        </w:rPr>
        <w:t>Resource Manager.</w:t>
      </w:r>
      <w:r w:rsidRPr="001037D6">
        <w:rPr>
          <w:rFonts w:ascii="Times New Roman" w:hAnsi="Times New Roman" w:cs="Times New Roman"/>
          <w:spacing w:val="-57"/>
          <w:sz w:val="24"/>
          <w:szCs w:val="24"/>
          <w:lang w:val="en-US"/>
        </w:rPr>
        <w:t xml:space="preserve"> </w:t>
      </w:r>
      <w:r w:rsidRPr="001037D6">
        <w:rPr>
          <w:rFonts w:ascii="Times New Roman" w:hAnsi="Times New Roman" w:cs="Times New Roman"/>
          <w:sz w:val="24"/>
          <w:szCs w:val="24"/>
        </w:rPr>
        <w:t>Откроется окно управления</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File Server Resource Manager. Если у вас в компании есть</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настроенный SMTP server с 25 портом, то вы можете настроить отправку уведомлений о</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квотах</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на</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e-mail</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администратора.</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Для</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этого</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выберите: File</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Server</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Resource Manager</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&gt;</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Configure Options…</w:t>
      </w:r>
    </w:p>
    <w:p w:rsidR="001037D6" w:rsidRPr="001037D6" w:rsidRDefault="001037D6" w:rsidP="001037D6">
      <w:pPr>
        <w:pStyle w:val="af7"/>
        <w:spacing w:after="0" w:line="240" w:lineRule="auto"/>
        <w:ind w:left="830" w:firstLine="709"/>
        <w:jc w:val="both"/>
        <w:rPr>
          <w:rFonts w:ascii="Times New Roman" w:hAnsi="Times New Roman" w:cs="Times New Roman"/>
          <w:sz w:val="24"/>
          <w:szCs w:val="24"/>
        </w:rPr>
      </w:pPr>
      <w:r w:rsidRPr="001037D6">
        <w:rPr>
          <w:rFonts w:ascii="Times New Roman" w:hAnsi="Times New Roman" w:cs="Times New Roman"/>
          <w:noProof/>
          <w:sz w:val="24"/>
          <w:szCs w:val="24"/>
          <w:lang w:eastAsia="ru-RU"/>
        </w:rPr>
        <w:drawing>
          <wp:inline distT="0" distB="0" distL="0" distR="0" wp14:anchorId="44BDE684" wp14:editId="44413ABC">
            <wp:extent cx="3265262" cy="571500"/>
            <wp:effectExtent l="0" t="0" r="0" b="0"/>
            <wp:docPr id="274" name="image15.jpeg"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jpeg"/>
                    <pic:cNvPicPr/>
                  </pic:nvPicPr>
                  <pic:blipFill>
                    <a:blip r:embed="rId267" cstate="print"/>
                    <a:stretch>
                      <a:fillRect/>
                    </a:stretch>
                  </pic:blipFill>
                  <pic:spPr>
                    <a:xfrm>
                      <a:off x="0" y="0"/>
                      <a:ext cx="3265262" cy="571500"/>
                    </a:xfrm>
                    <a:prstGeom prst="rect">
                      <a:avLst/>
                    </a:prstGeom>
                  </pic:spPr>
                </pic:pic>
              </a:graphicData>
            </a:graphic>
          </wp:inline>
        </w:drawing>
      </w:r>
    </w:p>
    <w:p w:rsidR="001037D6" w:rsidRPr="001037D6" w:rsidRDefault="001037D6" w:rsidP="001037D6">
      <w:pPr>
        <w:pStyle w:val="af7"/>
        <w:spacing w:after="0" w:line="240" w:lineRule="auto"/>
        <w:ind w:left="119" w:right="108" w:firstLine="709"/>
        <w:jc w:val="both"/>
        <w:rPr>
          <w:rFonts w:ascii="Times New Roman" w:hAnsi="Times New Roman" w:cs="Times New Roman"/>
          <w:sz w:val="24"/>
          <w:szCs w:val="24"/>
          <w:lang w:val="en-US"/>
        </w:rPr>
      </w:pPr>
      <w:r w:rsidRPr="001037D6">
        <w:rPr>
          <w:rFonts w:ascii="Times New Roman" w:hAnsi="Times New Roman" w:cs="Times New Roman"/>
          <w:sz w:val="24"/>
          <w:szCs w:val="24"/>
        </w:rPr>
        <w:t>Для</w:t>
      </w:r>
      <w:r w:rsidRPr="001037D6">
        <w:rPr>
          <w:rFonts w:ascii="Times New Roman" w:hAnsi="Times New Roman" w:cs="Times New Roman"/>
          <w:sz w:val="24"/>
          <w:szCs w:val="24"/>
          <w:lang w:val="en-US"/>
        </w:rPr>
        <w:t xml:space="preserve"> </w:t>
      </w:r>
      <w:r w:rsidRPr="001037D6">
        <w:rPr>
          <w:rFonts w:ascii="Times New Roman" w:hAnsi="Times New Roman" w:cs="Times New Roman"/>
          <w:sz w:val="24"/>
          <w:szCs w:val="24"/>
        </w:rPr>
        <w:t>создания</w:t>
      </w:r>
      <w:r w:rsidRPr="001037D6">
        <w:rPr>
          <w:rFonts w:ascii="Times New Roman" w:hAnsi="Times New Roman" w:cs="Times New Roman"/>
          <w:sz w:val="24"/>
          <w:szCs w:val="24"/>
          <w:lang w:val="en-US"/>
        </w:rPr>
        <w:t xml:space="preserve"> </w:t>
      </w:r>
      <w:r w:rsidRPr="001037D6">
        <w:rPr>
          <w:rFonts w:ascii="Times New Roman" w:hAnsi="Times New Roman" w:cs="Times New Roman"/>
          <w:sz w:val="24"/>
          <w:szCs w:val="24"/>
        </w:rPr>
        <w:t>своей</w:t>
      </w:r>
      <w:r w:rsidRPr="001037D6">
        <w:rPr>
          <w:rFonts w:ascii="Times New Roman" w:hAnsi="Times New Roman" w:cs="Times New Roman"/>
          <w:sz w:val="24"/>
          <w:szCs w:val="24"/>
          <w:lang w:val="en-US"/>
        </w:rPr>
        <w:t xml:space="preserve"> </w:t>
      </w:r>
      <w:r w:rsidRPr="001037D6">
        <w:rPr>
          <w:rFonts w:ascii="Times New Roman" w:hAnsi="Times New Roman" w:cs="Times New Roman"/>
          <w:sz w:val="24"/>
          <w:szCs w:val="24"/>
        </w:rPr>
        <w:t>квоты</w:t>
      </w:r>
      <w:r w:rsidRPr="001037D6">
        <w:rPr>
          <w:rFonts w:ascii="Times New Roman" w:hAnsi="Times New Roman" w:cs="Times New Roman"/>
          <w:sz w:val="24"/>
          <w:szCs w:val="24"/>
          <w:lang w:val="en-US"/>
        </w:rPr>
        <w:t xml:space="preserve"> </w:t>
      </w:r>
      <w:r w:rsidRPr="001037D6">
        <w:rPr>
          <w:rFonts w:ascii="Times New Roman" w:hAnsi="Times New Roman" w:cs="Times New Roman"/>
          <w:sz w:val="24"/>
          <w:szCs w:val="24"/>
        </w:rPr>
        <w:t>выберите</w:t>
      </w:r>
      <w:r w:rsidRPr="001037D6">
        <w:rPr>
          <w:rFonts w:ascii="Times New Roman" w:hAnsi="Times New Roman" w:cs="Times New Roman"/>
          <w:sz w:val="24"/>
          <w:szCs w:val="24"/>
          <w:lang w:val="en-US"/>
        </w:rPr>
        <w:t xml:space="preserve"> Quota Management &gt; Quota Templates &gt; Create</w:t>
      </w:r>
      <w:r w:rsidRPr="001037D6">
        <w:rPr>
          <w:rFonts w:ascii="Times New Roman" w:hAnsi="Times New Roman" w:cs="Times New Roman"/>
          <w:spacing w:val="1"/>
          <w:sz w:val="24"/>
          <w:szCs w:val="24"/>
          <w:lang w:val="en-US"/>
        </w:rPr>
        <w:t xml:space="preserve"> </w:t>
      </w:r>
      <w:r w:rsidRPr="001037D6">
        <w:rPr>
          <w:rFonts w:ascii="Times New Roman" w:hAnsi="Times New Roman" w:cs="Times New Roman"/>
          <w:sz w:val="24"/>
          <w:szCs w:val="24"/>
          <w:lang w:val="en-US"/>
        </w:rPr>
        <w:t>Quota</w:t>
      </w:r>
      <w:r w:rsidRPr="001037D6">
        <w:rPr>
          <w:rFonts w:ascii="Times New Roman" w:hAnsi="Times New Roman" w:cs="Times New Roman"/>
          <w:spacing w:val="-5"/>
          <w:sz w:val="24"/>
          <w:szCs w:val="24"/>
          <w:lang w:val="en-US"/>
        </w:rPr>
        <w:t xml:space="preserve"> </w:t>
      </w:r>
      <w:r w:rsidRPr="001037D6">
        <w:rPr>
          <w:rFonts w:ascii="Times New Roman" w:hAnsi="Times New Roman" w:cs="Times New Roman"/>
          <w:sz w:val="24"/>
          <w:szCs w:val="24"/>
          <w:lang w:val="en-US"/>
        </w:rPr>
        <w:t>Templates</w:t>
      </w:r>
    </w:p>
    <w:p w:rsidR="001037D6" w:rsidRPr="001037D6" w:rsidRDefault="001037D6" w:rsidP="001037D6">
      <w:pPr>
        <w:pStyle w:val="af7"/>
        <w:spacing w:after="0" w:line="240" w:lineRule="auto"/>
        <w:ind w:left="851" w:firstLine="709"/>
        <w:jc w:val="both"/>
        <w:rPr>
          <w:rFonts w:ascii="Times New Roman" w:hAnsi="Times New Roman" w:cs="Times New Roman"/>
          <w:sz w:val="24"/>
          <w:szCs w:val="24"/>
        </w:rPr>
      </w:pPr>
      <w:r w:rsidRPr="001037D6">
        <w:rPr>
          <w:rFonts w:ascii="Times New Roman" w:hAnsi="Times New Roman" w:cs="Times New Roman"/>
          <w:noProof/>
          <w:sz w:val="24"/>
          <w:szCs w:val="24"/>
          <w:lang w:eastAsia="ru-RU"/>
        </w:rPr>
        <w:drawing>
          <wp:inline distT="0" distB="0" distL="0" distR="0" wp14:anchorId="15770BED" wp14:editId="13113D78">
            <wp:extent cx="3490944" cy="2043683"/>
            <wp:effectExtent l="0" t="0" r="0" b="0"/>
            <wp:docPr id="275" name="image16.png"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pic:nvPicPr>
                  <pic:blipFill>
                    <a:blip r:embed="rId268" cstate="print"/>
                    <a:stretch>
                      <a:fillRect/>
                    </a:stretch>
                  </pic:blipFill>
                  <pic:spPr>
                    <a:xfrm>
                      <a:off x="0" y="0"/>
                      <a:ext cx="3490944" cy="2043683"/>
                    </a:xfrm>
                    <a:prstGeom prst="rect">
                      <a:avLst/>
                    </a:prstGeom>
                  </pic:spPr>
                </pic:pic>
              </a:graphicData>
            </a:graphic>
          </wp:inline>
        </w:drawing>
      </w:r>
    </w:p>
    <w:p w:rsidR="001037D6" w:rsidRPr="001037D6" w:rsidRDefault="001037D6" w:rsidP="001037D6">
      <w:pPr>
        <w:pStyle w:val="af7"/>
        <w:spacing w:after="0" w:line="240" w:lineRule="auto"/>
        <w:ind w:left="119" w:right="106" w:firstLine="709"/>
        <w:jc w:val="both"/>
        <w:rPr>
          <w:rFonts w:ascii="Times New Roman" w:hAnsi="Times New Roman" w:cs="Times New Roman"/>
          <w:sz w:val="24"/>
          <w:szCs w:val="24"/>
        </w:rPr>
      </w:pPr>
      <w:r w:rsidRPr="001037D6">
        <w:rPr>
          <w:rFonts w:ascii="Times New Roman" w:hAnsi="Times New Roman" w:cs="Times New Roman"/>
          <w:sz w:val="24"/>
          <w:szCs w:val="24"/>
        </w:rPr>
        <w:t>Задаем имя для нашей новой квоты, описание, если нужно, и устанавливаем лимит.</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Нажимаем OK. Квота создана. Если нажать кнопку ADD, то открывается окно с доп.</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настройками, в котором можно создать уведомления о действиях с папкой, к которой</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применена</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квота,</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запись</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уведомлений</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в</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журнал</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и</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отправки</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на e-mail</w:t>
      </w:r>
      <w:r w:rsidRPr="001037D6">
        <w:rPr>
          <w:rFonts w:ascii="Times New Roman" w:hAnsi="Times New Roman" w:cs="Times New Roman"/>
          <w:spacing w:val="-8"/>
          <w:sz w:val="24"/>
          <w:szCs w:val="24"/>
        </w:rPr>
        <w:t xml:space="preserve"> </w:t>
      </w:r>
      <w:r w:rsidRPr="001037D6">
        <w:rPr>
          <w:rFonts w:ascii="Times New Roman" w:hAnsi="Times New Roman" w:cs="Times New Roman"/>
          <w:sz w:val="24"/>
          <w:szCs w:val="24"/>
        </w:rPr>
        <w:t>администратора.</w:t>
      </w:r>
    </w:p>
    <w:p w:rsidR="001037D6" w:rsidRPr="001037D6" w:rsidRDefault="001037D6" w:rsidP="001037D6">
      <w:pPr>
        <w:pStyle w:val="af7"/>
        <w:spacing w:after="0" w:line="240" w:lineRule="auto"/>
        <w:ind w:left="830" w:firstLine="709"/>
        <w:jc w:val="both"/>
        <w:rPr>
          <w:rFonts w:ascii="Times New Roman" w:hAnsi="Times New Roman" w:cs="Times New Roman"/>
          <w:sz w:val="24"/>
          <w:szCs w:val="24"/>
        </w:rPr>
      </w:pPr>
      <w:r w:rsidRPr="001037D6">
        <w:rPr>
          <w:rFonts w:ascii="Times New Roman" w:hAnsi="Times New Roman" w:cs="Times New Roman"/>
          <w:sz w:val="24"/>
          <w:szCs w:val="24"/>
        </w:rPr>
        <w:t>Создадим</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квоту</w:t>
      </w:r>
      <w:r w:rsidRPr="001037D6">
        <w:rPr>
          <w:rFonts w:ascii="Times New Roman" w:hAnsi="Times New Roman" w:cs="Times New Roman"/>
          <w:spacing w:val="-9"/>
          <w:sz w:val="24"/>
          <w:szCs w:val="24"/>
        </w:rPr>
        <w:t xml:space="preserve"> </w:t>
      </w:r>
      <w:r w:rsidRPr="001037D6">
        <w:rPr>
          <w:rFonts w:ascii="Times New Roman" w:hAnsi="Times New Roman" w:cs="Times New Roman"/>
          <w:sz w:val="24"/>
          <w:szCs w:val="24"/>
        </w:rPr>
        <w:t>Storage</w:t>
      </w:r>
      <w:r w:rsidRPr="001037D6">
        <w:rPr>
          <w:rFonts w:ascii="Times New Roman" w:hAnsi="Times New Roman" w:cs="Times New Roman"/>
          <w:spacing w:val="-5"/>
          <w:sz w:val="24"/>
          <w:szCs w:val="24"/>
        </w:rPr>
        <w:t xml:space="preserve"> </w:t>
      </w:r>
      <w:r w:rsidRPr="001037D6">
        <w:rPr>
          <w:rFonts w:ascii="Times New Roman" w:hAnsi="Times New Roman" w:cs="Times New Roman"/>
          <w:sz w:val="24"/>
          <w:szCs w:val="24"/>
        </w:rPr>
        <w:t>и</w:t>
      </w:r>
      <w:r w:rsidRPr="001037D6">
        <w:rPr>
          <w:rFonts w:ascii="Times New Roman" w:hAnsi="Times New Roman" w:cs="Times New Roman"/>
          <w:spacing w:val="-4"/>
          <w:sz w:val="24"/>
          <w:szCs w:val="24"/>
        </w:rPr>
        <w:t xml:space="preserve"> </w:t>
      </w:r>
      <w:r w:rsidRPr="001037D6">
        <w:rPr>
          <w:rFonts w:ascii="Times New Roman" w:hAnsi="Times New Roman" w:cs="Times New Roman"/>
          <w:sz w:val="24"/>
          <w:szCs w:val="24"/>
        </w:rPr>
        <w:t>применим</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ее</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к</w:t>
      </w:r>
      <w:r w:rsidRPr="001037D6">
        <w:rPr>
          <w:rFonts w:ascii="Times New Roman" w:hAnsi="Times New Roman" w:cs="Times New Roman"/>
          <w:spacing w:val="-6"/>
          <w:sz w:val="24"/>
          <w:szCs w:val="24"/>
        </w:rPr>
        <w:t xml:space="preserve"> </w:t>
      </w:r>
      <w:r w:rsidRPr="001037D6">
        <w:rPr>
          <w:rFonts w:ascii="Times New Roman" w:hAnsi="Times New Roman" w:cs="Times New Roman"/>
          <w:sz w:val="24"/>
          <w:szCs w:val="24"/>
        </w:rPr>
        <w:t>папке</w:t>
      </w:r>
      <w:r w:rsidRPr="001037D6">
        <w:rPr>
          <w:rFonts w:ascii="Times New Roman" w:hAnsi="Times New Roman" w:cs="Times New Roman"/>
          <w:spacing w:val="-5"/>
          <w:sz w:val="24"/>
          <w:szCs w:val="24"/>
        </w:rPr>
        <w:t xml:space="preserve"> </w:t>
      </w:r>
      <w:r w:rsidRPr="001037D6">
        <w:rPr>
          <w:rFonts w:ascii="Times New Roman" w:hAnsi="Times New Roman" w:cs="Times New Roman"/>
          <w:sz w:val="24"/>
          <w:szCs w:val="24"/>
        </w:rPr>
        <w:t>old storage.</w:t>
      </w:r>
    </w:p>
    <w:p w:rsidR="001037D6" w:rsidRPr="001037D6" w:rsidRDefault="001037D6" w:rsidP="001037D6">
      <w:pPr>
        <w:pStyle w:val="af7"/>
        <w:spacing w:after="0" w:line="240" w:lineRule="auto"/>
        <w:ind w:firstLine="709"/>
        <w:jc w:val="both"/>
        <w:rPr>
          <w:rFonts w:ascii="Times New Roman" w:hAnsi="Times New Roman" w:cs="Times New Roman"/>
          <w:sz w:val="24"/>
          <w:szCs w:val="24"/>
        </w:rPr>
      </w:pPr>
      <w:r w:rsidRPr="001037D6">
        <w:rPr>
          <w:rFonts w:ascii="Times New Roman" w:hAnsi="Times New Roman" w:cs="Times New Roman"/>
          <w:noProof/>
          <w:sz w:val="24"/>
          <w:szCs w:val="24"/>
          <w:lang w:eastAsia="ru-RU"/>
        </w:rPr>
        <w:drawing>
          <wp:anchor distT="0" distB="0" distL="0" distR="0" simplePos="0" relativeHeight="251664384" behindDoc="0" locked="0" layoutInCell="1" allowOverlap="1" wp14:anchorId="176FEB2E" wp14:editId="3B9DFB3C">
            <wp:simplePos x="0" y="0"/>
            <wp:positionH relativeFrom="page">
              <wp:posOffset>1530350</wp:posOffset>
            </wp:positionH>
            <wp:positionV relativeFrom="paragraph">
              <wp:posOffset>91417</wp:posOffset>
            </wp:positionV>
            <wp:extent cx="3508151" cy="1855089"/>
            <wp:effectExtent l="0" t="0" r="0" b="0"/>
            <wp:wrapTopAndBottom/>
            <wp:docPr id="276" name="image17.jpeg"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jpeg"/>
                    <pic:cNvPicPr/>
                  </pic:nvPicPr>
                  <pic:blipFill>
                    <a:blip r:embed="rId269" cstate="print"/>
                    <a:stretch>
                      <a:fillRect/>
                    </a:stretch>
                  </pic:blipFill>
                  <pic:spPr>
                    <a:xfrm>
                      <a:off x="0" y="0"/>
                      <a:ext cx="3508151" cy="1855089"/>
                    </a:xfrm>
                    <a:prstGeom prst="rect">
                      <a:avLst/>
                    </a:prstGeom>
                  </pic:spPr>
                </pic:pic>
              </a:graphicData>
            </a:graphic>
          </wp:anchor>
        </w:drawing>
      </w:r>
    </w:p>
    <w:p w:rsidR="001037D6" w:rsidRPr="001037D6" w:rsidRDefault="001037D6" w:rsidP="001037D6">
      <w:pPr>
        <w:pStyle w:val="af7"/>
        <w:spacing w:after="0" w:line="240" w:lineRule="auto"/>
        <w:ind w:left="830" w:firstLine="709"/>
        <w:jc w:val="both"/>
        <w:rPr>
          <w:rFonts w:ascii="Times New Roman" w:hAnsi="Times New Roman" w:cs="Times New Roman"/>
          <w:sz w:val="24"/>
          <w:szCs w:val="24"/>
        </w:rPr>
      </w:pPr>
      <w:r w:rsidRPr="001037D6">
        <w:rPr>
          <w:rFonts w:ascii="Times New Roman" w:hAnsi="Times New Roman" w:cs="Times New Roman"/>
          <w:sz w:val="24"/>
          <w:szCs w:val="24"/>
        </w:rPr>
        <w:t>Подключим</w:t>
      </w:r>
      <w:r w:rsidRPr="001037D6">
        <w:rPr>
          <w:rFonts w:ascii="Times New Roman" w:hAnsi="Times New Roman" w:cs="Times New Roman"/>
          <w:spacing w:val="-2"/>
          <w:sz w:val="24"/>
          <w:szCs w:val="24"/>
        </w:rPr>
        <w:t xml:space="preserve"> </w:t>
      </w:r>
      <w:r w:rsidRPr="001037D6">
        <w:rPr>
          <w:rFonts w:ascii="Times New Roman" w:hAnsi="Times New Roman" w:cs="Times New Roman"/>
          <w:sz w:val="24"/>
          <w:szCs w:val="24"/>
        </w:rPr>
        <w:t>эту</w:t>
      </w:r>
      <w:r w:rsidRPr="001037D6">
        <w:rPr>
          <w:rFonts w:ascii="Times New Roman" w:hAnsi="Times New Roman" w:cs="Times New Roman"/>
          <w:spacing w:val="-11"/>
          <w:sz w:val="24"/>
          <w:szCs w:val="24"/>
        </w:rPr>
        <w:t xml:space="preserve"> </w:t>
      </w:r>
      <w:r w:rsidRPr="001037D6">
        <w:rPr>
          <w:rFonts w:ascii="Times New Roman" w:hAnsi="Times New Roman" w:cs="Times New Roman"/>
          <w:sz w:val="24"/>
          <w:szCs w:val="24"/>
        </w:rPr>
        <w:t>папку</w:t>
      </w:r>
      <w:r w:rsidRPr="001037D6">
        <w:rPr>
          <w:rFonts w:ascii="Times New Roman" w:hAnsi="Times New Roman" w:cs="Times New Roman"/>
          <w:spacing w:val="-12"/>
          <w:sz w:val="24"/>
          <w:szCs w:val="24"/>
        </w:rPr>
        <w:t xml:space="preserve"> </w:t>
      </w:r>
      <w:r w:rsidRPr="001037D6">
        <w:rPr>
          <w:rFonts w:ascii="Times New Roman" w:hAnsi="Times New Roman" w:cs="Times New Roman"/>
          <w:sz w:val="24"/>
          <w:szCs w:val="24"/>
        </w:rPr>
        <w:t>на</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компьютере</w:t>
      </w:r>
      <w:r w:rsidRPr="001037D6">
        <w:rPr>
          <w:rFonts w:ascii="Times New Roman" w:hAnsi="Times New Roman" w:cs="Times New Roman"/>
          <w:spacing w:val="-3"/>
          <w:sz w:val="24"/>
          <w:szCs w:val="24"/>
        </w:rPr>
        <w:t xml:space="preserve"> </w:t>
      </w:r>
      <w:r w:rsidRPr="001037D6">
        <w:rPr>
          <w:rFonts w:ascii="Times New Roman" w:hAnsi="Times New Roman" w:cs="Times New Roman"/>
          <w:sz w:val="24"/>
          <w:szCs w:val="24"/>
        </w:rPr>
        <w:t>пользователя,</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видим</w:t>
      </w:r>
      <w:r w:rsidRPr="001037D6">
        <w:rPr>
          <w:rFonts w:ascii="Times New Roman" w:hAnsi="Times New Roman" w:cs="Times New Roman"/>
          <w:spacing w:val="-1"/>
          <w:sz w:val="24"/>
          <w:szCs w:val="24"/>
        </w:rPr>
        <w:t xml:space="preserve"> </w:t>
      </w:r>
      <w:r w:rsidRPr="001037D6">
        <w:rPr>
          <w:rFonts w:ascii="Times New Roman" w:hAnsi="Times New Roman" w:cs="Times New Roman"/>
          <w:sz w:val="24"/>
          <w:szCs w:val="24"/>
        </w:rPr>
        <w:t>результат.</w:t>
      </w:r>
    </w:p>
    <w:p w:rsidR="001037D6" w:rsidRDefault="001037D6" w:rsidP="001037D6">
      <w:pPr>
        <w:pStyle w:val="af7"/>
        <w:spacing w:before="10"/>
        <w:rPr>
          <w:sz w:val="8"/>
        </w:rPr>
      </w:pPr>
      <w:r>
        <w:rPr>
          <w:noProof/>
          <w:lang w:eastAsia="ru-RU"/>
        </w:rPr>
        <w:drawing>
          <wp:anchor distT="0" distB="0" distL="0" distR="0" simplePos="0" relativeHeight="251665408" behindDoc="0" locked="0" layoutInCell="1" allowOverlap="1" wp14:anchorId="36BBF720" wp14:editId="640467A8">
            <wp:simplePos x="0" y="0"/>
            <wp:positionH relativeFrom="page">
              <wp:posOffset>1536097</wp:posOffset>
            </wp:positionH>
            <wp:positionV relativeFrom="paragraph">
              <wp:posOffset>89549</wp:posOffset>
            </wp:positionV>
            <wp:extent cx="1772912" cy="571500"/>
            <wp:effectExtent l="0" t="0" r="0" b="0"/>
            <wp:wrapTopAndBottom/>
            <wp:docPr id="277" name="image18.png"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png"/>
                    <pic:cNvPicPr/>
                  </pic:nvPicPr>
                  <pic:blipFill>
                    <a:blip r:embed="rId270" cstate="print"/>
                    <a:stretch>
                      <a:fillRect/>
                    </a:stretch>
                  </pic:blipFill>
                  <pic:spPr>
                    <a:xfrm>
                      <a:off x="0" y="0"/>
                      <a:ext cx="1772912" cy="571500"/>
                    </a:xfrm>
                    <a:prstGeom prst="rect">
                      <a:avLst/>
                    </a:prstGeom>
                  </pic:spPr>
                </pic:pic>
              </a:graphicData>
            </a:graphic>
          </wp:anchor>
        </w:drawing>
      </w:r>
    </w:p>
    <w:p w:rsidR="001037D6" w:rsidRDefault="001037D6" w:rsidP="001037D6">
      <w:pPr>
        <w:widowControl w:val="0"/>
        <w:tabs>
          <w:tab w:val="left" w:pos="3735"/>
        </w:tabs>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ab/>
      </w:r>
      <w:r w:rsidR="00791FA9">
        <w:rPr>
          <w:rFonts w:ascii="Times New Roman" w:eastAsia="Calibri" w:hAnsi="Times New Roman" w:cs="Times New Roman"/>
          <w:b/>
          <w:sz w:val="24"/>
          <w:szCs w:val="24"/>
        </w:rPr>
        <w:t>Практическая работа 14</w:t>
      </w:r>
    </w:p>
    <w:p w:rsidR="00791FA9" w:rsidRDefault="00791FA9" w:rsidP="00791FA9">
      <w:pPr>
        <w:widowControl w:val="0"/>
        <w:tabs>
          <w:tab w:val="left" w:pos="3735"/>
        </w:tabs>
        <w:spacing w:after="0" w:line="240" w:lineRule="auto"/>
        <w:jc w:val="center"/>
        <w:rPr>
          <w:rStyle w:val="af4"/>
          <w:rFonts w:ascii="Times New Roman" w:hAnsi="Times New Roman"/>
          <w:bCs w:val="0"/>
          <w:shd w:val="clear" w:color="auto" w:fill="FFFFFF"/>
        </w:rPr>
      </w:pPr>
      <w:r w:rsidRPr="00793DA4">
        <w:rPr>
          <w:rStyle w:val="af4"/>
          <w:rFonts w:ascii="Times New Roman" w:hAnsi="Times New Roman"/>
          <w:bCs w:val="0"/>
          <w:shd w:val="clear" w:color="auto" w:fill="FFFFFF"/>
        </w:rPr>
        <w:t>Настройка шифрования и расширенного аудита</w:t>
      </w:r>
    </w:p>
    <w:p w:rsidR="00791FA9" w:rsidRDefault="00791FA9" w:rsidP="00791FA9">
      <w:pPr>
        <w:widowControl w:val="0"/>
        <w:tabs>
          <w:tab w:val="left" w:pos="3735"/>
        </w:tabs>
        <w:spacing w:after="0" w:line="240" w:lineRule="auto"/>
        <w:jc w:val="center"/>
        <w:rPr>
          <w:rFonts w:ascii="Times New Roman" w:eastAsia="Calibri" w:hAnsi="Times New Roman" w:cs="Times New Roman"/>
          <w:b/>
          <w:sz w:val="24"/>
          <w:szCs w:val="24"/>
        </w:rPr>
      </w:pPr>
    </w:p>
    <w:p w:rsidR="00791FA9" w:rsidRPr="00791FA9" w:rsidRDefault="00791FA9" w:rsidP="00791FA9">
      <w:pPr>
        <w:ind w:left="1440" w:hanging="1440"/>
        <w:jc w:val="both"/>
        <w:rPr>
          <w:rFonts w:ascii="Times New Roman" w:hAnsi="Times New Roman" w:cs="Times New Roman"/>
          <w:sz w:val="24"/>
          <w:szCs w:val="24"/>
        </w:rPr>
      </w:pPr>
      <w:r w:rsidRPr="00791FA9">
        <w:rPr>
          <w:rFonts w:ascii="Times New Roman" w:hAnsi="Times New Roman" w:cs="Times New Roman"/>
          <w:b/>
          <w:sz w:val="24"/>
          <w:szCs w:val="24"/>
        </w:rPr>
        <w:t>Цель работы:</w:t>
      </w:r>
      <w:r w:rsidRPr="00791FA9">
        <w:rPr>
          <w:rFonts w:ascii="Times New Roman" w:hAnsi="Times New Roman" w:cs="Times New Roman"/>
          <w:sz w:val="24"/>
          <w:szCs w:val="24"/>
        </w:rPr>
        <w:t xml:space="preserve"> Изучить возможности аудита файловой системы </w:t>
      </w:r>
      <w:r w:rsidRPr="00791FA9">
        <w:rPr>
          <w:rFonts w:ascii="Times New Roman" w:hAnsi="Times New Roman" w:cs="Times New Roman"/>
          <w:sz w:val="24"/>
          <w:szCs w:val="24"/>
          <w:lang w:val="en-US"/>
        </w:rPr>
        <w:t>NTFS</w:t>
      </w:r>
      <w:r w:rsidRPr="00791FA9">
        <w:rPr>
          <w:rFonts w:ascii="Times New Roman" w:hAnsi="Times New Roman" w:cs="Times New Roman"/>
          <w:sz w:val="24"/>
          <w:szCs w:val="24"/>
        </w:rPr>
        <w:t xml:space="preserve">.  Изучить методологию анализа журнала безопасности ОС </w:t>
      </w:r>
      <w:r w:rsidRPr="00791FA9">
        <w:rPr>
          <w:rFonts w:ascii="Times New Roman" w:hAnsi="Times New Roman" w:cs="Times New Roman"/>
          <w:sz w:val="24"/>
          <w:szCs w:val="24"/>
          <w:lang w:val="en-US"/>
        </w:rPr>
        <w:t>Windows</w:t>
      </w:r>
      <w:r w:rsidRPr="00791FA9">
        <w:rPr>
          <w:rFonts w:ascii="Times New Roman" w:hAnsi="Times New Roman" w:cs="Times New Roman"/>
          <w:sz w:val="24"/>
          <w:szCs w:val="24"/>
        </w:rPr>
        <w:t xml:space="preserve"> 7.</w:t>
      </w:r>
    </w:p>
    <w:p w:rsidR="00791FA9" w:rsidRPr="00791FA9" w:rsidRDefault="00791FA9" w:rsidP="00791FA9">
      <w:pPr>
        <w:ind w:left="1440" w:hanging="1440"/>
        <w:jc w:val="both"/>
        <w:rPr>
          <w:rFonts w:ascii="Times New Roman" w:hAnsi="Times New Roman" w:cs="Times New Roman"/>
          <w:sz w:val="24"/>
          <w:szCs w:val="24"/>
        </w:rPr>
      </w:pPr>
      <w:r w:rsidRPr="00791FA9">
        <w:rPr>
          <w:rFonts w:ascii="Times New Roman" w:hAnsi="Times New Roman" w:cs="Times New Roman"/>
          <w:b/>
          <w:sz w:val="24"/>
          <w:szCs w:val="24"/>
        </w:rPr>
        <w:t>Технические и программные средства:</w:t>
      </w:r>
      <w:r w:rsidRPr="00791FA9">
        <w:rPr>
          <w:rFonts w:ascii="Times New Roman" w:hAnsi="Times New Roman" w:cs="Times New Roman"/>
          <w:sz w:val="24"/>
          <w:szCs w:val="24"/>
        </w:rPr>
        <w:t xml:space="preserve"> </w:t>
      </w:r>
      <w:r w:rsidRPr="00791FA9">
        <w:rPr>
          <w:rFonts w:ascii="Times New Roman" w:hAnsi="Times New Roman" w:cs="Times New Roman"/>
          <w:sz w:val="24"/>
          <w:szCs w:val="24"/>
          <w:lang w:val="en-US"/>
        </w:rPr>
        <w:t>Oracle</w:t>
      </w:r>
      <w:r w:rsidRPr="00791FA9">
        <w:rPr>
          <w:rFonts w:ascii="Times New Roman" w:hAnsi="Times New Roman" w:cs="Times New Roman"/>
          <w:sz w:val="24"/>
          <w:szCs w:val="24"/>
        </w:rPr>
        <w:t xml:space="preserve"> </w:t>
      </w:r>
      <w:r w:rsidRPr="00791FA9">
        <w:rPr>
          <w:rFonts w:ascii="Times New Roman" w:hAnsi="Times New Roman" w:cs="Times New Roman"/>
          <w:sz w:val="24"/>
          <w:szCs w:val="24"/>
          <w:lang w:val="en-US"/>
        </w:rPr>
        <w:t>VM</w:t>
      </w:r>
      <w:r w:rsidRPr="00791FA9">
        <w:rPr>
          <w:rFonts w:ascii="Times New Roman" w:hAnsi="Times New Roman" w:cs="Times New Roman"/>
          <w:sz w:val="24"/>
          <w:szCs w:val="24"/>
        </w:rPr>
        <w:t xml:space="preserve"> </w:t>
      </w:r>
      <w:r w:rsidRPr="00791FA9">
        <w:rPr>
          <w:rFonts w:ascii="Times New Roman" w:hAnsi="Times New Roman" w:cs="Times New Roman"/>
          <w:sz w:val="24"/>
          <w:szCs w:val="24"/>
          <w:lang w:val="en-US"/>
        </w:rPr>
        <w:t>Virtual</w:t>
      </w:r>
      <w:r w:rsidRPr="00791FA9">
        <w:rPr>
          <w:rFonts w:ascii="Times New Roman" w:hAnsi="Times New Roman" w:cs="Times New Roman"/>
          <w:sz w:val="24"/>
          <w:szCs w:val="24"/>
        </w:rPr>
        <w:t xml:space="preserve"> </w:t>
      </w:r>
      <w:r w:rsidRPr="00791FA9">
        <w:rPr>
          <w:rFonts w:ascii="Times New Roman" w:hAnsi="Times New Roman" w:cs="Times New Roman"/>
          <w:sz w:val="24"/>
          <w:szCs w:val="24"/>
          <w:lang w:val="en-US"/>
        </w:rPr>
        <w:t>Box</w:t>
      </w:r>
      <w:r w:rsidRPr="00791FA9">
        <w:rPr>
          <w:rFonts w:ascii="Times New Roman" w:hAnsi="Times New Roman" w:cs="Times New Roman"/>
          <w:sz w:val="24"/>
          <w:szCs w:val="24"/>
        </w:rPr>
        <w:t xml:space="preserve">, виртуальная машина под управлением </w:t>
      </w:r>
      <w:r w:rsidRPr="00791FA9">
        <w:rPr>
          <w:rFonts w:ascii="Times New Roman" w:hAnsi="Times New Roman" w:cs="Times New Roman"/>
          <w:sz w:val="24"/>
          <w:szCs w:val="24"/>
          <w:lang w:val="en-US"/>
        </w:rPr>
        <w:t>Windows</w:t>
      </w:r>
      <w:r w:rsidRPr="00791FA9">
        <w:rPr>
          <w:rFonts w:ascii="Times New Roman" w:hAnsi="Times New Roman" w:cs="Times New Roman"/>
          <w:sz w:val="24"/>
          <w:szCs w:val="24"/>
        </w:rPr>
        <w:t xml:space="preserve"> 7.</w:t>
      </w:r>
    </w:p>
    <w:p w:rsidR="00791FA9" w:rsidRPr="00791FA9" w:rsidRDefault="00791FA9" w:rsidP="00791FA9">
      <w:pPr>
        <w:ind w:left="1440" w:hanging="1440"/>
        <w:jc w:val="both"/>
        <w:rPr>
          <w:rFonts w:ascii="Times New Roman" w:hAnsi="Times New Roman" w:cs="Times New Roman"/>
          <w:sz w:val="24"/>
          <w:szCs w:val="24"/>
        </w:rPr>
      </w:pPr>
    </w:p>
    <w:p w:rsidR="00791FA9" w:rsidRPr="00791FA9" w:rsidRDefault="00791FA9" w:rsidP="00791FA9">
      <w:pPr>
        <w:jc w:val="both"/>
        <w:rPr>
          <w:rFonts w:ascii="Times New Roman" w:hAnsi="Times New Roman" w:cs="Times New Roman"/>
          <w:b/>
          <w:sz w:val="24"/>
          <w:szCs w:val="24"/>
        </w:rPr>
      </w:pPr>
      <w:r w:rsidRPr="00791FA9">
        <w:rPr>
          <w:rFonts w:ascii="Times New Roman" w:hAnsi="Times New Roman" w:cs="Times New Roman"/>
          <w:b/>
          <w:sz w:val="24"/>
          <w:szCs w:val="24"/>
        </w:rPr>
        <w:t>Краткие теоретические сведения.</w:t>
      </w:r>
    </w:p>
    <w:p w:rsidR="00791FA9" w:rsidRPr="00791FA9" w:rsidRDefault="00791FA9" w:rsidP="00791FA9">
      <w:pPr>
        <w:shd w:val="clear" w:color="auto" w:fill="FFFFFF"/>
        <w:spacing w:before="67"/>
        <w:ind w:firstLine="426"/>
        <w:jc w:val="both"/>
        <w:rPr>
          <w:rFonts w:ascii="Times New Roman" w:hAnsi="Times New Roman" w:cs="Times New Roman"/>
          <w:sz w:val="24"/>
          <w:szCs w:val="24"/>
        </w:rPr>
      </w:pPr>
      <w:r w:rsidRPr="00791FA9">
        <w:rPr>
          <w:rFonts w:ascii="Times New Roman" w:hAnsi="Times New Roman" w:cs="Times New Roman"/>
          <w:sz w:val="24"/>
          <w:szCs w:val="24"/>
        </w:rPr>
        <w:t>Политика контроля</w:t>
      </w:r>
      <w:r w:rsidRPr="00791FA9">
        <w:rPr>
          <w:rFonts w:ascii="Times New Roman" w:hAnsi="Times New Roman" w:cs="Times New Roman"/>
          <w:b/>
          <w:sz w:val="24"/>
          <w:szCs w:val="24"/>
        </w:rPr>
        <w:t xml:space="preserve"> </w:t>
      </w:r>
      <w:r w:rsidRPr="00791FA9">
        <w:rPr>
          <w:rFonts w:ascii="Times New Roman" w:hAnsi="Times New Roman" w:cs="Times New Roman"/>
          <w:sz w:val="24"/>
          <w:szCs w:val="24"/>
        </w:rPr>
        <w:t xml:space="preserve">доступа через систему безопасности применяется к трем группам контроля: аутентификации, авторизации  и аудиту. </w:t>
      </w:r>
    </w:p>
    <w:p w:rsidR="00791FA9" w:rsidRPr="00791FA9" w:rsidRDefault="00791FA9" w:rsidP="00791FA9">
      <w:pPr>
        <w:shd w:val="clear" w:color="auto" w:fill="FFFFFF"/>
        <w:spacing w:before="67"/>
        <w:jc w:val="both"/>
        <w:rPr>
          <w:rFonts w:ascii="Times New Roman" w:hAnsi="Times New Roman" w:cs="Times New Roman"/>
          <w:sz w:val="24"/>
          <w:szCs w:val="24"/>
        </w:rPr>
      </w:pPr>
      <w:r w:rsidRPr="00791FA9">
        <w:rPr>
          <w:rFonts w:ascii="Times New Roman" w:hAnsi="Times New Roman" w:cs="Times New Roman"/>
          <w:sz w:val="24"/>
          <w:szCs w:val="24"/>
        </w:rPr>
        <w:t xml:space="preserve">Аутентификация и авторизация образуют систему  так называемого превентивного контроля. Аудит называют детективным контролем – он оставляет след, который может быть изучен с целью определения, была ли нарушена политика безопасности. Аудиторский след может выступать в качестве судебной улики. Информация аудита является дополнительным источником информации для диагностики неполадок, например, неоправданного отказа в доступе. Наконец, аудит необходим для получения сертификации </w:t>
      </w:r>
      <w:hyperlink r:id="rId271" w:tooltip="Система менеджмента качества" w:history="1">
        <w:r w:rsidRPr="00791FA9">
          <w:rPr>
            <w:rFonts w:ascii="Times New Roman" w:hAnsi="Times New Roman" w:cs="Times New Roman"/>
            <w:sz w:val="24"/>
            <w:szCs w:val="24"/>
          </w:rPr>
          <w:t>системы менеджмента качества</w:t>
        </w:r>
      </w:hyperlink>
      <w:r w:rsidRPr="00791FA9">
        <w:rPr>
          <w:rFonts w:ascii="Times New Roman" w:hAnsi="Times New Roman" w:cs="Times New Roman"/>
          <w:sz w:val="24"/>
          <w:szCs w:val="24"/>
        </w:rPr>
        <w:t xml:space="preserve">, например, </w:t>
      </w:r>
      <w:r w:rsidRPr="00791FA9">
        <w:rPr>
          <w:rFonts w:ascii="Times New Roman" w:hAnsi="Times New Roman" w:cs="Times New Roman"/>
          <w:sz w:val="24"/>
          <w:szCs w:val="24"/>
          <w:lang w:val="en-US"/>
        </w:rPr>
        <w:t>ISO</w:t>
      </w:r>
      <w:r w:rsidRPr="00791FA9">
        <w:rPr>
          <w:rFonts w:ascii="Times New Roman" w:hAnsi="Times New Roman" w:cs="Times New Roman"/>
          <w:sz w:val="24"/>
          <w:szCs w:val="24"/>
        </w:rPr>
        <w:t xml:space="preserve"> 9001.</w:t>
      </w:r>
    </w:p>
    <w:p w:rsidR="00791FA9" w:rsidRPr="00791FA9" w:rsidRDefault="00791FA9" w:rsidP="00791FA9">
      <w:pPr>
        <w:ind w:firstLine="357"/>
        <w:jc w:val="both"/>
        <w:rPr>
          <w:rFonts w:ascii="Times New Roman" w:hAnsi="Times New Roman" w:cs="Times New Roman"/>
          <w:sz w:val="24"/>
          <w:szCs w:val="24"/>
        </w:rPr>
      </w:pPr>
      <w:r w:rsidRPr="00791FA9">
        <w:rPr>
          <w:rFonts w:ascii="Times New Roman" w:hAnsi="Times New Roman" w:cs="Times New Roman"/>
          <w:sz w:val="24"/>
          <w:szCs w:val="24"/>
        </w:rPr>
        <w:t xml:space="preserve">Подсистема аудита </w:t>
      </w:r>
      <w:r w:rsidRPr="00791FA9">
        <w:rPr>
          <w:rFonts w:ascii="Times New Roman" w:hAnsi="Times New Roman" w:cs="Times New Roman"/>
          <w:sz w:val="24"/>
          <w:szCs w:val="24"/>
          <w:lang w:val="en-US"/>
        </w:rPr>
        <w:t>Windows</w:t>
      </w:r>
      <w:r w:rsidRPr="00791FA9">
        <w:rPr>
          <w:rFonts w:ascii="Times New Roman" w:hAnsi="Times New Roman" w:cs="Times New Roman"/>
          <w:sz w:val="24"/>
          <w:szCs w:val="24"/>
        </w:rPr>
        <w:t xml:space="preserve"> реализована в подсистеме локальной аутентификации (</w:t>
      </w:r>
      <w:r w:rsidRPr="00791FA9">
        <w:rPr>
          <w:rFonts w:ascii="Times New Roman" w:hAnsi="Times New Roman" w:cs="Times New Roman"/>
          <w:sz w:val="24"/>
          <w:szCs w:val="24"/>
          <w:lang w:val="en-US"/>
        </w:rPr>
        <w:t>Local</w:t>
      </w:r>
      <w:r w:rsidRPr="00791FA9">
        <w:rPr>
          <w:rFonts w:ascii="Times New Roman" w:hAnsi="Times New Roman" w:cs="Times New Roman"/>
          <w:sz w:val="24"/>
          <w:szCs w:val="24"/>
        </w:rPr>
        <w:t xml:space="preserve"> </w:t>
      </w:r>
      <w:r w:rsidRPr="00791FA9">
        <w:rPr>
          <w:rFonts w:ascii="Times New Roman" w:hAnsi="Times New Roman" w:cs="Times New Roman"/>
          <w:sz w:val="24"/>
          <w:szCs w:val="24"/>
          <w:lang w:val="en-US"/>
        </w:rPr>
        <w:t>security</w:t>
      </w:r>
      <w:r w:rsidRPr="00791FA9">
        <w:rPr>
          <w:rFonts w:ascii="Times New Roman" w:hAnsi="Times New Roman" w:cs="Times New Roman"/>
          <w:sz w:val="24"/>
          <w:szCs w:val="24"/>
        </w:rPr>
        <w:t xml:space="preserve"> </w:t>
      </w:r>
      <w:r w:rsidRPr="00791FA9">
        <w:rPr>
          <w:rFonts w:ascii="Times New Roman" w:hAnsi="Times New Roman" w:cs="Times New Roman"/>
          <w:sz w:val="24"/>
          <w:szCs w:val="24"/>
          <w:lang w:val="en-US"/>
        </w:rPr>
        <w:t>authentication</w:t>
      </w:r>
      <w:r w:rsidRPr="00791FA9">
        <w:rPr>
          <w:rFonts w:ascii="Times New Roman" w:hAnsi="Times New Roman" w:cs="Times New Roman"/>
          <w:sz w:val="24"/>
          <w:szCs w:val="24"/>
        </w:rPr>
        <w:t xml:space="preserve"> </w:t>
      </w:r>
      <w:r w:rsidRPr="00791FA9">
        <w:rPr>
          <w:rFonts w:ascii="Times New Roman" w:hAnsi="Times New Roman" w:cs="Times New Roman"/>
          <w:sz w:val="24"/>
          <w:szCs w:val="24"/>
          <w:lang w:val="en-US"/>
        </w:rPr>
        <w:t>system</w:t>
      </w:r>
      <w:r w:rsidRPr="00791FA9">
        <w:rPr>
          <w:rFonts w:ascii="Times New Roman" w:hAnsi="Times New Roman" w:cs="Times New Roman"/>
          <w:sz w:val="24"/>
          <w:szCs w:val="24"/>
        </w:rPr>
        <w:t xml:space="preserve">), который в списке процессов фигурирует как </w:t>
      </w:r>
      <w:r w:rsidRPr="00791FA9">
        <w:rPr>
          <w:rFonts w:ascii="Times New Roman" w:hAnsi="Times New Roman" w:cs="Times New Roman"/>
          <w:sz w:val="24"/>
          <w:szCs w:val="24"/>
          <w:lang w:val="en-US"/>
        </w:rPr>
        <w:t>lsass</w:t>
      </w:r>
      <w:r w:rsidRPr="00791FA9">
        <w:rPr>
          <w:rFonts w:ascii="Times New Roman" w:hAnsi="Times New Roman" w:cs="Times New Roman"/>
          <w:sz w:val="24"/>
          <w:szCs w:val="24"/>
        </w:rPr>
        <w:t>.</w:t>
      </w:r>
      <w:r w:rsidRPr="00791FA9">
        <w:rPr>
          <w:rFonts w:ascii="Times New Roman" w:hAnsi="Times New Roman" w:cs="Times New Roman"/>
          <w:sz w:val="24"/>
          <w:szCs w:val="24"/>
          <w:lang w:val="en-US"/>
        </w:rPr>
        <w:t>exe</w:t>
      </w:r>
      <w:r w:rsidRPr="00791FA9">
        <w:rPr>
          <w:rFonts w:ascii="Times New Roman" w:hAnsi="Times New Roman" w:cs="Times New Roman"/>
          <w:sz w:val="24"/>
          <w:szCs w:val="24"/>
        </w:rPr>
        <w:t>, а также в справочном мониторе безопасности (</w:t>
      </w:r>
      <w:r w:rsidRPr="00791FA9">
        <w:rPr>
          <w:rFonts w:ascii="Times New Roman" w:hAnsi="Times New Roman" w:cs="Times New Roman"/>
          <w:sz w:val="24"/>
          <w:szCs w:val="24"/>
          <w:lang w:val="en-US"/>
        </w:rPr>
        <w:t>Security</w:t>
      </w:r>
      <w:r w:rsidRPr="00791FA9">
        <w:rPr>
          <w:rFonts w:ascii="Times New Roman" w:hAnsi="Times New Roman" w:cs="Times New Roman"/>
          <w:sz w:val="24"/>
          <w:szCs w:val="24"/>
        </w:rPr>
        <w:t xml:space="preserve"> </w:t>
      </w:r>
      <w:r w:rsidRPr="00791FA9">
        <w:rPr>
          <w:rFonts w:ascii="Times New Roman" w:hAnsi="Times New Roman" w:cs="Times New Roman"/>
          <w:sz w:val="24"/>
          <w:szCs w:val="24"/>
          <w:lang w:val="en-US"/>
        </w:rPr>
        <w:t>Reference</w:t>
      </w:r>
      <w:r w:rsidRPr="00791FA9">
        <w:rPr>
          <w:rFonts w:ascii="Times New Roman" w:hAnsi="Times New Roman" w:cs="Times New Roman"/>
          <w:sz w:val="24"/>
          <w:szCs w:val="24"/>
        </w:rPr>
        <w:t xml:space="preserve"> </w:t>
      </w:r>
      <w:r w:rsidRPr="00791FA9">
        <w:rPr>
          <w:rFonts w:ascii="Times New Roman" w:hAnsi="Times New Roman" w:cs="Times New Roman"/>
          <w:sz w:val="24"/>
          <w:szCs w:val="24"/>
          <w:lang w:val="en-US"/>
        </w:rPr>
        <w:t>Monitor</w:t>
      </w:r>
      <w:r w:rsidRPr="00791FA9">
        <w:rPr>
          <w:rFonts w:ascii="Times New Roman" w:hAnsi="Times New Roman" w:cs="Times New Roman"/>
          <w:sz w:val="24"/>
          <w:szCs w:val="24"/>
        </w:rPr>
        <w:t xml:space="preserve">) – компоненте ядра ОС </w:t>
      </w:r>
      <w:r w:rsidRPr="00791FA9">
        <w:rPr>
          <w:rFonts w:ascii="Times New Roman" w:hAnsi="Times New Roman" w:cs="Times New Roman"/>
          <w:sz w:val="24"/>
          <w:szCs w:val="24"/>
          <w:lang w:val="en-US"/>
        </w:rPr>
        <w:t>Windows</w:t>
      </w:r>
      <w:r w:rsidRPr="00791FA9">
        <w:rPr>
          <w:rFonts w:ascii="Times New Roman" w:hAnsi="Times New Roman" w:cs="Times New Roman"/>
          <w:sz w:val="24"/>
          <w:szCs w:val="24"/>
        </w:rPr>
        <w:t>.</w:t>
      </w:r>
    </w:p>
    <w:p w:rsidR="00791FA9" w:rsidRPr="00791FA9" w:rsidRDefault="00791FA9" w:rsidP="00791FA9">
      <w:pPr>
        <w:ind w:firstLine="357"/>
        <w:jc w:val="both"/>
        <w:rPr>
          <w:rFonts w:ascii="Times New Roman" w:hAnsi="Times New Roman" w:cs="Times New Roman"/>
          <w:sz w:val="24"/>
          <w:szCs w:val="24"/>
        </w:rPr>
      </w:pPr>
      <w:r w:rsidRPr="00791FA9">
        <w:rPr>
          <w:rFonts w:ascii="Times New Roman" w:hAnsi="Times New Roman" w:cs="Times New Roman"/>
          <w:sz w:val="24"/>
          <w:szCs w:val="24"/>
        </w:rPr>
        <w:t>Для настройки аудита и получения его результатов используются следующие инструменты:</w:t>
      </w:r>
    </w:p>
    <w:p w:rsidR="00791FA9" w:rsidRPr="00791FA9" w:rsidRDefault="00791FA9" w:rsidP="008C4BD3">
      <w:pPr>
        <w:numPr>
          <w:ilvl w:val="0"/>
          <w:numId w:val="110"/>
        </w:numPr>
        <w:spacing w:after="0" w:line="240" w:lineRule="auto"/>
        <w:ind w:left="993"/>
        <w:jc w:val="both"/>
        <w:rPr>
          <w:rFonts w:ascii="Times New Roman" w:hAnsi="Times New Roman" w:cs="Times New Roman"/>
          <w:sz w:val="24"/>
          <w:szCs w:val="24"/>
        </w:rPr>
      </w:pPr>
      <w:r w:rsidRPr="00791FA9">
        <w:rPr>
          <w:rFonts w:ascii="Times New Roman" w:hAnsi="Times New Roman" w:cs="Times New Roman"/>
          <w:sz w:val="24"/>
          <w:szCs w:val="24"/>
        </w:rPr>
        <w:t xml:space="preserve">Редактор управления групповой политики – оснастка консоли </w:t>
      </w:r>
      <w:r w:rsidRPr="00791FA9">
        <w:rPr>
          <w:rFonts w:ascii="Times New Roman" w:hAnsi="Times New Roman" w:cs="Times New Roman"/>
          <w:sz w:val="24"/>
          <w:szCs w:val="24"/>
          <w:lang w:val="en-US"/>
        </w:rPr>
        <w:t>MMC</w:t>
      </w:r>
      <w:r w:rsidRPr="00791FA9">
        <w:rPr>
          <w:rFonts w:ascii="Times New Roman" w:hAnsi="Times New Roman" w:cs="Times New Roman"/>
          <w:sz w:val="24"/>
          <w:szCs w:val="24"/>
        </w:rPr>
        <w:t>.</w:t>
      </w:r>
    </w:p>
    <w:p w:rsidR="00791FA9" w:rsidRPr="00791FA9" w:rsidRDefault="00791FA9" w:rsidP="008C4BD3">
      <w:pPr>
        <w:numPr>
          <w:ilvl w:val="0"/>
          <w:numId w:val="110"/>
        </w:numPr>
        <w:spacing w:after="0" w:line="240" w:lineRule="auto"/>
        <w:ind w:left="993"/>
        <w:jc w:val="both"/>
        <w:rPr>
          <w:rFonts w:ascii="Times New Roman" w:hAnsi="Times New Roman" w:cs="Times New Roman"/>
          <w:sz w:val="24"/>
          <w:szCs w:val="24"/>
        </w:rPr>
      </w:pPr>
      <w:r w:rsidRPr="00791FA9">
        <w:rPr>
          <w:rFonts w:ascii="Times New Roman" w:hAnsi="Times New Roman" w:cs="Times New Roman"/>
          <w:sz w:val="24"/>
          <w:szCs w:val="24"/>
        </w:rPr>
        <w:t>Системный список контроля доступа (</w:t>
      </w:r>
      <w:r w:rsidRPr="00791FA9">
        <w:rPr>
          <w:rFonts w:ascii="Times New Roman" w:hAnsi="Times New Roman" w:cs="Times New Roman"/>
          <w:sz w:val="24"/>
          <w:szCs w:val="24"/>
          <w:lang w:val="en-US"/>
        </w:rPr>
        <w:t>System</w:t>
      </w:r>
      <w:r w:rsidRPr="00791FA9">
        <w:rPr>
          <w:rFonts w:ascii="Times New Roman" w:hAnsi="Times New Roman" w:cs="Times New Roman"/>
          <w:sz w:val="24"/>
          <w:szCs w:val="24"/>
        </w:rPr>
        <w:t xml:space="preserve"> </w:t>
      </w:r>
      <w:r w:rsidRPr="00791FA9">
        <w:rPr>
          <w:rFonts w:ascii="Times New Roman" w:hAnsi="Times New Roman" w:cs="Times New Roman"/>
          <w:sz w:val="24"/>
          <w:szCs w:val="24"/>
          <w:lang w:val="en-US"/>
        </w:rPr>
        <w:t>Access</w:t>
      </w:r>
      <w:r w:rsidRPr="00791FA9">
        <w:rPr>
          <w:rFonts w:ascii="Times New Roman" w:hAnsi="Times New Roman" w:cs="Times New Roman"/>
          <w:sz w:val="24"/>
          <w:szCs w:val="24"/>
        </w:rPr>
        <w:t xml:space="preserve"> </w:t>
      </w:r>
      <w:r w:rsidRPr="00791FA9">
        <w:rPr>
          <w:rFonts w:ascii="Times New Roman" w:hAnsi="Times New Roman" w:cs="Times New Roman"/>
          <w:sz w:val="24"/>
          <w:szCs w:val="24"/>
          <w:lang w:val="en-US"/>
        </w:rPr>
        <w:t>Control</w:t>
      </w:r>
      <w:r w:rsidRPr="00791FA9">
        <w:rPr>
          <w:rFonts w:ascii="Times New Roman" w:hAnsi="Times New Roman" w:cs="Times New Roman"/>
          <w:sz w:val="24"/>
          <w:szCs w:val="24"/>
        </w:rPr>
        <w:t xml:space="preserve"> </w:t>
      </w:r>
      <w:r w:rsidRPr="00791FA9">
        <w:rPr>
          <w:rFonts w:ascii="Times New Roman" w:hAnsi="Times New Roman" w:cs="Times New Roman"/>
          <w:sz w:val="24"/>
          <w:szCs w:val="24"/>
          <w:lang w:val="en-US"/>
        </w:rPr>
        <w:t>List</w:t>
      </w:r>
      <w:r w:rsidRPr="00791FA9">
        <w:rPr>
          <w:rFonts w:ascii="Times New Roman" w:hAnsi="Times New Roman" w:cs="Times New Roman"/>
          <w:sz w:val="24"/>
          <w:szCs w:val="24"/>
        </w:rPr>
        <w:t xml:space="preserve"> - </w:t>
      </w:r>
      <w:r w:rsidRPr="00791FA9">
        <w:rPr>
          <w:rFonts w:ascii="Times New Roman" w:hAnsi="Times New Roman" w:cs="Times New Roman"/>
          <w:sz w:val="24"/>
          <w:szCs w:val="24"/>
          <w:lang w:val="en-US"/>
        </w:rPr>
        <w:t>SACL</w:t>
      </w:r>
      <w:r w:rsidRPr="00791FA9">
        <w:rPr>
          <w:rFonts w:ascii="Times New Roman" w:hAnsi="Times New Roman" w:cs="Times New Roman"/>
          <w:sz w:val="24"/>
          <w:szCs w:val="24"/>
        </w:rPr>
        <w:t>), элемент дескриптора безопасности конкретного объекта, доступный для редактирования с помощью вкладки Безопасность – Дополнительно – Аудит.</w:t>
      </w:r>
    </w:p>
    <w:p w:rsidR="00791FA9" w:rsidRPr="00791FA9" w:rsidRDefault="00791FA9" w:rsidP="008C4BD3">
      <w:pPr>
        <w:numPr>
          <w:ilvl w:val="0"/>
          <w:numId w:val="110"/>
        </w:numPr>
        <w:spacing w:after="0" w:line="240" w:lineRule="auto"/>
        <w:ind w:left="993"/>
        <w:jc w:val="both"/>
        <w:rPr>
          <w:rFonts w:ascii="Times New Roman" w:hAnsi="Times New Roman" w:cs="Times New Roman"/>
          <w:sz w:val="24"/>
          <w:szCs w:val="24"/>
        </w:rPr>
      </w:pPr>
      <w:r w:rsidRPr="00791FA9">
        <w:rPr>
          <w:rFonts w:ascii="Times New Roman" w:hAnsi="Times New Roman" w:cs="Times New Roman"/>
          <w:sz w:val="24"/>
          <w:szCs w:val="24"/>
        </w:rPr>
        <w:t xml:space="preserve">Утилита командной строки </w:t>
      </w:r>
      <w:r w:rsidRPr="00791FA9">
        <w:rPr>
          <w:rFonts w:ascii="Times New Roman" w:hAnsi="Times New Roman" w:cs="Times New Roman"/>
          <w:sz w:val="24"/>
          <w:szCs w:val="24"/>
          <w:lang w:val="en-US"/>
        </w:rPr>
        <w:t>AuditPol</w:t>
      </w:r>
      <w:r w:rsidRPr="00791FA9">
        <w:rPr>
          <w:rFonts w:ascii="Times New Roman" w:hAnsi="Times New Roman" w:cs="Times New Roman"/>
          <w:sz w:val="24"/>
          <w:szCs w:val="24"/>
        </w:rPr>
        <w:t>.</w:t>
      </w:r>
      <w:r w:rsidRPr="00791FA9">
        <w:rPr>
          <w:rFonts w:ascii="Times New Roman" w:hAnsi="Times New Roman" w:cs="Times New Roman"/>
          <w:sz w:val="24"/>
          <w:szCs w:val="24"/>
          <w:lang w:val="en-US"/>
        </w:rPr>
        <w:t>exe</w:t>
      </w:r>
      <w:r w:rsidRPr="00791FA9">
        <w:rPr>
          <w:rFonts w:ascii="Times New Roman" w:hAnsi="Times New Roman" w:cs="Times New Roman"/>
          <w:sz w:val="24"/>
          <w:szCs w:val="24"/>
        </w:rPr>
        <w:t>.</w:t>
      </w:r>
    </w:p>
    <w:p w:rsidR="00791FA9" w:rsidRPr="00791FA9" w:rsidRDefault="00791FA9" w:rsidP="008C4BD3">
      <w:pPr>
        <w:numPr>
          <w:ilvl w:val="0"/>
          <w:numId w:val="110"/>
        </w:numPr>
        <w:spacing w:after="0" w:line="240" w:lineRule="auto"/>
        <w:ind w:left="993"/>
        <w:jc w:val="both"/>
        <w:rPr>
          <w:rFonts w:ascii="Times New Roman" w:hAnsi="Times New Roman" w:cs="Times New Roman"/>
          <w:sz w:val="24"/>
          <w:szCs w:val="24"/>
        </w:rPr>
      </w:pPr>
      <w:r w:rsidRPr="00791FA9">
        <w:rPr>
          <w:rFonts w:ascii="Times New Roman" w:hAnsi="Times New Roman" w:cs="Times New Roman"/>
          <w:sz w:val="24"/>
          <w:szCs w:val="24"/>
        </w:rPr>
        <w:t xml:space="preserve">Журнал безопасности </w:t>
      </w:r>
      <w:r w:rsidRPr="00791FA9">
        <w:rPr>
          <w:rFonts w:ascii="Times New Roman" w:hAnsi="Times New Roman" w:cs="Times New Roman"/>
          <w:sz w:val="24"/>
          <w:szCs w:val="24"/>
          <w:lang w:val="en-US"/>
        </w:rPr>
        <w:t>Windows</w:t>
      </w:r>
      <w:r w:rsidRPr="00791FA9">
        <w:rPr>
          <w:rFonts w:ascii="Times New Roman" w:hAnsi="Times New Roman" w:cs="Times New Roman"/>
          <w:sz w:val="24"/>
          <w:szCs w:val="24"/>
        </w:rPr>
        <w:t xml:space="preserve">, доступный с помощью оснастки </w:t>
      </w:r>
      <w:r w:rsidRPr="00791FA9">
        <w:rPr>
          <w:rFonts w:ascii="Times New Roman" w:hAnsi="Times New Roman" w:cs="Times New Roman"/>
          <w:sz w:val="24"/>
          <w:szCs w:val="24"/>
          <w:lang w:val="en-US"/>
        </w:rPr>
        <w:t>MMC</w:t>
      </w:r>
      <w:r w:rsidRPr="00791FA9">
        <w:rPr>
          <w:rFonts w:ascii="Times New Roman" w:hAnsi="Times New Roman" w:cs="Times New Roman"/>
          <w:sz w:val="24"/>
          <w:szCs w:val="24"/>
        </w:rPr>
        <w:t xml:space="preserve"> Просмотр событий.</w:t>
      </w:r>
    </w:p>
    <w:p w:rsidR="00791FA9" w:rsidRPr="00791FA9" w:rsidRDefault="00791FA9" w:rsidP="00791FA9">
      <w:pPr>
        <w:ind w:firstLine="709"/>
        <w:jc w:val="both"/>
        <w:rPr>
          <w:rFonts w:ascii="Times New Roman" w:hAnsi="Times New Roman" w:cs="Times New Roman"/>
          <w:sz w:val="24"/>
          <w:szCs w:val="24"/>
        </w:rPr>
      </w:pPr>
      <w:r w:rsidRPr="00791FA9">
        <w:rPr>
          <w:rFonts w:ascii="Times New Roman" w:hAnsi="Times New Roman" w:cs="Times New Roman"/>
          <w:sz w:val="24"/>
          <w:szCs w:val="24"/>
        </w:rPr>
        <w:t>Для аудита доступа к таким объектам как файлы и папки, необходимо следующее:</w:t>
      </w:r>
    </w:p>
    <w:p w:rsidR="00791FA9" w:rsidRPr="00791FA9" w:rsidRDefault="00791FA9" w:rsidP="008C4BD3">
      <w:pPr>
        <w:numPr>
          <w:ilvl w:val="0"/>
          <w:numId w:val="111"/>
        </w:numPr>
        <w:spacing w:after="0" w:line="240" w:lineRule="auto"/>
        <w:ind w:left="993"/>
        <w:jc w:val="both"/>
        <w:rPr>
          <w:rFonts w:ascii="Times New Roman" w:hAnsi="Times New Roman" w:cs="Times New Roman"/>
          <w:sz w:val="24"/>
          <w:szCs w:val="24"/>
        </w:rPr>
      </w:pPr>
      <w:r w:rsidRPr="00791FA9">
        <w:rPr>
          <w:rFonts w:ascii="Times New Roman" w:hAnsi="Times New Roman" w:cs="Times New Roman"/>
          <w:sz w:val="24"/>
          <w:szCs w:val="24"/>
        </w:rPr>
        <w:t>Политика Аудит доступа к объектам (Audit Object Access) должна быть включена и отконфигурирован для аудита успешных и неуспешных событий.</w:t>
      </w:r>
    </w:p>
    <w:p w:rsidR="00791FA9" w:rsidRPr="00791FA9" w:rsidRDefault="00791FA9" w:rsidP="008C4BD3">
      <w:pPr>
        <w:numPr>
          <w:ilvl w:val="0"/>
          <w:numId w:val="111"/>
        </w:numPr>
        <w:spacing w:after="0" w:line="240" w:lineRule="auto"/>
        <w:ind w:left="993"/>
        <w:jc w:val="both"/>
        <w:rPr>
          <w:rFonts w:ascii="Times New Roman" w:hAnsi="Times New Roman" w:cs="Times New Roman"/>
          <w:sz w:val="24"/>
          <w:szCs w:val="24"/>
        </w:rPr>
      </w:pPr>
      <w:r w:rsidRPr="00791FA9">
        <w:rPr>
          <w:rFonts w:ascii="Times New Roman" w:hAnsi="Times New Roman" w:cs="Times New Roman"/>
          <w:sz w:val="24"/>
          <w:szCs w:val="24"/>
        </w:rPr>
        <w:t>Системный список контроля доступа (SACL) объекта необходимо сконфигурировать для аудита успеха и (или) отказа доступа.</w:t>
      </w:r>
    </w:p>
    <w:p w:rsidR="00791FA9" w:rsidRPr="00791FA9" w:rsidRDefault="00791FA9" w:rsidP="00791FA9">
      <w:pPr>
        <w:ind w:firstLine="426"/>
        <w:jc w:val="both"/>
        <w:rPr>
          <w:rFonts w:ascii="Times New Roman" w:hAnsi="Times New Roman" w:cs="Times New Roman"/>
          <w:sz w:val="24"/>
          <w:szCs w:val="24"/>
        </w:rPr>
      </w:pPr>
      <w:r w:rsidRPr="00791FA9">
        <w:rPr>
          <w:rFonts w:ascii="Times New Roman" w:hAnsi="Times New Roman" w:cs="Times New Roman"/>
          <w:sz w:val="24"/>
          <w:szCs w:val="24"/>
        </w:rPr>
        <w:t xml:space="preserve">При настройке аудита на сервере, входящем в домен, необходимо помнить, что политика аудита определяется именно результирующей политикой, которую можно проверить с помощью оснастки </w:t>
      </w:r>
      <w:r w:rsidRPr="00791FA9">
        <w:rPr>
          <w:rFonts w:ascii="Times New Roman" w:hAnsi="Times New Roman" w:cs="Times New Roman"/>
          <w:sz w:val="24"/>
          <w:szCs w:val="24"/>
          <w:lang w:val="en-US"/>
        </w:rPr>
        <w:t>MMC</w:t>
      </w:r>
      <w:r w:rsidRPr="00791FA9">
        <w:rPr>
          <w:rFonts w:ascii="Times New Roman" w:hAnsi="Times New Roman" w:cs="Times New Roman"/>
          <w:sz w:val="24"/>
          <w:szCs w:val="24"/>
        </w:rPr>
        <w:t xml:space="preserve"> </w:t>
      </w:r>
      <w:r w:rsidRPr="00791FA9">
        <w:rPr>
          <w:rFonts w:ascii="Times New Roman" w:hAnsi="Times New Roman" w:cs="Times New Roman"/>
          <w:i/>
          <w:sz w:val="24"/>
          <w:szCs w:val="24"/>
          <w:lang w:val="en-US"/>
        </w:rPr>
        <w:t>rsop</w:t>
      </w:r>
      <w:r w:rsidRPr="00791FA9">
        <w:rPr>
          <w:rFonts w:ascii="Times New Roman" w:hAnsi="Times New Roman" w:cs="Times New Roman"/>
          <w:i/>
          <w:sz w:val="24"/>
          <w:szCs w:val="24"/>
        </w:rPr>
        <w:t>.</w:t>
      </w:r>
      <w:r w:rsidRPr="00791FA9">
        <w:rPr>
          <w:rFonts w:ascii="Times New Roman" w:hAnsi="Times New Roman" w:cs="Times New Roman"/>
          <w:i/>
          <w:sz w:val="24"/>
          <w:szCs w:val="24"/>
          <w:lang w:val="en-US"/>
        </w:rPr>
        <w:t>msc</w:t>
      </w:r>
      <w:r w:rsidRPr="00791FA9">
        <w:rPr>
          <w:rFonts w:ascii="Times New Roman" w:hAnsi="Times New Roman" w:cs="Times New Roman"/>
          <w:sz w:val="24"/>
          <w:szCs w:val="24"/>
        </w:rPr>
        <w:t xml:space="preserve">  или утилиты командной строки </w:t>
      </w:r>
      <w:r w:rsidRPr="00791FA9">
        <w:rPr>
          <w:rFonts w:ascii="Times New Roman" w:hAnsi="Times New Roman" w:cs="Times New Roman"/>
          <w:i/>
          <w:sz w:val="24"/>
          <w:szCs w:val="24"/>
          <w:lang w:val="en-US"/>
        </w:rPr>
        <w:t>gpresult</w:t>
      </w:r>
      <w:r w:rsidRPr="00791FA9">
        <w:rPr>
          <w:rFonts w:ascii="Times New Roman" w:hAnsi="Times New Roman" w:cs="Times New Roman"/>
          <w:i/>
          <w:sz w:val="24"/>
          <w:szCs w:val="24"/>
        </w:rPr>
        <w:t>.</w:t>
      </w:r>
      <w:r w:rsidRPr="00791FA9">
        <w:rPr>
          <w:rFonts w:ascii="Times New Roman" w:hAnsi="Times New Roman" w:cs="Times New Roman"/>
          <w:i/>
          <w:sz w:val="24"/>
          <w:szCs w:val="24"/>
          <w:lang w:val="en-US"/>
        </w:rPr>
        <w:t>exe</w:t>
      </w:r>
      <w:r w:rsidRPr="00791FA9">
        <w:rPr>
          <w:rFonts w:ascii="Times New Roman" w:hAnsi="Times New Roman" w:cs="Times New Roman"/>
          <w:sz w:val="24"/>
          <w:szCs w:val="24"/>
        </w:rPr>
        <w:t>.</w:t>
      </w:r>
    </w:p>
    <w:p w:rsidR="00791FA9" w:rsidRPr="00791FA9" w:rsidRDefault="00791FA9" w:rsidP="00791FA9">
      <w:pPr>
        <w:jc w:val="both"/>
        <w:rPr>
          <w:rFonts w:ascii="Times New Roman" w:hAnsi="Times New Roman" w:cs="Times New Roman"/>
          <w:b/>
          <w:sz w:val="24"/>
          <w:szCs w:val="24"/>
        </w:rPr>
      </w:pPr>
      <w:r w:rsidRPr="00791FA9">
        <w:rPr>
          <w:rFonts w:ascii="Times New Roman" w:hAnsi="Times New Roman" w:cs="Times New Roman"/>
          <w:b/>
          <w:sz w:val="24"/>
          <w:szCs w:val="24"/>
        </w:rPr>
        <w:t>Практические задания</w:t>
      </w:r>
    </w:p>
    <w:p w:rsidR="00791FA9" w:rsidRPr="00791FA9" w:rsidRDefault="00791FA9" w:rsidP="00791FA9">
      <w:pPr>
        <w:shd w:val="clear" w:color="auto" w:fill="FFFFFF"/>
        <w:jc w:val="both"/>
        <w:rPr>
          <w:rFonts w:ascii="Times New Roman" w:hAnsi="Times New Roman" w:cs="Times New Roman"/>
          <w:sz w:val="24"/>
          <w:szCs w:val="24"/>
        </w:rPr>
      </w:pPr>
      <w:r w:rsidRPr="00791FA9">
        <w:rPr>
          <w:rFonts w:ascii="Times New Roman" w:hAnsi="Times New Roman" w:cs="Times New Roman"/>
          <w:b/>
          <w:color w:val="000000"/>
          <w:sz w:val="24"/>
          <w:szCs w:val="24"/>
        </w:rPr>
        <w:t xml:space="preserve">Задание 1. </w:t>
      </w:r>
      <w:r w:rsidRPr="00791FA9">
        <w:rPr>
          <w:rFonts w:ascii="Times New Roman" w:hAnsi="Times New Roman" w:cs="Times New Roman"/>
          <w:spacing w:val="-4"/>
          <w:sz w:val="24"/>
          <w:szCs w:val="24"/>
        </w:rPr>
        <w:t>Использование редактора групповой политики для настройки аудита.</w:t>
      </w:r>
    </w:p>
    <w:p w:rsidR="00791FA9" w:rsidRPr="00791FA9" w:rsidRDefault="00791FA9" w:rsidP="008C4BD3">
      <w:pPr>
        <w:numPr>
          <w:ilvl w:val="0"/>
          <w:numId w:val="106"/>
        </w:numPr>
        <w:shd w:val="clear" w:color="auto" w:fill="FFFFFF"/>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 xml:space="preserve">Нажмите на кнопку </w:t>
      </w:r>
      <w:r w:rsidRPr="00791FA9">
        <w:rPr>
          <w:rFonts w:ascii="Times New Roman" w:hAnsi="Times New Roman" w:cs="Times New Roman"/>
          <w:b/>
          <w:sz w:val="24"/>
          <w:szCs w:val="24"/>
        </w:rPr>
        <w:t>Поиск</w:t>
      </w:r>
      <w:r w:rsidRPr="00791FA9">
        <w:rPr>
          <w:rFonts w:ascii="Times New Roman" w:hAnsi="Times New Roman" w:cs="Times New Roman"/>
          <w:sz w:val="24"/>
          <w:szCs w:val="24"/>
        </w:rPr>
        <w:t xml:space="preserve">, в поле </w:t>
      </w:r>
      <w:r w:rsidRPr="00791FA9">
        <w:rPr>
          <w:rFonts w:ascii="Times New Roman" w:hAnsi="Times New Roman" w:cs="Times New Roman"/>
          <w:b/>
          <w:sz w:val="24"/>
          <w:szCs w:val="24"/>
        </w:rPr>
        <w:t>Начать поиск</w:t>
      </w:r>
      <w:r w:rsidRPr="00791FA9">
        <w:rPr>
          <w:rFonts w:ascii="Times New Roman" w:hAnsi="Times New Roman" w:cs="Times New Roman"/>
          <w:sz w:val="24"/>
          <w:szCs w:val="24"/>
        </w:rPr>
        <w:t xml:space="preserve"> введите </w:t>
      </w:r>
      <w:r w:rsidRPr="00791FA9">
        <w:rPr>
          <w:rFonts w:ascii="Times New Roman" w:hAnsi="Times New Roman" w:cs="Times New Roman"/>
          <w:b/>
          <w:sz w:val="24"/>
          <w:szCs w:val="24"/>
        </w:rPr>
        <w:t>MMC</w:t>
      </w:r>
      <w:r w:rsidRPr="00791FA9">
        <w:rPr>
          <w:rFonts w:ascii="Times New Roman" w:hAnsi="Times New Roman" w:cs="Times New Roman"/>
          <w:sz w:val="24"/>
          <w:szCs w:val="24"/>
        </w:rPr>
        <w:t xml:space="preserve"> и нажмите клавишу </w:t>
      </w:r>
      <w:r w:rsidRPr="00791FA9">
        <w:rPr>
          <w:rFonts w:ascii="Times New Roman" w:hAnsi="Times New Roman" w:cs="Times New Roman"/>
          <w:b/>
          <w:sz w:val="24"/>
          <w:szCs w:val="24"/>
        </w:rPr>
        <w:t xml:space="preserve">ВВОД </w:t>
      </w:r>
      <w:r w:rsidRPr="00791FA9">
        <w:rPr>
          <w:rFonts w:ascii="Times New Roman" w:hAnsi="Times New Roman" w:cs="Times New Roman"/>
          <w:sz w:val="24"/>
          <w:szCs w:val="24"/>
        </w:rPr>
        <w:t xml:space="preserve">, чтобы открыть MMC (Microsoft Management Console). Если User Account Control (UAC) выводит диалоговые подсказки нажмите </w:t>
      </w:r>
      <w:r w:rsidRPr="00791FA9">
        <w:rPr>
          <w:rFonts w:ascii="Times New Roman" w:hAnsi="Times New Roman" w:cs="Times New Roman"/>
          <w:b/>
          <w:sz w:val="24"/>
          <w:szCs w:val="24"/>
        </w:rPr>
        <w:t>Да</w:t>
      </w:r>
      <w:r w:rsidRPr="00791FA9">
        <w:rPr>
          <w:rFonts w:ascii="Times New Roman" w:hAnsi="Times New Roman" w:cs="Times New Roman"/>
          <w:sz w:val="24"/>
          <w:szCs w:val="24"/>
        </w:rPr>
        <w:t xml:space="preserve">. На </w:t>
      </w:r>
      <w:r w:rsidRPr="00791FA9">
        <w:rPr>
          <w:rFonts w:ascii="Times New Roman" w:hAnsi="Times New Roman" w:cs="Times New Roman"/>
          <w:b/>
          <w:sz w:val="24"/>
          <w:szCs w:val="24"/>
        </w:rPr>
        <w:t>Файл</w:t>
      </w:r>
      <w:r w:rsidRPr="00791FA9">
        <w:rPr>
          <w:rFonts w:ascii="Times New Roman" w:hAnsi="Times New Roman" w:cs="Times New Roman"/>
          <w:sz w:val="24"/>
          <w:szCs w:val="24"/>
        </w:rPr>
        <w:t xml:space="preserve"> выберите пункт </w:t>
      </w:r>
      <w:r w:rsidRPr="00791FA9">
        <w:rPr>
          <w:rFonts w:ascii="Times New Roman" w:hAnsi="Times New Roman" w:cs="Times New Roman"/>
          <w:b/>
          <w:sz w:val="24"/>
          <w:szCs w:val="24"/>
        </w:rPr>
        <w:t>Добавить / удалить оснастку</w:t>
      </w:r>
      <w:r w:rsidRPr="00791FA9">
        <w:rPr>
          <w:rFonts w:ascii="Times New Roman" w:hAnsi="Times New Roman" w:cs="Times New Roman"/>
          <w:sz w:val="24"/>
          <w:szCs w:val="24"/>
        </w:rPr>
        <w:t xml:space="preserve">. В диалоговом окне </w:t>
      </w:r>
      <w:r w:rsidRPr="00791FA9">
        <w:rPr>
          <w:rFonts w:ascii="Times New Roman" w:hAnsi="Times New Roman" w:cs="Times New Roman"/>
          <w:b/>
          <w:sz w:val="24"/>
          <w:szCs w:val="24"/>
        </w:rPr>
        <w:t>Добавить или удалить оснастку</w:t>
      </w:r>
      <w:r w:rsidRPr="00791FA9">
        <w:rPr>
          <w:rFonts w:ascii="Times New Roman" w:hAnsi="Times New Roman" w:cs="Times New Roman"/>
          <w:sz w:val="24"/>
          <w:szCs w:val="24"/>
        </w:rPr>
        <w:t xml:space="preserve"> нажмите кнопку </w:t>
      </w:r>
      <w:r w:rsidRPr="00791FA9">
        <w:rPr>
          <w:rFonts w:ascii="Times New Roman" w:hAnsi="Times New Roman" w:cs="Times New Roman"/>
          <w:b/>
          <w:sz w:val="24"/>
          <w:szCs w:val="24"/>
        </w:rPr>
        <w:t>Редактор объектов групповой политики</w:t>
      </w:r>
      <w:r w:rsidRPr="00791FA9">
        <w:rPr>
          <w:rFonts w:ascii="Times New Roman" w:hAnsi="Times New Roman" w:cs="Times New Roman"/>
          <w:sz w:val="24"/>
          <w:szCs w:val="24"/>
        </w:rPr>
        <w:t xml:space="preserve"> и нажмите кнопку </w:t>
      </w:r>
      <w:r w:rsidRPr="00791FA9">
        <w:rPr>
          <w:rFonts w:ascii="Times New Roman" w:hAnsi="Times New Roman" w:cs="Times New Roman"/>
          <w:b/>
          <w:sz w:val="24"/>
          <w:szCs w:val="24"/>
        </w:rPr>
        <w:t>Добавить</w:t>
      </w:r>
      <w:r w:rsidRPr="00791FA9">
        <w:rPr>
          <w:rFonts w:ascii="Times New Roman" w:hAnsi="Times New Roman" w:cs="Times New Roman"/>
          <w:color w:val="000000"/>
          <w:sz w:val="24"/>
          <w:szCs w:val="24"/>
          <w:shd w:val="clear" w:color="auto" w:fill="FFFFFF"/>
        </w:rPr>
        <w:t xml:space="preserve"> .</w:t>
      </w:r>
    </w:p>
    <w:p w:rsidR="00791FA9" w:rsidRPr="00791FA9" w:rsidRDefault="00791FA9" w:rsidP="008C4BD3">
      <w:pPr>
        <w:numPr>
          <w:ilvl w:val="0"/>
          <w:numId w:val="106"/>
        </w:numPr>
        <w:shd w:val="clear" w:color="auto" w:fill="FFFFFF"/>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 xml:space="preserve">В диалоговом окне </w:t>
      </w:r>
      <w:r w:rsidRPr="00791FA9">
        <w:rPr>
          <w:rFonts w:ascii="Times New Roman" w:hAnsi="Times New Roman" w:cs="Times New Roman"/>
          <w:b/>
          <w:sz w:val="24"/>
          <w:szCs w:val="24"/>
        </w:rPr>
        <w:t>Выбор объекта групповой политики</w:t>
      </w:r>
      <w:r w:rsidRPr="00791FA9">
        <w:rPr>
          <w:rFonts w:ascii="Times New Roman" w:hAnsi="Times New Roman" w:cs="Times New Roman"/>
          <w:sz w:val="24"/>
          <w:szCs w:val="24"/>
        </w:rPr>
        <w:t xml:space="preserve"> нажмите кнопку </w:t>
      </w:r>
      <w:r w:rsidRPr="00791FA9">
        <w:rPr>
          <w:rFonts w:ascii="Times New Roman" w:hAnsi="Times New Roman" w:cs="Times New Roman"/>
          <w:b/>
          <w:sz w:val="24"/>
          <w:szCs w:val="24"/>
        </w:rPr>
        <w:t>Обзор</w:t>
      </w:r>
      <w:r w:rsidRPr="00791FA9">
        <w:rPr>
          <w:rFonts w:ascii="Times New Roman" w:hAnsi="Times New Roman" w:cs="Times New Roman"/>
          <w:sz w:val="24"/>
          <w:szCs w:val="24"/>
        </w:rPr>
        <w:t xml:space="preserve">. Для редактирования объекта локальной групповой политики ,щёлкните </w:t>
      </w:r>
      <w:r w:rsidRPr="00791FA9">
        <w:rPr>
          <w:rFonts w:ascii="Times New Roman" w:hAnsi="Times New Roman" w:cs="Times New Roman"/>
          <w:b/>
          <w:sz w:val="24"/>
          <w:szCs w:val="24"/>
        </w:rPr>
        <w:t>Этот компьютер</w:t>
      </w:r>
      <w:r w:rsidRPr="00791FA9">
        <w:rPr>
          <w:rFonts w:ascii="Times New Roman" w:hAnsi="Times New Roman" w:cs="Times New Roman"/>
          <w:sz w:val="24"/>
          <w:szCs w:val="24"/>
        </w:rPr>
        <w:t>.</w:t>
      </w:r>
    </w:p>
    <w:p w:rsidR="00791FA9" w:rsidRPr="00791FA9" w:rsidRDefault="00791FA9" w:rsidP="008C4BD3">
      <w:pPr>
        <w:numPr>
          <w:ilvl w:val="0"/>
          <w:numId w:val="106"/>
        </w:numPr>
        <w:shd w:val="clear" w:color="auto" w:fill="FFFFFF"/>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 xml:space="preserve">Нажмите кнопку </w:t>
      </w:r>
      <w:r w:rsidRPr="00791FA9">
        <w:rPr>
          <w:rFonts w:ascii="Times New Roman" w:hAnsi="Times New Roman" w:cs="Times New Roman"/>
          <w:b/>
          <w:sz w:val="24"/>
          <w:szCs w:val="24"/>
        </w:rPr>
        <w:t>Готово</w:t>
      </w:r>
      <w:r w:rsidRPr="00791FA9">
        <w:rPr>
          <w:rFonts w:ascii="Times New Roman" w:hAnsi="Times New Roman" w:cs="Times New Roman"/>
          <w:sz w:val="24"/>
          <w:szCs w:val="24"/>
        </w:rPr>
        <w:t xml:space="preserve">. Нажмите </w:t>
      </w:r>
      <w:r w:rsidRPr="00791FA9">
        <w:rPr>
          <w:rFonts w:ascii="Times New Roman" w:hAnsi="Times New Roman" w:cs="Times New Roman"/>
          <w:b/>
          <w:sz w:val="24"/>
          <w:szCs w:val="24"/>
        </w:rPr>
        <w:t>OK</w:t>
      </w:r>
      <w:r w:rsidRPr="00791FA9">
        <w:rPr>
          <w:rFonts w:ascii="Times New Roman" w:hAnsi="Times New Roman" w:cs="Times New Roman"/>
          <w:sz w:val="24"/>
          <w:szCs w:val="24"/>
        </w:rPr>
        <w:t xml:space="preserve"> , чтобы открыть </w:t>
      </w:r>
      <w:r w:rsidRPr="00791FA9">
        <w:rPr>
          <w:rFonts w:ascii="Times New Roman" w:hAnsi="Times New Roman" w:cs="Times New Roman"/>
          <w:b/>
          <w:sz w:val="24"/>
          <w:szCs w:val="24"/>
        </w:rPr>
        <w:t>Редактор локальной групповой политики</w:t>
      </w:r>
      <w:r w:rsidRPr="00791FA9">
        <w:rPr>
          <w:rFonts w:ascii="Times New Roman" w:hAnsi="Times New Roman" w:cs="Times New Roman"/>
          <w:sz w:val="24"/>
          <w:szCs w:val="24"/>
        </w:rPr>
        <w:t>.</w:t>
      </w:r>
    </w:p>
    <w:p w:rsidR="00791FA9" w:rsidRPr="00791FA9" w:rsidRDefault="00791FA9" w:rsidP="008C4BD3">
      <w:pPr>
        <w:numPr>
          <w:ilvl w:val="0"/>
          <w:numId w:val="106"/>
        </w:numPr>
        <w:shd w:val="clear" w:color="auto" w:fill="FFFFFF"/>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 xml:space="preserve">Дважды щелкните пункт </w:t>
      </w:r>
      <w:r w:rsidRPr="00791FA9">
        <w:rPr>
          <w:rFonts w:ascii="Times New Roman" w:hAnsi="Times New Roman" w:cs="Times New Roman"/>
          <w:b/>
          <w:bCs/>
          <w:sz w:val="24"/>
          <w:szCs w:val="24"/>
        </w:rPr>
        <w:t>Конфигурация компьютера</w:t>
      </w:r>
      <w:r w:rsidRPr="00791FA9">
        <w:rPr>
          <w:rFonts w:ascii="Times New Roman" w:hAnsi="Times New Roman" w:cs="Times New Roman"/>
          <w:sz w:val="24"/>
          <w:szCs w:val="24"/>
        </w:rPr>
        <w:t>, дважды щелкните пункт </w:t>
      </w:r>
      <w:r w:rsidRPr="00791FA9">
        <w:rPr>
          <w:rFonts w:ascii="Times New Roman" w:hAnsi="Times New Roman" w:cs="Times New Roman"/>
          <w:b/>
          <w:bCs/>
          <w:sz w:val="24"/>
          <w:szCs w:val="24"/>
        </w:rPr>
        <w:t xml:space="preserve">Конфигурация </w:t>
      </w:r>
      <w:r w:rsidRPr="00791FA9">
        <w:rPr>
          <w:rFonts w:ascii="Times New Roman" w:hAnsi="Times New Roman" w:cs="Times New Roman"/>
          <w:b/>
          <w:bCs/>
          <w:sz w:val="24"/>
          <w:szCs w:val="24"/>
          <w:lang w:val="en-US"/>
        </w:rPr>
        <w:t>Windows</w:t>
      </w:r>
      <w:r w:rsidRPr="00791FA9">
        <w:rPr>
          <w:rFonts w:ascii="Times New Roman" w:hAnsi="Times New Roman" w:cs="Times New Roman"/>
          <w:sz w:val="24"/>
          <w:szCs w:val="24"/>
        </w:rPr>
        <w:t>, а затем дважды щелкните </w:t>
      </w:r>
      <w:r w:rsidRPr="00791FA9">
        <w:rPr>
          <w:rFonts w:ascii="Times New Roman" w:hAnsi="Times New Roman" w:cs="Times New Roman"/>
          <w:b/>
          <w:bCs/>
          <w:sz w:val="24"/>
          <w:szCs w:val="24"/>
        </w:rPr>
        <w:t xml:space="preserve">Параметры безопасности. </w:t>
      </w:r>
      <w:r w:rsidRPr="00791FA9">
        <w:rPr>
          <w:rFonts w:ascii="Times New Roman" w:hAnsi="Times New Roman" w:cs="Times New Roman"/>
          <w:sz w:val="24"/>
          <w:szCs w:val="24"/>
        </w:rPr>
        <w:t>Дважды щелкните пункт </w:t>
      </w:r>
      <w:r w:rsidRPr="00791FA9">
        <w:rPr>
          <w:rFonts w:ascii="Times New Roman" w:hAnsi="Times New Roman" w:cs="Times New Roman"/>
          <w:b/>
          <w:bCs/>
          <w:sz w:val="24"/>
          <w:szCs w:val="24"/>
        </w:rPr>
        <w:t>Локальные политики</w:t>
      </w:r>
      <w:r w:rsidRPr="00791FA9">
        <w:rPr>
          <w:rFonts w:ascii="Times New Roman" w:hAnsi="Times New Roman" w:cs="Times New Roman"/>
          <w:sz w:val="24"/>
          <w:szCs w:val="24"/>
        </w:rPr>
        <w:t>, а затем выберите пункт </w:t>
      </w:r>
      <w:r w:rsidRPr="00791FA9">
        <w:rPr>
          <w:rFonts w:ascii="Times New Roman" w:hAnsi="Times New Roman" w:cs="Times New Roman"/>
          <w:b/>
          <w:bCs/>
          <w:sz w:val="24"/>
          <w:szCs w:val="24"/>
        </w:rPr>
        <w:t>Параметры безопасности.</w:t>
      </w:r>
    </w:p>
    <w:p w:rsidR="00791FA9" w:rsidRPr="00791FA9" w:rsidRDefault="00791FA9" w:rsidP="008C4BD3">
      <w:pPr>
        <w:pStyle w:val="ad"/>
        <w:numPr>
          <w:ilvl w:val="0"/>
          <w:numId w:val="106"/>
        </w:numPr>
        <w:spacing w:before="0" w:beforeAutospacing="0" w:after="0" w:afterAutospacing="0" w:line="270" w:lineRule="atLeast"/>
        <w:jc w:val="both"/>
        <w:rPr>
          <w:lang w:eastAsia="en-US"/>
        </w:rPr>
      </w:pPr>
      <w:r w:rsidRPr="00791FA9">
        <w:rPr>
          <w:lang w:eastAsia="en-US"/>
        </w:rPr>
        <w:t>Дважды щелкните пункт </w:t>
      </w:r>
      <w:r w:rsidRPr="00791FA9">
        <w:rPr>
          <w:b/>
          <w:bCs/>
          <w:lang w:eastAsia="en-US"/>
        </w:rPr>
        <w:t>Аудит: принудительно переопределяет параметры категории политики аудита параметрами подкатегории политики аудита (Windows Vista или следующие версии)</w:t>
      </w:r>
      <w:r w:rsidRPr="00791FA9">
        <w:rPr>
          <w:lang w:eastAsia="en-US"/>
        </w:rPr>
        <w:t>, а затем щелкните </w:t>
      </w:r>
      <w:r w:rsidRPr="00791FA9">
        <w:rPr>
          <w:b/>
          <w:bCs/>
          <w:lang w:eastAsia="en-US"/>
        </w:rPr>
        <w:t>Определить этот параметр политики</w:t>
      </w:r>
      <w:r w:rsidRPr="00791FA9">
        <w:rPr>
          <w:lang w:eastAsia="en-US"/>
        </w:rPr>
        <w:t>.</w:t>
      </w:r>
    </w:p>
    <w:p w:rsidR="00791FA9" w:rsidRPr="00791FA9" w:rsidRDefault="00791FA9" w:rsidP="008C4BD3">
      <w:pPr>
        <w:numPr>
          <w:ilvl w:val="0"/>
          <w:numId w:val="106"/>
        </w:numPr>
        <w:shd w:val="clear" w:color="auto" w:fill="FFFFFF"/>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Выберите вариант </w:t>
      </w:r>
      <w:r w:rsidRPr="00791FA9">
        <w:rPr>
          <w:rFonts w:ascii="Times New Roman" w:hAnsi="Times New Roman" w:cs="Times New Roman"/>
          <w:b/>
          <w:bCs/>
          <w:sz w:val="24"/>
          <w:szCs w:val="24"/>
        </w:rPr>
        <w:t>Включен</w:t>
      </w:r>
      <w:r w:rsidRPr="00791FA9">
        <w:rPr>
          <w:rFonts w:ascii="Times New Roman" w:hAnsi="Times New Roman" w:cs="Times New Roman"/>
          <w:sz w:val="24"/>
          <w:szCs w:val="24"/>
        </w:rPr>
        <w:t>, а затем нажмите кнопку </w:t>
      </w:r>
      <w:r w:rsidRPr="00791FA9">
        <w:rPr>
          <w:rFonts w:ascii="Times New Roman" w:hAnsi="Times New Roman" w:cs="Times New Roman"/>
          <w:b/>
          <w:bCs/>
          <w:sz w:val="24"/>
          <w:szCs w:val="24"/>
        </w:rPr>
        <w:t>ОК</w:t>
      </w:r>
      <w:r w:rsidRPr="00791FA9">
        <w:rPr>
          <w:rFonts w:ascii="Times New Roman" w:hAnsi="Times New Roman" w:cs="Times New Roman"/>
          <w:sz w:val="24"/>
          <w:szCs w:val="24"/>
        </w:rPr>
        <w:t>.</w:t>
      </w:r>
    </w:p>
    <w:p w:rsidR="00791FA9" w:rsidRPr="00791FA9" w:rsidRDefault="00791FA9" w:rsidP="008C4BD3">
      <w:pPr>
        <w:pStyle w:val="ad"/>
        <w:numPr>
          <w:ilvl w:val="0"/>
          <w:numId w:val="106"/>
        </w:numPr>
        <w:spacing w:before="0" w:beforeAutospacing="0" w:after="0" w:afterAutospacing="0" w:line="270" w:lineRule="atLeast"/>
        <w:jc w:val="both"/>
        <w:rPr>
          <w:lang w:eastAsia="en-US"/>
        </w:rPr>
      </w:pPr>
      <w:r w:rsidRPr="00791FA9">
        <w:rPr>
          <w:lang w:eastAsia="en-US"/>
        </w:rPr>
        <w:t>Дважды щелкните пункт </w:t>
      </w:r>
      <w:r w:rsidRPr="00791FA9">
        <w:rPr>
          <w:b/>
          <w:bCs/>
          <w:lang w:eastAsia="en-US"/>
        </w:rPr>
        <w:t>Конфигурация компьютера</w:t>
      </w:r>
      <w:r w:rsidRPr="00791FA9">
        <w:rPr>
          <w:lang w:eastAsia="en-US"/>
        </w:rPr>
        <w:t>, дважды щелкните пункт </w:t>
      </w:r>
      <w:r w:rsidRPr="00791FA9">
        <w:rPr>
          <w:b/>
          <w:bCs/>
          <w:lang w:eastAsia="en-US"/>
        </w:rPr>
        <w:t xml:space="preserve">Конфигурация </w:t>
      </w:r>
      <w:r w:rsidRPr="00791FA9">
        <w:rPr>
          <w:b/>
          <w:bCs/>
          <w:lang w:val="en-US" w:eastAsia="en-US"/>
        </w:rPr>
        <w:t>Windows</w:t>
      </w:r>
      <w:r w:rsidRPr="00791FA9">
        <w:rPr>
          <w:b/>
          <w:bCs/>
          <w:lang w:eastAsia="en-US"/>
        </w:rPr>
        <w:t xml:space="preserve"> </w:t>
      </w:r>
      <w:r w:rsidRPr="00791FA9">
        <w:rPr>
          <w:bCs/>
          <w:lang w:eastAsia="en-US"/>
        </w:rPr>
        <w:t>д</w:t>
      </w:r>
      <w:r w:rsidRPr="00791FA9">
        <w:rPr>
          <w:lang w:eastAsia="en-US"/>
        </w:rPr>
        <w:t>важды щелкните пункт </w:t>
      </w:r>
      <w:r w:rsidRPr="00791FA9">
        <w:rPr>
          <w:b/>
          <w:bCs/>
          <w:lang w:eastAsia="en-US"/>
        </w:rPr>
        <w:t>Параметры безопасности</w:t>
      </w:r>
      <w:r w:rsidRPr="00791FA9">
        <w:rPr>
          <w:lang w:eastAsia="en-US"/>
        </w:rPr>
        <w:t>, дважды щелкните пункт </w:t>
      </w:r>
      <w:r w:rsidRPr="00791FA9">
        <w:rPr>
          <w:b/>
          <w:bCs/>
          <w:lang w:eastAsia="en-US"/>
        </w:rPr>
        <w:t>Конфигурация расширенной политики аудита</w:t>
      </w:r>
      <w:r w:rsidRPr="00791FA9">
        <w:rPr>
          <w:lang w:eastAsia="en-US"/>
        </w:rPr>
        <w:t xml:space="preserve">, а затем дважды щелкните </w:t>
      </w:r>
      <w:r w:rsidRPr="00791FA9">
        <w:rPr>
          <w:b/>
          <w:bCs/>
          <w:lang w:eastAsia="en-US"/>
        </w:rPr>
        <w:t>Политики аудита системы</w:t>
      </w:r>
      <w:r w:rsidRPr="00791FA9">
        <w:rPr>
          <w:lang w:eastAsia="en-US"/>
        </w:rPr>
        <w:t>.</w:t>
      </w:r>
    </w:p>
    <w:p w:rsidR="00791FA9" w:rsidRPr="00791FA9" w:rsidRDefault="00791FA9" w:rsidP="008C4BD3">
      <w:pPr>
        <w:pStyle w:val="ad"/>
        <w:numPr>
          <w:ilvl w:val="0"/>
          <w:numId w:val="106"/>
        </w:numPr>
        <w:spacing w:before="0" w:beforeAutospacing="0" w:after="0" w:afterAutospacing="0" w:line="270" w:lineRule="atLeast"/>
        <w:jc w:val="both"/>
        <w:rPr>
          <w:lang w:eastAsia="en-US"/>
        </w:rPr>
      </w:pPr>
      <w:r w:rsidRPr="00791FA9">
        <w:rPr>
          <w:lang w:eastAsia="en-US"/>
        </w:rPr>
        <w:t>Дважды щелкните пункт </w:t>
      </w:r>
      <w:r w:rsidRPr="00791FA9">
        <w:rPr>
          <w:b/>
          <w:bCs/>
          <w:lang w:eastAsia="en-US"/>
        </w:rPr>
        <w:t>Доступ к объекту</w:t>
      </w:r>
      <w:r w:rsidRPr="00791FA9">
        <w:rPr>
          <w:lang w:eastAsia="en-US"/>
        </w:rPr>
        <w:t xml:space="preserve">, а затем дважды щелкните пункт </w:t>
      </w:r>
      <w:r w:rsidRPr="00791FA9">
        <w:rPr>
          <w:b/>
          <w:lang w:eastAsia="en-US"/>
        </w:rPr>
        <w:t>Аудит</w:t>
      </w:r>
      <w:r w:rsidRPr="00791FA9">
        <w:rPr>
          <w:lang w:eastAsia="en-US"/>
        </w:rPr>
        <w:t xml:space="preserve"> ф</w:t>
      </w:r>
      <w:r w:rsidRPr="00791FA9">
        <w:rPr>
          <w:b/>
          <w:bCs/>
          <w:lang w:eastAsia="en-US"/>
        </w:rPr>
        <w:t>айловой системы</w:t>
      </w:r>
      <w:r w:rsidRPr="00791FA9">
        <w:rPr>
          <w:lang w:eastAsia="en-US"/>
        </w:rPr>
        <w:t>.</w:t>
      </w:r>
    </w:p>
    <w:p w:rsidR="00791FA9" w:rsidRPr="00791FA9" w:rsidRDefault="00791FA9" w:rsidP="008C4BD3">
      <w:pPr>
        <w:pStyle w:val="ad"/>
        <w:numPr>
          <w:ilvl w:val="0"/>
          <w:numId w:val="106"/>
        </w:numPr>
        <w:spacing w:before="0" w:beforeAutospacing="0" w:after="0" w:afterAutospacing="0" w:line="270" w:lineRule="atLeast"/>
        <w:jc w:val="both"/>
        <w:rPr>
          <w:lang w:eastAsia="en-US"/>
        </w:rPr>
      </w:pPr>
      <w:r w:rsidRPr="00791FA9">
        <w:rPr>
          <w:lang w:eastAsia="en-US"/>
        </w:rPr>
        <w:t>Установите флажок </w:t>
      </w:r>
      <w:r w:rsidRPr="00791FA9">
        <w:rPr>
          <w:b/>
          <w:bCs/>
          <w:lang w:eastAsia="en-US"/>
        </w:rPr>
        <w:t>Настроить следующие события</w:t>
      </w:r>
      <w:r w:rsidRPr="00791FA9">
        <w:rPr>
          <w:lang w:eastAsia="en-US"/>
        </w:rPr>
        <w:t>, а затем установите оба флажка </w:t>
      </w:r>
      <w:r w:rsidRPr="00791FA9">
        <w:rPr>
          <w:b/>
          <w:bCs/>
          <w:lang w:eastAsia="en-US"/>
        </w:rPr>
        <w:t>Успех</w:t>
      </w:r>
      <w:r w:rsidRPr="00791FA9">
        <w:rPr>
          <w:lang w:eastAsia="en-US"/>
        </w:rPr>
        <w:t> и </w:t>
      </w:r>
      <w:r w:rsidRPr="00791FA9">
        <w:rPr>
          <w:b/>
          <w:bCs/>
          <w:lang w:eastAsia="en-US"/>
        </w:rPr>
        <w:t>Отказ</w:t>
      </w:r>
      <w:r w:rsidRPr="00791FA9">
        <w:rPr>
          <w:lang w:eastAsia="en-US"/>
        </w:rPr>
        <w:t>.</w:t>
      </w:r>
    </w:p>
    <w:p w:rsidR="00791FA9" w:rsidRPr="00791FA9" w:rsidRDefault="00791FA9" w:rsidP="008C4BD3">
      <w:pPr>
        <w:pStyle w:val="ad"/>
        <w:numPr>
          <w:ilvl w:val="0"/>
          <w:numId w:val="106"/>
        </w:numPr>
        <w:spacing w:before="0" w:beforeAutospacing="0" w:after="0" w:afterAutospacing="0" w:line="270" w:lineRule="atLeast"/>
        <w:jc w:val="both"/>
        <w:rPr>
          <w:lang w:eastAsia="en-US"/>
        </w:rPr>
      </w:pPr>
      <w:r w:rsidRPr="00791FA9">
        <w:rPr>
          <w:lang w:eastAsia="en-US"/>
        </w:rPr>
        <w:t>Нажмите кнопку </w:t>
      </w:r>
      <w:r w:rsidRPr="00791FA9">
        <w:rPr>
          <w:b/>
          <w:bCs/>
          <w:lang w:eastAsia="en-US"/>
        </w:rPr>
        <w:t>ОК</w:t>
      </w:r>
      <w:r w:rsidRPr="00791FA9">
        <w:rPr>
          <w:lang w:eastAsia="en-US"/>
        </w:rPr>
        <w:t>.</w:t>
      </w:r>
    </w:p>
    <w:p w:rsidR="00791FA9" w:rsidRPr="00791FA9" w:rsidRDefault="00791FA9" w:rsidP="008C4BD3">
      <w:pPr>
        <w:pStyle w:val="ad"/>
        <w:numPr>
          <w:ilvl w:val="0"/>
          <w:numId w:val="106"/>
        </w:numPr>
        <w:spacing w:before="0" w:beforeAutospacing="0" w:after="0" w:afterAutospacing="0" w:line="270" w:lineRule="atLeast"/>
        <w:jc w:val="both"/>
        <w:rPr>
          <w:lang w:eastAsia="en-US"/>
        </w:rPr>
      </w:pPr>
      <w:r w:rsidRPr="00791FA9">
        <w:rPr>
          <w:lang w:eastAsia="en-US"/>
        </w:rPr>
        <w:t xml:space="preserve">Для применения параметров групповой политики запустите в командной строке команду </w:t>
      </w:r>
      <w:r w:rsidRPr="00791FA9">
        <w:rPr>
          <w:i/>
          <w:lang w:val="en-US" w:eastAsia="en-US"/>
        </w:rPr>
        <w:t>gpupdate</w:t>
      </w:r>
      <w:r w:rsidRPr="00791FA9">
        <w:rPr>
          <w:lang w:eastAsia="en-US"/>
        </w:rPr>
        <w:t>.</w:t>
      </w:r>
    </w:p>
    <w:p w:rsidR="00791FA9" w:rsidRPr="00791FA9" w:rsidRDefault="00791FA9" w:rsidP="00791FA9">
      <w:pPr>
        <w:pStyle w:val="ad"/>
        <w:spacing w:before="0" w:beforeAutospacing="0" w:after="0" w:afterAutospacing="0" w:line="270" w:lineRule="atLeast"/>
        <w:ind w:left="360"/>
        <w:jc w:val="both"/>
        <w:rPr>
          <w:lang w:eastAsia="en-US"/>
        </w:rPr>
      </w:pPr>
    </w:p>
    <w:p w:rsidR="00791FA9" w:rsidRPr="00791FA9" w:rsidRDefault="00791FA9" w:rsidP="00791FA9">
      <w:pPr>
        <w:shd w:val="clear" w:color="auto" w:fill="FFFFFF"/>
        <w:jc w:val="both"/>
        <w:rPr>
          <w:rFonts w:ascii="Times New Roman" w:hAnsi="Times New Roman" w:cs="Times New Roman"/>
          <w:i/>
          <w:sz w:val="24"/>
          <w:szCs w:val="24"/>
        </w:rPr>
      </w:pPr>
      <w:r w:rsidRPr="00791FA9">
        <w:rPr>
          <w:rFonts w:ascii="Times New Roman" w:hAnsi="Times New Roman" w:cs="Times New Roman"/>
          <w:i/>
          <w:sz w:val="24"/>
          <w:szCs w:val="24"/>
        </w:rPr>
        <w:t>Аудит каких действий Вы активировали? Групповую политику какого объекта (домена, сайта, локального компьютера) Вы для этого использовали?</w:t>
      </w:r>
    </w:p>
    <w:p w:rsidR="00791FA9" w:rsidRPr="00791FA9" w:rsidRDefault="00791FA9" w:rsidP="00791FA9">
      <w:pPr>
        <w:jc w:val="both"/>
        <w:rPr>
          <w:rFonts w:ascii="Times New Roman" w:hAnsi="Times New Roman" w:cs="Times New Roman"/>
          <w:sz w:val="24"/>
          <w:szCs w:val="24"/>
        </w:rPr>
      </w:pPr>
      <w:r w:rsidRPr="00791FA9">
        <w:rPr>
          <w:rFonts w:ascii="Times New Roman" w:hAnsi="Times New Roman" w:cs="Times New Roman"/>
          <w:b/>
          <w:color w:val="000000"/>
          <w:sz w:val="24"/>
          <w:szCs w:val="24"/>
        </w:rPr>
        <w:t>Задание 2.</w:t>
      </w:r>
      <w:r w:rsidRPr="00791FA9">
        <w:rPr>
          <w:rFonts w:ascii="Times New Roman" w:hAnsi="Times New Roman" w:cs="Times New Roman"/>
          <w:sz w:val="24"/>
          <w:szCs w:val="24"/>
        </w:rPr>
        <w:t xml:space="preserve"> Настройка параметров аудита папок и файлов в файловой системе NTFS.</w:t>
      </w:r>
    </w:p>
    <w:p w:rsidR="00791FA9" w:rsidRPr="00791FA9" w:rsidRDefault="00791FA9" w:rsidP="008C4BD3">
      <w:pPr>
        <w:numPr>
          <w:ilvl w:val="0"/>
          <w:numId w:val="107"/>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 xml:space="preserve">Откройте окно свойств папки </w:t>
      </w:r>
      <w:r w:rsidRPr="00791FA9">
        <w:rPr>
          <w:rFonts w:ascii="Times New Roman" w:hAnsi="Times New Roman" w:cs="Times New Roman"/>
          <w:sz w:val="24"/>
          <w:szCs w:val="24"/>
          <w:lang w:val="en-US"/>
        </w:rPr>
        <w:t>D</w:t>
      </w:r>
      <w:r w:rsidRPr="00791FA9">
        <w:rPr>
          <w:rFonts w:ascii="Times New Roman" w:hAnsi="Times New Roman" w:cs="Times New Roman"/>
          <w:sz w:val="24"/>
          <w:szCs w:val="24"/>
        </w:rPr>
        <w:t>:\</w:t>
      </w:r>
      <w:r w:rsidRPr="00791FA9">
        <w:rPr>
          <w:rFonts w:ascii="Times New Roman" w:hAnsi="Times New Roman" w:cs="Times New Roman"/>
          <w:sz w:val="24"/>
          <w:szCs w:val="24"/>
          <w:lang w:val="en-US"/>
        </w:rPr>
        <w:t>Shares</w:t>
      </w:r>
      <w:r w:rsidRPr="00791FA9">
        <w:rPr>
          <w:rFonts w:ascii="Times New Roman" w:hAnsi="Times New Roman" w:cs="Times New Roman"/>
          <w:sz w:val="24"/>
          <w:szCs w:val="24"/>
        </w:rPr>
        <w:t>\</w:t>
      </w:r>
      <w:r w:rsidRPr="00791FA9">
        <w:rPr>
          <w:rFonts w:ascii="Times New Roman" w:hAnsi="Times New Roman" w:cs="Times New Roman"/>
          <w:sz w:val="24"/>
          <w:szCs w:val="24"/>
          <w:lang w:val="en-US"/>
        </w:rPr>
        <w:t>GroupShares</w:t>
      </w:r>
      <w:r w:rsidRPr="00791FA9">
        <w:rPr>
          <w:rFonts w:ascii="Times New Roman" w:hAnsi="Times New Roman" w:cs="Times New Roman"/>
          <w:sz w:val="24"/>
          <w:szCs w:val="24"/>
        </w:rPr>
        <w:t>\</w:t>
      </w:r>
      <w:r w:rsidRPr="00791FA9">
        <w:rPr>
          <w:rFonts w:ascii="Times New Roman" w:hAnsi="Times New Roman" w:cs="Times New Roman"/>
          <w:sz w:val="24"/>
          <w:szCs w:val="24"/>
          <w:lang w:val="en-US"/>
        </w:rPr>
        <w:t>Accounting</w:t>
      </w:r>
      <w:r w:rsidRPr="00791FA9">
        <w:rPr>
          <w:rFonts w:ascii="Times New Roman" w:hAnsi="Times New Roman" w:cs="Times New Roman"/>
          <w:sz w:val="24"/>
          <w:szCs w:val="24"/>
        </w:rPr>
        <w:t xml:space="preserve">  и перейдите на вкладку Безопасность</w:t>
      </w:r>
    </w:p>
    <w:p w:rsidR="00791FA9" w:rsidRPr="00791FA9" w:rsidRDefault="00791FA9" w:rsidP="008C4BD3">
      <w:pPr>
        <w:numPr>
          <w:ilvl w:val="0"/>
          <w:numId w:val="107"/>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Щелкните кнопку Изменить, а затем Добавить</w:t>
      </w:r>
    </w:p>
    <w:p w:rsidR="00791FA9" w:rsidRPr="00791FA9" w:rsidRDefault="00791FA9" w:rsidP="008C4BD3">
      <w:pPr>
        <w:numPr>
          <w:ilvl w:val="0"/>
          <w:numId w:val="107"/>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 xml:space="preserve">Введите имя пользователя  </w:t>
      </w:r>
      <w:r w:rsidRPr="00791FA9">
        <w:rPr>
          <w:rFonts w:ascii="Times New Roman" w:hAnsi="Times New Roman" w:cs="Times New Roman"/>
          <w:sz w:val="24"/>
          <w:szCs w:val="24"/>
          <w:lang w:val="en-US"/>
        </w:rPr>
        <w:t>Trainee</w:t>
      </w:r>
      <w:r w:rsidRPr="00791FA9">
        <w:rPr>
          <w:rFonts w:ascii="Times New Roman" w:hAnsi="Times New Roman" w:cs="Times New Roman"/>
          <w:sz w:val="24"/>
          <w:szCs w:val="24"/>
        </w:rPr>
        <w:t xml:space="preserve">1 и щелкните </w:t>
      </w:r>
      <w:r w:rsidRPr="00791FA9">
        <w:rPr>
          <w:rFonts w:ascii="Times New Roman" w:hAnsi="Times New Roman" w:cs="Times New Roman"/>
          <w:sz w:val="24"/>
          <w:szCs w:val="24"/>
          <w:lang w:val="en-US"/>
        </w:rPr>
        <w:t>OK</w:t>
      </w:r>
      <w:r w:rsidRPr="00791FA9">
        <w:rPr>
          <w:rFonts w:ascii="Times New Roman" w:hAnsi="Times New Roman" w:cs="Times New Roman"/>
          <w:sz w:val="24"/>
          <w:szCs w:val="24"/>
        </w:rPr>
        <w:t>.</w:t>
      </w:r>
    </w:p>
    <w:p w:rsidR="00791FA9" w:rsidRPr="00791FA9" w:rsidRDefault="00791FA9" w:rsidP="008C4BD3">
      <w:pPr>
        <w:numPr>
          <w:ilvl w:val="0"/>
          <w:numId w:val="107"/>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Установите флажок Запретить  напротив разрешения Полный доступ.</w:t>
      </w:r>
    </w:p>
    <w:p w:rsidR="00791FA9" w:rsidRPr="00791FA9" w:rsidRDefault="00791FA9" w:rsidP="008C4BD3">
      <w:pPr>
        <w:numPr>
          <w:ilvl w:val="0"/>
          <w:numId w:val="107"/>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 xml:space="preserve">Последовательно щелкните кнопки </w:t>
      </w:r>
      <w:r w:rsidRPr="00791FA9">
        <w:rPr>
          <w:rFonts w:ascii="Times New Roman" w:hAnsi="Times New Roman" w:cs="Times New Roman"/>
          <w:b/>
          <w:sz w:val="24"/>
          <w:szCs w:val="24"/>
        </w:rPr>
        <w:t>Применить</w:t>
      </w:r>
      <w:r w:rsidRPr="00791FA9">
        <w:rPr>
          <w:rFonts w:ascii="Times New Roman" w:hAnsi="Times New Roman" w:cs="Times New Roman"/>
          <w:sz w:val="24"/>
          <w:szCs w:val="24"/>
        </w:rPr>
        <w:t xml:space="preserve"> и Да, чтобы подтвердить запрет разрешения. Щелкните ОК, чтобы закрыть диалоговое окно Разрешения.</w:t>
      </w:r>
    </w:p>
    <w:p w:rsidR="00791FA9" w:rsidRPr="00791FA9" w:rsidRDefault="00791FA9" w:rsidP="008C4BD3">
      <w:pPr>
        <w:numPr>
          <w:ilvl w:val="0"/>
          <w:numId w:val="107"/>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Щелкните Дополнительно. Перейдите на вкладку Аудит, щелкните Изменить, а затем Добавить.</w:t>
      </w:r>
    </w:p>
    <w:p w:rsidR="00791FA9" w:rsidRPr="00791FA9" w:rsidRDefault="00791FA9" w:rsidP="008C4BD3">
      <w:pPr>
        <w:numPr>
          <w:ilvl w:val="0"/>
          <w:numId w:val="107"/>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 xml:space="preserve">Введите имя </w:t>
      </w:r>
      <w:r w:rsidRPr="00791FA9">
        <w:rPr>
          <w:rFonts w:ascii="Times New Roman" w:hAnsi="Times New Roman" w:cs="Times New Roman"/>
          <w:sz w:val="24"/>
          <w:szCs w:val="24"/>
          <w:lang w:val="en-US"/>
        </w:rPr>
        <w:t>Trainee</w:t>
      </w:r>
      <w:r w:rsidRPr="00791FA9">
        <w:rPr>
          <w:rFonts w:ascii="Times New Roman" w:hAnsi="Times New Roman" w:cs="Times New Roman"/>
          <w:sz w:val="24"/>
          <w:szCs w:val="24"/>
        </w:rPr>
        <w:t xml:space="preserve">1 и щелкните </w:t>
      </w:r>
      <w:r w:rsidRPr="00791FA9">
        <w:rPr>
          <w:rFonts w:ascii="Times New Roman" w:hAnsi="Times New Roman" w:cs="Times New Roman"/>
          <w:sz w:val="24"/>
          <w:szCs w:val="24"/>
          <w:lang w:val="en-US"/>
        </w:rPr>
        <w:t>OK</w:t>
      </w:r>
      <w:r w:rsidRPr="00791FA9">
        <w:rPr>
          <w:rFonts w:ascii="Times New Roman" w:hAnsi="Times New Roman" w:cs="Times New Roman"/>
          <w:sz w:val="24"/>
          <w:szCs w:val="24"/>
        </w:rPr>
        <w:t>.</w:t>
      </w:r>
    </w:p>
    <w:p w:rsidR="00791FA9" w:rsidRPr="00791FA9" w:rsidRDefault="00791FA9" w:rsidP="008C4BD3">
      <w:pPr>
        <w:numPr>
          <w:ilvl w:val="0"/>
          <w:numId w:val="107"/>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В диалоговом окне Элементы аудита установите флажок Отказ напротив разрешения Полный доступ.</w:t>
      </w:r>
    </w:p>
    <w:p w:rsidR="00791FA9" w:rsidRPr="00791FA9" w:rsidRDefault="00791FA9" w:rsidP="008C4BD3">
      <w:pPr>
        <w:numPr>
          <w:ilvl w:val="0"/>
          <w:numId w:val="107"/>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Закройте все диалоговые окна.</w:t>
      </w:r>
    </w:p>
    <w:p w:rsidR="00791FA9" w:rsidRPr="00791FA9" w:rsidRDefault="00791FA9" w:rsidP="00791FA9">
      <w:pPr>
        <w:jc w:val="both"/>
        <w:rPr>
          <w:rFonts w:ascii="Times New Roman" w:hAnsi="Times New Roman" w:cs="Times New Roman"/>
          <w:sz w:val="24"/>
          <w:szCs w:val="24"/>
        </w:rPr>
      </w:pPr>
    </w:p>
    <w:p w:rsidR="00791FA9" w:rsidRPr="00791FA9" w:rsidRDefault="00791FA9" w:rsidP="00791FA9">
      <w:pPr>
        <w:jc w:val="both"/>
        <w:rPr>
          <w:rFonts w:ascii="Times New Roman" w:hAnsi="Times New Roman" w:cs="Times New Roman"/>
          <w:i/>
          <w:sz w:val="24"/>
          <w:szCs w:val="24"/>
        </w:rPr>
      </w:pPr>
      <w:r w:rsidRPr="00791FA9">
        <w:rPr>
          <w:rFonts w:ascii="Times New Roman" w:hAnsi="Times New Roman" w:cs="Times New Roman"/>
          <w:i/>
          <w:sz w:val="24"/>
          <w:szCs w:val="24"/>
        </w:rPr>
        <w:t xml:space="preserve">Какие результирующие права у пользователя </w:t>
      </w:r>
      <w:r w:rsidRPr="00791FA9">
        <w:rPr>
          <w:rFonts w:ascii="Times New Roman" w:hAnsi="Times New Roman" w:cs="Times New Roman"/>
          <w:i/>
          <w:sz w:val="24"/>
          <w:szCs w:val="24"/>
          <w:lang w:val="en-US"/>
        </w:rPr>
        <w:t>Trainee</w:t>
      </w:r>
      <w:r w:rsidRPr="00791FA9">
        <w:rPr>
          <w:rFonts w:ascii="Times New Roman" w:hAnsi="Times New Roman" w:cs="Times New Roman"/>
          <w:i/>
          <w:sz w:val="24"/>
          <w:szCs w:val="24"/>
        </w:rPr>
        <w:t xml:space="preserve">1 на папку </w:t>
      </w:r>
      <w:r w:rsidRPr="00791FA9">
        <w:rPr>
          <w:rFonts w:ascii="Times New Roman" w:hAnsi="Times New Roman" w:cs="Times New Roman"/>
          <w:i/>
          <w:sz w:val="24"/>
          <w:szCs w:val="24"/>
          <w:lang w:val="en-US"/>
        </w:rPr>
        <w:t>Accounting</w:t>
      </w:r>
      <w:r w:rsidRPr="00791FA9">
        <w:rPr>
          <w:rFonts w:ascii="Times New Roman" w:hAnsi="Times New Roman" w:cs="Times New Roman"/>
          <w:i/>
          <w:sz w:val="24"/>
          <w:szCs w:val="24"/>
        </w:rPr>
        <w:t xml:space="preserve">? </w:t>
      </w:r>
    </w:p>
    <w:p w:rsidR="00791FA9" w:rsidRPr="00791FA9" w:rsidRDefault="00791FA9" w:rsidP="00791FA9">
      <w:pPr>
        <w:jc w:val="both"/>
        <w:rPr>
          <w:rFonts w:ascii="Times New Roman" w:hAnsi="Times New Roman" w:cs="Times New Roman"/>
          <w:i/>
          <w:sz w:val="24"/>
          <w:szCs w:val="24"/>
        </w:rPr>
      </w:pPr>
      <w:r w:rsidRPr="00791FA9">
        <w:rPr>
          <w:rFonts w:ascii="Times New Roman" w:hAnsi="Times New Roman" w:cs="Times New Roman"/>
          <w:i/>
          <w:sz w:val="24"/>
          <w:szCs w:val="24"/>
        </w:rPr>
        <w:t xml:space="preserve">Какие результирующие права у пользователя </w:t>
      </w:r>
      <w:r w:rsidRPr="00791FA9">
        <w:rPr>
          <w:rFonts w:ascii="Times New Roman" w:hAnsi="Times New Roman" w:cs="Times New Roman"/>
          <w:i/>
          <w:sz w:val="24"/>
          <w:szCs w:val="24"/>
          <w:lang w:val="en-US"/>
        </w:rPr>
        <w:t>Trainee</w:t>
      </w:r>
      <w:r w:rsidRPr="00791FA9">
        <w:rPr>
          <w:rFonts w:ascii="Times New Roman" w:hAnsi="Times New Roman" w:cs="Times New Roman"/>
          <w:i/>
          <w:sz w:val="24"/>
          <w:szCs w:val="24"/>
        </w:rPr>
        <w:t xml:space="preserve">2 на папку </w:t>
      </w:r>
      <w:r w:rsidRPr="00791FA9">
        <w:rPr>
          <w:rFonts w:ascii="Times New Roman" w:hAnsi="Times New Roman" w:cs="Times New Roman"/>
          <w:i/>
          <w:sz w:val="24"/>
          <w:szCs w:val="24"/>
          <w:lang w:val="en-US"/>
        </w:rPr>
        <w:t>Accounting</w:t>
      </w:r>
      <w:r w:rsidRPr="00791FA9">
        <w:rPr>
          <w:rFonts w:ascii="Times New Roman" w:hAnsi="Times New Roman" w:cs="Times New Roman"/>
          <w:i/>
          <w:sz w:val="24"/>
          <w:szCs w:val="24"/>
        </w:rPr>
        <w:t>?</w:t>
      </w:r>
    </w:p>
    <w:p w:rsidR="00791FA9" w:rsidRPr="00791FA9" w:rsidRDefault="00791FA9" w:rsidP="00791FA9">
      <w:pPr>
        <w:jc w:val="both"/>
        <w:rPr>
          <w:rFonts w:ascii="Times New Roman" w:hAnsi="Times New Roman" w:cs="Times New Roman"/>
          <w:i/>
          <w:sz w:val="24"/>
          <w:szCs w:val="24"/>
        </w:rPr>
      </w:pPr>
      <w:r w:rsidRPr="00791FA9">
        <w:rPr>
          <w:rFonts w:ascii="Times New Roman" w:hAnsi="Times New Roman" w:cs="Times New Roman"/>
          <w:i/>
          <w:sz w:val="24"/>
          <w:szCs w:val="24"/>
        </w:rPr>
        <w:t>Какие действия может производить с текстовым файлом в этой папке один и второй пользователь?</w:t>
      </w:r>
    </w:p>
    <w:p w:rsidR="00791FA9" w:rsidRPr="00791FA9" w:rsidRDefault="00791FA9" w:rsidP="00791FA9">
      <w:pPr>
        <w:jc w:val="both"/>
        <w:rPr>
          <w:rFonts w:ascii="Times New Roman" w:hAnsi="Times New Roman" w:cs="Times New Roman"/>
          <w:sz w:val="24"/>
          <w:szCs w:val="24"/>
        </w:rPr>
      </w:pPr>
      <w:r w:rsidRPr="00791FA9">
        <w:rPr>
          <w:rFonts w:ascii="Times New Roman" w:hAnsi="Times New Roman" w:cs="Times New Roman"/>
          <w:b/>
          <w:color w:val="000000"/>
          <w:sz w:val="24"/>
          <w:szCs w:val="24"/>
        </w:rPr>
        <w:t>Задание 3.</w:t>
      </w:r>
      <w:r w:rsidRPr="00791FA9">
        <w:rPr>
          <w:rFonts w:ascii="Times New Roman" w:hAnsi="Times New Roman" w:cs="Times New Roman"/>
          <w:sz w:val="24"/>
          <w:szCs w:val="24"/>
        </w:rPr>
        <w:t xml:space="preserve"> Генерирование событий аудита.</w:t>
      </w:r>
    </w:p>
    <w:p w:rsidR="00791FA9" w:rsidRPr="00791FA9" w:rsidRDefault="00791FA9" w:rsidP="00791FA9">
      <w:pPr>
        <w:jc w:val="both"/>
        <w:rPr>
          <w:rFonts w:ascii="Times New Roman" w:hAnsi="Times New Roman" w:cs="Times New Roman"/>
          <w:sz w:val="24"/>
          <w:szCs w:val="24"/>
        </w:rPr>
      </w:pPr>
      <w:r w:rsidRPr="00791FA9">
        <w:rPr>
          <w:rFonts w:ascii="Times New Roman" w:hAnsi="Times New Roman" w:cs="Times New Roman"/>
          <w:sz w:val="24"/>
          <w:szCs w:val="24"/>
        </w:rPr>
        <w:t xml:space="preserve">Попробуйте получить доступ к папке </w:t>
      </w:r>
      <w:r w:rsidRPr="00791FA9">
        <w:rPr>
          <w:rFonts w:ascii="Times New Roman" w:hAnsi="Times New Roman" w:cs="Times New Roman"/>
          <w:sz w:val="24"/>
          <w:szCs w:val="24"/>
          <w:lang w:val="en-US"/>
        </w:rPr>
        <w:t>D</w:t>
      </w:r>
      <w:r w:rsidRPr="00791FA9">
        <w:rPr>
          <w:rFonts w:ascii="Times New Roman" w:hAnsi="Times New Roman" w:cs="Times New Roman"/>
          <w:sz w:val="24"/>
          <w:szCs w:val="24"/>
        </w:rPr>
        <w:t>:\</w:t>
      </w:r>
      <w:r w:rsidRPr="00791FA9">
        <w:rPr>
          <w:rFonts w:ascii="Times New Roman" w:hAnsi="Times New Roman" w:cs="Times New Roman"/>
          <w:sz w:val="24"/>
          <w:szCs w:val="24"/>
          <w:lang w:val="en-US"/>
        </w:rPr>
        <w:t>Shares</w:t>
      </w:r>
      <w:r w:rsidRPr="00791FA9">
        <w:rPr>
          <w:rFonts w:ascii="Times New Roman" w:hAnsi="Times New Roman" w:cs="Times New Roman"/>
          <w:sz w:val="24"/>
          <w:szCs w:val="24"/>
        </w:rPr>
        <w:t>\</w:t>
      </w:r>
      <w:r w:rsidRPr="00791FA9">
        <w:rPr>
          <w:rFonts w:ascii="Times New Roman" w:hAnsi="Times New Roman" w:cs="Times New Roman"/>
          <w:sz w:val="24"/>
          <w:szCs w:val="24"/>
          <w:lang w:val="en-US"/>
        </w:rPr>
        <w:t>GroupShares</w:t>
      </w:r>
      <w:r w:rsidRPr="00791FA9">
        <w:rPr>
          <w:rFonts w:ascii="Times New Roman" w:hAnsi="Times New Roman" w:cs="Times New Roman"/>
          <w:sz w:val="24"/>
          <w:szCs w:val="24"/>
        </w:rPr>
        <w:t>\</w:t>
      </w:r>
      <w:r w:rsidRPr="00791FA9">
        <w:rPr>
          <w:rFonts w:ascii="Times New Roman" w:hAnsi="Times New Roman" w:cs="Times New Roman"/>
          <w:sz w:val="24"/>
          <w:szCs w:val="24"/>
          <w:lang w:val="en-US"/>
        </w:rPr>
        <w:t>Accounting</w:t>
      </w:r>
      <w:r w:rsidRPr="00791FA9">
        <w:rPr>
          <w:rFonts w:ascii="Times New Roman" w:hAnsi="Times New Roman" w:cs="Times New Roman"/>
          <w:sz w:val="24"/>
          <w:szCs w:val="24"/>
        </w:rPr>
        <w:t xml:space="preserve"> от имени пользователя </w:t>
      </w:r>
      <w:r w:rsidRPr="00791FA9">
        <w:rPr>
          <w:rFonts w:ascii="Times New Roman" w:hAnsi="Times New Roman" w:cs="Times New Roman"/>
          <w:sz w:val="24"/>
          <w:szCs w:val="24"/>
          <w:lang w:val="en-US"/>
        </w:rPr>
        <w:t>Trainee</w:t>
      </w:r>
      <w:r w:rsidRPr="00791FA9">
        <w:rPr>
          <w:rFonts w:ascii="Times New Roman" w:hAnsi="Times New Roman" w:cs="Times New Roman"/>
          <w:sz w:val="24"/>
          <w:szCs w:val="24"/>
        </w:rPr>
        <w:t xml:space="preserve">1 и пользователя </w:t>
      </w:r>
      <w:r w:rsidRPr="00791FA9">
        <w:rPr>
          <w:rFonts w:ascii="Times New Roman" w:hAnsi="Times New Roman" w:cs="Times New Roman"/>
          <w:sz w:val="24"/>
          <w:szCs w:val="24"/>
          <w:lang w:val="en-US"/>
        </w:rPr>
        <w:t>Trainee</w:t>
      </w:r>
      <w:r w:rsidRPr="00791FA9">
        <w:rPr>
          <w:rFonts w:ascii="Times New Roman" w:hAnsi="Times New Roman" w:cs="Times New Roman"/>
          <w:sz w:val="24"/>
          <w:szCs w:val="24"/>
        </w:rPr>
        <w:t>2.</w:t>
      </w:r>
    </w:p>
    <w:p w:rsidR="00791FA9" w:rsidRPr="00791FA9" w:rsidRDefault="00791FA9" w:rsidP="008C4BD3">
      <w:pPr>
        <w:numPr>
          <w:ilvl w:val="0"/>
          <w:numId w:val="108"/>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 xml:space="preserve">Зайдите в систему пользователем </w:t>
      </w:r>
      <w:r w:rsidRPr="00791FA9">
        <w:rPr>
          <w:rFonts w:ascii="Times New Roman" w:hAnsi="Times New Roman" w:cs="Times New Roman"/>
          <w:sz w:val="24"/>
          <w:szCs w:val="24"/>
          <w:lang w:val="en-US"/>
        </w:rPr>
        <w:t>Trainee</w:t>
      </w:r>
      <w:r w:rsidRPr="00791FA9">
        <w:rPr>
          <w:rFonts w:ascii="Times New Roman" w:hAnsi="Times New Roman" w:cs="Times New Roman"/>
          <w:sz w:val="24"/>
          <w:szCs w:val="24"/>
        </w:rPr>
        <w:t xml:space="preserve">1? Создайте текстовый файл на рабочем столе и назовите его </w:t>
      </w:r>
      <w:r w:rsidRPr="00791FA9">
        <w:rPr>
          <w:rFonts w:ascii="Times New Roman" w:hAnsi="Times New Roman" w:cs="Times New Roman"/>
          <w:sz w:val="24"/>
          <w:szCs w:val="24"/>
          <w:lang w:val="en-US"/>
        </w:rPr>
        <w:t>TestAudit</w:t>
      </w:r>
      <w:r w:rsidRPr="00791FA9">
        <w:rPr>
          <w:rFonts w:ascii="Times New Roman" w:hAnsi="Times New Roman" w:cs="Times New Roman"/>
          <w:sz w:val="24"/>
          <w:szCs w:val="24"/>
        </w:rPr>
        <w:t>.</w:t>
      </w:r>
      <w:r w:rsidRPr="00791FA9">
        <w:rPr>
          <w:rFonts w:ascii="Times New Roman" w:hAnsi="Times New Roman" w:cs="Times New Roman"/>
          <w:sz w:val="24"/>
          <w:szCs w:val="24"/>
          <w:lang w:val="en-US"/>
        </w:rPr>
        <w:t>txt</w:t>
      </w:r>
      <w:r w:rsidRPr="00791FA9">
        <w:rPr>
          <w:rFonts w:ascii="Times New Roman" w:hAnsi="Times New Roman" w:cs="Times New Roman"/>
          <w:sz w:val="24"/>
          <w:szCs w:val="24"/>
        </w:rPr>
        <w:t>.</w:t>
      </w:r>
    </w:p>
    <w:p w:rsidR="00791FA9" w:rsidRPr="00791FA9" w:rsidRDefault="00791FA9" w:rsidP="008C4BD3">
      <w:pPr>
        <w:numPr>
          <w:ilvl w:val="0"/>
          <w:numId w:val="108"/>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 xml:space="preserve">Попробуйте скопировать его в каталог </w:t>
      </w:r>
      <w:r w:rsidRPr="00791FA9">
        <w:rPr>
          <w:rFonts w:ascii="Times New Roman" w:hAnsi="Times New Roman" w:cs="Times New Roman"/>
          <w:sz w:val="24"/>
          <w:szCs w:val="24"/>
          <w:lang w:val="en-US"/>
        </w:rPr>
        <w:t>Accounting</w:t>
      </w:r>
      <w:r w:rsidRPr="00791FA9">
        <w:rPr>
          <w:rFonts w:ascii="Times New Roman" w:hAnsi="Times New Roman" w:cs="Times New Roman"/>
          <w:sz w:val="24"/>
          <w:szCs w:val="24"/>
        </w:rPr>
        <w:t xml:space="preserve">. </w:t>
      </w:r>
    </w:p>
    <w:p w:rsidR="00791FA9" w:rsidRPr="00791FA9" w:rsidRDefault="00791FA9" w:rsidP="008C4BD3">
      <w:pPr>
        <w:numPr>
          <w:ilvl w:val="0"/>
          <w:numId w:val="108"/>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 xml:space="preserve">После чего зайдите пользователем </w:t>
      </w:r>
      <w:r w:rsidRPr="00791FA9">
        <w:rPr>
          <w:rFonts w:ascii="Times New Roman" w:hAnsi="Times New Roman" w:cs="Times New Roman"/>
          <w:sz w:val="24"/>
          <w:szCs w:val="24"/>
          <w:lang w:val="en-US"/>
        </w:rPr>
        <w:t>Trainee</w:t>
      </w:r>
      <w:r w:rsidRPr="00791FA9">
        <w:rPr>
          <w:rFonts w:ascii="Times New Roman" w:hAnsi="Times New Roman" w:cs="Times New Roman"/>
          <w:sz w:val="24"/>
          <w:szCs w:val="24"/>
        </w:rPr>
        <w:t>2 и проделайте те же действия.</w:t>
      </w:r>
    </w:p>
    <w:p w:rsidR="00791FA9" w:rsidRPr="00791FA9" w:rsidRDefault="00791FA9" w:rsidP="00791FA9">
      <w:pPr>
        <w:jc w:val="both"/>
        <w:rPr>
          <w:rFonts w:ascii="Times New Roman" w:hAnsi="Times New Roman" w:cs="Times New Roman"/>
          <w:sz w:val="24"/>
          <w:szCs w:val="24"/>
        </w:rPr>
      </w:pPr>
    </w:p>
    <w:p w:rsidR="00791FA9" w:rsidRPr="00791FA9" w:rsidRDefault="00791FA9" w:rsidP="00791FA9">
      <w:pPr>
        <w:jc w:val="both"/>
        <w:rPr>
          <w:rFonts w:ascii="Times New Roman" w:hAnsi="Times New Roman" w:cs="Times New Roman"/>
          <w:i/>
          <w:sz w:val="24"/>
          <w:szCs w:val="24"/>
        </w:rPr>
      </w:pPr>
      <w:r w:rsidRPr="00791FA9">
        <w:rPr>
          <w:rFonts w:ascii="Times New Roman" w:hAnsi="Times New Roman" w:cs="Times New Roman"/>
          <w:i/>
          <w:sz w:val="24"/>
          <w:szCs w:val="24"/>
        </w:rPr>
        <w:t xml:space="preserve">Удалось ли пользователям </w:t>
      </w:r>
      <w:r w:rsidRPr="00791FA9">
        <w:rPr>
          <w:rFonts w:ascii="Times New Roman" w:hAnsi="Times New Roman" w:cs="Times New Roman"/>
          <w:i/>
          <w:sz w:val="24"/>
          <w:szCs w:val="24"/>
          <w:lang w:val="en-US"/>
        </w:rPr>
        <w:t>Trainee</w:t>
      </w:r>
      <w:r w:rsidRPr="00791FA9">
        <w:rPr>
          <w:rFonts w:ascii="Times New Roman" w:hAnsi="Times New Roman" w:cs="Times New Roman"/>
          <w:i/>
          <w:sz w:val="24"/>
          <w:szCs w:val="24"/>
        </w:rPr>
        <w:t xml:space="preserve">1 и </w:t>
      </w:r>
      <w:r w:rsidRPr="00791FA9">
        <w:rPr>
          <w:rFonts w:ascii="Times New Roman" w:hAnsi="Times New Roman" w:cs="Times New Roman"/>
          <w:i/>
          <w:sz w:val="24"/>
          <w:szCs w:val="24"/>
          <w:lang w:val="en-US"/>
        </w:rPr>
        <w:t>Trainee</w:t>
      </w:r>
      <w:r w:rsidRPr="00791FA9">
        <w:rPr>
          <w:rFonts w:ascii="Times New Roman" w:hAnsi="Times New Roman" w:cs="Times New Roman"/>
          <w:i/>
          <w:sz w:val="24"/>
          <w:szCs w:val="24"/>
        </w:rPr>
        <w:t xml:space="preserve">2 скопировать файл в папку </w:t>
      </w:r>
      <w:r w:rsidRPr="00791FA9">
        <w:rPr>
          <w:rFonts w:ascii="Times New Roman" w:hAnsi="Times New Roman" w:cs="Times New Roman"/>
          <w:i/>
          <w:sz w:val="24"/>
          <w:szCs w:val="24"/>
          <w:lang w:val="en-US"/>
        </w:rPr>
        <w:t>Accounting</w:t>
      </w:r>
      <w:r w:rsidRPr="00791FA9">
        <w:rPr>
          <w:rFonts w:ascii="Times New Roman" w:hAnsi="Times New Roman" w:cs="Times New Roman"/>
          <w:i/>
          <w:sz w:val="24"/>
          <w:szCs w:val="24"/>
        </w:rPr>
        <w:t>? Почему?</w:t>
      </w:r>
    </w:p>
    <w:p w:rsidR="00791FA9" w:rsidRPr="00791FA9" w:rsidRDefault="00791FA9" w:rsidP="00791FA9">
      <w:pPr>
        <w:jc w:val="both"/>
        <w:rPr>
          <w:rFonts w:ascii="Times New Roman" w:hAnsi="Times New Roman" w:cs="Times New Roman"/>
          <w:sz w:val="24"/>
          <w:szCs w:val="24"/>
        </w:rPr>
      </w:pPr>
      <w:r w:rsidRPr="00791FA9">
        <w:rPr>
          <w:rFonts w:ascii="Times New Roman" w:hAnsi="Times New Roman" w:cs="Times New Roman"/>
          <w:b/>
          <w:color w:val="000000"/>
          <w:sz w:val="24"/>
          <w:szCs w:val="24"/>
        </w:rPr>
        <w:t>Задание 4.</w:t>
      </w:r>
      <w:r w:rsidRPr="00791FA9">
        <w:rPr>
          <w:rFonts w:ascii="Times New Roman" w:hAnsi="Times New Roman" w:cs="Times New Roman"/>
          <w:sz w:val="24"/>
          <w:szCs w:val="24"/>
        </w:rPr>
        <w:t xml:space="preserve"> Анализ событий аудита с помощью журнала безопасности </w:t>
      </w:r>
      <w:r w:rsidRPr="00791FA9">
        <w:rPr>
          <w:rFonts w:ascii="Times New Roman" w:hAnsi="Times New Roman" w:cs="Times New Roman"/>
          <w:sz w:val="24"/>
          <w:szCs w:val="24"/>
          <w:lang w:val="en-US"/>
        </w:rPr>
        <w:t>Windows</w:t>
      </w:r>
      <w:r w:rsidRPr="00791FA9">
        <w:rPr>
          <w:rFonts w:ascii="Times New Roman" w:hAnsi="Times New Roman" w:cs="Times New Roman"/>
          <w:sz w:val="24"/>
          <w:szCs w:val="24"/>
        </w:rPr>
        <w:t>.</w:t>
      </w:r>
    </w:p>
    <w:p w:rsidR="00791FA9" w:rsidRPr="00791FA9" w:rsidRDefault="00791FA9" w:rsidP="008C4BD3">
      <w:pPr>
        <w:numPr>
          <w:ilvl w:val="0"/>
          <w:numId w:val="109"/>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Зайдите в систему как локальный администратор.</w:t>
      </w:r>
    </w:p>
    <w:p w:rsidR="00791FA9" w:rsidRPr="00791FA9" w:rsidRDefault="00791FA9" w:rsidP="008C4BD3">
      <w:pPr>
        <w:numPr>
          <w:ilvl w:val="0"/>
          <w:numId w:val="109"/>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 xml:space="preserve">Нажмите Пуск, правой кнопкой мыши щелкните Компьютер и выберите в выпадающем меню Управление. Запустится консоль управление компьютера. </w:t>
      </w:r>
    </w:p>
    <w:p w:rsidR="00791FA9" w:rsidRPr="00791FA9" w:rsidRDefault="00791FA9" w:rsidP="008C4BD3">
      <w:pPr>
        <w:numPr>
          <w:ilvl w:val="0"/>
          <w:numId w:val="109"/>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В группе Служебные программы  откройте оснастку Просмотр событий</w:t>
      </w:r>
    </w:p>
    <w:p w:rsidR="00791FA9" w:rsidRPr="00791FA9" w:rsidRDefault="00791FA9" w:rsidP="008C4BD3">
      <w:pPr>
        <w:numPr>
          <w:ilvl w:val="0"/>
          <w:numId w:val="109"/>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 xml:space="preserve">Зайдите в Журналы </w:t>
      </w:r>
      <w:r w:rsidRPr="00791FA9">
        <w:rPr>
          <w:rFonts w:ascii="Times New Roman" w:hAnsi="Times New Roman" w:cs="Times New Roman"/>
          <w:sz w:val="24"/>
          <w:szCs w:val="24"/>
          <w:lang w:val="en-US"/>
        </w:rPr>
        <w:t>Windows</w:t>
      </w:r>
      <w:r w:rsidRPr="00791FA9">
        <w:rPr>
          <w:rFonts w:ascii="Times New Roman" w:hAnsi="Times New Roman" w:cs="Times New Roman"/>
          <w:sz w:val="24"/>
          <w:szCs w:val="24"/>
        </w:rPr>
        <w:t>, затем Безопасность.</w:t>
      </w:r>
    </w:p>
    <w:p w:rsidR="00791FA9" w:rsidRPr="00791FA9" w:rsidRDefault="00791FA9" w:rsidP="008C4BD3">
      <w:pPr>
        <w:numPr>
          <w:ilvl w:val="0"/>
          <w:numId w:val="109"/>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Для фильтрации журнала и ограничения области поиска на панели Действия щелкните ссылку Фильтр текущего журнала.</w:t>
      </w:r>
    </w:p>
    <w:p w:rsidR="00791FA9" w:rsidRPr="00791FA9" w:rsidRDefault="00791FA9" w:rsidP="008C4BD3">
      <w:pPr>
        <w:numPr>
          <w:ilvl w:val="0"/>
          <w:numId w:val="109"/>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 xml:space="preserve">Отконфигурируйте фильтр для ограничения поиска, используя следующие параметры: события за последний час с источником событий </w:t>
      </w:r>
      <w:r w:rsidRPr="00791FA9">
        <w:rPr>
          <w:rFonts w:ascii="Times New Roman" w:hAnsi="Times New Roman" w:cs="Times New Roman"/>
          <w:sz w:val="24"/>
          <w:szCs w:val="24"/>
          <w:lang w:val="en-US"/>
        </w:rPr>
        <w:t>Microsoft</w:t>
      </w:r>
      <w:r w:rsidRPr="00791FA9">
        <w:rPr>
          <w:rFonts w:ascii="Times New Roman" w:hAnsi="Times New Roman" w:cs="Times New Roman"/>
          <w:sz w:val="24"/>
          <w:szCs w:val="24"/>
        </w:rPr>
        <w:t xml:space="preserve"> </w:t>
      </w:r>
      <w:r w:rsidRPr="00791FA9">
        <w:rPr>
          <w:rFonts w:ascii="Times New Roman" w:hAnsi="Times New Roman" w:cs="Times New Roman"/>
          <w:sz w:val="24"/>
          <w:szCs w:val="24"/>
          <w:lang w:val="en-US"/>
        </w:rPr>
        <w:t>Windows</w:t>
      </w:r>
      <w:r w:rsidRPr="00791FA9">
        <w:rPr>
          <w:rFonts w:ascii="Times New Roman" w:hAnsi="Times New Roman" w:cs="Times New Roman"/>
          <w:sz w:val="24"/>
          <w:szCs w:val="24"/>
        </w:rPr>
        <w:t xml:space="preserve"> </w:t>
      </w:r>
      <w:r w:rsidRPr="00791FA9">
        <w:rPr>
          <w:rFonts w:ascii="Times New Roman" w:hAnsi="Times New Roman" w:cs="Times New Roman"/>
          <w:sz w:val="24"/>
          <w:szCs w:val="24"/>
          <w:lang w:val="en-US"/>
        </w:rPr>
        <w:t>security</w:t>
      </w:r>
      <w:r w:rsidRPr="00791FA9">
        <w:rPr>
          <w:rFonts w:ascii="Times New Roman" w:hAnsi="Times New Roman" w:cs="Times New Roman"/>
          <w:sz w:val="24"/>
          <w:szCs w:val="24"/>
        </w:rPr>
        <w:t xml:space="preserve"> </w:t>
      </w:r>
      <w:r w:rsidRPr="00791FA9">
        <w:rPr>
          <w:rFonts w:ascii="Times New Roman" w:hAnsi="Times New Roman" w:cs="Times New Roman"/>
          <w:sz w:val="24"/>
          <w:szCs w:val="24"/>
          <w:lang w:val="en-US"/>
        </w:rPr>
        <w:t>auditing</w:t>
      </w:r>
      <w:r w:rsidRPr="00791FA9">
        <w:rPr>
          <w:rFonts w:ascii="Times New Roman" w:hAnsi="Times New Roman" w:cs="Times New Roman"/>
          <w:sz w:val="24"/>
          <w:szCs w:val="24"/>
        </w:rPr>
        <w:t xml:space="preserve"> и категорией задачи Файловая система (рис.1).</w:t>
      </w:r>
    </w:p>
    <w:p w:rsidR="00791FA9" w:rsidRPr="00791FA9" w:rsidRDefault="00791FA9" w:rsidP="008C4BD3">
      <w:pPr>
        <w:numPr>
          <w:ilvl w:val="0"/>
          <w:numId w:val="109"/>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 xml:space="preserve">Щелкните </w:t>
      </w:r>
      <w:r w:rsidRPr="00791FA9">
        <w:rPr>
          <w:rFonts w:ascii="Times New Roman" w:hAnsi="Times New Roman" w:cs="Times New Roman"/>
          <w:sz w:val="24"/>
          <w:szCs w:val="24"/>
          <w:lang w:val="en-US"/>
        </w:rPr>
        <w:t>OK</w:t>
      </w:r>
    </w:p>
    <w:p w:rsidR="00791FA9" w:rsidRPr="00791FA9" w:rsidRDefault="00791FA9" w:rsidP="00791FA9">
      <w:pPr>
        <w:ind w:left="360"/>
        <w:jc w:val="both"/>
        <w:rPr>
          <w:rFonts w:ascii="Times New Roman" w:hAnsi="Times New Roman" w:cs="Times New Roman"/>
          <w:i/>
          <w:sz w:val="24"/>
          <w:szCs w:val="24"/>
        </w:rPr>
      </w:pPr>
      <w:r w:rsidRPr="00791FA9">
        <w:rPr>
          <w:rFonts w:ascii="Times New Roman" w:hAnsi="Times New Roman" w:cs="Times New Roman"/>
          <w:i/>
          <w:sz w:val="24"/>
          <w:szCs w:val="24"/>
        </w:rPr>
        <w:t xml:space="preserve">Можете ли Вы быстро локализовать события, генерируемые при попытках пользователя </w:t>
      </w:r>
      <w:r w:rsidRPr="00791FA9">
        <w:rPr>
          <w:rFonts w:ascii="Times New Roman" w:hAnsi="Times New Roman" w:cs="Times New Roman"/>
          <w:i/>
          <w:sz w:val="24"/>
          <w:szCs w:val="24"/>
          <w:lang w:val="en-US"/>
        </w:rPr>
        <w:t>Trainee</w:t>
      </w:r>
      <w:r w:rsidRPr="00791FA9">
        <w:rPr>
          <w:rFonts w:ascii="Times New Roman" w:hAnsi="Times New Roman" w:cs="Times New Roman"/>
          <w:i/>
          <w:sz w:val="24"/>
          <w:szCs w:val="24"/>
        </w:rPr>
        <w:t xml:space="preserve">1 получить доступ к папке </w:t>
      </w:r>
      <w:r w:rsidRPr="00791FA9">
        <w:rPr>
          <w:rFonts w:ascii="Times New Roman" w:hAnsi="Times New Roman" w:cs="Times New Roman"/>
          <w:i/>
          <w:sz w:val="24"/>
          <w:szCs w:val="24"/>
          <w:lang w:val="en-US"/>
        </w:rPr>
        <w:t>Accounting</w:t>
      </w:r>
      <w:r w:rsidRPr="00791FA9">
        <w:rPr>
          <w:rFonts w:ascii="Times New Roman" w:hAnsi="Times New Roman" w:cs="Times New Roman"/>
          <w:i/>
          <w:sz w:val="24"/>
          <w:szCs w:val="24"/>
        </w:rPr>
        <w:t>?</w:t>
      </w:r>
    </w:p>
    <w:p w:rsidR="00791FA9" w:rsidRPr="00791FA9" w:rsidRDefault="00791FA9" w:rsidP="008C4BD3">
      <w:pPr>
        <w:numPr>
          <w:ilvl w:val="0"/>
          <w:numId w:val="109"/>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 xml:space="preserve">Чтобы локализовать события этой папки, экспортировав журнал в инструмент анализа журналов или текстовый файл. </w:t>
      </w:r>
    </w:p>
    <w:p w:rsidR="00791FA9" w:rsidRPr="00791FA9" w:rsidRDefault="00791FA9" w:rsidP="008C4BD3">
      <w:pPr>
        <w:numPr>
          <w:ilvl w:val="0"/>
          <w:numId w:val="109"/>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 xml:space="preserve">На панели Действия щелкните ссылку Сохранить файл отфильтрованного журнала как, выберите место расположения файла, например, Рабочий стол. </w:t>
      </w:r>
    </w:p>
    <w:p w:rsidR="00791FA9" w:rsidRPr="00791FA9" w:rsidRDefault="00791FA9" w:rsidP="008C4BD3">
      <w:pPr>
        <w:numPr>
          <w:ilvl w:val="0"/>
          <w:numId w:val="109"/>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Щелкните раскрывающийся список Тип файла и выберите тип Текст.</w:t>
      </w:r>
    </w:p>
    <w:p w:rsidR="00791FA9" w:rsidRPr="00791FA9" w:rsidRDefault="00791FA9" w:rsidP="008C4BD3">
      <w:pPr>
        <w:numPr>
          <w:ilvl w:val="0"/>
          <w:numId w:val="109"/>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В текстовой поле введите имя Экспорт журнала аудита.</w:t>
      </w:r>
    </w:p>
    <w:p w:rsidR="00791FA9" w:rsidRPr="00791FA9" w:rsidRDefault="00791FA9" w:rsidP="008C4BD3">
      <w:pPr>
        <w:numPr>
          <w:ilvl w:val="0"/>
          <w:numId w:val="109"/>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Щелкните кнопку Сохранить</w:t>
      </w:r>
    </w:p>
    <w:p w:rsidR="00791FA9" w:rsidRPr="00791FA9" w:rsidRDefault="00791FA9" w:rsidP="008C4BD3">
      <w:pPr>
        <w:numPr>
          <w:ilvl w:val="0"/>
          <w:numId w:val="109"/>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 xml:space="preserve">Откройте полученный текстовый файл в программе Блокнот и выполните поиск по ключевым словам </w:t>
      </w:r>
      <w:r w:rsidRPr="00791FA9">
        <w:rPr>
          <w:rFonts w:ascii="Times New Roman" w:hAnsi="Times New Roman" w:cs="Times New Roman"/>
          <w:sz w:val="24"/>
          <w:szCs w:val="24"/>
          <w:lang w:val="en-US"/>
        </w:rPr>
        <w:t>Accounting</w:t>
      </w:r>
      <w:r w:rsidRPr="00791FA9">
        <w:rPr>
          <w:rFonts w:ascii="Times New Roman" w:hAnsi="Times New Roman" w:cs="Times New Roman"/>
          <w:sz w:val="24"/>
          <w:szCs w:val="24"/>
        </w:rPr>
        <w:t>.</w:t>
      </w:r>
    </w:p>
    <w:p w:rsidR="00791FA9" w:rsidRPr="00791FA9" w:rsidRDefault="00791FA9" w:rsidP="00791FA9">
      <w:pPr>
        <w:ind w:left="426"/>
        <w:jc w:val="both"/>
        <w:rPr>
          <w:rFonts w:ascii="Times New Roman" w:hAnsi="Times New Roman" w:cs="Times New Roman"/>
          <w:i/>
          <w:sz w:val="24"/>
          <w:szCs w:val="24"/>
        </w:rPr>
      </w:pPr>
      <w:r w:rsidRPr="00791FA9">
        <w:rPr>
          <w:rFonts w:ascii="Times New Roman" w:hAnsi="Times New Roman" w:cs="Times New Roman"/>
          <w:i/>
          <w:sz w:val="24"/>
          <w:szCs w:val="24"/>
        </w:rPr>
        <w:t xml:space="preserve">Какие события были сгенерированы в результате  попыток  доступа к папке </w:t>
      </w:r>
      <w:r w:rsidRPr="00791FA9">
        <w:rPr>
          <w:rFonts w:ascii="Times New Roman" w:hAnsi="Times New Roman" w:cs="Times New Roman"/>
          <w:i/>
          <w:sz w:val="24"/>
          <w:szCs w:val="24"/>
          <w:lang w:val="en-US"/>
        </w:rPr>
        <w:t>Accounting</w:t>
      </w:r>
      <w:r w:rsidRPr="00791FA9">
        <w:rPr>
          <w:rFonts w:ascii="Times New Roman" w:hAnsi="Times New Roman" w:cs="Times New Roman"/>
          <w:i/>
          <w:sz w:val="24"/>
          <w:szCs w:val="24"/>
        </w:rPr>
        <w:t xml:space="preserve"> пользователей </w:t>
      </w:r>
      <w:r w:rsidRPr="00791FA9">
        <w:rPr>
          <w:rFonts w:ascii="Times New Roman" w:hAnsi="Times New Roman" w:cs="Times New Roman"/>
          <w:i/>
          <w:sz w:val="24"/>
          <w:szCs w:val="24"/>
          <w:lang w:val="en-US"/>
        </w:rPr>
        <w:t>Trainee</w:t>
      </w:r>
      <w:r w:rsidRPr="00791FA9">
        <w:rPr>
          <w:rFonts w:ascii="Times New Roman" w:hAnsi="Times New Roman" w:cs="Times New Roman"/>
          <w:i/>
          <w:sz w:val="24"/>
          <w:szCs w:val="24"/>
        </w:rPr>
        <w:t xml:space="preserve">1 и </w:t>
      </w:r>
      <w:r w:rsidRPr="00791FA9">
        <w:rPr>
          <w:rFonts w:ascii="Times New Roman" w:hAnsi="Times New Roman" w:cs="Times New Roman"/>
          <w:i/>
          <w:sz w:val="24"/>
          <w:szCs w:val="24"/>
          <w:lang w:val="en-US"/>
        </w:rPr>
        <w:t>Trainee</w:t>
      </w:r>
      <w:r w:rsidRPr="00791FA9">
        <w:rPr>
          <w:rFonts w:ascii="Times New Roman" w:hAnsi="Times New Roman" w:cs="Times New Roman"/>
          <w:i/>
          <w:sz w:val="24"/>
          <w:szCs w:val="24"/>
        </w:rPr>
        <w:t>2?</w:t>
      </w:r>
    </w:p>
    <w:p w:rsidR="00791FA9" w:rsidRPr="00791FA9" w:rsidRDefault="00791FA9" w:rsidP="00791FA9">
      <w:pPr>
        <w:ind w:left="720"/>
        <w:jc w:val="both"/>
        <w:rPr>
          <w:rFonts w:ascii="Times New Roman" w:hAnsi="Times New Roman" w:cs="Times New Roman"/>
          <w:i/>
          <w:sz w:val="24"/>
          <w:szCs w:val="24"/>
        </w:rPr>
      </w:pPr>
      <w:r w:rsidRPr="00791FA9">
        <w:rPr>
          <w:rFonts w:ascii="Times New Roman" w:hAnsi="Times New Roman" w:cs="Times New Roman"/>
          <w:i/>
          <w:noProof/>
          <w:sz w:val="24"/>
          <w:szCs w:val="24"/>
          <w:lang w:eastAsia="ru-RU"/>
        </w:rPr>
        <w:drawing>
          <wp:inline distT="0" distB="0" distL="0" distR="0">
            <wp:extent cx="3286125" cy="3286125"/>
            <wp:effectExtent l="0" t="0" r="9525" b="952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286125" cy="3286125"/>
                    </a:xfrm>
                    <a:prstGeom prst="rect">
                      <a:avLst/>
                    </a:prstGeom>
                    <a:noFill/>
                    <a:ln>
                      <a:noFill/>
                    </a:ln>
                  </pic:spPr>
                </pic:pic>
              </a:graphicData>
            </a:graphic>
          </wp:inline>
        </w:drawing>
      </w:r>
    </w:p>
    <w:p w:rsidR="00791FA9" w:rsidRPr="00791FA9" w:rsidRDefault="00791FA9" w:rsidP="00791FA9">
      <w:pPr>
        <w:jc w:val="both"/>
        <w:rPr>
          <w:rFonts w:ascii="Times New Roman" w:hAnsi="Times New Roman" w:cs="Times New Roman"/>
          <w:sz w:val="24"/>
          <w:szCs w:val="24"/>
        </w:rPr>
      </w:pPr>
      <w:r w:rsidRPr="00791FA9">
        <w:rPr>
          <w:rFonts w:ascii="Times New Roman" w:hAnsi="Times New Roman" w:cs="Times New Roman"/>
          <w:sz w:val="24"/>
          <w:szCs w:val="24"/>
        </w:rPr>
        <w:t>Рисунок 1. Фильтрация журнала безопасности для извлечения последних событий файловой системы.</w:t>
      </w:r>
    </w:p>
    <w:p w:rsidR="00791FA9" w:rsidRPr="00791FA9" w:rsidRDefault="00791FA9" w:rsidP="00791FA9">
      <w:pPr>
        <w:jc w:val="both"/>
        <w:rPr>
          <w:rFonts w:ascii="Times New Roman" w:hAnsi="Times New Roman" w:cs="Times New Roman"/>
          <w:sz w:val="24"/>
          <w:szCs w:val="24"/>
        </w:rPr>
      </w:pPr>
    </w:p>
    <w:p w:rsidR="00791FA9" w:rsidRPr="00791FA9" w:rsidRDefault="00791FA9" w:rsidP="00791FA9">
      <w:pPr>
        <w:spacing w:before="38"/>
        <w:jc w:val="both"/>
        <w:rPr>
          <w:rFonts w:ascii="Times New Roman" w:hAnsi="Times New Roman" w:cs="Times New Roman"/>
          <w:b/>
          <w:color w:val="000000"/>
          <w:sz w:val="24"/>
          <w:szCs w:val="24"/>
        </w:rPr>
      </w:pPr>
      <w:r w:rsidRPr="00791FA9">
        <w:rPr>
          <w:rFonts w:ascii="Times New Roman" w:hAnsi="Times New Roman" w:cs="Times New Roman"/>
          <w:b/>
          <w:color w:val="000000"/>
          <w:sz w:val="24"/>
          <w:szCs w:val="24"/>
        </w:rPr>
        <w:t>Контрольные вопросы</w:t>
      </w:r>
    </w:p>
    <w:p w:rsidR="00791FA9" w:rsidRPr="00791FA9" w:rsidRDefault="00791FA9" w:rsidP="008C4BD3">
      <w:pPr>
        <w:numPr>
          <w:ilvl w:val="0"/>
          <w:numId w:val="105"/>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 xml:space="preserve">Дайте определение дескриптора защиты, из каких элементов он состоит? </w:t>
      </w:r>
    </w:p>
    <w:p w:rsidR="00791FA9" w:rsidRPr="00791FA9" w:rsidRDefault="00791FA9" w:rsidP="008C4BD3">
      <w:pPr>
        <w:numPr>
          <w:ilvl w:val="0"/>
          <w:numId w:val="105"/>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Что такой системный список контроля доступа? Какая информация в нем хранится?</w:t>
      </w:r>
    </w:p>
    <w:p w:rsidR="00791FA9" w:rsidRPr="00791FA9" w:rsidRDefault="00791FA9" w:rsidP="008C4BD3">
      <w:pPr>
        <w:numPr>
          <w:ilvl w:val="0"/>
          <w:numId w:val="105"/>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 xml:space="preserve">Перечислите все этапы активации аудита доступа к файлу или папке </w:t>
      </w:r>
      <w:r w:rsidRPr="00791FA9">
        <w:rPr>
          <w:rFonts w:ascii="Times New Roman" w:hAnsi="Times New Roman" w:cs="Times New Roman"/>
          <w:sz w:val="24"/>
          <w:szCs w:val="24"/>
          <w:lang w:val="en-US"/>
        </w:rPr>
        <w:t>NTFS</w:t>
      </w:r>
      <w:r w:rsidRPr="00791FA9">
        <w:rPr>
          <w:rFonts w:ascii="Times New Roman" w:hAnsi="Times New Roman" w:cs="Times New Roman"/>
          <w:sz w:val="24"/>
          <w:szCs w:val="24"/>
        </w:rPr>
        <w:t>.</w:t>
      </w:r>
    </w:p>
    <w:p w:rsidR="00791FA9" w:rsidRPr="00791FA9" w:rsidRDefault="00791FA9" w:rsidP="008C4BD3">
      <w:pPr>
        <w:numPr>
          <w:ilvl w:val="0"/>
          <w:numId w:val="105"/>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Какие инструменты используются для настройки аудита и получения его результатов? Перечислите функции каждого из них.</w:t>
      </w:r>
    </w:p>
    <w:p w:rsidR="00791FA9" w:rsidRPr="00791FA9" w:rsidRDefault="00791FA9" w:rsidP="008C4BD3">
      <w:pPr>
        <w:numPr>
          <w:ilvl w:val="0"/>
          <w:numId w:val="105"/>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Каким образом можно применить настройки групповой политики по активации аудита?</w:t>
      </w:r>
    </w:p>
    <w:p w:rsidR="00791FA9" w:rsidRPr="00791FA9" w:rsidRDefault="00791FA9" w:rsidP="008C4BD3">
      <w:pPr>
        <w:numPr>
          <w:ilvl w:val="0"/>
          <w:numId w:val="105"/>
        </w:numPr>
        <w:spacing w:after="0" w:line="240" w:lineRule="auto"/>
        <w:jc w:val="both"/>
        <w:rPr>
          <w:rFonts w:ascii="Times New Roman" w:hAnsi="Times New Roman" w:cs="Times New Roman"/>
          <w:sz w:val="24"/>
          <w:szCs w:val="24"/>
        </w:rPr>
      </w:pPr>
      <w:r w:rsidRPr="00791FA9">
        <w:rPr>
          <w:rFonts w:ascii="Times New Roman" w:hAnsi="Times New Roman" w:cs="Times New Roman"/>
          <w:sz w:val="24"/>
          <w:szCs w:val="24"/>
        </w:rPr>
        <w:t>В каких случаях необходим аудит папок и файлов?</w:t>
      </w:r>
    </w:p>
    <w:p w:rsidR="001037D6" w:rsidRDefault="001037D6" w:rsidP="001037D6">
      <w:pPr>
        <w:rPr>
          <w:rFonts w:ascii="Times New Roman" w:eastAsia="Calibri" w:hAnsi="Times New Roman" w:cs="Times New Roman"/>
          <w:sz w:val="24"/>
          <w:szCs w:val="24"/>
        </w:rPr>
      </w:pPr>
    </w:p>
    <w:p w:rsidR="00791FA9" w:rsidRDefault="00791FA9" w:rsidP="001037D6">
      <w:pPr>
        <w:rPr>
          <w:rFonts w:ascii="Times New Roman" w:eastAsia="Calibri" w:hAnsi="Times New Roman" w:cs="Times New Roman"/>
          <w:sz w:val="24"/>
          <w:szCs w:val="24"/>
        </w:rPr>
      </w:pPr>
    </w:p>
    <w:p w:rsidR="00791FA9" w:rsidRPr="00B03769" w:rsidRDefault="00791FA9" w:rsidP="00791FA9">
      <w:pPr>
        <w:jc w:val="center"/>
        <w:rPr>
          <w:rFonts w:ascii="Times New Roman" w:eastAsia="Calibri" w:hAnsi="Times New Roman" w:cs="Times New Roman"/>
          <w:b/>
          <w:sz w:val="24"/>
          <w:szCs w:val="24"/>
        </w:rPr>
      </w:pPr>
      <w:r w:rsidRPr="00B03769">
        <w:rPr>
          <w:rFonts w:ascii="Times New Roman" w:eastAsia="Calibri" w:hAnsi="Times New Roman" w:cs="Times New Roman"/>
          <w:b/>
          <w:sz w:val="24"/>
          <w:szCs w:val="24"/>
        </w:rPr>
        <w:t>Практическая работа 15</w:t>
      </w:r>
    </w:p>
    <w:p w:rsidR="00791FA9" w:rsidRDefault="00791FA9" w:rsidP="00791FA9">
      <w:pPr>
        <w:jc w:val="center"/>
        <w:rPr>
          <w:rStyle w:val="af4"/>
          <w:rFonts w:ascii="Times New Roman" w:hAnsi="Times New Roman"/>
          <w:bCs w:val="0"/>
          <w:shd w:val="clear" w:color="auto" w:fill="FFFFFF"/>
        </w:rPr>
      </w:pPr>
      <w:r w:rsidRPr="00793DA4">
        <w:rPr>
          <w:rStyle w:val="af4"/>
          <w:rFonts w:ascii="Times New Roman" w:hAnsi="Times New Roman"/>
          <w:bCs w:val="0"/>
          <w:shd w:val="clear" w:color="auto" w:fill="FFFFFF"/>
        </w:rPr>
        <w:t>Использование службы развертывания Windows для развертывания WindowsServer 2012</w:t>
      </w:r>
    </w:p>
    <w:p w:rsidR="00B03769" w:rsidRPr="00B03769" w:rsidRDefault="00B03769" w:rsidP="00B03769">
      <w:pPr>
        <w:pStyle w:val="ad"/>
        <w:spacing w:before="0" w:beforeAutospacing="0" w:after="0" w:afterAutospacing="0"/>
        <w:ind w:firstLine="709"/>
        <w:jc w:val="both"/>
        <w:rPr>
          <w:color w:val="000000"/>
        </w:rPr>
      </w:pPr>
      <w:r w:rsidRPr="00B03769">
        <w:rPr>
          <w:color w:val="000000"/>
        </w:rPr>
        <w:t>Службы развертывания Windows позволяют развертывать операционные системы Windows на ваших клиентских компьютерах.</w:t>
      </w:r>
    </w:p>
    <w:p w:rsidR="00B03769" w:rsidRPr="00B03769" w:rsidRDefault="00B03769" w:rsidP="00B03769">
      <w:pPr>
        <w:pStyle w:val="ad"/>
        <w:spacing w:before="0" w:beforeAutospacing="0" w:after="0" w:afterAutospacing="0"/>
        <w:ind w:firstLine="709"/>
        <w:jc w:val="both"/>
        <w:rPr>
          <w:color w:val="000000"/>
        </w:rPr>
      </w:pPr>
      <w:r w:rsidRPr="00B03769">
        <w:rPr>
          <w:color w:val="000000"/>
        </w:rPr>
        <w:t>Предположим, в вашей сети 200 компьютеров, и вы хотели бы установить на них Windows 10. Вы можете настроить WDS и сетевую загрузку этих компьютеров без отдельной установки Windows с помощью CD или DVD.</w:t>
      </w:r>
    </w:p>
    <w:p w:rsidR="00B03769" w:rsidRPr="00B03769" w:rsidRDefault="00B03769" w:rsidP="00B03769">
      <w:pPr>
        <w:pStyle w:val="2"/>
        <w:ind w:firstLine="709"/>
        <w:jc w:val="both"/>
        <w:rPr>
          <w:b w:val="0"/>
          <w:bCs w:val="0"/>
          <w:color w:val="000000"/>
          <w:sz w:val="24"/>
          <w:szCs w:val="24"/>
        </w:rPr>
      </w:pPr>
      <w:r w:rsidRPr="00B03769">
        <w:rPr>
          <w:b w:val="0"/>
          <w:bCs w:val="0"/>
          <w:color w:val="000000"/>
          <w:sz w:val="24"/>
          <w:szCs w:val="24"/>
        </w:rPr>
        <w:t>Сценарий развертывания</w:t>
      </w:r>
    </w:p>
    <w:p w:rsidR="00B03769" w:rsidRPr="00B03769" w:rsidRDefault="00B03769" w:rsidP="00B03769">
      <w:pPr>
        <w:pStyle w:val="ad"/>
        <w:spacing w:before="0" w:beforeAutospacing="0" w:after="0" w:afterAutospacing="0"/>
        <w:ind w:firstLine="709"/>
        <w:jc w:val="both"/>
        <w:rPr>
          <w:color w:val="000000"/>
        </w:rPr>
      </w:pPr>
      <w:r w:rsidRPr="00B03769">
        <w:rPr>
          <w:color w:val="000000"/>
        </w:rPr>
        <w:t>Существует множество сценариев развертывания WDS. Но в этом руководстве мы предполагаем, что WDS и DHCP установлены на одном сервере (DHCP также может быть запущен отдельно на каком-либо другом сервере с Windows или Linux).</w:t>
      </w:r>
    </w:p>
    <w:p w:rsidR="00B03769" w:rsidRPr="00B03769" w:rsidRDefault="00B03769" w:rsidP="00B03769">
      <w:pPr>
        <w:pStyle w:val="2"/>
        <w:ind w:firstLine="709"/>
        <w:jc w:val="both"/>
        <w:rPr>
          <w:b w:val="0"/>
          <w:bCs w:val="0"/>
          <w:color w:val="000000"/>
          <w:sz w:val="24"/>
          <w:szCs w:val="24"/>
        </w:rPr>
      </w:pPr>
      <w:r w:rsidRPr="00B03769">
        <w:rPr>
          <w:b w:val="0"/>
          <w:bCs w:val="0"/>
          <w:color w:val="000000"/>
          <w:sz w:val="24"/>
          <w:szCs w:val="24"/>
        </w:rPr>
        <w:t>Обязательное условие</w:t>
      </w:r>
    </w:p>
    <w:p w:rsidR="00B03769" w:rsidRPr="00B03769" w:rsidRDefault="00B03769" w:rsidP="00B03769">
      <w:pPr>
        <w:pStyle w:val="ad"/>
        <w:spacing w:before="0" w:beforeAutospacing="0" w:after="0" w:afterAutospacing="0"/>
        <w:ind w:firstLine="709"/>
        <w:jc w:val="both"/>
        <w:rPr>
          <w:color w:val="000000"/>
        </w:rPr>
      </w:pPr>
      <w:r w:rsidRPr="00B03769">
        <w:rPr>
          <w:color w:val="000000"/>
        </w:rPr>
        <w:t>Убедитесь, что ваш DHCP уже запущен с активной областью действия. Ниже приведены некоторые другие требования к вашему серверному компьютеру:</w:t>
      </w:r>
    </w:p>
    <w:p w:rsidR="00B03769" w:rsidRPr="00B03769" w:rsidRDefault="00B03769" w:rsidP="00B03769">
      <w:pPr>
        <w:pStyle w:val="ad"/>
        <w:spacing w:before="0" w:beforeAutospacing="0" w:after="0" w:afterAutospacing="0"/>
        <w:ind w:firstLine="709"/>
        <w:jc w:val="both"/>
        <w:rPr>
          <w:color w:val="000000"/>
        </w:rPr>
      </w:pPr>
      <w:r w:rsidRPr="00B03769">
        <w:rPr>
          <w:color w:val="000000"/>
        </w:rPr>
        <w:t>– Настраивается статический или ручной IP-адрес</w:t>
      </w:r>
    </w:p>
    <w:p w:rsidR="00B03769" w:rsidRPr="00B03769" w:rsidRDefault="00B03769" w:rsidP="00B03769">
      <w:pPr>
        <w:pStyle w:val="ad"/>
        <w:spacing w:before="0" w:beforeAutospacing="0" w:after="0" w:afterAutospacing="0"/>
        <w:ind w:firstLine="709"/>
        <w:jc w:val="both"/>
        <w:rPr>
          <w:color w:val="000000"/>
        </w:rPr>
      </w:pPr>
      <w:r w:rsidRPr="00B03769">
        <w:rPr>
          <w:color w:val="000000"/>
        </w:rPr>
        <w:t>– Брандмауэр отключен</w:t>
      </w:r>
    </w:p>
    <w:p w:rsidR="00B03769" w:rsidRPr="00B03769" w:rsidRDefault="00B03769" w:rsidP="00B03769">
      <w:pPr>
        <w:pStyle w:val="ad"/>
        <w:spacing w:before="0" w:beforeAutospacing="0" w:after="0" w:afterAutospacing="0"/>
        <w:ind w:firstLine="709"/>
        <w:jc w:val="both"/>
        <w:rPr>
          <w:color w:val="000000"/>
        </w:rPr>
      </w:pPr>
      <w:r w:rsidRPr="00B03769">
        <w:rPr>
          <w:color w:val="000000"/>
        </w:rPr>
        <w:t>– Установлены последние обновления Windows от Microsoft</w:t>
      </w:r>
    </w:p>
    <w:p w:rsidR="00B03769" w:rsidRPr="00B03769" w:rsidRDefault="00B03769" w:rsidP="00B03769">
      <w:pPr>
        <w:pStyle w:val="2"/>
        <w:ind w:firstLine="709"/>
        <w:jc w:val="both"/>
        <w:rPr>
          <w:b w:val="0"/>
          <w:bCs w:val="0"/>
          <w:color w:val="000000"/>
          <w:sz w:val="24"/>
          <w:szCs w:val="24"/>
        </w:rPr>
      </w:pPr>
      <w:r w:rsidRPr="00B03769">
        <w:rPr>
          <w:b w:val="0"/>
          <w:bCs w:val="0"/>
          <w:color w:val="000000"/>
          <w:sz w:val="24"/>
          <w:szCs w:val="24"/>
        </w:rPr>
        <w:t>Установка WDS</w:t>
      </w:r>
    </w:p>
    <w:p w:rsidR="00B03769" w:rsidRPr="00B03769" w:rsidRDefault="00B03769" w:rsidP="008C4BD3">
      <w:pPr>
        <w:pStyle w:val="ad"/>
        <w:numPr>
          <w:ilvl w:val="0"/>
          <w:numId w:val="112"/>
        </w:numPr>
        <w:spacing w:before="0" w:beforeAutospacing="0" w:after="0" w:afterAutospacing="0"/>
        <w:ind w:left="0" w:firstLine="709"/>
        <w:jc w:val="both"/>
        <w:rPr>
          <w:color w:val="000000"/>
        </w:rPr>
      </w:pPr>
      <w:r w:rsidRPr="00B03769">
        <w:rPr>
          <w:color w:val="000000"/>
        </w:rPr>
        <w:t>Откройте диспетчер серверов. нажмите “Добавить роли и компоненты” на панели управления диспетчера серверов</w:t>
      </w:r>
    </w:p>
    <w:p w:rsidR="00B03769" w:rsidRPr="00B03769" w:rsidRDefault="00B03769" w:rsidP="008C4BD3">
      <w:pPr>
        <w:pStyle w:val="ad"/>
        <w:numPr>
          <w:ilvl w:val="0"/>
          <w:numId w:val="112"/>
        </w:numPr>
        <w:spacing w:before="0" w:beforeAutospacing="0" w:after="0" w:afterAutospacing="0"/>
        <w:ind w:left="0" w:firstLine="709"/>
        <w:jc w:val="both"/>
        <w:rPr>
          <w:color w:val="000000"/>
        </w:rPr>
      </w:pPr>
      <w:r w:rsidRPr="00B03769">
        <w:rPr>
          <w:color w:val="000000"/>
        </w:rPr>
        <w:t>Нажмите Далее</w:t>
      </w:r>
    </w:p>
    <w:p w:rsidR="00B03769" w:rsidRPr="00B03769" w:rsidRDefault="00B03769" w:rsidP="00B03769">
      <w:pPr>
        <w:pStyle w:val="ad"/>
        <w:spacing w:before="0" w:beforeAutospacing="0" w:after="0" w:afterAutospacing="0"/>
        <w:ind w:firstLine="709"/>
        <w:jc w:val="both"/>
        <w:rPr>
          <w:color w:val="000000"/>
        </w:rPr>
      </w:pPr>
      <w:r w:rsidRPr="00B03769">
        <w:rPr>
          <w:noProof/>
          <w:color w:val="000000"/>
        </w:rPr>
        <w:drawing>
          <wp:inline distT="0" distB="0" distL="0" distR="0">
            <wp:extent cx="4419600" cy="2916936"/>
            <wp:effectExtent l="0" t="0" r="0" b="0"/>
            <wp:docPr id="299" name="Рисунок 299" descr="https://www.tutorialspoint.com/assets/questions/media/29963/before_be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s://www.tutorialspoint.com/assets/questions/media/29963/before_begin.pn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427489" cy="2922143"/>
                    </a:xfrm>
                    <a:prstGeom prst="rect">
                      <a:avLst/>
                    </a:prstGeom>
                    <a:noFill/>
                    <a:ln>
                      <a:noFill/>
                    </a:ln>
                  </pic:spPr>
                </pic:pic>
              </a:graphicData>
            </a:graphic>
          </wp:inline>
        </w:drawing>
      </w:r>
    </w:p>
    <w:p w:rsidR="00B03769" w:rsidRPr="00B03769" w:rsidRDefault="00B03769" w:rsidP="008C4BD3">
      <w:pPr>
        <w:pStyle w:val="ad"/>
        <w:numPr>
          <w:ilvl w:val="0"/>
          <w:numId w:val="113"/>
        </w:numPr>
        <w:spacing w:before="0" w:beforeAutospacing="0" w:after="0" w:afterAutospacing="0"/>
        <w:ind w:left="0" w:firstLine="709"/>
        <w:jc w:val="both"/>
        <w:rPr>
          <w:color w:val="000000"/>
        </w:rPr>
      </w:pPr>
      <w:r w:rsidRPr="00B03769">
        <w:rPr>
          <w:color w:val="000000"/>
        </w:rPr>
        <w:t>Выберите “Установка на основе ролей или компонентов” и нажмите Далее</w:t>
      </w:r>
    </w:p>
    <w:p w:rsidR="00B03769" w:rsidRPr="00B03769" w:rsidRDefault="00B03769" w:rsidP="00B03769">
      <w:pPr>
        <w:pStyle w:val="ad"/>
        <w:spacing w:before="0" w:beforeAutospacing="0" w:after="0" w:afterAutospacing="0"/>
        <w:ind w:firstLine="709"/>
        <w:jc w:val="both"/>
        <w:rPr>
          <w:color w:val="000000"/>
        </w:rPr>
      </w:pPr>
      <w:r w:rsidRPr="00B03769">
        <w:rPr>
          <w:noProof/>
          <w:color w:val="000000"/>
        </w:rPr>
        <w:drawing>
          <wp:inline distT="0" distB="0" distL="0" distR="0">
            <wp:extent cx="4692922" cy="3105150"/>
            <wp:effectExtent l="0" t="0" r="0" b="0"/>
            <wp:docPr id="298" name="Рисунок 298" descr="https://www.tutorialspoint.com/assets/questions/media/29963/inst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s://www.tutorialspoint.com/assets/questions/media/29963/install.pn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697257" cy="3108018"/>
                    </a:xfrm>
                    <a:prstGeom prst="rect">
                      <a:avLst/>
                    </a:prstGeom>
                    <a:noFill/>
                    <a:ln>
                      <a:noFill/>
                    </a:ln>
                  </pic:spPr>
                </pic:pic>
              </a:graphicData>
            </a:graphic>
          </wp:inline>
        </w:drawing>
      </w:r>
    </w:p>
    <w:p w:rsidR="00B03769" w:rsidRPr="00B03769" w:rsidRDefault="00B03769" w:rsidP="008C4BD3">
      <w:pPr>
        <w:pStyle w:val="ad"/>
        <w:numPr>
          <w:ilvl w:val="0"/>
          <w:numId w:val="114"/>
        </w:numPr>
        <w:spacing w:before="0" w:beforeAutospacing="0" w:after="0" w:afterAutospacing="0"/>
        <w:ind w:left="0" w:firstLine="709"/>
        <w:jc w:val="both"/>
        <w:rPr>
          <w:color w:val="000000"/>
        </w:rPr>
      </w:pPr>
      <w:r w:rsidRPr="00B03769">
        <w:rPr>
          <w:color w:val="000000"/>
        </w:rPr>
        <w:t>Выберите конечный сервер из пулов серверов, на котором вы хотите установить роль WDS, и нажмите Далее</w:t>
      </w:r>
    </w:p>
    <w:p w:rsidR="00B03769" w:rsidRPr="00B03769" w:rsidRDefault="00B03769" w:rsidP="00B03769">
      <w:pPr>
        <w:pStyle w:val="ad"/>
        <w:spacing w:before="0" w:beforeAutospacing="0" w:after="0" w:afterAutospacing="0"/>
        <w:ind w:firstLine="709"/>
        <w:jc w:val="both"/>
        <w:rPr>
          <w:color w:val="000000"/>
        </w:rPr>
      </w:pPr>
      <w:r w:rsidRPr="00B03769">
        <w:rPr>
          <w:noProof/>
          <w:color w:val="000000"/>
        </w:rPr>
        <w:drawing>
          <wp:inline distT="0" distB="0" distL="0" distR="0">
            <wp:extent cx="4619625" cy="3072051"/>
            <wp:effectExtent l="0" t="0" r="0" b="0"/>
            <wp:docPr id="297" name="Рисунок 297" descr="https://www.tutorialspoint.com/assets/questions/media/29963/dest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www.tutorialspoint.com/assets/questions/media/29963/destination.pn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624318" cy="3075172"/>
                    </a:xfrm>
                    <a:prstGeom prst="rect">
                      <a:avLst/>
                    </a:prstGeom>
                    <a:noFill/>
                    <a:ln>
                      <a:noFill/>
                    </a:ln>
                  </pic:spPr>
                </pic:pic>
              </a:graphicData>
            </a:graphic>
          </wp:inline>
        </w:drawing>
      </w:r>
    </w:p>
    <w:p w:rsidR="00B03769" w:rsidRPr="00B03769" w:rsidRDefault="00B03769" w:rsidP="008C4BD3">
      <w:pPr>
        <w:pStyle w:val="ad"/>
        <w:numPr>
          <w:ilvl w:val="0"/>
          <w:numId w:val="115"/>
        </w:numPr>
        <w:spacing w:before="0" w:beforeAutospacing="0" w:after="0" w:afterAutospacing="0"/>
        <w:ind w:left="0" w:firstLine="709"/>
        <w:jc w:val="both"/>
        <w:rPr>
          <w:color w:val="000000"/>
        </w:rPr>
      </w:pPr>
      <w:r w:rsidRPr="00B03769">
        <w:rPr>
          <w:color w:val="000000"/>
        </w:rPr>
        <w:t>Выберите “Службы развертывания Windows” в списке ролей сервера. Как только вы установите флажок, появится новое окно с предупреждением об установке других необходимых функций.</w:t>
      </w:r>
    </w:p>
    <w:p w:rsidR="00B03769" w:rsidRPr="00B03769" w:rsidRDefault="00B03769" w:rsidP="008C4BD3">
      <w:pPr>
        <w:pStyle w:val="ad"/>
        <w:numPr>
          <w:ilvl w:val="0"/>
          <w:numId w:val="115"/>
        </w:numPr>
        <w:spacing w:before="0" w:beforeAutospacing="0" w:after="0" w:afterAutospacing="0"/>
        <w:ind w:left="0" w:firstLine="709"/>
        <w:jc w:val="both"/>
        <w:rPr>
          <w:color w:val="000000"/>
        </w:rPr>
      </w:pPr>
      <w:r w:rsidRPr="00B03769">
        <w:rPr>
          <w:color w:val="000000"/>
        </w:rPr>
        <w:t>Нажмите “Добавить функции”</w:t>
      </w:r>
    </w:p>
    <w:p w:rsidR="00B03769" w:rsidRPr="00B03769" w:rsidRDefault="00B03769" w:rsidP="00B03769">
      <w:pPr>
        <w:pStyle w:val="ad"/>
        <w:spacing w:before="0" w:beforeAutospacing="0" w:after="0" w:afterAutospacing="0"/>
        <w:ind w:firstLine="709"/>
        <w:jc w:val="both"/>
        <w:rPr>
          <w:color w:val="000000"/>
        </w:rPr>
      </w:pPr>
      <w:r w:rsidRPr="00B03769">
        <w:rPr>
          <w:noProof/>
          <w:color w:val="000000"/>
        </w:rPr>
        <w:drawing>
          <wp:inline distT="0" distB="0" distL="0" distR="0">
            <wp:extent cx="4619625" cy="3064351"/>
            <wp:effectExtent l="0" t="0" r="0" b="3175"/>
            <wp:docPr id="296" name="Рисунок 296" descr="https://www.tutorialspoint.com/assets/questions/media/29963/add_fe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www.tutorialspoint.com/assets/questions/media/29963/add_feat.pn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629338" cy="3070794"/>
                    </a:xfrm>
                    <a:prstGeom prst="rect">
                      <a:avLst/>
                    </a:prstGeom>
                    <a:noFill/>
                    <a:ln>
                      <a:noFill/>
                    </a:ln>
                  </pic:spPr>
                </pic:pic>
              </a:graphicData>
            </a:graphic>
          </wp:inline>
        </w:drawing>
      </w:r>
    </w:p>
    <w:p w:rsidR="00B03769" w:rsidRPr="00B03769" w:rsidRDefault="00B03769" w:rsidP="008C4BD3">
      <w:pPr>
        <w:pStyle w:val="ad"/>
        <w:numPr>
          <w:ilvl w:val="0"/>
          <w:numId w:val="116"/>
        </w:numPr>
        <w:spacing w:before="0" w:beforeAutospacing="0" w:after="0" w:afterAutospacing="0"/>
        <w:ind w:left="0" w:firstLine="709"/>
        <w:jc w:val="both"/>
        <w:rPr>
          <w:color w:val="000000"/>
        </w:rPr>
      </w:pPr>
      <w:r w:rsidRPr="00B03769">
        <w:rPr>
          <w:color w:val="000000"/>
        </w:rPr>
        <w:t>Нажмите Далее</w:t>
      </w:r>
    </w:p>
    <w:p w:rsidR="00B03769" w:rsidRPr="00B03769" w:rsidRDefault="00B03769" w:rsidP="00B03769">
      <w:pPr>
        <w:pStyle w:val="ad"/>
        <w:spacing w:before="0" w:beforeAutospacing="0" w:after="0" w:afterAutospacing="0"/>
        <w:ind w:firstLine="709"/>
        <w:jc w:val="both"/>
        <w:rPr>
          <w:color w:val="000000"/>
        </w:rPr>
      </w:pPr>
      <w:r w:rsidRPr="00B03769">
        <w:rPr>
          <w:noProof/>
          <w:color w:val="000000"/>
        </w:rPr>
        <w:drawing>
          <wp:inline distT="0" distB="0" distL="0" distR="0">
            <wp:extent cx="4644342" cy="3057525"/>
            <wp:effectExtent l="0" t="0" r="4445" b="0"/>
            <wp:docPr id="295" name="Рисунок 295" descr="https://www.tutorialspoint.com/assets/questions/media/29963/n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www.tutorialspoint.com/assets/questions/media/29963/next.pn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649249" cy="3060755"/>
                    </a:xfrm>
                    <a:prstGeom prst="rect">
                      <a:avLst/>
                    </a:prstGeom>
                    <a:noFill/>
                    <a:ln>
                      <a:noFill/>
                    </a:ln>
                  </pic:spPr>
                </pic:pic>
              </a:graphicData>
            </a:graphic>
          </wp:inline>
        </w:drawing>
      </w:r>
    </w:p>
    <w:p w:rsidR="00B03769" w:rsidRPr="00B03769" w:rsidRDefault="00B03769" w:rsidP="008C4BD3">
      <w:pPr>
        <w:pStyle w:val="ad"/>
        <w:numPr>
          <w:ilvl w:val="0"/>
          <w:numId w:val="117"/>
        </w:numPr>
        <w:spacing w:before="0" w:beforeAutospacing="0" w:after="0" w:afterAutospacing="0"/>
        <w:ind w:left="0" w:firstLine="709"/>
        <w:jc w:val="both"/>
        <w:rPr>
          <w:color w:val="000000"/>
        </w:rPr>
      </w:pPr>
      <w:r w:rsidRPr="00B03769">
        <w:rPr>
          <w:color w:val="000000"/>
        </w:rPr>
        <w:t>Нажмите Далее</w:t>
      </w:r>
    </w:p>
    <w:p w:rsidR="00B03769" w:rsidRPr="00B03769" w:rsidRDefault="00B03769" w:rsidP="00B03769">
      <w:pPr>
        <w:pStyle w:val="ad"/>
        <w:spacing w:before="0" w:beforeAutospacing="0" w:after="0" w:afterAutospacing="0"/>
        <w:ind w:firstLine="709"/>
        <w:jc w:val="both"/>
        <w:rPr>
          <w:color w:val="000000"/>
        </w:rPr>
      </w:pPr>
      <w:r w:rsidRPr="00B03769">
        <w:rPr>
          <w:noProof/>
          <w:color w:val="000000"/>
        </w:rPr>
        <w:drawing>
          <wp:inline distT="0" distB="0" distL="0" distR="0">
            <wp:extent cx="4943475" cy="3270933"/>
            <wp:effectExtent l="0" t="0" r="0" b="5715"/>
            <wp:docPr id="294" name="Рисунок 294" descr="https://www.tutorialspoint.com/assets/questions/media/29963/frame_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www.tutorialspoint.com/assets/questions/media/29963/frame_work.pn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949457" cy="3274891"/>
                    </a:xfrm>
                    <a:prstGeom prst="rect">
                      <a:avLst/>
                    </a:prstGeom>
                    <a:noFill/>
                    <a:ln>
                      <a:noFill/>
                    </a:ln>
                  </pic:spPr>
                </pic:pic>
              </a:graphicData>
            </a:graphic>
          </wp:inline>
        </w:drawing>
      </w:r>
    </w:p>
    <w:p w:rsidR="00B03769" w:rsidRPr="00B03769" w:rsidRDefault="00B03769" w:rsidP="008C4BD3">
      <w:pPr>
        <w:pStyle w:val="ad"/>
        <w:numPr>
          <w:ilvl w:val="0"/>
          <w:numId w:val="118"/>
        </w:numPr>
        <w:spacing w:before="0" w:beforeAutospacing="0" w:after="0" w:afterAutospacing="0"/>
        <w:ind w:left="0" w:firstLine="709"/>
        <w:jc w:val="both"/>
        <w:rPr>
          <w:color w:val="000000"/>
        </w:rPr>
      </w:pPr>
      <w:r w:rsidRPr="00B03769">
        <w:rPr>
          <w:color w:val="000000"/>
        </w:rPr>
        <w:t>Нажмите Далее</w:t>
      </w:r>
    </w:p>
    <w:p w:rsidR="00B03769" w:rsidRPr="00B03769" w:rsidRDefault="00B03769" w:rsidP="00B03769">
      <w:pPr>
        <w:pStyle w:val="ad"/>
        <w:spacing w:before="0" w:beforeAutospacing="0" w:after="0" w:afterAutospacing="0"/>
        <w:ind w:firstLine="709"/>
        <w:jc w:val="both"/>
        <w:rPr>
          <w:color w:val="000000"/>
        </w:rPr>
      </w:pPr>
      <w:r w:rsidRPr="00B03769">
        <w:rPr>
          <w:noProof/>
          <w:color w:val="000000"/>
        </w:rPr>
        <w:drawing>
          <wp:inline distT="0" distB="0" distL="0" distR="0">
            <wp:extent cx="4943475" cy="3287411"/>
            <wp:effectExtent l="0" t="0" r="0" b="8255"/>
            <wp:docPr id="293" name="Рисунок 293" descr="https://www.tutorialspoint.com/assets/questions/media/29963/w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www.tutorialspoint.com/assets/questions/media/29963/wds.pn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949720" cy="3291564"/>
                    </a:xfrm>
                    <a:prstGeom prst="rect">
                      <a:avLst/>
                    </a:prstGeom>
                    <a:noFill/>
                    <a:ln>
                      <a:noFill/>
                    </a:ln>
                  </pic:spPr>
                </pic:pic>
              </a:graphicData>
            </a:graphic>
          </wp:inline>
        </w:drawing>
      </w:r>
    </w:p>
    <w:p w:rsidR="00B03769" w:rsidRPr="00B03769" w:rsidRDefault="00B03769" w:rsidP="008C4BD3">
      <w:pPr>
        <w:pStyle w:val="ad"/>
        <w:numPr>
          <w:ilvl w:val="0"/>
          <w:numId w:val="119"/>
        </w:numPr>
        <w:spacing w:before="0" w:beforeAutospacing="0" w:after="0" w:afterAutospacing="0"/>
        <w:ind w:left="0" w:firstLine="709"/>
        <w:jc w:val="both"/>
        <w:rPr>
          <w:color w:val="000000"/>
        </w:rPr>
      </w:pPr>
      <w:r w:rsidRPr="00B03769">
        <w:rPr>
          <w:color w:val="000000"/>
        </w:rPr>
        <w:t>Оставьте выбранные по умолчанию параметры и нажмите Далее</w:t>
      </w:r>
    </w:p>
    <w:p w:rsidR="00B03769" w:rsidRPr="00B03769" w:rsidRDefault="00B03769" w:rsidP="00B03769">
      <w:pPr>
        <w:pStyle w:val="ad"/>
        <w:spacing w:before="0" w:beforeAutospacing="0" w:after="0" w:afterAutospacing="0"/>
        <w:ind w:firstLine="709"/>
        <w:jc w:val="both"/>
        <w:rPr>
          <w:color w:val="000000"/>
        </w:rPr>
      </w:pPr>
      <w:r w:rsidRPr="00B03769">
        <w:rPr>
          <w:noProof/>
          <w:color w:val="000000"/>
        </w:rPr>
        <w:drawing>
          <wp:inline distT="0" distB="0" distL="0" distR="0">
            <wp:extent cx="5038725" cy="3333956"/>
            <wp:effectExtent l="0" t="0" r="0" b="0"/>
            <wp:docPr id="292" name="Рисунок 292" descr="https://www.tutorialspoint.com/assets/questions/media/29963/ser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s://www.tutorialspoint.com/assets/questions/media/29963/server.pn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046131" cy="3338856"/>
                    </a:xfrm>
                    <a:prstGeom prst="rect">
                      <a:avLst/>
                    </a:prstGeom>
                    <a:noFill/>
                    <a:ln>
                      <a:noFill/>
                    </a:ln>
                  </pic:spPr>
                </pic:pic>
              </a:graphicData>
            </a:graphic>
          </wp:inline>
        </w:drawing>
      </w:r>
    </w:p>
    <w:p w:rsidR="00B03769" w:rsidRPr="00B03769" w:rsidRDefault="00B03769" w:rsidP="008C4BD3">
      <w:pPr>
        <w:pStyle w:val="ad"/>
        <w:numPr>
          <w:ilvl w:val="0"/>
          <w:numId w:val="120"/>
        </w:numPr>
        <w:spacing w:before="0" w:beforeAutospacing="0" w:after="0" w:afterAutospacing="0"/>
        <w:ind w:left="0" w:firstLine="709"/>
        <w:jc w:val="both"/>
        <w:rPr>
          <w:color w:val="000000"/>
        </w:rPr>
      </w:pPr>
      <w:r w:rsidRPr="00B03769">
        <w:rPr>
          <w:color w:val="000000"/>
        </w:rPr>
        <w:t>Нажмите кнопку Установить. Установка может занять 10-15 минут</w:t>
      </w:r>
    </w:p>
    <w:p w:rsidR="00B03769" w:rsidRPr="00B03769" w:rsidRDefault="00B03769" w:rsidP="00B03769">
      <w:pPr>
        <w:pStyle w:val="ad"/>
        <w:spacing w:before="0" w:beforeAutospacing="0" w:after="0" w:afterAutospacing="0"/>
        <w:ind w:firstLine="709"/>
        <w:jc w:val="both"/>
        <w:rPr>
          <w:color w:val="000000"/>
        </w:rPr>
      </w:pPr>
      <w:r w:rsidRPr="00B03769">
        <w:rPr>
          <w:noProof/>
          <w:color w:val="000000"/>
        </w:rPr>
        <w:drawing>
          <wp:inline distT="0" distB="0" distL="0" distR="0">
            <wp:extent cx="5153025" cy="3409585"/>
            <wp:effectExtent l="0" t="0" r="0" b="635"/>
            <wp:docPr id="291" name="Рисунок 291" descr="https://www.tutorialspoint.com/assets/questions/media/29963/confirm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www.tutorialspoint.com/assets/questions/media/29963/confirmation.pn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154617" cy="3410638"/>
                    </a:xfrm>
                    <a:prstGeom prst="rect">
                      <a:avLst/>
                    </a:prstGeom>
                    <a:noFill/>
                    <a:ln>
                      <a:noFill/>
                    </a:ln>
                  </pic:spPr>
                </pic:pic>
              </a:graphicData>
            </a:graphic>
          </wp:inline>
        </w:drawing>
      </w:r>
    </w:p>
    <w:p w:rsidR="00B03769" w:rsidRPr="00B03769" w:rsidRDefault="00B03769" w:rsidP="008C4BD3">
      <w:pPr>
        <w:pStyle w:val="ad"/>
        <w:numPr>
          <w:ilvl w:val="0"/>
          <w:numId w:val="121"/>
        </w:numPr>
        <w:spacing w:before="0" w:beforeAutospacing="0" w:after="0" w:afterAutospacing="0"/>
        <w:ind w:left="0" w:firstLine="709"/>
        <w:jc w:val="both"/>
        <w:rPr>
          <w:color w:val="000000"/>
        </w:rPr>
      </w:pPr>
      <w:r w:rsidRPr="00B03769">
        <w:rPr>
          <w:color w:val="000000"/>
        </w:rPr>
        <w:t>Нажмите кнопку Закрыть, когда установка пройдет успешно</w:t>
      </w:r>
    </w:p>
    <w:p w:rsidR="00B03769" w:rsidRPr="00B03769" w:rsidRDefault="00B03769" w:rsidP="00B03769">
      <w:pPr>
        <w:pStyle w:val="ad"/>
        <w:spacing w:before="0" w:beforeAutospacing="0" w:after="0" w:afterAutospacing="0"/>
        <w:ind w:firstLine="709"/>
        <w:jc w:val="both"/>
        <w:rPr>
          <w:color w:val="000000"/>
        </w:rPr>
      </w:pPr>
      <w:r w:rsidRPr="00B03769">
        <w:rPr>
          <w:noProof/>
          <w:color w:val="000000"/>
        </w:rPr>
        <w:drawing>
          <wp:inline distT="0" distB="0" distL="0" distR="0">
            <wp:extent cx="5248275" cy="3446367"/>
            <wp:effectExtent l="0" t="0" r="0" b="1905"/>
            <wp:docPr id="290" name="Рисунок 290" descr="https://www.tutorialspoint.com/assets/questions/media/29963/prog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s://www.tutorialspoint.com/assets/questions/media/29963/progress.pn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250709" cy="3447965"/>
                    </a:xfrm>
                    <a:prstGeom prst="rect">
                      <a:avLst/>
                    </a:prstGeom>
                    <a:noFill/>
                    <a:ln>
                      <a:noFill/>
                    </a:ln>
                  </pic:spPr>
                </pic:pic>
              </a:graphicData>
            </a:graphic>
          </wp:inline>
        </w:drawing>
      </w:r>
    </w:p>
    <w:p w:rsidR="00B03769" w:rsidRPr="00B03769" w:rsidRDefault="00B03769" w:rsidP="00B03769">
      <w:pPr>
        <w:pStyle w:val="2"/>
        <w:ind w:firstLine="709"/>
        <w:jc w:val="both"/>
        <w:rPr>
          <w:b w:val="0"/>
          <w:bCs w:val="0"/>
          <w:color w:val="000000"/>
          <w:sz w:val="24"/>
          <w:szCs w:val="24"/>
        </w:rPr>
      </w:pPr>
      <w:r w:rsidRPr="00B03769">
        <w:rPr>
          <w:b w:val="0"/>
          <w:bCs w:val="0"/>
          <w:color w:val="000000"/>
          <w:sz w:val="24"/>
          <w:szCs w:val="24"/>
        </w:rPr>
        <w:t>Настройка WDS</w:t>
      </w:r>
    </w:p>
    <w:p w:rsidR="00B03769" w:rsidRPr="00B03769" w:rsidRDefault="00B03769" w:rsidP="008C4BD3">
      <w:pPr>
        <w:pStyle w:val="ad"/>
        <w:numPr>
          <w:ilvl w:val="0"/>
          <w:numId w:val="122"/>
        </w:numPr>
        <w:spacing w:before="0" w:beforeAutospacing="0" w:after="0" w:afterAutospacing="0"/>
        <w:ind w:left="0" w:firstLine="709"/>
        <w:jc w:val="both"/>
        <w:rPr>
          <w:color w:val="000000"/>
        </w:rPr>
      </w:pPr>
      <w:r w:rsidRPr="00B03769">
        <w:rPr>
          <w:color w:val="000000"/>
        </w:rPr>
        <w:t>Снова перейдите на панель управления диспетчера серверов. Нажмите Инструменты → Службы развертывания Windows</w:t>
      </w:r>
    </w:p>
    <w:p w:rsidR="00B03769" w:rsidRPr="00B03769" w:rsidRDefault="00B03769" w:rsidP="008C4BD3">
      <w:pPr>
        <w:pStyle w:val="ad"/>
        <w:numPr>
          <w:ilvl w:val="0"/>
          <w:numId w:val="122"/>
        </w:numPr>
        <w:spacing w:before="0" w:beforeAutospacing="0" w:after="0" w:afterAutospacing="0"/>
        <w:ind w:left="0" w:firstLine="709"/>
        <w:jc w:val="both"/>
        <w:rPr>
          <w:color w:val="000000"/>
        </w:rPr>
      </w:pPr>
      <w:r w:rsidRPr="00B03769">
        <w:rPr>
          <w:color w:val="000000"/>
        </w:rPr>
        <w:t>В Консоли развертывания Windows разверните раздел Серверы и щелкните правой кнопкой мыши имя вашего компьютера. Выберите Настроить сервер.</w:t>
      </w:r>
    </w:p>
    <w:p w:rsidR="00B03769" w:rsidRPr="00B03769" w:rsidRDefault="00B03769" w:rsidP="008C4BD3">
      <w:pPr>
        <w:pStyle w:val="ad"/>
        <w:numPr>
          <w:ilvl w:val="0"/>
          <w:numId w:val="122"/>
        </w:numPr>
        <w:spacing w:before="0" w:beforeAutospacing="0" w:after="0" w:afterAutospacing="0"/>
        <w:ind w:left="0" w:firstLine="709"/>
        <w:jc w:val="both"/>
        <w:rPr>
          <w:color w:val="000000"/>
        </w:rPr>
      </w:pPr>
      <w:r w:rsidRPr="00B03769">
        <w:rPr>
          <w:color w:val="000000"/>
        </w:rPr>
        <w:t>Нажмите Далее</w:t>
      </w:r>
    </w:p>
    <w:p w:rsidR="00B03769" w:rsidRPr="00B03769" w:rsidRDefault="00B03769" w:rsidP="00B03769">
      <w:pPr>
        <w:pStyle w:val="ad"/>
        <w:spacing w:before="0" w:beforeAutospacing="0" w:after="0" w:afterAutospacing="0"/>
        <w:ind w:firstLine="709"/>
        <w:jc w:val="both"/>
        <w:rPr>
          <w:color w:val="000000"/>
        </w:rPr>
      </w:pPr>
      <w:r w:rsidRPr="00B03769">
        <w:rPr>
          <w:noProof/>
          <w:color w:val="000000"/>
        </w:rPr>
        <w:drawing>
          <wp:inline distT="0" distB="0" distL="0" distR="0">
            <wp:extent cx="5057775" cy="3800021"/>
            <wp:effectExtent l="0" t="0" r="0" b="0"/>
            <wp:docPr id="289" name="Рисунок 289" descr="https://www.tutorialspoint.com/assets/questions/media/29963/be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s://www.tutorialspoint.com/assets/questions/media/29963/begin.pn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061586" cy="3802884"/>
                    </a:xfrm>
                    <a:prstGeom prst="rect">
                      <a:avLst/>
                    </a:prstGeom>
                    <a:noFill/>
                    <a:ln>
                      <a:noFill/>
                    </a:ln>
                  </pic:spPr>
                </pic:pic>
              </a:graphicData>
            </a:graphic>
          </wp:inline>
        </w:drawing>
      </w:r>
    </w:p>
    <w:p w:rsidR="00B03769" w:rsidRPr="00B03769" w:rsidRDefault="00B03769" w:rsidP="008C4BD3">
      <w:pPr>
        <w:pStyle w:val="ad"/>
        <w:numPr>
          <w:ilvl w:val="0"/>
          <w:numId w:val="123"/>
        </w:numPr>
        <w:spacing w:before="0" w:beforeAutospacing="0" w:after="0" w:afterAutospacing="0"/>
        <w:ind w:left="0" w:firstLine="709"/>
        <w:jc w:val="both"/>
        <w:rPr>
          <w:color w:val="000000"/>
        </w:rPr>
      </w:pPr>
      <w:r w:rsidRPr="00B03769">
        <w:rPr>
          <w:color w:val="000000"/>
        </w:rPr>
        <w:t>Выберите “Автономный сервер” и нажмите "Далее" (если в вашей сети есть AD и этот серверный компьютер является членом домена, выберите “Интегрированный с Active Directory”)</w:t>
      </w:r>
    </w:p>
    <w:p w:rsidR="00B03769" w:rsidRPr="00B03769" w:rsidRDefault="00B03769" w:rsidP="00B03769">
      <w:pPr>
        <w:pStyle w:val="ad"/>
        <w:spacing w:before="0" w:beforeAutospacing="0" w:after="0" w:afterAutospacing="0"/>
        <w:ind w:firstLine="709"/>
        <w:jc w:val="both"/>
        <w:rPr>
          <w:color w:val="000000"/>
        </w:rPr>
      </w:pPr>
      <w:r w:rsidRPr="00B03769">
        <w:rPr>
          <w:noProof/>
          <w:color w:val="000000"/>
        </w:rPr>
        <w:drawing>
          <wp:inline distT="0" distB="0" distL="0" distR="0">
            <wp:extent cx="5086350" cy="3790180"/>
            <wp:effectExtent l="0" t="0" r="0" b="1270"/>
            <wp:docPr id="288" name="Рисунок 288" descr="https://www.tutorialspoint.com/assets/questions/media/29963/op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s://www.tutorialspoint.com/assets/questions/media/29963/options.pn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089268" cy="3792354"/>
                    </a:xfrm>
                    <a:prstGeom prst="rect">
                      <a:avLst/>
                    </a:prstGeom>
                    <a:noFill/>
                    <a:ln>
                      <a:noFill/>
                    </a:ln>
                  </pic:spPr>
                </pic:pic>
              </a:graphicData>
            </a:graphic>
          </wp:inline>
        </w:drawing>
      </w:r>
    </w:p>
    <w:p w:rsidR="00B03769" w:rsidRPr="00B03769" w:rsidRDefault="00B03769" w:rsidP="008C4BD3">
      <w:pPr>
        <w:pStyle w:val="ad"/>
        <w:numPr>
          <w:ilvl w:val="0"/>
          <w:numId w:val="124"/>
        </w:numPr>
        <w:spacing w:before="0" w:beforeAutospacing="0" w:after="0" w:afterAutospacing="0"/>
        <w:ind w:left="0" w:firstLine="709"/>
        <w:jc w:val="both"/>
        <w:rPr>
          <w:color w:val="000000"/>
        </w:rPr>
      </w:pPr>
      <w:r w:rsidRPr="00B03769">
        <w:rPr>
          <w:color w:val="000000"/>
        </w:rPr>
        <w:t>Нажмите "Обзор" и выберите путь к папке на вашем локальном диске NTFS (важно выбрать раздел NTFS, и раздел не должен быть системным), куда вы хотели бы поместить изображения, файлы и инструменты WDS. Когда вы закончите, нажмите кнопку Далее</w:t>
      </w:r>
    </w:p>
    <w:p w:rsidR="00B03769" w:rsidRPr="00B03769" w:rsidRDefault="00B03769" w:rsidP="00B03769">
      <w:pPr>
        <w:pStyle w:val="ad"/>
        <w:spacing w:before="0" w:beforeAutospacing="0" w:after="0" w:afterAutospacing="0"/>
        <w:ind w:firstLine="709"/>
        <w:jc w:val="both"/>
        <w:rPr>
          <w:color w:val="000000"/>
        </w:rPr>
      </w:pPr>
      <w:r w:rsidRPr="00B03769">
        <w:rPr>
          <w:noProof/>
          <w:color w:val="000000"/>
        </w:rPr>
        <w:drawing>
          <wp:inline distT="0" distB="0" distL="0" distR="0">
            <wp:extent cx="5381625" cy="4067175"/>
            <wp:effectExtent l="0" t="0" r="9525" b="9525"/>
            <wp:docPr id="287" name="Рисунок 287" descr="https://www.tutorialspoint.com/assets/questions/media/29963/loca_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s://www.tutorialspoint.com/assets/questions/media/29963/loca_file.pn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381625" cy="4067175"/>
                    </a:xfrm>
                    <a:prstGeom prst="rect">
                      <a:avLst/>
                    </a:prstGeom>
                    <a:noFill/>
                    <a:ln>
                      <a:noFill/>
                    </a:ln>
                  </pic:spPr>
                </pic:pic>
              </a:graphicData>
            </a:graphic>
          </wp:inline>
        </w:drawing>
      </w:r>
    </w:p>
    <w:p w:rsidR="00B03769" w:rsidRPr="00B03769" w:rsidRDefault="00B03769" w:rsidP="008C4BD3">
      <w:pPr>
        <w:pStyle w:val="ad"/>
        <w:numPr>
          <w:ilvl w:val="0"/>
          <w:numId w:val="125"/>
        </w:numPr>
        <w:spacing w:before="0" w:beforeAutospacing="0" w:after="0" w:afterAutospacing="0"/>
        <w:ind w:left="0" w:firstLine="709"/>
        <w:jc w:val="both"/>
        <w:rPr>
          <w:color w:val="000000"/>
        </w:rPr>
      </w:pPr>
      <w:r w:rsidRPr="00B03769">
        <w:rPr>
          <w:color w:val="000000"/>
        </w:rPr>
        <w:t>Вы можете определить, на какие клиентские компьютеры WDS должна отвечать. Если вы выберете “Отвечать только на известные клиентские компьютеры”, вам придется предварительно настроить клиентов, используя MAC-адрес или GUID. В этом руководстве я выбрал “Отвечать на все клиентские компьютеры (известные и неизвестные)” и нажал Далее</w:t>
      </w:r>
    </w:p>
    <w:p w:rsidR="00B03769" w:rsidRPr="00B03769" w:rsidRDefault="00B03769" w:rsidP="00B03769">
      <w:pPr>
        <w:pStyle w:val="ad"/>
        <w:spacing w:before="0" w:beforeAutospacing="0" w:after="0" w:afterAutospacing="0"/>
        <w:ind w:firstLine="709"/>
        <w:jc w:val="both"/>
        <w:rPr>
          <w:color w:val="000000"/>
        </w:rPr>
      </w:pPr>
      <w:r w:rsidRPr="00B03769">
        <w:rPr>
          <w:noProof/>
          <w:color w:val="000000"/>
        </w:rPr>
        <w:drawing>
          <wp:inline distT="0" distB="0" distL="0" distR="0">
            <wp:extent cx="5372100" cy="4095750"/>
            <wp:effectExtent l="0" t="0" r="0" b="0"/>
            <wp:docPr id="286" name="Рисунок 286" descr="https://www.tutorialspoint.com/assets/questions/media/29963/p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s://www.tutorialspoint.com/assets/questions/media/29963/pxe.pn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372100" cy="4095750"/>
                    </a:xfrm>
                    <a:prstGeom prst="rect">
                      <a:avLst/>
                    </a:prstGeom>
                    <a:noFill/>
                    <a:ln>
                      <a:noFill/>
                    </a:ln>
                  </pic:spPr>
                </pic:pic>
              </a:graphicData>
            </a:graphic>
          </wp:inline>
        </w:drawing>
      </w:r>
    </w:p>
    <w:p w:rsidR="00B03769" w:rsidRPr="00B03769" w:rsidRDefault="00B03769" w:rsidP="008C4BD3">
      <w:pPr>
        <w:pStyle w:val="ad"/>
        <w:numPr>
          <w:ilvl w:val="0"/>
          <w:numId w:val="126"/>
        </w:numPr>
        <w:spacing w:before="0" w:beforeAutospacing="0" w:after="0" w:afterAutospacing="0"/>
        <w:ind w:left="0" w:firstLine="709"/>
        <w:jc w:val="both"/>
        <w:rPr>
          <w:color w:val="000000"/>
        </w:rPr>
      </w:pPr>
      <w:r w:rsidRPr="00B03769">
        <w:rPr>
          <w:color w:val="000000"/>
        </w:rPr>
        <w:t>Установите флажок “Добавить изображения на сервер сейчас” и нажмите "Готово".</w:t>
      </w:r>
    </w:p>
    <w:p w:rsidR="00B03769" w:rsidRPr="00B03769" w:rsidRDefault="00B03769" w:rsidP="00B03769">
      <w:pPr>
        <w:pStyle w:val="ad"/>
        <w:spacing w:before="0" w:beforeAutospacing="0" w:after="0" w:afterAutospacing="0"/>
        <w:ind w:firstLine="709"/>
        <w:jc w:val="both"/>
        <w:rPr>
          <w:color w:val="000000"/>
        </w:rPr>
      </w:pPr>
      <w:r w:rsidRPr="00B03769">
        <w:rPr>
          <w:noProof/>
          <w:color w:val="000000"/>
        </w:rPr>
        <w:drawing>
          <wp:inline distT="0" distB="0" distL="0" distR="0">
            <wp:extent cx="5400675" cy="4048125"/>
            <wp:effectExtent l="0" t="0" r="9525" b="9525"/>
            <wp:docPr id="285" name="Рисунок 285" descr="https://www.tutorialspoint.com/assets/questions/media/29963/compl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s://www.tutorialspoint.com/assets/questions/media/29963/complete.pn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400675" cy="4048125"/>
                    </a:xfrm>
                    <a:prstGeom prst="rect">
                      <a:avLst/>
                    </a:prstGeom>
                    <a:noFill/>
                    <a:ln>
                      <a:noFill/>
                    </a:ln>
                  </pic:spPr>
                </pic:pic>
              </a:graphicData>
            </a:graphic>
          </wp:inline>
        </w:drawing>
      </w:r>
    </w:p>
    <w:p w:rsidR="00B03769" w:rsidRPr="00B03769" w:rsidRDefault="00B03769" w:rsidP="008C4BD3">
      <w:pPr>
        <w:pStyle w:val="ad"/>
        <w:numPr>
          <w:ilvl w:val="0"/>
          <w:numId w:val="127"/>
        </w:numPr>
        <w:spacing w:before="0" w:beforeAutospacing="0" w:after="0" w:afterAutospacing="0"/>
        <w:ind w:left="0" w:firstLine="709"/>
        <w:jc w:val="both"/>
        <w:rPr>
          <w:color w:val="000000"/>
        </w:rPr>
      </w:pPr>
      <w:r w:rsidRPr="00B03769">
        <w:rPr>
          <w:color w:val="000000"/>
        </w:rPr>
        <w:t>Укажите путь, по которому находится ваш установочный образ Windows. Это также может быть ваш CD или DVD. Установочный образ Windows содержит необходимые файлы boot.wim и install.wim.</w:t>
      </w:r>
    </w:p>
    <w:p w:rsidR="00B03769" w:rsidRPr="00B03769" w:rsidRDefault="00B03769" w:rsidP="008C4BD3">
      <w:pPr>
        <w:pStyle w:val="ad"/>
        <w:numPr>
          <w:ilvl w:val="0"/>
          <w:numId w:val="127"/>
        </w:numPr>
        <w:spacing w:before="0" w:beforeAutospacing="0" w:after="0" w:afterAutospacing="0"/>
        <w:ind w:left="0" w:firstLine="709"/>
        <w:jc w:val="both"/>
        <w:rPr>
          <w:color w:val="000000"/>
        </w:rPr>
      </w:pPr>
      <w:r w:rsidRPr="00B03769">
        <w:rPr>
          <w:color w:val="000000"/>
        </w:rPr>
        <w:t>Нажмите Далее</w:t>
      </w:r>
    </w:p>
    <w:p w:rsidR="00B03769" w:rsidRPr="00B03769" w:rsidRDefault="00B03769" w:rsidP="008C4BD3">
      <w:pPr>
        <w:pStyle w:val="ad"/>
        <w:numPr>
          <w:ilvl w:val="0"/>
          <w:numId w:val="127"/>
        </w:numPr>
        <w:spacing w:before="0" w:beforeAutospacing="0" w:after="0" w:afterAutospacing="0"/>
        <w:ind w:left="0" w:firstLine="709"/>
        <w:jc w:val="both"/>
        <w:rPr>
          <w:color w:val="000000"/>
        </w:rPr>
      </w:pPr>
      <w:r w:rsidRPr="00B03769">
        <w:rPr>
          <w:color w:val="000000"/>
        </w:rPr>
        <w:t>Когда задача выполнена и файлы скопированы (это может занять 5-10 минут), нажмите кнопку Готово</w:t>
      </w:r>
    </w:p>
    <w:p w:rsidR="00B03769" w:rsidRPr="00B03769" w:rsidRDefault="00B03769" w:rsidP="00B03769">
      <w:pPr>
        <w:pStyle w:val="ad"/>
        <w:spacing w:before="0" w:beforeAutospacing="0" w:after="0" w:afterAutospacing="0"/>
        <w:ind w:firstLine="709"/>
        <w:jc w:val="both"/>
        <w:rPr>
          <w:color w:val="000000"/>
        </w:rPr>
      </w:pPr>
      <w:r w:rsidRPr="00B03769">
        <w:rPr>
          <w:noProof/>
          <w:color w:val="000000"/>
        </w:rPr>
        <w:drawing>
          <wp:inline distT="0" distB="0" distL="0" distR="0">
            <wp:extent cx="4714875" cy="3333750"/>
            <wp:effectExtent l="0" t="0" r="9525" b="0"/>
            <wp:docPr id="284" name="Рисунок 284" descr="https://www.tutorialspoint.com/assets/questions/media/29963/ta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s://www.tutorialspoint.com/assets/questions/media/29963/task.pn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714875" cy="3333750"/>
                    </a:xfrm>
                    <a:prstGeom prst="rect">
                      <a:avLst/>
                    </a:prstGeom>
                    <a:noFill/>
                    <a:ln>
                      <a:noFill/>
                    </a:ln>
                  </pic:spPr>
                </pic:pic>
              </a:graphicData>
            </a:graphic>
          </wp:inline>
        </w:drawing>
      </w:r>
    </w:p>
    <w:p w:rsidR="00B03769" w:rsidRPr="00B03769" w:rsidRDefault="00B03769" w:rsidP="008C4BD3">
      <w:pPr>
        <w:pStyle w:val="ad"/>
        <w:numPr>
          <w:ilvl w:val="0"/>
          <w:numId w:val="128"/>
        </w:numPr>
        <w:spacing w:before="0" w:beforeAutospacing="0" w:after="0" w:afterAutospacing="0"/>
        <w:ind w:left="0" w:firstLine="709"/>
        <w:jc w:val="both"/>
        <w:rPr>
          <w:color w:val="000000"/>
        </w:rPr>
      </w:pPr>
      <w:r w:rsidRPr="00B03769">
        <w:rPr>
          <w:color w:val="000000"/>
        </w:rPr>
        <w:t>Откройте консоль служб развертывания Windows. Разверните раздел Серверы, щелкните правой кнопкой мыши на вашем компьютере и выберите Свойства. Откройте вкладку DHCP. Проверьте оба поля, как показано на рисунке.</w:t>
      </w:r>
    </w:p>
    <w:p w:rsidR="00B03769" w:rsidRPr="00B03769" w:rsidRDefault="00B03769" w:rsidP="00B03769">
      <w:pPr>
        <w:pStyle w:val="ad"/>
        <w:spacing w:before="0" w:beforeAutospacing="0" w:after="0" w:afterAutospacing="0"/>
        <w:ind w:firstLine="709"/>
        <w:jc w:val="both"/>
        <w:rPr>
          <w:color w:val="000000"/>
        </w:rPr>
      </w:pPr>
      <w:r w:rsidRPr="00B03769">
        <w:rPr>
          <w:noProof/>
          <w:color w:val="000000"/>
        </w:rPr>
        <w:drawing>
          <wp:inline distT="0" distB="0" distL="0" distR="0">
            <wp:extent cx="5715000" cy="2305050"/>
            <wp:effectExtent l="0" t="0" r="0" b="0"/>
            <wp:docPr id="283" name="Рисунок 283" descr="https://www.tutorialspoint.com/assets/questions/media/29963/dh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s://www.tutorialspoint.com/assets/questions/media/29963/dhcp.pn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715000" cy="2305050"/>
                    </a:xfrm>
                    <a:prstGeom prst="rect">
                      <a:avLst/>
                    </a:prstGeom>
                    <a:noFill/>
                    <a:ln>
                      <a:noFill/>
                    </a:ln>
                  </pic:spPr>
                </pic:pic>
              </a:graphicData>
            </a:graphic>
          </wp:inline>
        </w:drawing>
      </w:r>
    </w:p>
    <w:p w:rsidR="00B03769" w:rsidRPr="00B03769" w:rsidRDefault="00B03769" w:rsidP="00B03769">
      <w:pPr>
        <w:pStyle w:val="ad"/>
        <w:spacing w:before="0" w:beforeAutospacing="0" w:after="0" w:afterAutospacing="0"/>
        <w:ind w:firstLine="709"/>
        <w:jc w:val="both"/>
        <w:rPr>
          <w:color w:val="000000"/>
        </w:rPr>
      </w:pPr>
      <w:r w:rsidRPr="00B03769">
        <w:rPr>
          <w:color w:val="000000"/>
        </w:rPr>
        <w:t>Настройка WDS завершена. Перезапустите службу WDS, щелкните правой кнопкой мыши на своем компьютере в консоли служб развертывания Windows и перейдите к "Все задачи" → нажмите "Перезапустить".</w:t>
      </w:r>
    </w:p>
    <w:p w:rsidR="00B03769" w:rsidRDefault="00B03769" w:rsidP="00791FA9">
      <w:pPr>
        <w:jc w:val="center"/>
        <w:rPr>
          <w:rFonts w:ascii="Times New Roman" w:eastAsia="Calibri" w:hAnsi="Times New Roman" w:cs="Times New Roman"/>
          <w:sz w:val="24"/>
          <w:szCs w:val="24"/>
        </w:rPr>
      </w:pPr>
    </w:p>
    <w:p w:rsidR="00B03769" w:rsidRDefault="00B03769" w:rsidP="00791FA9">
      <w:pPr>
        <w:jc w:val="center"/>
        <w:rPr>
          <w:rFonts w:ascii="Times New Roman" w:eastAsia="Calibri" w:hAnsi="Times New Roman" w:cs="Times New Roman"/>
          <w:sz w:val="24"/>
          <w:szCs w:val="24"/>
        </w:rPr>
      </w:pPr>
    </w:p>
    <w:p w:rsidR="00B03769" w:rsidRPr="00CF2823" w:rsidRDefault="00CF2823" w:rsidP="00791FA9">
      <w:pPr>
        <w:jc w:val="center"/>
        <w:rPr>
          <w:rFonts w:ascii="Times New Roman" w:eastAsia="Calibri" w:hAnsi="Times New Roman" w:cs="Times New Roman"/>
          <w:b/>
          <w:sz w:val="24"/>
          <w:szCs w:val="24"/>
        </w:rPr>
      </w:pPr>
      <w:r w:rsidRPr="00CF2823">
        <w:rPr>
          <w:rFonts w:ascii="Times New Roman" w:eastAsia="Calibri" w:hAnsi="Times New Roman" w:cs="Times New Roman"/>
          <w:b/>
          <w:sz w:val="24"/>
          <w:szCs w:val="24"/>
        </w:rPr>
        <w:t>Практическая работа 16</w:t>
      </w:r>
    </w:p>
    <w:p w:rsidR="00CF2823" w:rsidRDefault="00CF2823" w:rsidP="00791FA9">
      <w:pPr>
        <w:jc w:val="center"/>
        <w:rPr>
          <w:rStyle w:val="af4"/>
          <w:rFonts w:ascii="Times New Roman" w:hAnsi="Times New Roman"/>
          <w:bCs w:val="0"/>
          <w:shd w:val="clear" w:color="auto" w:fill="FFFFFF"/>
        </w:rPr>
      </w:pPr>
      <w:r w:rsidRPr="00793DA4">
        <w:rPr>
          <w:rStyle w:val="af4"/>
          <w:rFonts w:ascii="Times New Roman" w:hAnsi="Times New Roman"/>
          <w:bCs w:val="0"/>
          <w:shd w:val="clear" w:color="auto" w:fill="FFFFFF"/>
        </w:rPr>
        <w:t>Внедрение управления обновлениями</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В прошлом для применения программ-исправлений было достаточно собственных импровизированных решений. Но в настоящее время опасные программы распространяются очень быстро, и администратору нельзя полагаться на самостоятельные посещения пользователями Web-узла Microsoft Windows Update, чтобы поддерживать приемлемый уровень безопасности предприятия. 14 июня 2005 г. компания Microsoft выпустила очередные ежемесячные обновления, среди которых — десять бюллетеней безопасности. Три уязвимых места были отнесены к критическим, и аналитики предсказывали, что вредоносные программы, нацеленные на эти лазейки, появятся в течение недели. К счастью, несколькими днями раньше компания Microsoft выпустила первые компоненты новой инфраструктуры развертывания обновлений, в состав которых вошло надежное решение для управления исправлениями, Windows Server Update Services (WSUS).</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Наряду с обновлением Windows и исправлениями для системы безопасности, WSUS обеспечивает развертывание драйверов, инструментов, пакетов обновлений, пакетов дополнительных функциональных возможностей, Microsoft Office 2003, Windows XP, Microsoft SQL Server и Microsoft Exchange Server. Но перед развертыванием WSUS на предприятии необходимо составить проект с учетом ключевых факторов и выбрать соответствующую топологию. В данной статье объясняются этапы подготовки плана развертывания WSUS на предприятии, но не уточняются детали установки WSUS; эта процедура подробно описана в статье Дугласа Тумбса «WSUS решает проблемы» (</w:t>
      </w:r>
      <w:hyperlink r:id="rId290" w:tgtFrame="_blank" w:history="1">
        <w:r w:rsidRPr="00CF2823">
          <w:rPr>
            <w:rStyle w:val="af5"/>
            <w:b/>
            <w:bCs/>
            <w:i/>
            <w:iCs/>
            <w:color w:val="000000" w:themeColor="text1"/>
            <w:bdr w:val="none" w:sz="0" w:space="0" w:color="auto" w:frame="1"/>
          </w:rPr>
          <w:t>Windows IT Pro/RE № 6 за 2005 год</w:t>
        </w:r>
      </w:hyperlink>
      <w:r w:rsidRPr="00CF2823">
        <w:rPr>
          <w:color w:val="000000" w:themeColor="text1"/>
        </w:rPr>
        <w:t>).</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В документе «Deploying Microsoft Windows Server Update Services», который можно загрузить с Web-узла WSUS компании Microsoft (</w:t>
      </w:r>
      <w:hyperlink r:id="rId291" w:tgtFrame="_blank" w:history="1">
        <w:r w:rsidRPr="00CF2823">
          <w:rPr>
            <w:rStyle w:val="af5"/>
            <w:b/>
            <w:bCs/>
            <w:i/>
            <w:iCs/>
            <w:color w:val="000000" w:themeColor="text1"/>
            <w:bdr w:val="none" w:sz="0" w:space="0" w:color="auto" w:frame="1"/>
          </w:rPr>
          <w:t>http://www.microsoft.com/ windowsserversystem/updateservices</w:t>
        </w:r>
      </w:hyperlink>
      <w:r w:rsidRPr="00CF2823">
        <w:rPr>
          <w:color w:val="000000" w:themeColor="text1"/>
        </w:rPr>
        <w:t>), намечены основные принципы проектирования. Во-первых, необходимо сформулировать план обновления, в том числе стратегию, цели, ресурсы и процедуры. Затем необходимо выбрать ядро базы данных для WSUS, определить оптимальное местоположение серверов WSUS, выбрать файлы с исправлениями, которые следует получить, и место их хранения, и наметить план обслуживания групп клиентов. Ответив на эти вопросы, можно приступать к проектированию топологии WSUS.</w:t>
      </w:r>
    </w:p>
    <w:p w:rsidR="00CF2823" w:rsidRPr="00CF2823" w:rsidRDefault="00CF2823" w:rsidP="00CF2823">
      <w:pPr>
        <w:pStyle w:val="4"/>
        <w:shd w:val="clear" w:color="auto" w:fill="FFFFFF"/>
        <w:spacing w:before="0" w:after="0"/>
        <w:ind w:left="0" w:firstLine="709"/>
        <w:textAlignment w:val="baseline"/>
        <w:rPr>
          <w:b w:val="0"/>
          <w:color w:val="000000" w:themeColor="text1"/>
          <w:szCs w:val="24"/>
        </w:rPr>
      </w:pPr>
      <w:r w:rsidRPr="00CF2823">
        <w:rPr>
          <w:b w:val="0"/>
          <w:bCs/>
          <w:color w:val="000000" w:themeColor="text1"/>
          <w:szCs w:val="24"/>
        </w:rPr>
        <w:t>Этап 1. Формулируем план обновления</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Прежде чем приступить к работе, следует достичь соглашения между группой разработчиков и руководителями организации о необходимости управлять обновлениями, целях и способах применения WSUS. WSUS поддерживает разнообразные обновления для важнейших платформ и приложений Microsoft, а также развертывание исправлений для клиентов Windows 2000 и более новых версий. WSUS может работать и с продуктами независимых компаний, но пока ни один поставщик не воспользовался его возможностями, поэтому следует подумать, какие инструменты следует применять для обновления технологий и продуктов, не поддерживаемых WSUS.</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Необходимо также определить типы обновлений, развертываемых через WSUS (например, исправления для системы безопасности, функциональные пакеты, драйверы, сборные пакеты и пакеты обновлений), и процедуру для идентификации, оценки, тестирования, развертывания и, при необходимости, диагностики и удаления обновлений. Следует учесть требования к отчетам о совместимости и определить соответствие отчетов WSUS стандартам предприятия. И наконец, назначить сотрудников, ответственных за управление.</w:t>
      </w:r>
    </w:p>
    <w:p w:rsidR="00CF2823" w:rsidRPr="00CF2823" w:rsidRDefault="00CF2823" w:rsidP="00CF2823">
      <w:pPr>
        <w:pStyle w:val="4"/>
        <w:shd w:val="clear" w:color="auto" w:fill="FFFFFF"/>
        <w:spacing w:before="0" w:after="0"/>
        <w:ind w:left="0" w:firstLine="709"/>
        <w:textAlignment w:val="baseline"/>
        <w:rPr>
          <w:b w:val="0"/>
          <w:color w:val="000000" w:themeColor="text1"/>
          <w:szCs w:val="24"/>
        </w:rPr>
      </w:pPr>
      <w:r w:rsidRPr="00CF2823">
        <w:rPr>
          <w:b w:val="0"/>
          <w:bCs/>
          <w:color w:val="000000" w:themeColor="text1"/>
          <w:szCs w:val="24"/>
        </w:rPr>
        <w:t>Этап 2. Выбор базы данных</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WSUS загружает обновления из службы Microsoft Update. Они состоят из файла обновления, распространяемого клиентам для установки, и метаданных, в которых указаны имя обновления, дата выпуска, номер редакции, целевые продукты и требования к перезагрузке. Метаданные загружаются в базу данных, выделенную для сервера WSUS, в которой также хранятся параметры настройки WSUS. По мере того как клиенты связываются WSUS, сервер вводит основные инвентарные сведения в базу данных. Статус процесса обновления также сохраняется в базе данных.</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Для каждого сервера WSUS требуется особый экземпляр базы данных. Возможны следующие варианты базы данных:</w:t>
      </w:r>
    </w:p>
    <w:p w:rsidR="00CF2823" w:rsidRPr="00CF2823" w:rsidRDefault="00CF2823" w:rsidP="008C4BD3">
      <w:pPr>
        <w:numPr>
          <w:ilvl w:val="0"/>
          <w:numId w:val="129"/>
        </w:numPr>
        <w:shd w:val="clear" w:color="auto" w:fill="FFFFFF"/>
        <w:spacing w:after="0" w:line="240" w:lineRule="auto"/>
        <w:ind w:left="0" w:firstLine="709"/>
        <w:jc w:val="both"/>
        <w:textAlignment w:val="baseline"/>
        <w:rPr>
          <w:rFonts w:ascii="Times New Roman" w:hAnsi="Times New Roman" w:cs="Times New Roman"/>
          <w:color w:val="000000" w:themeColor="text1"/>
          <w:sz w:val="24"/>
          <w:szCs w:val="24"/>
        </w:rPr>
      </w:pPr>
      <w:r w:rsidRPr="00CF2823">
        <w:rPr>
          <w:rFonts w:ascii="Times New Roman" w:hAnsi="Times New Roman" w:cs="Times New Roman"/>
          <w:color w:val="000000" w:themeColor="text1"/>
          <w:sz w:val="24"/>
          <w:szCs w:val="24"/>
        </w:rPr>
        <w:t>Microsoft SQL Server 2000 Desktop Engine (MSDE) с пакетом Service Pack 4 (SP4) на сервере WSUS, работающем с Windows Server 2003 или Windows 2000 SP4.</w:t>
      </w:r>
    </w:p>
    <w:p w:rsidR="00CF2823" w:rsidRPr="00CF2823" w:rsidRDefault="00CF2823" w:rsidP="008C4BD3">
      <w:pPr>
        <w:numPr>
          <w:ilvl w:val="0"/>
          <w:numId w:val="129"/>
        </w:numPr>
        <w:shd w:val="clear" w:color="auto" w:fill="FFFFFF"/>
        <w:spacing w:after="0" w:line="240" w:lineRule="auto"/>
        <w:ind w:left="0" w:firstLine="709"/>
        <w:jc w:val="both"/>
        <w:textAlignment w:val="baseline"/>
        <w:rPr>
          <w:rFonts w:ascii="Times New Roman" w:hAnsi="Times New Roman" w:cs="Times New Roman"/>
          <w:color w:val="000000" w:themeColor="text1"/>
          <w:sz w:val="24"/>
          <w:szCs w:val="24"/>
        </w:rPr>
      </w:pPr>
      <w:r w:rsidRPr="00CF2823">
        <w:rPr>
          <w:rFonts w:ascii="Times New Roman" w:hAnsi="Times New Roman" w:cs="Times New Roman"/>
          <w:color w:val="000000" w:themeColor="text1"/>
          <w:sz w:val="24"/>
          <w:szCs w:val="24"/>
        </w:rPr>
        <w:t>Windows MSDE (WMSDE) на сервере WSUS с Windows 2003. WMSDE, поставляемая вместе с WSUS, представляет собой специальную усовершенствованную версию MSDE и эффективное решение для многих реализаций WSUS.</w:t>
      </w:r>
    </w:p>
    <w:p w:rsidR="00CF2823" w:rsidRPr="00CF2823" w:rsidRDefault="00CF2823" w:rsidP="008C4BD3">
      <w:pPr>
        <w:numPr>
          <w:ilvl w:val="0"/>
          <w:numId w:val="129"/>
        </w:numPr>
        <w:shd w:val="clear" w:color="auto" w:fill="FFFFFF"/>
        <w:spacing w:after="0" w:line="240" w:lineRule="auto"/>
        <w:ind w:left="0" w:firstLine="709"/>
        <w:jc w:val="both"/>
        <w:textAlignment w:val="baseline"/>
        <w:rPr>
          <w:rFonts w:ascii="Times New Roman" w:hAnsi="Times New Roman" w:cs="Times New Roman"/>
          <w:color w:val="000000" w:themeColor="text1"/>
          <w:sz w:val="24"/>
          <w:szCs w:val="24"/>
        </w:rPr>
      </w:pPr>
      <w:r w:rsidRPr="00CF2823">
        <w:rPr>
          <w:rFonts w:ascii="Times New Roman" w:hAnsi="Times New Roman" w:cs="Times New Roman"/>
          <w:color w:val="000000" w:themeColor="text1"/>
          <w:sz w:val="24"/>
          <w:szCs w:val="24"/>
        </w:rPr>
        <w:t>SQL Server 2005 или SQL Server 2000 SP4 на сервере WSUS или внутреннем сервере. Необходимо активизировать режим вложенных триггеров, а экземпляр SQL Server должен использовать проверку подлинности Windows Authentication. Данные WSUS могут храниться в экземпляре SQL Server на другой системе; подробности см. в документации по WSUS.</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Выбор оптимальной базы данных для сервера обновления зависит от аппаратной платформы, числа клиентов, которое поддерживает сервер, и готовности предприятия платить за лицензии. Для каждого сервера WSUS требуется особый экземпляр SQL Server, MSDE или WMSDE; удаленная централизованная система SQL Server не обеспечивает работу нескольких серверов WSUS. Рекомендуется начать с WMSDE на системе Windows 2003 и отслеживать производительность.</w:t>
      </w:r>
    </w:p>
    <w:p w:rsidR="00CF2823" w:rsidRPr="00CF2823" w:rsidRDefault="00CF2823" w:rsidP="00CF2823">
      <w:pPr>
        <w:pStyle w:val="4"/>
        <w:shd w:val="clear" w:color="auto" w:fill="FFFFFF"/>
        <w:spacing w:before="0" w:after="0"/>
        <w:ind w:left="0" w:firstLine="709"/>
        <w:textAlignment w:val="baseline"/>
        <w:rPr>
          <w:b w:val="0"/>
          <w:color w:val="000000" w:themeColor="text1"/>
          <w:szCs w:val="24"/>
        </w:rPr>
      </w:pPr>
      <w:r w:rsidRPr="00CF2823">
        <w:rPr>
          <w:b w:val="0"/>
          <w:bCs/>
          <w:color w:val="000000" w:themeColor="text1"/>
          <w:szCs w:val="24"/>
        </w:rPr>
        <w:t>Этап 3. Выбор местоположения серверов WSUS</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WSUS может работать с Windows 2003 или Windows 2000 Server SP4, в том числе Small Business Server (SBS) 2003. Служба WSUS несовместима с 64-разрядными платформами Windows 2003. Такие системы могут получать обновления из WSUS, но не поддерживают развертывание обновлений для других клиентов. Специалисты Microsoft рекомендуют использовать Windows 2003 вместо Windows 2000 Server SP4, так как базовый исходный код Windows 2003 более надежно защищен и располагает WMSDE.</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Для WSUS также необходимы инфраструктура Windows .NET Framework 1.1 с пакетом SP1, Background Intelligent Transfer Service (BITS) 2.0, Windows HTTP Services (Win-HTTP) 5.1, Microsoft Internet Information Services (IIS) 6.0 (for Windows 2003) или IIS 5.0 с IIS Lockdown (для Windows 2000 Server), Microsoft Internet Explorer (IE) 6.0 с SP1 и локальная база данных (за исключением конфигурации с удаленным SQL Server). Эти требования к программному обеспечению могут определить выбор сервера, так как влияют на ранее установленные службы и приложения на существующем сервере.</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WSUS необходимо установить на автономном сервере, а не на контроллере домена (DC). Применение WSUS на DC приемлемо для малой компании или филиала, но при таком подходе на любом предприятии снижается производительность и возникают проблемы с безопасностью. Если WSUS установлен на контроллере домена Windows 2000, то следует изучить конкретные проблемы DC по документации. WSUS можно установить и на SBS, но при этом следует обратиться к документации, чтобы избежать конфликтов между WSUS, Web-сервером компании и Windows SharePoint Services. Лучший вариант — установить WSUS на автономном сервере.</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Для администрирования WSUS и управления исправлениями учетная запись должна входить в локальную группу Administrators. Нельзя делегировать права администрирования WSUS или обновления без делегирования административных полномочий для всего сервера, поэтому необходимо установить WSUS на выделенном сервере.</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Для повышения производительности серверы WSUS следует разместить так, чтобы они минимально загружали сетевые каналы. Сервер WSUS должен загружать метаданные обновления и, в большинстве случаев, файлы обновления от службы Microsoft Update или вышестоящего сервера WSUS. Каждый клиент, направляемый на сервер WSUS, опрашивает и, как правило, загружает файлы обновления с сервера, поэтому типовое решение — размещать серверы WSUS в офисах, соединенных медленными каналами. Необходимо также учитывать число пользователей каждого WSUS-сервера и отслеживать узкие места, влияющие на производительность сервера.</w:t>
      </w:r>
    </w:p>
    <w:p w:rsidR="00CF2823" w:rsidRPr="00CF2823" w:rsidRDefault="00CF2823" w:rsidP="00CF2823">
      <w:pPr>
        <w:pStyle w:val="4"/>
        <w:shd w:val="clear" w:color="auto" w:fill="FFFFFF"/>
        <w:spacing w:before="0" w:after="0"/>
        <w:ind w:left="0" w:firstLine="709"/>
        <w:textAlignment w:val="baseline"/>
        <w:rPr>
          <w:b w:val="0"/>
          <w:color w:val="000000" w:themeColor="text1"/>
          <w:szCs w:val="24"/>
        </w:rPr>
      </w:pPr>
      <w:r w:rsidRPr="00CF2823">
        <w:rPr>
          <w:b w:val="0"/>
          <w:bCs/>
          <w:color w:val="000000" w:themeColor="text1"/>
          <w:szCs w:val="24"/>
        </w:rPr>
        <w:t>Этап 4. Выбор файлов обновлений</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После того как клиенты установят соединение с сервером WSUS, они получают от него список подтвержденных обновлений, сообщают, нужны ли обновления, и информируют сервер о статусе установки обновлений. Клиентов можно настроить на загрузку обновлений с сервера WSUS или от службы Microsoft Update.</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Преимущество локального хранения файлов обновлений заключается в снижении нагрузки на внешние каналы связи: сервер WSUS загружает файлы обновления в сеть, а затем распространяет их среди клиентов. BITS 2.0, технология загрузки обновлений от Microsoft Update на сервер WSUS а затем на клиентские компьютеры, более эффективно использует пропускную способность сети, чем служба Microsoft Software Update Services (SUS). Если из-за местоположения клиента в сети процесс загрузки обновлений с WSUS-сервера неэффективен, можно настроить WSUS таким образом, чтобы клиенты получали список подтвержденных обновлений от сервера, но загружали обновления самостоятельно через службу Microsoft Update.</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Полезная функция — файлы экспресс-установки, с помощью которых через WSUS распространяются только изменившиеся биты, а не целые обновления. Измененные биты применяются к существующим файлам в клиентах. Экспресс-установку обновлений иногда называют дельта-доставкой, так как на клиентские системы пересылаются только различия между версиями файлов.</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Недостаток экспресс-установки заключается в том, что WSUS-сервер должен загружать различные дельта-варианты для каждой версии файла. Вместо загрузки одного файла обновления сервер загружает файл, содержащий все возможные варианты. Тем не менее экспресс-установка экономит ресурсы сетевых каналов связи, так как клиенты загружают лишь биты, необходимые для изменения текущей версии файла. На </w:t>
      </w:r>
      <w:hyperlink r:id="rId292" w:tgtFrame="_blank" w:history="1">
        <w:r w:rsidRPr="00CF2823">
          <w:rPr>
            <w:rStyle w:val="af5"/>
            <w:b/>
            <w:bCs/>
            <w:i/>
            <w:iCs/>
            <w:color w:val="000000" w:themeColor="text1"/>
            <w:bdr w:val="none" w:sz="0" w:space="0" w:color="auto" w:frame="1"/>
          </w:rPr>
          <w:t>рис. 1</w:t>
        </w:r>
      </w:hyperlink>
      <w:r w:rsidRPr="00CF2823">
        <w:rPr>
          <w:color w:val="000000" w:themeColor="text1"/>
        </w:rPr>
        <w:t> показаны различия между обновлением с полными файлами и экспресс-установкой.</w:t>
      </w:r>
    </w:p>
    <w:p w:rsidR="00CF2823" w:rsidRPr="00CF2823" w:rsidRDefault="00CF2823" w:rsidP="00CF2823">
      <w:pPr>
        <w:pStyle w:val="4"/>
        <w:shd w:val="clear" w:color="auto" w:fill="FFFFFF"/>
        <w:spacing w:before="0" w:after="0"/>
        <w:ind w:left="0" w:firstLine="709"/>
        <w:textAlignment w:val="baseline"/>
        <w:rPr>
          <w:b w:val="0"/>
          <w:color w:val="000000" w:themeColor="text1"/>
          <w:szCs w:val="24"/>
        </w:rPr>
      </w:pPr>
      <w:r w:rsidRPr="00CF2823">
        <w:rPr>
          <w:b w:val="0"/>
          <w:bCs/>
          <w:color w:val="000000" w:themeColor="text1"/>
          <w:szCs w:val="24"/>
        </w:rPr>
        <w:t>Этап 5. Подготовка группового плана</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WSUS позволяет организовать целевые группы клиентов и применять исправления к конкретным группам. Состав групп должен соответствовать стратегии обновления на предприятии. Типовые стратегии группирования клиентов — по типу (серверы, настольные компьютеры, ноутбуки), роли (руководитель, разработчик), фазе применения исправлений (тестирование, пилотный этап, развертывание, не устанавливать исправления), конфигурации клиента (простая/управляемая, сложная/неуправляемая — компьютеры со сложной конфигурацией трудно диагностировать или вернуть в прежнее состояние) и приоритету обновления (критическая, нормальная, низкая).</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Завершив деление на группы, необходимо определить компьютеры, принадлежащие к каждой группе, и выбрать WSUS-сервер, с которого загружает обновления каждый компьютер. Эти факторы влияют на топологию, о чем будет рассказано ниже. Построить рабочие группы для WSUS сложно; об этом процессе будет рассказано в одной из следующих статей.</w:t>
      </w:r>
    </w:p>
    <w:p w:rsidR="00CF2823" w:rsidRPr="00CF2823" w:rsidRDefault="00CF2823" w:rsidP="00CF2823">
      <w:pPr>
        <w:pStyle w:val="4"/>
        <w:shd w:val="clear" w:color="auto" w:fill="FFFFFF"/>
        <w:spacing w:before="0" w:after="0"/>
        <w:ind w:left="0" w:firstLine="709"/>
        <w:textAlignment w:val="baseline"/>
        <w:rPr>
          <w:b w:val="0"/>
          <w:color w:val="000000" w:themeColor="text1"/>
          <w:szCs w:val="24"/>
        </w:rPr>
      </w:pPr>
      <w:r w:rsidRPr="00CF2823">
        <w:rPr>
          <w:b w:val="0"/>
          <w:bCs/>
          <w:color w:val="000000" w:themeColor="text1"/>
          <w:szCs w:val="24"/>
        </w:rPr>
        <w:t>Этап 6. Выбор топологии</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После завершения этапа планирования можно проанализировать топологии WSUS и выбрать оптимальную структуру среды. Варианты конфигурации сервера — единичная, иерархическая или цепочечная, сервер-реплика, неподключенная и множественная.</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Для реализации топологии следует обратиться на административный Web-узел WSUS, http://WSUSservername/WSUSAdmin (где WSUSservername — имя сервера WSUS) и выбрать пункты Options, Synchronization Options. В разделе Update Source представлены режимы получения исправлений. Первый режим, выбираемый по умолчанию, используется для загрузки обновлений от службы Microsoft Update. Такая конфигурация — основа односерверной топологии. Обновления можно получать и от вышестоящего (upstream) сервера WSUS.</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b/>
          <w:bCs/>
          <w:color w:val="000000" w:themeColor="text1"/>
          <w:bdr w:val="none" w:sz="0" w:space="0" w:color="auto" w:frame="1"/>
        </w:rPr>
        <w:t>Единственный сервер.</w:t>
      </w:r>
      <w:r w:rsidRPr="00CF2823">
        <w:rPr>
          <w:color w:val="000000" w:themeColor="text1"/>
        </w:rPr>
        <w:t> Топология с одним сервером WSUS — самая простая. Если инфраструктура обновления на предприятии может функционировать только с одним сервером, то в качестве источника обновления следует выбрать службу Microsoft Update. После того как обновления будут загружены на сервер, их можно подтвердить и ориентировать на группу компьютеров, и клиенты будут загружать соответствующие исправления с сервера. Целевые группы, которые будут подробно описаны в будущей статье, можно использовать для передачи обновлений на определенные компьютеры. На </w:t>
      </w:r>
      <w:hyperlink r:id="rId293" w:tgtFrame="_blank" w:history="1">
        <w:r w:rsidRPr="00CF2823">
          <w:rPr>
            <w:rStyle w:val="af5"/>
            <w:b/>
            <w:bCs/>
            <w:i/>
            <w:iCs/>
            <w:color w:val="000000" w:themeColor="text1"/>
            <w:bdr w:val="none" w:sz="0" w:space="0" w:color="auto" w:frame="1"/>
          </w:rPr>
          <w:t>рис. 2</w:t>
        </w:r>
      </w:hyperlink>
      <w:r w:rsidRPr="00CF2823">
        <w:rPr>
          <w:color w:val="000000" w:themeColor="text1"/>
        </w:rPr>
        <w:t> показана односерверная топология.</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b/>
          <w:bCs/>
          <w:color w:val="000000" w:themeColor="text1"/>
          <w:bdr w:val="none" w:sz="0" w:space="0" w:color="auto" w:frame="1"/>
        </w:rPr>
        <w:t>Иерархические или цепочечные серверы. </w:t>
      </w:r>
      <w:r w:rsidRPr="00CF2823">
        <w:rPr>
          <w:color w:val="000000" w:themeColor="text1"/>
        </w:rPr>
        <w:t>Если сайт обслуживает много клиентов, то можно развернуть несколько серверов WSUS, чтобы повысить производительность. Расположив несколько серверов в одном месте, можно обслуживать большое количество пользователей или пересылать обновления на серверы, расположенные в разных географических точках (</w:t>
      </w:r>
      <w:hyperlink r:id="rId294" w:tgtFrame="_blank" w:history="1">
        <w:r w:rsidRPr="00CF2823">
          <w:rPr>
            <w:rStyle w:val="af5"/>
            <w:b/>
            <w:bCs/>
            <w:i/>
            <w:iCs/>
            <w:color w:val="000000" w:themeColor="text1"/>
            <w:bdr w:val="none" w:sz="0" w:space="0" w:color="auto" w:frame="1"/>
          </w:rPr>
          <w:t>рис. 3</w:t>
        </w:r>
      </w:hyperlink>
      <w:r w:rsidRPr="00CF2823">
        <w:rPr>
          <w:color w:val="000000" w:themeColor="text1"/>
        </w:rPr>
        <w:t>).</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При использовании односерверной топологии WSUS-сервер получает обновления от Microsoft Update. Но в конфигурации с несколькими серверами обновления часто поступают от других WSUS-серверов. Сервер, предоставляющий обновления, — вышестоящий (upstream); серверы, которые получают обновления от вышестоящего сервера, называются нижестоящими (downstream). Технически глубина иерархической структуры не ограничена, но протестированная компанией Microsoft глубина составляет только пять серверов WSUS. Максимальная глубина иерархии определяется приемлемым временем задержки между подтверждением исправления на самом верхнем сервере и его установкой на серверах и клиентах нижнего уровня; увеличивать глубину сверх трех уровней не рекомендуется.</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Для корректной реализации иерархической топологии необходимо понимать принципы настройки конфигурации и обработки исправлений. Конфигурация должна быть согласована по всей иерархии. Например, файлы обновлений должны храниться в одном месте во всех серверах — сервер не может хранить файлы обновлений в Microsoft Update, если вышестоящий или нижестоящий серверы хранят файлы локально, и наоборот. Фильтры контента (подписки на категории продуктов, классификации обновлений и языки) также должны быть унифицированы. Файлы экспресс-установки необходимо применять единообразно.</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Можно независимо управлять списком подтвержденных обновлений на каждом сервере WSUS в иерархической топологии. Но следует помнить, что сервер самого высокого уровня подтверждает обновления, поступающие от Microsoft Update, и в нижестоящие серверы загружаются только исправления, подтвержденные вышестоящим сервером. Нижестоящим серверам неизвестно об обновлениях, которые не были подтверждены вышестоящим. В сущности, вышестоящие серверы составляют глобальный список одобрения, и нижестоящие серверы строят такой же список обновлений или подмножество этого списка.</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Каждый сервер в иерархической топологии позволяет одобрять и обрабатывать отдельные исправления, поэтому администратор может применить централизованную или децентрализованную модель управления. Для распределенной, централизованно управляемой иерархической топологии нижестоящие серверы следует настроить на автоматический прием всех обновлений, одобренных вышестоящим сервером. Для распределенной, децентрализованной иерархической топологии администраторы нижестоящих серверов WSUS должны иметь возможность настроить собственные правила одобрения и автоматического принятия. Этот подход типичен для крупных предприятий с территориально распределенными подразделениями. Центральный сервер WSUS управляет глобальным списком подтвержденных обновлений, а администраторы нижестоящих серверов управляют подтверждением для клиентов, использующих их серверы.</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Если применяется иерархическая модель, то не следует задействовать режим отложенной загрузки (он будет описан в следующей статье). В этом режиме можно задержать пересылку обновлений нижестоящим клиентам, особенно если их отделяет от сервера более одного уровня иерархии.</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Серверы WSUS — тоже клиенты, и их также необходимо обновлять. В иерархической модели требуется направить WSUS-серверы на самый нижестоящий WSUS-сервер для получения обновлений. Такой метод кажется неестественным. Это сделано для того, чтобы иметь возможность в будущем применять исправления к WSUS-файлам. Если компания Microsoft выпустит исправление для WSUS и вышестоящий сервер применит ее таким образом, что нижестоящие серверы не смогут обращаться к вышестоящему, то обновление никогда не достигнет нижнего уровня, и весь процесс обновлений будет блокирован. Поэтому необходимо обеспечить распространение обновлений вниз перед тем, как серверы WSUS обновят себя. Кроме того, самый нижний сервер должен обновить себя последним. Рекомендуемый метод решения этой задачи — сделать данный сервер отдельной целью (поместить сервер в собственную целевую группу компьютеров) и одобрять WSUS-обновления после того, как они будут применены к существующим WSUS-серверам. И наконец, чтобы успеть передать обновления вниз до самообновления WSUS-серверов, следует ограничить число уровней модели.</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b/>
          <w:bCs/>
          <w:color w:val="000000" w:themeColor="text1"/>
          <w:bdr w:val="none" w:sz="0" w:space="0" w:color="auto" w:frame="1"/>
        </w:rPr>
        <w:t>Серверы-реплики.</w:t>
      </w:r>
      <w:r w:rsidRPr="00CF2823">
        <w:rPr>
          <w:color w:val="000000" w:themeColor="text1"/>
        </w:rPr>
        <w:t> Сервер-реплика — это зеркальное отражение вышестоящего WSUS-сервера. На </w:t>
      </w:r>
      <w:hyperlink r:id="rId295" w:tgtFrame="_blank" w:history="1">
        <w:r w:rsidRPr="00CF2823">
          <w:rPr>
            <w:rStyle w:val="af5"/>
            <w:b/>
            <w:bCs/>
            <w:i/>
            <w:iCs/>
            <w:color w:val="000000" w:themeColor="text1"/>
            <w:bdr w:val="none" w:sz="0" w:space="0" w:color="auto" w:frame="1"/>
          </w:rPr>
          <w:t>рис. 4</w:t>
        </w:r>
      </w:hyperlink>
      <w:r w:rsidRPr="00CF2823">
        <w:rPr>
          <w:color w:val="000000" w:themeColor="text1"/>
        </w:rPr>
        <w:t> показана топология WSUS-репликации. В отличие от нижестоящего сервера в иерархической топологии, сервер-реплика целиком тиражирует конфигурацию вышестоящего партнера, вместе с обновлениями, подтверждениями, целями и группами. Единственная уникальная особенность сервера-реплики — управление членством в группе компьютеров. Клиент связан только с одним сервером WSUS, поэтому компьютер принадлежит к группе только одного WSUS-сервера. Сервер-реплика содержит те же имена группы, что и вышестоящий сервер, и подтвержденные обновления нацеливаются аналогично, но членство в группе для сервера-реплики уникально.</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Например, на предприятии может быть принята модель целевых компьютерных групп, в которые входят группы Test, Critical, Important, Low Risk и Do Not Update. Если используется топология репликации, то обновления, подтвержденные администратором и предназначенные для каждой группы, синхронизируются с каждым сервером-репликой. Каждый филиал или подразделение может иметь сервер-реплику WSUS. Серверы-реплики управляют членством в своих группах самостоятельно.</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Эта топология обеспечивает централизованное одобрение, но распределяет обновления по многим серверам. Настройка серверов-реплик выполняется в процессе установки WSUS. Для настройки существующего WSUS-сервера в качестве реплики необходимо переустановить WSUS.</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b/>
          <w:bCs/>
          <w:color w:val="000000" w:themeColor="text1"/>
          <w:bdr w:val="none" w:sz="0" w:space="0" w:color="auto" w:frame="1"/>
        </w:rPr>
        <w:t>Отключенные серверы.</w:t>
      </w:r>
      <w:r w:rsidRPr="00CF2823">
        <w:rPr>
          <w:color w:val="000000" w:themeColor="text1"/>
        </w:rPr>
        <w:t> WSUS позволяет использовать инструмент командной строки Wsutil для экспорта обновлений с одного сервера и их импорта на другой. Функция экспорта-импорта полезна для обновления клиентов, расположенных в области сети, отключенной от Internet или остальной части сети. Например, этот подход могут использовать организации с закрытыми сетями или администраторы скрытых сетей. Администратор экспортирует подтвержденные обновления из сетевого сервера WSUS, переносит их на сменном носителе в автономную сеть и импортирует обновления в отключенный WSUS-сервер.</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b/>
          <w:bCs/>
          <w:color w:val="000000" w:themeColor="text1"/>
          <w:bdr w:val="none" w:sz="0" w:space="0" w:color="auto" w:frame="1"/>
        </w:rPr>
        <w:t>Множественные серверы.</w:t>
      </w:r>
      <w:r w:rsidRPr="00CF2823">
        <w:rPr>
          <w:color w:val="000000" w:themeColor="text1"/>
        </w:rPr>
        <w:t> Топология с несколькими серверами — это просто тиражирование топологии с одним сервером. Несколько WSUS-серверов получают обновления от службы Microsoft Update. Каждый сервер управляется отдельно и может иметь уникальную конфигурацию, уникальные параметры и списки подтверждения. Такую топологию имеет смысл реализовать на предприятии с высоким уровнем централизации, каждое подразделение которого отвечает за управление своими обновлениями.</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Топология с несколькими серверами также необходима, если часть пользователей устанавливает коммутируемое соединение с сетью компании или работает через VPN-соединение. Пусть правила подтверждения и исправления хранятся локально на корпоративном WSUS-сервере. Внутренние клиенты получают подтверждения и исправления с этого сервера. Чтобы уменьшить нагрузку на каналы связи, рекомендуется направить удаленных пользователей на WSUS-сервер для подтверждения исправлений и передачи отчетов и в службу Microsoft Update для загрузки обновлений (</w:t>
      </w:r>
      <w:hyperlink r:id="rId296" w:tgtFrame="_blank" w:history="1">
        <w:r w:rsidRPr="00CF2823">
          <w:rPr>
            <w:rStyle w:val="af5"/>
            <w:b/>
            <w:bCs/>
            <w:i/>
            <w:iCs/>
            <w:color w:val="000000" w:themeColor="text1"/>
            <w:bdr w:val="none" w:sz="0" w:space="0" w:color="auto" w:frame="1"/>
          </w:rPr>
          <w:t>рис. 5</w:t>
        </w:r>
      </w:hyperlink>
      <w:r w:rsidRPr="00CF2823">
        <w:rPr>
          <w:color w:val="000000" w:themeColor="text1"/>
        </w:rPr>
        <w:t>). Проблема возникает из-за того, что WSUS-сервер внутренних клиентов хранит файлы локально, а WSUS-сервер удаленных клиентов — нет. В нисходящей иерархической топологии и топологии с сервером-репликой все серверы должны хранить файлы обновления в одном месте. Таким образом, для удаленных пользователей необходим автономный WSUS-сервер. Администратор должен вручную подтвердить обновления на этом сервере отдельно от внутреннего WSUS-сервера — нельзя экспортировать и импортировать только подтверждения.</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Компании Microsoft предстоит решить эту проблему в следующей редакции WSUS. Альтернативное решение — настроить внутренний сервер на загрузку файлов экспресс-установки. Благодаря эффективности инкрементного обновления и BITS 2.0 устраняется необходимость в отдельном WSUS-сервере для подтверждения обновлений для удаленных пользователей.</w:t>
      </w:r>
    </w:p>
    <w:p w:rsidR="00CF2823" w:rsidRPr="00CF2823" w:rsidRDefault="00CF2823" w:rsidP="00CF2823">
      <w:pPr>
        <w:pStyle w:val="4"/>
        <w:shd w:val="clear" w:color="auto" w:fill="FFFFFF"/>
        <w:spacing w:before="0" w:after="0"/>
        <w:ind w:left="0" w:firstLine="709"/>
        <w:textAlignment w:val="baseline"/>
        <w:rPr>
          <w:b w:val="0"/>
          <w:color w:val="000000" w:themeColor="text1"/>
          <w:szCs w:val="24"/>
        </w:rPr>
      </w:pPr>
      <w:r w:rsidRPr="00CF2823">
        <w:rPr>
          <w:b w:val="0"/>
          <w:bCs/>
          <w:color w:val="000000" w:themeColor="text1"/>
          <w:szCs w:val="24"/>
        </w:rPr>
        <w:t>На старт, внимание...</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t>Перед внедрением WSUS следует оценить стратегию обновления, цели, ресурсы и процедуры; выбрать серверы и базу данных; определить, какие обновления требуется загружать, где их хранить и на каких компьютерах развертывать. Только после этого можно выбрать оптимальную топологию модернизации для предприятия.</w:t>
      </w:r>
    </w:p>
    <w:p w:rsidR="00CF2823" w:rsidRPr="00CF2823" w:rsidRDefault="00CF2823" w:rsidP="00CF2823">
      <w:pPr>
        <w:spacing w:after="0" w:line="240" w:lineRule="auto"/>
        <w:ind w:firstLine="709"/>
        <w:jc w:val="both"/>
        <w:rPr>
          <w:rFonts w:ascii="Times New Roman" w:hAnsi="Times New Roman" w:cs="Times New Roman"/>
          <w:color w:val="000000" w:themeColor="text1"/>
          <w:sz w:val="24"/>
          <w:szCs w:val="24"/>
        </w:rPr>
      </w:pPr>
    </w:p>
    <w:p w:rsidR="00CF2823" w:rsidRPr="00CF2823" w:rsidRDefault="00CF2823" w:rsidP="00CF2823">
      <w:pPr>
        <w:pStyle w:val="4"/>
        <w:shd w:val="clear" w:color="auto" w:fill="FFFFFF"/>
        <w:spacing w:before="0" w:after="0"/>
        <w:ind w:left="0" w:firstLine="709"/>
        <w:textAlignment w:val="baseline"/>
        <w:rPr>
          <w:b w:val="0"/>
          <w:color w:val="000000" w:themeColor="text1"/>
          <w:szCs w:val="24"/>
        </w:rPr>
      </w:pPr>
      <w:r w:rsidRPr="00CF2823">
        <w:rPr>
          <w:b w:val="0"/>
          <w:bCs/>
          <w:color w:val="000000" w:themeColor="text1"/>
          <w:szCs w:val="24"/>
        </w:rPr>
        <w:t>Описание проекта</w:t>
      </w:r>
    </w:p>
    <w:p w:rsid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b/>
          <w:bCs/>
          <w:color w:val="000000" w:themeColor="text1"/>
          <w:bdr w:val="none" w:sz="0" w:space="0" w:color="auto" w:frame="1"/>
        </w:rPr>
        <w:t>Проблема:</w:t>
      </w:r>
      <w:r w:rsidRPr="00CF2823">
        <w:rPr>
          <w:color w:val="000000" w:themeColor="text1"/>
        </w:rPr>
        <w:t> подготовка плана развертывания WSUS на предприятии.</w:t>
      </w:r>
      <w:r w:rsidRPr="00CF2823">
        <w:rPr>
          <w:color w:val="000000" w:themeColor="text1"/>
        </w:rPr>
        <w:br/>
      </w:r>
      <w:r w:rsidRPr="00CF2823">
        <w:rPr>
          <w:color w:val="000000" w:themeColor="text1"/>
        </w:rPr>
        <w:br/>
      </w:r>
      <w:r w:rsidRPr="00CF2823">
        <w:rPr>
          <w:b/>
          <w:bCs/>
          <w:color w:val="000000" w:themeColor="text1"/>
          <w:bdr w:val="none" w:sz="0" w:space="0" w:color="auto" w:frame="1"/>
        </w:rPr>
        <w:t>Требуются:</w:t>
      </w:r>
      <w:r w:rsidRPr="00CF2823">
        <w:rPr>
          <w:color w:val="000000" w:themeColor="text1"/>
        </w:rPr>
        <w:t> схема топологии сети; инвентаризация операционных систем Microsoft и приложений в каждом узле; инвентаризация серверов и рабочих станций в каждом узле.</w:t>
      </w:r>
      <w:r w:rsidRPr="00CF2823">
        <w:rPr>
          <w:color w:val="000000" w:themeColor="text1"/>
        </w:rPr>
        <w:br/>
      </w:r>
      <w:r w:rsidRPr="00CF2823">
        <w:rPr>
          <w:color w:val="000000" w:themeColor="text1"/>
        </w:rPr>
        <w:br/>
      </w:r>
      <w:r w:rsidRPr="00CF2823">
        <w:rPr>
          <w:b/>
          <w:bCs/>
          <w:color w:val="000000" w:themeColor="text1"/>
          <w:bdr w:val="none" w:sz="0" w:space="0" w:color="auto" w:frame="1"/>
        </w:rPr>
        <w:t>Сложность: </w:t>
      </w:r>
      <w:r w:rsidRPr="00CF2823">
        <w:rPr>
          <w:color w:val="000000" w:themeColor="text1"/>
        </w:rPr>
        <w:t>2 из 5</w:t>
      </w:r>
    </w:p>
    <w:p w:rsidR="00CF2823" w:rsidRPr="00CF2823" w:rsidRDefault="00CF2823" w:rsidP="00CF2823">
      <w:pPr>
        <w:pStyle w:val="ad"/>
        <w:shd w:val="clear" w:color="auto" w:fill="FFFFFF"/>
        <w:spacing w:before="0" w:beforeAutospacing="0" w:after="0" w:afterAutospacing="0"/>
        <w:ind w:firstLine="709"/>
        <w:jc w:val="both"/>
        <w:textAlignment w:val="baseline"/>
        <w:rPr>
          <w:color w:val="000000" w:themeColor="text1"/>
        </w:rPr>
      </w:pPr>
      <w:r w:rsidRPr="00CF2823">
        <w:rPr>
          <w:color w:val="000000" w:themeColor="text1"/>
        </w:rPr>
        <w:br/>
      </w:r>
      <w:r w:rsidRPr="00CF2823">
        <w:rPr>
          <w:b/>
          <w:bCs/>
          <w:color w:val="000000" w:themeColor="text1"/>
          <w:bdr w:val="none" w:sz="0" w:space="0" w:color="auto" w:frame="1"/>
        </w:rPr>
        <w:t>Этапы проекта:</w:t>
      </w:r>
    </w:p>
    <w:p w:rsidR="00CF2823" w:rsidRPr="00CF2823" w:rsidRDefault="00CF2823" w:rsidP="008C4BD3">
      <w:pPr>
        <w:numPr>
          <w:ilvl w:val="0"/>
          <w:numId w:val="130"/>
        </w:numPr>
        <w:shd w:val="clear" w:color="auto" w:fill="FFFFFF"/>
        <w:spacing w:after="0" w:line="240" w:lineRule="auto"/>
        <w:ind w:left="0" w:firstLine="709"/>
        <w:jc w:val="both"/>
        <w:textAlignment w:val="baseline"/>
        <w:rPr>
          <w:rFonts w:ascii="Times New Roman" w:hAnsi="Times New Roman" w:cs="Times New Roman"/>
          <w:color w:val="000000" w:themeColor="text1"/>
          <w:sz w:val="24"/>
          <w:szCs w:val="24"/>
        </w:rPr>
      </w:pPr>
      <w:r w:rsidRPr="00CF2823">
        <w:rPr>
          <w:rFonts w:ascii="Times New Roman" w:hAnsi="Times New Roman" w:cs="Times New Roman"/>
          <w:color w:val="000000" w:themeColor="text1"/>
          <w:sz w:val="24"/>
          <w:szCs w:val="24"/>
        </w:rPr>
        <w:t>Сформулировать план обновления.</w:t>
      </w:r>
    </w:p>
    <w:p w:rsidR="00CF2823" w:rsidRPr="00CF2823" w:rsidRDefault="00CF2823" w:rsidP="008C4BD3">
      <w:pPr>
        <w:numPr>
          <w:ilvl w:val="0"/>
          <w:numId w:val="130"/>
        </w:numPr>
        <w:shd w:val="clear" w:color="auto" w:fill="FFFFFF"/>
        <w:spacing w:after="0" w:line="240" w:lineRule="auto"/>
        <w:ind w:left="0" w:firstLine="709"/>
        <w:jc w:val="both"/>
        <w:textAlignment w:val="baseline"/>
        <w:rPr>
          <w:rFonts w:ascii="Times New Roman" w:hAnsi="Times New Roman" w:cs="Times New Roman"/>
          <w:color w:val="000000" w:themeColor="text1"/>
          <w:sz w:val="24"/>
          <w:szCs w:val="24"/>
        </w:rPr>
      </w:pPr>
      <w:r w:rsidRPr="00CF2823">
        <w:rPr>
          <w:rFonts w:ascii="Times New Roman" w:hAnsi="Times New Roman" w:cs="Times New Roman"/>
          <w:color w:val="000000" w:themeColor="text1"/>
          <w:sz w:val="24"/>
          <w:szCs w:val="24"/>
        </w:rPr>
        <w:t>Выбрать ядро базы данных.</w:t>
      </w:r>
    </w:p>
    <w:p w:rsidR="00CF2823" w:rsidRPr="00CF2823" w:rsidRDefault="00CF2823" w:rsidP="008C4BD3">
      <w:pPr>
        <w:numPr>
          <w:ilvl w:val="0"/>
          <w:numId w:val="130"/>
        </w:numPr>
        <w:shd w:val="clear" w:color="auto" w:fill="FFFFFF"/>
        <w:spacing w:after="0" w:line="240" w:lineRule="auto"/>
        <w:ind w:left="0" w:firstLine="709"/>
        <w:jc w:val="both"/>
        <w:textAlignment w:val="baseline"/>
        <w:rPr>
          <w:rFonts w:ascii="Times New Roman" w:hAnsi="Times New Roman" w:cs="Times New Roman"/>
          <w:color w:val="000000" w:themeColor="text1"/>
          <w:sz w:val="24"/>
          <w:szCs w:val="24"/>
        </w:rPr>
      </w:pPr>
      <w:r w:rsidRPr="00CF2823">
        <w:rPr>
          <w:rFonts w:ascii="Times New Roman" w:hAnsi="Times New Roman" w:cs="Times New Roman"/>
          <w:color w:val="000000" w:themeColor="text1"/>
          <w:sz w:val="24"/>
          <w:szCs w:val="24"/>
        </w:rPr>
        <w:t>Определить местоположение серверов WSUS.</w:t>
      </w:r>
    </w:p>
    <w:p w:rsidR="00CF2823" w:rsidRPr="00CF2823" w:rsidRDefault="00CF2823" w:rsidP="008C4BD3">
      <w:pPr>
        <w:numPr>
          <w:ilvl w:val="0"/>
          <w:numId w:val="130"/>
        </w:numPr>
        <w:shd w:val="clear" w:color="auto" w:fill="FFFFFF"/>
        <w:spacing w:after="0" w:line="240" w:lineRule="auto"/>
        <w:ind w:left="0" w:firstLine="709"/>
        <w:jc w:val="both"/>
        <w:textAlignment w:val="baseline"/>
        <w:rPr>
          <w:rFonts w:ascii="Times New Roman" w:hAnsi="Times New Roman" w:cs="Times New Roman"/>
          <w:color w:val="000000" w:themeColor="text1"/>
          <w:sz w:val="24"/>
          <w:szCs w:val="24"/>
        </w:rPr>
      </w:pPr>
      <w:r w:rsidRPr="00CF2823">
        <w:rPr>
          <w:rFonts w:ascii="Times New Roman" w:hAnsi="Times New Roman" w:cs="Times New Roman"/>
          <w:color w:val="000000" w:themeColor="text1"/>
          <w:sz w:val="24"/>
          <w:szCs w:val="24"/>
        </w:rPr>
        <w:t>Определить необходимые файлы обновления и место их хранения.</w:t>
      </w:r>
    </w:p>
    <w:p w:rsidR="00CF2823" w:rsidRPr="00CF2823" w:rsidRDefault="00CF2823" w:rsidP="008C4BD3">
      <w:pPr>
        <w:numPr>
          <w:ilvl w:val="0"/>
          <w:numId w:val="130"/>
        </w:numPr>
        <w:shd w:val="clear" w:color="auto" w:fill="FFFFFF"/>
        <w:spacing w:after="0" w:line="240" w:lineRule="auto"/>
        <w:ind w:left="0" w:firstLine="709"/>
        <w:jc w:val="both"/>
        <w:textAlignment w:val="baseline"/>
        <w:rPr>
          <w:rFonts w:ascii="Times New Roman" w:hAnsi="Times New Roman" w:cs="Times New Roman"/>
          <w:color w:val="000000" w:themeColor="text1"/>
          <w:sz w:val="24"/>
          <w:szCs w:val="24"/>
        </w:rPr>
      </w:pPr>
      <w:r w:rsidRPr="00CF2823">
        <w:rPr>
          <w:rFonts w:ascii="Times New Roman" w:hAnsi="Times New Roman" w:cs="Times New Roman"/>
          <w:color w:val="000000" w:themeColor="text1"/>
          <w:sz w:val="24"/>
          <w:szCs w:val="24"/>
        </w:rPr>
        <w:t>Подготовить план группового обслуживания.</w:t>
      </w:r>
    </w:p>
    <w:p w:rsidR="00CF2823" w:rsidRPr="00CF2823" w:rsidRDefault="00CF2823" w:rsidP="008C4BD3">
      <w:pPr>
        <w:numPr>
          <w:ilvl w:val="0"/>
          <w:numId w:val="130"/>
        </w:numPr>
        <w:shd w:val="clear" w:color="auto" w:fill="FFFFFF"/>
        <w:spacing w:after="0" w:line="240" w:lineRule="auto"/>
        <w:ind w:left="0" w:firstLine="709"/>
        <w:jc w:val="both"/>
        <w:textAlignment w:val="baseline"/>
        <w:rPr>
          <w:rFonts w:ascii="Times New Roman" w:hAnsi="Times New Roman" w:cs="Times New Roman"/>
          <w:color w:val="000000" w:themeColor="text1"/>
          <w:sz w:val="24"/>
          <w:szCs w:val="24"/>
        </w:rPr>
      </w:pPr>
      <w:r w:rsidRPr="00CF2823">
        <w:rPr>
          <w:rFonts w:ascii="Times New Roman" w:hAnsi="Times New Roman" w:cs="Times New Roman"/>
          <w:color w:val="000000" w:themeColor="text1"/>
          <w:sz w:val="24"/>
          <w:szCs w:val="24"/>
        </w:rPr>
        <w:t>Построить топологию.</w:t>
      </w:r>
    </w:p>
    <w:p w:rsidR="00CF2823" w:rsidRDefault="00CF2823" w:rsidP="00791FA9">
      <w:pPr>
        <w:jc w:val="center"/>
        <w:rPr>
          <w:rFonts w:ascii="Times New Roman" w:eastAsia="Calibri" w:hAnsi="Times New Roman" w:cs="Times New Roman"/>
          <w:sz w:val="24"/>
          <w:szCs w:val="24"/>
        </w:rPr>
      </w:pPr>
    </w:p>
    <w:p w:rsidR="00CF2823" w:rsidRDefault="00CF2823" w:rsidP="00791FA9">
      <w:pPr>
        <w:jc w:val="center"/>
        <w:rPr>
          <w:rFonts w:ascii="Times New Roman" w:eastAsia="Calibri" w:hAnsi="Times New Roman" w:cs="Times New Roman"/>
          <w:sz w:val="24"/>
          <w:szCs w:val="24"/>
        </w:rPr>
      </w:pPr>
    </w:p>
    <w:p w:rsidR="00CF2823" w:rsidRPr="00CF2823" w:rsidRDefault="00CF2823" w:rsidP="00791FA9">
      <w:pPr>
        <w:jc w:val="center"/>
        <w:rPr>
          <w:rFonts w:ascii="Times New Roman" w:eastAsia="Calibri" w:hAnsi="Times New Roman" w:cs="Times New Roman"/>
          <w:b/>
          <w:sz w:val="24"/>
          <w:szCs w:val="24"/>
        </w:rPr>
      </w:pPr>
      <w:r w:rsidRPr="00CF2823">
        <w:rPr>
          <w:rFonts w:ascii="Times New Roman" w:eastAsia="Calibri" w:hAnsi="Times New Roman" w:cs="Times New Roman"/>
          <w:b/>
          <w:sz w:val="24"/>
          <w:szCs w:val="24"/>
        </w:rPr>
        <w:t>Практическая работа 17.</w:t>
      </w:r>
    </w:p>
    <w:p w:rsidR="00CF2823" w:rsidRDefault="00CF2823" w:rsidP="00791FA9">
      <w:pPr>
        <w:jc w:val="center"/>
        <w:rPr>
          <w:rStyle w:val="af4"/>
          <w:rFonts w:ascii="Times New Roman" w:hAnsi="Times New Roman"/>
          <w:bCs w:val="0"/>
          <w:shd w:val="clear" w:color="auto" w:fill="FFFFFF"/>
        </w:rPr>
      </w:pPr>
      <w:r w:rsidRPr="00793DA4">
        <w:rPr>
          <w:rStyle w:val="af4"/>
          <w:rFonts w:ascii="Times New Roman" w:hAnsi="Times New Roman"/>
          <w:bCs w:val="0"/>
          <w:shd w:val="clear" w:color="auto" w:fill="FFFFFF"/>
        </w:rPr>
        <w:t>Мониторинг WindowsServer 2012</w:t>
      </w:r>
    </w:p>
    <w:p w:rsidR="000E1734" w:rsidRPr="002E03B9" w:rsidRDefault="000E1734" w:rsidP="000E1734">
      <w:pPr>
        <w:pStyle w:val="1"/>
        <w:spacing w:line="360" w:lineRule="auto"/>
        <w:rPr>
          <w:b w:val="0"/>
          <w:sz w:val="24"/>
        </w:rPr>
      </w:pPr>
      <w:bookmarkStart w:id="25" w:name="_Toc9626352"/>
      <w:r w:rsidRPr="002E03B9">
        <w:rPr>
          <w:sz w:val="24"/>
        </w:rPr>
        <w:t>Цель работы:</w:t>
      </w:r>
      <w:bookmarkEnd w:id="25"/>
    </w:p>
    <w:p w:rsidR="000E1734" w:rsidRPr="002E03B9" w:rsidRDefault="000E1734" w:rsidP="008C4BD3">
      <w:pPr>
        <w:numPr>
          <w:ilvl w:val="0"/>
          <w:numId w:val="132"/>
        </w:numPr>
        <w:tabs>
          <w:tab w:val="left" w:pos="142"/>
          <w:tab w:val="left" w:pos="426"/>
        </w:tabs>
        <w:spacing w:after="0" w:line="360" w:lineRule="auto"/>
        <w:ind w:left="425" w:hanging="425"/>
        <w:contextualSpacing/>
        <w:jc w:val="both"/>
        <w:rPr>
          <w:rFonts w:ascii="Times New Roman" w:eastAsia="Times New Roman" w:hAnsi="Times New Roman" w:cs="Times New Roman"/>
          <w:sz w:val="24"/>
          <w:szCs w:val="24"/>
        </w:rPr>
      </w:pPr>
      <w:r w:rsidRPr="002E03B9">
        <w:rPr>
          <w:rFonts w:ascii="Times New Roman" w:hAnsi="Times New Roman" w:cs="Times New Roman"/>
          <w:sz w:val="24"/>
          <w:szCs w:val="24"/>
        </w:rPr>
        <w:t>Познакомиться с интерфейсом управления правами доступа.</w:t>
      </w:r>
    </w:p>
    <w:p w:rsidR="000E1734" w:rsidRPr="002E03B9" w:rsidRDefault="000E1734" w:rsidP="008C4BD3">
      <w:pPr>
        <w:numPr>
          <w:ilvl w:val="0"/>
          <w:numId w:val="132"/>
        </w:numPr>
        <w:tabs>
          <w:tab w:val="left" w:pos="142"/>
          <w:tab w:val="left" w:pos="426"/>
        </w:tabs>
        <w:spacing w:after="0" w:line="360" w:lineRule="auto"/>
        <w:ind w:left="425" w:hanging="425"/>
        <w:contextualSpacing/>
        <w:jc w:val="both"/>
        <w:rPr>
          <w:rFonts w:ascii="Times New Roman" w:hAnsi="Times New Roman" w:cs="Times New Roman"/>
          <w:sz w:val="24"/>
          <w:szCs w:val="24"/>
        </w:rPr>
      </w:pPr>
      <w:r w:rsidRPr="002E03B9">
        <w:rPr>
          <w:rFonts w:ascii="Times New Roman" w:hAnsi="Times New Roman" w:cs="Times New Roman"/>
          <w:sz w:val="24"/>
          <w:szCs w:val="24"/>
        </w:rPr>
        <w:t>Познакомиться с ролями «Файловые службы» и «Диспетчер ресурсов файлового сервера».</w:t>
      </w:r>
    </w:p>
    <w:p w:rsidR="000E1734" w:rsidRPr="002E03B9" w:rsidRDefault="000E1734" w:rsidP="008C4BD3">
      <w:pPr>
        <w:numPr>
          <w:ilvl w:val="0"/>
          <w:numId w:val="132"/>
        </w:numPr>
        <w:tabs>
          <w:tab w:val="left" w:pos="142"/>
          <w:tab w:val="left" w:pos="426"/>
        </w:tabs>
        <w:spacing w:after="0" w:line="360" w:lineRule="auto"/>
        <w:ind w:left="425" w:hanging="425"/>
        <w:contextualSpacing/>
        <w:jc w:val="both"/>
        <w:rPr>
          <w:rFonts w:ascii="Times New Roman" w:hAnsi="Times New Roman" w:cs="Times New Roman"/>
          <w:sz w:val="24"/>
          <w:szCs w:val="24"/>
        </w:rPr>
      </w:pPr>
      <w:r w:rsidRPr="002E03B9">
        <w:rPr>
          <w:rFonts w:ascii="Times New Roman" w:hAnsi="Times New Roman" w:cs="Times New Roman"/>
          <w:sz w:val="24"/>
          <w:szCs w:val="24"/>
        </w:rPr>
        <w:t>Организовать разграничение доступа к сетевым папкам пользователей.</w:t>
      </w:r>
    </w:p>
    <w:p w:rsidR="000E1734" w:rsidRPr="002E03B9" w:rsidRDefault="000E1734" w:rsidP="000E1734">
      <w:pPr>
        <w:pStyle w:val="a8"/>
        <w:tabs>
          <w:tab w:val="left" w:pos="426"/>
          <w:tab w:val="left" w:pos="851"/>
        </w:tabs>
        <w:spacing w:after="0" w:line="360" w:lineRule="auto"/>
        <w:ind w:left="426" w:hanging="426"/>
        <w:jc w:val="both"/>
        <w:rPr>
          <w:rFonts w:ascii="Times New Roman" w:hAnsi="Times New Roman"/>
          <w:b/>
          <w:sz w:val="24"/>
          <w:szCs w:val="24"/>
        </w:rPr>
      </w:pPr>
    </w:p>
    <w:p w:rsidR="000E1734" w:rsidRPr="002E03B9" w:rsidRDefault="000E1734" w:rsidP="000E1734">
      <w:pPr>
        <w:pStyle w:val="afd"/>
        <w:jc w:val="center"/>
        <w:rPr>
          <w:rFonts w:ascii="Times New Roman" w:hAnsi="Times New Roman" w:cs="Times New Roman"/>
          <w:b/>
          <w:color w:val="auto"/>
          <w:sz w:val="24"/>
          <w:szCs w:val="24"/>
          <w:lang w:val="ru-RU"/>
        </w:rPr>
      </w:pPr>
      <w:r w:rsidRPr="002E03B9">
        <w:rPr>
          <w:rFonts w:ascii="Times New Roman" w:hAnsi="Times New Roman" w:cs="Times New Roman"/>
          <w:b/>
          <w:color w:val="auto"/>
          <w:sz w:val="24"/>
          <w:szCs w:val="24"/>
          <w:lang w:val="ru-RU"/>
        </w:rPr>
        <w:t>Используемое программное обеспечение:</w:t>
      </w:r>
    </w:p>
    <w:p w:rsidR="000E1734" w:rsidRPr="002E03B9" w:rsidRDefault="000E1734" w:rsidP="000E1734">
      <w:pPr>
        <w:pStyle w:val="a8"/>
        <w:tabs>
          <w:tab w:val="left" w:pos="426"/>
          <w:tab w:val="left" w:pos="851"/>
        </w:tabs>
        <w:spacing w:after="0" w:line="360" w:lineRule="auto"/>
        <w:ind w:left="0"/>
        <w:jc w:val="both"/>
        <w:rPr>
          <w:rFonts w:ascii="Times New Roman" w:hAnsi="Times New Roman"/>
          <w:sz w:val="24"/>
          <w:szCs w:val="24"/>
        </w:rPr>
      </w:pPr>
      <w:r w:rsidRPr="002E03B9">
        <w:rPr>
          <w:rFonts w:ascii="Times New Roman" w:hAnsi="Times New Roman"/>
          <w:sz w:val="24"/>
          <w:szCs w:val="24"/>
        </w:rPr>
        <w:t xml:space="preserve">Для выполнения лабораторной работы используются ОС </w:t>
      </w:r>
      <w:r w:rsidRPr="002E03B9">
        <w:rPr>
          <w:rFonts w:ascii="Times New Roman" w:hAnsi="Times New Roman"/>
          <w:i/>
          <w:sz w:val="24"/>
          <w:szCs w:val="24"/>
          <w:lang w:val="en-US"/>
        </w:rPr>
        <w:t>Windows Server</w:t>
      </w:r>
      <w:r w:rsidRPr="002E03B9">
        <w:rPr>
          <w:rFonts w:ascii="Times New Roman" w:hAnsi="Times New Roman"/>
          <w:i/>
          <w:sz w:val="24"/>
          <w:szCs w:val="24"/>
        </w:rPr>
        <w:t xml:space="preserve"> 2012</w:t>
      </w:r>
      <w:r w:rsidRPr="002E03B9">
        <w:rPr>
          <w:rFonts w:ascii="Times New Roman" w:hAnsi="Times New Roman"/>
          <w:i/>
          <w:sz w:val="24"/>
          <w:szCs w:val="24"/>
          <w:lang w:val="en-US"/>
        </w:rPr>
        <w:t> </w:t>
      </w:r>
      <w:r w:rsidRPr="002E03B9">
        <w:rPr>
          <w:rFonts w:ascii="Times New Roman" w:hAnsi="Times New Roman"/>
          <w:sz w:val="24"/>
          <w:szCs w:val="24"/>
        </w:rPr>
        <w:t xml:space="preserve"> и </w:t>
      </w:r>
      <w:r w:rsidRPr="002E03B9">
        <w:rPr>
          <w:rFonts w:ascii="Times New Roman" w:hAnsi="Times New Roman"/>
          <w:i/>
          <w:sz w:val="24"/>
          <w:szCs w:val="24"/>
          <w:lang w:val="en-US"/>
        </w:rPr>
        <w:t>Windows</w:t>
      </w:r>
      <w:r w:rsidRPr="002E03B9">
        <w:rPr>
          <w:rFonts w:ascii="Times New Roman" w:hAnsi="Times New Roman"/>
          <w:i/>
          <w:sz w:val="24"/>
          <w:szCs w:val="24"/>
        </w:rPr>
        <w:t xml:space="preserve"> 7</w:t>
      </w:r>
      <w:r w:rsidRPr="002E03B9">
        <w:rPr>
          <w:rFonts w:ascii="Times New Roman" w:hAnsi="Times New Roman"/>
          <w:sz w:val="24"/>
          <w:szCs w:val="24"/>
        </w:rPr>
        <w:t>.</w:t>
      </w:r>
    </w:p>
    <w:p w:rsidR="000E1734" w:rsidRPr="002E03B9" w:rsidRDefault="000E1734" w:rsidP="000E1734">
      <w:pPr>
        <w:pStyle w:val="1"/>
        <w:spacing w:line="360" w:lineRule="auto"/>
        <w:rPr>
          <w:b w:val="0"/>
          <w:sz w:val="24"/>
        </w:rPr>
      </w:pPr>
      <w:bookmarkStart w:id="26" w:name="_Toc9626353"/>
      <w:r w:rsidRPr="002E03B9">
        <w:rPr>
          <w:sz w:val="24"/>
        </w:rPr>
        <w:t>Ход работы:</w:t>
      </w:r>
      <w:bookmarkEnd w:id="26"/>
    </w:p>
    <w:p w:rsidR="000E1734" w:rsidRPr="002E03B9" w:rsidRDefault="000E1734" w:rsidP="008C4BD3">
      <w:pPr>
        <w:pStyle w:val="a8"/>
        <w:numPr>
          <w:ilvl w:val="0"/>
          <w:numId w:val="131"/>
        </w:numPr>
        <w:tabs>
          <w:tab w:val="left" w:pos="426"/>
          <w:tab w:val="left" w:pos="851"/>
        </w:tabs>
        <w:spacing w:after="0" w:line="240" w:lineRule="auto"/>
        <w:ind w:left="426" w:hanging="426"/>
        <w:jc w:val="both"/>
        <w:rPr>
          <w:sz w:val="24"/>
          <w:szCs w:val="24"/>
        </w:rPr>
      </w:pPr>
      <w:r w:rsidRPr="002E03B9">
        <w:rPr>
          <w:rFonts w:ascii="Times New Roman" w:hAnsi="Times New Roman"/>
          <w:sz w:val="24"/>
          <w:szCs w:val="24"/>
        </w:rPr>
        <w:t xml:space="preserve">Подключиться к </w:t>
      </w:r>
      <w:r w:rsidRPr="002E03B9">
        <w:rPr>
          <w:rFonts w:ascii="Times New Roman" w:hAnsi="Times New Roman"/>
          <w:i/>
          <w:sz w:val="24"/>
          <w:szCs w:val="24"/>
          <w:lang w:val="en-US"/>
        </w:rPr>
        <w:t>Windows</w:t>
      </w:r>
      <w:r w:rsidRPr="002E03B9">
        <w:rPr>
          <w:rFonts w:ascii="Times New Roman" w:hAnsi="Times New Roman"/>
          <w:i/>
          <w:sz w:val="24"/>
          <w:szCs w:val="24"/>
        </w:rPr>
        <w:t xml:space="preserve"> 7 </w:t>
      </w:r>
      <w:r w:rsidRPr="002E03B9">
        <w:rPr>
          <w:rFonts w:ascii="Times New Roman" w:hAnsi="Times New Roman"/>
          <w:sz w:val="24"/>
          <w:szCs w:val="24"/>
        </w:rPr>
        <w:t xml:space="preserve">и </w:t>
      </w:r>
      <w:r w:rsidRPr="002E03B9">
        <w:rPr>
          <w:rFonts w:ascii="Times New Roman" w:hAnsi="Times New Roman"/>
          <w:i/>
          <w:sz w:val="24"/>
          <w:szCs w:val="24"/>
          <w:lang w:val="en-US"/>
        </w:rPr>
        <w:t>Windows</w:t>
      </w:r>
      <w:r w:rsidRPr="002E03B9">
        <w:rPr>
          <w:rFonts w:ascii="Times New Roman" w:hAnsi="Times New Roman"/>
          <w:i/>
          <w:sz w:val="24"/>
          <w:szCs w:val="24"/>
        </w:rPr>
        <w:t xml:space="preserve"> </w:t>
      </w:r>
      <w:r w:rsidRPr="002E03B9">
        <w:rPr>
          <w:rFonts w:ascii="Times New Roman" w:hAnsi="Times New Roman"/>
          <w:i/>
          <w:sz w:val="24"/>
          <w:szCs w:val="24"/>
          <w:lang w:val="en-US"/>
        </w:rPr>
        <w:t>Server</w:t>
      </w:r>
      <w:r w:rsidRPr="002E03B9">
        <w:rPr>
          <w:rFonts w:ascii="Times New Roman" w:hAnsi="Times New Roman"/>
          <w:i/>
          <w:sz w:val="24"/>
          <w:szCs w:val="24"/>
        </w:rPr>
        <w:t xml:space="preserve"> 2012 </w:t>
      </w:r>
      <w:r w:rsidRPr="002E03B9">
        <w:rPr>
          <w:rFonts w:ascii="Times New Roman" w:hAnsi="Times New Roman"/>
          <w:i/>
          <w:sz w:val="24"/>
          <w:szCs w:val="24"/>
          <w:lang w:val="en-US"/>
        </w:rPr>
        <w:t>R</w:t>
      </w:r>
      <w:r w:rsidRPr="002E03B9">
        <w:rPr>
          <w:rFonts w:ascii="Times New Roman" w:hAnsi="Times New Roman"/>
          <w:i/>
          <w:sz w:val="24"/>
          <w:szCs w:val="24"/>
        </w:rPr>
        <w:t>2</w:t>
      </w:r>
      <w:r w:rsidRPr="002E03B9">
        <w:rPr>
          <w:rFonts w:ascii="Times New Roman" w:hAnsi="Times New Roman"/>
          <w:sz w:val="24"/>
          <w:szCs w:val="24"/>
        </w:rPr>
        <w:t xml:space="preserve">. </w:t>
      </w:r>
    </w:p>
    <w:p w:rsidR="000E1734" w:rsidRPr="002E03B9" w:rsidRDefault="000E1734" w:rsidP="008C4BD3">
      <w:pPr>
        <w:pStyle w:val="a8"/>
        <w:numPr>
          <w:ilvl w:val="0"/>
          <w:numId w:val="131"/>
        </w:numPr>
        <w:tabs>
          <w:tab w:val="left" w:pos="426"/>
          <w:tab w:val="left" w:pos="851"/>
        </w:tabs>
        <w:spacing w:after="0" w:line="240" w:lineRule="auto"/>
        <w:ind w:left="426" w:hanging="426"/>
        <w:jc w:val="both"/>
        <w:rPr>
          <w:sz w:val="24"/>
          <w:szCs w:val="24"/>
        </w:rPr>
      </w:pPr>
      <w:r w:rsidRPr="002E03B9">
        <w:rPr>
          <w:rFonts w:ascii="Times New Roman" w:hAnsi="Times New Roman"/>
          <w:sz w:val="24"/>
          <w:szCs w:val="24"/>
        </w:rPr>
        <w:t>Добавить роли «</w:t>
      </w:r>
      <w:r w:rsidRPr="002E03B9">
        <w:rPr>
          <w:rFonts w:ascii="Times New Roman" w:hAnsi="Times New Roman"/>
          <w:i/>
          <w:sz w:val="24"/>
          <w:szCs w:val="24"/>
        </w:rPr>
        <w:t>Файловые службы</w:t>
      </w:r>
      <w:r w:rsidRPr="002E03B9">
        <w:rPr>
          <w:rFonts w:ascii="Times New Roman" w:hAnsi="Times New Roman"/>
          <w:sz w:val="24"/>
          <w:szCs w:val="24"/>
        </w:rPr>
        <w:t>» и «</w:t>
      </w:r>
      <w:r w:rsidRPr="002E03B9">
        <w:rPr>
          <w:rFonts w:ascii="Times New Roman" w:hAnsi="Times New Roman"/>
          <w:i/>
          <w:sz w:val="24"/>
          <w:szCs w:val="24"/>
        </w:rPr>
        <w:t>Диспетчер ресурсов файлового сервер</w:t>
      </w:r>
      <w:r w:rsidRPr="002E03B9">
        <w:rPr>
          <w:rFonts w:ascii="Times New Roman" w:hAnsi="Times New Roman"/>
          <w:sz w:val="24"/>
          <w:szCs w:val="24"/>
        </w:rPr>
        <w:t>».</w:t>
      </w:r>
    </w:p>
    <w:p w:rsidR="000E1734" w:rsidRPr="002E03B9" w:rsidRDefault="000E1734" w:rsidP="008C4BD3">
      <w:pPr>
        <w:pStyle w:val="a8"/>
        <w:numPr>
          <w:ilvl w:val="0"/>
          <w:numId w:val="131"/>
        </w:numPr>
        <w:tabs>
          <w:tab w:val="left" w:pos="426"/>
          <w:tab w:val="left" w:pos="851"/>
        </w:tabs>
        <w:spacing w:after="0" w:line="240" w:lineRule="auto"/>
        <w:ind w:left="426" w:hanging="426"/>
        <w:jc w:val="both"/>
        <w:rPr>
          <w:sz w:val="24"/>
          <w:szCs w:val="24"/>
        </w:rPr>
      </w:pPr>
      <w:r w:rsidRPr="002E03B9">
        <w:rPr>
          <w:rFonts w:ascii="Times New Roman" w:hAnsi="Times New Roman"/>
          <w:sz w:val="24"/>
          <w:szCs w:val="24"/>
        </w:rPr>
        <w:t>После удачной установки, перейти в «</w:t>
      </w:r>
      <w:r w:rsidRPr="002E03B9">
        <w:rPr>
          <w:rFonts w:ascii="Times New Roman" w:hAnsi="Times New Roman"/>
          <w:i/>
          <w:sz w:val="24"/>
          <w:szCs w:val="24"/>
        </w:rPr>
        <w:t xml:space="preserve">Диспетчер ресурсов сервера →Средства → Пользователи и компьютеры </w:t>
      </w:r>
      <w:r w:rsidRPr="002E03B9">
        <w:rPr>
          <w:rFonts w:ascii="Times New Roman" w:hAnsi="Times New Roman"/>
          <w:i/>
          <w:sz w:val="24"/>
          <w:szCs w:val="24"/>
          <w:lang w:val="en-US"/>
        </w:rPr>
        <w:t>Active</w:t>
      </w:r>
      <w:r w:rsidRPr="002E03B9">
        <w:rPr>
          <w:rFonts w:ascii="Times New Roman" w:hAnsi="Times New Roman"/>
          <w:i/>
          <w:sz w:val="24"/>
          <w:szCs w:val="24"/>
        </w:rPr>
        <w:t xml:space="preserve"> </w:t>
      </w:r>
      <w:r w:rsidRPr="002E03B9">
        <w:rPr>
          <w:rFonts w:ascii="Times New Roman" w:hAnsi="Times New Roman"/>
          <w:i/>
          <w:sz w:val="24"/>
          <w:szCs w:val="24"/>
          <w:lang w:val="en-US"/>
        </w:rPr>
        <w:t>Directory</w:t>
      </w:r>
      <w:r w:rsidRPr="002E03B9">
        <w:rPr>
          <w:rFonts w:ascii="Times New Roman" w:hAnsi="Times New Roman"/>
          <w:i/>
          <w:sz w:val="24"/>
          <w:szCs w:val="24"/>
        </w:rPr>
        <w:t xml:space="preserve"> → &lt;Имя домена&gt;</w:t>
      </w:r>
      <w:r w:rsidRPr="002E03B9">
        <w:rPr>
          <w:rFonts w:ascii="Times New Roman" w:hAnsi="Times New Roman"/>
          <w:sz w:val="24"/>
          <w:szCs w:val="24"/>
        </w:rPr>
        <w:t>» и создать в нем три «</w:t>
      </w:r>
      <w:r w:rsidRPr="002E03B9">
        <w:rPr>
          <w:rFonts w:ascii="Times New Roman" w:hAnsi="Times New Roman"/>
          <w:i/>
          <w:sz w:val="24"/>
          <w:szCs w:val="24"/>
          <w:lang w:val="en-US"/>
        </w:rPr>
        <w:t>Organizational</w:t>
      </w:r>
      <w:r w:rsidRPr="002E03B9">
        <w:rPr>
          <w:rFonts w:ascii="Times New Roman" w:hAnsi="Times New Roman"/>
          <w:i/>
          <w:sz w:val="24"/>
          <w:szCs w:val="24"/>
        </w:rPr>
        <w:t xml:space="preserve"> </w:t>
      </w:r>
      <w:r w:rsidRPr="002E03B9">
        <w:rPr>
          <w:rFonts w:ascii="Times New Roman" w:hAnsi="Times New Roman"/>
          <w:i/>
          <w:sz w:val="24"/>
          <w:szCs w:val="24"/>
          <w:lang w:val="en-US"/>
        </w:rPr>
        <w:t>Unit</w:t>
      </w:r>
      <w:r w:rsidRPr="002E03B9">
        <w:rPr>
          <w:rFonts w:ascii="Times New Roman" w:hAnsi="Times New Roman"/>
          <w:sz w:val="24"/>
          <w:szCs w:val="24"/>
        </w:rPr>
        <w:t>»(Подразделение): «</w:t>
      </w:r>
      <w:r w:rsidRPr="002E03B9">
        <w:rPr>
          <w:rFonts w:ascii="Times New Roman" w:hAnsi="Times New Roman"/>
          <w:i/>
          <w:sz w:val="24"/>
          <w:szCs w:val="24"/>
          <w:lang w:val="en-US"/>
        </w:rPr>
        <w:t>Admins</w:t>
      </w:r>
      <w:r w:rsidRPr="002E03B9">
        <w:rPr>
          <w:rFonts w:ascii="Times New Roman" w:hAnsi="Times New Roman"/>
          <w:sz w:val="24"/>
          <w:szCs w:val="24"/>
        </w:rPr>
        <w:t>», «</w:t>
      </w:r>
      <w:r w:rsidRPr="002E03B9">
        <w:rPr>
          <w:rFonts w:ascii="Times New Roman" w:hAnsi="Times New Roman"/>
          <w:i/>
          <w:sz w:val="24"/>
          <w:szCs w:val="24"/>
          <w:lang w:val="en-US"/>
        </w:rPr>
        <w:t>Teachers</w:t>
      </w:r>
      <w:r w:rsidRPr="002E03B9">
        <w:rPr>
          <w:rFonts w:ascii="Times New Roman" w:hAnsi="Times New Roman"/>
          <w:sz w:val="24"/>
          <w:szCs w:val="24"/>
        </w:rPr>
        <w:t>», «</w:t>
      </w:r>
      <w:r w:rsidRPr="002E03B9">
        <w:rPr>
          <w:rFonts w:ascii="Times New Roman" w:hAnsi="Times New Roman"/>
          <w:i/>
          <w:sz w:val="24"/>
          <w:szCs w:val="24"/>
          <w:lang w:val="en-US"/>
        </w:rPr>
        <w:t>Students</w:t>
      </w:r>
      <w:r w:rsidRPr="002E03B9">
        <w:rPr>
          <w:rFonts w:ascii="Times New Roman" w:hAnsi="Times New Roman"/>
          <w:sz w:val="24"/>
          <w:szCs w:val="24"/>
        </w:rPr>
        <w:t>».</w:t>
      </w:r>
    </w:p>
    <w:p w:rsidR="000E1734" w:rsidRPr="002E03B9" w:rsidRDefault="000E1734" w:rsidP="008C4BD3">
      <w:pPr>
        <w:pStyle w:val="a8"/>
        <w:numPr>
          <w:ilvl w:val="0"/>
          <w:numId w:val="131"/>
        </w:numPr>
        <w:tabs>
          <w:tab w:val="left" w:pos="426"/>
          <w:tab w:val="left" w:pos="851"/>
        </w:tabs>
        <w:spacing w:after="0" w:line="240" w:lineRule="auto"/>
        <w:ind w:left="426" w:hanging="426"/>
        <w:jc w:val="both"/>
        <w:rPr>
          <w:sz w:val="24"/>
          <w:szCs w:val="24"/>
        </w:rPr>
      </w:pPr>
      <w:r w:rsidRPr="002E03B9">
        <w:rPr>
          <w:rFonts w:ascii="Times New Roman" w:hAnsi="Times New Roman"/>
          <w:sz w:val="24"/>
          <w:szCs w:val="24"/>
        </w:rPr>
        <w:t>Внутри этих подразделений создать по пользователю: «</w:t>
      </w:r>
      <w:r w:rsidRPr="002E03B9">
        <w:rPr>
          <w:rFonts w:ascii="Times New Roman" w:hAnsi="Times New Roman"/>
          <w:i/>
          <w:sz w:val="24"/>
          <w:szCs w:val="24"/>
          <w:lang w:val="en-US"/>
        </w:rPr>
        <w:t>admin</w:t>
      </w:r>
      <w:r w:rsidRPr="002E03B9">
        <w:rPr>
          <w:rFonts w:ascii="Times New Roman" w:hAnsi="Times New Roman"/>
          <w:sz w:val="24"/>
          <w:szCs w:val="24"/>
        </w:rPr>
        <w:t>», «</w:t>
      </w:r>
      <w:r w:rsidRPr="002E03B9">
        <w:rPr>
          <w:rFonts w:ascii="Times New Roman" w:hAnsi="Times New Roman"/>
          <w:i/>
          <w:sz w:val="24"/>
          <w:szCs w:val="24"/>
          <w:lang w:val="en-US"/>
        </w:rPr>
        <w:t>teacher</w:t>
      </w:r>
      <w:r w:rsidRPr="002E03B9">
        <w:rPr>
          <w:rFonts w:ascii="Times New Roman" w:hAnsi="Times New Roman"/>
          <w:sz w:val="24"/>
          <w:szCs w:val="24"/>
        </w:rPr>
        <w:t>», «</w:t>
      </w:r>
      <w:r w:rsidRPr="002E03B9">
        <w:rPr>
          <w:rFonts w:ascii="Times New Roman" w:hAnsi="Times New Roman"/>
          <w:i/>
          <w:sz w:val="24"/>
          <w:szCs w:val="24"/>
          <w:lang w:val="en-US"/>
        </w:rPr>
        <w:t>student</w:t>
      </w:r>
      <w:r w:rsidRPr="002E03B9">
        <w:rPr>
          <w:rFonts w:ascii="Times New Roman" w:hAnsi="Times New Roman"/>
          <w:sz w:val="24"/>
          <w:szCs w:val="24"/>
        </w:rPr>
        <w:t>».</w:t>
      </w:r>
    </w:p>
    <w:p w:rsidR="000E1734" w:rsidRPr="002E03B9" w:rsidRDefault="000E1734" w:rsidP="008C4BD3">
      <w:pPr>
        <w:pStyle w:val="a8"/>
        <w:numPr>
          <w:ilvl w:val="0"/>
          <w:numId w:val="131"/>
        </w:numPr>
        <w:tabs>
          <w:tab w:val="left" w:pos="426"/>
          <w:tab w:val="left" w:pos="851"/>
        </w:tabs>
        <w:spacing w:after="0" w:line="240" w:lineRule="auto"/>
        <w:ind w:left="426" w:hanging="426"/>
        <w:jc w:val="both"/>
        <w:rPr>
          <w:sz w:val="24"/>
          <w:szCs w:val="24"/>
        </w:rPr>
      </w:pPr>
      <w:r w:rsidRPr="002E03B9">
        <w:rPr>
          <w:rFonts w:ascii="Times New Roman" w:hAnsi="Times New Roman"/>
          <w:sz w:val="24"/>
          <w:szCs w:val="24"/>
        </w:rPr>
        <w:t>Разрешите удаленный доступ этим пользователям «</w:t>
      </w:r>
      <w:r w:rsidRPr="002E03B9">
        <w:rPr>
          <w:rFonts w:ascii="Times New Roman" w:hAnsi="Times New Roman"/>
          <w:i/>
          <w:sz w:val="24"/>
          <w:szCs w:val="24"/>
        </w:rPr>
        <w:t>Мой компьютер → Свойства → Настройка удаленного доступа → Выбрать пользователей</w:t>
      </w:r>
      <w:r w:rsidRPr="002E03B9">
        <w:rPr>
          <w:rFonts w:ascii="Times New Roman" w:hAnsi="Times New Roman"/>
          <w:sz w:val="24"/>
          <w:szCs w:val="24"/>
        </w:rPr>
        <w:t>».</w:t>
      </w:r>
    </w:p>
    <w:p w:rsidR="000E1734" w:rsidRPr="002E03B9" w:rsidRDefault="000E1734" w:rsidP="008C4BD3">
      <w:pPr>
        <w:pStyle w:val="a8"/>
        <w:numPr>
          <w:ilvl w:val="0"/>
          <w:numId w:val="131"/>
        </w:numPr>
        <w:tabs>
          <w:tab w:val="left" w:pos="426"/>
          <w:tab w:val="left" w:pos="851"/>
        </w:tabs>
        <w:spacing w:after="0" w:line="240" w:lineRule="auto"/>
        <w:ind w:left="426" w:hanging="426"/>
        <w:jc w:val="both"/>
        <w:rPr>
          <w:sz w:val="24"/>
          <w:szCs w:val="24"/>
        </w:rPr>
      </w:pPr>
      <w:r w:rsidRPr="002E03B9">
        <w:rPr>
          <w:rFonts w:ascii="Times New Roman" w:hAnsi="Times New Roman"/>
          <w:sz w:val="24"/>
          <w:szCs w:val="24"/>
        </w:rPr>
        <w:t>Добавить</w:t>
      </w:r>
      <w:r w:rsidRPr="002E03B9">
        <w:rPr>
          <w:sz w:val="24"/>
          <w:szCs w:val="24"/>
        </w:rPr>
        <w:t xml:space="preserve"> </w:t>
      </w:r>
      <w:r w:rsidRPr="002E03B9">
        <w:rPr>
          <w:rFonts w:ascii="Times New Roman" w:hAnsi="Times New Roman"/>
          <w:sz w:val="24"/>
          <w:szCs w:val="24"/>
        </w:rPr>
        <w:t>пользователей: «</w:t>
      </w:r>
      <w:r w:rsidRPr="002E03B9">
        <w:rPr>
          <w:rFonts w:ascii="Times New Roman" w:hAnsi="Times New Roman"/>
          <w:i/>
          <w:sz w:val="24"/>
          <w:szCs w:val="24"/>
          <w:lang w:val="en-US"/>
        </w:rPr>
        <w:t>admin</w:t>
      </w:r>
      <w:r w:rsidRPr="002E03B9">
        <w:rPr>
          <w:rFonts w:ascii="Times New Roman" w:hAnsi="Times New Roman"/>
          <w:sz w:val="24"/>
          <w:szCs w:val="24"/>
        </w:rPr>
        <w:t>», «</w:t>
      </w:r>
      <w:r w:rsidRPr="002E03B9">
        <w:rPr>
          <w:rFonts w:ascii="Times New Roman" w:hAnsi="Times New Roman"/>
          <w:i/>
          <w:sz w:val="24"/>
          <w:szCs w:val="24"/>
          <w:lang w:val="en-US"/>
        </w:rPr>
        <w:t>teacher</w:t>
      </w:r>
      <w:r w:rsidRPr="002E03B9">
        <w:rPr>
          <w:rFonts w:ascii="Times New Roman" w:hAnsi="Times New Roman"/>
          <w:sz w:val="24"/>
          <w:szCs w:val="24"/>
        </w:rPr>
        <w:t>», «</w:t>
      </w:r>
      <w:r w:rsidRPr="002E03B9">
        <w:rPr>
          <w:rFonts w:ascii="Times New Roman" w:hAnsi="Times New Roman"/>
          <w:i/>
          <w:sz w:val="24"/>
          <w:szCs w:val="24"/>
          <w:lang w:val="en-US"/>
        </w:rPr>
        <w:t>student</w:t>
      </w:r>
      <w:r w:rsidRPr="002E03B9">
        <w:rPr>
          <w:rFonts w:ascii="Times New Roman" w:hAnsi="Times New Roman"/>
          <w:sz w:val="24"/>
          <w:szCs w:val="24"/>
        </w:rPr>
        <w:t>» в группу «Операторы сервера».</w:t>
      </w:r>
    </w:p>
    <w:p w:rsidR="000E1734" w:rsidRPr="002E03B9" w:rsidRDefault="000E1734" w:rsidP="008C4BD3">
      <w:pPr>
        <w:pStyle w:val="a8"/>
        <w:numPr>
          <w:ilvl w:val="0"/>
          <w:numId w:val="131"/>
        </w:numPr>
        <w:tabs>
          <w:tab w:val="left" w:pos="426"/>
          <w:tab w:val="left" w:pos="851"/>
        </w:tabs>
        <w:spacing w:after="0" w:line="240" w:lineRule="auto"/>
        <w:ind w:left="426" w:hanging="426"/>
        <w:jc w:val="both"/>
        <w:rPr>
          <w:sz w:val="24"/>
          <w:szCs w:val="24"/>
        </w:rPr>
      </w:pPr>
      <w:r w:rsidRPr="002E03B9">
        <w:rPr>
          <w:rFonts w:ascii="Times New Roman" w:hAnsi="Times New Roman"/>
          <w:sz w:val="24"/>
          <w:szCs w:val="24"/>
        </w:rPr>
        <w:t>На диске «</w:t>
      </w:r>
      <w:r w:rsidRPr="002E03B9">
        <w:rPr>
          <w:rFonts w:ascii="Times New Roman" w:hAnsi="Times New Roman"/>
          <w:i/>
          <w:sz w:val="24"/>
          <w:szCs w:val="24"/>
          <w:lang w:val="en-US"/>
        </w:rPr>
        <w:t>C</w:t>
      </w:r>
      <w:r w:rsidRPr="002E03B9">
        <w:rPr>
          <w:rFonts w:ascii="Times New Roman" w:hAnsi="Times New Roman"/>
          <w:i/>
          <w:sz w:val="24"/>
          <w:szCs w:val="24"/>
        </w:rPr>
        <w:t>:\</w:t>
      </w:r>
      <w:r w:rsidRPr="002E03B9">
        <w:rPr>
          <w:rFonts w:ascii="Times New Roman" w:hAnsi="Times New Roman"/>
          <w:sz w:val="24"/>
          <w:szCs w:val="24"/>
        </w:rPr>
        <w:t>» создайте каталог «</w:t>
      </w:r>
      <w:r w:rsidRPr="002E03B9">
        <w:rPr>
          <w:rFonts w:ascii="Times New Roman" w:hAnsi="Times New Roman"/>
          <w:i/>
          <w:sz w:val="24"/>
          <w:szCs w:val="24"/>
          <w:lang w:val="en-US"/>
        </w:rPr>
        <w:t>Share</w:t>
      </w:r>
      <w:r w:rsidRPr="002E03B9">
        <w:rPr>
          <w:rFonts w:ascii="Times New Roman" w:hAnsi="Times New Roman"/>
          <w:sz w:val="24"/>
          <w:szCs w:val="24"/>
        </w:rPr>
        <w:t>». Внутри создайте каталоги для пользователей: «</w:t>
      </w:r>
      <w:r w:rsidRPr="002E03B9">
        <w:rPr>
          <w:rFonts w:ascii="Times New Roman" w:hAnsi="Times New Roman"/>
          <w:i/>
          <w:sz w:val="24"/>
          <w:szCs w:val="24"/>
          <w:lang w:val="en-US"/>
        </w:rPr>
        <w:t>admin</w:t>
      </w:r>
      <w:r w:rsidRPr="002E03B9">
        <w:rPr>
          <w:rFonts w:ascii="Times New Roman" w:hAnsi="Times New Roman"/>
          <w:sz w:val="24"/>
          <w:szCs w:val="24"/>
        </w:rPr>
        <w:t>», «</w:t>
      </w:r>
      <w:r w:rsidRPr="002E03B9">
        <w:rPr>
          <w:rFonts w:ascii="Times New Roman" w:hAnsi="Times New Roman"/>
          <w:i/>
          <w:sz w:val="24"/>
          <w:szCs w:val="24"/>
          <w:lang w:val="en-US"/>
        </w:rPr>
        <w:t>teacher</w:t>
      </w:r>
      <w:r w:rsidRPr="002E03B9">
        <w:rPr>
          <w:rFonts w:ascii="Times New Roman" w:hAnsi="Times New Roman"/>
          <w:sz w:val="24"/>
          <w:szCs w:val="24"/>
        </w:rPr>
        <w:t>», «</w:t>
      </w:r>
      <w:r w:rsidRPr="002E03B9">
        <w:rPr>
          <w:rFonts w:ascii="Times New Roman" w:hAnsi="Times New Roman"/>
          <w:i/>
          <w:sz w:val="24"/>
          <w:szCs w:val="24"/>
          <w:lang w:val="en-US"/>
        </w:rPr>
        <w:t>student</w:t>
      </w:r>
      <w:r w:rsidRPr="002E03B9">
        <w:rPr>
          <w:rFonts w:ascii="Times New Roman" w:hAnsi="Times New Roman"/>
          <w:sz w:val="24"/>
          <w:szCs w:val="24"/>
        </w:rPr>
        <w:t>».</w:t>
      </w:r>
    </w:p>
    <w:p w:rsidR="000E1734" w:rsidRPr="002E03B9" w:rsidRDefault="000E1734" w:rsidP="008C4BD3">
      <w:pPr>
        <w:pStyle w:val="a8"/>
        <w:numPr>
          <w:ilvl w:val="0"/>
          <w:numId w:val="131"/>
        </w:numPr>
        <w:tabs>
          <w:tab w:val="left" w:pos="426"/>
          <w:tab w:val="left" w:pos="851"/>
        </w:tabs>
        <w:spacing w:after="0" w:line="240" w:lineRule="auto"/>
        <w:ind w:left="426" w:hanging="426"/>
        <w:jc w:val="both"/>
        <w:rPr>
          <w:sz w:val="24"/>
          <w:szCs w:val="24"/>
        </w:rPr>
      </w:pPr>
      <w:r w:rsidRPr="002E03B9">
        <w:rPr>
          <w:rFonts w:ascii="Times New Roman" w:hAnsi="Times New Roman"/>
          <w:sz w:val="24"/>
          <w:szCs w:val="24"/>
        </w:rPr>
        <w:t>В каждом каталоге создайте структуру папок и файлов согласно рисунку ниже (в качестве исполняемого файла можно взять файл «</w:t>
      </w:r>
      <w:r w:rsidRPr="002E03B9">
        <w:rPr>
          <w:rFonts w:ascii="Times New Roman" w:hAnsi="Times New Roman"/>
          <w:i/>
          <w:sz w:val="24"/>
          <w:szCs w:val="24"/>
          <w:lang w:val="en-US"/>
        </w:rPr>
        <w:t>cmd</w:t>
      </w:r>
      <w:r w:rsidRPr="002E03B9">
        <w:rPr>
          <w:rFonts w:ascii="Times New Roman" w:hAnsi="Times New Roman"/>
          <w:i/>
          <w:sz w:val="24"/>
          <w:szCs w:val="24"/>
        </w:rPr>
        <w:t>.</w:t>
      </w:r>
      <w:r w:rsidRPr="002E03B9">
        <w:rPr>
          <w:rFonts w:ascii="Times New Roman" w:hAnsi="Times New Roman"/>
          <w:i/>
          <w:sz w:val="24"/>
          <w:szCs w:val="24"/>
          <w:lang w:val="en-US"/>
        </w:rPr>
        <w:t>exe</w:t>
      </w:r>
      <w:r w:rsidRPr="002E03B9">
        <w:rPr>
          <w:rFonts w:ascii="Times New Roman" w:hAnsi="Times New Roman"/>
          <w:i/>
          <w:sz w:val="24"/>
          <w:szCs w:val="24"/>
        </w:rPr>
        <w:t>»</w:t>
      </w:r>
      <w:r w:rsidRPr="002E03B9">
        <w:rPr>
          <w:rFonts w:ascii="Times New Roman" w:hAnsi="Times New Roman"/>
          <w:sz w:val="24"/>
          <w:szCs w:val="24"/>
        </w:rPr>
        <w:t>).</w:t>
      </w:r>
    </w:p>
    <w:p w:rsidR="000E1734" w:rsidRPr="002E03B9" w:rsidRDefault="000E1734" w:rsidP="000E1734">
      <w:pPr>
        <w:pStyle w:val="a8"/>
        <w:tabs>
          <w:tab w:val="left" w:pos="426"/>
          <w:tab w:val="left" w:pos="851"/>
        </w:tabs>
        <w:spacing w:after="0" w:line="240" w:lineRule="auto"/>
        <w:ind w:left="426"/>
        <w:jc w:val="center"/>
        <w:rPr>
          <w:sz w:val="24"/>
          <w:szCs w:val="24"/>
        </w:rPr>
      </w:pPr>
      <w:r w:rsidRPr="002E03B9">
        <w:rPr>
          <w:noProof/>
          <w:sz w:val="24"/>
          <w:szCs w:val="24"/>
          <w:lang w:eastAsia="ru-RU"/>
        </w:rPr>
        <w:drawing>
          <wp:inline distT="0" distB="0" distL="0" distR="0" wp14:anchorId="40801920" wp14:editId="0D50C4E2">
            <wp:extent cx="4523740" cy="1790700"/>
            <wp:effectExtent l="0" t="0" r="0" b="0"/>
            <wp:docPr id="30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4523740" cy="1790700"/>
                    </a:xfrm>
                    <a:prstGeom prst="rect">
                      <a:avLst/>
                    </a:prstGeom>
                    <a:noFill/>
                  </pic:spPr>
                </pic:pic>
              </a:graphicData>
            </a:graphic>
          </wp:inline>
        </w:drawing>
      </w:r>
    </w:p>
    <w:p w:rsidR="000E1734" w:rsidRPr="002E03B9" w:rsidRDefault="000E1734" w:rsidP="000E1734">
      <w:pPr>
        <w:pStyle w:val="a8"/>
        <w:tabs>
          <w:tab w:val="left" w:pos="426"/>
          <w:tab w:val="left" w:pos="851"/>
        </w:tabs>
        <w:spacing w:after="0" w:line="240" w:lineRule="auto"/>
        <w:ind w:left="426"/>
        <w:jc w:val="center"/>
        <w:rPr>
          <w:sz w:val="24"/>
          <w:szCs w:val="24"/>
        </w:rPr>
      </w:pPr>
    </w:p>
    <w:p w:rsidR="000E1734" w:rsidRPr="002E03B9" w:rsidRDefault="000E1734" w:rsidP="008C4BD3">
      <w:pPr>
        <w:pStyle w:val="a8"/>
        <w:numPr>
          <w:ilvl w:val="0"/>
          <w:numId w:val="131"/>
        </w:numPr>
        <w:tabs>
          <w:tab w:val="left" w:pos="426"/>
          <w:tab w:val="left" w:pos="851"/>
        </w:tabs>
        <w:spacing w:after="0" w:line="240" w:lineRule="auto"/>
        <w:ind w:left="426" w:hanging="426"/>
        <w:jc w:val="both"/>
        <w:rPr>
          <w:sz w:val="24"/>
          <w:szCs w:val="24"/>
        </w:rPr>
      </w:pPr>
      <w:r w:rsidRPr="002E03B9">
        <w:rPr>
          <w:rFonts w:ascii="Times New Roman" w:hAnsi="Times New Roman"/>
          <w:sz w:val="24"/>
          <w:szCs w:val="24"/>
        </w:rPr>
        <w:t>Задайте права на каталог «</w:t>
      </w:r>
      <w:r w:rsidRPr="002E03B9">
        <w:rPr>
          <w:rFonts w:ascii="Times New Roman" w:hAnsi="Times New Roman"/>
          <w:sz w:val="24"/>
          <w:szCs w:val="24"/>
          <w:lang w:val="en-US"/>
        </w:rPr>
        <w:t>Share</w:t>
      </w:r>
      <w:r w:rsidRPr="002E03B9">
        <w:rPr>
          <w:rFonts w:ascii="Times New Roman" w:hAnsi="Times New Roman"/>
          <w:sz w:val="24"/>
          <w:szCs w:val="24"/>
        </w:rPr>
        <w:t>», так что бы все три пользователи имели полный доступ к нему.</w:t>
      </w:r>
    </w:p>
    <w:p w:rsidR="000E1734" w:rsidRPr="002E03B9" w:rsidRDefault="000E1734" w:rsidP="008C4BD3">
      <w:pPr>
        <w:pStyle w:val="a8"/>
        <w:numPr>
          <w:ilvl w:val="0"/>
          <w:numId w:val="131"/>
        </w:numPr>
        <w:tabs>
          <w:tab w:val="left" w:pos="426"/>
          <w:tab w:val="left" w:pos="851"/>
        </w:tabs>
        <w:spacing w:after="0" w:line="240" w:lineRule="auto"/>
        <w:ind w:left="1276" w:hanging="1276"/>
        <w:jc w:val="both"/>
        <w:rPr>
          <w:sz w:val="24"/>
          <w:szCs w:val="24"/>
        </w:rPr>
      </w:pPr>
      <w:r w:rsidRPr="002E03B9">
        <w:rPr>
          <w:rFonts w:ascii="Times New Roman" w:hAnsi="Times New Roman"/>
          <w:sz w:val="24"/>
          <w:szCs w:val="24"/>
        </w:rPr>
        <w:t>Для каталога «</w:t>
      </w:r>
      <w:r w:rsidRPr="002E03B9">
        <w:rPr>
          <w:rFonts w:ascii="Times New Roman" w:hAnsi="Times New Roman"/>
          <w:i/>
          <w:sz w:val="24"/>
          <w:szCs w:val="24"/>
          <w:lang w:val="en-US"/>
        </w:rPr>
        <w:t>admin</w:t>
      </w:r>
      <w:r w:rsidRPr="002E03B9">
        <w:rPr>
          <w:rFonts w:ascii="Times New Roman" w:hAnsi="Times New Roman"/>
          <w:sz w:val="24"/>
          <w:szCs w:val="24"/>
        </w:rPr>
        <w:t>» и объектов внутри задайте права, так что бы владельцем стал соответствующий пользователь. Владелец должен иметь полный доступ к любому объекту внутри каталога, для всех остальных доступ должен быть закрыт.</w:t>
      </w:r>
    </w:p>
    <w:p w:rsidR="000E1734" w:rsidRPr="002E03B9" w:rsidRDefault="000E1734" w:rsidP="008C4BD3">
      <w:pPr>
        <w:pStyle w:val="a8"/>
        <w:numPr>
          <w:ilvl w:val="0"/>
          <w:numId w:val="131"/>
        </w:numPr>
        <w:tabs>
          <w:tab w:val="left" w:pos="426"/>
          <w:tab w:val="left" w:pos="851"/>
        </w:tabs>
        <w:spacing w:after="0" w:line="240" w:lineRule="auto"/>
        <w:ind w:left="426" w:hanging="426"/>
        <w:jc w:val="both"/>
        <w:rPr>
          <w:sz w:val="24"/>
          <w:szCs w:val="24"/>
        </w:rPr>
      </w:pPr>
      <w:r w:rsidRPr="002E03B9">
        <w:rPr>
          <w:rFonts w:ascii="Times New Roman" w:hAnsi="Times New Roman"/>
          <w:sz w:val="24"/>
          <w:szCs w:val="24"/>
        </w:rPr>
        <w:t>Аналогично повторить для каталогов «</w:t>
      </w:r>
      <w:r w:rsidRPr="002E03B9">
        <w:rPr>
          <w:rFonts w:ascii="Times New Roman" w:hAnsi="Times New Roman"/>
          <w:i/>
          <w:sz w:val="24"/>
          <w:szCs w:val="24"/>
          <w:lang w:val="en-US"/>
        </w:rPr>
        <w:t>teacher</w:t>
      </w:r>
      <w:r w:rsidRPr="002E03B9">
        <w:rPr>
          <w:rFonts w:ascii="Times New Roman" w:hAnsi="Times New Roman"/>
          <w:sz w:val="24"/>
          <w:szCs w:val="24"/>
        </w:rPr>
        <w:t>» и «</w:t>
      </w:r>
      <w:r w:rsidRPr="002E03B9">
        <w:rPr>
          <w:rFonts w:ascii="Times New Roman" w:hAnsi="Times New Roman"/>
          <w:i/>
          <w:sz w:val="24"/>
          <w:szCs w:val="24"/>
          <w:lang w:val="en-US"/>
        </w:rPr>
        <w:t>student</w:t>
      </w:r>
      <w:r w:rsidRPr="002E03B9">
        <w:rPr>
          <w:rFonts w:ascii="Times New Roman" w:hAnsi="Times New Roman"/>
          <w:sz w:val="24"/>
          <w:szCs w:val="24"/>
        </w:rPr>
        <w:t>».</w:t>
      </w:r>
    </w:p>
    <w:p w:rsidR="000E1734" w:rsidRPr="002E03B9" w:rsidRDefault="000E1734" w:rsidP="008C4BD3">
      <w:pPr>
        <w:pStyle w:val="a8"/>
        <w:numPr>
          <w:ilvl w:val="0"/>
          <w:numId w:val="131"/>
        </w:numPr>
        <w:tabs>
          <w:tab w:val="left" w:pos="426"/>
          <w:tab w:val="left" w:pos="851"/>
        </w:tabs>
        <w:spacing w:after="0" w:line="240" w:lineRule="auto"/>
        <w:ind w:left="426" w:hanging="426"/>
        <w:jc w:val="both"/>
        <w:rPr>
          <w:sz w:val="24"/>
          <w:szCs w:val="24"/>
        </w:rPr>
      </w:pPr>
      <w:r w:rsidRPr="002E03B9">
        <w:rPr>
          <w:rFonts w:ascii="Times New Roman" w:hAnsi="Times New Roman"/>
          <w:sz w:val="24"/>
          <w:szCs w:val="24"/>
        </w:rPr>
        <w:t xml:space="preserve">Авторизуйтесь в </w:t>
      </w:r>
      <w:r w:rsidRPr="002E03B9">
        <w:rPr>
          <w:rFonts w:ascii="Times New Roman" w:hAnsi="Times New Roman"/>
          <w:sz w:val="24"/>
          <w:szCs w:val="24"/>
          <w:lang w:val="en-US"/>
        </w:rPr>
        <w:t>Windows</w:t>
      </w:r>
      <w:r w:rsidRPr="002E03B9">
        <w:rPr>
          <w:rFonts w:ascii="Times New Roman" w:hAnsi="Times New Roman"/>
          <w:sz w:val="24"/>
          <w:szCs w:val="24"/>
        </w:rPr>
        <w:t xml:space="preserve"> </w:t>
      </w:r>
      <w:r w:rsidRPr="002E03B9">
        <w:rPr>
          <w:rFonts w:ascii="Times New Roman" w:hAnsi="Times New Roman"/>
          <w:sz w:val="24"/>
          <w:szCs w:val="24"/>
          <w:lang w:val="en-US"/>
        </w:rPr>
        <w:t>Server</w:t>
      </w:r>
      <w:r w:rsidRPr="002E03B9">
        <w:rPr>
          <w:rFonts w:ascii="Times New Roman" w:hAnsi="Times New Roman"/>
          <w:sz w:val="24"/>
          <w:szCs w:val="24"/>
        </w:rPr>
        <w:t xml:space="preserve"> пользователями: «</w:t>
      </w:r>
      <w:r w:rsidRPr="002E03B9">
        <w:rPr>
          <w:rFonts w:ascii="Times New Roman" w:hAnsi="Times New Roman"/>
          <w:i/>
          <w:sz w:val="24"/>
          <w:szCs w:val="24"/>
          <w:lang w:val="en-US"/>
        </w:rPr>
        <w:t>admin</w:t>
      </w:r>
      <w:r w:rsidRPr="002E03B9">
        <w:rPr>
          <w:rFonts w:ascii="Times New Roman" w:hAnsi="Times New Roman"/>
          <w:sz w:val="24"/>
          <w:szCs w:val="24"/>
        </w:rPr>
        <w:t>», «</w:t>
      </w:r>
      <w:r w:rsidRPr="002E03B9">
        <w:rPr>
          <w:rFonts w:ascii="Times New Roman" w:hAnsi="Times New Roman"/>
          <w:i/>
          <w:sz w:val="24"/>
          <w:szCs w:val="24"/>
          <w:lang w:val="en-US"/>
        </w:rPr>
        <w:t>teacher</w:t>
      </w:r>
      <w:r w:rsidRPr="002E03B9">
        <w:rPr>
          <w:rFonts w:ascii="Times New Roman" w:hAnsi="Times New Roman"/>
          <w:sz w:val="24"/>
          <w:szCs w:val="24"/>
        </w:rPr>
        <w:t>», «</w:t>
      </w:r>
      <w:r w:rsidRPr="002E03B9">
        <w:rPr>
          <w:rFonts w:ascii="Times New Roman" w:hAnsi="Times New Roman"/>
          <w:i/>
          <w:sz w:val="24"/>
          <w:szCs w:val="24"/>
          <w:lang w:val="en-US"/>
        </w:rPr>
        <w:t>student</w:t>
      </w:r>
      <w:r w:rsidRPr="002E03B9">
        <w:rPr>
          <w:rFonts w:ascii="Times New Roman" w:hAnsi="Times New Roman"/>
          <w:sz w:val="24"/>
          <w:szCs w:val="24"/>
        </w:rPr>
        <w:t>» и проверьте доступность к каталогам.</w:t>
      </w:r>
    </w:p>
    <w:p w:rsidR="000E1734" w:rsidRPr="002E03B9" w:rsidRDefault="000E1734" w:rsidP="008C4BD3">
      <w:pPr>
        <w:pStyle w:val="a8"/>
        <w:numPr>
          <w:ilvl w:val="0"/>
          <w:numId w:val="131"/>
        </w:numPr>
        <w:tabs>
          <w:tab w:val="left" w:pos="426"/>
          <w:tab w:val="left" w:pos="851"/>
        </w:tabs>
        <w:spacing w:after="0" w:line="240" w:lineRule="auto"/>
        <w:ind w:left="426" w:hanging="426"/>
        <w:jc w:val="both"/>
        <w:rPr>
          <w:sz w:val="24"/>
          <w:szCs w:val="24"/>
        </w:rPr>
      </w:pPr>
      <w:r w:rsidRPr="002E03B9">
        <w:rPr>
          <w:rFonts w:ascii="Times New Roman" w:hAnsi="Times New Roman"/>
          <w:sz w:val="24"/>
          <w:szCs w:val="24"/>
        </w:rPr>
        <w:t>Авторизовавшись за администратора, проведите настройку прав:</w:t>
      </w:r>
    </w:p>
    <w:p w:rsidR="000E1734" w:rsidRPr="002E03B9" w:rsidRDefault="000E1734" w:rsidP="008C4BD3">
      <w:pPr>
        <w:pStyle w:val="a8"/>
        <w:numPr>
          <w:ilvl w:val="1"/>
          <w:numId w:val="131"/>
        </w:numPr>
        <w:rPr>
          <w:rFonts w:ascii="Times New Roman" w:hAnsi="Times New Roman"/>
          <w:sz w:val="24"/>
          <w:szCs w:val="24"/>
        </w:rPr>
      </w:pPr>
      <w:r w:rsidRPr="002E03B9">
        <w:rPr>
          <w:rFonts w:ascii="Times New Roman" w:hAnsi="Times New Roman"/>
          <w:sz w:val="24"/>
          <w:szCs w:val="24"/>
        </w:rPr>
        <w:t>Пример прав:</w:t>
      </w:r>
    </w:p>
    <w:p w:rsidR="000E1734" w:rsidRPr="002E03B9" w:rsidRDefault="000E1734" w:rsidP="000E1734">
      <w:pPr>
        <w:rPr>
          <w:sz w:val="24"/>
          <w:szCs w:val="24"/>
        </w:rPr>
      </w:pPr>
    </w:p>
    <w:p w:rsidR="000E1734" w:rsidRPr="002E03B9" w:rsidRDefault="000E1734" w:rsidP="000E1734">
      <w:pPr>
        <w:spacing w:line="360" w:lineRule="auto"/>
        <w:rPr>
          <w:rFonts w:ascii="Times New Roman" w:hAnsi="Times New Roman"/>
          <w:sz w:val="24"/>
          <w:szCs w:val="24"/>
        </w:rPr>
      </w:pPr>
      <w:r w:rsidRPr="002E03B9">
        <w:rPr>
          <w:rFonts w:ascii="Times New Roman" w:hAnsi="Times New Roman"/>
          <w:noProof/>
          <w:sz w:val="24"/>
          <w:szCs w:val="24"/>
          <w:lang w:eastAsia="ru-RU"/>
        </w:rPr>
        <w:drawing>
          <wp:inline distT="0" distB="0" distL="0" distR="0" wp14:anchorId="6E9DC6EC" wp14:editId="35E54E1C">
            <wp:extent cx="4822190" cy="3064510"/>
            <wp:effectExtent l="0" t="0" r="0" b="0"/>
            <wp:docPr id="30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
                    <pic:cNvPicPr>
                      <a:picLocks/>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822190" cy="3064510"/>
                    </a:xfrm>
                    <a:prstGeom prst="rect">
                      <a:avLst/>
                    </a:prstGeom>
                    <a:noFill/>
                    <a:ln>
                      <a:noFill/>
                    </a:ln>
                  </pic:spPr>
                </pic:pic>
              </a:graphicData>
            </a:graphic>
          </wp:inline>
        </w:drawing>
      </w:r>
    </w:p>
    <w:p w:rsidR="000E1734" w:rsidRPr="002E03B9" w:rsidRDefault="000E1734" w:rsidP="008C4BD3">
      <w:pPr>
        <w:pStyle w:val="a8"/>
        <w:numPr>
          <w:ilvl w:val="1"/>
          <w:numId w:val="131"/>
        </w:numPr>
        <w:rPr>
          <w:rFonts w:ascii="Times New Roman" w:hAnsi="Times New Roman"/>
          <w:i/>
          <w:sz w:val="24"/>
          <w:szCs w:val="24"/>
        </w:rPr>
      </w:pPr>
      <w:r w:rsidRPr="002E03B9">
        <w:rPr>
          <w:rFonts w:ascii="Times New Roman" w:hAnsi="Times New Roman"/>
          <w:sz w:val="24"/>
          <w:szCs w:val="24"/>
        </w:rPr>
        <w:t>Дать всем пользователям доступ к чтению и запуску всех объектов в каталоге</w:t>
      </w:r>
      <w:r w:rsidRPr="002E03B9">
        <w:rPr>
          <w:rFonts w:ascii="Times New Roman" w:hAnsi="Times New Roman"/>
          <w:i/>
          <w:sz w:val="24"/>
          <w:szCs w:val="24"/>
        </w:rPr>
        <w:t xml:space="preserve"> «</w:t>
      </w:r>
      <w:r w:rsidRPr="002E03B9">
        <w:rPr>
          <w:rFonts w:ascii="Times New Roman" w:hAnsi="Times New Roman"/>
          <w:i/>
          <w:sz w:val="24"/>
          <w:szCs w:val="24"/>
          <w:lang w:val="en-US"/>
        </w:rPr>
        <w:t>Share</w:t>
      </w:r>
      <w:r w:rsidRPr="002E03B9">
        <w:rPr>
          <w:rFonts w:ascii="Times New Roman" w:hAnsi="Times New Roman"/>
          <w:i/>
          <w:sz w:val="24"/>
          <w:szCs w:val="24"/>
        </w:rPr>
        <w:t xml:space="preserve">» </w:t>
      </w:r>
      <w:r w:rsidRPr="002E03B9">
        <w:rPr>
          <w:rFonts w:ascii="Times New Roman" w:hAnsi="Times New Roman"/>
          <w:sz w:val="24"/>
          <w:szCs w:val="24"/>
        </w:rPr>
        <w:t xml:space="preserve">(группа </w:t>
      </w:r>
      <w:r w:rsidRPr="002E03B9">
        <w:rPr>
          <w:rFonts w:ascii="Times New Roman" w:hAnsi="Times New Roman"/>
          <w:i/>
          <w:sz w:val="24"/>
          <w:szCs w:val="24"/>
          <w:lang w:val="en-US"/>
        </w:rPr>
        <w:t>Everyone</w:t>
      </w:r>
      <w:r w:rsidRPr="002E03B9">
        <w:rPr>
          <w:rFonts w:ascii="Times New Roman" w:hAnsi="Times New Roman"/>
          <w:sz w:val="24"/>
          <w:szCs w:val="24"/>
        </w:rPr>
        <w:t>)</w:t>
      </w:r>
      <w:r w:rsidRPr="002E03B9">
        <w:rPr>
          <w:rFonts w:ascii="Times New Roman" w:hAnsi="Times New Roman"/>
          <w:i/>
          <w:sz w:val="24"/>
          <w:szCs w:val="24"/>
        </w:rPr>
        <w:t>.</w:t>
      </w:r>
    </w:p>
    <w:p w:rsidR="000E1734" w:rsidRPr="002E03B9" w:rsidRDefault="000E1734" w:rsidP="000E1734">
      <w:pPr>
        <w:spacing w:line="360" w:lineRule="auto"/>
        <w:rPr>
          <w:rFonts w:ascii="Times New Roman" w:hAnsi="Times New Roman"/>
          <w:sz w:val="24"/>
          <w:szCs w:val="24"/>
        </w:rPr>
      </w:pPr>
    </w:p>
    <w:p w:rsidR="000E1734" w:rsidRPr="002E03B9" w:rsidRDefault="000E1734" w:rsidP="000E1734">
      <w:pPr>
        <w:spacing w:line="360" w:lineRule="auto"/>
        <w:rPr>
          <w:rFonts w:ascii="Times New Roman" w:hAnsi="Times New Roman"/>
          <w:sz w:val="24"/>
          <w:szCs w:val="24"/>
        </w:rPr>
      </w:pPr>
      <w:r w:rsidRPr="002E03B9">
        <w:rPr>
          <w:rFonts w:ascii="Times New Roman" w:hAnsi="Times New Roman"/>
          <w:noProof/>
          <w:sz w:val="24"/>
          <w:szCs w:val="24"/>
          <w:lang w:eastAsia="ru-RU"/>
        </w:rPr>
        <w:drawing>
          <wp:inline distT="0" distB="0" distL="0" distR="0" wp14:anchorId="38F2641C" wp14:editId="45F75B24">
            <wp:extent cx="4836160" cy="3121660"/>
            <wp:effectExtent l="0" t="0" r="0" b="0"/>
            <wp:docPr id="302" name="Рисунок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
                    <pic:cNvPicPr>
                      <a:picLocks/>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836160" cy="3121660"/>
                    </a:xfrm>
                    <a:prstGeom prst="rect">
                      <a:avLst/>
                    </a:prstGeom>
                    <a:noFill/>
                    <a:ln>
                      <a:noFill/>
                    </a:ln>
                  </pic:spPr>
                </pic:pic>
              </a:graphicData>
            </a:graphic>
          </wp:inline>
        </w:drawing>
      </w:r>
    </w:p>
    <w:p w:rsidR="000E1734" w:rsidRPr="002E03B9" w:rsidRDefault="000E1734" w:rsidP="008C4BD3">
      <w:pPr>
        <w:pStyle w:val="a8"/>
        <w:numPr>
          <w:ilvl w:val="1"/>
          <w:numId w:val="131"/>
        </w:numPr>
        <w:rPr>
          <w:i/>
          <w:sz w:val="24"/>
          <w:szCs w:val="24"/>
        </w:rPr>
      </w:pPr>
      <w:r w:rsidRPr="002E03B9">
        <w:rPr>
          <w:rFonts w:ascii="Times New Roman" w:hAnsi="Times New Roman"/>
          <w:sz w:val="24"/>
          <w:szCs w:val="24"/>
        </w:rPr>
        <w:t>Дать доступ для редактирования «</w:t>
      </w:r>
      <w:r w:rsidRPr="002E03B9">
        <w:rPr>
          <w:rFonts w:ascii="Times New Roman" w:hAnsi="Times New Roman"/>
          <w:i/>
          <w:sz w:val="24"/>
          <w:szCs w:val="24"/>
          <w:lang w:val="en-US"/>
        </w:rPr>
        <w:t>file</w:t>
      </w:r>
      <w:r w:rsidRPr="002E03B9">
        <w:rPr>
          <w:rFonts w:ascii="Times New Roman" w:hAnsi="Times New Roman"/>
          <w:i/>
          <w:sz w:val="24"/>
          <w:szCs w:val="24"/>
        </w:rPr>
        <w:t>2.</w:t>
      </w:r>
      <w:r w:rsidRPr="002E03B9">
        <w:rPr>
          <w:rFonts w:ascii="Times New Roman" w:hAnsi="Times New Roman"/>
          <w:i/>
          <w:sz w:val="24"/>
          <w:szCs w:val="24"/>
          <w:lang w:val="en-US"/>
        </w:rPr>
        <w:t>txt</w:t>
      </w:r>
      <w:r w:rsidRPr="002E03B9">
        <w:rPr>
          <w:rFonts w:ascii="Times New Roman" w:hAnsi="Times New Roman"/>
          <w:sz w:val="24"/>
          <w:szCs w:val="24"/>
        </w:rPr>
        <w:t>» пользователю «</w:t>
      </w:r>
      <w:r w:rsidRPr="002E03B9">
        <w:rPr>
          <w:rFonts w:ascii="Times New Roman" w:hAnsi="Times New Roman"/>
          <w:i/>
          <w:sz w:val="24"/>
          <w:szCs w:val="24"/>
          <w:lang w:val="en-US"/>
        </w:rPr>
        <w:t>teacher</w:t>
      </w:r>
      <w:r w:rsidRPr="002E03B9">
        <w:rPr>
          <w:rFonts w:ascii="Times New Roman" w:hAnsi="Times New Roman"/>
          <w:sz w:val="24"/>
          <w:szCs w:val="24"/>
        </w:rPr>
        <w:t>».</w:t>
      </w:r>
    </w:p>
    <w:p w:rsidR="000E1734" w:rsidRPr="002E03B9" w:rsidRDefault="000E1734" w:rsidP="000E1734">
      <w:pPr>
        <w:spacing w:line="360" w:lineRule="auto"/>
        <w:rPr>
          <w:rFonts w:ascii="Times New Roman" w:hAnsi="Times New Roman"/>
          <w:sz w:val="24"/>
          <w:szCs w:val="24"/>
        </w:rPr>
      </w:pPr>
    </w:p>
    <w:p w:rsidR="000E1734" w:rsidRPr="002E03B9" w:rsidRDefault="000E1734" w:rsidP="000E1734">
      <w:pPr>
        <w:spacing w:line="360" w:lineRule="auto"/>
        <w:rPr>
          <w:rFonts w:ascii="Times New Roman" w:hAnsi="Times New Roman"/>
          <w:sz w:val="24"/>
          <w:szCs w:val="24"/>
        </w:rPr>
      </w:pPr>
      <w:r w:rsidRPr="002E03B9">
        <w:rPr>
          <w:rFonts w:ascii="Times New Roman" w:hAnsi="Times New Roman"/>
          <w:noProof/>
          <w:sz w:val="24"/>
          <w:szCs w:val="24"/>
          <w:lang w:eastAsia="ru-RU"/>
        </w:rPr>
        <w:drawing>
          <wp:inline distT="0" distB="0" distL="0" distR="0" wp14:anchorId="3D704D2B" wp14:editId="184D4357">
            <wp:extent cx="4586605" cy="3200400"/>
            <wp:effectExtent l="0" t="0" r="0" b="0"/>
            <wp:docPr id="303" name="Рисунок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
                    <pic:cNvPicPr>
                      <a:picLocks/>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586605" cy="3200400"/>
                    </a:xfrm>
                    <a:prstGeom prst="rect">
                      <a:avLst/>
                    </a:prstGeom>
                    <a:noFill/>
                    <a:ln>
                      <a:noFill/>
                    </a:ln>
                  </pic:spPr>
                </pic:pic>
              </a:graphicData>
            </a:graphic>
          </wp:inline>
        </w:drawing>
      </w:r>
    </w:p>
    <w:p w:rsidR="000E1734" w:rsidRPr="002E03B9" w:rsidRDefault="000E1734" w:rsidP="000E1734">
      <w:pPr>
        <w:pStyle w:val="a8"/>
        <w:ind w:left="1440"/>
        <w:rPr>
          <w:i/>
          <w:sz w:val="24"/>
          <w:szCs w:val="24"/>
        </w:rPr>
      </w:pPr>
      <w:r w:rsidRPr="002E03B9">
        <w:rPr>
          <w:rFonts w:ascii="Times New Roman" w:hAnsi="Times New Roman"/>
          <w:sz w:val="24"/>
          <w:szCs w:val="24"/>
          <w:lang w:val="en-US"/>
        </w:rPr>
        <w:t>d</w:t>
      </w:r>
      <w:r w:rsidRPr="002E03B9">
        <w:rPr>
          <w:rFonts w:ascii="Times New Roman" w:hAnsi="Times New Roman"/>
          <w:sz w:val="24"/>
          <w:szCs w:val="24"/>
        </w:rPr>
        <w:t>. Дать доступ для редактирования «</w:t>
      </w:r>
      <w:r w:rsidRPr="002E03B9">
        <w:rPr>
          <w:rFonts w:ascii="Times New Roman" w:hAnsi="Times New Roman"/>
          <w:i/>
          <w:sz w:val="24"/>
          <w:szCs w:val="24"/>
          <w:lang w:val="en-US"/>
        </w:rPr>
        <w:t>file</w:t>
      </w:r>
      <w:r w:rsidRPr="002E03B9">
        <w:rPr>
          <w:rFonts w:ascii="Times New Roman" w:hAnsi="Times New Roman"/>
          <w:i/>
          <w:sz w:val="24"/>
          <w:szCs w:val="24"/>
        </w:rPr>
        <w:t>3.</w:t>
      </w:r>
      <w:r w:rsidRPr="002E03B9">
        <w:rPr>
          <w:rFonts w:ascii="Times New Roman" w:hAnsi="Times New Roman"/>
          <w:i/>
          <w:sz w:val="24"/>
          <w:szCs w:val="24"/>
          <w:lang w:val="en-US"/>
        </w:rPr>
        <w:t>txt</w:t>
      </w:r>
      <w:r w:rsidRPr="002E03B9">
        <w:rPr>
          <w:rFonts w:ascii="Times New Roman" w:hAnsi="Times New Roman"/>
          <w:sz w:val="24"/>
          <w:szCs w:val="24"/>
        </w:rPr>
        <w:t>» всем пользователям.</w:t>
      </w:r>
    </w:p>
    <w:p w:rsidR="000E1734" w:rsidRPr="002E03B9" w:rsidRDefault="000E1734" w:rsidP="000E1734">
      <w:pPr>
        <w:pStyle w:val="a8"/>
        <w:ind w:left="1440"/>
        <w:rPr>
          <w:i/>
          <w:sz w:val="24"/>
          <w:szCs w:val="24"/>
        </w:rPr>
      </w:pPr>
      <w:r w:rsidRPr="002E03B9">
        <w:rPr>
          <w:rFonts w:ascii="Times New Roman" w:hAnsi="Times New Roman"/>
          <w:sz w:val="24"/>
          <w:szCs w:val="24"/>
          <w:lang w:val="en-US"/>
        </w:rPr>
        <w:t>e</w:t>
      </w:r>
      <w:r w:rsidRPr="002E03B9">
        <w:rPr>
          <w:rFonts w:ascii="Times New Roman" w:hAnsi="Times New Roman"/>
          <w:sz w:val="24"/>
          <w:szCs w:val="24"/>
        </w:rPr>
        <w:t>. Дать доступ для чтения и редактирования «</w:t>
      </w:r>
      <w:r w:rsidRPr="002E03B9">
        <w:rPr>
          <w:rFonts w:ascii="Times New Roman" w:hAnsi="Times New Roman"/>
          <w:i/>
          <w:sz w:val="24"/>
          <w:szCs w:val="24"/>
          <w:lang w:val="en-US"/>
        </w:rPr>
        <w:t>file</w:t>
      </w:r>
      <w:r w:rsidRPr="002E03B9">
        <w:rPr>
          <w:rFonts w:ascii="Times New Roman" w:hAnsi="Times New Roman"/>
          <w:i/>
          <w:sz w:val="24"/>
          <w:szCs w:val="24"/>
        </w:rPr>
        <w:t>4.</w:t>
      </w:r>
      <w:r w:rsidRPr="002E03B9">
        <w:rPr>
          <w:rFonts w:ascii="Times New Roman" w:hAnsi="Times New Roman"/>
          <w:i/>
          <w:sz w:val="24"/>
          <w:szCs w:val="24"/>
          <w:lang w:val="en-US"/>
        </w:rPr>
        <w:t>txt</w:t>
      </w:r>
      <w:r w:rsidRPr="002E03B9">
        <w:rPr>
          <w:rFonts w:ascii="Times New Roman" w:hAnsi="Times New Roman"/>
          <w:sz w:val="24"/>
          <w:szCs w:val="24"/>
        </w:rPr>
        <w:t>» пользователям «</w:t>
      </w:r>
      <w:r w:rsidRPr="002E03B9">
        <w:rPr>
          <w:rFonts w:ascii="Times New Roman" w:hAnsi="Times New Roman"/>
          <w:i/>
          <w:sz w:val="24"/>
          <w:szCs w:val="24"/>
          <w:lang w:val="en-US"/>
        </w:rPr>
        <w:t>admin</w:t>
      </w:r>
      <w:r w:rsidRPr="002E03B9">
        <w:rPr>
          <w:rFonts w:ascii="Times New Roman" w:hAnsi="Times New Roman"/>
          <w:sz w:val="24"/>
          <w:szCs w:val="24"/>
        </w:rPr>
        <w:t>» и «</w:t>
      </w:r>
      <w:r w:rsidRPr="002E03B9">
        <w:rPr>
          <w:rFonts w:ascii="Times New Roman" w:hAnsi="Times New Roman"/>
          <w:i/>
          <w:sz w:val="24"/>
          <w:szCs w:val="24"/>
          <w:lang w:val="en-US"/>
        </w:rPr>
        <w:t>teacher</w:t>
      </w:r>
      <w:r w:rsidRPr="002E03B9">
        <w:rPr>
          <w:rFonts w:ascii="Times New Roman" w:hAnsi="Times New Roman"/>
          <w:sz w:val="24"/>
          <w:szCs w:val="24"/>
        </w:rPr>
        <w:t>».</w:t>
      </w:r>
    </w:p>
    <w:p w:rsidR="000E1734" w:rsidRPr="002E03B9" w:rsidRDefault="000E1734" w:rsidP="000E1734">
      <w:pPr>
        <w:spacing w:line="360" w:lineRule="auto"/>
        <w:rPr>
          <w:rFonts w:ascii="Times New Roman" w:hAnsi="Times New Roman"/>
          <w:sz w:val="24"/>
          <w:szCs w:val="24"/>
        </w:rPr>
      </w:pPr>
    </w:p>
    <w:p w:rsidR="000E1734" w:rsidRPr="002E03B9" w:rsidRDefault="000E1734" w:rsidP="000E1734">
      <w:pPr>
        <w:spacing w:line="360" w:lineRule="auto"/>
        <w:rPr>
          <w:rFonts w:ascii="Times New Roman" w:hAnsi="Times New Roman"/>
          <w:sz w:val="24"/>
          <w:szCs w:val="24"/>
        </w:rPr>
      </w:pPr>
      <w:r w:rsidRPr="002E03B9">
        <w:rPr>
          <w:rFonts w:ascii="Times New Roman" w:hAnsi="Times New Roman"/>
          <w:noProof/>
          <w:sz w:val="24"/>
          <w:szCs w:val="24"/>
          <w:lang w:eastAsia="ru-RU"/>
        </w:rPr>
        <w:drawing>
          <wp:inline distT="0" distB="0" distL="0" distR="0" wp14:anchorId="671D167A" wp14:editId="61F43729">
            <wp:extent cx="4607560" cy="3057525"/>
            <wp:effectExtent l="0" t="0" r="0" b="0"/>
            <wp:docPr id="304" name="Рисунок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
                    <pic:cNvPicPr>
                      <a:picLocks/>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607560" cy="3057525"/>
                    </a:xfrm>
                    <a:prstGeom prst="rect">
                      <a:avLst/>
                    </a:prstGeom>
                    <a:noFill/>
                    <a:ln>
                      <a:noFill/>
                    </a:ln>
                  </pic:spPr>
                </pic:pic>
              </a:graphicData>
            </a:graphic>
          </wp:inline>
        </w:drawing>
      </w:r>
    </w:p>
    <w:p w:rsidR="000E1734" w:rsidRPr="002E03B9" w:rsidRDefault="000E1734" w:rsidP="008C4BD3">
      <w:pPr>
        <w:pStyle w:val="a8"/>
        <w:numPr>
          <w:ilvl w:val="0"/>
          <w:numId w:val="133"/>
        </w:numPr>
        <w:rPr>
          <w:i/>
          <w:sz w:val="24"/>
          <w:szCs w:val="24"/>
        </w:rPr>
      </w:pPr>
      <w:r w:rsidRPr="002E03B9">
        <w:rPr>
          <w:rFonts w:ascii="Times New Roman" w:hAnsi="Times New Roman"/>
          <w:sz w:val="24"/>
          <w:szCs w:val="24"/>
        </w:rPr>
        <w:t>Дать доступ для запуска «</w:t>
      </w:r>
      <w:r w:rsidRPr="002E03B9">
        <w:rPr>
          <w:rFonts w:ascii="Times New Roman" w:hAnsi="Times New Roman"/>
          <w:i/>
          <w:sz w:val="24"/>
          <w:szCs w:val="24"/>
          <w:lang w:val="en-US"/>
        </w:rPr>
        <w:t>file</w:t>
      </w:r>
      <w:r w:rsidRPr="002E03B9">
        <w:rPr>
          <w:rFonts w:ascii="Times New Roman" w:hAnsi="Times New Roman"/>
          <w:i/>
          <w:sz w:val="24"/>
          <w:szCs w:val="24"/>
        </w:rPr>
        <w:t>1.</w:t>
      </w:r>
      <w:r w:rsidRPr="002E03B9">
        <w:rPr>
          <w:rFonts w:ascii="Times New Roman" w:hAnsi="Times New Roman"/>
          <w:i/>
          <w:sz w:val="24"/>
          <w:szCs w:val="24"/>
          <w:lang w:val="en-US"/>
        </w:rPr>
        <w:t>exe</w:t>
      </w:r>
      <w:r w:rsidRPr="002E03B9">
        <w:rPr>
          <w:rFonts w:ascii="Times New Roman" w:hAnsi="Times New Roman"/>
          <w:sz w:val="24"/>
          <w:szCs w:val="24"/>
        </w:rPr>
        <w:t>» только пользователю «</w:t>
      </w:r>
      <w:r w:rsidRPr="002E03B9">
        <w:rPr>
          <w:rFonts w:ascii="Times New Roman" w:hAnsi="Times New Roman"/>
          <w:i/>
          <w:sz w:val="24"/>
          <w:szCs w:val="24"/>
          <w:lang w:val="en-US"/>
        </w:rPr>
        <w:t>admin</w:t>
      </w:r>
      <w:r w:rsidRPr="002E03B9">
        <w:rPr>
          <w:rFonts w:ascii="Times New Roman" w:hAnsi="Times New Roman"/>
          <w:sz w:val="24"/>
          <w:szCs w:val="24"/>
        </w:rPr>
        <w:t>».</w:t>
      </w:r>
    </w:p>
    <w:p w:rsidR="000E1734" w:rsidRPr="002E03B9" w:rsidRDefault="000E1734" w:rsidP="000E1734">
      <w:pPr>
        <w:spacing w:line="360" w:lineRule="auto"/>
        <w:rPr>
          <w:rFonts w:ascii="Times New Roman" w:hAnsi="Times New Roman"/>
          <w:sz w:val="24"/>
          <w:szCs w:val="24"/>
        </w:rPr>
      </w:pPr>
    </w:p>
    <w:p w:rsidR="000E1734" w:rsidRPr="002E03B9" w:rsidRDefault="000E1734" w:rsidP="000E1734">
      <w:pPr>
        <w:spacing w:line="360" w:lineRule="auto"/>
        <w:rPr>
          <w:rFonts w:ascii="Times New Roman" w:hAnsi="Times New Roman"/>
          <w:sz w:val="24"/>
          <w:szCs w:val="24"/>
        </w:rPr>
      </w:pPr>
      <w:r w:rsidRPr="002E03B9">
        <w:rPr>
          <w:rFonts w:ascii="Times New Roman" w:hAnsi="Times New Roman"/>
          <w:noProof/>
          <w:sz w:val="24"/>
          <w:szCs w:val="24"/>
          <w:lang w:eastAsia="ru-RU"/>
        </w:rPr>
        <w:drawing>
          <wp:inline distT="0" distB="0" distL="0" distR="0" wp14:anchorId="70F50EDC" wp14:editId="04480E81">
            <wp:extent cx="4536440" cy="3007360"/>
            <wp:effectExtent l="0" t="0" r="0" b="0"/>
            <wp:docPr id="305" name="Рисунок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
                    <pic:cNvPicPr>
                      <a:picLocks/>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536440" cy="3007360"/>
                    </a:xfrm>
                    <a:prstGeom prst="rect">
                      <a:avLst/>
                    </a:prstGeom>
                    <a:noFill/>
                    <a:ln>
                      <a:noFill/>
                    </a:ln>
                  </pic:spPr>
                </pic:pic>
              </a:graphicData>
            </a:graphic>
          </wp:inline>
        </w:drawing>
      </w:r>
    </w:p>
    <w:p w:rsidR="000E1734" w:rsidRPr="002E03B9" w:rsidRDefault="000E1734" w:rsidP="000E1734">
      <w:pPr>
        <w:pStyle w:val="a8"/>
        <w:ind w:left="1440"/>
        <w:rPr>
          <w:i/>
          <w:sz w:val="24"/>
          <w:szCs w:val="24"/>
        </w:rPr>
      </w:pPr>
      <w:r w:rsidRPr="002E03B9">
        <w:rPr>
          <w:rFonts w:ascii="Times New Roman" w:hAnsi="Times New Roman"/>
          <w:sz w:val="24"/>
          <w:szCs w:val="24"/>
          <w:lang w:val="en-US"/>
        </w:rPr>
        <w:t>g</w:t>
      </w:r>
      <w:r w:rsidRPr="002E03B9">
        <w:rPr>
          <w:rFonts w:ascii="Times New Roman" w:hAnsi="Times New Roman"/>
          <w:sz w:val="24"/>
          <w:szCs w:val="24"/>
        </w:rPr>
        <w:t>. Запретить доступ для запуска «</w:t>
      </w:r>
      <w:r w:rsidRPr="002E03B9">
        <w:rPr>
          <w:rFonts w:ascii="Times New Roman" w:hAnsi="Times New Roman"/>
          <w:i/>
          <w:sz w:val="24"/>
          <w:szCs w:val="24"/>
          <w:lang w:val="en-US"/>
        </w:rPr>
        <w:t>file</w:t>
      </w:r>
      <w:r w:rsidRPr="002E03B9">
        <w:rPr>
          <w:rFonts w:ascii="Times New Roman" w:hAnsi="Times New Roman"/>
          <w:i/>
          <w:sz w:val="24"/>
          <w:szCs w:val="24"/>
        </w:rPr>
        <w:t>2.</w:t>
      </w:r>
      <w:r w:rsidRPr="002E03B9">
        <w:rPr>
          <w:rFonts w:ascii="Times New Roman" w:hAnsi="Times New Roman"/>
          <w:i/>
          <w:sz w:val="24"/>
          <w:szCs w:val="24"/>
          <w:lang w:val="en-US"/>
        </w:rPr>
        <w:t>exe</w:t>
      </w:r>
      <w:r w:rsidRPr="002E03B9">
        <w:rPr>
          <w:rFonts w:ascii="Times New Roman" w:hAnsi="Times New Roman"/>
          <w:sz w:val="24"/>
          <w:szCs w:val="24"/>
        </w:rPr>
        <w:t>»  всем пользователям.</w:t>
      </w:r>
    </w:p>
    <w:p w:rsidR="000E1734" w:rsidRPr="002E03B9" w:rsidRDefault="000E1734" w:rsidP="000E1734">
      <w:pPr>
        <w:pStyle w:val="a8"/>
        <w:tabs>
          <w:tab w:val="left" w:pos="426"/>
          <w:tab w:val="left" w:pos="851"/>
        </w:tabs>
        <w:spacing w:after="0" w:line="240" w:lineRule="auto"/>
        <w:ind w:left="1440"/>
        <w:rPr>
          <w:sz w:val="24"/>
          <w:szCs w:val="24"/>
        </w:rPr>
      </w:pPr>
      <w:r w:rsidRPr="002E03B9">
        <w:rPr>
          <w:rFonts w:ascii="Times New Roman" w:hAnsi="Times New Roman"/>
          <w:sz w:val="24"/>
          <w:szCs w:val="24"/>
          <w:lang w:val="en-US"/>
        </w:rPr>
        <w:t>h</w:t>
      </w:r>
      <w:r w:rsidRPr="002E03B9">
        <w:rPr>
          <w:rFonts w:ascii="Times New Roman" w:hAnsi="Times New Roman"/>
          <w:sz w:val="24"/>
          <w:szCs w:val="24"/>
        </w:rPr>
        <w:t>. Дать доступ для чтения и редактирования «</w:t>
      </w:r>
      <w:r w:rsidRPr="002E03B9">
        <w:rPr>
          <w:rFonts w:ascii="Times New Roman" w:hAnsi="Times New Roman"/>
          <w:i/>
          <w:sz w:val="24"/>
          <w:szCs w:val="24"/>
          <w:lang w:val="en-US"/>
        </w:rPr>
        <w:t>file</w:t>
      </w:r>
      <w:r w:rsidRPr="002E03B9">
        <w:rPr>
          <w:rFonts w:ascii="Times New Roman" w:hAnsi="Times New Roman"/>
          <w:i/>
          <w:sz w:val="24"/>
          <w:szCs w:val="24"/>
        </w:rPr>
        <w:t>1.</w:t>
      </w:r>
      <w:r w:rsidRPr="002E03B9">
        <w:rPr>
          <w:rFonts w:ascii="Times New Roman" w:hAnsi="Times New Roman"/>
          <w:i/>
          <w:sz w:val="24"/>
          <w:szCs w:val="24"/>
          <w:lang w:val="en-US"/>
        </w:rPr>
        <w:t>txt</w:t>
      </w:r>
      <w:r w:rsidRPr="002E03B9">
        <w:rPr>
          <w:rFonts w:ascii="Times New Roman" w:hAnsi="Times New Roman"/>
          <w:sz w:val="24"/>
          <w:szCs w:val="24"/>
        </w:rPr>
        <w:t>» пользователям «</w:t>
      </w:r>
      <w:r w:rsidRPr="002E03B9">
        <w:rPr>
          <w:rFonts w:ascii="Times New Roman" w:hAnsi="Times New Roman"/>
          <w:i/>
          <w:sz w:val="24"/>
          <w:szCs w:val="24"/>
          <w:lang w:val="en-US"/>
        </w:rPr>
        <w:t>admin</w:t>
      </w:r>
      <w:r w:rsidRPr="002E03B9">
        <w:rPr>
          <w:rFonts w:ascii="Times New Roman" w:hAnsi="Times New Roman"/>
          <w:sz w:val="24"/>
          <w:szCs w:val="24"/>
        </w:rPr>
        <w:t>» и «</w:t>
      </w:r>
      <w:r w:rsidRPr="002E03B9">
        <w:rPr>
          <w:rFonts w:ascii="Times New Roman" w:hAnsi="Times New Roman"/>
          <w:i/>
          <w:sz w:val="24"/>
          <w:szCs w:val="24"/>
          <w:lang w:val="en-US"/>
        </w:rPr>
        <w:t>teacher</w:t>
      </w:r>
      <w:r w:rsidRPr="002E03B9">
        <w:rPr>
          <w:rFonts w:ascii="Times New Roman" w:hAnsi="Times New Roman"/>
          <w:sz w:val="24"/>
          <w:szCs w:val="24"/>
        </w:rPr>
        <w:t>», остальным запретить.</w:t>
      </w:r>
    </w:p>
    <w:p w:rsidR="000E1734" w:rsidRPr="002E03B9" w:rsidRDefault="000E1734" w:rsidP="008C4BD3">
      <w:pPr>
        <w:pStyle w:val="a8"/>
        <w:numPr>
          <w:ilvl w:val="0"/>
          <w:numId w:val="131"/>
        </w:numPr>
        <w:tabs>
          <w:tab w:val="left" w:pos="426"/>
          <w:tab w:val="left" w:pos="851"/>
        </w:tabs>
        <w:spacing w:after="0" w:line="240" w:lineRule="auto"/>
        <w:ind w:left="426" w:hanging="426"/>
        <w:jc w:val="both"/>
        <w:rPr>
          <w:rFonts w:ascii="Times New Roman" w:hAnsi="Times New Roman"/>
          <w:sz w:val="24"/>
          <w:szCs w:val="24"/>
        </w:rPr>
      </w:pPr>
      <w:r w:rsidRPr="002E03B9">
        <w:rPr>
          <w:rFonts w:ascii="Times New Roman" w:hAnsi="Times New Roman"/>
          <w:sz w:val="24"/>
          <w:szCs w:val="24"/>
        </w:rPr>
        <w:t>Открыть каталоги «</w:t>
      </w:r>
      <w:r w:rsidRPr="002E03B9">
        <w:rPr>
          <w:rFonts w:ascii="Times New Roman" w:hAnsi="Times New Roman"/>
          <w:i/>
          <w:sz w:val="24"/>
          <w:szCs w:val="24"/>
          <w:lang w:val="en-US"/>
        </w:rPr>
        <w:t>admin</w:t>
      </w:r>
      <w:r w:rsidRPr="002E03B9">
        <w:rPr>
          <w:rFonts w:ascii="Times New Roman" w:hAnsi="Times New Roman"/>
          <w:sz w:val="24"/>
          <w:szCs w:val="24"/>
        </w:rPr>
        <w:t>», «</w:t>
      </w:r>
      <w:r w:rsidRPr="002E03B9">
        <w:rPr>
          <w:rFonts w:ascii="Times New Roman" w:hAnsi="Times New Roman"/>
          <w:i/>
          <w:sz w:val="24"/>
          <w:szCs w:val="24"/>
          <w:lang w:val="en-US"/>
        </w:rPr>
        <w:t>teacher</w:t>
      </w:r>
      <w:r w:rsidRPr="002E03B9">
        <w:rPr>
          <w:rFonts w:ascii="Times New Roman" w:hAnsi="Times New Roman"/>
          <w:sz w:val="24"/>
          <w:szCs w:val="24"/>
        </w:rPr>
        <w:t>», «</w:t>
      </w:r>
      <w:r w:rsidRPr="002E03B9">
        <w:rPr>
          <w:rFonts w:ascii="Times New Roman" w:hAnsi="Times New Roman"/>
          <w:i/>
          <w:sz w:val="24"/>
          <w:szCs w:val="24"/>
          <w:lang w:val="en-US"/>
        </w:rPr>
        <w:t>student</w:t>
      </w:r>
      <w:r w:rsidRPr="002E03B9">
        <w:rPr>
          <w:rFonts w:ascii="Times New Roman" w:hAnsi="Times New Roman"/>
          <w:sz w:val="24"/>
          <w:szCs w:val="24"/>
        </w:rPr>
        <w:t>» для общего доступа.</w:t>
      </w:r>
    </w:p>
    <w:p w:rsidR="000E1734" w:rsidRPr="002E03B9" w:rsidRDefault="000E1734" w:rsidP="008C4BD3">
      <w:pPr>
        <w:pStyle w:val="a8"/>
        <w:numPr>
          <w:ilvl w:val="0"/>
          <w:numId w:val="131"/>
        </w:numPr>
        <w:tabs>
          <w:tab w:val="left" w:pos="426"/>
          <w:tab w:val="left" w:pos="851"/>
        </w:tabs>
        <w:spacing w:after="0" w:line="240" w:lineRule="auto"/>
        <w:ind w:left="426" w:hanging="426"/>
        <w:jc w:val="both"/>
        <w:rPr>
          <w:rFonts w:ascii="Times New Roman" w:hAnsi="Times New Roman"/>
          <w:sz w:val="24"/>
          <w:szCs w:val="24"/>
        </w:rPr>
      </w:pPr>
      <w:r w:rsidRPr="002E03B9">
        <w:rPr>
          <w:rFonts w:ascii="Times New Roman" w:hAnsi="Times New Roman"/>
          <w:sz w:val="24"/>
          <w:szCs w:val="24"/>
        </w:rPr>
        <w:t>Открыть оснастку «</w:t>
      </w:r>
      <w:r w:rsidRPr="002E03B9">
        <w:rPr>
          <w:rFonts w:ascii="Times New Roman" w:hAnsi="Times New Roman"/>
          <w:i/>
          <w:sz w:val="24"/>
          <w:szCs w:val="24"/>
        </w:rPr>
        <w:t>Диспетчер ресурсов файлового сервер</w:t>
      </w:r>
      <w:r w:rsidRPr="002E03B9">
        <w:rPr>
          <w:rFonts w:ascii="Times New Roman" w:hAnsi="Times New Roman"/>
          <w:sz w:val="24"/>
          <w:szCs w:val="24"/>
        </w:rPr>
        <w:t xml:space="preserve">» </w:t>
      </w:r>
      <w:r w:rsidRPr="002E03B9">
        <w:rPr>
          <w:rFonts w:ascii="Times New Roman" w:hAnsi="Times New Roman"/>
          <w:i/>
          <w:sz w:val="24"/>
          <w:szCs w:val="24"/>
        </w:rPr>
        <w:t>(Диспетчер серверов→ Средства→ Диспетчер ресурсов файлового сервер).</w:t>
      </w:r>
    </w:p>
    <w:p w:rsidR="000E1734" w:rsidRPr="002E03B9" w:rsidRDefault="000E1734" w:rsidP="008C4BD3">
      <w:pPr>
        <w:pStyle w:val="a8"/>
        <w:numPr>
          <w:ilvl w:val="0"/>
          <w:numId w:val="131"/>
        </w:numPr>
        <w:tabs>
          <w:tab w:val="left" w:pos="426"/>
          <w:tab w:val="left" w:pos="851"/>
        </w:tabs>
        <w:spacing w:after="0" w:line="240" w:lineRule="auto"/>
        <w:ind w:left="426" w:hanging="426"/>
        <w:jc w:val="both"/>
        <w:rPr>
          <w:rFonts w:ascii="Times New Roman" w:hAnsi="Times New Roman"/>
          <w:sz w:val="24"/>
          <w:szCs w:val="24"/>
        </w:rPr>
      </w:pPr>
      <w:r w:rsidRPr="002E03B9">
        <w:rPr>
          <w:rFonts w:ascii="Times New Roman" w:hAnsi="Times New Roman"/>
          <w:sz w:val="24"/>
          <w:szCs w:val="24"/>
        </w:rPr>
        <w:t>Перейти во вкладку «</w:t>
      </w:r>
      <w:r w:rsidRPr="002E03B9">
        <w:rPr>
          <w:rFonts w:ascii="Times New Roman" w:hAnsi="Times New Roman"/>
          <w:i/>
          <w:sz w:val="24"/>
          <w:szCs w:val="24"/>
        </w:rPr>
        <w:t>Управление блокировкой файлов → Фильтры блокировки файлов</w:t>
      </w:r>
      <w:r w:rsidRPr="002E03B9">
        <w:rPr>
          <w:rFonts w:ascii="Times New Roman" w:hAnsi="Times New Roman"/>
          <w:sz w:val="24"/>
          <w:szCs w:val="24"/>
        </w:rPr>
        <w:t>».</w:t>
      </w:r>
    </w:p>
    <w:p w:rsidR="000E1734" w:rsidRPr="002E03B9" w:rsidRDefault="000E1734" w:rsidP="008C4BD3">
      <w:pPr>
        <w:pStyle w:val="a8"/>
        <w:numPr>
          <w:ilvl w:val="0"/>
          <w:numId w:val="131"/>
        </w:numPr>
        <w:tabs>
          <w:tab w:val="left" w:pos="426"/>
          <w:tab w:val="left" w:pos="851"/>
        </w:tabs>
        <w:spacing w:after="0" w:line="240" w:lineRule="auto"/>
        <w:ind w:left="426" w:hanging="426"/>
        <w:jc w:val="both"/>
        <w:rPr>
          <w:rFonts w:ascii="Times New Roman" w:hAnsi="Times New Roman"/>
          <w:sz w:val="24"/>
          <w:szCs w:val="24"/>
        </w:rPr>
      </w:pPr>
      <w:r w:rsidRPr="002E03B9">
        <w:rPr>
          <w:rFonts w:ascii="Times New Roman" w:hAnsi="Times New Roman"/>
          <w:sz w:val="24"/>
          <w:szCs w:val="24"/>
        </w:rPr>
        <w:t>Запретить запись исполняемых файлов в каталоге «</w:t>
      </w:r>
      <w:r w:rsidRPr="002E03B9">
        <w:rPr>
          <w:rFonts w:ascii="Times New Roman" w:hAnsi="Times New Roman"/>
          <w:i/>
          <w:sz w:val="24"/>
          <w:szCs w:val="24"/>
          <w:lang w:val="en-US"/>
        </w:rPr>
        <w:t>student</w:t>
      </w:r>
      <w:r w:rsidRPr="002E03B9">
        <w:rPr>
          <w:rFonts w:ascii="Times New Roman" w:hAnsi="Times New Roman"/>
          <w:sz w:val="24"/>
          <w:szCs w:val="24"/>
        </w:rPr>
        <w:t>»</w:t>
      </w:r>
    </w:p>
    <w:p w:rsidR="000E1734" w:rsidRPr="002E03B9" w:rsidRDefault="000E1734" w:rsidP="000E1734">
      <w:pPr>
        <w:spacing w:line="360" w:lineRule="auto"/>
        <w:rPr>
          <w:rFonts w:ascii="Times New Roman" w:hAnsi="Times New Roman"/>
          <w:sz w:val="24"/>
          <w:szCs w:val="24"/>
        </w:rPr>
      </w:pPr>
      <w:r w:rsidRPr="002E03B9">
        <w:rPr>
          <w:rFonts w:ascii="Times New Roman" w:hAnsi="Times New Roman"/>
          <w:noProof/>
          <w:sz w:val="24"/>
          <w:szCs w:val="24"/>
          <w:lang w:eastAsia="ru-RU"/>
        </w:rPr>
        <w:drawing>
          <wp:inline distT="0" distB="0" distL="0" distR="0" wp14:anchorId="5B6112A6" wp14:editId="36155574">
            <wp:extent cx="4114800" cy="2957830"/>
            <wp:effectExtent l="0" t="0" r="0" b="0"/>
            <wp:docPr id="306" name="Рисунок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
                    <pic:cNvPicPr>
                      <a:picLocks/>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114800" cy="2957830"/>
                    </a:xfrm>
                    <a:prstGeom prst="rect">
                      <a:avLst/>
                    </a:prstGeom>
                    <a:noFill/>
                    <a:ln>
                      <a:noFill/>
                    </a:ln>
                  </pic:spPr>
                </pic:pic>
              </a:graphicData>
            </a:graphic>
          </wp:inline>
        </w:drawing>
      </w:r>
    </w:p>
    <w:p w:rsidR="000E1734" w:rsidRPr="002E03B9" w:rsidRDefault="000E1734" w:rsidP="008C4BD3">
      <w:pPr>
        <w:pStyle w:val="a8"/>
        <w:numPr>
          <w:ilvl w:val="0"/>
          <w:numId w:val="131"/>
        </w:numPr>
        <w:tabs>
          <w:tab w:val="left" w:pos="426"/>
          <w:tab w:val="left" w:pos="851"/>
        </w:tabs>
        <w:spacing w:after="0" w:line="240" w:lineRule="auto"/>
        <w:ind w:left="426" w:hanging="426"/>
        <w:jc w:val="both"/>
        <w:rPr>
          <w:rFonts w:ascii="Times New Roman" w:hAnsi="Times New Roman"/>
          <w:sz w:val="24"/>
          <w:szCs w:val="24"/>
        </w:rPr>
      </w:pPr>
      <w:r w:rsidRPr="002E03B9">
        <w:rPr>
          <w:rFonts w:ascii="Times New Roman" w:hAnsi="Times New Roman"/>
          <w:sz w:val="24"/>
          <w:szCs w:val="24"/>
        </w:rPr>
        <w:t>Запретить запись аудио и видео файлов в каталог «</w:t>
      </w:r>
      <w:r w:rsidRPr="002E03B9">
        <w:rPr>
          <w:rFonts w:ascii="Times New Roman" w:hAnsi="Times New Roman"/>
          <w:i/>
          <w:sz w:val="24"/>
          <w:szCs w:val="24"/>
          <w:lang w:val="en-US"/>
        </w:rPr>
        <w:t>teacher</w:t>
      </w:r>
      <w:r w:rsidRPr="002E03B9">
        <w:rPr>
          <w:rFonts w:ascii="Times New Roman" w:hAnsi="Times New Roman"/>
          <w:sz w:val="24"/>
          <w:szCs w:val="24"/>
        </w:rPr>
        <w:t>».</w:t>
      </w:r>
    </w:p>
    <w:p w:rsidR="000E1734" w:rsidRPr="002E03B9" w:rsidRDefault="000E1734" w:rsidP="000E1734">
      <w:pPr>
        <w:spacing w:line="360" w:lineRule="auto"/>
        <w:rPr>
          <w:rFonts w:ascii="Times New Roman" w:hAnsi="Times New Roman"/>
          <w:sz w:val="24"/>
          <w:szCs w:val="24"/>
        </w:rPr>
      </w:pPr>
      <w:r w:rsidRPr="002E03B9">
        <w:rPr>
          <w:rFonts w:ascii="Times New Roman" w:hAnsi="Times New Roman"/>
          <w:noProof/>
          <w:sz w:val="24"/>
          <w:szCs w:val="24"/>
          <w:lang w:eastAsia="ru-RU"/>
        </w:rPr>
        <w:drawing>
          <wp:inline distT="0" distB="0" distL="0" distR="0" wp14:anchorId="6B7C133D" wp14:editId="11FAEBAC">
            <wp:extent cx="5007610" cy="3529330"/>
            <wp:effectExtent l="0" t="0" r="0" b="0"/>
            <wp:docPr id="307" name="Рисунок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
                    <pic:cNvPicPr>
                      <a:picLocks/>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007610" cy="3529330"/>
                    </a:xfrm>
                    <a:prstGeom prst="rect">
                      <a:avLst/>
                    </a:prstGeom>
                    <a:noFill/>
                    <a:ln>
                      <a:noFill/>
                    </a:ln>
                  </pic:spPr>
                </pic:pic>
              </a:graphicData>
            </a:graphic>
          </wp:inline>
        </w:drawing>
      </w:r>
    </w:p>
    <w:p w:rsidR="000E1734" w:rsidRPr="002E03B9" w:rsidRDefault="000E1734" w:rsidP="008C4BD3">
      <w:pPr>
        <w:pStyle w:val="a8"/>
        <w:numPr>
          <w:ilvl w:val="0"/>
          <w:numId w:val="131"/>
        </w:numPr>
        <w:tabs>
          <w:tab w:val="left" w:pos="426"/>
          <w:tab w:val="left" w:pos="851"/>
        </w:tabs>
        <w:spacing w:after="0" w:line="240" w:lineRule="auto"/>
        <w:ind w:left="426" w:hanging="426"/>
        <w:jc w:val="both"/>
        <w:rPr>
          <w:rFonts w:ascii="Times New Roman" w:hAnsi="Times New Roman"/>
          <w:sz w:val="24"/>
          <w:szCs w:val="24"/>
        </w:rPr>
      </w:pPr>
      <w:r w:rsidRPr="002E03B9">
        <w:rPr>
          <w:rFonts w:ascii="Times New Roman" w:hAnsi="Times New Roman"/>
          <w:sz w:val="24"/>
          <w:szCs w:val="24"/>
          <w:lang w:val="en-US"/>
        </w:rPr>
        <w:t>C</w:t>
      </w:r>
      <w:r w:rsidRPr="002E03B9">
        <w:rPr>
          <w:rFonts w:ascii="Times New Roman" w:hAnsi="Times New Roman"/>
          <w:sz w:val="24"/>
          <w:szCs w:val="24"/>
        </w:rPr>
        <w:t xml:space="preserve"> </w:t>
      </w:r>
      <w:r w:rsidRPr="002E03B9">
        <w:rPr>
          <w:rFonts w:ascii="Times New Roman" w:hAnsi="Times New Roman"/>
          <w:sz w:val="24"/>
          <w:szCs w:val="24"/>
          <w:lang w:val="en-US"/>
        </w:rPr>
        <w:t>Windows</w:t>
      </w:r>
      <w:r w:rsidRPr="002E03B9">
        <w:rPr>
          <w:rFonts w:ascii="Times New Roman" w:hAnsi="Times New Roman"/>
          <w:sz w:val="24"/>
          <w:szCs w:val="24"/>
        </w:rPr>
        <w:t xml:space="preserve"> </w:t>
      </w:r>
      <w:r w:rsidRPr="002E03B9">
        <w:rPr>
          <w:rFonts w:ascii="Times New Roman" w:hAnsi="Times New Roman"/>
          <w:sz w:val="24"/>
          <w:szCs w:val="24"/>
          <w:lang w:val="en-US"/>
        </w:rPr>
        <w:t>Client</w:t>
      </w:r>
      <w:r w:rsidRPr="002E03B9">
        <w:rPr>
          <w:rFonts w:ascii="Times New Roman" w:hAnsi="Times New Roman"/>
          <w:sz w:val="24"/>
          <w:szCs w:val="24"/>
        </w:rPr>
        <w:t xml:space="preserve"> проверить доступность к сетевым папкам используя разных пользователей.</w:t>
      </w:r>
    </w:p>
    <w:p w:rsidR="000E1734" w:rsidRPr="002E03B9" w:rsidRDefault="000E1734" w:rsidP="008C4BD3">
      <w:pPr>
        <w:pStyle w:val="a8"/>
        <w:numPr>
          <w:ilvl w:val="0"/>
          <w:numId w:val="131"/>
        </w:numPr>
        <w:tabs>
          <w:tab w:val="left" w:pos="426"/>
          <w:tab w:val="left" w:pos="851"/>
        </w:tabs>
        <w:spacing w:after="0" w:line="240" w:lineRule="auto"/>
        <w:ind w:left="426" w:hanging="426"/>
        <w:jc w:val="both"/>
        <w:rPr>
          <w:rFonts w:ascii="Times New Roman" w:hAnsi="Times New Roman"/>
          <w:sz w:val="24"/>
          <w:szCs w:val="24"/>
        </w:rPr>
      </w:pPr>
      <w:r w:rsidRPr="002E03B9">
        <w:rPr>
          <w:rFonts w:ascii="Times New Roman" w:hAnsi="Times New Roman"/>
          <w:sz w:val="24"/>
          <w:szCs w:val="24"/>
        </w:rPr>
        <w:t>Проверить фильтры на тип файлов.</w:t>
      </w:r>
    </w:p>
    <w:p w:rsidR="000E1734" w:rsidRPr="002E03B9" w:rsidRDefault="000E1734" w:rsidP="000E1734">
      <w:pPr>
        <w:spacing w:line="360" w:lineRule="auto"/>
        <w:rPr>
          <w:rFonts w:ascii="Times New Roman" w:hAnsi="Times New Roman"/>
          <w:sz w:val="24"/>
          <w:szCs w:val="24"/>
        </w:rPr>
      </w:pPr>
    </w:p>
    <w:p w:rsidR="000E1734" w:rsidRPr="002E03B9" w:rsidRDefault="000E1734" w:rsidP="000E1734">
      <w:pPr>
        <w:spacing w:line="360" w:lineRule="auto"/>
        <w:rPr>
          <w:rFonts w:ascii="Times New Roman" w:hAnsi="Times New Roman"/>
          <w:sz w:val="24"/>
          <w:szCs w:val="24"/>
        </w:rPr>
      </w:pPr>
      <w:r w:rsidRPr="002E03B9">
        <w:rPr>
          <w:rFonts w:ascii="Times New Roman" w:hAnsi="Times New Roman"/>
          <w:noProof/>
          <w:sz w:val="24"/>
          <w:szCs w:val="24"/>
          <w:lang w:eastAsia="ru-RU"/>
        </w:rPr>
        <w:drawing>
          <wp:inline distT="0" distB="0" distL="0" distR="0" wp14:anchorId="622FD729" wp14:editId="605E2A24">
            <wp:extent cx="2000250" cy="2529205"/>
            <wp:effectExtent l="0" t="0" r="0" b="0"/>
            <wp:docPr id="308" name="Рисунок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
                    <pic:cNvPicPr>
                      <a:picLocks/>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000250" cy="2529205"/>
                    </a:xfrm>
                    <a:prstGeom prst="rect">
                      <a:avLst/>
                    </a:prstGeom>
                    <a:noFill/>
                    <a:ln>
                      <a:noFill/>
                    </a:ln>
                  </pic:spPr>
                </pic:pic>
              </a:graphicData>
            </a:graphic>
          </wp:inline>
        </w:drawing>
      </w:r>
    </w:p>
    <w:tbl>
      <w:tblPr>
        <w:tblpPr w:leftFromText="180" w:rightFromText="180" w:vertAnchor="text" w:tblpXSpec="center" w:tblpY="1"/>
        <w:tblOverlap w:val="never"/>
        <w:tblW w:w="48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325"/>
      </w:tblGrid>
      <w:tr w:rsidR="004F33F7" w:rsidRPr="004F33F7" w:rsidTr="004F33F7">
        <w:trPr>
          <w:trHeight w:val="20"/>
        </w:trPr>
        <w:tc>
          <w:tcPr>
            <w:tcW w:w="4505" w:type="pct"/>
          </w:tcPr>
          <w:p w:rsidR="004F33F7" w:rsidRPr="004F33F7" w:rsidRDefault="004F33F7" w:rsidP="004F33F7">
            <w:pPr>
              <w:pStyle w:val="afd"/>
              <w:spacing w:after="0"/>
              <w:rPr>
                <w:rFonts w:ascii="Times New Roman" w:hAnsi="Times New Roman"/>
                <w:b/>
                <w:color w:val="000000" w:themeColor="text1"/>
                <w:lang w:val="ru-RU"/>
              </w:rPr>
            </w:pPr>
            <w:r w:rsidRPr="004F33F7">
              <w:rPr>
                <w:rFonts w:ascii="Times New Roman" w:hAnsi="Times New Roman"/>
                <w:b/>
                <w:bCs/>
                <w:color w:val="000000" w:themeColor="text1"/>
                <w:lang w:val="ru-RU"/>
              </w:rPr>
              <w:t>МДК.02.02. Программное обеспечение компьютерных сетей</w:t>
            </w:r>
          </w:p>
        </w:tc>
      </w:tr>
    </w:tbl>
    <w:p w:rsidR="000E1734" w:rsidRDefault="000E1734" w:rsidP="00791FA9">
      <w:pPr>
        <w:jc w:val="center"/>
        <w:rPr>
          <w:rFonts w:ascii="Times New Roman" w:eastAsia="Calibri" w:hAnsi="Times New Roman" w:cs="Times New Roman"/>
          <w:sz w:val="24"/>
          <w:szCs w:val="24"/>
        </w:rPr>
      </w:pPr>
    </w:p>
    <w:p w:rsidR="004F33F7" w:rsidRPr="004F33F7" w:rsidRDefault="004F33F7" w:rsidP="00791FA9">
      <w:pPr>
        <w:jc w:val="center"/>
        <w:rPr>
          <w:rFonts w:ascii="Times New Roman" w:eastAsia="Calibri" w:hAnsi="Times New Roman" w:cs="Times New Roman"/>
          <w:b/>
          <w:sz w:val="24"/>
          <w:szCs w:val="24"/>
        </w:rPr>
      </w:pPr>
      <w:r w:rsidRPr="004F33F7">
        <w:rPr>
          <w:rFonts w:ascii="Times New Roman" w:eastAsia="Calibri" w:hAnsi="Times New Roman" w:cs="Times New Roman"/>
          <w:b/>
          <w:sz w:val="24"/>
          <w:szCs w:val="24"/>
        </w:rPr>
        <w:t>Практическая работа 1</w:t>
      </w:r>
    </w:p>
    <w:p w:rsidR="004F33F7" w:rsidRPr="004F33F7" w:rsidRDefault="004F33F7" w:rsidP="004F33F7">
      <w:pPr>
        <w:framePr w:hSpace="180" w:wrap="around" w:vAnchor="text" w:hAnchor="text" w:xAlign="center" w:y="1"/>
        <w:spacing w:after="0" w:line="240" w:lineRule="auto"/>
        <w:suppressOverlap/>
        <w:rPr>
          <w:rFonts w:ascii="Times New Roman" w:hAnsi="Times New Roman"/>
          <w:b/>
        </w:rPr>
      </w:pPr>
      <w:r w:rsidRPr="004F33F7">
        <w:rPr>
          <w:rFonts w:ascii="Times New Roman" w:hAnsi="Times New Roman"/>
          <w:b/>
          <w:shd w:val="clear" w:color="auto" w:fill="FFFFFF"/>
        </w:rPr>
        <w:t>Оценка и определение параметров развертывания</w:t>
      </w:r>
    </w:p>
    <w:p w:rsidR="004F33F7" w:rsidRDefault="004F33F7" w:rsidP="00791FA9">
      <w:pPr>
        <w:jc w:val="center"/>
        <w:rPr>
          <w:rFonts w:ascii="Times New Roman" w:eastAsia="Calibri" w:hAnsi="Times New Roman" w:cs="Times New Roman"/>
          <w:sz w:val="24"/>
          <w:szCs w:val="24"/>
        </w:rPr>
      </w:pPr>
    </w:p>
    <w:p w:rsidR="000E1734" w:rsidRPr="004F33F7" w:rsidRDefault="000E1734" w:rsidP="004F33F7">
      <w:pPr>
        <w:spacing w:after="0" w:line="240" w:lineRule="auto"/>
        <w:ind w:firstLine="709"/>
        <w:jc w:val="both"/>
        <w:rPr>
          <w:rFonts w:ascii="Times New Roman" w:eastAsia="Calibri" w:hAnsi="Times New Roman" w:cs="Times New Roman"/>
          <w:sz w:val="24"/>
          <w:szCs w:val="24"/>
        </w:rPr>
      </w:pPr>
    </w:p>
    <w:p w:rsidR="004F33F7" w:rsidRPr="004F33F7" w:rsidRDefault="004F33F7" w:rsidP="004F33F7">
      <w:pPr>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b/>
          <w:sz w:val="24"/>
          <w:szCs w:val="24"/>
        </w:rPr>
        <w:t>Цель</w:t>
      </w:r>
      <w:r w:rsidRPr="004F33F7">
        <w:rPr>
          <w:rFonts w:ascii="Times New Roman" w:hAnsi="Times New Roman" w:cs="Times New Roman"/>
          <w:sz w:val="24"/>
          <w:szCs w:val="24"/>
        </w:rPr>
        <w:t>:</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научиться</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оценке и</w:t>
      </w:r>
      <w:r w:rsidRPr="004F33F7">
        <w:rPr>
          <w:rFonts w:ascii="Times New Roman" w:hAnsi="Times New Roman" w:cs="Times New Roman"/>
          <w:spacing w:val="-8"/>
          <w:sz w:val="24"/>
          <w:szCs w:val="24"/>
        </w:rPr>
        <w:t xml:space="preserve"> </w:t>
      </w:r>
      <w:r w:rsidRPr="004F33F7">
        <w:rPr>
          <w:rFonts w:ascii="Times New Roman" w:hAnsi="Times New Roman" w:cs="Times New Roman"/>
          <w:sz w:val="24"/>
          <w:szCs w:val="24"/>
        </w:rPr>
        <w:t>определению</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параметров</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развертывания.</w:t>
      </w:r>
    </w:p>
    <w:p w:rsidR="004F33F7" w:rsidRPr="004F33F7" w:rsidRDefault="004F33F7" w:rsidP="004F33F7">
      <w:pPr>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b/>
          <w:sz w:val="24"/>
          <w:szCs w:val="24"/>
        </w:rPr>
        <w:t>Продолжительность</w:t>
      </w:r>
      <w:r w:rsidRPr="004F33F7">
        <w:rPr>
          <w:rFonts w:ascii="Times New Roman" w:hAnsi="Times New Roman" w:cs="Times New Roman"/>
          <w:b/>
          <w:spacing w:val="-4"/>
          <w:sz w:val="24"/>
          <w:szCs w:val="24"/>
        </w:rPr>
        <w:t xml:space="preserve"> </w:t>
      </w:r>
      <w:r w:rsidRPr="004F33F7">
        <w:rPr>
          <w:rFonts w:ascii="Times New Roman" w:hAnsi="Times New Roman" w:cs="Times New Roman"/>
          <w:b/>
          <w:sz w:val="24"/>
          <w:szCs w:val="24"/>
        </w:rPr>
        <w:t>занятия:</w:t>
      </w:r>
      <w:r w:rsidRPr="004F33F7">
        <w:rPr>
          <w:rFonts w:ascii="Times New Roman" w:hAnsi="Times New Roman" w:cs="Times New Roman"/>
          <w:b/>
          <w:spacing w:val="1"/>
          <w:sz w:val="24"/>
          <w:szCs w:val="24"/>
        </w:rPr>
        <w:t xml:space="preserve"> </w:t>
      </w:r>
      <w:r w:rsidRPr="004F33F7">
        <w:rPr>
          <w:rFonts w:ascii="Times New Roman" w:hAnsi="Times New Roman" w:cs="Times New Roman"/>
          <w:sz w:val="24"/>
          <w:szCs w:val="24"/>
        </w:rPr>
        <w:t>2</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часа.</w:t>
      </w:r>
    </w:p>
    <w:p w:rsidR="004F33F7" w:rsidRPr="004F33F7" w:rsidRDefault="004F33F7" w:rsidP="004F33F7">
      <w:pPr>
        <w:pStyle w:val="1"/>
        <w:ind w:firstLine="709"/>
        <w:jc w:val="both"/>
        <w:rPr>
          <w:sz w:val="24"/>
        </w:rPr>
      </w:pPr>
      <w:r w:rsidRPr="004F33F7">
        <w:rPr>
          <w:sz w:val="24"/>
        </w:rPr>
        <w:t>Задание:</w:t>
      </w:r>
    </w:p>
    <w:p w:rsidR="004F33F7" w:rsidRPr="004F33F7" w:rsidRDefault="004F33F7" w:rsidP="008C4BD3">
      <w:pPr>
        <w:pStyle w:val="a8"/>
        <w:widowControl w:val="0"/>
        <w:numPr>
          <w:ilvl w:val="0"/>
          <w:numId w:val="134"/>
        </w:numPr>
        <w:tabs>
          <w:tab w:val="left" w:pos="836"/>
        </w:tabs>
        <w:autoSpaceDE w:val="0"/>
        <w:autoSpaceDN w:val="0"/>
        <w:spacing w:after="0" w:line="240" w:lineRule="auto"/>
        <w:ind w:left="0" w:firstLine="709"/>
        <w:contextualSpacing w:val="0"/>
        <w:jc w:val="both"/>
        <w:rPr>
          <w:rFonts w:ascii="Times New Roman" w:hAnsi="Times New Roman"/>
          <w:sz w:val="24"/>
          <w:szCs w:val="24"/>
        </w:rPr>
      </w:pPr>
      <w:r w:rsidRPr="004F33F7">
        <w:rPr>
          <w:rFonts w:ascii="Times New Roman" w:hAnsi="Times New Roman"/>
          <w:sz w:val="24"/>
          <w:szCs w:val="24"/>
        </w:rPr>
        <w:t>Установить</w:t>
      </w:r>
      <w:r w:rsidRPr="004F33F7">
        <w:rPr>
          <w:rFonts w:ascii="Times New Roman" w:hAnsi="Times New Roman"/>
          <w:spacing w:val="-1"/>
          <w:sz w:val="24"/>
          <w:szCs w:val="24"/>
        </w:rPr>
        <w:t xml:space="preserve"> </w:t>
      </w:r>
      <w:r w:rsidRPr="004F33F7">
        <w:rPr>
          <w:rFonts w:ascii="Times New Roman" w:hAnsi="Times New Roman"/>
          <w:sz w:val="24"/>
          <w:szCs w:val="24"/>
        </w:rPr>
        <w:t>и</w:t>
      </w:r>
      <w:r w:rsidRPr="004F33F7">
        <w:rPr>
          <w:rFonts w:ascii="Times New Roman" w:hAnsi="Times New Roman"/>
          <w:spacing w:val="-5"/>
          <w:sz w:val="24"/>
          <w:szCs w:val="24"/>
        </w:rPr>
        <w:t xml:space="preserve"> </w:t>
      </w:r>
      <w:r w:rsidRPr="004F33F7">
        <w:rPr>
          <w:rFonts w:ascii="Times New Roman" w:hAnsi="Times New Roman"/>
          <w:sz w:val="24"/>
          <w:szCs w:val="24"/>
        </w:rPr>
        <w:t>запустить</w:t>
      </w:r>
      <w:r w:rsidRPr="004F33F7">
        <w:rPr>
          <w:rFonts w:ascii="Times New Roman" w:hAnsi="Times New Roman"/>
          <w:spacing w:val="-1"/>
          <w:sz w:val="24"/>
          <w:szCs w:val="24"/>
        </w:rPr>
        <w:t xml:space="preserve"> </w:t>
      </w:r>
      <w:r w:rsidRPr="004F33F7">
        <w:rPr>
          <w:rFonts w:ascii="Times New Roman" w:hAnsi="Times New Roman"/>
          <w:sz w:val="24"/>
          <w:szCs w:val="24"/>
        </w:rPr>
        <w:t>Acronis</w:t>
      </w:r>
      <w:r w:rsidRPr="004F33F7">
        <w:rPr>
          <w:rFonts w:ascii="Times New Roman" w:hAnsi="Times New Roman"/>
          <w:spacing w:val="-4"/>
          <w:sz w:val="24"/>
          <w:szCs w:val="24"/>
        </w:rPr>
        <w:t xml:space="preserve"> </w:t>
      </w:r>
      <w:r w:rsidRPr="004F33F7">
        <w:rPr>
          <w:rFonts w:ascii="Times New Roman" w:hAnsi="Times New Roman"/>
          <w:sz w:val="24"/>
          <w:szCs w:val="24"/>
        </w:rPr>
        <w:t>Snap Deploy</w:t>
      </w:r>
      <w:r w:rsidRPr="004F33F7">
        <w:rPr>
          <w:rFonts w:ascii="Times New Roman" w:hAnsi="Times New Roman"/>
          <w:spacing w:val="-11"/>
          <w:sz w:val="24"/>
          <w:szCs w:val="24"/>
        </w:rPr>
        <w:t xml:space="preserve"> </w:t>
      </w:r>
      <w:r w:rsidRPr="004F33F7">
        <w:rPr>
          <w:rFonts w:ascii="Times New Roman" w:hAnsi="Times New Roman"/>
          <w:sz w:val="24"/>
          <w:szCs w:val="24"/>
        </w:rPr>
        <w:t>5;</w:t>
      </w:r>
    </w:p>
    <w:p w:rsidR="004F33F7" w:rsidRPr="004F33F7" w:rsidRDefault="004F33F7" w:rsidP="008C4BD3">
      <w:pPr>
        <w:pStyle w:val="a8"/>
        <w:widowControl w:val="0"/>
        <w:numPr>
          <w:ilvl w:val="0"/>
          <w:numId w:val="134"/>
        </w:numPr>
        <w:tabs>
          <w:tab w:val="left" w:pos="836"/>
        </w:tabs>
        <w:autoSpaceDE w:val="0"/>
        <w:autoSpaceDN w:val="0"/>
        <w:spacing w:after="0" w:line="240" w:lineRule="auto"/>
        <w:ind w:left="0" w:firstLine="709"/>
        <w:contextualSpacing w:val="0"/>
        <w:jc w:val="both"/>
        <w:rPr>
          <w:rFonts w:ascii="Times New Roman" w:hAnsi="Times New Roman"/>
          <w:sz w:val="24"/>
          <w:szCs w:val="24"/>
        </w:rPr>
      </w:pPr>
      <w:r w:rsidRPr="004F33F7">
        <w:rPr>
          <w:rFonts w:ascii="Times New Roman" w:hAnsi="Times New Roman"/>
          <w:sz w:val="24"/>
          <w:szCs w:val="24"/>
        </w:rPr>
        <w:t>Создать</w:t>
      </w:r>
      <w:r w:rsidRPr="004F33F7">
        <w:rPr>
          <w:rFonts w:ascii="Times New Roman" w:hAnsi="Times New Roman"/>
          <w:spacing w:val="-1"/>
          <w:sz w:val="24"/>
          <w:szCs w:val="24"/>
        </w:rPr>
        <w:t xml:space="preserve"> </w:t>
      </w:r>
      <w:r w:rsidRPr="004F33F7">
        <w:rPr>
          <w:rFonts w:ascii="Times New Roman" w:hAnsi="Times New Roman"/>
          <w:sz w:val="24"/>
          <w:szCs w:val="24"/>
        </w:rPr>
        <w:t>эталонный</w:t>
      </w:r>
      <w:r w:rsidRPr="004F33F7">
        <w:rPr>
          <w:rFonts w:ascii="Times New Roman" w:hAnsi="Times New Roman"/>
          <w:spacing w:val="-5"/>
          <w:sz w:val="24"/>
          <w:szCs w:val="24"/>
        </w:rPr>
        <w:t xml:space="preserve"> </w:t>
      </w:r>
      <w:r w:rsidRPr="004F33F7">
        <w:rPr>
          <w:rFonts w:ascii="Times New Roman" w:hAnsi="Times New Roman"/>
          <w:sz w:val="24"/>
          <w:szCs w:val="24"/>
        </w:rPr>
        <w:t>образ</w:t>
      </w:r>
      <w:r w:rsidRPr="004F33F7">
        <w:rPr>
          <w:rFonts w:ascii="Times New Roman" w:hAnsi="Times New Roman"/>
          <w:spacing w:val="-4"/>
          <w:sz w:val="24"/>
          <w:szCs w:val="24"/>
        </w:rPr>
        <w:t xml:space="preserve"> </w:t>
      </w:r>
      <w:r w:rsidRPr="004F33F7">
        <w:rPr>
          <w:rFonts w:ascii="Times New Roman" w:hAnsi="Times New Roman"/>
          <w:sz w:val="24"/>
          <w:szCs w:val="24"/>
        </w:rPr>
        <w:t>машины;</w:t>
      </w:r>
    </w:p>
    <w:p w:rsidR="004F33F7" w:rsidRPr="004F33F7" w:rsidRDefault="004F33F7" w:rsidP="004F33F7">
      <w:pPr>
        <w:pStyle w:val="1"/>
        <w:ind w:firstLine="709"/>
        <w:jc w:val="both"/>
        <w:rPr>
          <w:sz w:val="24"/>
        </w:rPr>
      </w:pPr>
      <w:r w:rsidRPr="004F33F7">
        <w:rPr>
          <w:sz w:val="24"/>
        </w:rPr>
        <w:t>Теоретические</w:t>
      </w:r>
      <w:r w:rsidRPr="004F33F7">
        <w:rPr>
          <w:spacing w:val="-4"/>
          <w:sz w:val="24"/>
        </w:rPr>
        <w:t xml:space="preserve"> </w:t>
      </w:r>
      <w:r w:rsidRPr="004F33F7">
        <w:rPr>
          <w:sz w:val="24"/>
        </w:rPr>
        <w:t>сведения:</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Одна из главных задач IT-службы — обеспечить непрерывность информационных</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процессов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всего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предприятия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каждого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его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подразделения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отдельности.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Когда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приобретаются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новые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системы</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или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выходят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из</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строя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ПК,</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рабочие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места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обычно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простаивают — а это убытки для бизнеса. Поэтому очень важно научиться развертывать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ОС и приложения, восстанавливать их работоспособность и поврежденные (похищенные)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данные в</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кратчайшие</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сроки.</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Назначение</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Acronis</w:t>
      </w:r>
      <w:r w:rsidRPr="004F33F7">
        <w:rPr>
          <w:rFonts w:ascii="Times New Roman" w:hAnsi="Times New Roman" w:cs="Times New Roman"/>
          <w:spacing w:val="-5"/>
          <w:sz w:val="24"/>
          <w:szCs w:val="24"/>
        </w:rPr>
        <w:t xml:space="preserve"> </w:t>
      </w:r>
      <w:r w:rsidRPr="004F33F7">
        <w:rPr>
          <w:rFonts w:ascii="Times New Roman" w:hAnsi="Times New Roman" w:cs="Times New Roman"/>
          <w:sz w:val="24"/>
          <w:szCs w:val="24"/>
        </w:rPr>
        <w:t>Snap</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Deploy</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зависимости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структуры</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организации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количества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клиентских/серверных</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систем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процесс</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развертывания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ОС,</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драйверов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приложений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может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быть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достаточно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сложным и занять достаточно много времени. Чтобы облегчить труд сисадминов, в недрах</w:t>
      </w:r>
      <w:r w:rsidRPr="004F33F7">
        <w:rPr>
          <w:rFonts w:ascii="Times New Roman" w:hAnsi="Times New Roman" w:cs="Times New Roman"/>
          <w:spacing w:val="-57"/>
          <w:sz w:val="24"/>
          <w:szCs w:val="24"/>
        </w:rPr>
        <w:t xml:space="preserve"> </w:t>
      </w:r>
      <w:r w:rsidRPr="004F33F7">
        <w:rPr>
          <w:rFonts w:ascii="Times New Roman" w:hAnsi="Times New Roman" w:cs="Times New Roman"/>
          <w:sz w:val="24"/>
          <w:szCs w:val="24"/>
        </w:rPr>
        <w:t>Microsoft разрабатывается целый ряд специальных инструментов (Windows Deployment</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Services,</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Microsoft</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Deployment</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Toolkit</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System</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Center</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Configuration</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Manager),</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обеспечивающих возможность установки ОС с последующим накатом всего, что нужно,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при помощи готовых настроек. При этом WIM-образ (Windows Imaging Format) со всеми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патчами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файл</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ответов,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автоматизирующий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установку,</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предлагается</w:t>
      </w:r>
      <w:r w:rsidRPr="004F33F7">
        <w:rPr>
          <w:rFonts w:ascii="Times New Roman" w:hAnsi="Times New Roman" w:cs="Times New Roman"/>
          <w:spacing w:val="61"/>
          <w:sz w:val="24"/>
          <w:szCs w:val="24"/>
        </w:rPr>
        <w:t xml:space="preserve"> </w:t>
      </w:r>
      <w:r w:rsidRPr="004F33F7">
        <w:rPr>
          <w:rFonts w:ascii="Times New Roman" w:hAnsi="Times New Roman" w:cs="Times New Roman"/>
          <w:sz w:val="24"/>
          <w:szCs w:val="24"/>
        </w:rPr>
        <w:t>создавать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средствами</w:t>
      </w:r>
      <w:r w:rsidRPr="004F33F7">
        <w:rPr>
          <w:rFonts w:ascii="Times New Roman" w:hAnsi="Times New Roman" w:cs="Times New Roman"/>
          <w:spacing w:val="27"/>
          <w:sz w:val="24"/>
          <w:szCs w:val="24"/>
        </w:rPr>
        <w:t xml:space="preserve"> </w:t>
      </w:r>
      <w:r w:rsidRPr="004F33F7">
        <w:rPr>
          <w:rFonts w:ascii="Times New Roman" w:hAnsi="Times New Roman" w:cs="Times New Roman"/>
          <w:sz w:val="24"/>
          <w:szCs w:val="24"/>
        </w:rPr>
        <w:t>WAIK</w:t>
      </w:r>
      <w:r w:rsidRPr="004F33F7">
        <w:rPr>
          <w:rFonts w:ascii="Times New Roman" w:hAnsi="Times New Roman" w:cs="Times New Roman"/>
          <w:spacing w:val="23"/>
          <w:sz w:val="24"/>
          <w:szCs w:val="24"/>
        </w:rPr>
        <w:t xml:space="preserve"> </w:t>
      </w:r>
      <w:r w:rsidRPr="004F33F7">
        <w:rPr>
          <w:rFonts w:ascii="Times New Roman" w:hAnsi="Times New Roman" w:cs="Times New Roman"/>
          <w:sz w:val="24"/>
          <w:szCs w:val="24"/>
        </w:rPr>
        <w:t>(Windows</w:t>
      </w:r>
      <w:r w:rsidRPr="004F33F7">
        <w:rPr>
          <w:rFonts w:ascii="Times New Roman" w:hAnsi="Times New Roman" w:cs="Times New Roman"/>
          <w:spacing w:val="25"/>
          <w:sz w:val="24"/>
          <w:szCs w:val="24"/>
        </w:rPr>
        <w:t xml:space="preserve"> </w:t>
      </w:r>
      <w:r w:rsidRPr="004F33F7">
        <w:rPr>
          <w:rFonts w:ascii="Times New Roman" w:hAnsi="Times New Roman" w:cs="Times New Roman"/>
          <w:sz w:val="24"/>
          <w:szCs w:val="24"/>
        </w:rPr>
        <w:t>Automated</w:t>
      </w:r>
      <w:r w:rsidRPr="004F33F7">
        <w:rPr>
          <w:rFonts w:ascii="Times New Roman" w:hAnsi="Times New Roman" w:cs="Times New Roman"/>
          <w:spacing w:val="27"/>
          <w:sz w:val="24"/>
          <w:szCs w:val="24"/>
        </w:rPr>
        <w:t xml:space="preserve"> </w:t>
      </w:r>
      <w:r w:rsidRPr="004F33F7">
        <w:rPr>
          <w:rFonts w:ascii="Times New Roman" w:hAnsi="Times New Roman" w:cs="Times New Roman"/>
          <w:sz w:val="24"/>
          <w:szCs w:val="24"/>
        </w:rPr>
        <w:t>Installation</w:t>
      </w:r>
      <w:r w:rsidRPr="004F33F7">
        <w:rPr>
          <w:rFonts w:ascii="Times New Roman" w:hAnsi="Times New Roman" w:cs="Times New Roman"/>
          <w:spacing w:val="27"/>
          <w:sz w:val="24"/>
          <w:szCs w:val="24"/>
        </w:rPr>
        <w:t xml:space="preserve"> </w:t>
      </w:r>
      <w:r w:rsidRPr="004F33F7">
        <w:rPr>
          <w:rFonts w:ascii="Times New Roman" w:hAnsi="Times New Roman" w:cs="Times New Roman"/>
          <w:sz w:val="24"/>
          <w:szCs w:val="24"/>
        </w:rPr>
        <w:t>Kit,</w:t>
      </w:r>
      <w:r w:rsidRPr="004F33F7">
        <w:rPr>
          <w:rFonts w:ascii="Times New Roman" w:hAnsi="Times New Roman" w:cs="Times New Roman"/>
          <w:spacing w:val="29"/>
          <w:sz w:val="24"/>
          <w:szCs w:val="24"/>
        </w:rPr>
        <w:t xml:space="preserve"> </w:t>
      </w:r>
      <w:r w:rsidRPr="004F33F7">
        <w:rPr>
          <w:rFonts w:ascii="Times New Roman" w:hAnsi="Times New Roman" w:cs="Times New Roman"/>
          <w:sz w:val="24"/>
          <w:szCs w:val="24"/>
        </w:rPr>
        <w:t>см.</w:t>
      </w:r>
      <w:r w:rsidRPr="004F33F7">
        <w:rPr>
          <w:rFonts w:ascii="Times New Roman" w:hAnsi="Times New Roman" w:cs="Times New Roman"/>
          <w:spacing w:val="30"/>
          <w:sz w:val="24"/>
          <w:szCs w:val="24"/>
        </w:rPr>
        <w:t xml:space="preserve"> </w:t>
      </w:r>
      <w:r w:rsidRPr="004F33F7">
        <w:rPr>
          <w:rFonts w:ascii="Times New Roman" w:hAnsi="Times New Roman" w:cs="Times New Roman"/>
          <w:sz w:val="24"/>
          <w:szCs w:val="24"/>
        </w:rPr>
        <w:t>статью</w:t>
      </w:r>
      <w:r w:rsidRPr="004F33F7">
        <w:rPr>
          <w:rFonts w:ascii="Times New Roman" w:hAnsi="Times New Roman" w:cs="Times New Roman"/>
          <w:spacing w:val="26"/>
          <w:sz w:val="24"/>
          <w:szCs w:val="24"/>
        </w:rPr>
        <w:t xml:space="preserve"> </w:t>
      </w:r>
      <w:r w:rsidRPr="004F33F7">
        <w:rPr>
          <w:rFonts w:ascii="Times New Roman" w:hAnsi="Times New Roman" w:cs="Times New Roman"/>
          <w:sz w:val="24"/>
          <w:szCs w:val="24"/>
        </w:rPr>
        <w:t>«Самосборные</w:t>
      </w:r>
      <w:r w:rsidRPr="004F33F7">
        <w:rPr>
          <w:rFonts w:ascii="Times New Roman" w:hAnsi="Times New Roman" w:cs="Times New Roman"/>
          <w:spacing w:val="23"/>
          <w:sz w:val="24"/>
          <w:szCs w:val="24"/>
        </w:rPr>
        <w:t xml:space="preserve"> </w:t>
      </w:r>
      <w:r w:rsidRPr="004F33F7">
        <w:rPr>
          <w:rFonts w:ascii="Times New Roman" w:hAnsi="Times New Roman" w:cs="Times New Roman"/>
          <w:sz w:val="24"/>
          <w:szCs w:val="24"/>
        </w:rPr>
        <w:t>окна»,</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][_01_2009).</w:t>
      </w:r>
      <w:r w:rsidRPr="004F33F7">
        <w:rPr>
          <w:rFonts w:ascii="Times New Roman" w:hAnsi="Times New Roman" w:cs="Times New Roman"/>
          <w:spacing w:val="60"/>
          <w:sz w:val="24"/>
          <w:szCs w:val="24"/>
        </w:rPr>
        <w:t xml:space="preserve"> </w:t>
      </w:r>
      <w:r w:rsidRPr="004F33F7">
        <w:rPr>
          <w:rFonts w:ascii="Times New Roman" w:hAnsi="Times New Roman" w:cs="Times New Roman"/>
          <w:sz w:val="24"/>
          <w:szCs w:val="24"/>
        </w:rPr>
        <w:t>Единственное затруднение: настройка среды потребует некоторого времени,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последующем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конфигурацию</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придется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уточнять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мере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необходимости.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Главное</w:t>
      </w:r>
      <w:r w:rsidRPr="004F33F7">
        <w:rPr>
          <w:rFonts w:ascii="Times New Roman" w:hAnsi="Times New Roman" w:cs="Times New Roman"/>
          <w:spacing w:val="-57"/>
          <w:sz w:val="24"/>
          <w:szCs w:val="24"/>
        </w:rPr>
        <w:t xml:space="preserve"> </w:t>
      </w:r>
      <w:r w:rsidRPr="004F33F7">
        <w:rPr>
          <w:rFonts w:ascii="Times New Roman" w:hAnsi="Times New Roman" w:cs="Times New Roman"/>
          <w:sz w:val="24"/>
          <w:szCs w:val="24"/>
        </w:rPr>
        <w:t>достоинство такого метода — возможность учитывать особенности оборудования каждого</w:t>
      </w:r>
      <w:r w:rsidRPr="004F33F7">
        <w:rPr>
          <w:rFonts w:ascii="Times New Roman" w:hAnsi="Times New Roman" w:cs="Times New Roman"/>
          <w:spacing w:val="-57"/>
          <w:sz w:val="24"/>
          <w:szCs w:val="24"/>
        </w:rPr>
        <w:t xml:space="preserve"> </w:t>
      </w:r>
      <w:r w:rsidRPr="004F33F7">
        <w:rPr>
          <w:rFonts w:ascii="Times New Roman" w:hAnsi="Times New Roman" w:cs="Times New Roman"/>
          <w:sz w:val="24"/>
          <w:szCs w:val="24"/>
        </w:rPr>
        <w:t>компьютера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будущего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рабочего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места.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Другой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подход</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автоматизации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процедуры</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развертывания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заключается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клонировании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систем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из</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созданного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дискового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образа.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Принцип весьма прост: устанавливаем на шаблонный ПК ОС и все нужные приложения,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затем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клонируем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системный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раздел</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размножаем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его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остальные</w:t>
      </w:r>
      <w:r w:rsidRPr="004F33F7">
        <w:rPr>
          <w:rFonts w:ascii="Times New Roman" w:hAnsi="Times New Roman" w:cs="Times New Roman"/>
          <w:spacing w:val="60"/>
          <w:sz w:val="24"/>
          <w:szCs w:val="24"/>
        </w:rPr>
        <w:t xml:space="preserve"> </w:t>
      </w:r>
      <w:r w:rsidRPr="004F33F7">
        <w:rPr>
          <w:rFonts w:ascii="Times New Roman" w:hAnsi="Times New Roman" w:cs="Times New Roman"/>
          <w:sz w:val="24"/>
          <w:szCs w:val="24"/>
        </w:rPr>
        <w:t>ПК.</w:t>
      </w:r>
      <w:r w:rsidRPr="004F33F7">
        <w:rPr>
          <w:rFonts w:ascii="Times New Roman" w:hAnsi="Times New Roman" w:cs="Times New Roman"/>
          <w:spacing w:val="60"/>
          <w:sz w:val="24"/>
          <w:szCs w:val="24"/>
        </w:rPr>
        <w:t xml:space="preserve"> </w:t>
      </w:r>
      <w:r w:rsidRPr="004F33F7">
        <w:rPr>
          <w:rFonts w:ascii="Times New Roman" w:hAnsi="Times New Roman" w:cs="Times New Roman"/>
          <w:sz w:val="24"/>
          <w:szCs w:val="24"/>
        </w:rPr>
        <w:t>Отличный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способ, когда нужно развернуть или восстановить работоспособность множества систем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стандартной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конфигурации,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том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числе 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виртуальной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среде.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Этот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вариант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проще 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понятней</w:t>
      </w:r>
      <w:r w:rsidRPr="004F33F7">
        <w:rPr>
          <w:rFonts w:ascii="Times New Roman" w:hAnsi="Times New Roman" w:cs="Times New Roman"/>
          <w:spacing w:val="100"/>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102"/>
          <w:sz w:val="24"/>
          <w:szCs w:val="24"/>
        </w:rPr>
        <w:t xml:space="preserve"> </w:t>
      </w:r>
      <w:r w:rsidRPr="004F33F7">
        <w:rPr>
          <w:rFonts w:ascii="Times New Roman" w:hAnsi="Times New Roman" w:cs="Times New Roman"/>
          <w:sz w:val="24"/>
          <w:szCs w:val="24"/>
        </w:rPr>
        <w:t>реализации</w:t>
      </w:r>
      <w:r w:rsidRPr="004F33F7">
        <w:rPr>
          <w:rFonts w:ascii="Times New Roman" w:hAnsi="Times New Roman" w:cs="Times New Roman"/>
          <w:spacing w:val="10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01"/>
          <w:sz w:val="24"/>
          <w:szCs w:val="24"/>
        </w:rPr>
        <w:t xml:space="preserve"> </w:t>
      </w:r>
      <w:r w:rsidRPr="004F33F7">
        <w:rPr>
          <w:rFonts w:ascii="Times New Roman" w:hAnsi="Times New Roman" w:cs="Times New Roman"/>
          <w:sz w:val="24"/>
          <w:szCs w:val="24"/>
        </w:rPr>
        <w:t>быстрее</w:t>
      </w:r>
      <w:r w:rsidRPr="004F33F7">
        <w:rPr>
          <w:rFonts w:ascii="Times New Roman" w:hAnsi="Times New Roman" w:cs="Times New Roman"/>
          <w:spacing w:val="100"/>
          <w:sz w:val="24"/>
          <w:szCs w:val="24"/>
        </w:rPr>
        <w:t xml:space="preserve"> </w:t>
      </w:r>
      <w:r w:rsidRPr="004F33F7">
        <w:rPr>
          <w:rFonts w:ascii="Times New Roman" w:hAnsi="Times New Roman" w:cs="Times New Roman"/>
          <w:sz w:val="24"/>
          <w:szCs w:val="24"/>
        </w:rPr>
        <w:t>при</w:t>
      </w:r>
      <w:r w:rsidRPr="004F33F7">
        <w:rPr>
          <w:rFonts w:ascii="Times New Roman" w:hAnsi="Times New Roman" w:cs="Times New Roman"/>
          <w:spacing w:val="101"/>
          <w:sz w:val="24"/>
          <w:szCs w:val="24"/>
        </w:rPr>
        <w:t xml:space="preserve"> </w:t>
      </w:r>
      <w:r w:rsidRPr="004F33F7">
        <w:rPr>
          <w:rFonts w:ascii="Times New Roman" w:hAnsi="Times New Roman" w:cs="Times New Roman"/>
          <w:sz w:val="24"/>
          <w:szCs w:val="24"/>
        </w:rPr>
        <w:t>развертывании,</w:t>
      </w:r>
      <w:r w:rsidRPr="004F33F7">
        <w:rPr>
          <w:rFonts w:ascii="Times New Roman" w:hAnsi="Times New Roman" w:cs="Times New Roman"/>
          <w:spacing w:val="103"/>
          <w:sz w:val="24"/>
          <w:szCs w:val="24"/>
        </w:rPr>
        <w:t xml:space="preserve"> </w:t>
      </w:r>
      <w:r w:rsidRPr="004F33F7">
        <w:rPr>
          <w:rFonts w:ascii="Times New Roman" w:hAnsi="Times New Roman" w:cs="Times New Roman"/>
          <w:sz w:val="24"/>
          <w:szCs w:val="24"/>
        </w:rPr>
        <w:t>хотя</w:t>
      </w:r>
      <w:r w:rsidRPr="004F33F7">
        <w:rPr>
          <w:rFonts w:ascii="Times New Roman" w:hAnsi="Times New Roman" w:cs="Times New Roman"/>
          <w:spacing w:val="100"/>
          <w:sz w:val="24"/>
          <w:szCs w:val="24"/>
        </w:rPr>
        <w:t xml:space="preserve"> </w:t>
      </w:r>
      <w:r w:rsidRPr="004F33F7">
        <w:rPr>
          <w:rFonts w:ascii="Times New Roman" w:hAnsi="Times New Roman" w:cs="Times New Roman"/>
          <w:sz w:val="24"/>
          <w:szCs w:val="24"/>
        </w:rPr>
        <w:t>не</w:t>
      </w:r>
      <w:r w:rsidRPr="004F33F7">
        <w:rPr>
          <w:rFonts w:ascii="Times New Roman" w:hAnsi="Times New Roman" w:cs="Times New Roman"/>
          <w:spacing w:val="100"/>
          <w:sz w:val="24"/>
          <w:szCs w:val="24"/>
        </w:rPr>
        <w:t xml:space="preserve"> </w:t>
      </w:r>
      <w:r w:rsidRPr="004F33F7">
        <w:rPr>
          <w:rFonts w:ascii="Times New Roman" w:hAnsi="Times New Roman" w:cs="Times New Roman"/>
          <w:sz w:val="24"/>
          <w:szCs w:val="24"/>
        </w:rPr>
        <w:t>такой</w:t>
      </w:r>
      <w:r w:rsidRPr="004F33F7">
        <w:rPr>
          <w:rFonts w:ascii="Times New Roman" w:hAnsi="Times New Roman" w:cs="Times New Roman"/>
          <w:spacing w:val="101"/>
          <w:sz w:val="24"/>
          <w:szCs w:val="24"/>
        </w:rPr>
        <w:t xml:space="preserve"> </w:t>
      </w:r>
      <w:r w:rsidRPr="004F33F7">
        <w:rPr>
          <w:rFonts w:ascii="Times New Roman" w:hAnsi="Times New Roman" w:cs="Times New Roman"/>
          <w:sz w:val="24"/>
          <w:szCs w:val="24"/>
        </w:rPr>
        <w:t>гибкий,</w:t>
      </w:r>
      <w:r w:rsidRPr="004F33F7">
        <w:rPr>
          <w:rFonts w:ascii="Times New Roman" w:hAnsi="Times New Roman" w:cs="Times New Roman"/>
          <w:spacing w:val="103"/>
          <w:sz w:val="24"/>
          <w:szCs w:val="24"/>
        </w:rPr>
        <w:t xml:space="preserve"> </w:t>
      </w:r>
      <w:r w:rsidRPr="004F33F7">
        <w:rPr>
          <w:rFonts w:ascii="Times New Roman" w:hAnsi="Times New Roman" w:cs="Times New Roman"/>
          <w:sz w:val="24"/>
          <w:szCs w:val="24"/>
        </w:rPr>
        <w:t>как</w:t>
      </w:r>
      <w:r>
        <w:rPr>
          <w:rFonts w:ascii="Times New Roman" w:hAnsi="Times New Roman" w:cs="Times New Roman"/>
          <w:sz w:val="24"/>
          <w:szCs w:val="24"/>
        </w:rPr>
        <w:t xml:space="preserve"> </w:t>
      </w:r>
      <w:r w:rsidRPr="004F33F7">
        <w:rPr>
          <w:rFonts w:ascii="Times New Roman" w:hAnsi="Times New Roman" w:cs="Times New Roman"/>
          <w:sz w:val="24"/>
          <w:szCs w:val="24"/>
        </w:rPr>
        <w:t>предыдущий,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поскольку</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изменении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состава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или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использовании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другого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оборудования необходимо создавать новый образ (кстати, никто не мешает подготовить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несколько</w:t>
      </w:r>
      <w:r w:rsidRPr="004F33F7">
        <w:rPr>
          <w:rFonts w:ascii="Times New Roman" w:hAnsi="Times New Roman" w:cs="Times New Roman"/>
          <w:spacing w:val="5"/>
          <w:sz w:val="24"/>
          <w:szCs w:val="24"/>
        </w:rPr>
        <w:t xml:space="preserve"> </w:t>
      </w:r>
      <w:r w:rsidRPr="004F33F7">
        <w:rPr>
          <w:rFonts w:ascii="Times New Roman" w:hAnsi="Times New Roman" w:cs="Times New Roman"/>
          <w:sz w:val="24"/>
          <w:szCs w:val="24"/>
        </w:rPr>
        <w:t>слепков,</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чтобы</w:t>
      </w:r>
      <w:r w:rsidRPr="004F33F7">
        <w:rPr>
          <w:rFonts w:ascii="Times New Roman" w:hAnsi="Times New Roman" w:cs="Times New Roman"/>
          <w:spacing w:val="-7"/>
          <w:sz w:val="24"/>
          <w:szCs w:val="24"/>
        </w:rPr>
        <w:t xml:space="preserve"> </w:t>
      </w:r>
      <w:r w:rsidRPr="004F33F7">
        <w:rPr>
          <w:rFonts w:ascii="Times New Roman" w:hAnsi="Times New Roman" w:cs="Times New Roman"/>
          <w:sz w:val="24"/>
          <w:szCs w:val="24"/>
        </w:rPr>
        <w:t>охватить</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все</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ситуации).</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В Acronis Snap Deploy используется второй вариант, но со своими нюансами. 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общем и целом процесс выглядит следующим образом. Администратор создает мастер-</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образ эталонного ПК с предустановленной Windows или Linux и отправляет его на сервер.</w:t>
      </w:r>
      <w:r w:rsidRPr="004F33F7">
        <w:rPr>
          <w:rFonts w:ascii="Times New Roman" w:hAnsi="Times New Roman" w:cs="Times New Roman"/>
          <w:spacing w:val="-57"/>
          <w:sz w:val="24"/>
          <w:szCs w:val="24"/>
        </w:rPr>
        <w:t xml:space="preserve"> </w:t>
      </w:r>
      <w:r w:rsidRPr="004F33F7">
        <w:rPr>
          <w:rFonts w:ascii="Times New Roman" w:hAnsi="Times New Roman" w:cs="Times New Roman"/>
          <w:sz w:val="24"/>
          <w:szCs w:val="24"/>
        </w:rPr>
        <w:t>Новый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ПК</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помощи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PXE</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загружает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специальный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агент,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который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закачивает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разворачивает образ. Если BIOS компьютера не поддерживает сетевую загрузку, агента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можно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запустить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помощи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загрузочного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CD/DVD,</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USB</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или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дискеты,</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которые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создаются при помощи самого ASD. Поддерживается индивидуальная (для конкретного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МАС)</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или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многоадресная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передача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(IP</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239.255.219.45),</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позволяющая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развернуть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одновременно несколько систем, снижая тем самым нагрузку на сеть и ускоряя процесс</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ввода ПК в эксплуатацию. Также возможна установка значения TTL для многоадресной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рассылки, что позволит ограничить распространение сетевых пакетов через шлюзы. Все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действия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заносятся</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журнал,</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поэтому</w:t>
      </w:r>
      <w:r w:rsidRPr="004F33F7">
        <w:rPr>
          <w:rFonts w:ascii="Times New Roman" w:hAnsi="Times New Roman" w:cs="Times New Roman"/>
          <w:spacing w:val="-9"/>
          <w:sz w:val="24"/>
          <w:szCs w:val="24"/>
        </w:rPr>
        <w:t xml:space="preserve"> </w:t>
      </w:r>
      <w:r w:rsidRPr="004F33F7">
        <w:rPr>
          <w:rFonts w:ascii="Times New Roman" w:hAnsi="Times New Roman" w:cs="Times New Roman"/>
          <w:sz w:val="24"/>
          <w:szCs w:val="24"/>
        </w:rPr>
        <w:t>проследить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события</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совсем</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не сложно.</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Шаблонный образ можно развернуть вручную или по расписанию. Предусмотрено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так называемое «оперативное» создание образа,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которое производится на работающей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системе. Для этого на ПК должен быть установлен агент, который также попадет на диск,</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что не всегда желательно. Поэтому более рациональным считается автономное создание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образа, когда компьютер загружается при помощи загрузочного носителя Acronis. Если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компьютер</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содержит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несколько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дисков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разделов,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мастер</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создания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образа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позволяет</w:t>
      </w:r>
      <w:r w:rsidRPr="004F33F7">
        <w:rPr>
          <w:rFonts w:ascii="Times New Roman" w:hAnsi="Times New Roman" w:cs="Times New Roman"/>
          <w:spacing w:val="-57"/>
          <w:sz w:val="24"/>
          <w:szCs w:val="24"/>
        </w:rPr>
        <w:t xml:space="preserve"> </w:t>
      </w:r>
      <w:r w:rsidRPr="004F33F7">
        <w:rPr>
          <w:rFonts w:ascii="Times New Roman" w:hAnsi="Times New Roman" w:cs="Times New Roman"/>
          <w:sz w:val="24"/>
          <w:szCs w:val="24"/>
        </w:rPr>
        <w:t>отобрать</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нужные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(не поддерживаются динамические диски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диски</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с</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GPT).</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Очень удобно, что в качестве эталонного может быть использован образ, который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создается программой резервного копирования Acronis True Image или Acronis Backup &amp;</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Recovery. За счет этого при организации периодического бэкапирования снимаются все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вопросы об актуальности ПО и наличии всех заплаток для каждого хоста. В версии ASD 4</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также поддерживается Virtual Hard Disk (VHD), созданный программой архивации Win7,</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Virtual PC или Acronis. Поэтому такая схема удобна не только для развертывания ОС на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голое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железо,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для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быстрого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восстановления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или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возврата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системы</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исходное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состояние.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Последнее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может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понадобиться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обучении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или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том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случае,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когда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компьютером пользуется несколько человек (например, в интернет-кафе). Предусмотрено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так</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называемое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пользовательское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развертывание,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когда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его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инициирует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сам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пользователь,</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выбравший</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соответствующий</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пункт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меню</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загрузки</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ОС.</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Образ</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может быть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сохранен</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на жесткий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диск сервера (рекомендуется),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сетевой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ресурс,</w:t>
      </w:r>
      <w:r w:rsidRPr="004F33F7">
        <w:rPr>
          <w:rFonts w:ascii="Times New Roman" w:hAnsi="Times New Roman" w:cs="Times New Roman"/>
          <w:spacing w:val="48"/>
          <w:sz w:val="24"/>
          <w:szCs w:val="24"/>
        </w:rPr>
        <w:t xml:space="preserve"> </w:t>
      </w:r>
      <w:r w:rsidRPr="004F33F7">
        <w:rPr>
          <w:rFonts w:ascii="Times New Roman" w:hAnsi="Times New Roman" w:cs="Times New Roman"/>
          <w:sz w:val="24"/>
          <w:szCs w:val="24"/>
        </w:rPr>
        <w:t>CD/DVD/Blu-ray</w:t>
      </w:r>
      <w:r w:rsidRPr="004F33F7">
        <w:rPr>
          <w:rFonts w:ascii="Times New Roman" w:hAnsi="Times New Roman" w:cs="Times New Roman"/>
          <w:spacing w:val="37"/>
          <w:sz w:val="24"/>
          <w:szCs w:val="24"/>
        </w:rPr>
        <w:t xml:space="preserve"> </w:t>
      </w:r>
      <w:r w:rsidRPr="004F33F7">
        <w:rPr>
          <w:rFonts w:ascii="Times New Roman" w:hAnsi="Times New Roman" w:cs="Times New Roman"/>
          <w:sz w:val="24"/>
          <w:szCs w:val="24"/>
        </w:rPr>
        <w:t>или</w:t>
      </w:r>
      <w:r w:rsidRPr="004F33F7">
        <w:rPr>
          <w:rFonts w:ascii="Times New Roman" w:hAnsi="Times New Roman" w:cs="Times New Roman"/>
          <w:spacing w:val="47"/>
          <w:sz w:val="24"/>
          <w:szCs w:val="24"/>
        </w:rPr>
        <w:t xml:space="preserve"> </w:t>
      </w:r>
      <w:r w:rsidRPr="004F33F7">
        <w:rPr>
          <w:rFonts w:ascii="Times New Roman" w:hAnsi="Times New Roman" w:cs="Times New Roman"/>
          <w:sz w:val="24"/>
          <w:szCs w:val="24"/>
        </w:rPr>
        <w:t>USB-устройство.</w:t>
      </w:r>
      <w:r w:rsidRPr="004F33F7">
        <w:rPr>
          <w:rFonts w:ascii="Times New Roman" w:hAnsi="Times New Roman" w:cs="Times New Roman"/>
          <w:spacing w:val="48"/>
          <w:sz w:val="24"/>
          <w:szCs w:val="24"/>
        </w:rPr>
        <w:t xml:space="preserve"> </w:t>
      </w:r>
      <w:r w:rsidRPr="004F33F7">
        <w:rPr>
          <w:rFonts w:ascii="Times New Roman" w:hAnsi="Times New Roman" w:cs="Times New Roman"/>
          <w:sz w:val="24"/>
          <w:szCs w:val="24"/>
        </w:rPr>
        <w:t>Если</w:t>
      </w:r>
      <w:r w:rsidRPr="004F33F7">
        <w:rPr>
          <w:rFonts w:ascii="Times New Roman" w:hAnsi="Times New Roman" w:cs="Times New Roman"/>
          <w:spacing w:val="43"/>
          <w:sz w:val="24"/>
          <w:szCs w:val="24"/>
        </w:rPr>
        <w:t xml:space="preserve"> </w:t>
      </w:r>
      <w:r w:rsidRPr="004F33F7">
        <w:rPr>
          <w:rFonts w:ascii="Times New Roman" w:hAnsi="Times New Roman" w:cs="Times New Roman"/>
          <w:sz w:val="24"/>
          <w:szCs w:val="24"/>
        </w:rPr>
        <w:t>образ</w:t>
      </w:r>
      <w:r w:rsidRPr="004F33F7">
        <w:rPr>
          <w:rFonts w:ascii="Times New Roman" w:hAnsi="Times New Roman" w:cs="Times New Roman"/>
          <w:spacing w:val="47"/>
          <w:sz w:val="24"/>
          <w:szCs w:val="24"/>
        </w:rPr>
        <w:t xml:space="preserve"> </w:t>
      </w:r>
      <w:r w:rsidRPr="004F33F7">
        <w:rPr>
          <w:rFonts w:ascii="Times New Roman" w:hAnsi="Times New Roman" w:cs="Times New Roman"/>
          <w:sz w:val="24"/>
          <w:szCs w:val="24"/>
        </w:rPr>
        <w:t>не</w:t>
      </w:r>
      <w:r w:rsidRPr="004F33F7">
        <w:rPr>
          <w:rFonts w:ascii="Times New Roman" w:hAnsi="Times New Roman" w:cs="Times New Roman"/>
          <w:spacing w:val="45"/>
          <w:sz w:val="24"/>
          <w:szCs w:val="24"/>
        </w:rPr>
        <w:t xml:space="preserve"> </w:t>
      </w:r>
      <w:r w:rsidRPr="004F33F7">
        <w:rPr>
          <w:rFonts w:ascii="Times New Roman" w:hAnsi="Times New Roman" w:cs="Times New Roman"/>
          <w:sz w:val="24"/>
          <w:szCs w:val="24"/>
        </w:rPr>
        <w:t>помещается</w:t>
      </w:r>
      <w:r w:rsidRPr="004F33F7">
        <w:rPr>
          <w:rFonts w:ascii="Times New Roman" w:hAnsi="Times New Roman" w:cs="Times New Roman"/>
          <w:spacing w:val="46"/>
          <w:sz w:val="24"/>
          <w:szCs w:val="24"/>
        </w:rPr>
        <w:t xml:space="preserve"> </w:t>
      </w:r>
      <w:r w:rsidRPr="004F33F7">
        <w:rPr>
          <w:rFonts w:ascii="Times New Roman" w:hAnsi="Times New Roman" w:cs="Times New Roman"/>
          <w:sz w:val="24"/>
          <w:szCs w:val="24"/>
        </w:rPr>
        <w:t>на</w:t>
      </w:r>
      <w:r w:rsidRPr="004F33F7">
        <w:rPr>
          <w:rFonts w:ascii="Times New Roman" w:hAnsi="Times New Roman" w:cs="Times New Roman"/>
          <w:spacing w:val="41"/>
          <w:sz w:val="24"/>
          <w:szCs w:val="24"/>
        </w:rPr>
        <w:t xml:space="preserve"> </w:t>
      </w:r>
      <w:r w:rsidRPr="004F33F7">
        <w:rPr>
          <w:rFonts w:ascii="Times New Roman" w:hAnsi="Times New Roman" w:cs="Times New Roman"/>
          <w:sz w:val="24"/>
          <w:szCs w:val="24"/>
        </w:rPr>
        <w:t>один</w:t>
      </w:r>
      <w:r>
        <w:rPr>
          <w:rFonts w:ascii="Times New Roman" w:hAnsi="Times New Roman" w:cs="Times New Roman"/>
          <w:sz w:val="24"/>
          <w:szCs w:val="24"/>
        </w:rPr>
        <w:t xml:space="preserve"> </w:t>
      </w:r>
      <w:r w:rsidRPr="004F33F7">
        <w:rPr>
          <w:rFonts w:ascii="Times New Roman" w:hAnsi="Times New Roman" w:cs="Times New Roman"/>
          <w:sz w:val="24"/>
          <w:szCs w:val="24"/>
        </w:rPr>
        <w:t>CD/DVD, будет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запрошен следующий. Поддерживается несколько</w:t>
      </w:r>
      <w:r w:rsidRPr="004F33F7">
        <w:rPr>
          <w:rFonts w:ascii="Times New Roman" w:hAnsi="Times New Roman" w:cs="Times New Roman"/>
          <w:spacing w:val="60"/>
          <w:sz w:val="24"/>
          <w:szCs w:val="24"/>
        </w:rPr>
        <w:t xml:space="preserve"> </w:t>
      </w:r>
      <w:r w:rsidRPr="004F33F7">
        <w:rPr>
          <w:rFonts w:ascii="Times New Roman" w:hAnsi="Times New Roman" w:cs="Times New Roman"/>
          <w:sz w:val="24"/>
          <w:szCs w:val="24"/>
        </w:rPr>
        <w:t>степеней сжатия, 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это</w:t>
      </w:r>
      <w:r w:rsidRPr="004F33F7">
        <w:rPr>
          <w:rFonts w:ascii="Times New Roman" w:hAnsi="Times New Roman" w:cs="Times New Roman"/>
          <w:spacing w:val="5"/>
          <w:sz w:val="24"/>
          <w:szCs w:val="24"/>
        </w:rPr>
        <w:t xml:space="preserve"> </w:t>
      </w:r>
      <w:r w:rsidRPr="004F33F7">
        <w:rPr>
          <w:rFonts w:ascii="Times New Roman" w:hAnsi="Times New Roman" w:cs="Times New Roman"/>
          <w:sz w:val="24"/>
          <w:szCs w:val="24"/>
        </w:rPr>
        <w:t>потребует</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большего</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времени</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ресурсов.</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При помощи ASD поддерживается установка ОС Windows, начиная с NT/98, 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Linux, снятие образов с файловых систем FAT, NTFS, ext2/3/4, ReiserFS, Reiser4, XFS, JFS</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Linux</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Swap.</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Предусмотрено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посекторное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снятие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образа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развертывание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ОС</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официально</w:t>
      </w:r>
      <w:r w:rsidRPr="004F33F7">
        <w:rPr>
          <w:rFonts w:ascii="Times New Roman" w:hAnsi="Times New Roman" w:cs="Times New Roman"/>
          <w:spacing w:val="5"/>
          <w:sz w:val="24"/>
          <w:szCs w:val="24"/>
        </w:rPr>
        <w:t xml:space="preserve"> </w:t>
      </w:r>
      <w:r w:rsidRPr="004F33F7">
        <w:rPr>
          <w:rFonts w:ascii="Times New Roman" w:hAnsi="Times New Roman" w:cs="Times New Roman"/>
          <w:sz w:val="24"/>
          <w:szCs w:val="24"/>
        </w:rPr>
        <w:t>не</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поддерживаемых</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ФС.</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В процессе развертывания современных Windows-версий ASD позволяет изменить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некоторые параметры — имя, сетевые настройки, членство в домене / рабочей группе,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идентификатор безопасности SID (Security Identifier), лицензию. Этим ASD отличается от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других подобных систем клонирования ОС, которые, как правило, не умеют управлять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SID,</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чтобы</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сделать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его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уникальным,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приходится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задействовать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дополнительный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инструмент</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Sysprep</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(System</w:t>
      </w:r>
      <w:r w:rsidRPr="004F33F7">
        <w:rPr>
          <w:rFonts w:ascii="Times New Roman" w:hAnsi="Times New Roman" w:cs="Times New Roman"/>
          <w:spacing w:val="-7"/>
          <w:sz w:val="24"/>
          <w:szCs w:val="24"/>
        </w:rPr>
        <w:t xml:space="preserve"> </w:t>
      </w:r>
      <w:r w:rsidRPr="004F33F7">
        <w:rPr>
          <w:rFonts w:ascii="Times New Roman" w:hAnsi="Times New Roman" w:cs="Times New Roman"/>
          <w:sz w:val="24"/>
          <w:szCs w:val="24"/>
        </w:rPr>
        <w:t>Preparation</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Tool).</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Также на целевой машине можно запустить приложение или скрипт, скопировать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файлы.</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Для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удобства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можно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создавать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шаблоны</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развертывания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использовать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их</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последующем. Еще один важный момент — программа умеет изменять размер томов 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зависимости от наличия свободного места на целевом диске, подгоняя итоговый размер</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(растягивая)</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или</w:t>
      </w:r>
      <w:r w:rsidRPr="004F33F7">
        <w:rPr>
          <w:rFonts w:ascii="Times New Roman" w:hAnsi="Times New Roman" w:cs="Times New Roman"/>
          <w:spacing w:val="-6"/>
          <w:sz w:val="24"/>
          <w:szCs w:val="24"/>
        </w:rPr>
        <w:t xml:space="preserve"> </w:t>
      </w:r>
      <w:r w:rsidRPr="004F33F7">
        <w:rPr>
          <w:rFonts w:ascii="Times New Roman" w:hAnsi="Times New Roman" w:cs="Times New Roman"/>
          <w:sz w:val="24"/>
          <w:szCs w:val="24"/>
        </w:rPr>
        <w:t>оставляя</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его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как есть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незанятым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пространством).</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Проблему</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установки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ОС</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оборудовании,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отличном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мастер-ПК,</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решает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дополнительный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модуль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Acronis</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Universal</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Deploy</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(AUD),</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который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поставляется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отдельную</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плату</w:t>
      </w:r>
      <w:r w:rsidRPr="004F33F7">
        <w:rPr>
          <w:rFonts w:ascii="Times New Roman" w:hAnsi="Times New Roman" w:cs="Times New Roman"/>
          <w:spacing w:val="-9"/>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способен</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автоматически</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настраивать драйверы</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Windows.</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Компоненты</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ASD</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Для решения поставленных задач ASD использует несколько компонентов: сервер</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развертывания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(Deploy</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Server),</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консоль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управления,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PXE-сервер,</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агент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управления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сервер лицензий, которые могут быть установлены на ПК под управлением Windows XP 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выше. Еще один компонент — Wake-on-LAN Proxy — позволяет включать компьютеры,</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находящиеся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другой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подсети,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куда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проходит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сигнал</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Wake-on-LAN.</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Компоненты</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можно устанавливать на одну или разные машины. Учитывая, что Deploy Server обычно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хранит все образы, может понадобиться хард большой емкости. Для консоли управления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подойдет обычный ПК, работающий под управлением десктопной версии Windows. Также</w:t>
      </w:r>
      <w:r w:rsidRPr="004F33F7">
        <w:rPr>
          <w:rFonts w:ascii="Times New Roman" w:hAnsi="Times New Roman" w:cs="Times New Roman"/>
          <w:spacing w:val="-57"/>
          <w:sz w:val="24"/>
          <w:szCs w:val="24"/>
        </w:rPr>
        <w:t xml:space="preserve"> </w:t>
      </w:r>
      <w:r w:rsidRPr="004F33F7">
        <w:rPr>
          <w:rFonts w:ascii="Times New Roman" w:hAnsi="Times New Roman" w:cs="Times New Roman"/>
          <w:sz w:val="24"/>
          <w:szCs w:val="24"/>
        </w:rPr>
        <w:t>с помощью консоли можно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установить на удаленные системы остальные компоненты</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ASD,</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для чего необходимо перейти в «Сервис</w:t>
      </w:r>
      <w:r w:rsidRPr="004F33F7">
        <w:rPr>
          <w:rFonts w:ascii="Times New Roman" w:hAnsi="Times New Roman" w:cs="Times New Roman"/>
          <w:spacing w:val="60"/>
          <w:sz w:val="24"/>
          <w:szCs w:val="24"/>
        </w:rPr>
        <w:t xml:space="preserve"> </w:t>
      </w:r>
      <w:r w:rsidRPr="004F33F7">
        <w:rPr>
          <w:rFonts w:ascii="Times New Roman" w:hAnsi="Times New Roman" w:cs="Times New Roman"/>
          <w:sz w:val="24"/>
          <w:szCs w:val="24"/>
        </w:rPr>
        <w:t>-&gt; Установить компоненты удаленно»,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затем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выбрать нужное в</w:t>
      </w:r>
      <w:r w:rsidRPr="004F33F7">
        <w:rPr>
          <w:rFonts w:ascii="Times New Roman" w:hAnsi="Times New Roman" w:cs="Times New Roman"/>
          <w:spacing w:val="60"/>
          <w:sz w:val="24"/>
          <w:szCs w:val="24"/>
        </w:rPr>
        <w:t xml:space="preserve"> </w:t>
      </w:r>
      <w:r w:rsidRPr="004F33F7">
        <w:rPr>
          <w:rFonts w:ascii="Times New Roman" w:hAnsi="Times New Roman" w:cs="Times New Roman"/>
          <w:sz w:val="24"/>
          <w:szCs w:val="24"/>
        </w:rPr>
        <w:t>%ProgramFiles%\Common Files\Acronis\SnapDeploy\RemoteInstall</w:t>
      </w:r>
      <w:r w:rsidRPr="004F33F7">
        <w:rPr>
          <w:rFonts w:ascii="Times New Roman" w:hAnsi="Times New Roman" w:cs="Times New Roman"/>
          <w:spacing w:val="-57"/>
          <w:sz w:val="24"/>
          <w:szCs w:val="24"/>
        </w:rPr>
        <w:t xml:space="preserve"> </w:t>
      </w:r>
      <w:r w:rsidRPr="004F33F7">
        <w:rPr>
          <w:rFonts w:ascii="Times New Roman" w:hAnsi="Times New Roman" w:cs="Times New Roman"/>
          <w:sz w:val="24"/>
          <w:szCs w:val="24"/>
        </w:rPr>
        <w:t>и указать IP или имя ПК. При этом потребуются права администратора. Если удаленный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ПК</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работает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под</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управлением</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Win7,</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обязательно</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отключи</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UAC.</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Загрузочный носитель может быть двух типов, оба имеют сходный графический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интерфейс,</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отличаются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набором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компонентов.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Так,</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загрузочный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носитель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Acronis</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основан</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Linux</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рекомендуется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большинстве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случаев.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Если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оборудование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распознается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неверно,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следует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использовать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загрузочный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носитель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PXE,</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собранный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среде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WinPE</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(требуется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WAIK).</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После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сборки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загрузочных</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компонентов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их</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следует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передать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выбранный</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PXE-сервер.</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Для управления используется графическая консоль и средства командной строки.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Сам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процесс</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инсталляции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компонентов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ASD</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последующая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работа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консоли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производятся при помощи понятных мастеров, сводящих к минимуму риск некорректной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установки параметров. Названия пунктов меню четкие и конкретные, к тому же продукт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хорошо документирован и локализован, поэтому проблем с его использованием обычно не</w:t>
      </w:r>
      <w:r w:rsidRPr="004F33F7">
        <w:rPr>
          <w:rFonts w:ascii="Times New Roman" w:hAnsi="Times New Roman" w:cs="Times New Roman"/>
          <w:spacing w:val="-57"/>
          <w:sz w:val="24"/>
          <w:szCs w:val="24"/>
        </w:rPr>
        <w:t xml:space="preserve"> </w:t>
      </w:r>
      <w:r w:rsidRPr="004F33F7">
        <w:rPr>
          <w:rFonts w:ascii="Times New Roman" w:hAnsi="Times New Roman" w:cs="Times New Roman"/>
          <w:sz w:val="24"/>
          <w:szCs w:val="24"/>
        </w:rPr>
        <w:t>возникает.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После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запуска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консоль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подключается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локальному</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серверу;</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если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нужно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управлять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компонентом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(сервер,</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сервер</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лицензий,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PXE-сервер</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агент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управления),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находящимся на другой машине, выбираем пункт меню «Подключиться» и указываем IP-</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адрес.</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Создание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настройка</w:t>
      </w:r>
      <w:r w:rsidRPr="004F33F7">
        <w:rPr>
          <w:rFonts w:ascii="Times New Roman" w:hAnsi="Times New Roman" w:cs="Times New Roman"/>
          <w:spacing w:val="-6"/>
          <w:sz w:val="24"/>
          <w:szCs w:val="24"/>
        </w:rPr>
        <w:t xml:space="preserve"> </w:t>
      </w:r>
      <w:r w:rsidRPr="004F33F7">
        <w:rPr>
          <w:rFonts w:ascii="Times New Roman" w:hAnsi="Times New Roman" w:cs="Times New Roman"/>
          <w:sz w:val="24"/>
          <w:szCs w:val="24"/>
        </w:rPr>
        <w:t>образа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производятся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из</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меню</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«Экран</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приветствия».</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Все соединения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между агентом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сервером защищены,</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что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позволяет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избежать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перехвата информации. При использовании PXE для установки ОС есть одна опасность: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если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BIOS</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ошибке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будет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оставлена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сетевая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загрузка,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пользователь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может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инициировать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инсталляцию.</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Поэтому</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программу</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установки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лучше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защитить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паролем,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введя его в соответствующем окне мастера. Для обеспечения работы PXE в сети должен</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быть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активен</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DHCP-сервер.</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Лицензии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ASD</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требуются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для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каждой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развертываемой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машины:</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любое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количество установок на конкретной машине или одну успешную установку на любой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машине (отслеживается по МАС-адресу). Лицензия может быть двух типов — серверная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или ПК, по мере установки они обычно распределяются автоматически. Но если мастер</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развертывания не знает, какой тип лицензии применить на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текущую установку, будет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выдан</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запрос.</w:t>
      </w:r>
    </w:p>
    <w:p w:rsidR="004F33F7" w:rsidRPr="004F33F7" w:rsidRDefault="004F33F7" w:rsidP="004F33F7">
      <w:pPr>
        <w:pStyle w:val="1"/>
        <w:ind w:firstLine="709"/>
        <w:jc w:val="both"/>
        <w:rPr>
          <w:sz w:val="24"/>
        </w:rPr>
      </w:pPr>
      <w:r w:rsidRPr="004F33F7">
        <w:rPr>
          <w:sz w:val="24"/>
        </w:rPr>
        <w:t>Выполнение</w:t>
      </w:r>
      <w:r w:rsidRPr="004F33F7">
        <w:rPr>
          <w:spacing w:val="-3"/>
          <w:sz w:val="24"/>
        </w:rPr>
        <w:t xml:space="preserve"> </w:t>
      </w:r>
      <w:r w:rsidRPr="004F33F7">
        <w:rPr>
          <w:sz w:val="24"/>
        </w:rPr>
        <w:t>работы:</w:t>
      </w:r>
    </w:p>
    <w:p w:rsidR="004F33F7" w:rsidRPr="004F33F7" w:rsidRDefault="004F33F7" w:rsidP="004F33F7">
      <w:pPr>
        <w:pStyle w:val="af7"/>
        <w:spacing w:after="0" w:line="240" w:lineRule="auto"/>
        <w:ind w:firstLine="709"/>
        <w:jc w:val="both"/>
        <w:rPr>
          <w:rFonts w:ascii="Times New Roman" w:hAnsi="Times New Roman" w:cs="Times New Roman"/>
          <w:b/>
          <w:sz w:val="24"/>
          <w:szCs w:val="24"/>
        </w:rPr>
      </w:pP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Шаг 1. Установка</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Acronis</w:t>
      </w:r>
      <w:r w:rsidRPr="004F33F7">
        <w:rPr>
          <w:rFonts w:ascii="Times New Roman" w:hAnsi="Times New Roman" w:cs="Times New Roman"/>
          <w:spacing w:val="-5"/>
          <w:sz w:val="24"/>
          <w:szCs w:val="24"/>
        </w:rPr>
        <w:t xml:space="preserve"> </w:t>
      </w:r>
      <w:r w:rsidRPr="004F33F7">
        <w:rPr>
          <w:rFonts w:ascii="Times New Roman" w:hAnsi="Times New Roman" w:cs="Times New Roman"/>
          <w:sz w:val="24"/>
          <w:szCs w:val="24"/>
        </w:rPr>
        <w:t>Snap</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Deploy</w:t>
      </w:r>
      <w:r w:rsidRPr="004F33F7">
        <w:rPr>
          <w:rFonts w:ascii="Times New Roman" w:hAnsi="Times New Roman" w:cs="Times New Roman"/>
          <w:spacing w:val="-12"/>
          <w:sz w:val="24"/>
          <w:szCs w:val="24"/>
        </w:rPr>
        <w:t xml:space="preserve"> </w:t>
      </w:r>
      <w:r w:rsidRPr="004F33F7">
        <w:rPr>
          <w:rFonts w:ascii="Times New Roman" w:hAnsi="Times New Roman" w:cs="Times New Roman"/>
          <w:sz w:val="24"/>
          <w:szCs w:val="24"/>
        </w:rPr>
        <w:t>5</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На</w:t>
      </w:r>
      <w:r w:rsidRPr="004F33F7">
        <w:rPr>
          <w:rFonts w:ascii="Times New Roman" w:hAnsi="Times New Roman" w:cs="Times New Roman"/>
          <w:spacing w:val="30"/>
          <w:sz w:val="24"/>
          <w:szCs w:val="24"/>
        </w:rPr>
        <w:t xml:space="preserve"> </w:t>
      </w:r>
      <w:r w:rsidRPr="004F33F7">
        <w:rPr>
          <w:rFonts w:ascii="Times New Roman" w:hAnsi="Times New Roman" w:cs="Times New Roman"/>
          <w:sz w:val="24"/>
          <w:szCs w:val="24"/>
        </w:rPr>
        <w:t>этом</w:t>
      </w:r>
      <w:r w:rsidRPr="004F33F7">
        <w:rPr>
          <w:rFonts w:ascii="Times New Roman" w:hAnsi="Times New Roman" w:cs="Times New Roman"/>
          <w:spacing w:val="33"/>
          <w:sz w:val="24"/>
          <w:szCs w:val="24"/>
        </w:rPr>
        <w:t xml:space="preserve"> </w:t>
      </w:r>
      <w:r w:rsidRPr="004F33F7">
        <w:rPr>
          <w:rFonts w:ascii="Times New Roman" w:hAnsi="Times New Roman" w:cs="Times New Roman"/>
          <w:sz w:val="24"/>
          <w:szCs w:val="24"/>
        </w:rPr>
        <w:t>этапе</w:t>
      </w:r>
      <w:r w:rsidRPr="004F33F7">
        <w:rPr>
          <w:rFonts w:ascii="Times New Roman" w:hAnsi="Times New Roman" w:cs="Times New Roman"/>
          <w:spacing w:val="30"/>
          <w:sz w:val="24"/>
          <w:szCs w:val="24"/>
        </w:rPr>
        <w:t xml:space="preserve"> </w:t>
      </w:r>
      <w:r w:rsidRPr="004F33F7">
        <w:rPr>
          <w:rFonts w:ascii="Times New Roman" w:hAnsi="Times New Roman" w:cs="Times New Roman"/>
          <w:sz w:val="24"/>
          <w:szCs w:val="24"/>
        </w:rPr>
        <w:t>устанавливается</w:t>
      </w:r>
      <w:r w:rsidRPr="004F33F7">
        <w:rPr>
          <w:rFonts w:ascii="Times New Roman" w:hAnsi="Times New Roman" w:cs="Times New Roman"/>
          <w:spacing w:val="32"/>
          <w:sz w:val="24"/>
          <w:szCs w:val="24"/>
        </w:rPr>
        <w:t xml:space="preserve"> </w:t>
      </w:r>
      <w:r w:rsidRPr="004F33F7">
        <w:rPr>
          <w:rFonts w:ascii="Times New Roman" w:hAnsi="Times New Roman" w:cs="Times New Roman"/>
          <w:sz w:val="24"/>
          <w:szCs w:val="24"/>
        </w:rPr>
        <w:t>Acronis</w:t>
      </w:r>
      <w:r w:rsidRPr="004F33F7">
        <w:rPr>
          <w:rFonts w:ascii="Times New Roman" w:hAnsi="Times New Roman" w:cs="Times New Roman"/>
          <w:spacing w:val="29"/>
          <w:sz w:val="24"/>
          <w:szCs w:val="24"/>
        </w:rPr>
        <w:t xml:space="preserve"> </w:t>
      </w:r>
      <w:r w:rsidRPr="004F33F7">
        <w:rPr>
          <w:rFonts w:ascii="Times New Roman" w:hAnsi="Times New Roman" w:cs="Times New Roman"/>
          <w:sz w:val="24"/>
          <w:szCs w:val="24"/>
        </w:rPr>
        <w:t>Snap</w:t>
      </w:r>
      <w:r w:rsidRPr="004F33F7">
        <w:rPr>
          <w:rFonts w:ascii="Times New Roman" w:hAnsi="Times New Roman" w:cs="Times New Roman"/>
          <w:spacing w:val="36"/>
          <w:sz w:val="24"/>
          <w:szCs w:val="24"/>
        </w:rPr>
        <w:t xml:space="preserve"> </w:t>
      </w:r>
      <w:r w:rsidRPr="004F33F7">
        <w:rPr>
          <w:rFonts w:ascii="Times New Roman" w:hAnsi="Times New Roman" w:cs="Times New Roman"/>
          <w:sz w:val="24"/>
          <w:szCs w:val="24"/>
        </w:rPr>
        <w:t>Deploy</w:t>
      </w:r>
      <w:r w:rsidRPr="004F33F7">
        <w:rPr>
          <w:rFonts w:ascii="Times New Roman" w:hAnsi="Times New Roman" w:cs="Times New Roman"/>
          <w:spacing w:val="23"/>
          <w:sz w:val="24"/>
          <w:szCs w:val="24"/>
        </w:rPr>
        <w:t xml:space="preserve"> </w:t>
      </w:r>
      <w:r w:rsidRPr="004F33F7">
        <w:rPr>
          <w:rFonts w:ascii="Times New Roman" w:hAnsi="Times New Roman" w:cs="Times New Roman"/>
          <w:sz w:val="24"/>
          <w:szCs w:val="24"/>
        </w:rPr>
        <w:t>5</w:t>
      </w:r>
      <w:r w:rsidRPr="004F33F7">
        <w:rPr>
          <w:rFonts w:ascii="Times New Roman" w:hAnsi="Times New Roman" w:cs="Times New Roman"/>
          <w:spacing w:val="31"/>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34"/>
          <w:sz w:val="24"/>
          <w:szCs w:val="24"/>
        </w:rPr>
        <w:t xml:space="preserve"> </w:t>
      </w:r>
      <w:r w:rsidRPr="004F33F7">
        <w:rPr>
          <w:rFonts w:ascii="Times New Roman" w:hAnsi="Times New Roman" w:cs="Times New Roman"/>
          <w:sz w:val="24"/>
          <w:szCs w:val="24"/>
        </w:rPr>
        <w:t>типичной</w:t>
      </w:r>
      <w:r w:rsidRPr="004F33F7">
        <w:rPr>
          <w:rFonts w:ascii="Times New Roman" w:hAnsi="Times New Roman" w:cs="Times New Roman"/>
          <w:spacing w:val="28"/>
          <w:sz w:val="24"/>
          <w:szCs w:val="24"/>
        </w:rPr>
        <w:t xml:space="preserve"> </w:t>
      </w:r>
      <w:r w:rsidRPr="004F33F7">
        <w:rPr>
          <w:rFonts w:ascii="Times New Roman" w:hAnsi="Times New Roman" w:cs="Times New Roman"/>
          <w:sz w:val="24"/>
          <w:szCs w:val="24"/>
        </w:rPr>
        <w:t>конфигурации.</w:t>
      </w:r>
      <w:r w:rsidRPr="004F33F7">
        <w:rPr>
          <w:rFonts w:ascii="Times New Roman" w:hAnsi="Times New Roman" w:cs="Times New Roman"/>
          <w:spacing w:val="-57"/>
          <w:sz w:val="24"/>
          <w:szCs w:val="24"/>
        </w:rPr>
        <w:t xml:space="preserve"> </w:t>
      </w:r>
      <w:r w:rsidRPr="004F33F7">
        <w:rPr>
          <w:rFonts w:ascii="Times New Roman" w:hAnsi="Times New Roman" w:cs="Times New Roman"/>
          <w:sz w:val="24"/>
          <w:szCs w:val="24"/>
        </w:rPr>
        <w:t>Полное</w:t>
      </w:r>
      <w:r w:rsidRPr="004F33F7">
        <w:rPr>
          <w:rFonts w:ascii="Times New Roman" w:hAnsi="Times New Roman" w:cs="Times New Roman"/>
          <w:spacing w:val="-12"/>
          <w:sz w:val="24"/>
          <w:szCs w:val="24"/>
        </w:rPr>
        <w:t xml:space="preserve"> </w:t>
      </w:r>
      <w:r w:rsidRPr="004F33F7">
        <w:rPr>
          <w:rFonts w:ascii="Times New Roman" w:hAnsi="Times New Roman" w:cs="Times New Roman"/>
          <w:sz w:val="24"/>
          <w:szCs w:val="24"/>
        </w:rPr>
        <w:t>описание</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способов</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установки и</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процедур</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5"/>
          <w:sz w:val="24"/>
          <w:szCs w:val="24"/>
        </w:rPr>
        <w:t xml:space="preserve"> </w:t>
      </w:r>
      <w:hyperlink r:id="rId306" w:anchor="13453.html">
        <w:r w:rsidRPr="004F33F7">
          <w:rPr>
            <w:rFonts w:ascii="Times New Roman" w:hAnsi="Times New Roman" w:cs="Times New Roman"/>
            <w:sz w:val="24"/>
            <w:szCs w:val="24"/>
          </w:rPr>
          <w:t>разделе, посвященном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установке</w:t>
        </w:r>
      </w:hyperlink>
      <w:r w:rsidRPr="004F33F7">
        <w:rPr>
          <w:rFonts w:ascii="Times New Roman" w:hAnsi="Times New Roman" w:cs="Times New Roman"/>
          <w:sz w:val="24"/>
          <w:szCs w:val="24"/>
        </w:rPr>
        <w:t>.</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Перед</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установкой</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убедитесь</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том,</w:t>
      </w:r>
      <w:r w:rsidRPr="004F33F7">
        <w:rPr>
          <w:rFonts w:ascii="Times New Roman" w:hAnsi="Times New Roman" w:cs="Times New Roman"/>
          <w:spacing w:val="-7"/>
          <w:sz w:val="24"/>
          <w:szCs w:val="24"/>
        </w:rPr>
        <w:t xml:space="preserve"> </w:t>
      </w:r>
      <w:r w:rsidRPr="004F33F7">
        <w:rPr>
          <w:rFonts w:ascii="Times New Roman" w:hAnsi="Times New Roman" w:cs="Times New Roman"/>
          <w:sz w:val="24"/>
          <w:szCs w:val="24"/>
        </w:rPr>
        <w:t>что выполнены</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следующие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условия.</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На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машине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имеется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современная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версия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Windows,</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такая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как</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Windows 10</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Pro.</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Список операционных систем, на которые можно установить Acronis Snap Deploy 5, см. 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разделе «Поддерживаемые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операционные системы».</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Имеется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программа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установки.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Ее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можно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загрузить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 веб-страницы</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загрузки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продукта Acronis.</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Имеется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один</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или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несколько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лицензионных</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ключей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Acronis</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Snap</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Deploy 5.</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Можно приобрести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лицензионные ключи</w:t>
      </w:r>
      <w:r w:rsidRPr="004F33F7">
        <w:rPr>
          <w:rFonts w:ascii="Times New Roman" w:hAnsi="Times New Roman" w:cs="Times New Roman"/>
          <w:spacing w:val="60"/>
          <w:sz w:val="24"/>
          <w:szCs w:val="24"/>
        </w:rPr>
        <w:t xml:space="preserve"> </w:t>
      </w:r>
      <w:r w:rsidRPr="004F33F7">
        <w:rPr>
          <w:rFonts w:ascii="Times New Roman" w:hAnsi="Times New Roman" w:cs="Times New Roman"/>
          <w:sz w:val="24"/>
          <w:szCs w:val="24"/>
        </w:rPr>
        <w:t>полной версии</w:t>
      </w:r>
      <w:r w:rsidRPr="004F33F7">
        <w:rPr>
          <w:rFonts w:ascii="Times New Roman" w:hAnsi="Times New Roman" w:cs="Times New Roman"/>
          <w:spacing w:val="60"/>
          <w:sz w:val="24"/>
          <w:szCs w:val="24"/>
        </w:rPr>
        <w:t xml:space="preserve"> </w:t>
      </w:r>
      <w:r w:rsidRPr="004F33F7">
        <w:rPr>
          <w:rFonts w:ascii="Times New Roman" w:hAnsi="Times New Roman" w:cs="Times New Roman"/>
          <w:sz w:val="24"/>
          <w:szCs w:val="24"/>
        </w:rPr>
        <w:t>или</w:t>
      </w:r>
      <w:r w:rsidRPr="004F33F7">
        <w:rPr>
          <w:rFonts w:ascii="Times New Roman" w:hAnsi="Times New Roman" w:cs="Times New Roman"/>
          <w:spacing w:val="60"/>
          <w:sz w:val="24"/>
          <w:szCs w:val="24"/>
        </w:rPr>
        <w:t xml:space="preserve"> </w:t>
      </w:r>
      <w:r w:rsidRPr="004F33F7">
        <w:rPr>
          <w:rFonts w:ascii="Times New Roman" w:hAnsi="Times New Roman" w:cs="Times New Roman"/>
          <w:sz w:val="24"/>
          <w:szCs w:val="24"/>
        </w:rPr>
        <w:t>получить</w:t>
      </w:r>
      <w:r w:rsidRPr="004F33F7">
        <w:rPr>
          <w:rFonts w:ascii="Times New Roman" w:hAnsi="Times New Roman" w:cs="Times New Roman"/>
          <w:spacing w:val="60"/>
          <w:sz w:val="24"/>
          <w:szCs w:val="24"/>
        </w:rPr>
        <w:t xml:space="preserve"> </w:t>
      </w:r>
      <w:r w:rsidRPr="004F33F7">
        <w:rPr>
          <w:rFonts w:ascii="Times New Roman" w:hAnsi="Times New Roman" w:cs="Times New Roman"/>
          <w:sz w:val="24"/>
          <w:szCs w:val="24"/>
        </w:rPr>
        <w:t>пробные ключи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на веб-странице Acronis Snap Deploy 5. Тип лицензии («для сервера» или «для рабочей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станции»)</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определяет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тип</w:t>
      </w:r>
      <w:r w:rsidRPr="004F33F7">
        <w:rPr>
          <w:rFonts w:ascii="Times New Roman" w:hAnsi="Times New Roman" w:cs="Times New Roman"/>
          <w:spacing w:val="-9"/>
          <w:sz w:val="24"/>
          <w:szCs w:val="24"/>
        </w:rPr>
        <w:t xml:space="preserve"> </w:t>
      </w:r>
      <w:r w:rsidRPr="004F33F7">
        <w:rPr>
          <w:rFonts w:ascii="Times New Roman" w:hAnsi="Times New Roman" w:cs="Times New Roman"/>
          <w:sz w:val="24"/>
          <w:szCs w:val="24"/>
        </w:rPr>
        <w:t>операционной</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системы,</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которую</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можно</w:t>
      </w:r>
      <w:r w:rsidRPr="004F33F7">
        <w:rPr>
          <w:rFonts w:ascii="Times New Roman" w:hAnsi="Times New Roman" w:cs="Times New Roman"/>
          <w:spacing w:val="5"/>
          <w:sz w:val="24"/>
          <w:szCs w:val="24"/>
        </w:rPr>
        <w:t xml:space="preserve"> </w:t>
      </w:r>
      <w:r w:rsidRPr="004F33F7">
        <w:rPr>
          <w:rFonts w:ascii="Times New Roman" w:hAnsi="Times New Roman" w:cs="Times New Roman"/>
          <w:sz w:val="24"/>
          <w:szCs w:val="24"/>
        </w:rPr>
        <w:t>развертывать.</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На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машине,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которую</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нужно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установить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Acronis</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Snap</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Deploy</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5,</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выполните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следующие действия:</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Войдите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систему</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учетной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записью</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администратора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запустите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программу</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установки.</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Нажмите</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Установить</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Acronis</w:t>
      </w:r>
      <w:r w:rsidRPr="004F33F7">
        <w:rPr>
          <w:rFonts w:ascii="Times New Roman" w:hAnsi="Times New Roman" w:cs="Times New Roman"/>
          <w:spacing w:val="-5"/>
          <w:sz w:val="24"/>
          <w:szCs w:val="24"/>
        </w:rPr>
        <w:t xml:space="preserve"> </w:t>
      </w:r>
      <w:r w:rsidRPr="004F33F7">
        <w:rPr>
          <w:rFonts w:ascii="Times New Roman" w:hAnsi="Times New Roman" w:cs="Times New Roman"/>
          <w:sz w:val="24"/>
          <w:szCs w:val="24"/>
        </w:rPr>
        <w:t>Snap</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Deploy</w:t>
      </w:r>
      <w:r w:rsidRPr="004F33F7">
        <w:rPr>
          <w:rFonts w:ascii="Times New Roman" w:hAnsi="Times New Roman" w:cs="Times New Roman"/>
          <w:spacing w:val="-7"/>
          <w:sz w:val="24"/>
          <w:szCs w:val="24"/>
        </w:rPr>
        <w:t xml:space="preserve"> </w:t>
      </w:r>
      <w:r w:rsidRPr="004F33F7">
        <w:rPr>
          <w:rFonts w:ascii="Times New Roman" w:hAnsi="Times New Roman" w:cs="Times New Roman"/>
          <w:sz w:val="24"/>
          <w:szCs w:val="24"/>
        </w:rPr>
        <w:t>5.</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Примите условия лицензионного соглашения и нажмите кнопку Далее.</w:t>
      </w:r>
      <w:r w:rsidRPr="004F33F7">
        <w:rPr>
          <w:rFonts w:ascii="Times New Roman" w:hAnsi="Times New Roman" w:cs="Times New Roman"/>
          <w:spacing w:val="-57"/>
          <w:sz w:val="24"/>
          <w:szCs w:val="24"/>
        </w:rPr>
        <w:t xml:space="preserve"> </w:t>
      </w:r>
      <w:r w:rsidRPr="004F33F7">
        <w:rPr>
          <w:rFonts w:ascii="Times New Roman" w:hAnsi="Times New Roman" w:cs="Times New Roman"/>
          <w:sz w:val="24"/>
          <w:szCs w:val="24"/>
        </w:rPr>
        <w:t>Выберите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Обычная.</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noProof/>
          <w:sz w:val="24"/>
          <w:szCs w:val="24"/>
          <w:lang w:eastAsia="ru-RU"/>
        </w:rPr>
        <w:drawing>
          <wp:inline distT="0" distB="0" distL="0" distR="0" wp14:anchorId="06C34D55" wp14:editId="0D7A62B0">
            <wp:extent cx="2954207" cy="2515647"/>
            <wp:effectExtent l="0" t="0" r="0" b="0"/>
            <wp:docPr id="309" name="image2.png"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307" cstate="print"/>
                    <a:stretch>
                      <a:fillRect/>
                    </a:stretch>
                  </pic:blipFill>
                  <pic:spPr>
                    <a:xfrm>
                      <a:off x="0" y="0"/>
                      <a:ext cx="2954207" cy="2515647"/>
                    </a:xfrm>
                    <a:prstGeom prst="rect">
                      <a:avLst/>
                    </a:prstGeom>
                  </pic:spPr>
                </pic:pic>
              </a:graphicData>
            </a:graphic>
          </wp:inline>
        </w:drawing>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Щелкните Добавить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лицензию,</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затем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укажите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лицензионные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ключи.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Можно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ввести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лицензионные</w:t>
      </w:r>
      <w:r w:rsidRPr="004F33F7">
        <w:rPr>
          <w:rFonts w:ascii="Times New Roman" w:hAnsi="Times New Roman" w:cs="Times New Roman"/>
          <w:spacing w:val="-6"/>
          <w:sz w:val="24"/>
          <w:szCs w:val="24"/>
        </w:rPr>
        <w:t xml:space="preserve"> </w:t>
      </w:r>
      <w:r w:rsidRPr="004F33F7">
        <w:rPr>
          <w:rFonts w:ascii="Times New Roman" w:hAnsi="Times New Roman" w:cs="Times New Roman"/>
          <w:sz w:val="24"/>
          <w:szCs w:val="24"/>
        </w:rPr>
        <w:t>ключи</w:t>
      </w:r>
      <w:r w:rsidRPr="004F33F7">
        <w:rPr>
          <w:rFonts w:ascii="Times New Roman" w:hAnsi="Times New Roman" w:cs="Times New Roman"/>
          <w:spacing w:val="6"/>
          <w:sz w:val="24"/>
          <w:szCs w:val="24"/>
        </w:rPr>
        <w:t xml:space="preserve"> </w:t>
      </w:r>
      <w:r w:rsidRPr="004F33F7">
        <w:rPr>
          <w:rFonts w:ascii="Times New Roman" w:hAnsi="Times New Roman" w:cs="Times New Roman"/>
          <w:sz w:val="24"/>
          <w:szCs w:val="24"/>
        </w:rPr>
        <w:t>вручную</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или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импортировать</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их</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из</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текстового</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файла.</w:t>
      </w:r>
    </w:p>
    <w:p w:rsidR="004F33F7" w:rsidRPr="004F33F7" w:rsidRDefault="004F33F7" w:rsidP="004F33F7">
      <w:pPr>
        <w:spacing w:after="0" w:line="240" w:lineRule="auto"/>
        <w:ind w:firstLine="709"/>
        <w:jc w:val="both"/>
        <w:rPr>
          <w:rFonts w:ascii="Times New Roman" w:hAnsi="Times New Roman" w:cs="Times New Roman"/>
          <w:sz w:val="24"/>
          <w:szCs w:val="24"/>
        </w:rPr>
        <w:sectPr w:rsidR="004F33F7" w:rsidRPr="004F33F7">
          <w:pgSz w:w="11910" w:h="16840"/>
          <w:pgMar w:top="1040" w:right="740" w:bottom="280" w:left="1580" w:header="720" w:footer="720" w:gutter="0"/>
          <w:cols w:space="720"/>
        </w:sectPr>
      </w:pP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noProof/>
          <w:sz w:val="24"/>
          <w:szCs w:val="24"/>
          <w:lang w:eastAsia="ru-RU"/>
        </w:rPr>
        <w:drawing>
          <wp:inline distT="0" distB="0" distL="0" distR="0" wp14:anchorId="2B28C53E" wp14:editId="5623A40E">
            <wp:extent cx="3881883" cy="3326606"/>
            <wp:effectExtent l="0" t="0" r="0" b="0"/>
            <wp:docPr id="310" name="image3.png"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308" cstate="print"/>
                    <a:stretch>
                      <a:fillRect/>
                    </a:stretch>
                  </pic:blipFill>
                  <pic:spPr>
                    <a:xfrm>
                      <a:off x="0" y="0"/>
                      <a:ext cx="3881883" cy="3326606"/>
                    </a:xfrm>
                    <a:prstGeom prst="rect">
                      <a:avLst/>
                    </a:prstGeom>
                  </pic:spPr>
                </pic:pic>
              </a:graphicData>
            </a:graphic>
          </wp:inline>
        </w:drawing>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p>
    <w:p w:rsidR="004F33F7" w:rsidRPr="004F33F7" w:rsidRDefault="004F33F7" w:rsidP="004F33F7">
      <w:pPr>
        <w:pStyle w:val="af7"/>
        <w:tabs>
          <w:tab w:val="left" w:pos="2758"/>
          <w:tab w:val="left" w:pos="4215"/>
        </w:tabs>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 xml:space="preserve">Укажите,  </w:t>
      </w:r>
      <w:r w:rsidRPr="004F33F7">
        <w:rPr>
          <w:rFonts w:ascii="Times New Roman" w:hAnsi="Times New Roman" w:cs="Times New Roman"/>
          <w:spacing w:val="10"/>
          <w:sz w:val="24"/>
          <w:szCs w:val="24"/>
        </w:rPr>
        <w:t xml:space="preserve"> </w:t>
      </w:r>
      <w:r w:rsidRPr="004F33F7">
        <w:rPr>
          <w:rFonts w:ascii="Times New Roman" w:hAnsi="Times New Roman" w:cs="Times New Roman"/>
          <w:sz w:val="24"/>
          <w:szCs w:val="24"/>
        </w:rPr>
        <w:t>будет</w:t>
      </w:r>
      <w:r w:rsidRPr="004F33F7">
        <w:rPr>
          <w:rFonts w:ascii="Times New Roman" w:hAnsi="Times New Roman" w:cs="Times New Roman"/>
          <w:sz w:val="24"/>
          <w:szCs w:val="24"/>
        </w:rPr>
        <w:tab/>
        <w:t xml:space="preserve">ли  </w:t>
      </w:r>
      <w:r w:rsidRPr="004F33F7">
        <w:rPr>
          <w:rFonts w:ascii="Times New Roman" w:hAnsi="Times New Roman" w:cs="Times New Roman"/>
          <w:spacing w:val="19"/>
          <w:sz w:val="24"/>
          <w:szCs w:val="24"/>
        </w:rPr>
        <w:t xml:space="preserve"> </w:t>
      </w:r>
      <w:r w:rsidRPr="004F33F7">
        <w:rPr>
          <w:rFonts w:ascii="Times New Roman" w:hAnsi="Times New Roman" w:cs="Times New Roman"/>
          <w:sz w:val="24"/>
          <w:szCs w:val="24"/>
        </w:rPr>
        <w:t>машина</w:t>
      </w:r>
      <w:r w:rsidRPr="004F33F7">
        <w:rPr>
          <w:rFonts w:ascii="Times New Roman" w:hAnsi="Times New Roman" w:cs="Times New Roman"/>
          <w:sz w:val="24"/>
          <w:szCs w:val="24"/>
        </w:rPr>
        <w:tab/>
        <w:t>участвовать</w:t>
      </w:r>
      <w:r w:rsidRPr="004F33F7">
        <w:rPr>
          <w:rFonts w:ascii="Times New Roman" w:hAnsi="Times New Roman" w:cs="Times New Roman"/>
          <w:spacing w:val="10"/>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16"/>
          <w:sz w:val="24"/>
          <w:szCs w:val="24"/>
        </w:rPr>
        <w:t xml:space="preserve"> </w:t>
      </w:r>
      <w:r w:rsidRPr="004F33F7">
        <w:rPr>
          <w:rFonts w:ascii="Times New Roman" w:hAnsi="Times New Roman" w:cs="Times New Roman"/>
          <w:sz w:val="24"/>
          <w:szCs w:val="24"/>
        </w:rPr>
        <w:t>программе</w:t>
      </w:r>
      <w:r w:rsidRPr="004F33F7">
        <w:rPr>
          <w:rFonts w:ascii="Times New Roman" w:hAnsi="Times New Roman" w:cs="Times New Roman"/>
          <w:spacing w:val="13"/>
          <w:sz w:val="24"/>
          <w:szCs w:val="24"/>
        </w:rPr>
        <w:t xml:space="preserve"> </w:t>
      </w:r>
      <w:r w:rsidRPr="004F33F7">
        <w:rPr>
          <w:rFonts w:ascii="Times New Roman" w:hAnsi="Times New Roman" w:cs="Times New Roman"/>
          <w:sz w:val="24"/>
          <w:szCs w:val="24"/>
        </w:rPr>
        <w:t>улучшения</w:t>
      </w:r>
      <w:r w:rsidRPr="004F33F7">
        <w:rPr>
          <w:rFonts w:ascii="Times New Roman" w:hAnsi="Times New Roman" w:cs="Times New Roman"/>
          <w:spacing w:val="14"/>
          <w:sz w:val="24"/>
          <w:szCs w:val="24"/>
        </w:rPr>
        <w:t xml:space="preserve"> </w:t>
      </w:r>
      <w:r w:rsidRPr="004F33F7">
        <w:rPr>
          <w:rFonts w:ascii="Times New Roman" w:hAnsi="Times New Roman" w:cs="Times New Roman"/>
          <w:sz w:val="24"/>
          <w:szCs w:val="24"/>
        </w:rPr>
        <w:t>качества</w:t>
      </w:r>
      <w:r w:rsidRPr="004F33F7">
        <w:rPr>
          <w:rFonts w:ascii="Times New Roman" w:hAnsi="Times New Roman" w:cs="Times New Roman"/>
          <w:spacing w:val="-57"/>
          <w:sz w:val="24"/>
          <w:szCs w:val="24"/>
        </w:rPr>
        <w:t xml:space="preserve"> </w:t>
      </w:r>
      <w:r w:rsidRPr="004F33F7">
        <w:rPr>
          <w:rFonts w:ascii="Times New Roman" w:hAnsi="Times New Roman" w:cs="Times New Roman"/>
          <w:sz w:val="24"/>
          <w:szCs w:val="24"/>
        </w:rPr>
        <w:t>программного</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обеспечения.</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Нажмите</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кнопку</w:t>
      </w:r>
      <w:r w:rsidRPr="004F33F7">
        <w:rPr>
          <w:rFonts w:ascii="Times New Roman" w:hAnsi="Times New Roman" w:cs="Times New Roman"/>
          <w:spacing w:val="-8"/>
          <w:sz w:val="24"/>
          <w:szCs w:val="24"/>
        </w:rPr>
        <w:t xml:space="preserve"> </w:t>
      </w:r>
      <w:r w:rsidRPr="004F33F7">
        <w:rPr>
          <w:rFonts w:ascii="Times New Roman" w:hAnsi="Times New Roman" w:cs="Times New Roman"/>
          <w:sz w:val="24"/>
          <w:szCs w:val="24"/>
        </w:rPr>
        <w:t>Установить.</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Шаг</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2. Запуск</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Acronis</w:t>
      </w:r>
      <w:r w:rsidRPr="004F33F7">
        <w:rPr>
          <w:rFonts w:ascii="Times New Roman" w:hAnsi="Times New Roman" w:cs="Times New Roman"/>
          <w:spacing w:val="-5"/>
          <w:sz w:val="24"/>
          <w:szCs w:val="24"/>
        </w:rPr>
        <w:t xml:space="preserve"> </w:t>
      </w:r>
      <w:r w:rsidRPr="004F33F7">
        <w:rPr>
          <w:rFonts w:ascii="Times New Roman" w:hAnsi="Times New Roman" w:cs="Times New Roman"/>
          <w:sz w:val="24"/>
          <w:szCs w:val="24"/>
        </w:rPr>
        <w:t>Snap</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Deploy</w:t>
      </w:r>
      <w:r w:rsidRPr="004F33F7">
        <w:rPr>
          <w:rFonts w:ascii="Times New Roman" w:hAnsi="Times New Roman" w:cs="Times New Roman"/>
          <w:spacing w:val="-11"/>
          <w:sz w:val="24"/>
          <w:szCs w:val="24"/>
        </w:rPr>
        <w:t xml:space="preserve"> </w:t>
      </w:r>
      <w:r w:rsidRPr="004F33F7">
        <w:rPr>
          <w:rFonts w:ascii="Times New Roman" w:hAnsi="Times New Roman" w:cs="Times New Roman"/>
          <w:sz w:val="24"/>
          <w:szCs w:val="24"/>
        </w:rPr>
        <w:t>5</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На</w:t>
      </w:r>
      <w:r w:rsidRPr="004F33F7">
        <w:rPr>
          <w:rFonts w:ascii="Times New Roman" w:hAnsi="Times New Roman" w:cs="Times New Roman"/>
          <w:spacing w:val="21"/>
          <w:sz w:val="24"/>
          <w:szCs w:val="24"/>
        </w:rPr>
        <w:t xml:space="preserve"> </w:t>
      </w:r>
      <w:r w:rsidRPr="004F33F7">
        <w:rPr>
          <w:rFonts w:ascii="Times New Roman" w:hAnsi="Times New Roman" w:cs="Times New Roman"/>
          <w:sz w:val="24"/>
          <w:szCs w:val="24"/>
        </w:rPr>
        <w:t>машине,</w:t>
      </w:r>
      <w:r w:rsidRPr="004F33F7">
        <w:rPr>
          <w:rFonts w:ascii="Times New Roman" w:hAnsi="Times New Roman" w:cs="Times New Roman"/>
          <w:spacing w:val="26"/>
          <w:sz w:val="24"/>
          <w:szCs w:val="24"/>
        </w:rPr>
        <w:t xml:space="preserve"> </w:t>
      </w:r>
      <w:r w:rsidRPr="004F33F7">
        <w:rPr>
          <w:rFonts w:ascii="Times New Roman" w:hAnsi="Times New Roman" w:cs="Times New Roman"/>
          <w:sz w:val="24"/>
          <w:szCs w:val="24"/>
        </w:rPr>
        <w:t>на</w:t>
      </w:r>
      <w:r w:rsidRPr="004F33F7">
        <w:rPr>
          <w:rFonts w:ascii="Times New Roman" w:hAnsi="Times New Roman" w:cs="Times New Roman"/>
          <w:spacing w:val="23"/>
          <w:sz w:val="24"/>
          <w:szCs w:val="24"/>
        </w:rPr>
        <w:t xml:space="preserve"> </w:t>
      </w:r>
      <w:r w:rsidRPr="004F33F7">
        <w:rPr>
          <w:rFonts w:ascii="Times New Roman" w:hAnsi="Times New Roman" w:cs="Times New Roman"/>
          <w:sz w:val="24"/>
          <w:szCs w:val="24"/>
        </w:rPr>
        <w:t>которой</w:t>
      </w:r>
      <w:r w:rsidRPr="004F33F7">
        <w:rPr>
          <w:rFonts w:ascii="Times New Roman" w:hAnsi="Times New Roman" w:cs="Times New Roman"/>
          <w:spacing w:val="25"/>
          <w:sz w:val="24"/>
          <w:szCs w:val="24"/>
        </w:rPr>
        <w:t xml:space="preserve"> </w:t>
      </w:r>
      <w:r w:rsidRPr="004F33F7">
        <w:rPr>
          <w:rFonts w:ascii="Times New Roman" w:hAnsi="Times New Roman" w:cs="Times New Roman"/>
          <w:sz w:val="24"/>
          <w:szCs w:val="24"/>
        </w:rPr>
        <w:t>установлен</w:t>
      </w:r>
      <w:r w:rsidRPr="004F33F7">
        <w:rPr>
          <w:rFonts w:ascii="Times New Roman" w:hAnsi="Times New Roman" w:cs="Times New Roman"/>
          <w:spacing w:val="25"/>
          <w:sz w:val="24"/>
          <w:szCs w:val="24"/>
        </w:rPr>
        <w:t xml:space="preserve"> </w:t>
      </w:r>
      <w:r w:rsidRPr="004F33F7">
        <w:rPr>
          <w:rFonts w:ascii="Times New Roman" w:hAnsi="Times New Roman" w:cs="Times New Roman"/>
          <w:sz w:val="24"/>
          <w:szCs w:val="24"/>
        </w:rPr>
        <w:t>Acronis</w:t>
      </w:r>
      <w:r w:rsidRPr="004F33F7">
        <w:rPr>
          <w:rFonts w:ascii="Times New Roman" w:hAnsi="Times New Roman" w:cs="Times New Roman"/>
          <w:spacing w:val="21"/>
          <w:sz w:val="24"/>
          <w:szCs w:val="24"/>
        </w:rPr>
        <w:t xml:space="preserve"> </w:t>
      </w:r>
      <w:r w:rsidRPr="004F33F7">
        <w:rPr>
          <w:rFonts w:ascii="Times New Roman" w:hAnsi="Times New Roman" w:cs="Times New Roman"/>
          <w:sz w:val="24"/>
          <w:szCs w:val="24"/>
        </w:rPr>
        <w:t>Snap</w:t>
      </w:r>
      <w:r w:rsidRPr="004F33F7">
        <w:rPr>
          <w:rFonts w:ascii="Times New Roman" w:hAnsi="Times New Roman" w:cs="Times New Roman"/>
          <w:spacing w:val="24"/>
          <w:sz w:val="24"/>
          <w:szCs w:val="24"/>
        </w:rPr>
        <w:t xml:space="preserve"> </w:t>
      </w:r>
      <w:r w:rsidRPr="004F33F7">
        <w:rPr>
          <w:rFonts w:ascii="Times New Roman" w:hAnsi="Times New Roman" w:cs="Times New Roman"/>
          <w:sz w:val="24"/>
          <w:szCs w:val="24"/>
        </w:rPr>
        <w:t>Deploy</w:t>
      </w:r>
      <w:r w:rsidRPr="004F33F7">
        <w:rPr>
          <w:rFonts w:ascii="Times New Roman" w:hAnsi="Times New Roman" w:cs="Times New Roman"/>
          <w:spacing w:val="19"/>
          <w:sz w:val="24"/>
          <w:szCs w:val="24"/>
        </w:rPr>
        <w:t xml:space="preserve"> </w:t>
      </w:r>
      <w:r w:rsidRPr="004F33F7">
        <w:rPr>
          <w:rFonts w:ascii="Times New Roman" w:hAnsi="Times New Roman" w:cs="Times New Roman"/>
          <w:sz w:val="24"/>
          <w:szCs w:val="24"/>
        </w:rPr>
        <w:t>5,</w:t>
      </w:r>
      <w:r w:rsidRPr="004F33F7">
        <w:rPr>
          <w:rFonts w:ascii="Times New Roman" w:hAnsi="Times New Roman" w:cs="Times New Roman"/>
          <w:spacing w:val="26"/>
          <w:sz w:val="24"/>
          <w:szCs w:val="24"/>
        </w:rPr>
        <w:t xml:space="preserve"> </w:t>
      </w:r>
      <w:r w:rsidRPr="004F33F7">
        <w:rPr>
          <w:rFonts w:ascii="Times New Roman" w:hAnsi="Times New Roman" w:cs="Times New Roman"/>
          <w:sz w:val="24"/>
          <w:szCs w:val="24"/>
        </w:rPr>
        <w:t>выполните</w:t>
      </w:r>
      <w:r w:rsidRPr="004F33F7">
        <w:rPr>
          <w:rFonts w:ascii="Times New Roman" w:hAnsi="Times New Roman" w:cs="Times New Roman"/>
          <w:spacing w:val="22"/>
          <w:sz w:val="24"/>
          <w:szCs w:val="24"/>
        </w:rPr>
        <w:t xml:space="preserve"> </w:t>
      </w:r>
      <w:r w:rsidRPr="004F33F7">
        <w:rPr>
          <w:rFonts w:ascii="Times New Roman" w:hAnsi="Times New Roman" w:cs="Times New Roman"/>
          <w:sz w:val="24"/>
          <w:szCs w:val="24"/>
        </w:rPr>
        <w:t>следующие</w:t>
      </w:r>
      <w:r w:rsidRPr="004F33F7">
        <w:rPr>
          <w:rFonts w:ascii="Times New Roman" w:hAnsi="Times New Roman" w:cs="Times New Roman"/>
          <w:spacing w:val="-57"/>
          <w:sz w:val="24"/>
          <w:szCs w:val="24"/>
        </w:rPr>
        <w:t xml:space="preserve"> </w:t>
      </w:r>
      <w:r w:rsidRPr="004F33F7">
        <w:rPr>
          <w:rFonts w:ascii="Times New Roman" w:hAnsi="Times New Roman" w:cs="Times New Roman"/>
          <w:sz w:val="24"/>
          <w:szCs w:val="24"/>
        </w:rPr>
        <w:t>действия.</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На</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рабочем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столе</w:t>
      </w:r>
      <w:r w:rsidRPr="004F33F7">
        <w:rPr>
          <w:rFonts w:ascii="Times New Roman" w:hAnsi="Times New Roman" w:cs="Times New Roman"/>
          <w:spacing w:val="-6"/>
          <w:sz w:val="24"/>
          <w:szCs w:val="24"/>
        </w:rPr>
        <w:t xml:space="preserve"> </w:t>
      </w:r>
      <w:r w:rsidRPr="004F33F7">
        <w:rPr>
          <w:rFonts w:ascii="Times New Roman" w:hAnsi="Times New Roman" w:cs="Times New Roman"/>
          <w:sz w:val="24"/>
          <w:szCs w:val="24"/>
        </w:rPr>
        <w:t>щелкните</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Acronis</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Snap</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Deploy</w:t>
      </w:r>
      <w:r w:rsidRPr="004F33F7">
        <w:rPr>
          <w:rFonts w:ascii="Times New Roman" w:hAnsi="Times New Roman" w:cs="Times New Roman"/>
          <w:spacing w:val="-10"/>
          <w:sz w:val="24"/>
          <w:szCs w:val="24"/>
        </w:rPr>
        <w:t xml:space="preserve"> </w:t>
      </w:r>
      <w:r w:rsidRPr="004F33F7">
        <w:rPr>
          <w:rFonts w:ascii="Times New Roman" w:hAnsi="Times New Roman" w:cs="Times New Roman"/>
          <w:sz w:val="24"/>
          <w:szCs w:val="24"/>
        </w:rPr>
        <w:t>5.</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После</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запуска</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Acronis</w:t>
      </w:r>
      <w:r w:rsidRPr="004F33F7">
        <w:rPr>
          <w:rFonts w:ascii="Times New Roman" w:hAnsi="Times New Roman" w:cs="Times New Roman"/>
          <w:spacing w:val="-5"/>
          <w:sz w:val="24"/>
          <w:szCs w:val="24"/>
        </w:rPr>
        <w:t xml:space="preserve"> </w:t>
      </w:r>
      <w:r w:rsidRPr="004F33F7">
        <w:rPr>
          <w:rFonts w:ascii="Times New Roman" w:hAnsi="Times New Roman" w:cs="Times New Roman"/>
          <w:sz w:val="24"/>
          <w:szCs w:val="24"/>
        </w:rPr>
        <w:t>Snap</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Deploy</w:t>
      </w:r>
      <w:r w:rsidRPr="004F33F7">
        <w:rPr>
          <w:rFonts w:ascii="Times New Roman" w:hAnsi="Times New Roman" w:cs="Times New Roman"/>
          <w:spacing w:val="-11"/>
          <w:sz w:val="24"/>
          <w:szCs w:val="24"/>
        </w:rPr>
        <w:t xml:space="preserve"> </w:t>
      </w:r>
      <w:r w:rsidRPr="004F33F7">
        <w:rPr>
          <w:rFonts w:ascii="Times New Roman" w:hAnsi="Times New Roman" w:cs="Times New Roman"/>
          <w:sz w:val="24"/>
          <w:szCs w:val="24"/>
        </w:rPr>
        <w:t>5</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появится</w:t>
      </w:r>
      <w:r w:rsidRPr="004F33F7">
        <w:rPr>
          <w:rFonts w:ascii="Times New Roman" w:hAnsi="Times New Roman" w:cs="Times New Roman"/>
          <w:spacing w:val="-7"/>
          <w:sz w:val="24"/>
          <w:szCs w:val="24"/>
        </w:rPr>
        <w:t xml:space="preserve"> </w:t>
      </w:r>
      <w:r w:rsidRPr="004F33F7">
        <w:rPr>
          <w:rFonts w:ascii="Times New Roman" w:hAnsi="Times New Roman" w:cs="Times New Roman"/>
          <w:sz w:val="24"/>
          <w:szCs w:val="24"/>
        </w:rPr>
        <w:t>экран приветствия.</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noProof/>
          <w:sz w:val="24"/>
          <w:szCs w:val="24"/>
          <w:lang w:eastAsia="ru-RU"/>
        </w:rPr>
        <w:drawing>
          <wp:anchor distT="0" distB="0" distL="0" distR="0" simplePos="0" relativeHeight="251667456" behindDoc="0" locked="0" layoutInCell="1" allowOverlap="1" wp14:anchorId="30598055" wp14:editId="749D0F26">
            <wp:simplePos x="0" y="0"/>
            <wp:positionH relativeFrom="page">
              <wp:posOffset>1530350</wp:posOffset>
            </wp:positionH>
            <wp:positionV relativeFrom="paragraph">
              <wp:posOffset>90487</wp:posOffset>
            </wp:positionV>
            <wp:extent cx="3580697" cy="2251995"/>
            <wp:effectExtent l="0" t="0" r="0" b="0"/>
            <wp:wrapTopAndBottom/>
            <wp:docPr id="311" name="image4.jpeg"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309" cstate="print"/>
                    <a:stretch>
                      <a:fillRect/>
                    </a:stretch>
                  </pic:blipFill>
                  <pic:spPr>
                    <a:xfrm>
                      <a:off x="0" y="0"/>
                      <a:ext cx="3580697" cy="2251995"/>
                    </a:xfrm>
                    <a:prstGeom prst="rect">
                      <a:avLst/>
                    </a:prstGeom>
                  </pic:spPr>
                </pic:pic>
              </a:graphicData>
            </a:graphic>
          </wp:anchor>
        </w:drawing>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Шаг</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3. Создание</w:t>
      </w:r>
      <w:r w:rsidRPr="004F33F7">
        <w:rPr>
          <w:rFonts w:ascii="Times New Roman" w:hAnsi="Times New Roman" w:cs="Times New Roman"/>
          <w:spacing w:val="-8"/>
          <w:sz w:val="24"/>
          <w:szCs w:val="24"/>
        </w:rPr>
        <w:t xml:space="preserve"> </w:t>
      </w:r>
      <w:r w:rsidRPr="004F33F7">
        <w:rPr>
          <w:rFonts w:ascii="Times New Roman" w:hAnsi="Times New Roman" w:cs="Times New Roman"/>
          <w:sz w:val="24"/>
          <w:szCs w:val="24"/>
        </w:rPr>
        <w:t>загрузочного</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носителя</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На</w:t>
      </w:r>
      <w:r w:rsidRPr="004F33F7">
        <w:rPr>
          <w:rFonts w:ascii="Times New Roman" w:hAnsi="Times New Roman" w:cs="Times New Roman"/>
          <w:spacing w:val="7"/>
          <w:sz w:val="24"/>
          <w:szCs w:val="24"/>
        </w:rPr>
        <w:t xml:space="preserve"> </w:t>
      </w:r>
      <w:r w:rsidRPr="004F33F7">
        <w:rPr>
          <w:rFonts w:ascii="Times New Roman" w:hAnsi="Times New Roman" w:cs="Times New Roman"/>
          <w:sz w:val="24"/>
          <w:szCs w:val="24"/>
        </w:rPr>
        <w:t>этом</w:t>
      </w:r>
      <w:r w:rsidRPr="004F33F7">
        <w:rPr>
          <w:rFonts w:ascii="Times New Roman" w:hAnsi="Times New Roman" w:cs="Times New Roman"/>
          <w:spacing w:val="10"/>
          <w:sz w:val="24"/>
          <w:szCs w:val="24"/>
        </w:rPr>
        <w:t xml:space="preserve"> </w:t>
      </w:r>
      <w:r w:rsidRPr="004F33F7">
        <w:rPr>
          <w:rFonts w:ascii="Times New Roman" w:hAnsi="Times New Roman" w:cs="Times New Roman"/>
          <w:sz w:val="24"/>
          <w:szCs w:val="24"/>
        </w:rPr>
        <w:t>этапе</w:t>
      </w:r>
      <w:r w:rsidRPr="004F33F7">
        <w:rPr>
          <w:rFonts w:ascii="Times New Roman" w:hAnsi="Times New Roman" w:cs="Times New Roman"/>
          <w:spacing w:val="8"/>
          <w:sz w:val="24"/>
          <w:szCs w:val="24"/>
        </w:rPr>
        <w:t xml:space="preserve"> </w:t>
      </w:r>
      <w:r w:rsidRPr="004F33F7">
        <w:rPr>
          <w:rFonts w:ascii="Times New Roman" w:hAnsi="Times New Roman" w:cs="Times New Roman"/>
          <w:sz w:val="24"/>
          <w:szCs w:val="24"/>
        </w:rPr>
        <w:t>создается</w:t>
      </w:r>
      <w:r w:rsidRPr="004F33F7">
        <w:rPr>
          <w:rFonts w:ascii="Times New Roman" w:hAnsi="Times New Roman" w:cs="Times New Roman"/>
          <w:spacing w:val="8"/>
          <w:sz w:val="24"/>
          <w:szCs w:val="24"/>
        </w:rPr>
        <w:t xml:space="preserve"> </w:t>
      </w:r>
      <w:r w:rsidRPr="004F33F7">
        <w:rPr>
          <w:rFonts w:ascii="Times New Roman" w:hAnsi="Times New Roman" w:cs="Times New Roman"/>
          <w:sz w:val="24"/>
          <w:szCs w:val="24"/>
        </w:rPr>
        <w:t>загрузочный</w:t>
      </w:r>
      <w:r w:rsidRPr="004F33F7">
        <w:rPr>
          <w:rFonts w:ascii="Times New Roman" w:hAnsi="Times New Roman" w:cs="Times New Roman"/>
          <w:spacing w:val="9"/>
          <w:sz w:val="24"/>
          <w:szCs w:val="24"/>
        </w:rPr>
        <w:t xml:space="preserve"> </w:t>
      </w:r>
      <w:r w:rsidRPr="004F33F7">
        <w:rPr>
          <w:rFonts w:ascii="Times New Roman" w:hAnsi="Times New Roman" w:cs="Times New Roman"/>
          <w:sz w:val="24"/>
          <w:szCs w:val="24"/>
        </w:rPr>
        <w:t>носитель,</w:t>
      </w:r>
      <w:r w:rsidRPr="004F33F7">
        <w:rPr>
          <w:rFonts w:ascii="Times New Roman" w:hAnsi="Times New Roman" w:cs="Times New Roman"/>
          <w:spacing w:val="11"/>
          <w:sz w:val="24"/>
          <w:szCs w:val="24"/>
        </w:rPr>
        <w:t xml:space="preserve"> </w:t>
      </w:r>
      <w:r w:rsidRPr="004F33F7">
        <w:rPr>
          <w:rFonts w:ascii="Times New Roman" w:hAnsi="Times New Roman" w:cs="Times New Roman"/>
          <w:sz w:val="24"/>
          <w:szCs w:val="24"/>
        </w:rPr>
        <w:t>позволяющий</w:t>
      </w:r>
      <w:r w:rsidRPr="004F33F7">
        <w:rPr>
          <w:rFonts w:ascii="Times New Roman" w:hAnsi="Times New Roman" w:cs="Times New Roman"/>
          <w:spacing w:val="9"/>
          <w:sz w:val="24"/>
          <w:szCs w:val="24"/>
        </w:rPr>
        <w:t xml:space="preserve"> </w:t>
      </w:r>
      <w:r w:rsidRPr="004F33F7">
        <w:rPr>
          <w:rFonts w:ascii="Times New Roman" w:hAnsi="Times New Roman" w:cs="Times New Roman"/>
          <w:sz w:val="24"/>
          <w:szCs w:val="24"/>
        </w:rPr>
        <w:t>создавать</w:t>
      </w:r>
      <w:r w:rsidRPr="004F33F7">
        <w:rPr>
          <w:rFonts w:ascii="Times New Roman" w:hAnsi="Times New Roman" w:cs="Times New Roman"/>
          <w:spacing w:val="9"/>
          <w:sz w:val="24"/>
          <w:szCs w:val="24"/>
        </w:rPr>
        <w:t xml:space="preserve"> </w:t>
      </w:r>
      <w:r w:rsidRPr="004F33F7">
        <w:rPr>
          <w:rFonts w:ascii="Times New Roman" w:hAnsi="Times New Roman" w:cs="Times New Roman"/>
          <w:sz w:val="24"/>
          <w:szCs w:val="24"/>
        </w:rPr>
        <w:t>эталонные</w:t>
      </w:r>
      <w:r w:rsidRPr="004F33F7">
        <w:rPr>
          <w:rFonts w:ascii="Times New Roman" w:hAnsi="Times New Roman" w:cs="Times New Roman"/>
          <w:spacing w:val="-57"/>
          <w:sz w:val="24"/>
          <w:szCs w:val="24"/>
        </w:rPr>
        <w:t xml:space="preserve"> </w:t>
      </w:r>
      <w:r w:rsidRPr="004F33F7">
        <w:rPr>
          <w:rFonts w:ascii="Times New Roman" w:hAnsi="Times New Roman" w:cs="Times New Roman"/>
          <w:sz w:val="24"/>
          <w:szCs w:val="24"/>
        </w:rPr>
        <w:t>образы</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выполнять</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развертывание.</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На</w:t>
      </w:r>
      <w:r w:rsidRPr="004F33F7">
        <w:rPr>
          <w:rFonts w:ascii="Times New Roman" w:hAnsi="Times New Roman" w:cs="Times New Roman"/>
          <w:spacing w:val="31"/>
          <w:sz w:val="24"/>
          <w:szCs w:val="24"/>
        </w:rPr>
        <w:t xml:space="preserve"> </w:t>
      </w:r>
      <w:r w:rsidRPr="004F33F7">
        <w:rPr>
          <w:rFonts w:ascii="Times New Roman" w:hAnsi="Times New Roman" w:cs="Times New Roman"/>
          <w:sz w:val="24"/>
          <w:szCs w:val="24"/>
        </w:rPr>
        <w:t>машине,</w:t>
      </w:r>
      <w:r w:rsidRPr="004F33F7">
        <w:rPr>
          <w:rFonts w:ascii="Times New Roman" w:hAnsi="Times New Roman" w:cs="Times New Roman"/>
          <w:spacing w:val="31"/>
          <w:sz w:val="24"/>
          <w:szCs w:val="24"/>
        </w:rPr>
        <w:t xml:space="preserve"> </w:t>
      </w:r>
      <w:r w:rsidRPr="004F33F7">
        <w:rPr>
          <w:rFonts w:ascii="Times New Roman" w:hAnsi="Times New Roman" w:cs="Times New Roman"/>
          <w:sz w:val="24"/>
          <w:szCs w:val="24"/>
        </w:rPr>
        <w:t>на</w:t>
      </w:r>
      <w:r w:rsidRPr="004F33F7">
        <w:rPr>
          <w:rFonts w:ascii="Times New Roman" w:hAnsi="Times New Roman" w:cs="Times New Roman"/>
          <w:spacing w:val="32"/>
          <w:sz w:val="24"/>
          <w:szCs w:val="24"/>
        </w:rPr>
        <w:t xml:space="preserve"> </w:t>
      </w:r>
      <w:r w:rsidRPr="004F33F7">
        <w:rPr>
          <w:rFonts w:ascii="Times New Roman" w:hAnsi="Times New Roman" w:cs="Times New Roman"/>
          <w:sz w:val="24"/>
          <w:szCs w:val="24"/>
        </w:rPr>
        <w:t>которой</w:t>
      </w:r>
      <w:r w:rsidRPr="004F33F7">
        <w:rPr>
          <w:rFonts w:ascii="Times New Roman" w:hAnsi="Times New Roman" w:cs="Times New Roman"/>
          <w:spacing w:val="34"/>
          <w:sz w:val="24"/>
          <w:szCs w:val="24"/>
        </w:rPr>
        <w:t xml:space="preserve"> </w:t>
      </w:r>
      <w:r w:rsidRPr="004F33F7">
        <w:rPr>
          <w:rFonts w:ascii="Times New Roman" w:hAnsi="Times New Roman" w:cs="Times New Roman"/>
          <w:sz w:val="24"/>
          <w:szCs w:val="24"/>
        </w:rPr>
        <w:t>установлен</w:t>
      </w:r>
      <w:r w:rsidRPr="004F33F7">
        <w:rPr>
          <w:rFonts w:ascii="Times New Roman" w:hAnsi="Times New Roman" w:cs="Times New Roman"/>
          <w:spacing w:val="34"/>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36"/>
          <w:sz w:val="24"/>
          <w:szCs w:val="24"/>
        </w:rPr>
        <w:t xml:space="preserve"> </w:t>
      </w:r>
      <w:r w:rsidRPr="004F33F7">
        <w:rPr>
          <w:rFonts w:ascii="Times New Roman" w:hAnsi="Times New Roman" w:cs="Times New Roman"/>
          <w:sz w:val="24"/>
          <w:szCs w:val="24"/>
        </w:rPr>
        <w:t>запущен</w:t>
      </w:r>
      <w:r w:rsidRPr="004F33F7">
        <w:rPr>
          <w:rFonts w:ascii="Times New Roman" w:hAnsi="Times New Roman" w:cs="Times New Roman"/>
          <w:spacing w:val="34"/>
          <w:sz w:val="24"/>
          <w:szCs w:val="24"/>
        </w:rPr>
        <w:t xml:space="preserve"> </w:t>
      </w:r>
      <w:r w:rsidRPr="004F33F7">
        <w:rPr>
          <w:rFonts w:ascii="Times New Roman" w:hAnsi="Times New Roman" w:cs="Times New Roman"/>
          <w:sz w:val="24"/>
          <w:szCs w:val="24"/>
        </w:rPr>
        <w:t>Acronis</w:t>
      </w:r>
      <w:r w:rsidRPr="004F33F7">
        <w:rPr>
          <w:rFonts w:ascii="Times New Roman" w:hAnsi="Times New Roman" w:cs="Times New Roman"/>
          <w:spacing w:val="31"/>
          <w:sz w:val="24"/>
          <w:szCs w:val="24"/>
        </w:rPr>
        <w:t xml:space="preserve"> </w:t>
      </w:r>
      <w:r w:rsidRPr="004F33F7">
        <w:rPr>
          <w:rFonts w:ascii="Times New Roman" w:hAnsi="Times New Roman" w:cs="Times New Roman"/>
          <w:sz w:val="24"/>
          <w:szCs w:val="24"/>
        </w:rPr>
        <w:t>Snap</w:t>
      </w:r>
      <w:r w:rsidRPr="004F33F7">
        <w:rPr>
          <w:rFonts w:ascii="Times New Roman" w:hAnsi="Times New Roman" w:cs="Times New Roman"/>
          <w:spacing w:val="33"/>
          <w:sz w:val="24"/>
          <w:szCs w:val="24"/>
        </w:rPr>
        <w:t xml:space="preserve"> </w:t>
      </w:r>
      <w:r w:rsidRPr="004F33F7">
        <w:rPr>
          <w:rFonts w:ascii="Times New Roman" w:hAnsi="Times New Roman" w:cs="Times New Roman"/>
          <w:sz w:val="24"/>
          <w:szCs w:val="24"/>
        </w:rPr>
        <w:t>Deploy</w:t>
      </w:r>
      <w:r w:rsidRPr="004F33F7">
        <w:rPr>
          <w:rFonts w:ascii="Times New Roman" w:hAnsi="Times New Roman" w:cs="Times New Roman"/>
          <w:spacing w:val="24"/>
          <w:sz w:val="24"/>
          <w:szCs w:val="24"/>
        </w:rPr>
        <w:t xml:space="preserve"> </w:t>
      </w:r>
      <w:r w:rsidRPr="004F33F7">
        <w:rPr>
          <w:rFonts w:ascii="Times New Roman" w:hAnsi="Times New Roman" w:cs="Times New Roman"/>
          <w:sz w:val="24"/>
          <w:szCs w:val="24"/>
        </w:rPr>
        <w:t>5,</w:t>
      </w:r>
      <w:r w:rsidRPr="004F33F7">
        <w:rPr>
          <w:rFonts w:ascii="Times New Roman" w:hAnsi="Times New Roman" w:cs="Times New Roman"/>
          <w:spacing w:val="34"/>
          <w:sz w:val="24"/>
          <w:szCs w:val="24"/>
        </w:rPr>
        <w:t xml:space="preserve"> </w:t>
      </w:r>
      <w:r w:rsidRPr="004F33F7">
        <w:rPr>
          <w:rFonts w:ascii="Times New Roman" w:hAnsi="Times New Roman" w:cs="Times New Roman"/>
          <w:sz w:val="24"/>
          <w:szCs w:val="24"/>
        </w:rPr>
        <w:t>выполните</w:t>
      </w:r>
      <w:r w:rsidRPr="004F33F7">
        <w:rPr>
          <w:rFonts w:ascii="Times New Roman" w:hAnsi="Times New Roman" w:cs="Times New Roman"/>
          <w:spacing w:val="-57"/>
          <w:sz w:val="24"/>
          <w:szCs w:val="24"/>
        </w:rPr>
        <w:t xml:space="preserve"> </w:t>
      </w:r>
      <w:r w:rsidRPr="004F33F7">
        <w:rPr>
          <w:rFonts w:ascii="Times New Roman" w:hAnsi="Times New Roman" w:cs="Times New Roman"/>
          <w:sz w:val="24"/>
          <w:szCs w:val="24"/>
        </w:rPr>
        <w:t>следующие действия.</w:t>
      </w:r>
    </w:p>
    <w:p w:rsidR="004F33F7" w:rsidRPr="004F33F7" w:rsidRDefault="004F33F7" w:rsidP="004F33F7">
      <w:pPr>
        <w:spacing w:after="0" w:line="240" w:lineRule="auto"/>
        <w:ind w:firstLine="709"/>
        <w:jc w:val="both"/>
        <w:rPr>
          <w:rFonts w:ascii="Times New Roman" w:hAnsi="Times New Roman" w:cs="Times New Roman"/>
          <w:sz w:val="24"/>
          <w:szCs w:val="24"/>
        </w:rPr>
        <w:sectPr w:rsidR="004F33F7" w:rsidRPr="004F33F7">
          <w:pgSz w:w="11910" w:h="16840"/>
          <w:pgMar w:top="1120" w:right="740" w:bottom="280" w:left="1580" w:header="720" w:footer="720" w:gutter="0"/>
          <w:cols w:space="720"/>
        </w:sectPr>
      </w:pP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В</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меню</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Средства</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выберите</w:t>
      </w:r>
      <w:r w:rsidRPr="004F33F7">
        <w:rPr>
          <w:rFonts w:ascii="Times New Roman" w:hAnsi="Times New Roman" w:cs="Times New Roman"/>
          <w:spacing w:val="-8"/>
          <w:sz w:val="24"/>
          <w:szCs w:val="24"/>
        </w:rPr>
        <w:t xml:space="preserve"> </w:t>
      </w:r>
      <w:r w:rsidRPr="004F33F7">
        <w:rPr>
          <w:rFonts w:ascii="Times New Roman" w:hAnsi="Times New Roman" w:cs="Times New Roman"/>
          <w:sz w:val="24"/>
          <w:szCs w:val="24"/>
        </w:rPr>
        <w:t>пункт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Создать</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загрузочный</w:t>
      </w:r>
      <w:r w:rsidRPr="004F33F7">
        <w:rPr>
          <w:rFonts w:ascii="Times New Roman" w:hAnsi="Times New Roman" w:cs="Times New Roman"/>
          <w:spacing w:val="-6"/>
          <w:sz w:val="24"/>
          <w:szCs w:val="24"/>
        </w:rPr>
        <w:t xml:space="preserve"> </w:t>
      </w:r>
      <w:r w:rsidRPr="004F33F7">
        <w:rPr>
          <w:rFonts w:ascii="Times New Roman" w:hAnsi="Times New Roman" w:cs="Times New Roman"/>
          <w:sz w:val="24"/>
          <w:szCs w:val="24"/>
        </w:rPr>
        <w:t>носитель.</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В</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списке</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компонентов</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выберите</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Агент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5"/>
          <w:sz w:val="24"/>
          <w:szCs w:val="24"/>
        </w:rPr>
        <w:t xml:space="preserve"> </w:t>
      </w:r>
      <w:r w:rsidRPr="004F33F7">
        <w:rPr>
          <w:rFonts w:ascii="Times New Roman" w:hAnsi="Times New Roman" w:cs="Times New Roman"/>
          <w:sz w:val="24"/>
          <w:szCs w:val="24"/>
        </w:rPr>
        <w:t>Мастер</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создания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эталонных</w:t>
      </w:r>
      <w:r w:rsidRPr="004F33F7">
        <w:rPr>
          <w:rFonts w:ascii="Times New Roman" w:hAnsi="Times New Roman" w:cs="Times New Roman"/>
          <w:spacing w:val="-11"/>
          <w:sz w:val="24"/>
          <w:szCs w:val="24"/>
        </w:rPr>
        <w:t xml:space="preserve"> </w:t>
      </w:r>
      <w:r w:rsidRPr="004F33F7">
        <w:rPr>
          <w:rFonts w:ascii="Times New Roman" w:hAnsi="Times New Roman" w:cs="Times New Roman"/>
          <w:sz w:val="24"/>
          <w:szCs w:val="24"/>
        </w:rPr>
        <w:t>образов.</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noProof/>
          <w:sz w:val="24"/>
          <w:szCs w:val="24"/>
          <w:lang w:eastAsia="ru-RU"/>
        </w:rPr>
        <w:drawing>
          <wp:anchor distT="0" distB="0" distL="0" distR="0" simplePos="0" relativeHeight="251668480" behindDoc="0" locked="0" layoutInCell="1" allowOverlap="1" wp14:anchorId="485B0F94" wp14:editId="68717475">
            <wp:simplePos x="0" y="0"/>
            <wp:positionH relativeFrom="page">
              <wp:posOffset>1530350</wp:posOffset>
            </wp:positionH>
            <wp:positionV relativeFrom="paragraph">
              <wp:posOffset>95152</wp:posOffset>
            </wp:positionV>
            <wp:extent cx="2758436" cy="2323433"/>
            <wp:effectExtent l="0" t="0" r="0" b="0"/>
            <wp:wrapTopAndBottom/>
            <wp:docPr id="312" name="image5.png"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310" cstate="print"/>
                    <a:stretch>
                      <a:fillRect/>
                    </a:stretch>
                  </pic:blipFill>
                  <pic:spPr>
                    <a:xfrm>
                      <a:off x="0" y="0"/>
                      <a:ext cx="2758436" cy="2323433"/>
                    </a:xfrm>
                    <a:prstGeom prst="rect">
                      <a:avLst/>
                    </a:prstGeom>
                  </pic:spPr>
                </pic:pic>
              </a:graphicData>
            </a:graphic>
          </wp:anchor>
        </w:drawing>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В окне Сетевые настройки в поле Имя/IP адрес сервера укажите имя машины, на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которой</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установлен</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Acronis</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Snap</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Deploy</w:t>
      </w:r>
      <w:r w:rsidRPr="004F33F7">
        <w:rPr>
          <w:rFonts w:ascii="Times New Roman" w:hAnsi="Times New Roman" w:cs="Times New Roman"/>
          <w:spacing w:val="-8"/>
          <w:sz w:val="24"/>
          <w:szCs w:val="24"/>
        </w:rPr>
        <w:t xml:space="preserve"> </w:t>
      </w:r>
      <w:r w:rsidRPr="004F33F7">
        <w:rPr>
          <w:rFonts w:ascii="Times New Roman" w:hAnsi="Times New Roman" w:cs="Times New Roman"/>
          <w:sz w:val="24"/>
          <w:szCs w:val="24"/>
        </w:rPr>
        <w:t>5.</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Выберите создание носителя на CD или DVD. Вставьте чистый диск CD-R/RW или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DVD-R/RW.</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Совет. Если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машине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нет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оптического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дисковода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CD-RW,</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DVD-RW,</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можно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выбрать создание ISO-файла, который затем можно будет записать на оптический диск на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другой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машине.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Также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можно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создать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носитель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USB-накопителе.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Дополнительные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сведения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см.</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разделе</w:t>
      </w:r>
      <w:r w:rsidRPr="004F33F7">
        <w:rPr>
          <w:rFonts w:ascii="Times New Roman" w:hAnsi="Times New Roman" w:cs="Times New Roman"/>
          <w:spacing w:val="3"/>
          <w:sz w:val="24"/>
          <w:szCs w:val="24"/>
        </w:rPr>
        <w:t xml:space="preserve"> </w:t>
      </w:r>
      <w:hyperlink r:id="rId311" w:anchor="16536.html">
        <w:r w:rsidRPr="004F33F7">
          <w:rPr>
            <w:rFonts w:ascii="Times New Roman" w:hAnsi="Times New Roman" w:cs="Times New Roman"/>
            <w:sz w:val="24"/>
            <w:szCs w:val="24"/>
          </w:rPr>
          <w:t>«Создание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загрузочного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носителя».</w:t>
        </w:r>
      </w:hyperlink>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Нажмите</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кнопку</w:t>
      </w:r>
      <w:r w:rsidRPr="004F33F7">
        <w:rPr>
          <w:rFonts w:ascii="Times New Roman" w:hAnsi="Times New Roman" w:cs="Times New Roman"/>
          <w:spacing w:val="-8"/>
          <w:sz w:val="24"/>
          <w:szCs w:val="24"/>
        </w:rPr>
        <w:t xml:space="preserve"> </w:t>
      </w:r>
      <w:r w:rsidRPr="004F33F7">
        <w:rPr>
          <w:rFonts w:ascii="Times New Roman" w:hAnsi="Times New Roman" w:cs="Times New Roman"/>
          <w:sz w:val="24"/>
          <w:szCs w:val="24"/>
        </w:rPr>
        <w:t>Создать.</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Шаг</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4.</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Создание</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эталонного</w:t>
      </w:r>
      <w:r w:rsidRPr="004F33F7">
        <w:rPr>
          <w:rFonts w:ascii="Times New Roman" w:hAnsi="Times New Roman" w:cs="Times New Roman"/>
          <w:spacing w:val="-7"/>
          <w:sz w:val="24"/>
          <w:szCs w:val="24"/>
        </w:rPr>
        <w:t xml:space="preserve"> </w:t>
      </w:r>
      <w:r w:rsidRPr="004F33F7">
        <w:rPr>
          <w:rFonts w:ascii="Times New Roman" w:hAnsi="Times New Roman" w:cs="Times New Roman"/>
          <w:sz w:val="24"/>
          <w:szCs w:val="24"/>
        </w:rPr>
        <w:t>образа</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На этом этапе образ машины создается и сохраняется на жестком диске с USB-</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интерфейсом.</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Выберите машину, образ которой нужно создать. Для создания образа машины</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лицензии не требуется. Однако для развертывания машины будет использована лицензия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для сервера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или для рабочей станции в зависимости от того,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работает ли на машине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серверная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операционная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система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(например,</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Windows 2008</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Server</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или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Linux)</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или</w:t>
      </w:r>
      <w:r w:rsidRPr="004F33F7">
        <w:rPr>
          <w:rFonts w:ascii="Times New Roman" w:hAnsi="Times New Roman" w:cs="Times New Roman"/>
          <w:spacing w:val="-57"/>
          <w:sz w:val="24"/>
          <w:szCs w:val="24"/>
        </w:rPr>
        <w:t xml:space="preserve"> </w:t>
      </w:r>
      <w:r w:rsidRPr="004F33F7">
        <w:rPr>
          <w:rFonts w:ascii="Times New Roman" w:hAnsi="Times New Roman" w:cs="Times New Roman"/>
          <w:sz w:val="24"/>
          <w:szCs w:val="24"/>
        </w:rPr>
        <w:t>операционная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система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для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рабочей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станции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(например,</w:t>
      </w:r>
      <w:r w:rsidRPr="004F33F7">
        <w:rPr>
          <w:rFonts w:ascii="Times New Roman" w:hAnsi="Times New Roman" w:cs="Times New Roman"/>
          <w:spacing w:val="61"/>
          <w:sz w:val="24"/>
          <w:szCs w:val="24"/>
        </w:rPr>
        <w:t xml:space="preserve"> </w:t>
      </w:r>
      <w:r w:rsidRPr="004F33F7">
        <w:rPr>
          <w:rFonts w:ascii="Times New Roman" w:hAnsi="Times New Roman" w:cs="Times New Roman"/>
          <w:sz w:val="24"/>
          <w:szCs w:val="24"/>
        </w:rPr>
        <w:t>Windows 7).</w:t>
      </w:r>
      <w:r w:rsidRPr="004F33F7">
        <w:rPr>
          <w:rFonts w:ascii="Times New Roman" w:hAnsi="Times New Roman" w:cs="Times New Roman"/>
          <w:spacing w:val="61"/>
          <w:sz w:val="24"/>
          <w:szCs w:val="24"/>
        </w:rPr>
        <w:t xml:space="preserve"> </w:t>
      </w:r>
      <w:r w:rsidRPr="004F33F7">
        <w:rPr>
          <w:rFonts w:ascii="Times New Roman" w:hAnsi="Times New Roman" w:cs="Times New Roman"/>
          <w:sz w:val="24"/>
          <w:szCs w:val="24"/>
        </w:rPr>
        <w:t>Список</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операционных систем для серверов и рабочих станций см. в разделе «Поддерживаемые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операционные</w:t>
      </w:r>
      <w:r w:rsidRPr="004F33F7">
        <w:rPr>
          <w:rFonts w:ascii="Times New Roman" w:hAnsi="Times New Roman" w:cs="Times New Roman"/>
          <w:spacing w:val="-5"/>
          <w:sz w:val="24"/>
          <w:szCs w:val="24"/>
        </w:rPr>
        <w:t xml:space="preserve"> </w:t>
      </w:r>
      <w:r w:rsidRPr="004F33F7">
        <w:rPr>
          <w:rFonts w:ascii="Times New Roman" w:hAnsi="Times New Roman" w:cs="Times New Roman"/>
          <w:sz w:val="24"/>
          <w:szCs w:val="24"/>
        </w:rPr>
        <w:t>системы</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для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создания</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образов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8"/>
          <w:sz w:val="24"/>
          <w:szCs w:val="24"/>
        </w:rPr>
        <w:t xml:space="preserve"> </w:t>
      </w:r>
      <w:r w:rsidRPr="004F33F7">
        <w:rPr>
          <w:rFonts w:ascii="Times New Roman" w:hAnsi="Times New Roman" w:cs="Times New Roman"/>
          <w:sz w:val="24"/>
          <w:szCs w:val="24"/>
        </w:rPr>
        <w:t>развертывания».</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На</w:t>
      </w:r>
      <w:r w:rsidRPr="004F33F7">
        <w:rPr>
          <w:rFonts w:ascii="Times New Roman" w:hAnsi="Times New Roman" w:cs="Times New Roman"/>
          <w:spacing w:val="-5"/>
          <w:sz w:val="24"/>
          <w:szCs w:val="24"/>
        </w:rPr>
        <w:t xml:space="preserve"> </w:t>
      </w:r>
      <w:r w:rsidRPr="004F33F7">
        <w:rPr>
          <w:rFonts w:ascii="Times New Roman" w:hAnsi="Times New Roman" w:cs="Times New Roman"/>
          <w:sz w:val="24"/>
          <w:szCs w:val="24"/>
        </w:rPr>
        <w:t>машине,</w:t>
      </w:r>
      <w:r w:rsidRPr="004F33F7">
        <w:rPr>
          <w:rFonts w:ascii="Times New Roman" w:hAnsi="Times New Roman" w:cs="Times New Roman"/>
          <w:spacing w:val="-5"/>
          <w:sz w:val="24"/>
          <w:szCs w:val="24"/>
        </w:rPr>
        <w:t xml:space="preserve"> </w:t>
      </w:r>
      <w:r w:rsidRPr="004F33F7">
        <w:rPr>
          <w:rFonts w:ascii="Times New Roman" w:hAnsi="Times New Roman" w:cs="Times New Roman"/>
          <w:sz w:val="24"/>
          <w:szCs w:val="24"/>
        </w:rPr>
        <w:t>образ</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которой</w:t>
      </w:r>
      <w:r w:rsidRPr="004F33F7">
        <w:rPr>
          <w:rFonts w:ascii="Times New Roman" w:hAnsi="Times New Roman" w:cs="Times New Roman"/>
          <w:spacing w:val="-6"/>
          <w:sz w:val="24"/>
          <w:szCs w:val="24"/>
        </w:rPr>
        <w:t xml:space="preserve"> </w:t>
      </w:r>
      <w:r w:rsidRPr="004F33F7">
        <w:rPr>
          <w:rFonts w:ascii="Times New Roman" w:hAnsi="Times New Roman" w:cs="Times New Roman"/>
          <w:sz w:val="24"/>
          <w:szCs w:val="24"/>
        </w:rPr>
        <w:t>нужно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создать,</w:t>
      </w:r>
      <w:r w:rsidRPr="004F33F7">
        <w:rPr>
          <w:rFonts w:ascii="Times New Roman" w:hAnsi="Times New Roman" w:cs="Times New Roman"/>
          <w:spacing w:val="-5"/>
          <w:sz w:val="24"/>
          <w:szCs w:val="24"/>
        </w:rPr>
        <w:t xml:space="preserve"> </w:t>
      </w:r>
      <w:r w:rsidRPr="004F33F7">
        <w:rPr>
          <w:rFonts w:ascii="Times New Roman" w:hAnsi="Times New Roman" w:cs="Times New Roman"/>
          <w:sz w:val="24"/>
          <w:szCs w:val="24"/>
        </w:rPr>
        <w:t>выполните</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следующие</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действия.</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Убедитесь,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что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загрузка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CD</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или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DVD</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имеет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более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высокий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приоритет,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чем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загрузка с жесткого диска. Может потребоваться открыть средство настройки BIOS этой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машины</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установить</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приоритет</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загрузки,</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как</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показано на следующем</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рисунке.</w:t>
      </w:r>
    </w:p>
    <w:p w:rsidR="004F33F7" w:rsidRPr="004F33F7" w:rsidRDefault="004F33F7" w:rsidP="004F33F7">
      <w:pPr>
        <w:spacing w:after="0" w:line="240" w:lineRule="auto"/>
        <w:ind w:firstLine="709"/>
        <w:jc w:val="both"/>
        <w:rPr>
          <w:rFonts w:ascii="Times New Roman" w:hAnsi="Times New Roman" w:cs="Times New Roman"/>
          <w:sz w:val="24"/>
          <w:szCs w:val="24"/>
        </w:rPr>
        <w:sectPr w:rsidR="004F33F7" w:rsidRPr="004F33F7">
          <w:pgSz w:w="11910" w:h="16840"/>
          <w:pgMar w:top="1040" w:right="740" w:bottom="280" w:left="1580" w:header="720" w:footer="720" w:gutter="0"/>
          <w:cols w:space="720"/>
        </w:sectPr>
      </w:pP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noProof/>
          <w:sz w:val="24"/>
          <w:szCs w:val="24"/>
          <w:lang w:eastAsia="ru-RU"/>
        </w:rPr>
        <w:drawing>
          <wp:inline distT="0" distB="0" distL="0" distR="0" wp14:anchorId="638DA895" wp14:editId="4C89548A">
            <wp:extent cx="2994973" cy="2216943"/>
            <wp:effectExtent l="0" t="0" r="0" b="0"/>
            <wp:docPr id="313" name="image6.png"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312" cstate="print"/>
                    <a:stretch>
                      <a:fillRect/>
                    </a:stretch>
                  </pic:blipFill>
                  <pic:spPr>
                    <a:xfrm>
                      <a:off x="0" y="0"/>
                      <a:ext cx="2994973" cy="2216943"/>
                    </a:xfrm>
                    <a:prstGeom prst="rect">
                      <a:avLst/>
                    </a:prstGeom>
                  </pic:spPr>
                </pic:pic>
              </a:graphicData>
            </a:graphic>
          </wp:inline>
        </w:drawing>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Подключите</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к</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машине</w:t>
      </w:r>
      <w:r w:rsidRPr="004F33F7">
        <w:rPr>
          <w:rFonts w:ascii="Times New Roman" w:hAnsi="Times New Roman" w:cs="Times New Roman"/>
          <w:spacing w:val="-6"/>
          <w:sz w:val="24"/>
          <w:szCs w:val="24"/>
        </w:rPr>
        <w:t xml:space="preserve"> </w:t>
      </w:r>
      <w:r w:rsidRPr="004F33F7">
        <w:rPr>
          <w:rFonts w:ascii="Times New Roman" w:hAnsi="Times New Roman" w:cs="Times New Roman"/>
          <w:sz w:val="24"/>
          <w:szCs w:val="24"/>
        </w:rPr>
        <w:t>жесткий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диск</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с</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USB-разъемом.</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Совет.</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Как</w:t>
      </w:r>
      <w:r w:rsidRPr="004F33F7">
        <w:rPr>
          <w:rFonts w:ascii="Times New Roman" w:hAnsi="Times New Roman" w:cs="Times New Roman"/>
          <w:spacing w:val="16"/>
          <w:sz w:val="24"/>
          <w:szCs w:val="24"/>
        </w:rPr>
        <w:t xml:space="preserve"> </w:t>
      </w:r>
      <w:r w:rsidRPr="004F33F7">
        <w:rPr>
          <w:rFonts w:ascii="Times New Roman" w:hAnsi="Times New Roman" w:cs="Times New Roman"/>
          <w:sz w:val="24"/>
          <w:szCs w:val="24"/>
        </w:rPr>
        <w:t>вариант,</w:t>
      </w:r>
      <w:r w:rsidRPr="004F33F7">
        <w:rPr>
          <w:rFonts w:ascii="Times New Roman" w:hAnsi="Times New Roman" w:cs="Times New Roman"/>
          <w:spacing w:val="20"/>
          <w:sz w:val="24"/>
          <w:szCs w:val="24"/>
        </w:rPr>
        <w:t xml:space="preserve"> </w:t>
      </w:r>
      <w:r w:rsidRPr="004F33F7">
        <w:rPr>
          <w:rFonts w:ascii="Times New Roman" w:hAnsi="Times New Roman" w:cs="Times New Roman"/>
          <w:sz w:val="24"/>
          <w:szCs w:val="24"/>
        </w:rPr>
        <w:t>можно</w:t>
      </w:r>
      <w:r w:rsidRPr="004F33F7">
        <w:rPr>
          <w:rFonts w:ascii="Times New Roman" w:hAnsi="Times New Roman" w:cs="Times New Roman"/>
          <w:spacing w:val="22"/>
          <w:sz w:val="24"/>
          <w:szCs w:val="24"/>
        </w:rPr>
        <w:t xml:space="preserve"> </w:t>
      </w:r>
      <w:r w:rsidRPr="004F33F7">
        <w:rPr>
          <w:rFonts w:ascii="Times New Roman" w:hAnsi="Times New Roman" w:cs="Times New Roman"/>
          <w:sz w:val="24"/>
          <w:szCs w:val="24"/>
        </w:rPr>
        <w:t>сохранить</w:t>
      </w:r>
      <w:r w:rsidRPr="004F33F7">
        <w:rPr>
          <w:rFonts w:ascii="Times New Roman" w:hAnsi="Times New Roman" w:cs="Times New Roman"/>
          <w:spacing w:val="14"/>
          <w:sz w:val="24"/>
          <w:szCs w:val="24"/>
        </w:rPr>
        <w:t xml:space="preserve"> </w:t>
      </w:r>
      <w:r w:rsidRPr="004F33F7">
        <w:rPr>
          <w:rFonts w:ascii="Times New Roman" w:hAnsi="Times New Roman" w:cs="Times New Roman"/>
          <w:sz w:val="24"/>
          <w:szCs w:val="24"/>
        </w:rPr>
        <w:t>образ</w:t>
      </w:r>
      <w:r w:rsidRPr="004F33F7">
        <w:rPr>
          <w:rFonts w:ascii="Times New Roman" w:hAnsi="Times New Roman" w:cs="Times New Roman"/>
          <w:spacing w:val="19"/>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20"/>
          <w:sz w:val="24"/>
          <w:szCs w:val="24"/>
        </w:rPr>
        <w:t xml:space="preserve"> </w:t>
      </w:r>
      <w:r w:rsidRPr="004F33F7">
        <w:rPr>
          <w:rFonts w:ascii="Times New Roman" w:hAnsi="Times New Roman" w:cs="Times New Roman"/>
          <w:sz w:val="24"/>
          <w:szCs w:val="24"/>
        </w:rPr>
        <w:t>сетевую</w:t>
      </w:r>
      <w:r w:rsidRPr="004F33F7">
        <w:rPr>
          <w:rFonts w:ascii="Times New Roman" w:hAnsi="Times New Roman" w:cs="Times New Roman"/>
          <w:spacing w:val="20"/>
          <w:sz w:val="24"/>
          <w:szCs w:val="24"/>
        </w:rPr>
        <w:t xml:space="preserve"> </w:t>
      </w:r>
      <w:r w:rsidRPr="004F33F7">
        <w:rPr>
          <w:rFonts w:ascii="Times New Roman" w:hAnsi="Times New Roman" w:cs="Times New Roman"/>
          <w:sz w:val="24"/>
          <w:szCs w:val="24"/>
        </w:rPr>
        <w:t>папку,</w:t>
      </w:r>
      <w:r w:rsidRPr="004F33F7">
        <w:rPr>
          <w:rFonts w:ascii="Times New Roman" w:hAnsi="Times New Roman" w:cs="Times New Roman"/>
          <w:spacing w:val="25"/>
          <w:sz w:val="24"/>
          <w:szCs w:val="24"/>
        </w:rPr>
        <w:t xml:space="preserve"> </w:t>
      </w:r>
      <w:r w:rsidRPr="004F33F7">
        <w:rPr>
          <w:rFonts w:ascii="Times New Roman" w:hAnsi="Times New Roman" w:cs="Times New Roman"/>
          <w:sz w:val="24"/>
          <w:szCs w:val="24"/>
        </w:rPr>
        <w:t>как</w:t>
      </w:r>
      <w:r w:rsidRPr="004F33F7">
        <w:rPr>
          <w:rFonts w:ascii="Times New Roman" w:hAnsi="Times New Roman" w:cs="Times New Roman"/>
          <w:spacing w:val="16"/>
          <w:sz w:val="24"/>
          <w:szCs w:val="24"/>
        </w:rPr>
        <w:t xml:space="preserve"> </w:t>
      </w:r>
      <w:r w:rsidRPr="004F33F7">
        <w:rPr>
          <w:rFonts w:ascii="Times New Roman" w:hAnsi="Times New Roman" w:cs="Times New Roman"/>
          <w:sz w:val="24"/>
          <w:szCs w:val="24"/>
        </w:rPr>
        <w:t>описано</w:t>
      </w:r>
      <w:r w:rsidRPr="004F33F7">
        <w:rPr>
          <w:rFonts w:ascii="Times New Roman" w:hAnsi="Times New Roman" w:cs="Times New Roman"/>
          <w:spacing w:val="22"/>
          <w:sz w:val="24"/>
          <w:szCs w:val="24"/>
        </w:rPr>
        <w:t xml:space="preserve"> </w:t>
      </w:r>
      <w:r w:rsidRPr="004F33F7">
        <w:rPr>
          <w:rFonts w:ascii="Times New Roman" w:hAnsi="Times New Roman" w:cs="Times New Roman"/>
          <w:sz w:val="24"/>
          <w:szCs w:val="24"/>
        </w:rPr>
        <w:t>далее</w:t>
      </w:r>
      <w:r w:rsidRPr="004F33F7">
        <w:rPr>
          <w:rFonts w:ascii="Times New Roman" w:hAnsi="Times New Roman" w:cs="Times New Roman"/>
          <w:spacing w:val="17"/>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57"/>
          <w:sz w:val="24"/>
          <w:szCs w:val="24"/>
        </w:rPr>
        <w:t xml:space="preserve"> </w:t>
      </w:r>
      <w:r w:rsidRPr="004F33F7">
        <w:rPr>
          <w:rFonts w:ascii="Times New Roman" w:hAnsi="Times New Roman" w:cs="Times New Roman"/>
          <w:sz w:val="24"/>
          <w:szCs w:val="24"/>
        </w:rPr>
        <w:t>этой</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процедуре.</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Загрузите</w:t>
      </w:r>
      <w:r w:rsidRPr="004F33F7">
        <w:rPr>
          <w:rFonts w:ascii="Times New Roman" w:hAnsi="Times New Roman" w:cs="Times New Roman"/>
          <w:spacing w:val="-5"/>
          <w:sz w:val="24"/>
          <w:szCs w:val="24"/>
        </w:rPr>
        <w:t xml:space="preserve"> </w:t>
      </w:r>
      <w:r w:rsidRPr="004F33F7">
        <w:rPr>
          <w:rFonts w:ascii="Times New Roman" w:hAnsi="Times New Roman" w:cs="Times New Roman"/>
          <w:sz w:val="24"/>
          <w:szCs w:val="24"/>
        </w:rPr>
        <w:t>машину</w:t>
      </w:r>
      <w:r w:rsidRPr="004F33F7">
        <w:rPr>
          <w:rFonts w:ascii="Times New Roman" w:hAnsi="Times New Roman" w:cs="Times New Roman"/>
          <w:spacing w:val="-12"/>
          <w:sz w:val="24"/>
          <w:szCs w:val="24"/>
        </w:rPr>
        <w:t xml:space="preserve"> </w:t>
      </w:r>
      <w:r w:rsidRPr="004F33F7">
        <w:rPr>
          <w:rFonts w:ascii="Times New Roman" w:hAnsi="Times New Roman" w:cs="Times New Roman"/>
          <w:sz w:val="24"/>
          <w:szCs w:val="24"/>
        </w:rPr>
        <w:t>с</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созданного загрузочного носителя.</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В</w:t>
      </w:r>
      <w:r w:rsidRPr="004F33F7">
        <w:rPr>
          <w:rFonts w:ascii="Times New Roman" w:hAnsi="Times New Roman" w:cs="Times New Roman"/>
          <w:spacing w:val="-5"/>
          <w:sz w:val="24"/>
          <w:szCs w:val="24"/>
        </w:rPr>
        <w:t xml:space="preserve"> </w:t>
      </w:r>
      <w:r w:rsidRPr="004F33F7">
        <w:rPr>
          <w:rFonts w:ascii="Times New Roman" w:hAnsi="Times New Roman" w:cs="Times New Roman"/>
          <w:sz w:val="24"/>
          <w:szCs w:val="24"/>
        </w:rPr>
        <w:t>меню</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загрузки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выберите Мастер</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создания</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эталонных</w:t>
      </w:r>
      <w:r w:rsidRPr="004F33F7">
        <w:rPr>
          <w:rFonts w:ascii="Times New Roman" w:hAnsi="Times New Roman" w:cs="Times New Roman"/>
          <w:spacing w:val="-7"/>
          <w:sz w:val="24"/>
          <w:szCs w:val="24"/>
        </w:rPr>
        <w:t xml:space="preserve"> </w:t>
      </w:r>
      <w:r w:rsidRPr="004F33F7">
        <w:rPr>
          <w:rFonts w:ascii="Times New Roman" w:hAnsi="Times New Roman" w:cs="Times New Roman"/>
          <w:sz w:val="24"/>
          <w:szCs w:val="24"/>
        </w:rPr>
        <w:t>образов.</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noProof/>
          <w:sz w:val="24"/>
          <w:szCs w:val="24"/>
          <w:lang w:eastAsia="ru-RU"/>
        </w:rPr>
        <w:drawing>
          <wp:anchor distT="0" distB="0" distL="0" distR="0" simplePos="0" relativeHeight="251669504" behindDoc="0" locked="0" layoutInCell="1" allowOverlap="1" wp14:anchorId="4B7D0800" wp14:editId="16A8C7FC">
            <wp:simplePos x="0" y="0"/>
            <wp:positionH relativeFrom="page">
              <wp:posOffset>1530350</wp:posOffset>
            </wp:positionH>
            <wp:positionV relativeFrom="paragraph">
              <wp:posOffset>91783</wp:posOffset>
            </wp:positionV>
            <wp:extent cx="2874117" cy="2157793"/>
            <wp:effectExtent l="0" t="0" r="0" b="0"/>
            <wp:wrapTopAndBottom/>
            <wp:docPr id="314" name="image7.jpeg"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313" cstate="print"/>
                    <a:stretch>
                      <a:fillRect/>
                    </a:stretch>
                  </pic:blipFill>
                  <pic:spPr>
                    <a:xfrm>
                      <a:off x="0" y="0"/>
                      <a:ext cx="2874117" cy="2157793"/>
                    </a:xfrm>
                    <a:prstGeom prst="rect">
                      <a:avLst/>
                    </a:prstGeom>
                  </pic:spPr>
                </pic:pic>
              </a:graphicData>
            </a:graphic>
          </wp:anchor>
        </w:drawing>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Во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всплывающем</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окне</w:t>
      </w:r>
      <w:r w:rsidRPr="004F33F7">
        <w:rPr>
          <w:rFonts w:ascii="Times New Roman" w:hAnsi="Times New Roman" w:cs="Times New Roman"/>
          <w:spacing w:val="-6"/>
          <w:sz w:val="24"/>
          <w:szCs w:val="24"/>
        </w:rPr>
        <w:t xml:space="preserve"> </w:t>
      </w:r>
      <w:r w:rsidRPr="004F33F7">
        <w:rPr>
          <w:rFonts w:ascii="Times New Roman" w:hAnsi="Times New Roman" w:cs="Times New Roman"/>
          <w:sz w:val="24"/>
          <w:szCs w:val="24"/>
        </w:rPr>
        <w:t>нажмите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кнопку</w:t>
      </w:r>
      <w:r w:rsidRPr="004F33F7">
        <w:rPr>
          <w:rFonts w:ascii="Times New Roman" w:hAnsi="Times New Roman" w:cs="Times New Roman"/>
          <w:spacing w:val="-5"/>
          <w:sz w:val="24"/>
          <w:szCs w:val="24"/>
        </w:rPr>
        <w:t xml:space="preserve"> </w:t>
      </w:r>
      <w:r w:rsidRPr="004F33F7">
        <w:rPr>
          <w:rFonts w:ascii="Times New Roman" w:hAnsi="Times New Roman" w:cs="Times New Roman"/>
          <w:sz w:val="24"/>
          <w:szCs w:val="24"/>
        </w:rPr>
        <w:t>Отмена или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дождитесь</w:t>
      </w:r>
      <w:r w:rsidRPr="004F33F7">
        <w:rPr>
          <w:rFonts w:ascii="Times New Roman" w:hAnsi="Times New Roman" w:cs="Times New Roman"/>
          <w:spacing w:val="-5"/>
          <w:sz w:val="24"/>
          <w:szCs w:val="24"/>
        </w:rPr>
        <w:t xml:space="preserve"> </w:t>
      </w:r>
      <w:r w:rsidRPr="004F33F7">
        <w:rPr>
          <w:rFonts w:ascii="Times New Roman" w:hAnsi="Times New Roman" w:cs="Times New Roman"/>
          <w:sz w:val="24"/>
          <w:szCs w:val="24"/>
        </w:rPr>
        <w:t>закрытия</w:t>
      </w:r>
      <w:r w:rsidRPr="004F33F7">
        <w:rPr>
          <w:rFonts w:ascii="Times New Roman" w:hAnsi="Times New Roman" w:cs="Times New Roman"/>
          <w:spacing w:val="-9"/>
          <w:sz w:val="24"/>
          <w:szCs w:val="24"/>
        </w:rPr>
        <w:t xml:space="preserve"> </w:t>
      </w:r>
      <w:r w:rsidRPr="004F33F7">
        <w:rPr>
          <w:rFonts w:ascii="Times New Roman" w:hAnsi="Times New Roman" w:cs="Times New Roman"/>
          <w:sz w:val="24"/>
          <w:szCs w:val="24"/>
        </w:rPr>
        <w:t>окна.</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noProof/>
          <w:sz w:val="24"/>
          <w:szCs w:val="24"/>
          <w:lang w:eastAsia="ru-RU"/>
        </w:rPr>
        <w:drawing>
          <wp:anchor distT="0" distB="0" distL="0" distR="0" simplePos="0" relativeHeight="251670528" behindDoc="0" locked="0" layoutInCell="1" allowOverlap="1" wp14:anchorId="640CDC2C" wp14:editId="5C6764B7">
            <wp:simplePos x="0" y="0"/>
            <wp:positionH relativeFrom="page">
              <wp:posOffset>1530350</wp:posOffset>
            </wp:positionH>
            <wp:positionV relativeFrom="paragraph">
              <wp:posOffset>90248</wp:posOffset>
            </wp:positionV>
            <wp:extent cx="2388455" cy="865727"/>
            <wp:effectExtent l="0" t="0" r="0" b="0"/>
            <wp:wrapTopAndBottom/>
            <wp:docPr id="315" name="image8.png"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314" cstate="print"/>
                    <a:stretch>
                      <a:fillRect/>
                    </a:stretch>
                  </pic:blipFill>
                  <pic:spPr>
                    <a:xfrm>
                      <a:off x="0" y="0"/>
                      <a:ext cx="2388455" cy="865727"/>
                    </a:xfrm>
                    <a:prstGeom prst="rect">
                      <a:avLst/>
                    </a:prstGeom>
                  </pic:spPr>
                </pic:pic>
              </a:graphicData>
            </a:graphic>
          </wp:anchor>
        </w:drawing>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Выберите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тома,</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которые нужно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включить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эталонный</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образ.</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Можно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оставить</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вариант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по</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умолчанию,</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при</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котором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образ</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включаются</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тома,</w:t>
      </w:r>
      <w:r w:rsidRPr="004F33F7">
        <w:rPr>
          <w:rFonts w:ascii="Times New Roman" w:hAnsi="Times New Roman" w:cs="Times New Roman"/>
          <w:spacing w:val="61"/>
          <w:sz w:val="24"/>
          <w:szCs w:val="24"/>
        </w:rPr>
        <w:t xml:space="preserve"> </w:t>
      </w:r>
      <w:r w:rsidRPr="004F33F7">
        <w:rPr>
          <w:rFonts w:ascii="Times New Roman" w:hAnsi="Times New Roman" w:cs="Times New Roman"/>
          <w:sz w:val="24"/>
          <w:szCs w:val="24"/>
        </w:rPr>
        <w:t>содержащие</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операционную</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систему.</w:t>
      </w:r>
    </w:p>
    <w:p w:rsidR="004F33F7" w:rsidRPr="004F33F7" w:rsidRDefault="004F33F7" w:rsidP="004F33F7">
      <w:pPr>
        <w:spacing w:after="0" w:line="240" w:lineRule="auto"/>
        <w:ind w:firstLine="709"/>
        <w:jc w:val="both"/>
        <w:rPr>
          <w:rFonts w:ascii="Times New Roman" w:hAnsi="Times New Roman" w:cs="Times New Roman"/>
          <w:sz w:val="24"/>
          <w:szCs w:val="24"/>
        </w:rPr>
        <w:sectPr w:rsidR="004F33F7" w:rsidRPr="004F33F7">
          <w:pgSz w:w="11910" w:h="16840"/>
          <w:pgMar w:top="1120" w:right="740" w:bottom="280" w:left="1580" w:header="720" w:footer="720" w:gutter="0"/>
          <w:cols w:space="720"/>
        </w:sectPr>
      </w:pP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noProof/>
          <w:sz w:val="24"/>
          <w:szCs w:val="24"/>
          <w:lang w:eastAsia="ru-RU"/>
        </w:rPr>
        <w:drawing>
          <wp:inline distT="0" distB="0" distL="0" distR="0" wp14:anchorId="058FAD6E" wp14:editId="73FD0C7B">
            <wp:extent cx="2630140" cy="2448782"/>
            <wp:effectExtent l="0" t="0" r="0" b="0"/>
            <wp:docPr id="316" name="image9.png"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315" cstate="print"/>
                    <a:stretch>
                      <a:fillRect/>
                    </a:stretch>
                  </pic:blipFill>
                  <pic:spPr>
                    <a:xfrm>
                      <a:off x="0" y="0"/>
                      <a:ext cx="2630140" cy="2448782"/>
                    </a:xfrm>
                    <a:prstGeom prst="rect">
                      <a:avLst/>
                    </a:prstGeom>
                  </pic:spPr>
                </pic:pic>
              </a:graphicData>
            </a:graphic>
          </wp:inline>
        </w:drawing>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Укажите</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папку</w:t>
      </w:r>
      <w:r w:rsidRPr="004F33F7">
        <w:rPr>
          <w:rFonts w:ascii="Times New Roman" w:hAnsi="Times New Roman" w:cs="Times New Roman"/>
          <w:spacing w:val="-11"/>
          <w:sz w:val="24"/>
          <w:szCs w:val="24"/>
        </w:rPr>
        <w:t xml:space="preserve"> </w:t>
      </w:r>
      <w:r w:rsidRPr="004F33F7">
        <w:rPr>
          <w:rFonts w:ascii="Times New Roman" w:hAnsi="Times New Roman" w:cs="Times New Roman"/>
          <w:sz w:val="24"/>
          <w:szCs w:val="24"/>
        </w:rPr>
        <w:t>на</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жестком</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диске</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USB,</w:t>
      </w:r>
      <w:r w:rsidRPr="004F33F7">
        <w:rPr>
          <w:rFonts w:ascii="Times New Roman" w:hAnsi="Times New Roman" w:cs="Times New Roman"/>
          <w:spacing w:val="-5"/>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которую</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нужно</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сохранить</w:t>
      </w:r>
      <w:r w:rsidRPr="004F33F7">
        <w:rPr>
          <w:rFonts w:ascii="Times New Roman" w:hAnsi="Times New Roman" w:cs="Times New Roman"/>
          <w:spacing w:val="-10"/>
          <w:sz w:val="24"/>
          <w:szCs w:val="24"/>
        </w:rPr>
        <w:t xml:space="preserve"> </w:t>
      </w:r>
      <w:r w:rsidRPr="004F33F7">
        <w:rPr>
          <w:rFonts w:ascii="Times New Roman" w:hAnsi="Times New Roman" w:cs="Times New Roman"/>
          <w:sz w:val="24"/>
          <w:szCs w:val="24"/>
        </w:rPr>
        <w:t>образ,</w:t>
      </w:r>
      <w:r>
        <w:rPr>
          <w:rFonts w:ascii="Times New Roman" w:hAnsi="Times New Roman" w:cs="Times New Roman"/>
          <w:sz w:val="24"/>
          <w:szCs w:val="24"/>
        </w:rPr>
        <w:t xml:space="preserve"> </w:t>
      </w:r>
      <w:r w:rsidRPr="004F33F7">
        <w:rPr>
          <w:rFonts w:ascii="Times New Roman" w:hAnsi="Times New Roman" w:cs="Times New Roman"/>
          <w:sz w:val="24"/>
          <w:szCs w:val="24"/>
        </w:rPr>
        <w:t>или</w:t>
      </w:r>
      <w:r w:rsidRPr="004F33F7">
        <w:rPr>
          <w:rFonts w:ascii="Times New Roman" w:hAnsi="Times New Roman" w:cs="Times New Roman"/>
          <w:spacing w:val="8"/>
          <w:sz w:val="24"/>
          <w:szCs w:val="24"/>
        </w:rPr>
        <w:t xml:space="preserve"> </w:t>
      </w:r>
      <w:r w:rsidRPr="004F33F7">
        <w:rPr>
          <w:rFonts w:ascii="Times New Roman" w:hAnsi="Times New Roman" w:cs="Times New Roman"/>
          <w:sz w:val="24"/>
          <w:szCs w:val="24"/>
        </w:rPr>
        <w:t>укажите</w:t>
      </w:r>
      <w:r w:rsidRPr="004F33F7">
        <w:rPr>
          <w:rFonts w:ascii="Times New Roman" w:hAnsi="Times New Roman" w:cs="Times New Roman"/>
          <w:spacing w:val="7"/>
          <w:sz w:val="24"/>
          <w:szCs w:val="24"/>
        </w:rPr>
        <w:t xml:space="preserve"> </w:t>
      </w:r>
      <w:r w:rsidRPr="004F33F7">
        <w:rPr>
          <w:rFonts w:ascii="Times New Roman" w:hAnsi="Times New Roman" w:cs="Times New Roman"/>
          <w:sz w:val="24"/>
          <w:szCs w:val="24"/>
        </w:rPr>
        <w:t>сетевую</w:t>
      </w:r>
      <w:r w:rsidRPr="004F33F7">
        <w:rPr>
          <w:rFonts w:ascii="Times New Roman" w:hAnsi="Times New Roman" w:cs="Times New Roman"/>
          <w:spacing w:val="6"/>
          <w:sz w:val="24"/>
          <w:szCs w:val="24"/>
        </w:rPr>
        <w:t xml:space="preserve"> </w:t>
      </w:r>
      <w:r w:rsidRPr="004F33F7">
        <w:rPr>
          <w:rFonts w:ascii="Times New Roman" w:hAnsi="Times New Roman" w:cs="Times New Roman"/>
          <w:sz w:val="24"/>
          <w:szCs w:val="24"/>
        </w:rPr>
        <w:t>папку,</w:t>
      </w:r>
      <w:r w:rsidRPr="004F33F7">
        <w:rPr>
          <w:rFonts w:ascii="Times New Roman" w:hAnsi="Times New Roman" w:cs="Times New Roman"/>
          <w:spacing w:val="10"/>
          <w:sz w:val="24"/>
          <w:szCs w:val="24"/>
        </w:rPr>
        <w:t xml:space="preserve"> </w:t>
      </w:r>
      <w:r w:rsidRPr="004F33F7">
        <w:rPr>
          <w:rFonts w:ascii="Times New Roman" w:hAnsi="Times New Roman" w:cs="Times New Roman"/>
          <w:sz w:val="24"/>
          <w:szCs w:val="24"/>
        </w:rPr>
        <w:t>а</w:t>
      </w:r>
      <w:r w:rsidRPr="004F33F7">
        <w:rPr>
          <w:rFonts w:ascii="Times New Roman" w:hAnsi="Times New Roman" w:cs="Times New Roman"/>
          <w:spacing w:val="7"/>
          <w:sz w:val="24"/>
          <w:szCs w:val="24"/>
        </w:rPr>
        <w:t xml:space="preserve"> </w:t>
      </w:r>
      <w:r w:rsidRPr="004F33F7">
        <w:rPr>
          <w:rFonts w:ascii="Times New Roman" w:hAnsi="Times New Roman" w:cs="Times New Roman"/>
          <w:sz w:val="24"/>
          <w:szCs w:val="24"/>
        </w:rPr>
        <w:t>также</w:t>
      </w:r>
      <w:r w:rsidRPr="004F33F7">
        <w:rPr>
          <w:rFonts w:ascii="Times New Roman" w:hAnsi="Times New Roman" w:cs="Times New Roman"/>
          <w:spacing w:val="6"/>
          <w:sz w:val="24"/>
          <w:szCs w:val="24"/>
        </w:rPr>
        <w:t xml:space="preserve"> </w:t>
      </w:r>
      <w:r w:rsidRPr="004F33F7">
        <w:rPr>
          <w:rFonts w:ascii="Times New Roman" w:hAnsi="Times New Roman" w:cs="Times New Roman"/>
          <w:sz w:val="24"/>
          <w:szCs w:val="24"/>
        </w:rPr>
        <w:t>имя</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пользователя</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и</w:t>
      </w:r>
      <w:r w:rsidRPr="004F33F7">
        <w:rPr>
          <w:rFonts w:ascii="Times New Roman" w:hAnsi="Times New Roman" w:cs="Times New Roman"/>
          <w:spacing w:val="4"/>
          <w:sz w:val="24"/>
          <w:szCs w:val="24"/>
        </w:rPr>
        <w:t xml:space="preserve"> </w:t>
      </w:r>
      <w:r w:rsidRPr="004F33F7">
        <w:rPr>
          <w:rFonts w:ascii="Times New Roman" w:hAnsi="Times New Roman" w:cs="Times New Roman"/>
          <w:sz w:val="24"/>
          <w:szCs w:val="24"/>
        </w:rPr>
        <w:t>пароль</w:t>
      </w:r>
      <w:r w:rsidRPr="004F33F7">
        <w:rPr>
          <w:rFonts w:ascii="Times New Roman" w:hAnsi="Times New Roman" w:cs="Times New Roman"/>
          <w:spacing w:val="9"/>
          <w:sz w:val="24"/>
          <w:szCs w:val="24"/>
        </w:rPr>
        <w:t xml:space="preserve"> </w:t>
      </w:r>
      <w:r w:rsidRPr="004F33F7">
        <w:rPr>
          <w:rFonts w:ascii="Times New Roman" w:hAnsi="Times New Roman" w:cs="Times New Roman"/>
          <w:sz w:val="24"/>
          <w:szCs w:val="24"/>
        </w:rPr>
        <w:t>для</w:t>
      </w:r>
      <w:r w:rsidRPr="004F33F7">
        <w:rPr>
          <w:rFonts w:ascii="Times New Roman" w:hAnsi="Times New Roman" w:cs="Times New Roman"/>
          <w:spacing w:val="7"/>
          <w:sz w:val="24"/>
          <w:szCs w:val="24"/>
        </w:rPr>
        <w:t xml:space="preserve"> </w:t>
      </w:r>
      <w:r w:rsidRPr="004F33F7">
        <w:rPr>
          <w:rFonts w:ascii="Times New Roman" w:hAnsi="Times New Roman" w:cs="Times New Roman"/>
          <w:sz w:val="24"/>
          <w:szCs w:val="24"/>
        </w:rPr>
        <w:t>доступа</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Нажимайте</w:t>
      </w:r>
      <w:r w:rsidRPr="004F33F7">
        <w:rPr>
          <w:rFonts w:ascii="Times New Roman" w:hAnsi="Times New Roman" w:cs="Times New Roman"/>
          <w:spacing w:val="23"/>
          <w:sz w:val="24"/>
          <w:szCs w:val="24"/>
        </w:rPr>
        <w:t xml:space="preserve"> </w:t>
      </w:r>
      <w:r w:rsidRPr="004F33F7">
        <w:rPr>
          <w:rFonts w:ascii="Times New Roman" w:hAnsi="Times New Roman" w:cs="Times New Roman"/>
          <w:sz w:val="24"/>
          <w:szCs w:val="24"/>
        </w:rPr>
        <w:t>кнопку</w:t>
      </w:r>
      <w:r w:rsidRPr="004F33F7">
        <w:rPr>
          <w:rFonts w:ascii="Times New Roman" w:hAnsi="Times New Roman" w:cs="Times New Roman"/>
          <w:spacing w:val="-6"/>
          <w:sz w:val="24"/>
          <w:szCs w:val="24"/>
        </w:rPr>
        <w:t xml:space="preserve"> </w:t>
      </w:r>
      <w:r w:rsidRPr="004F33F7">
        <w:rPr>
          <w:rFonts w:ascii="Times New Roman" w:hAnsi="Times New Roman" w:cs="Times New Roman"/>
          <w:sz w:val="24"/>
          <w:szCs w:val="24"/>
        </w:rPr>
        <w:t>Далее,</w:t>
      </w:r>
      <w:r w:rsidRPr="004F33F7">
        <w:rPr>
          <w:rFonts w:ascii="Times New Roman" w:hAnsi="Times New Roman" w:cs="Times New Roman"/>
          <w:spacing w:val="26"/>
          <w:sz w:val="24"/>
          <w:szCs w:val="24"/>
        </w:rPr>
        <w:t xml:space="preserve"> </w:t>
      </w:r>
      <w:r w:rsidRPr="004F33F7">
        <w:rPr>
          <w:rFonts w:ascii="Times New Roman" w:hAnsi="Times New Roman" w:cs="Times New Roman"/>
          <w:sz w:val="24"/>
          <w:szCs w:val="24"/>
        </w:rPr>
        <w:t>пока</w:t>
      </w:r>
      <w:r w:rsidRPr="004F33F7">
        <w:rPr>
          <w:rFonts w:ascii="Times New Roman" w:hAnsi="Times New Roman" w:cs="Times New Roman"/>
          <w:spacing w:val="23"/>
          <w:sz w:val="24"/>
          <w:szCs w:val="24"/>
        </w:rPr>
        <w:t xml:space="preserve"> </w:t>
      </w:r>
      <w:r w:rsidRPr="004F33F7">
        <w:rPr>
          <w:rFonts w:ascii="Times New Roman" w:hAnsi="Times New Roman" w:cs="Times New Roman"/>
          <w:sz w:val="24"/>
          <w:szCs w:val="24"/>
        </w:rPr>
        <w:t>не</w:t>
      </w:r>
      <w:r w:rsidRPr="004F33F7">
        <w:rPr>
          <w:rFonts w:ascii="Times New Roman" w:hAnsi="Times New Roman" w:cs="Times New Roman"/>
          <w:spacing w:val="13"/>
          <w:sz w:val="24"/>
          <w:szCs w:val="24"/>
        </w:rPr>
        <w:t xml:space="preserve"> </w:t>
      </w:r>
      <w:r w:rsidRPr="004F33F7">
        <w:rPr>
          <w:rFonts w:ascii="Times New Roman" w:hAnsi="Times New Roman" w:cs="Times New Roman"/>
          <w:sz w:val="24"/>
          <w:szCs w:val="24"/>
        </w:rPr>
        <w:t>откроется</w:t>
      </w:r>
      <w:r w:rsidRPr="004F33F7">
        <w:rPr>
          <w:rFonts w:ascii="Times New Roman" w:hAnsi="Times New Roman" w:cs="Times New Roman"/>
          <w:spacing w:val="24"/>
          <w:sz w:val="24"/>
          <w:szCs w:val="24"/>
        </w:rPr>
        <w:t xml:space="preserve"> </w:t>
      </w:r>
      <w:r w:rsidRPr="004F33F7">
        <w:rPr>
          <w:rFonts w:ascii="Times New Roman" w:hAnsi="Times New Roman" w:cs="Times New Roman"/>
          <w:sz w:val="24"/>
          <w:szCs w:val="24"/>
        </w:rPr>
        <w:t>итоговое</w:t>
      </w:r>
      <w:r w:rsidRPr="004F33F7">
        <w:rPr>
          <w:rFonts w:ascii="Times New Roman" w:hAnsi="Times New Roman" w:cs="Times New Roman"/>
          <w:spacing w:val="19"/>
          <w:sz w:val="24"/>
          <w:szCs w:val="24"/>
        </w:rPr>
        <w:t xml:space="preserve"> </w:t>
      </w:r>
      <w:r w:rsidRPr="004F33F7">
        <w:rPr>
          <w:rFonts w:ascii="Times New Roman" w:hAnsi="Times New Roman" w:cs="Times New Roman"/>
          <w:sz w:val="24"/>
          <w:szCs w:val="24"/>
        </w:rPr>
        <w:t>окно.</w:t>
      </w:r>
      <w:r w:rsidRPr="004F33F7">
        <w:rPr>
          <w:rFonts w:ascii="Times New Roman" w:hAnsi="Times New Roman" w:cs="Times New Roman"/>
          <w:spacing w:val="26"/>
          <w:sz w:val="24"/>
          <w:szCs w:val="24"/>
        </w:rPr>
        <w:t xml:space="preserve"> </w:t>
      </w:r>
      <w:r w:rsidRPr="004F33F7">
        <w:rPr>
          <w:rFonts w:ascii="Times New Roman" w:hAnsi="Times New Roman" w:cs="Times New Roman"/>
          <w:sz w:val="24"/>
          <w:szCs w:val="24"/>
        </w:rPr>
        <w:t>В</w:t>
      </w:r>
      <w:r w:rsidRPr="004F33F7">
        <w:rPr>
          <w:rFonts w:ascii="Times New Roman" w:hAnsi="Times New Roman" w:cs="Times New Roman"/>
          <w:spacing w:val="22"/>
          <w:sz w:val="24"/>
          <w:szCs w:val="24"/>
        </w:rPr>
        <w:t xml:space="preserve"> </w:t>
      </w:r>
      <w:r w:rsidRPr="004F33F7">
        <w:rPr>
          <w:rFonts w:ascii="Times New Roman" w:hAnsi="Times New Roman" w:cs="Times New Roman"/>
          <w:sz w:val="24"/>
          <w:szCs w:val="24"/>
        </w:rPr>
        <w:t>этом</w:t>
      </w:r>
      <w:r w:rsidRPr="004F33F7">
        <w:rPr>
          <w:rFonts w:ascii="Times New Roman" w:hAnsi="Times New Roman" w:cs="Times New Roman"/>
          <w:spacing w:val="16"/>
          <w:sz w:val="24"/>
          <w:szCs w:val="24"/>
        </w:rPr>
        <w:t xml:space="preserve"> </w:t>
      </w:r>
      <w:r w:rsidRPr="004F33F7">
        <w:rPr>
          <w:rFonts w:ascii="Times New Roman" w:hAnsi="Times New Roman" w:cs="Times New Roman"/>
          <w:sz w:val="24"/>
          <w:szCs w:val="24"/>
        </w:rPr>
        <w:t>окне</w:t>
      </w:r>
      <w:r w:rsidRPr="004F33F7">
        <w:rPr>
          <w:rFonts w:ascii="Times New Roman" w:hAnsi="Times New Roman" w:cs="Times New Roman"/>
          <w:spacing w:val="24"/>
          <w:sz w:val="24"/>
          <w:szCs w:val="24"/>
        </w:rPr>
        <w:t xml:space="preserve"> </w:t>
      </w:r>
      <w:r w:rsidRPr="004F33F7">
        <w:rPr>
          <w:rFonts w:ascii="Times New Roman" w:hAnsi="Times New Roman" w:cs="Times New Roman"/>
          <w:sz w:val="24"/>
          <w:szCs w:val="24"/>
        </w:rPr>
        <w:t>нажмите</w:t>
      </w:r>
    </w:p>
    <w:p w:rsidR="004F33F7" w:rsidRPr="004F33F7" w:rsidRDefault="004F33F7" w:rsidP="00A737E1">
      <w:pPr>
        <w:pStyle w:val="af7"/>
        <w:spacing w:after="0" w:line="240" w:lineRule="auto"/>
        <w:jc w:val="both"/>
        <w:rPr>
          <w:rFonts w:ascii="Times New Roman" w:hAnsi="Times New Roman" w:cs="Times New Roman"/>
          <w:sz w:val="24"/>
          <w:szCs w:val="24"/>
        </w:rPr>
      </w:pPr>
      <w:r w:rsidRPr="004F33F7">
        <w:rPr>
          <w:rFonts w:ascii="Times New Roman" w:hAnsi="Times New Roman" w:cs="Times New Roman"/>
          <w:sz w:val="24"/>
          <w:szCs w:val="24"/>
        </w:rPr>
        <w:t>кнопку</w:t>
      </w:r>
      <w:r w:rsidRPr="004F33F7">
        <w:rPr>
          <w:rFonts w:ascii="Times New Roman" w:hAnsi="Times New Roman" w:cs="Times New Roman"/>
          <w:spacing w:val="-7"/>
          <w:sz w:val="24"/>
          <w:szCs w:val="24"/>
        </w:rPr>
        <w:t xml:space="preserve"> </w:t>
      </w:r>
      <w:r w:rsidRPr="004F33F7">
        <w:rPr>
          <w:rFonts w:ascii="Times New Roman" w:hAnsi="Times New Roman" w:cs="Times New Roman"/>
          <w:sz w:val="24"/>
          <w:szCs w:val="24"/>
        </w:rPr>
        <w:t>Создать.</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Acronis</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Snap Deploy</w:t>
      </w:r>
      <w:r w:rsidRPr="004F33F7">
        <w:rPr>
          <w:rFonts w:ascii="Times New Roman" w:hAnsi="Times New Roman" w:cs="Times New Roman"/>
          <w:spacing w:val="-10"/>
          <w:sz w:val="24"/>
          <w:szCs w:val="24"/>
        </w:rPr>
        <w:t xml:space="preserve"> </w:t>
      </w:r>
      <w:r w:rsidRPr="004F33F7">
        <w:rPr>
          <w:rFonts w:ascii="Times New Roman" w:hAnsi="Times New Roman" w:cs="Times New Roman"/>
          <w:sz w:val="24"/>
          <w:szCs w:val="24"/>
        </w:rPr>
        <w:t>5 начнет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создание</w:t>
      </w:r>
      <w:r w:rsidRPr="004F33F7">
        <w:rPr>
          <w:rFonts w:ascii="Times New Roman" w:hAnsi="Times New Roman" w:cs="Times New Roman"/>
          <w:spacing w:val="-6"/>
          <w:sz w:val="24"/>
          <w:szCs w:val="24"/>
        </w:rPr>
        <w:t xml:space="preserve"> </w:t>
      </w:r>
      <w:r w:rsidRPr="004F33F7">
        <w:rPr>
          <w:rFonts w:ascii="Times New Roman" w:hAnsi="Times New Roman" w:cs="Times New Roman"/>
          <w:sz w:val="24"/>
          <w:szCs w:val="24"/>
        </w:rPr>
        <w:t>образа.</w:t>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noProof/>
          <w:sz w:val="24"/>
          <w:szCs w:val="24"/>
          <w:lang w:eastAsia="ru-RU"/>
        </w:rPr>
        <w:drawing>
          <wp:anchor distT="0" distB="0" distL="0" distR="0" simplePos="0" relativeHeight="251671552" behindDoc="0" locked="0" layoutInCell="1" allowOverlap="1" wp14:anchorId="4DD4BB60" wp14:editId="752532E7">
            <wp:simplePos x="0" y="0"/>
            <wp:positionH relativeFrom="page">
              <wp:posOffset>1530350</wp:posOffset>
            </wp:positionH>
            <wp:positionV relativeFrom="paragraph">
              <wp:posOffset>90975</wp:posOffset>
            </wp:positionV>
            <wp:extent cx="2985760" cy="2139124"/>
            <wp:effectExtent l="0" t="0" r="0" b="0"/>
            <wp:wrapTopAndBottom/>
            <wp:docPr id="317" name="image10.png"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316" cstate="print"/>
                    <a:stretch>
                      <a:fillRect/>
                    </a:stretch>
                  </pic:blipFill>
                  <pic:spPr>
                    <a:xfrm>
                      <a:off x="0" y="0"/>
                      <a:ext cx="2985760" cy="2139124"/>
                    </a:xfrm>
                    <a:prstGeom prst="rect">
                      <a:avLst/>
                    </a:prstGeom>
                  </pic:spPr>
                </pic:pic>
              </a:graphicData>
            </a:graphic>
          </wp:anchor>
        </w:drawing>
      </w:r>
    </w:p>
    <w:p w:rsidR="004F33F7" w:rsidRPr="004F33F7" w:rsidRDefault="004F33F7" w:rsidP="004F33F7">
      <w:pPr>
        <w:pStyle w:val="af7"/>
        <w:spacing w:after="0" w:line="240" w:lineRule="auto"/>
        <w:ind w:firstLine="709"/>
        <w:jc w:val="both"/>
        <w:rPr>
          <w:rFonts w:ascii="Times New Roman" w:hAnsi="Times New Roman" w:cs="Times New Roman"/>
          <w:sz w:val="24"/>
          <w:szCs w:val="24"/>
        </w:rPr>
      </w:pPr>
      <w:r w:rsidRPr="004F33F7">
        <w:rPr>
          <w:rFonts w:ascii="Times New Roman" w:hAnsi="Times New Roman" w:cs="Times New Roman"/>
          <w:sz w:val="24"/>
          <w:szCs w:val="24"/>
        </w:rPr>
        <w:t>После</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создания</w:t>
      </w:r>
      <w:r w:rsidRPr="004F33F7">
        <w:rPr>
          <w:rFonts w:ascii="Times New Roman" w:hAnsi="Times New Roman" w:cs="Times New Roman"/>
          <w:spacing w:val="-10"/>
          <w:sz w:val="24"/>
          <w:szCs w:val="24"/>
        </w:rPr>
        <w:t xml:space="preserve"> </w:t>
      </w:r>
      <w:r w:rsidRPr="004F33F7">
        <w:rPr>
          <w:rFonts w:ascii="Times New Roman" w:hAnsi="Times New Roman" w:cs="Times New Roman"/>
          <w:sz w:val="24"/>
          <w:szCs w:val="24"/>
        </w:rPr>
        <w:t>образа</w:t>
      </w:r>
      <w:r w:rsidRPr="004F33F7">
        <w:rPr>
          <w:rFonts w:ascii="Times New Roman" w:hAnsi="Times New Roman" w:cs="Times New Roman"/>
          <w:spacing w:val="-3"/>
          <w:sz w:val="24"/>
          <w:szCs w:val="24"/>
        </w:rPr>
        <w:t xml:space="preserve"> </w:t>
      </w:r>
      <w:r w:rsidRPr="004F33F7">
        <w:rPr>
          <w:rFonts w:ascii="Times New Roman" w:hAnsi="Times New Roman" w:cs="Times New Roman"/>
          <w:sz w:val="24"/>
          <w:szCs w:val="24"/>
        </w:rPr>
        <w:t>будет</w:t>
      </w:r>
      <w:r w:rsidRPr="004F33F7">
        <w:rPr>
          <w:rFonts w:ascii="Times New Roman" w:hAnsi="Times New Roman" w:cs="Times New Roman"/>
          <w:spacing w:val="-1"/>
          <w:sz w:val="24"/>
          <w:szCs w:val="24"/>
        </w:rPr>
        <w:t xml:space="preserve"> </w:t>
      </w:r>
      <w:r w:rsidRPr="004F33F7">
        <w:rPr>
          <w:rFonts w:ascii="Times New Roman" w:hAnsi="Times New Roman" w:cs="Times New Roman"/>
          <w:sz w:val="24"/>
          <w:szCs w:val="24"/>
        </w:rPr>
        <w:t>выполнена</w:t>
      </w:r>
      <w:r w:rsidRPr="004F33F7">
        <w:rPr>
          <w:rFonts w:ascii="Times New Roman" w:hAnsi="Times New Roman" w:cs="Times New Roman"/>
          <w:spacing w:val="-7"/>
          <w:sz w:val="24"/>
          <w:szCs w:val="24"/>
        </w:rPr>
        <w:t xml:space="preserve"> </w:t>
      </w:r>
      <w:r w:rsidRPr="004F33F7">
        <w:rPr>
          <w:rFonts w:ascii="Times New Roman" w:hAnsi="Times New Roman" w:cs="Times New Roman"/>
          <w:sz w:val="24"/>
          <w:szCs w:val="24"/>
        </w:rPr>
        <w:t>перезагрузка</w:t>
      </w:r>
      <w:r w:rsidRPr="004F33F7">
        <w:rPr>
          <w:rFonts w:ascii="Times New Roman" w:hAnsi="Times New Roman" w:cs="Times New Roman"/>
          <w:spacing w:val="-2"/>
          <w:sz w:val="24"/>
          <w:szCs w:val="24"/>
        </w:rPr>
        <w:t xml:space="preserve"> </w:t>
      </w:r>
      <w:r w:rsidRPr="004F33F7">
        <w:rPr>
          <w:rFonts w:ascii="Times New Roman" w:hAnsi="Times New Roman" w:cs="Times New Roman"/>
          <w:sz w:val="24"/>
          <w:szCs w:val="24"/>
        </w:rPr>
        <w:t>машины.</w:t>
      </w:r>
    </w:p>
    <w:p w:rsidR="004F33F7" w:rsidRDefault="004F33F7" w:rsidP="00791FA9">
      <w:pPr>
        <w:jc w:val="center"/>
        <w:rPr>
          <w:rFonts w:ascii="Times New Roman" w:eastAsia="Calibri" w:hAnsi="Times New Roman" w:cs="Times New Roman"/>
          <w:sz w:val="24"/>
          <w:szCs w:val="24"/>
        </w:rPr>
      </w:pPr>
    </w:p>
    <w:p w:rsidR="00A737E1" w:rsidRDefault="00A737E1" w:rsidP="00791FA9">
      <w:pPr>
        <w:jc w:val="center"/>
        <w:rPr>
          <w:rFonts w:ascii="Times New Roman" w:eastAsia="Calibri" w:hAnsi="Times New Roman" w:cs="Times New Roman"/>
          <w:sz w:val="24"/>
          <w:szCs w:val="24"/>
        </w:rPr>
      </w:pPr>
    </w:p>
    <w:p w:rsidR="00A737E1" w:rsidRPr="00A737E1" w:rsidRDefault="00A737E1" w:rsidP="00791FA9">
      <w:pPr>
        <w:jc w:val="center"/>
        <w:rPr>
          <w:rFonts w:ascii="Times New Roman" w:eastAsia="Calibri" w:hAnsi="Times New Roman" w:cs="Times New Roman"/>
          <w:b/>
          <w:sz w:val="24"/>
          <w:szCs w:val="24"/>
        </w:rPr>
      </w:pPr>
      <w:r w:rsidRPr="00A737E1">
        <w:rPr>
          <w:rFonts w:ascii="Times New Roman" w:eastAsia="Calibri" w:hAnsi="Times New Roman" w:cs="Times New Roman"/>
          <w:b/>
          <w:sz w:val="24"/>
          <w:szCs w:val="24"/>
        </w:rPr>
        <w:t>Практическая работа 2</w:t>
      </w:r>
    </w:p>
    <w:p w:rsidR="00A737E1" w:rsidRDefault="00A737E1" w:rsidP="00791FA9">
      <w:pPr>
        <w:jc w:val="center"/>
        <w:rPr>
          <w:rFonts w:ascii="Times New Roman" w:hAnsi="Times New Roman"/>
          <w:b/>
          <w:shd w:val="clear" w:color="auto" w:fill="FFFFFF"/>
        </w:rPr>
      </w:pPr>
      <w:r w:rsidRPr="00A737E1">
        <w:rPr>
          <w:rFonts w:ascii="Times New Roman" w:hAnsi="Times New Roman"/>
          <w:b/>
          <w:shd w:val="clear" w:color="auto" w:fill="FFFFFF"/>
        </w:rPr>
        <w:t>Планирование стратегии управления образами</w:t>
      </w:r>
    </w:p>
    <w:p w:rsidR="00A737E1" w:rsidRDefault="00A737E1" w:rsidP="00791FA9">
      <w:pPr>
        <w:jc w:val="center"/>
        <w:rPr>
          <w:rFonts w:ascii="Times New Roman" w:hAnsi="Times New Roman"/>
          <w:b/>
          <w:shd w:val="clear" w:color="auto" w:fill="FFFFFF"/>
        </w:rPr>
      </w:pPr>
    </w:p>
    <w:p w:rsidR="00A737E1" w:rsidRPr="00A737E1" w:rsidRDefault="00A737E1" w:rsidP="00A737E1">
      <w:pPr>
        <w:spacing w:line="240" w:lineRule="auto"/>
        <w:ind w:left="830" w:right="269" w:firstLine="19"/>
        <w:rPr>
          <w:rFonts w:ascii="Times New Roman" w:hAnsi="Times New Roman" w:cs="Times New Roman"/>
          <w:color w:val="000000" w:themeColor="text1"/>
          <w:sz w:val="24"/>
          <w:szCs w:val="24"/>
        </w:rPr>
      </w:pPr>
      <w:r w:rsidRPr="00A737E1">
        <w:rPr>
          <w:rFonts w:ascii="Times New Roman" w:hAnsi="Times New Roman" w:cs="Times New Roman"/>
          <w:b/>
          <w:color w:val="000000" w:themeColor="text1"/>
          <w:sz w:val="24"/>
          <w:szCs w:val="24"/>
        </w:rPr>
        <w:t>Цель</w:t>
      </w:r>
      <w:r w:rsidRPr="00A737E1">
        <w:rPr>
          <w:rFonts w:ascii="Times New Roman" w:hAnsi="Times New Roman" w:cs="Times New Roman"/>
          <w:color w:val="000000" w:themeColor="text1"/>
          <w:sz w:val="24"/>
          <w:szCs w:val="24"/>
        </w:rPr>
        <w:t>: научиться планированию и стратегии управления образами.</w:t>
      </w:r>
    </w:p>
    <w:p w:rsidR="00A737E1" w:rsidRPr="00A737E1" w:rsidRDefault="00A737E1" w:rsidP="00A737E1">
      <w:pPr>
        <w:spacing w:before="8" w:line="240" w:lineRule="auto"/>
        <w:ind w:left="830"/>
        <w:rPr>
          <w:rFonts w:ascii="Times New Roman" w:hAnsi="Times New Roman" w:cs="Times New Roman"/>
          <w:color w:val="000000" w:themeColor="text1"/>
          <w:sz w:val="24"/>
          <w:szCs w:val="24"/>
        </w:rPr>
      </w:pPr>
      <w:r w:rsidRPr="00A737E1">
        <w:rPr>
          <w:rFonts w:ascii="Times New Roman" w:hAnsi="Times New Roman" w:cs="Times New Roman"/>
          <w:b/>
          <w:color w:val="000000" w:themeColor="text1"/>
          <w:sz w:val="24"/>
          <w:szCs w:val="24"/>
        </w:rPr>
        <w:t>Продолжительность</w:t>
      </w:r>
      <w:r w:rsidRPr="00A737E1">
        <w:rPr>
          <w:rFonts w:ascii="Times New Roman" w:hAnsi="Times New Roman" w:cs="Times New Roman"/>
          <w:b/>
          <w:color w:val="000000" w:themeColor="text1"/>
          <w:spacing w:val="-6"/>
          <w:sz w:val="24"/>
          <w:szCs w:val="24"/>
        </w:rPr>
        <w:t xml:space="preserve"> </w:t>
      </w:r>
      <w:r w:rsidRPr="00A737E1">
        <w:rPr>
          <w:rFonts w:ascii="Times New Roman" w:hAnsi="Times New Roman" w:cs="Times New Roman"/>
          <w:b/>
          <w:color w:val="000000" w:themeColor="text1"/>
          <w:sz w:val="24"/>
          <w:szCs w:val="24"/>
        </w:rPr>
        <w:t>занятия:</w:t>
      </w:r>
      <w:r w:rsidRPr="00A737E1">
        <w:rPr>
          <w:rFonts w:ascii="Times New Roman" w:hAnsi="Times New Roman" w:cs="Times New Roman"/>
          <w:b/>
          <w:color w:val="000000" w:themeColor="text1"/>
          <w:spacing w:val="50"/>
          <w:sz w:val="24"/>
          <w:szCs w:val="24"/>
        </w:rPr>
        <w:t xml:space="preserve"> </w:t>
      </w:r>
      <w:r w:rsidRPr="00A737E1">
        <w:rPr>
          <w:rFonts w:ascii="Times New Roman" w:hAnsi="Times New Roman" w:cs="Times New Roman"/>
          <w:color w:val="000000" w:themeColor="text1"/>
          <w:sz w:val="24"/>
          <w:szCs w:val="24"/>
        </w:rPr>
        <w:t>2</w:t>
      </w:r>
      <w:r w:rsidRPr="00A737E1">
        <w:rPr>
          <w:rFonts w:ascii="Times New Roman" w:hAnsi="Times New Roman" w:cs="Times New Roman"/>
          <w:color w:val="000000" w:themeColor="text1"/>
          <w:spacing w:val="-3"/>
          <w:sz w:val="24"/>
          <w:szCs w:val="24"/>
        </w:rPr>
        <w:t xml:space="preserve"> </w:t>
      </w:r>
      <w:r w:rsidRPr="00A737E1">
        <w:rPr>
          <w:rFonts w:ascii="Times New Roman" w:hAnsi="Times New Roman" w:cs="Times New Roman"/>
          <w:color w:val="000000" w:themeColor="text1"/>
          <w:spacing w:val="-4"/>
          <w:sz w:val="24"/>
          <w:szCs w:val="24"/>
        </w:rPr>
        <w:t>часа.</w:t>
      </w:r>
    </w:p>
    <w:p w:rsidR="00A737E1" w:rsidRPr="00A737E1" w:rsidRDefault="00A737E1" w:rsidP="00A737E1">
      <w:pPr>
        <w:pStyle w:val="2"/>
        <w:spacing w:before="127"/>
        <w:jc w:val="left"/>
        <w:rPr>
          <w:color w:val="000000" w:themeColor="text1"/>
          <w:sz w:val="24"/>
          <w:szCs w:val="24"/>
        </w:rPr>
      </w:pPr>
      <w:r w:rsidRPr="00A737E1">
        <w:rPr>
          <w:color w:val="000000" w:themeColor="text1"/>
          <w:spacing w:val="-2"/>
          <w:sz w:val="24"/>
          <w:szCs w:val="24"/>
        </w:rPr>
        <w:t>Задание:</w:t>
      </w:r>
    </w:p>
    <w:p w:rsidR="00A737E1" w:rsidRPr="00A737E1" w:rsidRDefault="00A737E1" w:rsidP="00A737E1">
      <w:pPr>
        <w:pStyle w:val="af7"/>
        <w:spacing w:before="137" w:line="240" w:lineRule="auto"/>
        <w:ind w:left="119" w:right="109" w:firstLine="701"/>
        <w:jc w:val="both"/>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 xml:space="preserve">Развернуть эталонный образ на виртуальной машине при помощи Acronis Snap </w:t>
      </w:r>
      <w:r w:rsidRPr="00A737E1">
        <w:rPr>
          <w:rFonts w:ascii="Times New Roman" w:hAnsi="Times New Roman" w:cs="Times New Roman"/>
          <w:color w:val="000000" w:themeColor="text1"/>
          <w:spacing w:val="-2"/>
          <w:sz w:val="24"/>
          <w:szCs w:val="24"/>
        </w:rPr>
        <w:t>Deploy.</w:t>
      </w:r>
    </w:p>
    <w:p w:rsidR="00A737E1" w:rsidRPr="00A737E1" w:rsidRDefault="00A737E1" w:rsidP="00A737E1">
      <w:pPr>
        <w:pStyle w:val="2"/>
        <w:rPr>
          <w:color w:val="000000" w:themeColor="text1"/>
          <w:sz w:val="24"/>
          <w:szCs w:val="24"/>
        </w:rPr>
      </w:pPr>
      <w:r w:rsidRPr="00A737E1">
        <w:rPr>
          <w:color w:val="000000" w:themeColor="text1"/>
          <w:sz w:val="24"/>
          <w:szCs w:val="24"/>
        </w:rPr>
        <w:t>Теоретические</w:t>
      </w:r>
      <w:r w:rsidRPr="00A737E1">
        <w:rPr>
          <w:color w:val="000000" w:themeColor="text1"/>
          <w:spacing w:val="-6"/>
          <w:sz w:val="24"/>
          <w:szCs w:val="24"/>
        </w:rPr>
        <w:t xml:space="preserve"> </w:t>
      </w:r>
      <w:r w:rsidRPr="00A737E1">
        <w:rPr>
          <w:color w:val="000000" w:themeColor="text1"/>
          <w:spacing w:val="-2"/>
          <w:sz w:val="24"/>
          <w:szCs w:val="24"/>
        </w:rPr>
        <w:t>сведения:</w:t>
      </w:r>
    </w:p>
    <w:p w:rsidR="00A737E1" w:rsidRPr="00A737E1" w:rsidRDefault="00A737E1" w:rsidP="00A737E1">
      <w:pPr>
        <w:pStyle w:val="af7"/>
        <w:spacing w:before="132" w:line="240" w:lineRule="auto"/>
        <w:ind w:left="830"/>
        <w:jc w:val="both"/>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Резервирование</w:t>
      </w:r>
      <w:r w:rsidRPr="00A737E1">
        <w:rPr>
          <w:rFonts w:ascii="Times New Roman" w:hAnsi="Times New Roman" w:cs="Times New Roman"/>
          <w:color w:val="000000" w:themeColor="text1"/>
          <w:spacing w:val="-9"/>
          <w:sz w:val="24"/>
          <w:szCs w:val="24"/>
        </w:rPr>
        <w:t xml:space="preserve"> </w:t>
      </w:r>
      <w:r w:rsidRPr="00A737E1">
        <w:rPr>
          <w:rFonts w:ascii="Times New Roman" w:hAnsi="Times New Roman" w:cs="Times New Roman"/>
          <w:color w:val="000000" w:themeColor="text1"/>
          <w:sz w:val="24"/>
          <w:szCs w:val="24"/>
        </w:rPr>
        <w:t>данных</w:t>
      </w:r>
      <w:r w:rsidRPr="00A737E1">
        <w:rPr>
          <w:rFonts w:ascii="Times New Roman" w:hAnsi="Times New Roman" w:cs="Times New Roman"/>
          <w:color w:val="000000" w:themeColor="text1"/>
          <w:spacing w:val="-6"/>
          <w:sz w:val="24"/>
          <w:szCs w:val="24"/>
        </w:rPr>
        <w:t xml:space="preserve"> </w:t>
      </w:r>
      <w:r w:rsidRPr="00A737E1">
        <w:rPr>
          <w:rFonts w:ascii="Times New Roman" w:hAnsi="Times New Roman" w:cs="Times New Roman"/>
          <w:color w:val="000000" w:themeColor="text1"/>
          <w:sz w:val="24"/>
          <w:szCs w:val="24"/>
        </w:rPr>
        <w:t>с</w:t>
      </w:r>
      <w:r w:rsidRPr="00A737E1">
        <w:rPr>
          <w:rFonts w:ascii="Times New Roman" w:hAnsi="Times New Roman" w:cs="Times New Roman"/>
          <w:color w:val="000000" w:themeColor="text1"/>
          <w:spacing w:val="-2"/>
          <w:sz w:val="24"/>
          <w:szCs w:val="24"/>
        </w:rPr>
        <w:t xml:space="preserve"> </w:t>
      </w:r>
      <w:r w:rsidRPr="00A737E1">
        <w:rPr>
          <w:rFonts w:ascii="Times New Roman" w:hAnsi="Times New Roman" w:cs="Times New Roman"/>
          <w:color w:val="000000" w:themeColor="text1"/>
          <w:sz w:val="24"/>
          <w:szCs w:val="24"/>
        </w:rPr>
        <w:t>Acronis</w:t>
      </w:r>
      <w:r w:rsidRPr="00A737E1">
        <w:rPr>
          <w:rFonts w:ascii="Times New Roman" w:hAnsi="Times New Roman" w:cs="Times New Roman"/>
          <w:color w:val="000000" w:themeColor="text1"/>
          <w:spacing w:val="-4"/>
          <w:sz w:val="24"/>
          <w:szCs w:val="24"/>
        </w:rPr>
        <w:t xml:space="preserve"> </w:t>
      </w:r>
      <w:r w:rsidRPr="00A737E1">
        <w:rPr>
          <w:rFonts w:ascii="Times New Roman" w:hAnsi="Times New Roman" w:cs="Times New Roman"/>
          <w:color w:val="000000" w:themeColor="text1"/>
          <w:sz w:val="24"/>
          <w:szCs w:val="24"/>
        </w:rPr>
        <w:t>Backup</w:t>
      </w:r>
      <w:r w:rsidRPr="00A737E1">
        <w:rPr>
          <w:rFonts w:ascii="Times New Roman" w:hAnsi="Times New Roman" w:cs="Times New Roman"/>
          <w:color w:val="000000" w:themeColor="text1"/>
          <w:spacing w:val="-2"/>
          <w:sz w:val="24"/>
          <w:szCs w:val="24"/>
        </w:rPr>
        <w:t xml:space="preserve"> </w:t>
      </w:r>
      <w:r w:rsidRPr="00A737E1">
        <w:rPr>
          <w:rFonts w:ascii="Times New Roman" w:hAnsi="Times New Roman" w:cs="Times New Roman"/>
          <w:color w:val="000000" w:themeColor="text1"/>
          <w:sz w:val="24"/>
          <w:szCs w:val="24"/>
        </w:rPr>
        <w:t>&amp;</w:t>
      </w:r>
      <w:r w:rsidRPr="00A737E1">
        <w:rPr>
          <w:rFonts w:ascii="Times New Roman" w:hAnsi="Times New Roman" w:cs="Times New Roman"/>
          <w:color w:val="000000" w:themeColor="text1"/>
          <w:spacing w:val="-5"/>
          <w:sz w:val="24"/>
          <w:szCs w:val="24"/>
        </w:rPr>
        <w:t xml:space="preserve"> </w:t>
      </w:r>
      <w:r w:rsidRPr="00A737E1">
        <w:rPr>
          <w:rFonts w:ascii="Times New Roman" w:hAnsi="Times New Roman" w:cs="Times New Roman"/>
          <w:color w:val="000000" w:themeColor="text1"/>
          <w:spacing w:val="-2"/>
          <w:sz w:val="24"/>
          <w:szCs w:val="24"/>
        </w:rPr>
        <w:t>Recovery</w:t>
      </w:r>
    </w:p>
    <w:p w:rsidR="00A737E1" w:rsidRPr="00A737E1" w:rsidRDefault="00A737E1" w:rsidP="00A737E1">
      <w:pPr>
        <w:pStyle w:val="af7"/>
        <w:spacing w:before="137" w:line="240" w:lineRule="auto"/>
        <w:ind w:left="119" w:right="108" w:firstLine="710"/>
        <w:jc w:val="both"/>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ASD умеет снимать образ раздела, но не может заменить специализированные приложения для резервного копирования. Полные копии харда, включающие пользовательские данные, будут занимать значительное место, грузить сеть и требовать больших</w:t>
      </w:r>
      <w:r w:rsidRPr="00A737E1">
        <w:rPr>
          <w:rFonts w:ascii="Times New Roman" w:hAnsi="Times New Roman" w:cs="Times New Roman"/>
          <w:color w:val="000000" w:themeColor="text1"/>
          <w:spacing w:val="-4"/>
          <w:sz w:val="24"/>
          <w:szCs w:val="24"/>
        </w:rPr>
        <w:t xml:space="preserve"> </w:t>
      </w:r>
      <w:r w:rsidRPr="00A737E1">
        <w:rPr>
          <w:rFonts w:ascii="Times New Roman" w:hAnsi="Times New Roman" w:cs="Times New Roman"/>
          <w:color w:val="000000" w:themeColor="text1"/>
          <w:sz w:val="24"/>
          <w:szCs w:val="24"/>
        </w:rPr>
        <w:t>ресурсов для обработки. Кроме того, найти и восстановить</w:t>
      </w:r>
      <w:r w:rsidRPr="00A737E1">
        <w:rPr>
          <w:rFonts w:ascii="Times New Roman" w:hAnsi="Times New Roman" w:cs="Times New Roman"/>
          <w:color w:val="000000" w:themeColor="text1"/>
          <w:spacing w:val="-3"/>
          <w:sz w:val="24"/>
          <w:szCs w:val="24"/>
        </w:rPr>
        <w:t xml:space="preserve"> </w:t>
      </w:r>
      <w:r w:rsidRPr="00A737E1">
        <w:rPr>
          <w:rFonts w:ascii="Times New Roman" w:hAnsi="Times New Roman" w:cs="Times New Roman"/>
          <w:color w:val="000000" w:themeColor="text1"/>
          <w:sz w:val="24"/>
          <w:szCs w:val="24"/>
        </w:rPr>
        <w:t>отдельный файл с его помощью проблематично, придется разворачивать весь образ. Поэтому в данном случае стоит обратить внимание на более гибкие специализированные решения, например на Acronis Backup &amp;</w:t>
      </w:r>
      <w:r w:rsidRPr="00A737E1">
        <w:rPr>
          <w:rFonts w:ascii="Times New Roman" w:hAnsi="Times New Roman" w:cs="Times New Roman"/>
          <w:color w:val="000000" w:themeColor="text1"/>
          <w:spacing w:val="-1"/>
          <w:sz w:val="24"/>
          <w:szCs w:val="24"/>
        </w:rPr>
        <w:t xml:space="preserve"> </w:t>
      </w:r>
      <w:r w:rsidRPr="00A737E1">
        <w:rPr>
          <w:rFonts w:ascii="Times New Roman" w:hAnsi="Times New Roman" w:cs="Times New Roman"/>
          <w:color w:val="000000" w:themeColor="text1"/>
          <w:sz w:val="24"/>
          <w:szCs w:val="24"/>
        </w:rPr>
        <w:t>Recovery</w:t>
      </w:r>
      <w:r w:rsidRPr="00A737E1">
        <w:rPr>
          <w:rFonts w:ascii="Times New Roman" w:hAnsi="Times New Roman" w:cs="Times New Roman"/>
          <w:color w:val="000000" w:themeColor="text1"/>
          <w:spacing w:val="-1"/>
          <w:sz w:val="24"/>
          <w:szCs w:val="24"/>
        </w:rPr>
        <w:t xml:space="preserve"> </w:t>
      </w:r>
      <w:r w:rsidRPr="00A737E1">
        <w:rPr>
          <w:rFonts w:ascii="Times New Roman" w:hAnsi="Times New Roman" w:cs="Times New Roman"/>
          <w:color w:val="000000" w:themeColor="text1"/>
          <w:sz w:val="24"/>
          <w:szCs w:val="24"/>
        </w:rPr>
        <w:t>(ABR), который является продолжением линейки</w:t>
      </w:r>
      <w:r w:rsidRPr="00A737E1">
        <w:rPr>
          <w:rFonts w:ascii="Times New Roman" w:hAnsi="Times New Roman" w:cs="Times New Roman"/>
          <w:color w:val="000000" w:themeColor="text1"/>
          <w:spacing w:val="-1"/>
          <w:sz w:val="24"/>
          <w:szCs w:val="24"/>
        </w:rPr>
        <w:t xml:space="preserve"> </w:t>
      </w:r>
      <w:r w:rsidRPr="00A737E1">
        <w:rPr>
          <w:rFonts w:ascii="Times New Roman" w:hAnsi="Times New Roman" w:cs="Times New Roman"/>
          <w:color w:val="000000" w:themeColor="text1"/>
          <w:sz w:val="24"/>
          <w:szCs w:val="24"/>
        </w:rPr>
        <w:t>популярного Acronis True Image. ABR предназначен для создания резервных копий и восстановления данных на десктопах, серверах и виртуальных машинах (VMware, Hyper-V, XenServer,</w:t>
      </w:r>
      <w:r w:rsidRPr="00A737E1">
        <w:rPr>
          <w:rFonts w:ascii="Times New Roman" w:hAnsi="Times New Roman" w:cs="Times New Roman"/>
          <w:color w:val="000000" w:themeColor="text1"/>
          <w:spacing w:val="80"/>
          <w:sz w:val="24"/>
          <w:szCs w:val="24"/>
        </w:rPr>
        <w:t xml:space="preserve"> </w:t>
      </w:r>
      <w:r w:rsidRPr="00A737E1">
        <w:rPr>
          <w:rFonts w:ascii="Times New Roman" w:hAnsi="Times New Roman" w:cs="Times New Roman"/>
          <w:color w:val="000000" w:themeColor="text1"/>
          <w:sz w:val="24"/>
          <w:szCs w:val="24"/>
        </w:rPr>
        <w:t>Red Hat Enterprise Virtualization и Parallels Server). Необходимые функции реализованы соответственно в версиях Workstation, Server и Virtual Edition. С помощью ABR можно забэкапить весь жесткий диск, раздел (поблочное и посекторное копирование) или отдельные папки и файлы по выбору пользователя. Мастер создания резервных копий позволяет указать шаблоны файлов, которые нужно исключить, поэтому результат будет содержать только то, что действительно важно. Созданный образ можно просматривать в Проводнике как обычную папку или подключить к системе как диск и работать с ним в режиме чтение/запись или только чтение. При этом для создания копии нет необходимости останавливать систему.</w:t>
      </w:r>
    </w:p>
    <w:p w:rsidR="00A737E1" w:rsidRPr="00A737E1" w:rsidRDefault="00A737E1" w:rsidP="00A737E1">
      <w:pPr>
        <w:pStyle w:val="af7"/>
        <w:spacing w:before="5" w:line="240" w:lineRule="auto"/>
        <w:ind w:left="119" w:right="105" w:firstLine="710"/>
        <w:jc w:val="both"/>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По сравнению с ASD поддерживается большее количество типов дисков: MBR и GPT, базовые и динамические. Распознаются данные MS Exchange и SQL Server, поэтому администратор может найти и восстановить копию письма или любого файла. Предусмотрена</w:t>
      </w:r>
      <w:r w:rsidRPr="00A737E1">
        <w:rPr>
          <w:rFonts w:ascii="Times New Roman" w:hAnsi="Times New Roman" w:cs="Times New Roman"/>
          <w:color w:val="000000" w:themeColor="text1"/>
          <w:spacing w:val="-4"/>
          <w:sz w:val="24"/>
          <w:szCs w:val="24"/>
        </w:rPr>
        <w:t xml:space="preserve"> </w:t>
      </w:r>
      <w:r w:rsidRPr="00A737E1">
        <w:rPr>
          <w:rFonts w:ascii="Times New Roman" w:hAnsi="Times New Roman" w:cs="Times New Roman"/>
          <w:color w:val="000000" w:themeColor="text1"/>
          <w:sz w:val="24"/>
          <w:szCs w:val="24"/>
        </w:rPr>
        <w:t>возможность</w:t>
      </w:r>
      <w:r w:rsidRPr="00A737E1">
        <w:rPr>
          <w:rFonts w:ascii="Times New Roman" w:hAnsi="Times New Roman" w:cs="Times New Roman"/>
          <w:color w:val="000000" w:themeColor="text1"/>
          <w:spacing w:val="-3"/>
          <w:sz w:val="24"/>
          <w:szCs w:val="24"/>
        </w:rPr>
        <w:t xml:space="preserve"> </w:t>
      </w:r>
      <w:r w:rsidRPr="00A737E1">
        <w:rPr>
          <w:rFonts w:ascii="Times New Roman" w:hAnsi="Times New Roman" w:cs="Times New Roman"/>
          <w:color w:val="000000" w:themeColor="text1"/>
          <w:sz w:val="24"/>
          <w:szCs w:val="24"/>
        </w:rPr>
        <w:t>шифрования</w:t>
      </w:r>
      <w:r w:rsidRPr="00A737E1">
        <w:rPr>
          <w:rFonts w:ascii="Times New Roman" w:hAnsi="Times New Roman" w:cs="Times New Roman"/>
          <w:color w:val="000000" w:themeColor="text1"/>
          <w:spacing w:val="-3"/>
          <w:sz w:val="24"/>
          <w:szCs w:val="24"/>
        </w:rPr>
        <w:t xml:space="preserve"> </w:t>
      </w:r>
      <w:r w:rsidRPr="00A737E1">
        <w:rPr>
          <w:rFonts w:ascii="Times New Roman" w:hAnsi="Times New Roman" w:cs="Times New Roman"/>
          <w:color w:val="000000" w:themeColor="text1"/>
          <w:sz w:val="24"/>
          <w:szCs w:val="24"/>
        </w:rPr>
        <w:t>и</w:t>
      </w:r>
      <w:r w:rsidRPr="00A737E1">
        <w:rPr>
          <w:rFonts w:ascii="Times New Roman" w:hAnsi="Times New Roman" w:cs="Times New Roman"/>
          <w:color w:val="000000" w:themeColor="text1"/>
          <w:spacing w:val="-2"/>
          <w:sz w:val="24"/>
          <w:szCs w:val="24"/>
        </w:rPr>
        <w:t xml:space="preserve"> </w:t>
      </w:r>
      <w:r w:rsidRPr="00A737E1">
        <w:rPr>
          <w:rFonts w:ascii="Times New Roman" w:hAnsi="Times New Roman" w:cs="Times New Roman"/>
          <w:color w:val="000000" w:themeColor="text1"/>
          <w:sz w:val="24"/>
          <w:szCs w:val="24"/>
        </w:rPr>
        <w:t>сжатия</w:t>
      </w:r>
      <w:r w:rsidRPr="00A737E1">
        <w:rPr>
          <w:rFonts w:ascii="Times New Roman" w:hAnsi="Times New Roman" w:cs="Times New Roman"/>
          <w:color w:val="000000" w:themeColor="text1"/>
          <w:spacing w:val="-3"/>
          <w:sz w:val="24"/>
          <w:szCs w:val="24"/>
        </w:rPr>
        <w:t xml:space="preserve"> </w:t>
      </w:r>
      <w:r w:rsidRPr="00A737E1">
        <w:rPr>
          <w:rFonts w:ascii="Times New Roman" w:hAnsi="Times New Roman" w:cs="Times New Roman"/>
          <w:color w:val="000000" w:themeColor="text1"/>
          <w:sz w:val="24"/>
          <w:szCs w:val="24"/>
        </w:rPr>
        <w:t>результирующего</w:t>
      </w:r>
      <w:r w:rsidRPr="00A737E1">
        <w:rPr>
          <w:rFonts w:ascii="Times New Roman" w:hAnsi="Times New Roman" w:cs="Times New Roman"/>
          <w:color w:val="000000" w:themeColor="text1"/>
          <w:spacing w:val="-3"/>
          <w:sz w:val="24"/>
          <w:szCs w:val="24"/>
        </w:rPr>
        <w:t xml:space="preserve"> </w:t>
      </w:r>
      <w:r w:rsidRPr="00A737E1">
        <w:rPr>
          <w:rFonts w:ascii="Times New Roman" w:hAnsi="Times New Roman" w:cs="Times New Roman"/>
          <w:color w:val="000000" w:themeColor="text1"/>
          <w:sz w:val="24"/>
          <w:szCs w:val="24"/>
        </w:rPr>
        <w:t>образа,</w:t>
      </w:r>
      <w:r w:rsidRPr="00A737E1">
        <w:rPr>
          <w:rFonts w:ascii="Times New Roman" w:hAnsi="Times New Roman" w:cs="Times New Roman"/>
          <w:color w:val="000000" w:themeColor="text1"/>
          <w:spacing w:val="-5"/>
          <w:sz w:val="24"/>
          <w:szCs w:val="24"/>
        </w:rPr>
        <w:t xml:space="preserve"> </w:t>
      </w:r>
      <w:r w:rsidRPr="00A737E1">
        <w:rPr>
          <w:rFonts w:ascii="Times New Roman" w:hAnsi="Times New Roman" w:cs="Times New Roman"/>
          <w:color w:val="000000" w:themeColor="text1"/>
          <w:sz w:val="24"/>
          <w:szCs w:val="24"/>
        </w:rPr>
        <w:t>ограничение нагрузки на сеть, автоматическое разбиение копии на части, выполнение команд перед операцией и после операции. Новая резервная копия может создаваться одноразово, по расписанию</w:t>
      </w:r>
      <w:r w:rsidRPr="00A737E1">
        <w:rPr>
          <w:rFonts w:ascii="Times New Roman" w:hAnsi="Times New Roman" w:cs="Times New Roman"/>
          <w:color w:val="000000" w:themeColor="text1"/>
          <w:spacing w:val="-1"/>
          <w:sz w:val="24"/>
          <w:szCs w:val="24"/>
        </w:rPr>
        <w:t xml:space="preserve"> </w:t>
      </w:r>
      <w:r w:rsidRPr="00A737E1">
        <w:rPr>
          <w:rFonts w:ascii="Times New Roman" w:hAnsi="Times New Roman" w:cs="Times New Roman"/>
          <w:color w:val="000000" w:themeColor="text1"/>
          <w:sz w:val="24"/>
          <w:szCs w:val="24"/>
        </w:rPr>
        <w:t>и при наступлении определенного события (например, выход</w:t>
      </w:r>
      <w:r w:rsidRPr="00A737E1">
        <w:rPr>
          <w:rFonts w:ascii="Times New Roman" w:hAnsi="Times New Roman" w:cs="Times New Roman"/>
          <w:color w:val="000000" w:themeColor="text1"/>
          <w:spacing w:val="-1"/>
          <w:sz w:val="24"/>
          <w:szCs w:val="24"/>
        </w:rPr>
        <w:t xml:space="preserve"> </w:t>
      </w:r>
      <w:r w:rsidRPr="00A737E1">
        <w:rPr>
          <w:rFonts w:ascii="Times New Roman" w:hAnsi="Times New Roman" w:cs="Times New Roman"/>
          <w:color w:val="000000" w:themeColor="text1"/>
          <w:sz w:val="24"/>
          <w:szCs w:val="24"/>
        </w:rPr>
        <w:t>пользователя из</w:t>
      </w:r>
    </w:p>
    <w:p w:rsidR="00A737E1" w:rsidRPr="00A737E1" w:rsidRDefault="00A737E1" w:rsidP="00A737E1">
      <w:pPr>
        <w:pStyle w:val="af7"/>
        <w:spacing w:before="66" w:line="240" w:lineRule="auto"/>
        <w:ind w:left="119" w:right="116"/>
        <w:jc w:val="both"/>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системы). Кроме этого, предустановки содержат несколько готовых схем. Все это дает админу гибкие возможности управления процессом.</w:t>
      </w:r>
    </w:p>
    <w:p w:rsidR="00A737E1" w:rsidRPr="00A737E1" w:rsidRDefault="00A737E1" w:rsidP="00A737E1">
      <w:pPr>
        <w:pStyle w:val="af7"/>
        <w:spacing w:before="3" w:line="240" w:lineRule="auto"/>
        <w:ind w:left="119" w:right="99" w:firstLine="710"/>
        <w:jc w:val="both"/>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Резервное копирование может выполняться на устройства хранения SAN/NAS, оптические</w:t>
      </w:r>
      <w:r w:rsidRPr="00A737E1">
        <w:rPr>
          <w:rFonts w:ascii="Times New Roman" w:hAnsi="Times New Roman" w:cs="Times New Roman"/>
          <w:color w:val="000000" w:themeColor="text1"/>
          <w:spacing w:val="-2"/>
          <w:sz w:val="24"/>
          <w:szCs w:val="24"/>
        </w:rPr>
        <w:t xml:space="preserve"> </w:t>
      </w:r>
      <w:r w:rsidRPr="00A737E1">
        <w:rPr>
          <w:rFonts w:ascii="Times New Roman" w:hAnsi="Times New Roman" w:cs="Times New Roman"/>
          <w:color w:val="000000" w:themeColor="text1"/>
          <w:sz w:val="24"/>
          <w:szCs w:val="24"/>
        </w:rPr>
        <w:t>приводы</w:t>
      </w:r>
      <w:r w:rsidRPr="00A737E1">
        <w:rPr>
          <w:rFonts w:ascii="Times New Roman" w:hAnsi="Times New Roman" w:cs="Times New Roman"/>
          <w:color w:val="000000" w:themeColor="text1"/>
          <w:spacing w:val="-4"/>
          <w:sz w:val="24"/>
          <w:szCs w:val="24"/>
        </w:rPr>
        <w:t xml:space="preserve"> </w:t>
      </w:r>
      <w:r w:rsidRPr="00A737E1">
        <w:rPr>
          <w:rFonts w:ascii="Times New Roman" w:hAnsi="Times New Roman" w:cs="Times New Roman"/>
          <w:color w:val="000000" w:themeColor="text1"/>
          <w:sz w:val="24"/>
          <w:szCs w:val="24"/>
        </w:rPr>
        <w:t>и ленточные</w:t>
      </w:r>
      <w:r w:rsidRPr="00A737E1">
        <w:rPr>
          <w:rFonts w:ascii="Times New Roman" w:hAnsi="Times New Roman" w:cs="Times New Roman"/>
          <w:color w:val="000000" w:themeColor="text1"/>
          <w:spacing w:val="-2"/>
          <w:sz w:val="24"/>
          <w:szCs w:val="24"/>
        </w:rPr>
        <w:t xml:space="preserve"> </w:t>
      </w:r>
      <w:r w:rsidRPr="00A737E1">
        <w:rPr>
          <w:rFonts w:ascii="Times New Roman" w:hAnsi="Times New Roman" w:cs="Times New Roman"/>
          <w:color w:val="000000" w:themeColor="text1"/>
          <w:sz w:val="24"/>
          <w:szCs w:val="24"/>
        </w:rPr>
        <w:t>устройства,</w:t>
      </w:r>
      <w:r w:rsidRPr="00A737E1">
        <w:rPr>
          <w:rFonts w:ascii="Times New Roman" w:hAnsi="Times New Roman" w:cs="Times New Roman"/>
          <w:color w:val="000000" w:themeColor="text1"/>
          <w:spacing w:val="-4"/>
          <w:sz w:val="24"/>
          <w:szCs w:val="24"/>
        </w:rPr>
        <w:t xml:space="preserve"> </w:t>
      </w:r>
      <w:r w:rsidRPr="00A737E1">
        <w:rPr>
          <w:rFonts w:ascii="Times New Roman" w:hAnsi="Times New Roman" w:cs="Times New Roman"/>
          <w:color w:val="000000" w:themeColor="text1"/>
          <w:sz w:val="24"/>
          <w:szCs w:val="24"/>
        </w:rPr>
        <w:t>сетевые</w:t>
      </w:r>
      <w:r w:rsidRPr="00A737E1">
        <w:rPr>
          <w:rFonts w:ascii="Times New Roman" w:hAnsi="Times New Roman" w:cs="Times New Roman"/>
          <w:color w:val="000000" w:themeColor="text1"/>
          <w:spacing w:val="-2"/>
          <w:sz w:val="24"/>
          <w:szCs w:val="24"/>
        </w:rPr>
        <w:t xml:space="preserve"> </w:t>
      </w:r>
      <w:r w:rsidRPr="00A737E1">
        <w:rPr>
          <w:rFonts w:ascii="Times New Roman" w:hAnsi="Times New Roman" w:cs="Times New Roman"/>
          <w:color w:val="000000" w:themeColor="text1"/>
          <w:sz w:val="24"/>
          <w:szCs w:val="24"/>
        </w:rPr>
        <w:t>папки и</w:t>
      </w:r>
      <w:r w:rsidRPr="00A737E1">
        <w:rPr>
          <w:rFonts w:ascii="Times New Roman" w:hAnsi="Times New Roman" w:cs="Times New Roman"/>
          <w:color w:val="000000" w:themeColor="text1"/>
          <w:spacing w:val="-5"/>
          <w:sz w:val="24"/>
          <w:szCs w:val="24"/>
        </w:rPr>
        <w:t xml:space="preserve"> </w:t>
      </w:r>
      <w:r w:rsidRPr="00A737E1">
        <w:rPr>
          <w:rFonts w:ascii="Times New Roman" w:hAnsi="Times New Roman" w:cs="Times New Roman"/>
          <w:color w:val="000000" w:themeColor="text1"/>
          <w:sz w:val="24"/>
          <w:szCs w:val="24"/>
        </w:rPr>
        <w:t>FTP-сервер. Причем мастер резервного копирования позволяет указать до пяти мест хранения файлов, повышая тем самым избыточность. В процессе хранения можно перемещать устаревшие копии из одного хранилища в другое. Для компьютеров, которые часто находятся вне локалки, можно задать бэкап в специальный раздел жесткого диска Acronis Secure Zone (ASZ, по сути, это FAT32 с меткой ACRONIS SZ и кодом partition type 0xBC), защищенный от вирусов и скрытый от пользователя. Удобно, что восстановить данные из ASZ можно очень быстро, но это не спасает в случае выхода из строя самого жесткого диска.</w:t>
      </w:r>
    </w:p>
    <w:p w:rsidR="00A737E1" w:rsidRPr="00A737E1" w:rsidRDefault="00A737E1" w:rsidP="00A737E1">
      <w:pPr>
        <w:pStyle w:val="af7"/>
        <w:spacing w:line="240" w:lineRule="auto"/>
        <w:ind w:left="119" w:right="102" w:firstLine="710"/>
        <w:jc w:val="both"/>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Модуль дедупликации экономит дисковое пространство, устраняя дублирование идентичных данных: если в хранилище уже имеется архивируемый файл, то просто создается ссылка. Для обеспечения целостности данных на уровне приложений используется технология теневого копирования Windows VSS (Volume Shadow Copy Service). Для хранения предлагается собственное онлайновое хранилище Acronis Backup</w:t>
      </w:r>
      <w:r w:rsidRPr="00A737E1">
        <w:rPr>
          <w:rFonts w:ascii="Times New Roman" w:hAnsi="Times New Roman" w:cs="Times New Roman"/>
          <w:color w:val="000000" w:themeColor="text1"/>
          <w:spacing w:val="80"/>
          <w:sz w:val="24"/>
          <w:szCs w:val="24"/>
        </w:rPr>
        <w:t xml:space="preserve"> </w:t>
      </w:r>
      <w:r w:rsidRPr="00A737E1">
        <w:rPr>
          <w:rFonts w:ascii="Times New Roman" w:hAnsi="Times New Roman" w:cs="Times New Roman"/>
          <w:color w:val="000000" w:themeColor="text1"/>
          <w:sz w:val="24"/>
          <w:szCs w:val="24"/>
        </w:rPr>
        <w:t>&amp; Recovery Online, которое можно использовать как вместе с решением от Acronis, так и отдельно. Данные в таком хранилище доступны из любой точки, что позволяет</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защититься от форс-мажорных обстоятельств вроде стихийного бедствия или кражи техники. Для уменьшения трафика можно заполнить хранилище полной копией один раз,</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а в последующем отправлять только измененные данные.</w:t>
      </w:r>
    </w:p>
    <w:p w:rsidR="00A737E1" w:rsidRPr="00A737E1" w:rsidRDefault="00A737E1" w:rsidP="00A737E1">
      <w:pPr>
        <w:pStyle w:val="af7"/>
        <w:spacing w:line="240" w:lineRule="auto"/>
        <w:ind w:left="119" w:right="103" w:firstLine="710"/>
        <w:jc w:val="both"/>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При бэкапе данных с виртуальных машин можно установить агент и контролировать его работу точно так же, как при работе с физическим сервером. Для VMware vSphere или MS Hyper-V возможно использование единого агента для хост- машины, позволяющего контролировать сразу все VM.</w:t>
      </w:r>
    </w:p>
    <w:p w:rsidR="00A737E1" w:rsidRPr="00A737E1" w:rsidRDefault="00A737E1" w:rsidP="00A737E1">
      <w:pPr>
        <w:pStyle w:val="af7"/>
        <w:spacing w:line="240" w:lineRule="auto"/>
        <w:ind w:left="119" w:right="106" w:firstLine="710"/>
        <w:jc w:val="both"/>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Снимки позволяют быстро восстановить работоспособность ОС на подобном или отличающемся железе, в последнем случае понадобится Acronis Universal Restore. Его функции схожи с AUD и позволяют легко перенести сервер на другое оборудование в</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ходе модернизации, выполнить P2V-, V2P- и V2V-миграцию или клонировать ОС. В том числе поддерживается автоматическая смена идентификатора безопасности Windows SID (Security ID).</w:t>
      </w:r>
    </w:p>
    <w:p w:rsidR="00A737E1" w:rsidRPr="00A737E1" w:rsidRDefault="00A737E1" w:rsidP="00A737E1">
      <w:pPr>
        <w:pStyle w:val="af7"/>
        <w:spacing w:before="3" w:line="240" w:lineRule="auto"/>
        <w:ind w:left="119" w:right="105" w:firstLine="710"/>
        <w:jc w:val="both"/>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Если компьютер не запускается из-за краха ОС или разрушительного действия вирусов, работоспособность ОС можно восстановить из загрузочного меню или с помощью специального диска.</w:t>
      </w:r>
    </w:p>
    <w:p w:rsidR="00A737E1" w:rsidRPr="00A737E1" w:rsidRDefault="00A737E1" w:rsidP="00A737E1">
      <w:pPr>
        <w:pStyle w:val="af7"/>
        <w:spacing w:before="66" w:line="240" w:lineRule="auto"/>
        <w:ind w:left="119" w:right="109" w:firstLine="710"/>
        <w:jc w:val="both"/>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Как и положено программе бэкапа, поддерживается полное, инкрементное и дифференциальное копирование, что позволяет уменьшить размер сохраняемых данных. Алгоритм инкрементного бэкапа использует данные NTFS, а не пересканирует весь диск, поэтому нужные файлы находятся быстро и такая копия создается в кратчайшие сроки.</w:t>
      </w:r>
    </w:p>
    <w:p w:rsidR="00A737E1" w:rsidRPr="00A737E1" w:rsidRDefault="00A737E1" w:rsidP="00A737E1">
      <w:pPr>
        <w:pStyle w:val="2"/>
        <w:spacing w:before="6"/>
        <w:rPr>
          <w:color w:val="000000" w:themeColor="text1"/>
          <w:sz w:val="24"/>
          <w:szCs w:val="24"/>
        </w:rPr>
      </w:pPr>
      <w:r w:rsidRPr="00A737E1">
        <w:rPr>
          <w:color w:val="000000" w:themeColor="text1"/>
          <w:sz w:val="24"/>
          <w:szCs w:val="24"/>
        </w:rPr>
        <w:t>Выполнение</w:t>
      </w:r>
      <w:r w:rsidRPr="00A737E1">
        <w:rPr>
          <w:color w:val="000000" w:themeColor="text1"/>
          <w:spacing w:val="-6"/>
          <w:sz w:val="24"/>
          <w:szCs w:val="24"/>
        </w:rPr>
        <w:t xml:space="preserve"> </w:t>
      </w:r>
      <w:r w:rsidRPr="00A737E1">
        <w:rPr>
          <w:color w:val="000000" w:themeColor="text1"/>
          <w:spacing w:val="-2"/>
          <w:sz w:val="24"/>
          <w:szCs w:val="24"/>
        </w:rPr>
        <w:t>работы:</w:t>
      </w:r>
    </w:p>
    <w:p w:rsidR="00A737E1" w:rsidRPr="00A737E1" w:rsidRDefault="00A737E1" w:rsidP="00A737E1">
      <w:pPr>
        <w:pStyle w:val="af7"/>
        <w:spacing w:before="132" w:line="240" w:lineRule="auto"/>
        <w:ind w:left="830"/>
        <w:jc w:val="both"/>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Подготовка</w:t>
      </w:r>
      <w:r w:rsidRPr="00A737E1">
        <w:rPr>
          <w:rFonts w:ascii="Times New Roman" w:hAnsi="Times New Roman" w:cs="Times New Roman"/>
          <w:color w:val="000000" w:themeColor="text1"/>
          <w:spacing w:val="-3"/>
          <w:sz w:val="24"/>
          <w:szCs w:val="24"/>
        </w:rPr>
        <w:t xml:space="preserve"> </w:t>
      </w:r>
      <w:r w:rsidRPr="00A737E1">
        <w:rPr>
          <w:rFonts w:ascii="Times New Roman" w:hAnsi="Times New Roman" w:cs="Times New Roman"/>
          <w:color w:val="000000" w:themeColor="text1"/>
          <w:sz w:val="24"/>
          <w:szCs w:val="24"/>
        </w:rPr>
        <w:t>целевой</w:t>
      </w:r>
      <w:r w:rsidRPr="00A737E1">
        <w:rPr>
          <w:rFonts w:ascii="Times New Roman" w:hAnsi="Times New Roman" w:cs="Times New Roman"/>
          <w:color w:val="000000" w:themeColor="text1"/>
          <w:spacing w:val="-4"/>
          <w:sz w:val="24"/>
          <w:szCs w:val="24"/>
        </w:rPr>
        <w:t xml:space="preserve"> </w:t>
      </w:r>
      <w:r w:rsidRPr="00A737E1">
        <w:rPr>
          <w:rFonts w:ascii="Times New Roman" w:hAnsi="Times New Roman" w:cs="Times New Roman"/>
          <w:color w:val="000000" w:themeColor="text1"/>
          <w:spacing w:val="-2"/>
          <w:sz w:val="24"/>
          <w:szCs w:val="24"/>
        </w:rPr>
        <w:t>машины</w:t>
      </w:r>
    </w:p>
    <w:p w:rsidR="00A737E1" w:rsidRPr="00A737E1" w:rsidRDefault="00A737E1" w:rsidP="00A737E1">
      <w:pPr>
        <w:pStyle w:val="af7"/>
        <w:spacing w:before="142" w:line="240" w:lineRule="auto"/>
        <w:ind w:left="830"/>
        <w:jc w:val="both"/>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На</w:t>
      </w:r>
      <w:r w:rsidRPr="00A737E1">
        <w:rPr>
          <w:rFonts w:ascii="Times New Roman" w:hAnsi="Times New Roman" w:cs="Times New Roman"/>
          <w:color w:val="000000" w:themeColor="text1"/>
          <w:spacing w:val="-6"/>
          <w:sz w:val="24"/>
          <w:szCs w:val="24"/>
        </w:rPr>
        <w:t xml:space="preserve"> </w:t>
      </w:r>
      <w:r w:rsidRPr="00A737E1">
        <w:rPr>
          <w:rFonts w:ascii="Times New Roman" w:hAnsi="Times New Roman" w:cs="Times New Roman"/>
          <w:color w:val="000000" w:themeColor="text1"/>
          <w:sz w:val="24"/>
          <w:szCs w:val="24"/>
        </w:rPr>
        <w:t>целевой</w:t>
      </w:r>
      <w:r w:rsidRPr="00A737E1">
        <w:rPr>
          <w:rFonts w:ascii="Times New Roman" w:hAnsi="Times New Roman" w:cs="Times New Roman"/>
          <w:color w:val="000000" w:themeColor="text1"/>
          <w:spacing w:val="-4"/>
          <w:sz w:val="24"/>
          <w:szCs w:val="24"/>
        </w:rPr>
        <w:t xml:space="preserve"> </w:t>
      </w:r>
      <w:r w:rsidRPr="00A737E1">
        <w:rPr>
          <w:rFonts w:ascii="Times New Roman" w:hAnsi="Times New Roman" w:cs="Times New Roman"/>
          <w:color w:val="000000" w:themeColor="text1"/>
          <w:sz w:val="24"/>
          <w:szCs w:val="24"/>
        </w:rPr>
        <w:t>машине</w:t>
      </w:r>
      <w:r w:rsidRPr="00A737E1">
        <w:rPr>
          <w:rFonts w:ascii="Times New Roman" w:hAnsi="Times New Roman" w:cs="Times New Roman"/>
          <w:color w:val="000000" w:themeColor="text1"/>
          <w:spacing w:val="-7"/>
          <w:sz w:val="24"/>
          <w:szCs w:val="24"/>
        </w:rPr>
        <w:t xml:space="preserve"> </w:t>
      </w:r>
      <w:r w:rsidRPr="00A737E1">
        <w:rPr>
          <w:rFonts w:ascii="Times New Roman" w:hAnsi="Times New Roman" w:cs="Times New Roman"/>
          <w:color w:val="000000" w:themeColor="text1"/>
          <w:sz w:val="24"/>
          <w:szCs w:val="24"/>
        </w:rPr>
        <w:t>выполните</w:t>
      </w:r>
      <w:r w:rsidRPr="00A737E1">
        <w:rPr>
          <w:rFonts w:ascii="Times New Roman" w:hAnsi="Times New Roman" w:cs="Times New Roman"/>
          <w:color w:val="000000" w:themeColor="text1"/>
          <w:spacing w:val="-2"/>
          <w:sz w:val="24"/>
          <w:szCs w:val="24"/>
        </w:rPr>
        <w:t xml:space="preserve"> </w:t>
      </w:r>
      <w:r w:rsidRPr="00A737E1">
        <w:rPr>
          <w:rFonts w:ascii="Times New Roman" w:hAnsi="Times New Roman" w:cs="Times New Roman"/>
          <w:color w:val="000000" w:themeColor="text1"/>
          <w:sz w:val="24"/>
          <w:szCs w:val="24"/>
        </w:rPr>
        <w:t>следующие</w:t>
      </w:r>
      <w:r w:rsidRPr="00A737E1">
        <w:rPr>
          <w:rFonts w:ascii="Times New Roman" w:hAnsi="Times New Roman" w:cs="Times New Roman"/>
          <w:color w:val="000000" w:themeColor="text1"/>
          <w:spacing w:val="-2"/>
          <w:sz w:val="24"/>
          <w:szCs w:val="24"/>
        </w:rPr>
        <w:t xml:space="preserve"> действия.</w:t>
      </w:r>
    </w:p>
    <w:p w:rsidR="00A737E1" w:rsidRPr="00A737E1" w:rsidRDefault="00A737E1" w:rsidP="00A737E1">
      <w:pPr>
        <w:pStyle w:val="af7"/>
        <w:spacing w:before="136" w:line="240" w:lineRule="auto"/>
        <w:ind w:left="119" w:right="107" w:firstLine="710"/>
        <w:jc w:val="both"/>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Убедитесь, что загрузка с CD или DVD имеет более высокий приоритет, чем загрузка с жесткого диска. Может потребоваться открыть средство настройки BIOS этой машины и установить приоритет загрузки.</w:t>
      </w:r>
    </w:p>
    <w:p w:rsidR="00A737E1" w:rsidRPr="00A737E1" w:rsidRDefault="00A737E1" w:rsidP="00A737E1">
      <w:pPr>
        <w:pStyle w:val="af7"/>
        <w:spacing w:before="2" w:after="4" w:line="240" w:lineRule="auto"/>
        <w:ind w:left="830" w:right="3057"/>
        <w:jc w:val="both"/>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Загрузите</w:t>
      </w:r>
      <w:r w:rsidRPr="00A737E1">
        <w:rPr>
          <w:rFonts w:ascii="Times New Roman" w:hAnsi="Times New Roman" w:cs="Times New Roman"/>
          <w:color w:val="000000" w:themeColor="text1"/>
          <w:spacing w:val="-8"/>
          <w:sz w:val="24"/>
          <w:szCs w:val="24"/>
        </w:rPr>
        <w:t xml:space="preserve"> </w:t>
      </w:r>
      <w:r w:rsidRPr="00A737E1">
        <w:rPr>
          <w:rFonts w:ascii="Times New Roman" w:hAnsi="Times New Roman" w:cs="Times New Roman"/>
          <w:color w:val="000000" w:themeColor="text1"/>
          <w:sz w:val="24"/>
          <w:szCs w:val="24"/>
        </w:rPr>
        <w:t>машину</w:t>
      </w:r>
      <w:r w:rsidRPr="00A737E1">
        <w:rPr>
          <w:rFonts w:ascii="Times New Roman" w:hAnsi="Times New Roman" w:cs="Times New Roman"/>
          <w:color w:val="000000" w:themeColor="text1"/>
          <w:spacing w:val="-15"/>
          <w:sz w:val="24"/>
          <w:szCs w:val="24"/>
        </w:rPr>
        <w:t xml:space="preserve"> </w:t>
      </w:r>
      <w:r w:rsidRPr="00A737E1">
        <w:rPr>
          <w:rFonts w:ascii="Times New Roman" w:hAnsi="Times New Roman" w:cs="Times New Roman"/>
          <w:color w:val="000000" w:themeColor="text1"/>
          <w:sz w:val="24"/>
          <w:szCs w:val="24"/>
        </w:rPr>
        <w:t>с</w:t>
      </w:r>
      <w:r w:rsidRPr="00A737E1">
        <w:rPr>
          <w:rFonts w:ascii="Times New Roman" w:hAnsi="Times New Roman" w:cs="Times New Roman"/>
          <w:color w:val="000000" w:themeColor="text1"/>
          <w:spacing w:val="-8"/>
          <w:sz w:val="24"/>
          <w:szCs w:val="24"/>
        </w:rPr>
        <w:t xml:space="preserve"> </w:t>
      </w:r>
      <w:r w:rsidRPr="00A737E1">
        <w:rPr>
          <w:rFonts w:ascii="Times New Roman" w:hAnsi="Times New Roman" w:cs="Times New Roman"/>
          <w:color w:val="000000" w:themeColor="text1"/>
          <w:sz w:val="24"/>
          <w:szCs w:val="24"/>
        </w:rPr>
        <w:t>созданного</w:t>
      </w:r>
      <w:r w:rsidRPr="00A737E1">
        <w:rPr>
          <w:rFonts w:ascii="Times New Roman" w:hAnsi="Times New Roman" w:cs="Times New Roman"/>
          <w:color w:val="000000" w:themeColor="text1"/>
          <w:spacing w:val="-4"/>
          <w:sz w:val="24"/>
          <w:szCs w:val="24"/>
        </w:rPr>
        <w:t xml:space="preserve"> </w:t>
      </w:r>
      <w:r w:rsidRPr="00A737E1">
        <w:rPr>
          <w:rFonts w:ascii="Times New Roman" w:hAnsi="Times New Roman" w:cs="Times New Roman"/>
          <w:color w:val="000000" w:themeColor="text1"/>
          <w:sz w:val="24"/>
          <w:szCs w:val="24"/>
        </w:rPr>
        <w:t>загрузочного</w:t>
      </w:r>
      <w:r w:rsidRPr="00A737E1">
        <w:rPr>
          <w:rFonts w:ascii="Times New Roman" w:hAnsi="Times New Roman" w:cs="Times New Roman"/>
          <w:color w:val="000000" w:themeColor="text1"/>
          <w:spacing w:val="-4"/>
          <w:sz w:val="24"/>
          <w:szCs w:val="24"/>
        </w:rPr>
        <w:t xml:space="preserve"> </w:t>
      </w:r>
      <w:r w:rsidRPr="00A737E1">
        <w:rPr>
          <w:rFonts w:ascii="Times New Roman" w:hAnsi="Times New Roman" w:cs="Times New Roman"/>
          <w:color w:val="000000" w:themeColor="text1"/>
          <w:sz w:val="24"/>
          <w:szCs w:val="24"/>
        </w:rPr>
        <w:t>носителя. В меню загрузки щелкните Агент.</w:t>
      </w:r>
    </w:p>
    <w:p w:rsidR="00A737E1" w:rsidRPr="00A737E1" w:rsidRDefault="00A737E1" w:rsidP="00A737E1">
      <w:pPr>
        <w:pStyle w:val="af7"/>
        <w:spacing w:line="240" w:lineRule="auto"/>
        <w:ind w:left="830"/>
        <w:rPr>
          <w:rFonts w:ascii="Times New Roman" w:hAnsi="Times New Roman" w:cs="Times New Roman"/>
          <w:color w:val="000000" w:themeColor="text1"/>
          <w:sz w:val="24"/>
          <w:szCs w:val="24"/>
        </w:rPr>
      </w:pPr>
      <w:r w:rsidRPr="00A737E1">
        <w:rPr>
          <w:rFonts w:ascii="Times New Roman" w:hAnsi="Times New Roman" w:cs="Times New Roman"/>
          <w:noProof/>
          <w:color w:val="000000" w:themeColor="text1"/>
          <w:sz w:val="24"/>
          <w:szCs w:val="24"/>
          <w:lang w:eastAsia="ru-RU"/>
        </w:rPr>
        <w:drawing>
          <wp:inline distT="0" distB="0" distL="0" distR="0" wp14:anchorId="3BCC4332" wp14:editId="263A9D66">
            <wp:extent cx="3123059" cy="2346293"/>
            <wp:effectExtent l="0" t="0" r="0" b="0"/>
            <wp:docPr id="318" name="Image 4" descr="IMG_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IMG_269"/>
                    <pic:cNvPicPr/>
                  </pic:nvPicPr>
                  <pic:blipFill>
                    <a:blip r:embed="rId317" cstate="print"/>
                    <a:stretch>
                      <a:fillRect/>
                    </a:stretch>
                  </pic:blipFill>
                  <pic:spPr>
                    <a:xfrm>
                      <a:off x="0" y="0"/>
                      <a:ext cx="3123059" cy="2346293"/>
                    </a:xfrm>
                    <a:prstGeom prst="rect">
                      <a:avLst/>
                    </a:prstGeom>
                  </pic:spPr>
                </pic:pic>
              </a:graphicData>
            </a:graphic>
          </wp:inline>
        </w:drawing>
      </w:r>
    </w:p>
    <w:p w:rsidR="00A737E1" w:rsidRPr="00A737E1" w:rsidRDefault="00A737E1" w:rsidP="00A737E1">
      <w:pPr>
        <w:pStyle w:val="af7"/>
        <w:spacing w:before="129" w:line="240" w:lineRule="auto"/>
        <w:ind w:left="830"/>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Во всплывающем окне нажмите кнопку Отмена или дождитесь закрытия окна. Убедитесь,</w:t>
      </w:r>
      <w:r w:rsidRPr="00A737E1">
        <w:rPr>
          <w:rFonts w:ascii="Times New Roman" w:hAnsi="Times New Roman" w:cs="Times New Roman"/>
          <w:color w:val="000000" w:themeColor="text1"/>
          <w:spacing w:val="80"/>
          <w:w w:val="150"/>
          <w:sz w:val="24"/>
          <w:szCs w:val="24"/>
        </w:rPr>
        <w:t xml:space="preserve"> </w:t>
      </w:r>
      <w:r w:rsidRPr="00A737E1">
        <w:rPr>
          <w:rFonts w:ascii="Times New Roman" w:hAnsi="Times New Roman" w:cs="Times New Roman"/>
          <w:color w:val="000000" w:themeColor="text1"/>
          <w:sz w:val="24"/>
          <w:szCs w:val="24"/>
        </w:rPr>
        <w:t>что</w:t>
      </w:r>
      <w:r w:rsidRPr="00A737E1">
        <w:rPr>
          <w:rFonts w:ascii="Times New Roman" w:hAnsi="Times New Roman" w:cs="Times New Roman"/>
          <w:color w:val="000000" w:themeColor="text1"/>
          <w:spacing w:val="80"/>
          <w:w w:val="150"/>
          <w:sz w:val="24"/>
          <w:szCs w:val="24"/>
        </w:rPr>
        <w:t xml:space="preserve"> </w:t>
      </w:r>
      <w:r w:rsidRPr="00A737E1">
        <w:rPr>
          <w:rFonts w:ascii="Times New Roman" w:hAnsi="Times New Roman" w:cs="Times New Roman"/>
          <w:color w:val="000000" w:themeColor="text1"/>
          <w:sz w:val="24"/>
          <w:szCs w:val="24"/>
        </w:rPr>
        <w:t>машина</w:t>
      </w:r>
      <w:r w:rsidRPr="00A737E1">
        <w:rPr>
          <w:rFonts w:ascii="Times New Roman" w:hAnsi="Times New Roman" w:cs="Times New Roman"/>
          <w:color w:val="000000" w:themeColor="text1"/>
          <w:spacing w:val="80"/>
          <w:w w:val="150"/>
          <w:sz w:val="24"/>
          <w:szCs w:val="24"/>
        </w:rPr>
        <w:t xml:space="preserve"> </w:t>
      </w:r>
      <w:r w:rsidRPr="00A737E1">
        <w:rPr>
          <w:rFonts w:ascii="Times New Roman" w:hAnsi="Times New Roman" w:cs="Times New Roman"/>
          <w:color w:val="000000" w:themeColor="text1"/>
          <w:sz w:val="24"/>
          <w:szCs w:val="24"/>
        </w:rPr>
        <w:t>готова</w:t>
      </w:r>
      <w:r w:rsidRPr="00A737E1">
        <w:rPr>
          <w:rFonts w:ascii="Times New Roman" w:hAnsi="Times New Roman" w:cs="Times New Roman"/>
          <w:color w:val="000000" w:themeColor="text1"/>
          <w:spacing w:val="80"/>
          <w:w w:val="150"/>
          <w:sz w:val="24"/>
          <w:szCs w:val="24"/>
        </w:rPr>
        <w:t xml:space="preserve"> </w:t>
      </w:r>
      <w:r w:rsidRPr="00A737E1">
        <w:rPr>
          <w:rFonts w:ascii="Times New Roman" w:hAnsi="Times New Roman" w:cs="Times New Roman"/>
          <w:color w:val="000000" w:themeColor="text1"/>
          <w:sz w:val="24"/>
          <w:szCs w:val="24"/>
        </w:rPr>
        <w:t>к</w:t>
      </w:r>
      <w:r w:rsidRPr="00A737E1">
        <w:rPr>
          <w:rFonts w:ascii="Times New Roman" w:hAnsi="Times New Roman" w:cs="Times New Roman"/>
          <w:color w:val="000000" w:themeColor="text1"/>
          <w:spacing w:val="80"/>
          <w:w w:val="150"/>
          <w:sz w:val="24"/>
          <w:szCs w:val="24"/>
        </w:rPr>
        <w:t xml:space="preserve"> </w:t>
      </w:r>
      <w:r w:rsidRPr="00A737E1">
        <w:rPr>
          <w:rFonts w:ascii="Times New Roman" w:hAnsi="Times New Roman" w:cs="Times New Roman"/>
          <w:color w:val="000000" w:themeColor="text1"/>
          <w:sz w:val="24"/>
          <w:szCs w:val="24"/>
        </w:rPr>
        <w:t>развертыванию.</w:t>
      </w:r>
      <w:r w:rsidRPr="00A737E1">
        <w:rPr>
          <w:rFonts w:ascii="Times New Roman" w:hAnsi="Times New Roman" w:cs="Times New Roman"/>
          <w:color w:val="000000" w:themeColor="text1"/>
          <w:spacing w:val="80"/>
          <w:w w:val="150"/>
          <w:sz w:val="24"/>
          <w:szCs w:val="24"/>
        </w:rPr>
        <w:t xml:space="preserve"> </w:t>
      </w:r>
      <w:r w:rsidRPr="00A737E1">
        <w:rPr>
          <w:rFonts w:ascii="Times New Roman" w:hAnsi="Times New Roman" w:cs="Times New Roman"/>
          <w:color w:val="000000" w:themeColor="text1"/>
          <w:sz w:val="24"/>
          <w:szCs w:val="24"/>
        </w:rPr>
        <w:t>Окно</w:t>
      </w:r>
      <w:r w:rsidRPr="00A737E1">
        <w:rPr>
          <w:rFonts w:ascii="Times New Roman" w:hAnsi="Times New Roman" w:cs="Times New Roman"/>
          <w:color w:val="000000" w:themeColor="text1"/>
          <w:spacing w:val="80"/>
          <w:w w:val="150"/>
          <w:sz w:val="24"/>
          <w:szCs w:val="24"/>
        </w:rPr>
        <w:t xml:space="preserve"> </w:t>
      </w:r>
      <w:r w:rsidRPr="00A737E1">
        <w:rPr>
          <w:rFonts w:ascii="Times New Roman" w:hAnsi="Times New Roman" w:cs="Times New Roman"/>
          <w:color w:val="000000" w:themeColor="text1"/>
          <w:sz w:val="24"/>
          <w:szCs w:val="24"/>
        </w:rPr>
        <w:t>должно</w:t>
      </w:r>
      <w:r w:rsidRPr="00A737E1">
        <w:rPr>
          <w:rFonts w:ascii="Times New Roman" w:hAnsi="Times New Roman" w:cs="Times New Roman"/>
          <w:color w:val="000000" w:themeColor="text1"/>
          <w:spacing w:val="80"/>
          <w:w w:val="150"/>
          <w:sz w:val="24"/>
          <w:szCs w:val="24"/>
        </w:rPr>
        <w:t xml:space="preserve"> </w:t>
      </w:r>
      <w:r w:rsidRPr="00A737E1">
        <w:rPr>
          <w:rFonts w:ascii="Times New Roman" w:hAnsi="Times New Roman" w:cs="Times New Roman"/>
          <w:color w:val="000000" w:themeColor="text1"/>
          <w:sz w:val="24"/>
          <w:szCs w:val="24"/>
        </w:rPr>
        <w:t>выглядеть,</w:t>
      </w:r>
    </w:p>
    <w:p w:rsidR="00A737E1" w:rsidRPr="00A737E1" w:rsidRDefault="00A737E1" w:rsidP="00A737E1">
      <w:pPr>
        <w:pStyle w:val="af7"/>
        <w:spacing w:line="240" w:lineRule="auto"/>
        <w:ind w:left="119"/>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примерно как</w:t>
      </w:r>
      <w:r w:rsidRPr="00A737E1">
        <w:rPr>
          <w:rFonts w:ascii="Times New Roman" w:hAnsi="Times New Roman" w:cs="Times New Roman"/>
          <w:color w:val="000000" w:themeColor="text1"/>
          <w:spacing w:val="-5"/>
          <w:sz w:val="24"/>
          <w:szCs w:val="24"/>
        </w:rPr>
        <w:t xml:space="preserve"> </w:t>
      </w:r>
      <w:r w:rsidRPr="00A737E1">
        <w:rPr>
          <w:rFonts w:ascii="Times New Roman" w:hAnsi="Times New Roman" w:cs="Times New Roman"/>
          <w:color w:val="000000" w:themeColor="text1"/>
          <w:sz w:val="24"/>
          <w:szCs w:val="24"/>
        </w:rPr>
        <w:t>на</w:t>
      </w:r>
      <w:r w:rsidRPr="00A737E1">
        <w:rPr>
          <w:rFonts w:ascii="Times New Roman" w:hAnsi="Times New Roman" w:cs="Times New Roman"/>
          <w:color w:val="000000" w:themeColor="text1"/>
          <w:spacing w:val="-8"/>
          <w:sz w:val="24"/>
          <w:szCs w:val="24"/>
        </w:rPr>
        <w:t xml:space="preserve"> </w:t>
      </w:r>
      <w:r w:rsidRPr="00A737E1">
        <w:rPr>
          <w:rFonts w:ascii="Times New Roman" w:hAnsi="Times New Roman" w:cs="Times New Roman"/>
          <w:color w:val="000000" w:themeColor="text1"/>
          <w:sz w:val="24"/>
          <w:szCs w:val="24"/>
        </w:rPr>
        <w:t>следующем</w:t>
      </w:r>
      <w:r w:rsidRPr="00A737E1">
        <w:rPr>
          <w:rFonts w:ascii="Times New Roman" w:hAnsi="Times New Roman" w:cs="Times New Roman"/>
          <w:color w:val="000000" w:themeColor="text1"/>
          <w:spacing w:val="-2"/>
          <w:sz w:val="24"/>
          <w:szCs w:val="24"/>
        </w:rPr>
        <w:t xml:space="preserve"> рисунке.</w:t>
      </w:r>
    </w:p>
    <w:p w:rsidR="00A737E1" w:rsidRPr="00A737E1" w:rsidRDefault="00A737E1" w:rsidP="00A737E1">
      <w:pPr>
        <w:pStyle w:val="af7"/>
        <w:spacing w:before="5" w:line="240" w:lineRule="auto"/>
        <w:rPr>
          <w:rFonts w:ascii="Times New Roman" w:hAnsi="Times New Roman" w:cs="Times New Roman"/>
          <w:color w:val="000000" w:themeColor="text1"/>
          <w:sz w:val="24"/>
          <w:szCs w:val="24"/>
        </w:rPr>
      </w:pPr>
      <w:r w:rsidRPr="00A737E1">
        <w:rPr>
          <w:rFonts w:ascii="Times New Roman" w:hAnsi="Times New Roman" w:cs="Times New Roman"/>
          <w:noProof/>
          <w:color w:val="000000" w:themeColor="text1"/>
          <w:sz w:val="24"/>
          <w:szCs w:val="24"/>
          <w:lang w:eastAsia="ru-RU"/>
        </w:rPr>
        <w:drawing>
          <wp:anchor distT="0" distB="0" distL="0" distR="0" simplePos="0" relativeHeight="251673600" behindDoc="1" locked="0" layoutInCell="1" allowOverlap="1" wp14:anchorId="31B5096E" wp14:editId="09377D5B">
            <wp:simplePos x="0" y="0"/>
            <wp:positionH relativeFrom="page">
              <wp:posOffset>1530350</wp:posOffset>
            </wp:positionH>
            <wp:positionV relativeFrom="paragraph">
              <wp:posOffset>91581</wp:posOffset>
            </wp:positionV>
            <wp:extent cx="2967871" cy="2307431"/>
            <wp:effectExtent l="0" t="0" r="0" b="0"/>
            <wp:wrapTopAndBottom/>
            <wp:docPr id="319" name="Image 5" descr="IMG_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IMG_270"/>
                    <pic:cNvPicPr/>
                  </pic:nvPicPr>
                  <pic:blipFill>
                    <a:blip r:embed="rId318" cstate="print"/>
                    <a:stretch>
                      <a:fillRect/>
                    </a:stretch>
                  </pic:blipFill>
                  <pic:spPr>
                    <a:xfrm>
                      <a:off x="0" y="0"/>
                      <a:ext cx="2967871" cy="2307431"/>
                    </a:xfrm>
                    <a:prstGeom prst="rect">
                      <a:avLst/>
                    </a:prstGeom>
                  </pic:spPr>
                </pic:pic>
              </a:graphicData>
            </a:graphic>
          </wp:anchor>
        </w:drawing>
      </w:r>
    </w:p>
    <w:p w:rsidR="00A737E1" w:rsidRPr="00A737E1" w:rsidRDefault="00A737E1" w:rsidP="00A737E1">
      <w:pPr>
        <w:pStyle w:val="af7"/>
        <w:spacing w:before="162" w:line="240" w:lineRule="auto"/>
        <w:ind w:left="119" w:right="112" w:firstLine="710"/>
        <w:jc w:val="both"/>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Подробно. Целевая машина готова к развертыванию после подключения к OS Deploy</w:t>
      </w:r>
      <w:r w:rsidRPr="00A737E1">
        <w:rPr>
          <w:rFonts w:ascii="Times New Roman" w:hAnsi="Times New Roman" w:cs="Times New Roman"/>
          <w:color w:val="000000" w:themeColor="text1"/>
          <w:spacing w:val="58"/>
          <w:sz w:val="24"/>
          <w:szCs w:val="24"/>
        </w:rPr>
        <w:t xml:space="preserve"> </w:t>
      </w:r>
      <w:r w:rsidRPr="00A737E1">
        <w:rPr>
          <w:rFonts w:ascii="Times New Roman" w:hAnsi="Times New Roman" w:cs="Times New Roman"/>
          <w:color w:val="000000" w:themeColor="text1"/>
          <w:sz w:val="24"/>
          <w:szCs w:val="24"/>
        </w:rPr>
        <w:t>Server.</w:t>
      </w:r>
      <w:r w:rsidRPr="00A737E1">
        <w:rPr>
          <w:rFonts w:ascii="Times New Roman" w:hAnsi="Times New Roman" w:cs="Times New Roman"/>
          <w:color w:val="000000" w:themeColor="text1"/>
          <w:spacing w:val="65"/>
          <w:sz w:val="24"/>
          <w:szCs w:val="24"/>
        </w:rPr>
        <w:t xml:space="preserve"> </w:t>
      </w:r>
      <w:r w:rsidRPr="00A737E1">
        <w:rPr>
          <w:rFonts w:ascii="Times New Roman" w:hAnsi="Times New Roman" w:cs="Times New Roman"/>
          <w:color w:val="000000" w:themeColor="text1"/>
          <w:sz w:val="24"/>
          <w:szCs w:val="24"/>
        </w:rPr>
        <w:t>Этот</w:t>
      </w:r>
      <w:r w:rsidRPr="00A737E1">
        <w:rPr>
          <w:rFonts w:ascii="Times New Roman" w:hAnsi="Times New Roman" w:cs="Times New Roman"/>
          <w:color w:val="000000" w:themeColor="text1"/>
          <w:spacing w:val="64"/>
          <w:sz w:val="24"/>
          <w:szCs w:val="24"/>
        </w:rPr>
        <w:t xml:space="preserve"> </w:t>
      </w:r>
      <w:r w:rsidRPr="00A737E1">
        <w:rPr>
          <w:rFonts w:ascii="Times New Roman" w:hAnsi="Times New Roman" w:cs="Times New Roman"/>
          <w:color w:val="000000" w:themeColor="text1"/>
          <w:sz w:val="24"/>
          <w:szCs w:val="24"/>
        </w:rPr>
        <w:t>сервер</w:t>
      </w:r>
      <w:r w:rsidRPr="00A737E1">
        <w:rPr>
          <w:rFonts w:ascii="Times New Roman" w:hAnsi="Times New Roman" w:cs="Times New Roman"/>
          <w:color w:val="000000" w:themeColor="text1"/>
          <w:spacing w:val="63"/>
          <w:sz w:val="24"/>
          <w:szCs w:val="24"/>
        </w:rPr>
        <w:t xml:space="preserve"> </w:t>
      </w:r>
      <w:r w:rsidRPr="00A737E1">
        <w:rPr>
          <w:rFonts w:ascii="Times New Roman" w:hAnsi="Times New Roman" w:cs="Times New Roman"/>
          <w:color w:val="000000" w:themeColor="text1"/>
          <w:sz w:val="24"/>
          <w:szCs w:val="24"/>
        </w:rPr>
        <w:t>является</w:t>
      </w:r>
      <w:r w:rsidRPr="00A737E1">
        <w:rPr>
          <w:rFonts w:ascii="Times New Roman" w:hAnsi="Times New Roman" w:cs="Times New Roman"/>
          <w:color w:val="000000" w:themeColor="text1"/>
          <w:spacing w:val="63"/>
          <w:sz w:val="24"/>
          <w:szCs w:val="24"/>
        </w:rPr>
        <w:t xml:space="preserve"> </w:t>
      </w:r>
      <w:r w:rsidRPr="00A737E1">
        <w:rPr>
          <w:rFonts w:ascii="Times New Roman" w:hAnsi="Times New Roman" w:cs="Times New Roman"/>
          <w:color w:val="000000" w:themeColor="text1"/>
          <w:sz w:val="24"/>
          <w:szCs w:val="24"/>
        </w:rPr>
        <w:t>частью</w:t>
      </w:r>
      <w:r w:rsidRPr="00A737E1">
        <w:rPr>
          <w:rFonts w:ascii="Times New Roman" w:hAnsi="Times New Roman" w:cs="Times New Roman"/>
          <w:color w:val="000000" w:themeColor="text1"/>
          <w:spacing w:val="71"/>
          <w:sz w:val="24"/>
          <w:szCs w:val="24"/>
        </w:rPr>
        <w:t xml:space="preserve"> </w:t>
      </w:r>
      <w:r w:rsidRPr="00A737E1">
        <w:rPr>
          <w:rFonts w:ascii="Times New Roman" w:hAnsi="Times New Roman" w:cs="Times New Roman"/>
          <w:color w:val="000000" w:themeColor="text1"/>
          <w:sz w:val="24"/>
          <w:szCs w:val="24"/>
        </w:rPr>
        <w:t>Acronis</w:t>
      </w:r>
      <w:r w:rsidRPr="00A737E1">
        <w:rPr>
          <w:rFonts w:ascii="Times New Roman" w:hAnsi="Times New Roman" w:cs="Times New Roman"/>
          <w:color w:val="000000" w:themeColor="text1"/>
          <w:spacing w:val="61"/>
          <w:sz w:val="24"/>
          <w:szCs w:val="24"/>
        </w:rPr>
        <w:t xml:space="preserve"> </w:t>
      </w:r>
      <w:r w:rsidRPr="00A737E1">
        <w:rPr>
          <w:rFonts w:ascii="Times New Roman" w:hAnsi="Times New Roman" w:cs="Times New Roman"/>
          <w:color w:val="000000" w:themeColor="text1"/>
          <w:sz w:val="24"/>
          <w:szCs w:val="24"/>
        </w:rPr>
        <w:t>Snap</w:t>
      </w:r>
      <w:r w:rsidRPr="00A737E1">
        <w:rPr>
          <w:rFonts w:ascii="Times New Roman" w:hAnsi="Times New Roman" w:cs="Times New Roman"/>
          <w:color w:val="000000" w:themeColor="text1"/>
          <w:spacing w:val="68"/>
          <w:sz w:val="24"/>
          <w:szCs w:val="24"/>
        </w:rPr>
        <w:t xml:space="preserve"> </w:t>
      </w:r>
      <w:r w:rsidRPr="00A737E1">
        <w:rPr>
          <w:rFonts w:ascii="Times New Roman" w:hAnsi="Times New Roman" w:cs="Times New Roman"/>
          <w:color w:val="000000" w:themeColor="text1"/>
          <w:sz w:val="24"/>
          <w:szCs w:val="24"/>
        </w:rPr>
        <w:t>Deploy</w:t>
      </w:r>
      <w:r w:rsidRPr="00A737E1">
        <w:rPr>
          <w:rFonts w:ascii="Times New Roman" w:hAnsi="Times New Roman" w:cs="Times New Roman"/>
          <w:color w:val="000000" w:themeColor="text1"/>
          <w:spacing w:val="58"/>
          <w:sz w:val="24"/>
          <w:szCs w:val="24"/>
        </w:rPr>
        <w:t xml:space="preserve"> </w:t>
      </w:r>
      <w:r w:rsidRPr="00A737E1">
        <w:rPr>
          <w:rFonts w:ascii="Times New Roman" w:hAnsi="Times New Roman" w:cs="Times New Roman"/>
          <w:color w:val="000000" w:themeColor="text1"/>
          <w:sz w:val="24"/>
          <w:szCs w:val="24"/>
        </w:rPr>
        <w:t>5.</w:t>
      </w:r>
      <w:r w:rsidRPr="00A737E1">
        <w:rPr>
          <w:rFonts w:ascii="Times New Roman" w:hAnsi="Times New Roman" w:cs="Times New Roman"/>
          <w:color w:val="000000" w:themeColor="text1"/>
          <w:spacing w:val="65"/>
          <w:sz w:val="24"/>
          <w:szCs w:val="24"/>
        </w:rPr>
        <w:t xml:space="preserve"> </w:t>
      </w:r>
      <w:r w:rsidRPr="00A737E1">
        <w:rPr>
          <w:rFonts w:ascii="Times New Roman" w:hAnsi="Times New Roman" w:cs="Times New Roman"/>
          <w:color w:val="000000" w:themeColor="text1"/>
          <w:sz w:val="24"/>
          <w:szCs w:val="24"/>
        </w:rPr>
        <w:t>Если</w:t>
      </w:r>
      <w:r w:rsidRPr="00A737E1">
        <w:rPr>
          <w:rFonts w:ascii="Times New Roman" w:hAnsi="Times New Roman" w:cs="Times New Roman"/>
          <w:color w:val="000000" w:themeColor="text1"/>
          <w:spacing w:val="64"/>
          <w:sz w:val="24"/>
          <w:szCs w:val="24"/>
        </w:rPr>
        <w:t xml:space="preserve"> </w:t>
      </w:r>
      <w:r w:rsidRPr="00A737E1">
        <w:rPr>
          <w:rFonts w:ascii="Times New Roman" w:hAnsi="Times New Roman" w:cs="Times New Roman"/>
          <w:color w:val="000000" w:themeColor="text1"/>
          <w:sz w:val="24"/>
          <w:szCs w:val="24"/>
        </w:rPr>
        <w:t>машина</w:t>
      </w:r>
      <w:r w:rsidRPr="00A737E1">
        <w:rPr>
          <w:rFonts w:ascii="Times New Roman" w:hAnsi="Times New Roman" w:cs="Times New Roman"/>
          <w:color w:val="000000" w:themeColor="text1"/>
          <w:spacing w:val="62"/>
          <w:sz w:val="24"/>
          <w:szCs w:val="24"/>
        </w:rPr>
        <w:t xml:space="preserve"> </w:t>
      </w:r>
      <w:r w:rsidRPr="00A737E1">
        <w:rPr>
          <w:rFonts w:ascii="Times New Roman" w:hAnsi="Times New Roman" w:cs="Times New Roman"/>
          <w:color w:val="000000" w:themeColor="text1"/>
          <w:sz w:val="24"/>
          <w:szCs w:val="24"/>
        </w:rPr>
        <w:t>не</w:t>
      </w:r>
    </w:p>
    <w:p w:rsidR="00A737E1" w:rsidRPr="00A737E1" w:rsidRDefault="00A737E1" w:rsidP="00A737E1">
      <w:pPr>
        <w:spacing w:line="240" w:lineRule="auto"/>
        <w:jc w:val="both"/>
        <w:rPr>
          <w:rFonts w:ascii="Times New Roman" w:hAnsi="Times New Roman" w:cs="Times New Roman"/>
          <w:color w:val="000000" w:themeColor="text1"/>
          <w:sz w:val="24"/>
          <w:szCs w:val="24"/>
        </w:rPr>
        <w:sectPr w:rsidR="00A737E1" w:rsidRPr="00A737E1">
          <w:pgSz w:w="11910" w:h="16840"/>
          <w:pgMar w:top="1040" w:right="740" w:bottom="280" w:left="1580" w:header="720" w:footer="720" w:gutter="0"/>
          <w:cols w:space="720"/>
        </w:sectPr>
      </w:pPr>
    </w:p>
    <w:p w:rsidR="00A737E1" w:rsidRPr="00A737E1" w:rsidRDefault="00A737E1" w:rsidP="00A737E1">
      <w:pPr>
        <w:pStyle w:val="af7"/>
        <w:spacing w:before="66" w:line="240" w:lineRule="auto"/>
        <w:ind w:left="119"/>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подключается к серверу,</w:t>
      </w:r>
      <w:r w:rsidRPr="00A737E1">
        <w:rPr>
          <w:rFonts w:ascii="Times New Roman" w:hAnsi="Times New Roman" w:cs="Times New Roman"/>
          <w:color w:val="000000" w:themeColor="text1"/>
          <w:spacing w:val="28"/>
          <w:sz w:val="24"/>
          <w:szCs w:val="24"/>
        </w:rPr>
        <w:t xml:space="preserve"> </w:t>
      </w:r>
      <w:r w:rsidRPr="00A737E1">
        <w:rPr>
          <w:rFonts w:ascii="Times New Roman" w:hAnsi="Times New Roman" w:cs="Times New Roman"/>
          <w:color w:val="000000" w:themeColor="text1"/>
          <w:sz w:val="24"/>
          <w:szCs w:val="24"/>
        </w:rPr>
        <w:t>может потребоваться настроить параметры сети, как описано в разделе «Загрузка целевых машин».</w:t>
      </w:r>
    </w:p>
    <w:p w:rsidR="00A737E1" w:rsidRPr="00A737E1" w:rsidRDefault="00A737E1" w:rsidP="00A737E1">
      <w:pPr>
        <w:pStyle w:val="af7"/>
        <w:spacing w:before="3" w:line="240" w:lineRule="auto"/>
        <w:ind w:left="830"/>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Когда</w:t>
      </w:r>
      <w:r w:rsidRPr="00A737E1">
        <w:rPr>
          <w:rFonts w:ascii="Times New Roman" w:hAnsi="Times New Roman" w:cs="Times New Roman"/>
          <w:color w:val="000000" w:themeColor="text1"/>
          <w:spacing w:val="-3"/>
          <w:sz w:val="24"/>
          <w:szCs w:val="24"/>
        </w:rPr>
        <w:t xml:space="preserve"> </w:t>
      </w:r>
      <w:r w:rsidRPr="00A737E1">
        <w:rPr>
          <w:rFonts w:ascii="Times New Roman" w:hAnsi="Times New Roman" w:cs="Times New Roman"/>
          <w:color w:val="000000" w:themeColor="text1"/>
          <w:sz w:val="24"/>
          <w:szCs w:val="24"/>
        </w:rPr>
        <w:t>целевая</w:t>
      </w:r>
      <w:r w:rsidRPr="00A737E1">
        <w:rPr>
          <w:rFonts w:ascii="Times New Roman" w:hAnsi="Times New Roman" w:cs="Times New Roman"/>
          <w:color w:val="000000" w:themeColor="text1"/>
          <w:spacing w:val="-7"/>
          <w:sz w:val="24"/>
          <w:szCs w:val="24"/>
        </w:rPr>
        <w:t xml:space="preserve"> </w:t>
      </w:r>
      <w:r w:rsidRPr="00A737E1">
        <w:rPr>
          <w:rFonts w:ascii="Times New Roman" w:hAnsi="Times New Roman" w:cs="Times New Roman"/>
          <w:color w:val="000000" w:themeColor="text1"/>
          <w:sz w:val="24"/>
          <w:szCs w:val="24"/>
        </w:rPr>
        <w:t>машина</w:t>
      </w:r>
      <w:r w:rsidRPr="00A737E1">
        <w:rPr>
          <w:rFonts w:ascii="Times New Roman" w:hAnsi="Times New Roman" w:cs="Times New Roman"/>
          <w:color w:val="000000" w:themeColor="text1"/>
          <w:spacing w:val="-8"/>
          <w:sz w:val="24"/>
          <w:szCs w:val="24"/>
        </w:rPr>
        <w:t xml:space="preserve"> </w:t>
      </w:r>
      <w:r w:rsidRPr="00A737E1">
        <w:rPr>
          <w:rFonts w:ascii="Times New Roman" w:hAnsi="Times New Roman" w:cs="Times New Roman"/>
          <w:color w:val="000000" w:themeColor="text1"/>
          <w:sz w:val="24"/>
          <w:szCs w:val="24"/>
        </w:rPr>
        <w:t>готова, можно</w:t>
      </w:r>
      <w:r w:rsidRPr="00A737E1">
        <w:rPr>
          <w:rFonts w:ascii="Times New Roman" w:hAnsi="Times New Roman" w:cs="Times New Roman"/>
          <w:color w:val="000000" w:themeColor="text1"/>
          <w:spacing w:val="-2"/>
          <w:sz w:val="24"/>
          <w:szCs w:val="24"/>
        </w:rPr>
        <w:t xml:space="preserve"> </w:t>
      </w:r>
      <w:r w:rsidRPr="00A737E1">
        <w:rPr>
          <w:rFonts w:ascii="Times New Roman" w:hAnsi="Times New Roman" w:cs="Times New Roman"/>
          <w:color w:val="000000" w:themeColor="text1"/>
          <w:sz w:val="24"/>
          <w:szCs w:val="24"/>
        </w:rPr>
        <w:t>развертывать</w:t>
      </w:r>
      <w:r w:rsidRPr="00A737E1">
        <w:rPr>
          <w:rFonts w:ascii="Times New Roman" w:hAnsi="Times New Roman" w:cs="Times New Roman"/>
          <w:color w:val="000000" w:themeColor="text1"/>
          <w:spacing w:val="-2"/>
          <w:sz w:val="24"/>
          <w:szCs w:val="24"/>
        </w:rPr>
        <w:t xml:space="preserve"> </w:t>
      </w:r>
      <w:r w:rsidRPr="00A737E1">
        <w:rPr>
          <w:rFonts w:ascii="Times New Roman" w:hAnsi="Times New Roman" w:cs="Times New Roman"/>
          <w:color w:val="000000" w:themeColor="text1"/>
          <w:sz w:val="24"/>
          <w:szCs w:val="24"/>
        </w:rPr>
        <w:t>на</w:t>
      </w:r>
      <w:r w:rsidRPr="00A737E1">
        <w:rPr>
          <w:rFonts w:ascii="Times New Roman" w:hAnsi="Times New Roman" w:cs="Times New Roman"/>
          <w:color w:val="000000" w:themeColor="text1"/>
          <w:spacing w:val="-8"/>
          <w:sz w:val="24"/>
          <w:szCs w:val="24"/>
        </w:rPr>
        <w:t xml:space="preserve"> </w:t>
      </w:r>
      <w:r w:rsidRPr="00A737E1">
        <w:rPr>
          <w:rFonts w:ascii="Times New Roman" w:hAnsi="Times New Roman" w:cs="Times New Roman"/>
          <w:color w:val="000000" w:themeColor="text1"/>
          <w:sz w:val="24"/>
          <w:szCs w:val="24"/>
        </w:rPr>
        <w:t>нее</w:t>
      </w:r>
      <w:r w:rsidRPr="00A737E1">
        <w:rPr>
          <w:rFonts w:ascii="Times New Roman" w:hAnsi="Times New Roman" w:cs="Times New Roman"/>
          <w:color w:val="000000" w:themeColor="text1"/>
          <w:spacing w:val="-3"/>
          <w:sz w:val="24"/>
          <w:szCs w:val="24"/>
        </w:rPr>
        <w:t xml:space="preserve"> </w:t>
      </w:r>
      <w:r w:rsidRPr="00A737E1">
        <w:rPr>
          <w:rFonts w:ascii="Times New Roman" w:hAnsi="Times New Roman" w:cs="Times New Roman"/>
          <w:color w:val="000000" w:themeColor="text1"/>
          <w:sz w:val="24"/>
          <w:szCs w:val="24"/>
        </w:rPr>
        <w:t>эталонный</w:t>
      </w:r>
      <w:r w:rsidRPr="00A737E1">
        <w:rPr>
          <w:rFonts w:ascii="Times New Roman" w:hAnsi="Times New Roman" w:cs="Times New Roman"/>
          <w:color w:val="000000" w:themeColor="text1"/>
          <w:spacing w:val="-6"/>
          <w:sz w:val="24"/>
          <w:szCs w:val="24"/>
        </w:rPr>
        <w:t xml:space="preserve"> </w:t>
      </w:r>
      <w:r w:rsidRPr="00A737E1">
        <w:rPr>
          <w:rFonts w:ascii="Times New Roman" w:hAnsi="Times New Roman" w:cs="Times New Roman"/>
          <w:color w:val="000000" w:themeColor="text1"/>
          <w:sz w:val="24"/>
          <w:szCs w:val="24"/>
        </w:rPr>
        <w:t>образ. Развертывание эталонного образа</w:t>
      </w:r>
    </w:p>
    <w:p w:rsidR="00A737E1" w:rsidRPr="00A737E1" w:rsidRDefault="00A737E1" w:rsidP="00A737E1">
      <w:pPr>
        <w:pStyle w:val="af7"/>
        <w:spacing w:line="240" w:lineRule="auto"/>
        <w:ind w:left="119" w:firstLine="710"/>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На машине, на которой установлен Acronis Snap Deploy 5, выполните следующие</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pacing w:val="-2"/>
          <w:sz w:val="24"/>
          <w:szCs w:val="24"/>
        </w:rPr>
        <w:t>действия.</w:t>
      </w:r>
    </w:p>
    <w:p w:rsidR="00A737E1" w:rsidRPr="00A737E1" w:rsidRDefault="00A737E1" w:rsidP="00A737E1">
      <w:pPr>
        <w:pStyle w:val="af7"/>
        <w:spacing w:before="1" w:line="240" w:lineRule="auto"/>
        <w:ind w:left="119" w:firstLine="710"/>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Подключите к машине жесткий диск USB,</w:t>
      </w:r>
      <w:r w:rsidRPr="00A737E1">
        <w:rPr>
          <w:rFonts w:ascii="Times New Roman" w:hAnsi="Times New Roman" w:cs="Times New Roman"/>
          <w:color w:val="000000" w:themeColor="text1"/>
          <w:spacing w:val="29"/>
          <w:sz w:val="24"/>
          <w:szCs w:val="24"/>
        </w:rPr>
        <w:t xml:space="preserve"> </w:t>
      </w:r>
      <w:r w:rsidRPr="00A737E1">
        <w:rPr>
          <w:rFonts w:ascii="Times New Roman" w:hAnsi="Times New Roman" w:cs="Times New Roman"/>
          <w:color w:val="000000" w:themeColor="text1"/>
          <w:sz w:val="24"/>
          <w:szCs w:val="24"/>
        </w:rPr>
        <w:t>содержащий эталонный образ.</w:t>
      </w:r>
      <w:r w:rsidRPr="00A737E1">
        <w:rPr>
          <w:rFonts w:ascii="Times New Roman" w:hAnsi="Times New Roman" w:cs="Times New Roman"/>
          <w:color w:val="000000" w:themeColor="text1"/>
          <w:spacing w:val="29"/>
          <w:sz w:val="24"/>
          <w:szCs w:val="24"/>
        </w:rPr>
        <w:t xml:space="preserve"> </w:t>
      </w:r>
      <w:r w:rsidRPr="00A737E1">
        <w:rPr>
          <w:rFonts w:ascii="Times New Roman" w:hAnsi="Times New Roman" w:cs="Times New Roman"/>
          <w:color w:val="000000" w:themeColor="text1"/>
          <w:sz w:val="24"/>
          <w:szCs w:val="24"/>
        </w:rPr>
        <w:t>Можно скопировать образ на локальный жесткий диск машины.</w:t>
      </w:r>
    </w:p>
    <w:p w:rsidR="00A737E1" w:rsidRPr="00A737E1" w:rsidRDefault="00A737E1" w:rsidP="00A737E1">
      <w:pPr>
        <w:pStyle w:val="af7"/>
        <w:tabs>
          <w:tab w:val="left" w:pos="2111"/>
          <w:tab w:val="left" w:pos="4890"/>
          <w:tab w:val="left" w:pos="6252"/>
          <w:tab w:val="left" w:pos="6828"/>
          <w:tab w:val="left" w:pos="8684"/>
        </w:tabs>
        <w:spacing w:line="240" w:lineRule="auto"/>
        <w:ind w:left="119" w:right="106" w:firstLine="710"/>
        <w:rPr>
          <w:rFonts w:ascii="Times New Roman" w:hAnsi="Times New Roman" w:cs="Times New Roman"/>
          <w:color w:val="000000" w:themeColor="text1"/>
          <w:sz w:val="24"/>
          <w:szCs w:val="24"/>
        </w:rPr>
      </w:pPr>
      <w:r w:rsidRPr="00A737E1">
        <w:rPr>
          <w:rFonts w:ascii="Times New Roman" w:hAnsi="Times New Roman" w:cs="Times New Roman"/>
          <w:color w:val="000000" w:themeColor="text1"/>
          <w:spacing w:val="-2"/>
          <w:sz w:val="24"/>
          <w:szCs w:val="24"/>
        </w:rPr>
        <w:t>Щелкните</w:t>
      </w:r>
      <w:r w:rsidRPr="00A737E1">
        <w:rPr>
          <w:rFonts w:ascii="Times New Roman" w:hAnsi="Times New Roman" w:cs="Times New Roman"/>
          <w:color w:val="000000" w:themeColor="text1"/>
          <w:sz w:val="24"/>
          <w:szCs w:val="24"/>
        </w:rPr>
        <w:tab/>
        <w:t>представление Машины.</w:t>
      </w:r>
      <w:r w:rsidRPr="00A737E1">
        <w:rPr>
          <w:rFonts w:ascii="Times New Roman" w:hAnsi="Times New Roman" w:cs="Times New Roman"/>
          <w:color w:val="000000" w:themeColor="text1"/>
          <w:sz w:val="24"/>
          <w:szCs w:val="24"/>
        </w:rPr>
        <w:tab/>
      </w:r>
      <w:r w:rsidRPr="00A737E1">
        <w:rPr>
          <w:rFonts w:ascii="Times New Roman" w:hAnsi="Times New Roman" w:cs="Times New Roman"/>
          <w:color w:val="000000" w:themeColor="text1"/>
          <w:spacing w:val="-2"/>
          <w:sz w:val="24"/>
          <w:szCs w:val="24"/>
        </w:rPr>
        <w:t>Убедитесь,</w:t>
      </w:r>
      <w:r w:rsidRPr="00A737E1">
        <w:rPr>
          <w:rFonts w:ascii="Times New Roman" w:hAnsi="Times New Roman" w:cs="Times New Roman"/>
          <w:color w:val="000000" w:themeColor="text1"/>
          <w:sz w:val="24"/>
          <w:szCs w:val="24"/>
        </w:rPr>
        <w:tab/>
      </w:r>
      <w:r w:rsidRPr="00A737E1">
        <w:rPr>
          <w:rFonts w:ascii="Times New Roman" w:hAnsi="Times New Roman" w:cs="Times New Roman"/>
          <w:color w:val="000000" w:themeColor="text1"/>
          <w:spacing w:val="-4"/>
          <w:sz w:val="24"/>
          <w:szCs w:val="24"/>
        </w:rPr>
        <w:t>что</w:t>
      </w:r>
      <w:r w:rsidRPr="00A737E1">
        <w:rPr>
          <w:rFonts w:ascii="Times New Roman" w:hAnsi="Times New Roman" w:cs="Times New Roman"/>
          <w:color w:val="000000" w:themeColor="text1"/>
          <w:sz w:val="24"/>
          <w:szCs w:val="24"/>
        </w:rPr>
        <w:tab/>
      </w:r>
      <w:r w:rsidRPr="00A737E1">
        <w:rPr>
          <w:rFonts w:ascii="Times New Roman" w:hAnsi="Times New Roman" w:cs="Times New Roman"/>
          <w:color w:val="000000" w:themeColor="text1"/>
          <w:spacing w:val="-2"/>
          <w:sz w:val="24"/>
          <w:szCs w:val="24"/>
        </w:rPr>
        <w:t>подготовленная</w:t>
      </w:r>
      <w:r w:rsidRPr="00A737E1">
        <w:rPr>
          <w:rFonts w:ascii="Times New Roman" w:hAnsi="Times New Roman" w:cs="Times New Roman"/>
          <w:color w:val="000000" w:themeColor="text1"/>
          <w:sz w:val="24"/>
          <w:szCs w:val="24"/>
        </w:rPr>
        <w:tab/>
      </w:r>
      <w:r w:rsidRPr="00A737E1">
        <w:rPr>
          <w:rFonts w:ascii="Times New Roman" w:hAnsi="Times New Roman" w:cs="Times New Roman"/>
          <w:color w:val="000000" w:themeColor="text1"/>
          <w:spacing w:val="-2"/>
          <w:sz w:val="24"/>
          <w:szCs w:val="24"/>
        </w:rPr>
        <w:t xml:space="preserve">целевая </w:t>
      </w:r>
      <w:r w:rsidRPr="00A737E1">
        <w:rPr>
          <w:rFonts w:ascii="Times New Roman" w:hAnsi="Times New Roman" w:cs="Times New Roman"/>
          <w:color w:val="000000" w:themeColor="text1"/>
          <w:sz w:val="24"/>
          <w:szCs w:val="24"/>
        </w:rPr>
        <w:t>машина отображается в списке с состоянием Готовые к работе.</w:t>
      </w:r>
    </w:p>
    <w:p w:rsidR="00A737E1" w:rsidRPr="00A737E1" w:rsidRDefault="00A737E1" w:rsidP="00A737E1">
      <w:pPr>
        <w:pStyle w:val="af7"/>
        <w:spacing w:line="240" w:lineRule="auto"/>
        <w:ind w:left="830"/>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Щелкните</w:t>
      </w:r>
      <w:r w:rsidRPr="00A737E1">
        <w:rPr>
          <w:rFonts w:ascii="Times New Roman" w:hAnsi="Times New Roman" w:cs="Times New Roman"/>
          <w:color w:val="000000" w:themeColor="text1"/>
          <w:spacing w:val="-4"/>
          <w:sz w:val="24"/>
          <w:szCs w:val="24"/>
        </w:rPr>
        <w:t xml:space="preserve"> </w:t>
      </w:r>
      <w:r w:rsidRPr="00A737E1">
        <w:rPr>
          <w:rFonts w:ascii="Times New Roman" w:hAnsi="Times New Roman" w:cs="Times New Roman"/>
          <w:color w:val="000000" w:themeColor="text1"/>
          <w:sz w:val="24"/>
          <w:szCs w:val="24"/>
        </w:rPr>
        <w:t>целевую</w:t>
      </w:r>
      <w:r w:rsidRPr="00A737E1">
        <w:rPr>
          <w:rFonts w:ascii="Times New Roman" w:hAnsi="Times New Roman" w:cs="Times New Roman"/>
          <w:color w:val="000000" w:themeColor="text1"/>
          <w:spacing w:val="-4"/>
          <w:sz w:val="24"/>
          <w:szCs w:val="24"/>
        </w:rPr>
        <w:t xml:space="preserve"> </w:t>
      </w:r>
      <w:r w:rsidRPr="00A737E1">
        <w:rPr>
          <w:rFonts w:ascii="Times New Roman" w:hAnsi="Times New Roman" w:cs="Times New Roman"/>
          <w:color w:val="000000" w:themeColor="text1"/>
          <w:sz w:val="24"/>
          <w:szCs w:val="24"/>
        </w:rPr>
        <w:t>машину</w:t>
      </w:r>
      <w:r w:rsidRPr="00A737E1">
        <w:rPr>
          <w:rFonts w:ascii="Times New Roman" w:hAnsi="Times New Roman" w:cs="Times New Roman"/>
          <w:color w:val="000000" w:themeColor="text1"/>
          <w:spacing w:val="-11"/>
          <w:sz w:val="24"/>
          <w:szCs w:val="24"/>
        </w:rPr>
        <w:t xml:space="preserve"> </w:t>
      </w:r>
      <w:r w:rsidRPr="00A737E1">
        <w:rPr>
          <w:rFonts w:ascii="Times New Roman" w:hAnsi="Times New Roman" w:cs="Times New Roman"/>
          <w:color w:val="000000" w:themeColor="text1"/>
          <w:sz w:val="24"/>
          <w:szCs w:val="24"/>
        </w:rPr>
        <w:t>правой</w:t>
      </w:r>
      <w:r w:rsidRPr="00A737E1">
        <w:rPr>
          <w:rFonts w:ascii="Times New Roman" w:hAnsi="Times New Roman" w:cs="Times New Roman"/>
          <w:color w:val="000000" w:themeColor="text1"/>
          <w:spacing w:val="-2"/>
          <w:sz w:val="24"/>
          <w:szCs w:val="24"/>
        </w:rPr>
        <w:t xml:space="preserve"> </w:t>
      </w:r>
      <w:r w:rsidRPr="00A737E1">
        <w:rPr>
          <w:rFonts w:ascii="Times New Roman" w:hAnsi="Times New Roman" w:cs="Times New Roman"/>
          <w:color w:val="000000" w:themeColor="text1"/>
          <w:sz w:val="24"/>
          <w:szCs w:val="24"/>
        </w:rPr>
        <w:t>кнопкой</w:t>
      </w:r>
      <w:r w:rsidRPr="00A737E1">
        <w:rPr>
          <w:rFonts w:ascii="Times New Roman" w:hAnsi="Times New Roman" w:cs="Times New Roman"/>
          <w:color w:val="000000" w:themeColor="text1"/>
          <w:spacing w:val="-6"/>
          <w:sz w:val="24"/>
          <w:szCs w:val="24"/>
        </w:rPr>
        <w:t xml:space="preserve"> </w:t>
      </w:r>
      <w:r w:rsidRPr="00A737E1">
        <w:rPr>
          <w:rFonts w:ascii="Times New Roman" w:hAnsi="Times New Roman" w:cs="Times New Roman"/>
          <w:color w:val="000000" w:themeColor="text1"/>
          <w:sz w:val="24"/>
          <w:szCs w:val="24"/>
        </w:rPr>
        <w:t>мыши</w:t>
      </w:r>
      <w:r w:rsidRPr="00A737E1">
        <w:rPr>
          <w:rFonts w:ascii="Times New Roman" w:hAnsi="Times New Roman" w:cs="Times New Roman"/>
          <w:color w:val="000000" w:themeColor="text1"/>
          <w:spacing w:val="-6"/>
          <w:sz w:val="24"/>
          <w:szCs w:val="24"/>
        </w:rPr>
        <w:t xml:space="preserve"> </w:t>
      </w:r>
      <w:r w:rsidRPr="00A737E1">
        <w:rPr>
          <w:rFonts w:ascii="Times New Roman" w:hAnsi="Times New Roman" w:cs="Times New Roman"/>
          <w:color w:val="000000" w:themeColor="text1"/>
          <w:sz w:val="24"/>
          <w:szCs w:val="24"/>
        </w:rPr>
        <w:t>и</w:t>
      </w:r>
      <w:r w:rsidRPr="00A737E1">
        <w:rPr>
          <w:rFonts w:ascii="Times New Roman" w:hAnsi="Times New Roman" w:cs="Times New Roman"/>
          <w:color w:val="000000" w:themeColor="text1"/>
          <w:spacing w:val="-5"/>
          <w:sz w:val="24"/>
          <w:szCs w:val="24"/>
        </w:rPr>
        <w:t xml:space="preserve"> </w:t>
      </w:r>
      <w:r w:rsidRPr="00A737E1">
        <w:rPr>
          <w:rFonts w:ascii="Times New Roman" w:hAnsi="Times New Roman" w:cs="Times New Roman"/>
          <w:color w:val="000000" w:themeColor="text1"/>
          <w:sz w:val="24"/>
          <w:szCs w:val="24"/>
        </w:rPr>
        <w:t>нажмите</w:t>
      </w:r>
      <w:r w:rsidRPr="00A737E1">
        <w:rPr>
          <w:rFonts w:ascii="Times New Roman" w:hAnsi="Times New Roman" w:cs="Times New Roman"/>
          <w:color w:val="000000" w:themeColor="text1"/>
          <w:spacing w:val="5"/>
          <w:sz w:val="24"/>
          <w:szCs w:val="24"/>
        </w:rPr>
        <w:t xml:space="preserve"> </w:t>
      </w:r>
      <w:r w:rsidRPr="00A737E1">
        <w:rPr>
          <w:rFonts w:ascii="Times New Roman" w:hAnsi="Times New Roman" w:cs="Times New Roman"/>
          <w:color w:val="000000" w:themeColor="text1"/>
          <w:sz w:val="24"/>
          <w:szCs w:val="24"/>
        </w:rPr>
        <w:t>Развернуть</w:t>
      </w:r>
      <w:r w:rsidRPr="00A737E1">
        <w:rPr>
          <w:rFonts w:ascii="Times New Roman" w:hAnsi="Times New Roman" w:cs="Times New Roman"/>
          <w:color w:val="000000" w:themeColor="text1"/>
          <w:spacing w:val="-2"/>
          <w:sz w:val="24"/>
          <w:szCs w:val="24"/>
        </w:rPr>
        <w:t xml:space="preserve"> образ.</w:t>
      </w:r>
    </w:p>
    <w:p w:rsidR="00A737E1" w:rsidRPr="00A737E1" w:rsidRDefault="00A737E1" w:rsidP="00A737E1">
      <w:pPr>
        <w:pStyle w:val="af7"/>
        <w:spacing w:before="4" w:line="240" w:lineRule="auto"/>
        <w:rPr>
          <w:rFonts w:ascii="Times New Roman" w:hAnsi="Times New Roman" w:cs="Times New Roman"/>
          <w:color w:val="000000" w:themeColor="text1"/>
          <w:sz w:val="24"/>
          <w:szCs w:val="24"/>
        </w:rPr>
      </w:pPr>
      <w:r w:rsidRPr="00A737E1">
        <w:rPr>
          <w:rFonts w:ascii="Times New Roman" w:hAnsi="Times New Roman" w:cs="Times New Roman"/>
          <w:noProof/>
          <w:color w:val="000000" w:themeColor="text1"/>
          <w:sz w:val="24"/>
          <w:szCs w:val="24"/>
          <w:lang w:eastAsia="ru-RU"/>
        </w:rPr>
        <w:drawing>
          <wp:anchor distT="0" distB="0" distL="0" distR="0" simplePos="0" relativeHeight="251674624" behindDoc="1" locked="0" layoutInCell="1" allowOverlap="1" wp14:anchorId="30D0CEF9" wp14:editId="55A0E1CD">
            <wp:simplePos x="0" y="0"/>
            <wp:positionH relativeFrom="page">
              <wp:posOffset>1530350</wp:posOffset>
            </wp:positionH>
            <wp:positionV relativeFrom="paragraph">
              <wp:posOffset>91424</wp:posOffset>
            </wp:positionV>
            <wp:extent cx="3678044" cy="2312860"/>
            <wp:effectExtent l="0" t="0" r="0" b="0"/>
            <wp:wrapTopAndBottom/>
            <wp:docPr id="320" name="Image 6" descr="IMG_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IMG_271"/>
                    <pic:cNvPicPr/>
                  </pic:nvPicPr>
                  <pic:blipFill>
                    <a:blip r:embed="rId319" cstate="print"/>
                    <a:stretch>
                      <a:fillRect/>
                    </a:stretch>
                  </pic:blipFill>
                  <pic:spPr>
                    <a:xfrm>
                      <a:off x="0" y="0"/>
                      <a:ext cx="3678044" cy="2312860"/>
                    </a:xfrm>
                    <a:prstGeom prst="rect">
                      <a:avLst/>
                    </a:prstGeom>
                  </pic:spPr>
                </pic:pic>
              </a:graphicData>
            </a:graphic>
          </wp:anchor>
        </w:drawing>
      </w:r>
    </w:p>
    <w:p w:rsidR="00A737E1" w:rsidRPr="00A737E1" w:rsidRDefault="00A737E1" w:rsidP="00A737E1">
      <w:pPr>
        <w:pStyle w:val="af7"/>
        <w:spacing w:before="120" w:line="240" w:lineRule="auto"/>
        <w:ind w:left="119" w:firstLine="710"/>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Нажимайте</w:t>
      </w:r>
      <w:r w:rsidRPr="00A737E1">
        <w:rPr>
          <w:rFonts w:ascii="Times New Roman" w:hAnsi="Times New Roman" w:cs="Times New Roman"/>
          <w:color w:val="000000" w:themeColor="text1"/>
          <w:spacing w:val="38"/>
          <w:sz w:val="24"/>
          <w:szCs w:val="24"/>
        </w:rPr>
        <w:t xml:space="preserve"> </w:t>
      </w:r>
      <w:r w:rsidRPr="00A737E1">
        <w:rPr>
          <w:rFonts w:ascii="Times New Roman" w:hAnsi="Times New Roman" w:cs="Times New Roman"/>
          <w:color w:val="000000" w:themeColor="text1"/>
          <w:sz w:val="24"/>
          <w:szCs w:val="24"/>
        </w:rPr>
        <w:t>кнопку</w:t>
      </w:r>
      <w:r w:rsidRPr="00A737E1">
        <w:rPr>
          <w:rFonts w:ascii="Times New Roman" w:hAnsi="Times New Roman" w:cs="Times New Roman"/>
          <w:color w:val="000000" w:themeColor="text1"/>
          <w:spacing w:val="-6"/>
          <w:sz w:val="24"/>
          <w:szCs w:val="24"/>
        </w:rPr>
        <w:t xml:space="preserve"> </w:t>
      </w:r>
      <w:r w:rsidRPr="00A737E1">
        <w:rPr>
          <w:rFonts w:ascii="Times New Roman" w:hAnsi="Times New Roman" w:cs="Times New Roman"/>
          <w:color w:val="000000" w:themeColor="text1"/>
          <w:sz w:val="24"/>
          <w:szCs w:val="24"/>
        </w:rPr>
        <w:t>Далее,</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пока</w:t>
      </w:r>
      <w:r w:rsidRPr="00A737E1">
        <w:rPr>
          <w:rFonts w:ascii="Times New Roman" w:hAnsi="Times New Roman" w:cs="Times New Roman"/>
          <w:color w:val="000000" w:themeColor="text1"/>
          <w:spacing w:val="38"/>
          <w:sz w:val="24"/>
          <w:szCs w:val="24"/>
        </w:rPr>
        <w:t xml:space="preserve"> </w:t>
      </w:r>
      <w:r w:rsidRPr="00A737E1">
        <w:rPr>
          <w:rFonts w:ascii="Times New Roman" w:hAnsi="Times New Roman" w:cs="Times New Roman"/>
          <w:color w:val="000000" w:themeColor="text1"/>
          <w:sz w:val="24"/>
          <w:szCs w:val="24"/>
        </w:rPr>
        <w:t>не</w:t>
      </w:r>
      <w:r w:rsidRPr="00A737E1">
        <w:rPr>
          <w:rFonts w:ascii="Times New Roman" w:hAnsi="Times New Roman" w:cs="Times New Roman"/>
          <w:color w:val="000000" w:themeColor="text1"/>
          <w:spacing w:val="38"/>
          <w:sz w:val="24"/>
          <w:szCs w:val="24"/>
        </w:rPr>
        <w:t xml:space="preserve"> </w:t>
      </w:r>
      <w:r w:rsidRPr="00A737E1">
        <w:rPr>
          <w:rFonts w:ascii="Times New Roman" w:hAnsi="Times New Roman" w:cs="Times New Roman"/>
          <w:color w:val="000000" w:themeColor="text1"/>
          <w:sz w:val="24"/>
          <w:szCs w:val="24"/>
        </w:rPr>
        <w:t>откроется</w:t>
      </w:r>
      <w:r w:rsidRPr="00A737E1">
        <w:rPr>
          <w:rFonts w:ascii="Times New Roman" w:hAnsi="Times New Roman" w:cs="Times New Roman"/>
          <w:color w:val="000000" w:themeColor="text1"/>
          <w:spacing w:val="34"/>
          <w:sz w:val="24"/>
          <w:szCs w:val="24"/>
        </w:rPr>
        <w:t xml:space="preserve"> </w:t>
      </w:r>
      <w:r w:rsidRPr="00A737E1">
        <w:rPr>
          <w:rFonts w:ascii="Times New Roman" w:hAnsi="Times New Roman" w:cs="Times New Roman"/>
          <w:color w:val="000000" w:themeColor="text1"/>
          <w:sz w:val="24"/>
          <w:szCs w:val="24"/>
        </w:rPr>
        <w:t>окно</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выбора</w:t>
      </w:r>
      <w:r w:rsidRPr="00A737E1">
        <w:rPr>
          <w:rFonts w:ascii="Times New Roman" w:hAnsi="Times New Roman" w:cs="Times New Roman"/>
          <w:color w:val="000000" w:themeColor="text1"/>
          <w:spacing w:val="38"/>
          <w:sz w:val="24"/>
          <w:szCs w:val="24"/>
        </w:rPr>
        <w:t xml:space="preserve"> </w:t>
      </w:r>
      <w:r w:rsidRPr="00A737E1">
        <w:rPr>
          <w:rFonts w:ascii="Times New Roman" w:hAnsi="Times New Roman" w:cs="Times New Roman"/>
          <w:color w:val="000000" w:themeColor="text1"/>
          <w:sz w:val="24"/>
          <w:szCs w:val="24"/>
        </w:rPr>
        <w:t>шаблона.</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В</w:t>
      </w:r>
      <w:r w:rsidRPr="00A737E1">
        <w:rPr>
          <w:rFonts w:ascii="Times New Roman" w:hAnsi="Times New Roman" w:cs="Times New Roman"/>
          <w:color w:val="000000" w:themeColor="text1"/>
          <w:spacing w:val="37"/>
          <w:sz w:val="24"/>
          <w:szCs w:val="24"/>
        </w:rPr>
        <w:t xml:space="preserve"> </w:t>
      </w:r>
      <w:r w:rsidRPr="00A737E1">
        <w:rPr>
          <w:rFonts w:ascii="Times New Roman" w:hAnsi="Times New Roman" w:cs="Times New Roman"/>
          <w:color w:val="000000" w:themeColor="text1"/>
          <w:sz w:val="24"/>
          <w:szCs w:val="24"/>
        </w:rPr>
        <w:t>этом</w:t>
      </w:r>
      <w:r w:rsidRPr="00A737E1">
        <w:rPr>
          <w:rFonts w:ascii="Times New Roman" w:hAnsi="Times New Roman" w:cs="Times New Roman"/>
          <w:color w:val="000000" w:themeColor="text1"/>
          <w:spacing w:val="36"/>
          <w:sz w:val="24"/>
          <w:szCs w:val="24"/>
        </w:rPr>
        <w:t xml:space="preserve"> </w:t>
      </w:r>
      <w:r w:rsidRPr="00A737E1">
        <w:rPr>
          <w:rFonts w:ascii="Times New Roman" w:hAnsi="Times New Roman" w:cs="Times New Roman"/>
          <w:color w:val="000000" w:themeColor="text1"/>
          <w:sz w:val="24"/>
          <w:szCs w:val="24"/>
        </w:rPr>
        <w:t>окне нажмите кнопку Создать новый.</w:t>
      </w:r>
    </w:p>
    <w:p w:rsidR="00A737E1" w:rsidRPr="00A737E1" w:rsidRDefault="00A737E1" w:rsidP="00A737E1">
      <w:pPr>
        <w:pStyle w:val="af7"/>
        <w:spacing w:line="240" w:lineRule="auto"/>
        <w:ind w:left="830" w:right="950"/>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Щелкните Создать новый шаблон, а затем нажмите кнопку Далее. Выберите</w:t>
      </w:r>
      <w:r w:rsidRPr="00A737E1">
        <w:rPr>
          <w:rFonts w:ascii="Times New Roman" w:hAnsi="Times New Roman" w:cs="Times New Roman"/>
          <w:color w:val="000000" w:themeColor="text1"/>
          <w:spacing w:val="-3"/>
          <w:sz w:val="24"/>
          <w:szCs w:val="24"/>
        </w:rPr>
        <w:t xml:space="preserve"> </w:t>
      </w:r>
      <w:r w:rsidRPr="00A737E1">
        <w:rPr>
          <w:rFonts w:ascii="Times New Roman" w:hAnsi="Times New Roman" w:cs="Times New Roman"/>
          <w:color w:val="000000" w:themeColor="text1"/>
          <w:sz w:val="24"/>
          <w:szCs w:val="24"/>
        </w:rPr>
        <w:t>созданный</w:t>
      </w:r>
      <w:r w:rsidRPr="00A737E1">
        <w:rPr>
          <w:rFonts w:ascii="Times New Roman" w:hAnsi="Times New Roman" w:cs="Times New Roman"/>
          <w:color w:val="000000" w:themeColor="text1"/>
          <w:spacing w:val="-1"/>
          <w:sz w:val="24"/>
          <w:szCs w:val="24"/>
        </w:rPr>
        <w:t xml:space="preserve"> </w:t>
      </w:r>
      <w:r w:rsidRPr="00A737E1">
        <w:rPr>
          <w:rFonts w:ascii="Times New Roman" w:hAnsi="Times New Roman" w:cs="Times New Roman"/>
          <w:color w:val="000000" w:themeColor="text1"/>
          <w:sz w:val="24"/>
          <w:szCs w:val="24"/>
        </w:rPr>
        <w:t>эталонный</w:t>
      </w:r>
      <w:r w:rsidRPr="00A737E1">
        <w:rPr>
          <w:rFonts w:ascii="Times New Roman" w:hAnsi="Times New Roman" w:cs="Times New Roman"/>
          <w:color w:val="000000" w:themeColor="text1"/>
          <w:spacing w:val="-6"/>
          <w:sz w:val="24"/>
          <w:szCs w:val="24"/>
        </w:rPr>
        <w:t xml:space="preserve"> </w:t>
      </w:r>
      <w:r w:rsidRPr="00A737E1">
        <w:rPr>
          <w:rFonts w:ascii="Times New Roman" w:hAnsi="Times New Roman" w:cs="Times New Roman"/>
          <w:color w:val="000000" w:themeColor="text1"/>
          <w:sz w:val="24"/>
          <w:szCs w:val="24"/>
        </w:rPr>
        <w:t>образ</w:t>
      </w:r>
      <w:r w:rsidRPr="00A737E1">
        <w:rPr>
          <w:rFonts w:ascii="Times New Roman" w:hAnsi="Times New Roman" w:cs="Times New Roman"/>
          <w:color w:val="000000" w:themeColor="text1"/>
          <w:spacing w:val="-6"/>
          <w:sz w:val="24"/>
          <w:szCs w:val="24"/>
        </w:rPr>
        <w:t xml:space="preserve"> </w:t>
      </w:r>
      <w:r w:rsidRPr="00A737E1">
        <w:rPr>
          <w:rFonts w:ascii="Times New Roman" w:hAnsi="Times New Roman" w:cs="Times New Roman"/>
          <w:color w:val="000000" w:themeColor="text1"/>
          <w:sz w:val="24"/>
          <w:szCs w:val="24"/>
        </w:rPr>
        <w:t>(TIB-файл)</w:t>
      </w:r>
      <w:r w:rsidRPr="00A737E1">
        <w:rPr>
          <w:rFonts w:ascii="Times New Roman" w:hAnsi="Times New Roman" w:cs="Times New Roman"/>
          <w:color w:val="000000" w:themeColor="text1"/>
          <w:spacing w:val="-1"/>
          <w:sz w:val="24"/>
          <w:szCs w:val="24"/>
        </w:rPr>
        <w:t xml:space="preserve"> </w:t>
      </w:r>
      <w:r w:rsidRPr="00A737E1">
        <w:rPr>
          <w:rFonts w:ascii="Times New Roman" w:hAnsi="Times New Roman" w:cs="Times New Roman"/>
          <w:color w:val="000000" w:themeColor="text1"/>
          <w:sz w:val="24"/>
          <w:szCs w:val="24"/>
        </w:rPr>
        <w:t>и</w:t>
      </w:r>
      <w:r w:rsidRPr="00A737E1">
        <w:rPr>
          <w:rFonts w:ascii="Times New Roman" w:hAnsi="Times New Roman" w:cs="Times New Roman"/>
          <w:color w:val="000000" w:themeColor="text1"/>
          <w:spacing w:val="-6"/>
          <w:sz w:val="24"/>
          <w:szCs w:val="24"/>
        </w:rPr>
        <w:t xml:space="preserve"> </w:t>
      </w:r>
      <w:r w:rsidRPr="00A737E1">
        <w:rPr>
          <w:rFonts w:ascii="Times New Roman" w:hAnsi="Times New Roman" w:cs="Times New Roman"/>
          <w:color w:val="000000" w:themeColor="text1"/>
          <w:sz w:val="24"/>
          <w:szCs w:val="24"/>
        </w:rPr>
        <w:t>нажмите</w:t>
      </w:r>
      <w:r w:rsidRPr="00A737E1">
        <w:rPr>
          <w:rFonts w:ascii="Times New Roman" w:hAnsi="Times New Roman" w:cs="Times New Roman"/>
          <w:color w:val="000000" w:themeColor="text1"/>
          <w:spacing w:val="-3"/>
          <w:sz w:val="24"/>
          <w:szCs w:val="24"/>
        </w:rPr>
        <w:t xml:space="preserve"> </w:t>
      </w:r>
      <w:r w:rsidRPr="00A737E1">
        <w:rPr>
          <w:rFonts w:ascii="Times New Roman" w:hAnsi="Times New Roman" w:cs="Times New Roman"/>
          <w:color w:val="000000" w:themeColor="text1"/>
          <w:sz w:val="24"/>
          <w:szCs w:val="24"/>
        </w:rPr>
        <w:t>кнопку</w:t>
      </w:r>
      <w:r w:rsidRPr="00A737E1">
        <w:rPr>
          <w:rFonts w:ascii="Times New Roman" w:hAnsi="Times New Roman" w:cs="Times New Roman"/>
          <w:color w:val="000000" w:themeColor="text1"/>
          <w:spacing w:val="-8"/>
          <w:sz w:val="24"/>
          <w:szCs w:val="24"/>
        </w:rPr>
        <w:t xml:space="preserve"> </w:t>
      </w:r>
      <w:r w:rsidRPr="00A737E1">
        <w:rPr>
          <w:rFonts w:ascii="Times New Roman" w:hAnsi="Times New Roman" w:cs="Times New Roman"/>
          <w:color w:val="000000" w:themeColor="text1"/>
          <w:sz w:val="24"/>
          <w:szCs w:val="24"/>
        </w:rPr>
        <w:t>Далее. В окне настроек развертывания нажмите кнопку Далее.</w:t>
      </w:r>
    </w:p>
    <w:p w:rsidR="00A737E1" w:rsidRPr="00A737E1" w:rsidRDefault="00A737E1" w:rsidP="00A737E1">
      <w:pPr>
        <w:pStyle w:val="af7"/>
        <w:spacing w:line="240" w:lineRule="auto"/>
        <w:ind w:left="119" w:right="99" w:firstLine="710"/>
        <w:jc w:val="both"/>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Примечание.</w:t>
      </w:r>
      <w:r w:rsidRPr="00A737E1">
        <w:rPr>
          <w:rFonts w:ascii="Times New Roman" w:hAnsi="Times New Roman" w:cs="Times New Roman"/>
          <w:color w:val="000000" w:themeColor="text1"/>
          <w:spacing w:val="-1"/>
          <w:sz w:val="24"/>
          <w:szCs w:val="24"/>
        </w:rPr>
        <w:t xml:space="preserve"> </w:t>
      </w:r>
      <w:r w:rsidRPr="00A737E1">
        <w:rPr>
          <w:rFonts w:ascii="Times New Roman" w:hAnsi="Times New Roman" w:cs="Times New Roman"/>
          <w:color w:val="000000" w:themeColor="text1"/>
          <w:sz w:val="24"/>
          <w:szCs w:val="24"/>
        </w:rPr>
        <w:t>Если был создан образ машины с операционной системой для</w:t>
      </w:r>
      <w:r w:rsidRPr="00A737E1">
        <w:rPr>
          <w:rFonts w:ascii="Times New Roman" w:hAnsi="Times New Roman" w:cs="Times New Roman"/>
          <w:color w:val="000000" w:themeColor="text1"/>
          <w:spacing w:val="80"/>
          <w:sz w:val="24"/>
          <w:szCs w:val="24"/>
        </w:rPr>
        <w:t xml:space="preserve"> </w:t>
      </w:r>
      <w:r w:rsidRPr="00A737E1">
        <w:rPr>
          <w:rFonts w:ascii="Times New Roman" w:hAnsi="Times New Roman" w:cs="Times New Roman"/>
          <w:color w:val="000000" w:themeColor="text1"/>
          <w:sz w:val="24"/>
          <w:szCs w:val="24"/>
        </w:rPr>
        <w:t>рабочих станций (например, Windows</w:t>
      </w:r>
      <w:r w:rsidRPr="00A737E1">
        <w:rPr>
          <w:rFonts w:ascii="Times New Roman" w:hAnsi="Times New Roman" w:cs="Times New Roman"/>
          <w:color w:val="000000" w:themeColor="text1"/>
          <w:spacing w:val="-2"/>
          <w:sz w:val="24"/>
          <w:szCs w:val="24"/>
        </w:rPr>
        <w:t xml:space="preserve"> </w:t>
      </w:r>
      <w:r w:rsidRPr="00A737E1">
        <w:rPr>
          <w:rFonts w:ascii="Times New Roman" w:hAnsi="Times New Roman" w:cs="Times New Roman"/>
          <w:color w:val="000000" w:themeColor="text1"/>
          <w:sz w:val="24"/>
          <w:szCs w:val="24"/>
        </w:rPr>
        <w:t>7), но имеются только серверные лицензии (например, Acronis Snap Deploy 5 для сервера — лицензия пробной версии), может потребоваться разрешить программе использовать этот тип лицензии для развертывания машины.</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Для</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этого</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в</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окне</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настроек</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развертывания</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щелкните Лицензирование и выберите Автоматически использовать серверную лицензию.</w:t>
      </w:r>
    </w:p>
    <w:p w:rsidR="00A737E1" w:rsidRPr="00A737E1" w:rsidRDefault="00A737E1" w:rsidP="00A737E1">
      <w:pPr>
        <w:spacing w:line="240" w:lineRule="auto"/>
        <w:jc w:val="both"/>
        <w:rPr>
          <w:rFonts w:ascii="Times New Roman" w:hAnsi="Times New Roman" w:cs="Times New Roman"/>
          <w:color w:val="000000" w:themeColor="text1"/>
          <w:sz w:val="24"/>
          <w:szCs w:val="24"/>
        </w:rPr>
        <w:sectPr w:rsidR="00A737E1" w:rsidRPr="00A737E1">
          <w:pgSz w:w="11910" w:h="16840"/>
          <w:pgMar w:top="1040" w:right="740" w:bottom="280" w:left="1580" w:header="720" w:footer="720" w:gutter="0"/>
          <w:cols w:space="720"/>
        </w:sectPr>
      </w:pPr>
    </w:p>
    <w:p w:rsidR="00A737E1" w:rsidRPr="00A737E1" w:rsidRDefault="00A737E1" w:rsidP="00A737E1">
      <w:pPr>
        <w:pStyle w:val="af7"/>
        <w:spacing w:line="240" w:lineRule="auto"/>
        <w:ind w:left="830"/>
        <w:rPr>
          <w:rFonts w:ascii="Times New Roman" w:hAnsi="Times New Roman" w:cs="Times New Roman"/>
          <w:color w:val="000000" w:themeColor="text1"/>
          <w:sz w:val="24"/>
          <w:szCs w:val="24"/>
        </w:rPr>
      </w:pPr>
      <w:r w:rsidRPr="00A737E1">
        <w:rPr>
          <w:rFonts w:ascii="Times New Roman" w:hAnsi="Times New Roman" w:cs="Times New Roman"/>
          <w:noProof/>
          <w:color w:val="000000" w:themeColor="text1"/>
          <w:sz w:val="24"/>
          <w:szCs w:val="24"/>
          <w:lang w:eastAsia="ru-RU"/>
        </w:rPr>
        <w:drawing>
          <wp:inline distT="0" distB="0" distL="0" distR="0" wp14:anchorId="180349EB" wp14:editId="51378B0C">
            <wp:extent cx="3814604" cy="3101530"/>
            <wp:effectExtent l="0" t="0" r="0" b="0"/>
            <wp:docPr id="321" name="Image 7" descr="IMG_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IMG_272"/>
                    <pic:cNvPicPr/>
                  </pic:nvPicPr>
                  <pic:blipFill>
                    <a:blip r:embed="rId320" cstate="print"/>
                    <a:stretch>
                      <a:fillRect/>
                    </a:stretch>
                  </pic:blipFill>
                  <pic:spPr>
                    <a:xfrm>
                      <a:off x="0" y="0"/>
                      <a:ext cx="3814604" cy="3101530"/>
                    </a:xfrm>
                    <a:prstGeom prst="rect">
                      <a:avLst/>
                    </a:prstGeom>
                  </pic:spPr>
                </pic:pic>
              </a:graphicData>
            </a:graphic>
          </wp:inline>
        </w:drawing>
      </w:r>
    </w:p>
    <w:p w:rsidR="00A737E1" w:rsidRPr="00A737E1" w:rsidRDefault="00A737E1" w:rsidP="00A737E1">
      <w:pPr>
        <w:pStyle w:val="af7"/>
        <w:spacing w:before="162" w:line="240" w:lineRule="auto"/>
        <w:ind w:left="119" w:right="101" w:firstLine="710"/>
        <w:jc w:val="both"/>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Можно</w:t>
      </w:r>
      <w:r w:rsidRPr="00A737E1">
        <w:rPr>
          <w:rFonts w:ascii="Times New Roman" w:hAnsi="Times New Roman" w:cs="Times New Roman"/>
          <w:color w:val="000000" w:themeColor="text1"/>
          <w:spacing w:val="-3"/>
          <w:sz w:val="24"/>
          <w:szCs w:val="24"/>
        </w:rPr>
        <w:t xml:space="preserve"> </w:t>
      </w:r>
      <w:r w:rsidRPr="00A737E1">
        <w:rPr>
          <w:rFonts w:ascii="Times New Roman" w:hAnsi="Times New Roman" w:cs="Times New Roman"/>
          <w:color w:val="000000" w:themeColor="text1"/>
          <w:sz w:val="24"/>
          <w:szCs w:val="24"/>
        </w:rPr>
        <w:t>добавить</w:t>
      </w:r>
      <w:r w:rsidRPr="00A737E1">
        <w:rPr>
          <w:rFonts w:ascii="Times New Roman" w:hAnsi="Times New Roman" w:cs="Times New Roman"/>
          <w:color w:val="000000" w:themeColor="text1"/>
          <w:spacing w:val="-3"/>
          <w:sz w:val="24"/>
          <w:szCs w:val="24"/>
        </w:rPr>
        <w:t xml:space="preserve"> </w:t>
      </w:r>
      <w:r w:rsidRPr="00A737E1">
        <w:rPr>
          <w:rFonts w:ascii="Times New Roman" w:hAnsi="Times New Roman" w:cs="Times New Roman"/>
          <w:color w:val="000000" w:themeColor="text1"/>
          <w:sz w:val="24"/>
          <w:szCs w:val="24"/>
        </w:rPr>
        <w:t>лицензию</w:t>
      </w:r>
      <w:r w:rsidRPr="00A737E1">
        <w:rPr>
          <w:rFonts w:ascii="Times New Roman" w:hAnsi="Times New Roman" w:cs="Times New Roman"/>
          <w:color w:val="000000" w:themeColor="text1"/>
          <w:spacing w:val="-4"/>
          <w:sz w:val="24"/>
          <w:szCs w:val="24"/>
        </w:rPr>
        <w:t xml:space="preserve"> </w:t>
      </w:r>
      <w:r w:rsidRPr="00A737E1">
        <w:rPr>
          <w:rFonts w:ascii="Times New Roman" w:hAnsi="Times New Roman" w:cs="Times New Roman"/>
          <w:color w:val="000000" w:themeColor="text1"/>
          <w:sz w:val="24"/>
          <w:szCs w:val="24"/>
        </w:rPr>
        <w:t>для</w:t>
      </w:r>
      <w:r w:rsidRPr="00A737E1">
        <w:rPr>
          <w:rFonts w:ascii="Times New Roman" w:hAnsi="Times New Roman" w:cs="Times New Roman"/>
          <w:color w:val="000000" w:themeColor="text1"/>
          <w:spacing w:val="-3"/>
          <w:sz w:val="24"/>
          <w:szCs w:val="24"/>
        </w:rPr>
        <w:t xml:space="preserve"> </w:t>
      </w:r>
      <w:r w:rsidRPr="00A737E1">
        <w:rPr>
          <w:rFonts w:ascii="Times New Roman" w:hAnsi="Times New Roman" w:cs="Times New Roman"/>
          <w:color w:val="000000" w:themeColor="text1"/>
          <w:sz w:val="24"/>
          <w:szCs w:val="24"/>
        </w:rPr>
        <w:t>рабочей</w:t>
      </w:r>
      <w:r w:rsidRPr="00A737E1">
        <w:rPr>
          <w:rFonts w:ascii="Times New Roman" w:hAnsi="Times New Roman" w:cs="Times New Roman"/>
          <w:color w:val="000000" w:themeColor="text1"/>
          <w:spacing w:val="-2"/>
          <w:sz w:val="24"/>
          <w:szCs w:val="24"/>
        </w:rPr>
        <w:t xml:space="preserve"> </w:t>
      </w:r>
      <w:r w:rsidRPr="00A737E1">
        <w:rPr>
          <w:rFonts w:ascii="Times New Roman" w:hAnsi="Times New Roman" w:cs="Times New Roman"/>
          <w:color w:val="000000" w:themeColor="text1"/>
          <w:sz w:val="24"/>
          <w:szCs w:val="24"/>
        </w:rPr>
        <w:t>станции</w:t>
      </w:r>
      <w:r w:rsidRPr="00A737E1">
        <w:rPr>
          <w:rFonts w:ascii="Times New Roman" w:hAnsi="Times New Roman" w:cs="Times New Roman"/>
          <w:color w:val="000000" w:themeColor="text1"/>
          <w:spacing w:val="-2"/>
          <w:sz w:val="24"/>
          <w:szCs w:val="24"/>
        </w:rPr>
        <w:t xml:space="preserve"> </w:t>
      </w:r>
      <w:r w:rsidRPr="00A737E1">
        <w:rPr>
          <w:rFonts w:ascii="Times New Roman" w:hAnsi="Times New Roman" w:cs="Times New Roman"/>
          <w:color w:val="000000" w:themeColor="text1"/>
          <w:sz w:val="24"/>
          <w:szCs w:val="24"/>
        </w:rPr>
        <w:t>перед</w:t>
      </w:r>
      <w:r w:rsidRPr="00A737E1">
        <w:rPr>
          <w:rFonts w:ascii="Times New Roman" w:hAnsi="Times New Roman" w:cs="Times New Roman"/>
          <w:color w:val="000000" w:themeColor="text1"/>
          <w:spacing w:val="-4"/>
          <w:sz w:val="24"/>
          <w:szCs w:val="24"/>
        </w:rPr>
        <w:t xml:space="preserve"> </w:t>
      </w:r>
      <w:r w:rsidRPr="00A737E1">
        <w:rPr>
          <w:rFonts w:ascii="Times New Roman" w:hAnsi="Times New Roman" w:cs="Times New Roman"/>
          <w:color w:val="000000" w:themeColor="text1"/>
          <w:sz w:val="24"/>
          <w:szCs w:val="24"/>
        </w:rPr>
        <w:t>началом</w:t>
      </w:r>
      <w:r w:rsidRPr="00A737E1">
        <w:rPr>
          <w:rFonts w:ascii="Times New Roman" w:hAnsi="Times New Roman" w:cs="Times New Roman"/>
          <w:color w:val="000000" w:themeColor="text1"/>
          <w:spacing w:val="-2"/>
          <w:sz w:val="24"/>
          <w:szCs w:val="24"/>
        </w:rPr>
        <w:t xml:space="preserve"> </w:t>
      </w:r>
      <w:r w:rsidRPr="00A737E1">
        <w:rPr>
          <w:rFonts w:ascii="Times New Roman" w:hAnsi="Times New Roman" w:cs="Times New Roman"/>
          <w:color w:val="000000" w:themeColor="text1"/>
          <w:sz w:val="24"/>
          <w:szCs w:val="24"/>
        </w:rPr>
        <w:t>развертывания.</w:t>
      </w:r>
      <w:r w:rsidRPr="00A737E1">
        <w:rPr>
          <w:rFonts w:ascii="Times New Roman" w:hAnsi="Times New Roman" w:cs="Times New Roman"/>
          <w:color w:val="000000" w:themeColor="text1"/>
          <w:spacing w:val="-5"/>
          <w:sz w:val="24"/>
          <w:szCs w:val="24"/>
        </w:rPr>
        <w:t xml:space="preserve"> </w:t>
      </w:r>
      <w:r w:rsidRPr="00A737E1">
        <w:rPr>
          <w:rFonts w:ascii="Times New Roman" w:hAnsi="Times New Roman" w:cs="Times New Roman"/>
          <w:color w:val="000000" w:themeColor="text1"/>
          <w:sz w:val="24"/>
          <w:szCs w:val="24"/>
        </w:rPr>
        <w:t>Для этого откройте представление Лицензии</w:t>
      </w:r>
      <w:r w:rsidRPr="00A737E1">
        <w:rPr>
          <w:rFonts w:ascii="Times New Roman" w:hAnsi="Times New Roman" w:cs="Times New Roman"/>
          <w:color w:val="000000" w:themeColor="text1"/>
          <w:spacing w:val="-2"/>
          <w:sz w:val="24"/>
          <w:szCs w:val="24"/>
        </w:rPr>
        <w:t xml:space="preserve"> </w:t>
      </w:r>
      <w:r w:rsidRPr="00A737E1">
        <w:rPr>
          <w:rFonts w:ascii="Times New Roman" w:hAnsi="Times New Roman" w:cs="Times New Roman"/>
          <w:color w:val="000000" w:themeColor="text1"/>
          <w:sz w:val="24"/>
          <w:szCs w:val="24"/>
        </w:rPr>
        <w:t>и нажмите кнопку</w:t>
      </w:r>
      <w:r w:rsidRPr="00A737E1">
        <w:rPr>
          <w:rFonts w:ascii="Times New Roman" w:hAnsi="Times New Roman" w:cs="Times New Roman"/>
          <w:color w:val="000000" w:themeColor="text1"/>
          <w:spacing w:val="-7"/>
          <w:sz w:val="24"/>
          <w:szCs w:val="24"/>
        </w:rPr>
        <w:t xml:space="preserve"> </w:t>
      </w:r>
      <w:r w:rsidRPr="00A737E1">
        <w:rPr>
          <w:rFonts w:ascii="Times New Roman" w:hAnsi="Times New Roman" w:cs="Times New Roman"/>
          <w:color w:val="000000" w:themeColor="text1"/>
          <w:sz w:val="24"/>
          <w:szCs w:val="24"/>
        </w:rPr>
        <w:t xml:space="preserve">Добавить лицензию на панели </w:t>
      </w:r>
      <w:r w:rsidRPr="00A737E1">
        <w:rPr>
          <w:rFonts w:ascii="Times New Roman" w:hAnsi="Times New Roman" w:cs="Times New Roman"/>
          <w:color w:val="000000" w:themeColor="text1"/>
          <w:spacing w:val="-2"/>
          <w:sz w:val="24"/>
          <w:szCs w:val="24"/>
        </w:rPr>
        <w:t>инструментов.</w:t>
      </w:r>
    </w:p>
    <w:p w:rsidR="00A737E1" w:rsidRPr="00A737E1" w:rsidRDefault="00A737E1" w:rsidP="00A737E1">
      <w:pPr>
        <w:pStyle w:val="af7"/>
        <w:spacing w:before="2" w:line="240" w:lineRule="auto"/>
        <w:ind w:left="119" w:right="106" w:firstLine="710"/>
        <w:jc w:val="both"/>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Нажимайте кнопку</w:t>
      </w:r>
      <w:r w:rsidRPr="00A737E1">
        <w:rPr>
          <w:rFonts w:ascii="Times New Roman" w:hAnsi="Times New Roman" w:cs="Times New Roman"/>
          <w:color w:val="000000" w:themeColor="text1"/>
          <w:spacing w:val="-7"/>
          <w:sz w:val="24"/>
          <w:szCs w:val="24"/>
        </w:rPr>
        <w:t xml:space="preserve"> </w:t>
      </w:r>
      <w:r w:rsidRPr="00A737E1">
        <w:rPr>
          <w:rFonts w:ascii="Times New Roman" w:hAnsi="Times New Roman" w:cs="Times New Roman"/>
          <w:color w:val="000000" w:themeColor="text1"/>
          <w:sz w:val="24"/>
          <w:szCs w:val="24"/>
        </w:rPr>
        <w:t>Далее, пока не откроется итоговое окно. В этом окне нажмите кнопку Сохранить.</w:t>
      </w:r>
    </w:p>
    <w:p w:rsidR="00A737E1" w:rsidRPr="00A737E1" w:rsidRDefault="00A737E1" w:rsidP="00A737E1">
      <w:pPr>
        <w:pStyle w:val="af7"/>
        <w:spacing w:line="240" w:lineRule="auto"/>
        <w:ind w:left="119" w:right="108" w:firstLine="710"/>
        <w:jc w:val="both"/>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 xml:space="preserve">Подробно. Создан шаблон развертывания. Он определяет порядок выполнения развертывания. Этот шаблон можно использовать повторно в других заданиях </w:t>
      </w:r>
      <w:r w:rsidRPr="00A737E1">
        <w:rPr>
          <w:rFonts w:ascii="Times New Roman" w:hAnsi="Times New Roman" w:cs="Times New Roman"/>
          <w:color w:val="000000" w:themeColor="text1"/>
          <w:spacing w:val="-2"/>
          <w:sz w:val="24"/>
          <w:szCs w:val="24"/>
        </w:rPr>
        <w:t>развертывания.</w:t>
      </w:r>
    </w:p>
    <w:p w:rsidR="00A737E1" w:rsidRPr="00A737E1" w:rsidRDefault="00A737E1" w:rsidP="00A737E1">
      <w:pPr>
        <w:pStyle w:val="af7"/>
        <w:spacing w:line="240" w:lineRule="auto"/>
        <w:ind w:left="830"/>
        <w:jc w:val="both"/>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Выберите</w:t>
      </w:r>
      <w:r w:rsidRPr="00A737E1">
        <w:rPr>
          <w:rFonts w:ascii="Times New Roman" w:hAnsi="Times New Roman" w:cs="Times New Roman"/>
          <w:color w:val="000000" w:themeColor="text1"/>
          <w:spacing w:val="-5"/>
          <w:sz w:val="24"/>
          <w:szCs w:val="24"/>
        </w:rPr>
        <w:t xml:space="preserve"> </w:t>
      </w:r>
      <w:r w:rsidRPr="00A737E1">
        <w:rPr>
          <w:rFonts w:ascii="Times New Roman" w:hAnsi="Times New Roman" w:cs="Times New Roman"/>
          <w:color w:val="000000" w:themeColor="text1"/>
          <w:sz w:val="24"/>
          <w:szCs w:val="24"/>
        </w:rPr>
        <w:t>созданный</w:t>
      </w:r>
      <w:r w:rsidRPr="00A737E1">
        <w:rPr>
          <w:rFonts w:ascii="Times New Roman" w:hAnsi="Times New Roman" w:cs="Times New Roman"/>
          <w:color w:val="000000" w:themeColor="text1"/>
          <w:spacing w:val="-5"/>
          <w:sz w:val="24"/>
          <w:szCs w:val="24"/>
        </w:rPr>
        <w:t xml:space="preserve"> </w:t>
      </w:r>
      <w:r w:rsidRPr="00A737E1">
        <w:rPr>
          <w:rFonts w:ascii="Times New Roman" w:hAnsi="Times New Roman" w:cs="Times New Roman"/>
          <w:color w:val="000000" w:themeColor="text1"/>
          <w:sz w:val="24"/>
          <w:szCs w:val="24"/>
        </w:rPr>
        <w:t>шаблон</w:t>
      </w:r>
      <w:r w:rsidRPr="00A737E1">
        <w:rPr>
          <w:rFonts w:ascii="Times New Roman" w:hAnsi="Times New Roman" w:cs="Times New Roman"/>
          <w:color w:val="000000" w:themeColor="text1"/>
          <w:spacing w:val="-5"/>
          <w:sz w:val="24"/>
          <w:szCs w:val="24"/>
        </w:rPr>
        <w:t xml:space="preserve"> </w:t>
      </w:r>
      <w:r w:rsidRPr="00A737E1">
        <w:rPr>
          <w:rFonts w:ascii="Times New Roman" w:hAnsi="Times New Roman" w:cs="Times New Roman"/>
          <w:color w:val="000000" w:themeColor="text1"/>
          <w:sz w:val="24"/>
          <w:szCs w:val="24"/>
        </w:rPr>
        <w:t>развертывания, а</w:t>
      </w:r>
      <w:r w:rsidRPr="00A737E1">
        <w:rPr>
          <w:rFonts w:ascii="Times New Roman" w:hAnsi="Times New Roman" w:cs="Times New Roman"/>
          <w:color w:val="000000" w:themeColor="text1"/>
          <w:spacing w:val="-12"/>
          <w:sz w:val="24"/>
          <w:szCs w:val="24"/>
        </w:rPr>
        <w:t xml:space="preserve"> </w:t>
      </w:r>
      <w:r w:rsidRPr="00A737E1">
        <w:rPr>
          <w:rFonts w:ascii="Times New Roman" w:hAnsi="Times New Roman" w:cs="Times New Roman"/>
          <w:color w:val="000000" w:themeColor="text1"/>
          <w:sz w:val="24"/>
          <w:szCs w:val="24"/>
        </w:rPr>
        <w:t>затем</w:t>
      </w:r>
      <w:r w:rsidRPr="00A737E1">
        <w:rPr>
          <w:rFonts w:ascii="Times New Roman" w:hAnsi="Times New Roman" w:cs="Times New Roman"/>
          <w:color w:val="000000" w:themeColor="text1"/>
          <w:spacing w:val="-1"/>
          <w:sz w:val="24"/>
          <w:szCs w:val="24"/>
        </w:rPr>
        <w:t xml:space="preserve"> </w:t>
      </w:r>
      <w:r w:rsidRPr="00A737E1">
        <w:rPr>
          <w:rFonts w:ascii="Times New Roman" w:hAnsi="Times New Roman" w:cs="Times New Roman"/>
          <w:color w:val="000000" w:themeColor="text1"/>
          <w:sz w:val="24"/>
          <w:szCs w:val="24"/>
        </w:rPr>
        <w:t>нажмите</w:t>
      </w:r>
      <w:r w:rsidRPr="00A737E1">
        <w:rPr>
          <w:rFonts w:ascii="Times New Roman" w:hAnsi="Times New Roman" w:cs="Times New Roman"/>
          <w:color w:val="000000" w:themeColor="text1"/>
          <w:spacing w:val="-2"/>
          <w:sz w:val="24"/>
          <w:szCs w:val="24"/>
        </w:rPr>
        <w:t xml:space="preserve"> </w:t>
      </w:r>
      <w:r w:rsidRPr="00A737E1">
        <w:rPr>
          <w:rFonts w:ascii="Times New Roman" w:hAnsi="Times New Roman" w:cs="Times New Roman"/>
          <w:color w:val="000000" w:themeColor="text1"/>
          <w:sz w:val="24"/>
          <w:szCs w:val="24"/>
        </w:rPr>
        <w:t xml:space="preserve">кнопку </w:t>
      </w:r>
      <w:r w:rsidRPr="00A737E1">
        <w:rPr>
          <w:rFonts w:ascii="Times New Roman" w:hAnsi="Times New Roman" w:cs="Times New Roman"/>
          <w:color w:val="000000" w:themeColor="text1"/>
          <w:spacing w:val="-2"/>
          <w:sz w:val="24"/>
          <w:szCs w:val="24"/>
        </w:rPr>
        <w:t>Далее.</w:t>
      </w:r>
    </w:p>
    <w:p w:rsidR="00A737E1" w:rsidRPr="00A737E1" w:rsidRDefault="00A737E1" w:rsidP="00A737E1">
      <w:pPr>
        <w:pStyle w:val="af7"/>
        <w:spacing w:before="3" w:line="240" w:lineRule="auto"/>
        <w:rPr>
          <w:rFonts w:ascii="Times New Roman" w:hAnsi="Times New Roman" w:cs="Times New Roman"/>
          <w:color w:val="000000" w:themeColor="text1"/>
          <w:sz w:val="24"/>
          <w:szCs w:val="24"/>
        </w:rPr>
      </w:pPr>
      <w:r w:rsidRPr="00A737E1">
        <w:rPr>
          <w:rFonts w:ascii="Times New Roman" w:hAnsi="Times New Roman" w:cs="Times New Roman"/>
          <w:noProof/>
          <w:color w:val="000000" w:themeColor="text1"/>
          <w:sz w:val="24"/>
          <w:szCs w:val="24"/>
          <w:lang w:eastAsia="ru-RU"/>
        </w:rPr>
        <w:drawing>
          <wp:anchor distT="0" distB="0" distL="0" distR="0" simplePos="0" relativeHeight="251675648" behindDoc="1" locked="0" layoutInCell="1" allowOverlap="1" wp14:anchorId="5ADE1A8F" wp14:editId="15ADB991">
            <wp:simplePos x="0" y="0"/>
            <wp:positionH relativeFrom="page">
              <wp:posOffset>1530350</wp:posOffset>
            </wp:positionH>
            <wp:positionV relativeFrom="paragraph">
              <wp:posOffset>90490</wp:posOffset>
            </wp:positionV>
            <wp:extent cx="3274090" cy="2464308"/>
            <wp:effectExtent l="0" t="0" r="0" b="0"/>
            <wp:wrapTopAndBottom/>
            <wp:docPr id="322" name="Image 8" descr="IMG_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IMG_273"/>
                    <pic:cNvPicPr/>
                  </pic:nvPicPr>
                  <pic:blipFill>
                    <a:blip r:embed="rId321" cstate="print"/>
                    <a:stretch>
                      <a:fillRect/>
                    </a:stretch>
                  </pic:blipFill>
                  <pic:spPr>
                    <a:xfrm>
                      <a:off x="0" y="0"/>
                      <a:ext cx="3274090" cy="2464308"/>
                    </a:xfrm>
                    <a:prstGeom prst="rect">
                      <a:avLst/>
                    </a:prstGeom>
                  </pic:spPr>
                </pic:pic>
              </a:graphicData>
            </a:graphic>
          </wp:anchor>
        </w:drawing>
      </w:r>
    </w:p>
    <w:p w:rsidR="00A737E1" w:rsidRPr="00A737E1" w:rsidRDefault="00A737E1" w:rsidP="00A737E1">
      <w:pPr>
        <w:pStyle w:val="af7"/>
        <w:spacing w:before="151" w:line="240" w:lineRule="auto"/>
        <w:ind w:left="119" w:right="101" w:firstLine="710"/>
        <w:jc w:val="both"/>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В ответ на вопрос, когда запустить развертывание, выберите Сейчас и введите имя пользователя и пароль, необходимые для входа в Windows.</w:t>
      </w:r>
    </w:p>
    <w:p w:rsidR="00A737E1" w:rsidRPr="00A737E1" w:rsidRDefault="00A737E1" w:rsidP="00A737E1">
      <w:pPr>
        <w:spacing w:line="240" w:lineRule="auto"/>
        <w:jc w:val="both"/>
        <w:rPr>
          <w:rFonts w:ascii="Times New Roman" w:hAnsi="Times New Roman" w:cs="Times New Roman"/>
          <w:color w:val="000000" w:themeColor="text1"/>
          <w:sz w:val="24"/>
          <w:szCs w:val="24"/>
        </w:rPr>
        <w:sectPr w:rsidR="00A737E1" w:rsidRPr="00A737E1">
          <w:pgSz w:w="11910" w:h="16840"/>
          <w:pgMar w:top="1120" w:right="740" w:bottom="280" w:left="1580" w:header="720" w:footer="720" w:gutter="0"/>
          <w:cols w:space="720"/>
        </w:sectPr>
      </w:pPr>
    </w:p>
    <w:p w:rsidR="00A737E1" w:rsidRPr="00A737E1" w:rsidRDefault="00A737E1" w:rsidP="00A737E1">
      <w:pPr>
        <w:pStyle w:val="af7"/>
        <w:spacing w:line="240" w:lineRule="auto"/>
        <w:ind w:left="830"/>
        <w:rPr>
          <w:rFonts w:ascii="Times New Roman" w:hAnsi="Times New Roman" w:cs="Times New Roman"/>
          <w:color w:val="000000" w:themeColor="text1"/>
          <w:sz w:val="24"/>
          <w:szCs w:val="24"/>
        </w:rPr>
      </w:pPr>
      <w:r w:rsidRPr="00A737E1">
        <w:rPr>
          <w:rFonts w:ascii="Times New Roman" w:hAnsi="Times New Roman" w:cs="Times New Roman"/>
          <w:noProof/>
          <w:color w:val="000000" w:themeColor="text1"/>
          <w:sz w:val="24"/>
          <w:szCs w:val="24"/>
          <w:lang w:eastAsia="ru-RU"/>
        </w:rPr>
        <w:drawing>
          <wp:inline distT="0" distB="0" distL="0" distR="0" wp14:anchorId="44B4AC71" wp14:editId="624850CD">
            <wp:extent cx="4312404" cy="3213258"/>
            <wp:effectExtent l="0" t="0" r="0" b="0"/>
            <wp:docPr id="323" name="Image 9" descr="IMG_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IMG_274"/>
                    <pic:cNvPicPr/>
                  </pic:nvPicPr>
                  <pic:blipFill>
                    <a:blip r:embed="rId322" cstate="print"/>
                    <a:stretch>
                      <a:fillRect/>
                    </a:stretch>
                  </pic:blipFill>
                  <pic:spPr>
                    <a:xfrm>
                      <a:off x="0" y="0"/>
                      <a:ext cx="4312404" cy="3213258"/>
                    </a:xfrm>
                    <a:prstGeom prst="rect">
                      <a:avLst/>
                    </a:prstGeom>
                  </pic:spPr>
                </pic:pic>
              </a:graphicData>
            </a:graphic>
          </wp:inline>
        </w:drawing>
      </w:r>
    </w:p>
    <w:p w:rsidR="00A737E1" w:rsidRPr="00A737E1" w:rsidRDefault="00A737E1" w:rsidP="00A737E1">
      <w:pPr>
        <w:pStyle w:val="af7"/>
        <w:spacing w:before="135" w:line="240" w:lineRule="auto"/>
        <w:ind w:left="119" w:firstLine="710"/>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Нажимайте кнопку</w:t>
      </w:r>
      <w:r w:rsidRPr="00A737E1">
        <w:rPr>
          <w:rFonts w:ascii="Times New Roman" w:hAnsi="Times New Roman" w:cs="Times New Roman"/>
          <w:color w:val="000000" w:themeColor="text1"/>
          <w:spacing w:val="-6"/>
          <w:sz w:val="24"/>
          <w:szCs w:val="24"/>
        </w:rPr>
        <w:t xml:space="preserve"> </w:t>
      </w:r>
      <w:r w:rsidRPr="00A737E1">
        <w:rPr>
          <w:rFonts w:ascii="Times New Roman" w:hAnsi="Times New Roman" w:cs="Times New Roman"/>
          <w:color w:val="000000" w:themeColor="text1"/>
          <w:sz w:val="24"/>
          <w:szCs w:val="24"/>
        </w:rPr>
        <w:t>Далее, пока не откроется итоговое окно. В этом окне нажмите</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кнопку Создать.</w:t>
      </w:r>
    </w:p>
    <w:p w:rsidR="00A737E1" w:rsidRPr="00A737E1" w:rsidRDefault="00A737E1" w:rsidP="00A737E1">
      <w:pPr>
        <w:pStyle w:val="af7"/>
        <w:spacing w:before="3" w:after="4" w:line="240" w:lineRule="auto"/>
        <w:ind w:left="119" w:firstLine="710"/>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Ход</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выполнения</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развертывания</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можно</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увидеть</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как</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на</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машине,</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где</w:t>
      </w:r>
      <w:r w:rsidRPr="00A737E1">
        <w:rPr>
          <w:rFonts w:ascii="Times New Roman" w:hAnsi="Times New Roman" w:cs="Times New Roman"/>
          <w:color w:val="000000" w:themeColor="text1"/>
          <w:spacing w:val="40"/>
          <w:sz w:val="24"/>
          <w:szCs w:val="24"/>
        </w:rPr>
        <w:t xml:space="preserve"> </w:t>
      </w:r>
      <w:r w:rsidRPr="00A737E1">
        <w:rPr>
          <w:rFonts w:ascii="Times New Roman" w:hAnsi="Times New Roman" w:cs="Times New Roman"/>
          <w:color w:val="000000" w:themeColor="text1"/>
          <w:sz w:val="24"/>
          <w:szCs w:val="24"/>
        </w:rPr>
        <w:t>установлен Acronis Snap Deploy 5, так и на целевой машине.</w:t>
      </w:r>
    </w:p>
    <w:p w:rsidR="00A737E1" w:rsidRPr="00A737E1" w:rsidRDefault="00A737E1" w:rsidP="00A737E1">
      <w:pPr>
        <w:pStyle w:val="af7"/>
        <w:spacing w:line="240" w:lineRule="auto"/>
        <w:ind w:left="830"/>
        <w:rPr>
          <w:rFonts w:ascii="Times New Roman" w:hAnsi="Times New Roman" w:cs="Times New Roman"/>
          <w:color w:val="000000" w:themeColor="text1"/>
          <w:sz w:val="24"/>
          <w:szCs w:val="24"/>
        </w:rPr>
      </w:pPr>
      <w:r w:rsidRPr="00A737E1">
        <w:rPr>
          <w:rFonts w:ascii="Times New Roman" w:hAnsi="Times New Roman" w:cs="Times New Roman"/>
          <w:noProof/>
          <w:color w:val="000000" w:themeColor="text1"/>
          <w:sz w:val="24"/>
          <w:szCs w:val="24"/>
          <w:lang w:eastAsia="ru-RU"/>
        </w:rPr>
        <w:drawing>
          <wp:inline distT="0" distB="0" distL="0" distR="0" wp14:anchorId="0B50BBF1" wp14:editId="3346BC82">
            <wp:extent cx="4064987" cy="2556319"/>
            <wp:effectExtent l="0" t="0" r="0" b="0"/>
            <wp:docPr id="324" name="Image 10" descr="IMG_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IMG_275"/>
                    <pic:cNvPicPr/>
                  </pic:nvPicPr>
                  <pic:blipFill>
                    <a:blip r:embed="rId323" cstate="print"/>
                    <a:stretch>
                      <a:fillRect/>
                    </a:stretch>
                  </pic:blipFill>
                  <pic:spPr>
                    <a:xfrm>
                      <a:off x="0" y="0"/>
                      <a:ext cx="4064987" cy="2556319"/>
                    </a:xfrm>
                    <a:prstGeom prst="rect">
                      <a:avLst/>
                    </a:prstGeom>
                  </pic:spPr>
                </pic:pic>
              </a:graphicData>
            </a:graphic>
          </wp:inline>
        </w:drawing>
      </w:r>
    </w:p>
    <w:p w:rsidR="00A737E1" w:rsidRPr="00A737E1" w:rsidRDefault="00A737E1" w:rsidP="00A737E1">
      <w:pPr>
        <w:pStyle w:val="af7"/>
        <w:spacing w:before="187" w:line="240" w:lineRule="auto"/>
        <w:ind w:left="830"/>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Просмотр</w:t>
      </w:r>
      <w:r w:rsidRPr="00A737E1">
        <w:rPr>
          <w:rFonts w:ascii="Times New Roman" w:hAnsi="Times New Roman" w:cs="Times New Roman"/>
          <w:color w:val="000000" w:themeColor="text1"/>
          <w:spacing w:val="-5"/>
          <w:sz w:val="24"/>
          <w:szCs w:val="24"/>
        </w:rPr>
        <w:t xml:space="preserve"> </w:t>
      </w:r>
      <w:r w:rsidRPr="00A737E1">
        <w:rPr>
          <w:rFonts w:ascii="Times New Roman" w:hAnsi="Times New Roman" w:cs="Times New Roman"/>
          <w:color w:val="000000" w:themeColor="text1"/>
          <w:sz w:val="24"/>
          <w:szCs w:val="24"/>
        </w:rPr>
        <w:t>хода</w:t>
      </w:r>
      <w:r w:rsidRPr="00A737E1">
        <w:rPr>
          <w:rFonts w:ascii="Times New Roman" w:hAnsi="Times New Roman" w:cs="Times New Roman"/>
          <w:color w:val="000000" w:themeColor="text1"/>
          <w:spacing w:val="-1"/>
          <w:sz w:val="24"/>
          <w:szCs w:val="24"/>
        </w:rPr>
        <w:t xml:space="preserve"> </w:t>
      </w:r>
      <w:r w:rsidRPr="00A737E1">
        <w:rPr>
          <w:rFonts w:ascii="Times New Roman" w:hAnsi="Times New Roman" w:cs="Times New Roman"/>
          <w:color w:val="000000" w:themeColor="text1"/>
          <w:sz w:val="24"/>
          <w:szCs w:val="24"/>
        </w:rPr>
        <w:t>развертывания</w:t>
      </w:r>
      <w:r w:rsidRPr="00A737E1">
        <w:rPr>
          <w:rFonts w:ascii="Times New Roman" w:hAnsi="Times New Roman" w:cs="Times New Roman"/>
          <w:color w:val="000000" w:themeColor="text1"/>
          <w:spacing w:val="-5"/>
          <w:sz w:val="24"/>
          <w:szCs w:val="24"/>
        </w:rPr>
        <w:t xml:space="preserve"> </w:t>
      </w:r>
      <w:r w:rsidRPr="00A737E1">
        <w:rPr>
          <w:rFonts w:ascii="Times New Roman" w:hAnsi="Times New Roman" w:cs="Times New Roman"/>
          <w:color w:val="000000" w:themeColor="text1"/>
          <w:sz w:val="24"/>
          <w:szCs w:val="24"/>
        </w:rPr>
        <w:t>на</w:t>
      </w:r>
      <w:r w:rsidRPr="00A737E1">
        <w:rPr>
          <w:rFonts w:ascii="Times New Roman" w:hAnsi="Times New Roman" w:cs="Times New Roman"/>
          <w:color w:val="000000" w:themeColor="text1"/>
          <w:spacing w:val="-5"/>
          <w:sz w:val="24"/>
          <w:szCs w:val="24"/>
        </w:rPr>
        <w:t xml:space="preserve"> </w:t>
      </w:r>
      <w:r w:rsidRPr="00A737E1">
        <w:rPr>
          <w:rFonts w:ascii="Times New Roman" w:hAnsi="Times New Roman" w:cs="Times New Roman"/>
          <w:color w:val="000000" w:themeColor="text1"/>
          <w:sz w:val="24"/>
          <w:szCs w:val="24"/>
        </w:rPr>
        <w:t>машине</w:t>
      </w:r>
      <w:r w:rsidRPr="00A737E1">
        <w:rPr>
          <w:rFonts w:ascii="Times New Roman" w:hAnsi="Times New Roman" w:cs="Times New Roman"/>
          <w:color w:val="000000" w:themeColor="text1"/>
          <w:spacing w:val="-6"/>
          <w:sz w:val="24"/>
          <w:szCs w:val="24"/>
        </w:rPr>
        <w:t xml:space="preserve"> </w:t>
      </w:r>
      <w:r w:rsidRPr="00A737E1">
        <w:rPr>
          <w:rFonts w:ascii="Times New Roman" w:hAnsi="Times New Roman" w:cs="Times New Roman"/>
          <w:color w:val="000000" w:themeColor="text1"/>
          <w:sz w:val="24"/>
          <w:szCs w:val="24"/>
        </w:rPr>
        <w:t>с</w:t>
      </w:r>
      <w:r w:rsidRPr="00A737E1">
        <w:rPr>
          <w:rFonts w:ascii="Times New Roman" w:hAnsi="Times New Roman" w:cs="Times New Roman"/>
          <w:color w:val="000000" w:themeColor="text1"/>
          <w:spacing w:val="-1"/>
          <w:sz w:val="24"/>
          <w:szCs w:val="24"/>
        </w:rPr>
        <w:t xml:space="preserve"> </w:t>
      </w:r>
      <w:r w:rsidRPr="00A737E1">
        <w:rPr>
          <w:rFonts w:ascii="Times New Roman" w:hAnsi="Times New Roman" w:cs="Times New Roman"/>
          <w:color w:val="000000" w:themeColor="text1"/>
          <w:sz w:val="24"/>
          <w:szCs w:val="24"/>
        </w:rPr>
        <w:t>Acronis</w:t>
      </w:r>
      <w:r w:rsidRPr="00A737E1">
        <w:rPr>
          <w:rFonts w:ascii="Times New Roman" w:hAnsi="Times New Roman" w:cs="Times New Roman"/>
          <w:color w:val="000000" w:themeColor="text1"/>
          <w:spacing w:val="-2"/>
          <w:sz w:val="24"/>
          <w:szCs w:val="24"/>
        </w:rPr>
        <w:t xml:space="preserve"> </w:t>
      </w:r>
      <w:r w:rsidRPr="00A737E1">
        <w:rPr>
          <w:rFonts w:ascii="Times New Roman" w:hAnsi="Times New Roman" w:cs="Times New Roman"/>
          <w:color w:val="000000" w:themeColor="text1"/>
          <w:sz w:val="24"/>
          <w:szCs w:val="24"/>
        </w:rPr>
        <w:t>Snap Deploy</w:t>
      </w:r>
      <w:r w:rsidRPr="00A737E1">
        <w:rPr>
          <w:rFonts w:ascii="Times New Roman" w:hAnsi="Times New Roman" w:cs="Times New Roman"/>
          <w:color w:val="000000" w:themeColor="text1"/>
          <w:spacing w:val="-9"/>
          <w:sz w:val="24"/>
          <w:szCs w:val="24"/>
        </w:rPr>
        <w:t xml:space="preserve"> </w:t>
      </w:r>
      <w:r w:rsidRPr="00A737E1">
        <w:rPr>
          <w:rFonts w:ascii="Times New Roman" w:hAnsi="Times New Roman" w:cs="Times New Roman"/>
          <w:color w:val="000000" w:themeColor="text1"/>
          <w:spacing w:val="-10"/>
          <w:sz w:val="24"/>
          <w:szCs w:val="24"/>
        </w:rPr>
        <w:t>5</w:t>
      </w:r>
    </w:p>
    <w:p w:rsidR="00A737E1" w:rsidRPr="00A737E1" w:rsidRDefault="00A737E1" w:rsidP="00A737E1">
      <w:pPr>
        <w:spacing w:line="240" w:lineRule="auto"/>
        <w:rPr>
          <w:rFonts w:ascii="Times New Roman" w:hAnsi="Times New Roman" w:cs="Times New Roman"/>
          <w:color w:val="000000" w:themeColor="text1"/>
          <w:sz w:val="24"/>
          <w:szCs w:val="24"/>
        </w:rPr>
        <w:sectPr w:rsidR="00A737E1" w:rsidRPr="00A737E1">
          <w:pgSz w:w="11910" w:h="16840"/>
          <w:pgMar w:top="1120" w:right="740" w:bottom="280" w:left="1580" w:header="720" w:footer="720" w:gutter="0"/>
          <w:cols w:space="720"/>
        </w:sectPr>
      </w:pPr>
    </w:p>
    <w:p w:rsidR="00A737E1" w:rsidRPr="00A737E1" w:rsidRDefault="00A737E1" w:rsidP="00A737E1">
      <w:pPr>
        <w:pStyle w:val="af7"/>
        <w:spacing w:line="240" w:lineRule="auto"/>
        <w:ind w:left="830"/>
        <w:rPr>
          <w:rFonts w:ascii="Times New Roman" w:hAnsi="Times New Roman" w:cs="Times New Roman"/>
          <w:color w:val="000000" w:themeColor="text1"/>
          <w:sz w:val="24"/>
          <w:szCs w:val="24"/>
        </w:rPr>
      </w:pPr>
      <w:r w:rsidRPr="00A737E1">
        <w:rPr>
          <w:rFonts w:ascii="Times New Roman" w:hAnsi="Times New Roman" w:cs="Times New Roman"/>
          <w:noProof/>
          <w:color w:val="000000" w:themeColor="text1"/>
          <w:sz w:val="24"/>
          <w:szCs w:val="24"/>
          <w:lang w:eastAsia="ru-RU"/>
        </w:rPr>
        <w:drawing>
          <wp:inline distT="0" distB="0" distL="0" distR="0" wp14:anchorId="3BBA844B" wp14:editId="7D720C81">
            <wp:extent cx="3024831" cy="2352675"/>
            <wp:effectExtent l="0" t="0" r="0" b="0"/>
            <wp:docPr id="325" name="Image 11" descr="IMG_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IMG_276"/>
                    <pic:cNvPicPr/>
                  </pic:nvPicPr>
                  <pic:blipFill>
                    <a:blip r:embed="rId324" cstate="print"/>
                    <a:stretch>
                      <a:fillRect/>
                    </a:stretch>
                  </pic:blipFill>
                  <pic:spPr>
                    <a:xfrm>
                      <a:off x="0" y="0"/>
                      <a:ext cx="3024831" cy="2352675"/>
                    </a:xfrm>
                    <a:prstGeom prst="rect">
                      <a:avLst/>
                    </a:prstGeom>
                  </pic:spPr>
                </pic:pic>
              </a:graphicData>
            </a:graphic>
          </wp:inline>
        </w:drawing>
      </w:r>
    </w:p>
    <w:p w:rsidR="00A737E1" w:rsidRPr="00A737E1" w:rsidRDefault="00A737E1" w:rsidP="00A737E1">
      <w:pPr>
        <w:pStyle w:val="af7"/>
        <w:spacing w:before="170" w:line="240" w:lineRule="auto"/>
        <w:ind w:left="830"/>
        <w:rPr>
          <w:rFonts w:ascii="Times New Roman" w:hAnsi="Times New Roman" w:cs="Times New Roman"/>
          <w:color w:val="000000" w:themeColor="text1"/>
          <w:sz w:val="24"/>
          <w:szCs w:val="24"/>
        </w:rPr>
      </w:pPr>
      <w:r w:rsidRPr="00A737E1">
        <w:rPr>
          <w:rFonts w:ascii="Times New Roman" w:hAnsi="Times New Roman" w:cs="Times New Roman"/>
          <w:color w:val="000000" w:themeColor="text1"/>
          <w:sz w:val="24"/>
          <w:szCs w:val="24"/>
        </w:rPr>
        <w:t>Просмотр</w:t>
      </w:r>
      <w:r w:rsidRPr="00A737E1">
        <w:rPr>
          <w:rFonts w:ascii="Times New Roman" w:hAnsi="Times New Roman" w:cs="Times New Roman"/>
          <w:color w:val="000000" w:themeColor="text1"/>
          <w:spacing w:val="-5"/>
          <w:sz w:val="24"/>
          <w:szCs w:val="24"/>
        </w:rPr>
        <w:t xml:space="preserve"> </w:t>
      </w:r>
      <w:r w:rsidRPr="00A737E1">
        <w:rPr>
          <w:rFonts w:ascii="Times New Roman" w:hAnsi="Times New Roman" w:cs="Times New Roman"/>
          <w:color w:val="000000" w:themeColor="text1"/>
          <w:sz w:val="24"/>
          <w:szCs w:val="24"/>
        </w:rPr>
        <w:t>хода</w:t>
      </w:r>
      <w:r w:rsidRPr="00A737E1">
        <w:rPr>
          <w:rFonts w:ascii="Times New Roman" w:hAnsi="Times New Roman" w:cs="Times New Roman"/>
          <w:color w:val="000000" w:themeColor="text1"/>
          <w:spacing w:val="-1"/>
          <w:sz w:val="24"/>
          <w:szCs w:val="24"/>
        </w:rPr>
        <w:t xml:space="preserve"> </w:t>
      </w:r>
      <w:r w:rsidRPr="00A737E1">
        <w:rPr>
          <w:rFonts w:ascii="Times New Roman" w:hAnsi="Times New Roman" w:cs="Times New Roman"/>
          <w:color w:val="000000" w:themeColor="text1"/>
          <w:sz w:val="24"/>
          <w:szCs w:val="24"/>
        </w:rPr>
        <w:t>развертывания</w:t>
      </w:r>
      <w:r w:rsidRPr="00A737E1">
        <w:rPr>
          <w:rFonts w:ascii="Times New Roman" w:hAnsi="Times New Roman" w:cs="Times New Roman"/>
          <w:color w:val="000000" w:themeColor="text1"/>
          <w:spacing w:val="-4"/>
          <w:sz w:val="24"/>
          <w:szCs w:val="24"/>
        </w:rPr>
        <w:t xml:space="preserve"> </w:t>
      </w:r>
      <w:r w:rsidRPr="00A737E1">
        <w:rPr>
          <w:rFonts w:ascii="Times New Roman" w:hAnsi="Times New Roman" w:cs="Times New Roman"/>
          <w:color w:val="000000" w:themeColor="text1"/>
          <w:sz w:val="24"/>
          <w:szCs w:val="24"/>
        </w:rPr>
        <w:t>на</w:t>
      </w:r>
      <w:r w:rsidRPr="00A737E1">
        <w:rPr>
          <w:rFonts w:ascii="Times New Roman" w:hAnsi="Times New Roman" w:cs="Times New Roman"/>
          <w:color w:val="000000" w:themeColor="text1"/>
          <w:spacing w:val="-1"/>
          <w:sz w:val="24"/>
          <w:szCs w:val="24"/>
        </w:rPr>
        <w:t xml:space="preserve"> </w:t>
      </w:r>
      <w:r w:rsidRPr="00A737E1">
        <w:rPr>
          <w:rFonts w:ascii="Times New Roman" w:hAnsi="Times New Roman" w:cs="Times New Roman"/>
          <w:color w:val="000000" w:themeColor="text1"/>
          <w:sz w:val="24"/>
          <w:szCs w:val="24"/>
        </w:rPr>
        <w:t>целевой</w:t>
      </w:r>
      <w:r w:rsidRPr="00A737E1">
        <w:rPr>
          <w:rFonts w:ascii="Times New Roman" w:hAnsi="Times New Roman" w:cs="Times New Roman"/>
          <w:color w:val="000000" w:themeColor="text1"/>
          <w:spacing w:val="-3"/>
          <w:sz w:val="24"/>
          <w:szCs w:val="24"/>
        </w:rPr>
        <w:t xml:space="preserve"> </w:t>
      </w:r>
      <w:r w:rsidRPr="00A737E1">
        <w:rPr>
          <w:rFonts w:ascii="Times New Roman" w:hAnsi="Times New Roman" w:cs="Times New Roman"/>
          <w:color w:val="000000" w:themeColor="text1"/>
          <w:spacing w:val="-2"/>
          <w:sz w:val="24"/>
          <w:szCs w:val="24"/>
        </w:rPr>
        <w:t>машине</w:t>
      </w:r>
    </w:p>
    <w:p w:rsidR="00A737E1" w:rsidRDefault="00A737E1" w:rsidP="00791FA9">
      <w:pPr>
        <w:jc w:val="center"/>
        <w:rPr>
          <w:rFonts w:ascii="Times New Roman" w:eastAsia="Calibri" w:hAnsi="Times New Roman" w:cs="Times New Roman"/>
          <w:b/>
          <w:sz w:val="24"/>
          <w:szCs w:val="24"/>
        </w:rPr>
      </w:pPr>
    </w:p>
    <w:p w:rsidR="00A737E1" w:rsidRDefault="00F554E5" w:rsidP="00791FA9">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3</w:t>
      </w:r>
    </w:p>
    <w:p w:rsidR="00F554E5" w:rsidRDefault="00F554E5" w:rsidP="00F554E5">
      <w:pPr>
        <w:spacing w:line="240" w:lineRule="auto"/>
        <w:ind w:left="830" w:right="883" w:firstLine="201"/>
        <w:rPr>
          <w:b/>
          <w:sz w:val="24"/>
        </w:rPr>
      </w:pPr>
      <w:r w:rsidRPr="00F554E5">
        <w:rPr>
          <w:rFonts w:ascii="Times New Roman" w:hAnsi="Times New Roman"/>
          <w:b/>
          <w:shd w:val="clear" w:color="auto" w:fill="FFFFFF"/>
        </w:rPr>
        <w:t>Настройка безопасности клиентских систем</w:t>
      </w:r>
      <w:r w:rsidRPr="00F554E5">
        <w:rPr>
          <w:b/>
          <w:sz w:val="24"/>
        </w:rPr>
        <w:t xml:space="preserve"> </w:t>
      </w:r>
    </w:p>
    <w:p w:rsidR="00F554E5" w:rsidRPr="00F554E5" w:rsidRDefault="00F554E5" w:rsidP="00F554E5">
      <w:pPr>
        <w:spacing w:line="240" w:lineRule="auto"/>
        <w:ind w:left="830" w:right="883" w:firstLine="201"/>
        <w:rPr>
          <w:rFonts w:ascii="Times New Roman" w:hAnsi="Times New Roman" w:cs="Times New Roman"/>
          <w:sz w:val="24"/>
          <w:szCs w:val="24"/>
        </w:rPr>
      </w:pPr>
      <w:r w:rsidRPr="00F554E5">
        <w:rPr>
          <w:rFonts w:ascii="Times New Roman" w:hAnsi="Times New Roman" w:cs="Times New Roman"/>
          <w:b/>
          <w:sz w:val="24"/>
          <w:szCs w:val="24"/>
        </w:rPr>
        <w:t>Цель</w:t>
      </w:r>
      <w:r w:rsidRPr="00F554E5">
        <w:rPr>
          <w:rFonts w:ascii="Times New Roman" w:hAnsi="Times New Roman" w:cs="Times New Roman"/>
          <w:sz w:val="24"/>
          <w:szCs w:val="24"/>
        </w:rPr>
        <w:t>: изучить настройку безопасности клиентских систем.</w:t>
      </w:r>
    </w:p>
    <w:p w:rsidR="00F554E5" w:rsidRPr="00F554E5" w:rsidRDefault="00F554E5" w:rsidP="00F554E5">
      <w:pPr>
        <w:spacing w:before="8" w:line="240" w:lineRule="auto"/>
        <w:ind w:left="830"/>
        <w:rPr>
          <w:rFonts w:ascii="Times New Roman" w:hAnsi="Times New Roman" w:cs="Times New Roman"/>
          <w:sz w:val="24"/>
          <w:szCs w:val="24"/>
        </w:rPr>
      </w:pPr>
      <w:r w:rsidRPr="00F554E5">
        <w:rPr>
          <w:rFonts w:ascii="Times New Roman" w:hAnsi="Times New Roman" w:cs="Times New Roman"/>
          <w:b/>
          <w:sz w:val="24"/>
          <w:szCs w:val="24"/>
        </w:rPr>
        <w:t>Продолжительность</w:t>
      </w:r>
      <w:r w:rsidRPr="00F554E5">
        <w:rPr>
          <w:rFonts w:ascii="Times New Roman" w:hAnsi="Times New Roman" w:cs="Times New Roman"/>
          <w:b/>
          <w:spacing w:val="-6"/>
          <w:sz w:val="24"/>
          <w:szCs w:val="24"/>
        </w:rPr>
        <w:t xml:space="preserve"> </w:t>
      </w:r>
      <w:r w:rsidRPr="00F554E5">
        <w:rPr>
          <w:rFonts w:ascii="Times New Roman" w:hAnsi="Times New Roman" w:cs="Times New Roman"/>
          <w:b/>
          <w:sz w:val="24"/>
          <w:szCs w:val="24"/>
        </w:rPr>
        <w:t>занятия:</w:t>
      </w:r>
      <w:r w:rsidRPr="00F554E5">
        <w:rPr>
          <w:rFonts w:ascii="Times New Roman" w:hAnsi="Times New Roman" w:cs="Times New Roman"/>
          <w:b/>
          <w:spacing w:val="50"/>
          <w:sz w:val="24"/>
          <w:szCs w:val="24"/>
        </w:rPr>
        <w:t xml:space="preserve"> </w:t>
      </w:r>
      <w:r w:rsidRPr="00F554E5">
        <w:rPr>
          <w:rFonts w:ascii="Times New Roman" w:hAnsi="Times New Roman" w:cs="Times New Roman"/>
          <w:sz w:val="24"/>
          <w:szCs w:val="24"/>
        </w:rPr>
        <w:t>2</w:t>
      </w:r>
      <w:r w:rsidRPr="00F554E5">
        <w:rPr>
          <w:rFonts w:ascii="Times New Roman" w:hAnsi="Times New Roman" w:cs="Times New Roman"/>
          <w:spacing w:val="-3"/>
          <w:sz w:val="24"/>
          <w:szCs w:val="24"/>
        </w:rPr>
        <w:t xml:space="preserve"> </w:t>
      </w:r>
      <w:r w:rsidRPr="00F554E5">
        <w:rPr>
          <w:rFonts w:ascii="Times New Roman" w:hAnsi="Times New Roman" w:cs="Times New Roman"/>
          <w:spacing w:val="-4"/>
          <w:sz w:val="24"/>
          <w:szCs w:val="24"/>
        </w:rPr>
        <w:t>часа.</w:t>
      </w:r>
    </w:p>
    <w:p w:rsidR="00F554E5" w:rsidRPr="00F554E5" w:rsidRDefault="00F554E5" w:rsidP="00F554E5">
      <w:pPr>
        <w:pStyle w:val="2"/>
        <w:spacing w:before="127"/>
        <w:jc w:val="left"/>
        <w:rPr>
          <w:sz w:val="24"/>
          <w:szCs w:val="24"/>
        </w:rPr>
      </w:pPr>
      <w:r w:rsidRPr="00F554E5">
        <w:rPr>
          <w:spacing w:val="-2"/>
          <w:sz w:val="24"/>
          <w:szCs w:val="24"/>
        </w:rPr>
        <w:t>Задание:</w:t>
      </w:r>
    </w:p>
    <w:p w:rsidR="00F554E5" w:rsidRPr="00F554E5" w:rsidRDefault="00F554E5" w:rsidP="00F554E5">
      <w:pPr>
        <w:pStyle w:val="af7"/>
        <w:spacing w:before="137" w:line="240" w:lineRule="auto"/>
        <w:ind w:left="821"/>
        <w:rPr>
          <w:rFonts w:ascii="Times New Roman" w:hAnsi="Times New Roman" w:cs="Times New Roman"/>
          <w:sz w:val="24"/>
          <w:szCs w:val="24"/>
        </w:rPr>
      </w:pPr>
      <w:r w:rsidRPr="00F554E5">
        <w:rPr>
          <w:rFonts w:ascii="Times New Roman" w:hAnsi="Times New Roman" w:cs="Times New Roman"/>
          <w:sz w:val="24"/>
          <w:szCs w:val="24"/>
        </w:rPr>
        <w:t>Провести</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установку</w:t>
      </w:r>
      <w:r w:rsidRPr="00F554E5">
        <w:rPr>
          <w:rFonts w:ascii="Times New Roman" w:hAnsi="Times New Roman" w:cs="Times New Roman"/>
          <w:spacing w:val="-10"/>
          <w:sz w:val="24"/>
          <w:szCs w:val="24"/>
        </w:rPr>
        <w:t xml:space="preserve"> </w:t>
      </w:r>
      <w:r w:rsidRPr="00F554E5">
        <w:rPr>
          <w:rFonts w:ascii="Times New Roman" w:hAnsi="Times New Roman" w:cs="Times New Roman"/>
          <w:sz w:val="24"/>
          <w:szCs w:val="24"/>
        </w:rPr>
        <w:t>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настройку</w:t>
      </w:r>
      <w:r w:rsidRPr="00F554E5">
        <w:rPr>
          <w:rFonts w:ascii="Times New Roman" w:hAnsi="Times New Roman" w:cs="Times New Roman"/>
          <w:spacing w:val="-10"/>
          <w:sz w:val="24"/>
          <w:szCs w:val="24"/>
        </w:rPr>
        <w:t xml:space="preserve"> </w:t>
      </w:r>
      <w:r w:rsidRPr="00F554E5">
        <w:rPr>
          <w:rFonts w:ascii="Times New Roman" w:hAnsi="Times New Roman" w:cs="Times New Roman"/>
          <w:sz w:val="24"/>
          <w:szCs w:val="24"/>
        </w:rPr>
        <w:t>антивируса</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Аваст на</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клиентской</w:t>
      </w:r>
      <w:r w:rsidRPr="00F554E5">
        <w:rPr>
          <w:rFonts w:ascii="Times New Roman" w:hAnsi="Times New Roman" w:cs="Times New Roman"/>
          <w:spacing w:val="-4"/>
          <w:sz w:val="24"/>
          <w:szCs w:val="24"/>
        </w:rPr>
        <w:t xml:space="preserve"> </w:t>
      </w:r>
      <w:r w:rsidRPr="00F554E5">
        <w:rPr>
          <w:rFonts w:ascii="Times New Roman" w:hAnsi="Times New Roman" w:cs="Times New Roman"/>
          <w:spacing w:val="-2"/>
          <w:sz w:val="24"/>
          <w:szCs w:val="24"/>
        </w:rPr>
        <w:t>системе.</w:t>
      </w:r>
    </w:p>
    <w:p w:rsidR="00F554E5" w:rsidRPr="00F554E5" w:rsidRDefault="00F554E5" w:rsidP="00F554E5">
      <w:pPr>
        <w:pStyle w:val="2"/>
        <w:spacing w:before="142"/>
        <w:rPr>
          <w:sz w:val="24"/>
          <w:szCs w:val="24"/>
        </w:rPr>
      </w:pPr>
      <w:r w:rsidRPr="00F554E5">
        <w:rPr>
          <w:sz w:val="24"/>
          <w:szCs w:val="24"/>
        </w:rPr>
        <w:t>Теоретические</w:t>
      </w:r>
      <w:r w:rsidRPr="00F554E5">
        <w:rPr>
          <w:spacing w:val="-6"/>
          <w:sz w:val="24"/>
          <w:szCs w:val="24"/>
        </w:rPr>
        <w:t xml:space="preserve"> </w:t>
      </w:r>
      <w:r w:rsidRPr="00F554E5">
        <w:rPr>
          <w:spacing w:val="-2"/>
          <w:sz w:val="24"/>
          <w:szCs w:val="24"/>
        </w:rPr>
        <w:t>сведения:</w:t>
      </w:r>
    </w:p>
    <w:p w:rsidR="00F554E5" w:rsidRPr="00F554E5" w:rsidRDefault="00F554E5" w:rsidP="00F554E5">
      <w:pPr>
        <w:pStyle w:val="af7"/>
        <w:spacing w:before="132" w:line="240" w:lineRule="auto"/>
        <w:ind w:right="124" w:firstLine="710"/>
        <w:jc w:val="both"/>
        <w:rPr>
          <w:rFonts w:ascii="Times New Roman" w:hAnsi="Times New Roman" w:cs="Times New Roman"/>
          <w:sz w:val="24"/>
          <w:szCs w:val="24"/>
        </w:rPr>
      </w:pPr>
      <w:r w:rsidRPr="00F554E5">
        <w:rPr>
          <w:rFonts w:ascii="Times New Roman" w:hAnsi="Times New Roman" w:cs="Times New Roman"/>
          <w:sz w:val="24"/>
          <w:szCs w:val="24"/>
        </w:rPr>
        <w:t>Avast Free Antivirus является бесплатным средством защиты для домашних компьютеров. Антивирус Avast вмещает в себя все, что необходимо для обеспечения безопасности вашей машины, делая угрозу кибер-атак минимальной. По результатам анализа популярных антивирусов, Avast Free Antivirus превзошел своих соперников и оказался в тройке лидеров по наименьшей нагрузке на систему. Следовательно, при его использовании вы получите как хорошую защиту компьютера, так и уверенность в быстродействии OS. Но это еще не все причины для того, чтобы выбрать именно этот антивирус: к плюсам еще можно отнести удобный интерфейс, который будет удобен и искусным владельцам, и начинающим пользователям. Удобная система экранов и возможность немедленно перейти к любой функции – главное отличие, характеризующее программистов антивируса Avast.</w:t>
      </w:r>
    </w:p>
    <w:p w:rsidR="00F554E5" w:rsidRPr="00F554E5" w:rsidRDefault="00F554E5" w:rsidP="00F554E5">
      <w:pPr>
        <w:pStyle w:val="af7"/>
        <w:spacing w:before="3" w:line="240" w:lineRule="auto"/>
        <w:ind w:left="830"/>
        <w:jc w:val="both"/>
        <w:rPr>
          <w:rFonts w:ascii="Times New Roman" w:hAnsi="Times New Roman" w:cs="Times New Roman"/>
          <w:sz w:val="24"/>
          <w:szCs w:val="24"/>
        </w:rPr>
      </w:pPr>
      <w:r w:rsidRPr="00F554E5">
        <w:rPr>
          <w:rFonts w:ascii="Times New Roman" w:hAnsi="Times New Roman" w:cs="Times New Roman"/>
          <w:sz w:val="24"/>
          <w:szCs w:val="24"/>
        </w:rPr>
        <w:t>Функциональность</w:t>
      </w:r>
      <w:r w:rsidRPr="00F554E5">
        <w:rPr>
          <w:rFonts w:ascii="Times New Roman" w:hAnsi="Times New Roman" w:cs="Times New Roman"/>
          <w:spacing w:val="-6"/>
          <w:sz w:val="24"/>
          <w:szCs w:val="24"/>
        </w:rPr>
        <w:t xml:space="preserve"> </w:t>
      </w:r>
      <w:r w:rsidRPr="00F554E5">
        <w:rPr>
          <w:rFonts w:ascii="Times New Roman" w:hAnsi="Times New Roman" w:cs="Times New Roman"/>
          <w:spacing w:val="-2"/>
          <w:sz w:val="24"/>
          <w:szCs w:val="24"/>
        </w:rPr>
        <w:t>программы:</w:t>
      </w:r>
    </w:p>
    <w:p w:rsidR="00F554E5" w:rsidRPr="00F554E5" w:rsidRDefault="00F554E5" w:rsidP="00F554E5">
      <w:pPr>
        <w:pStyle w:val="af7"/>
        <w:spacing w:before="137" w:line="240" w:lineRule="auto"/>
        <w:ind w:right="123" w:firstLine="710"/>
        <w:jc w:val="both"/>
        <w:rPr>
          <w:rFonts w:ascii="Times New Roman" w:hAnsi="Times New Roman" w:cs="Times New Roman"/>
          <w:sz w:val="24"/>
          <w:szCs w:val="24"/>
        </w:rPr>
      </w:pPr>
      <w:r w:rsidRPr="00F554E5">
        <w:rPr>
          <w:rFonts w:ascii="Times New Roman" w:hAnsi="Times New Roman" w:cs="Times New Roman"/>
          <w:sz w:val="24"/>
          <w:szCs w:val="24"/>
        </w:rPr>
        <w:t>Упомянутый антивирус проверяет систему еще до того, как она будет полностью прогружена, вследствие</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чего время</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загрузки Windows</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заметно увеличивается</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примерно на 30 секунд. Однако благодаря этой проверке увеличивается защита вашего компьютера – вредоносный код может быть искоренён сразу до основания.</w:t>
      </w:r>
    </w:p>
    <w:p w:rsidR="00F554E5" w:rsidRPr="00F554E5" w:rsidRDefault="00F554E5" w:rsidP="00F554E5">
      <w:pPr>
        <w:pStyle w:val="af7"/>
        <w:spacing w:line="240" w:lineRule="auto"/>
        <w:ind w:right="120" w:firstLine="710"/>
        <w:jc w:val="both"/>
        <w:rPr>
          <w:rFonts w:ascii="Times New Roman" w:hAnsi="Times New Roman" w:cs="Times New Roman"/>
          <w:sz w:val="24"/>
          <w:szCs w:val="24"/>
        </w:rPr>
      </w:pPr>
      <w:r w:rsidRPr="00F554E5">
        <w:rPr>
          <w:rFonts w:ascii="Times New Roman" w:hAnsi="Times New Roman" w:cs="Times New Roman"/>
          <w:sz w:val="24"/>
          <w:szCs w:val="24"/>
        </w:rPr>
        <w:t>Системы антивируса наблюдают за любыми возможными угрозами в реальном времени. «Экран файловой системы» проверяет используемые пользователем файлы и программное обеспечение, «Сетевой экран» не допускает открытия опасных интернет- ресурсов, «Экран P2P, почты и интернет-чатов» контролирует электронную почту, messenger’ы, потоки данных во время загрузки или отдачи файлов по torrent-протоколу.</w:t>
      </w: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spacing w:val="-2"/>
          <w:sz w:val="24"/>
          <w:szCs w:val="24"/>
        </w:rPr>
        <w:t>Функции:</w:t>
      </w:r>
    </w:p>
    <w:p w:rsidR="00F554E5" w:rsidRPr="00F554E5" w:rsidRDefault="00F554E5" w:rsidP="00F554E5">
      <w:pPr>
        <w:pStyle w:val="af7"/>
        <w:spacing w:before="137" w:line="240" w:lineRule="auto"/>
        <w:ind w:left="830"/>
        <w:rPr>
          <w:rFonts w:ascii="Times New Roman" w:hAnsi="Times New Roman" w:cs="Times New Roman"/>
          <w:sz w:val="24"/>
          <w:szCs w:val="24"/>
        </w:rPr>
      </w:pPr>
      <w:r w:rsidRPr="00F554E5">
        <w:rPr>
          <w:rFonts w:ascii="Times New Roman" w:hAnsi="Times New Roman" w:cs="Times New Roman"/>
          <w:sz w:val="24"/>
          <w:szCs w:val="24"/>
        </w:rPr>
        <w:t>Находит</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уничтожает</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вредоносный</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код</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любого</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вида</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(трояны,</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черви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и</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т.</w:t>
      </w:r>
      <w:r w:rsidRPr="00F554E5">
        <w:rPr>
          <w:rFonts w:ascii="Times New Roman" w:hAnsi="Times New Roman" w:cs="Times New Roman"/>
          <w:spacing w:val="-5"/>
          <w:sz w:val="24"/>
          <w:szCs w:val="24"/>
        </w:rPr>
        <w:t xml:space="preserve"> п.)</w:t>
      </w:r>
    </w:p>
    <w:p w:rsidR="00F554E5" w:rsidRPr="00F554E5" w:rsidRDefault="00F554E5" w:rsidP="00F554E5">
      <w:pPr>
        <w:pStyle w:val="af7"/>
        <w:tabs>
          <w:tab w:val="left" w:pos="1967"/>
          <w:tab w:val="left" w:pos="4719"/>
          <w:tab w:val="left" w:pos="6057"/>
        </w:tabs>
        <w:spacing w:before="142" w:line="240" w:lineRule="auto"/>
        <w:ind w:right="137" w:firstLine="710"/>
        <w:rPr>
          <w:rFonts w:ascii="Times New Roman" w:hAnsi="Times New Roman" w:cs="Times New Roman"/>
          <w:sz w:val="24"/>
          <w:szCs w:val="24"/>
        </w:rPr>
      </w:pPr>
      <w:r w:rsidRPr="00F554E5">
        <w:rPr>
          <w:rFonts w:ascii="Times New Roman" w:hAnsi="Times New Roman" w:cs="Times New Roman"/>
          <w:spacing w:val="-2"/>
          <w:sz w:val="24"/>
          <w:szCs w:val="24"/>
        </w:rPr>
        <w:t>Оснащен</w:t>
      </w:r>
      <w:r w:rsidRPr="00F554E5">
        <w:rPr>
          <w:rFonts w:ascii="Times New Roman" w:hAnsi="Times New Roman" w:cs="Times New Roman"/>
          <w:sz w:val="24"/>
          <w:szCs w:val="24"/>
        </w:rPr>
        <w:tab/>
        <w:t>специальным</w:t>
      </w:r>
      <w:r w:rsidRPr="00F554E5">
        <w:rPr>
          <w:rFonts w:ascii="Times New Roman" w:hAnsi="Times New Roman" w:cs="Times New Roman"/>
          <w:spacing w:val="80"/>
          <w:sz w:val="24"/>
          <w:szCs w:val="24"/>
        </w:rPr>
        <w:t xml:space="preserve"> </w:t>
      </w:r>
      <w:r w:rsidRPr="00F554E5">
        <w:rPr>
          <w:rFonts w:ascii="Times New Roman" w:hAnsi="Times New Roman" w:cs="Times New Roman"/>
          <w:sz w:val="24"/>
          <w:szCs w:val="24"/>
        </w:rPr>
        <w:t>движком,</w:t>
      </w:r>
      <w:r w:rsidRPr="00F554E5">
        <w:rPr>
          <w:rFonts w:ascii="Times New Roman" w:hAnsi="Times New Roman" w:cs="Times New Roman"/>
          <w:sz w:val="24"/>
          <w:szCs w:val="24"/>
        </w:rPr>
        <w:tab/>
      </w:r>
      <w:r w:rsidRPr="00F554E5">
        <w:rPr>
          <w:rFonts w:ascii="Times New Roman" w:hAnsi="Times New Roman" w:cs="Times New Roman"/>
          <w:spacing w:val="-2"/>
          <w:sz w:val="24"/>
          <w:szCs w:val="24"/>
        </w:rPr>
        <w:t>способным</w:t>
      </w:r>
      <w:r w:rsidRPr="00F554E5">
        <w:rPr>
          <w:rFonts w:ascii="Times New Roman" w:hAnsi="Times New Roman" w:cs="Times New Roman"/>
          <w:sz w:val="24"/>
          <w:szCs w:val="24"/>
        </w:rPr>
        <w:tab/>
        <w:t>находить</w:t>
      </w:r>
      <w:r w:rsidRPr="00F554E5">
        <w:rPr>
          <w:rFonts w:ascii="Times New Roman" w:hAnsi="Times New Roman" w:cs="Times New Roman"/>
          <w:spacing w:val="80"/>
          <w:sz w:val="24"/>
          <w:szCs w:val="24"/>
        </w:rPr>
        <w:t xml:space="preserve"> </w:t>
      </w:r>
      <w:r w:rsidRPr="00F554E5">
        <w:rPr>
          <w:rFonts w:ascii="Times New Roman" w:hAnsi="Times New Roman" w:cs="Times New Roman"/>
          <w:sz w:val="24"/>
          <w:szCs w:val="24"/>
        </w:rPr>
        <w:t>опасные</w:t>
      </w:r>
      <w:r w:rsidRPr="00F554E5">
        <w:rPr>
          <w:rFonts w:ascii="Times New Roman" w:hAnsi="Times New Roman" w:cs="Times New Roman"/>
          <w:spacing w:val="80"/>
          <w:sz w:val="24"/>
          <w:szCs w:val="24"/>
        </w:rPr>
        <w:t xml:space="preserve"> </w:t>
      </w:r>
      <w:r w:rsidRPr="00F554E5">
        <w:rPr>
          <w:rFonts w:ascii="Times New Roman" w:hAnsi="Times New Roman" w:cs="Times New Roman"/>
          <w:sz w:val="24"/>
          <w:szCs w:val="24"/>
        </w:rPr>
        <w:t>программы, проверять их поведение;</w:t>
      </w: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sz w:val="24"/>
          <w:szCs w:val="24"/>
        </w:rPr>
        <w:t>4</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 xml:space="preserve">вида </w:t>
      </w:r>
      <w:r w:rsidRPr="00F554E5">
        <w:rPr>
          <w:rFonts w:ascii="Times New Roman" w:hAnsi="Times New Roman" w:cs="Times New Roman"/>
          <w:spacing w:val="-2"/>
          <w:sz w:val="24"/>
          <w:szCs w:val="24"/>
        </w:rPr>
        <w:t>сканирования;</w:t>
      </w:r>
    </w:p>
    <w:p w:rsidR="00F554E5" w:rsidRPr="00F554E5" w:rsidRDefault="00F554E5" w:rsidP="00F554E5">
      <w:pPr>
        <w:pStyle w:val="af7"/>
        <w:spacing w:before="137" w:line="240" w:lineRule="auto"/>
        <w:ind w:left="830"/>
        <w:rPr>
          <w:rFonts w:ascii="Times New Roman" w:hAnsi="Times New Roman" w:cs="Times New Roman"/>
          <w:sz w:val="24"/>
          <w:szCs w:val="24"/>
        </w:rPr>
      </w:pPr>
      <w:r w:rsidRPr="00F554E5">
        <w:rPr>
          <w:rFonts w:ascii="Times New Roman" w:hAnsi="Times New Roman" w:cs="Times New Roman"/>
          <w:sz w:val="24"/>
          <w:szCs w:val="24"/>
        </w:rPr>
        <w:t>Контроль</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почты, messenger’ов, и</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P2P</w:t>
      </w:r>
      <w:r w:rsidRPr="00F554E5">
        <w:rPr>
          <w:rFonts w:ascii="Times New Roman" w:hAnsi="Times New Roman" w:cs="Times New Roman"/>
          <w:spacing w:val="-5"/>
          <w:sz w:val="24"/>
          <w:szCs w:val="24"/>
        </w:rPr>
        <w:t xml:space="preserve"> </w:t>
      </w:r>
      <w:r w:rsidRPr="00F554E5">
        <w:rPr>
          <w:rFonts w:ascii="Times New Roman" w:hAnsi="Times New Roman" w:cs="Times New Roman"/>
          <w:spacing w:val="-2"/>
          <w:sz w:val="24"/>
          <w:szCs w:val="24"/>
        </w:rPr>
        <w:t>сетей;</w:t>
      </w:r>
    </w:p>
    <w:p w:rsidR="00F554E5" w:rsidRPr="00F554E5" w:rsidRDefault="00F554E5" w:rsidP="00F554E5">
      <w:pPr>
        <w:pStyle w:val="af7"/>
        <w:spacing w:before="66" w:line="240" w:lineRule="auto"/>
        <w:ind w:left="830" w:right="5008"/>
        <w:rPr>
          <w:rFonts w:ascii="Times New Roman" w:hAnsi="Times New Roman" w:cs="Times New Roman"/>
          <w:sz w:val="24"/>
          <w:szCs w:val="24"/>
        </w:rPr>
      </w:pPr>
      <w:r w:rsidRPr="00F554E5">
        <w:rPr>
          <w:rFonts w:ascii="Times New Roman" w:hAnsi="Times New Roman" w:cs="Times New Roman"/>
          <w:sz w:val="24"/>
          <w:szCs w:val="24"/>
        </w:rPr>
        <w:t>Работа с Windows Explorer; Изоляция</w:t>
      </w:r>
      <w:r w:rsidRPr="00F554E5">
        <w:rPr>
          <w:rFonts w:ascii="Times New Roman" w:hAnsi="Times New Roman" w:cs="Times New Roman"/>
          <w:spacing w:val="-9"/>
          <w:sz w:val="24"/>
          <w:szCs w:val="24"/>
        </w:rPr>
        <w:t xml:space="preserve"> </w:t>
      </w:r>
      <w:r w:rsidRPr="00F554E5">
        <w:rPr>
          <w:rFonts w:ascii="Times New Roman" w:hAnsi="Times New Roman" w:cs="Times New Roman"/>
          <w:sz w:val="24"/>
          <w:szCs w:val="24"/>
        </w:rPr>
        <w:t>файлов</w:t>
      </w:r>
      <w:r w:rsidRPr="00F554E5">
        <w:rPr>
          <w:rFonts w:ascii="Times New Roman" w:hAnsi="Times New Roman" w:cs="Times New Roman"/>
          <w:spacing w:val="-11"/>
          <w:sz w:val="24"/>
          <w:szCs w:val="24"/>
        </w:rPr>
        <w:t xml:space="preserve"> </w:t>
      </w:r>
      <w:r w:rsidRPr="00F554E5">
        <w:rPr>
          <w:rFonts w:ascii="Times New Roman" w:hAnsi="Times New Roman" w:cs="Times New Roman"/>
          <w:sz w:val="24"/>
          <w:szCs w:val="24"/>
        </w:rPr>
        <w:t>в</w:t>
      </w:r>
      <w:r w:rsidRPr="00F554E5">
        <w:rPr>
          <w:rFonts w:ascii="Times New Roman" w:hAnsi="Times New Roman" w:cs="Times New Roman"/>
          <w:spacing w:val="-11"/>
          <w:sz w:val="24"/>
          <w:szCs w:val="24"/>
        </w:rPr>
        <w:t xml:space="preserve"> </w:t>
      </w:r>
      <w:r w:rsidRPr="00F554E5">
        <w:rPr>
          <w:rFonts w:ascii="Times New Roman" w:hAnsi="Times New Roman" w:cs="Times New Roman"/>
          <w:sz w:val="24"/>
          <w:szCs w:val="24"/>
        </w:rPr>
        <w:t>карантин; Игровой режим;</w:t>
      </w:r>
    </w:p>
    <w:p w:rsidR="00F554E5" w:rsidRPr="00F554E5" w:rsidRDefault="00F554E5" w:rsidP="00F554E5">
      <w:pPr>
        <w:pStyle w:val="af7"/>
        <w:spacing w:before="2" w:line="240" w:lineRule="auto"/>
        <w:ind w:left="830" w:right="883"/>
        <w:rPr>
          <w:rFonts w:ascii="Times New Roman" w:hAnsi="Times New Roman" w:cs="Times New Roman"/>
          <w:sz w:val="24"/>
          <w:szCs w:val="24"/>
        </w:rPr>
      </w:pPr>
      <w:r w:rsidRPr="00F554E5">
        <w:rPr>
          <w:rFonts w:ascii="Times New Roman" w:hAnsi="Times New Roman" w:cs="Times New Roman"/>
          <w:sz w:val="24"/>
          <w:szCs w:val="24"/>
        </w:rPr>
        <w:t>Постоянная</w:t>
      </w:r>
      <w:r w:rsidRPr="00F554E5">
        <w:rPr>
          <w:rFonts w:ascii="Times New Roman" w:hAnsi="Times New Roman" w:cs="Times New Roman"/>
          <w:spacing w:val="-11"/>
          <w:sz w:val="24"/>
          <w:szCs w:val="24"/>
        </w:rPr>
        <w:t xml:space="preserve"> </w:t>
      </w:r>
      <w:r w:rsidRPr="00F554E5">
        <w:rPr>
          <w:rFonts w:ascii="Times New Roman" w:hAnsi="Times New Roman" w:cs="Times New Roman"/>
          <w:sz w:val="24"/>
          <w:szCs w:val="24"/>
        </w:rPr>
        <w:t>поддержка</w:t>
      </w:r>
      <w:r w:rsidRPr="00F554E5">
        <w:rPr>
          <w:rFonts w:ascii="Times New Roman" w:hAnsi="Times New Roman" w:cs="Times New Roman"/>
          <w:spacing w:val="-7"/>
          <w:sz w:val="24"/>
          <w:szCs w:val="24"/>
        </w:rPr>
        <w:t xml:space="preserve"> </w:t>
      </w:r>
      <w:r w:rsidRPr="00F554E5">
        <w:rPr>
          <w:rFonts w:ascii="Times New Roman" w:hAnsi="Times New Roman" w:cs="Times New Roman"/>
          <w:sz w:val="24"/>
          <w:szCs w:val="24"/>
        </w:rPr>
        <w:t>разработчика</w:t>
      </w:r>
      <w:r w:rsidRPr="00F554E5">
        <w:rPr>
          <w:rFonts w:ascii="Times New Roman" w:hAnsi="Times New Roman" w:cs="Times New Roman"/>
          <w:spacing w:val="-7"/>
          <w:sz w:val="24"/>
          <w:szCs w:val="24"/>
        </w:rPr>
        <w:t xml:space="preserve"> </w:t>
      </w:r>
      <w:r w:rsidRPr="00F554E5">
        <w:rPr>
          <w:rFonts w:ascii="Times New Roman" w:hAnsi="Times New Roman" w:cs="Times New Roman"/>
          <w:sz w:val="24"/>
          <w:szCs w:val="24"/>
        </w:rPr>
        <w:t>(автообновление</w:t>
      </w:r>
      <w:r w:rsidRPr="00F554E5">
        <w:rPr>
          <w:rFonts w:ascii="Times New Roman" w:hAnsi="Times New Roman" w:cs="Times New Roman"/>
          <w:spacing w:val="-7"/>
          <w:sz w:val="24"/>
          <w:szCs w:val="24"/>
        </w:rPr>
        <w:t xml:space="preserve"> </w:t>
      </w:r>
      <w:r w:rsidRPr="00F554E5">
        <w:rPr>
          <w:rFonts w:ascii="Times New Roman" w:hAnsi="Times New Roman" w:cs="Times New Roman"/>
          <w:sz w:val="24"/>
          <w:szCs w:val="24"/>
        </w:rPr>
        <w:t>антивирусных</w:t>
      </w:r>
      <w:r w:rsidRPr="00F554E5">
        <w:rPr>
          <w:rFonts w:ascii="Times New Roman" w:hAnsi="Times New Roman" w:cs="Times New Roman"/>
          <w:spacing w:val="-11"/>
          <w:sz w:val="24"/>
          <w:szCs w:val="24"/>
        </w:rPr>
        <w:t xml:space="preserve"> </w:t>
      </w:r>
      <w:r w:rsidRPr="00F554E5">
        <w:rPr>
          <w:rFonts w:ascii="Times New Roman" w:hAnsi="Times New Roman" w:cs="Times New Roman"/>
          <w:sz w:val="24"/>
          <w:szCs w:val="24"/>
        </w:rPr>
        <w:t>баз); Оценка репутации интернет-ресурсов;</w:t>
      </w:r>
    </w:p>
    <w:p w:rsidR="00F554E5" w:rsidRPr="00F554E5" w:rsidRDefault="00F554E5" w:rsidP="00F554E5">
      <w:pPr>
        <w:pStyle w:val="af7"/>
        <w:spacing w:line="240" w:lineRule="auto"/>
        <w:ind w:left="830" w:right="883"/>
        <w:rPr>
          <w:rFonts w:ascii="Times New Roman" w:hAnsi="Times New Roman" w:cs="Times New Roman"/>
          <w:sz w:val="24"/>
          <w:szCs w:val="24"/>
        </w:rPr>
      </w:pPr>
      <w:r w:rsidRPr="00F554E5">
        <w:rPr>
          <w:rFonts w:ascii="Times New Roman" w:hAnsi="Times New Roman" w:cs="Times New Roman"/>
          <w:sz w:val="24"/>
          <w:szCs w:val="24"/>
        </w:rPr>
        <w:t>Поддержка</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от</w:t>
      </w:r>
      <w:r w:rsidRPr="00F554E5">
        <w:rPr>
          <w:rFonts w:ascii="Times New Roman" w:hAnsi="Times New Roman" w:cs="Times New Roman"/>
          <w:spacing w:val="-7"/>
          <w:sz w:val="24"/>
          <w:szCs w:val="24"/>
        </w:rPr>
        <w:t xml:space="preserve"> </w:t>
      </w:r>
      <w:r w:rsidRPr="00F554E5">
        <w:rPr>
          <w:rFonts w:ascii="Times New Roman" w:hAnsi="Times New Roman" w:cs="Times New Roman"/>
          <w:sz w:val="24"/>
          <w:szCs w:val="24"/>
        </w:rPr>
        <w:t>специалистов</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из</w:t>
      </w:r>
      <w:r w:rsidRPr="00F554E5">
        <w:rPr>
          <w:rFonts w:ascii="Times New Roman" w:hAnsi="Times New Roman" w:cs="Times New Roman"/>
          <w:spacing w:val="-7"/>
          <w:sz w:val="24"/>
          <w:szCs w:val="24"/>
        </w:rPr>
        <w:t xml:space="preserve"> </w:t>
      </w:r>
      <w:r w:rsidRPr="00F554E5">
        <w:rPr>
          <w:rFonts w:ascii="Times New Roman" w:hAnsi="Times New Roman" w:cs="Times New Roman"/>
          <w:sz w:val="24"/>
          <w:szCs w:val="24"/>
        </w:rPr>
        <w:t>интернета</w:t>
      </w:r>
      <w:r w:rsidRPr="00F554E5">
        <w:rPr>
          <w:rFonts w:ascii="Times New Roman" w:hAnsi="Times New Roman" w:cs="Times New Roman"/>
          <w:spacing w:val="-9"/>
          <w:sz w:val="24"/>
          <w:szCs w:val="24"/>
        </w:rPr>
        <w:t xml:space="preserve"> </w:t>
      </w:r>
      <w:r w:rsidRPr="00F554E5">
        <w:rPr>
          <w:rFonts w:ascii="Times New Roman" w:hAnsi="Times New Roman" w:cs="Times New Roman"/>
          <w:sz w:val="24"/>
          <w:szCs w:val="24"/>
        </w:rPr>
        <w:t>(удаленное</w:t>
      </w:r>
      <w:r w:rsidRPr="00F554E5">
        <w:rPr>
          <w:rFonts w:ascii="Times New Roman" w:hAnsi="Times New Roman" w:cs="Times New Roman"/>
          <w:spacing w:val="-9"/>
          <w:sz w:val="24"/>
          <w:szCs w:val="24"/>
        </w:rPr>
        <w:t xml:space="preserve"> </w:t>
      </w:r>
      <w:r w:rsidRPr="00F554E5">
        <w:rPr>
          <w:rFonts w:ascii="Times New Roman" w:hAnsi="Times New Roman" w:cs="Times New Roman"/>
          <w:sz w:val="24"/>
          <w:szCs w:val="24"/>
        </w:rPr>
        <w:t>управление). Положительные стороны:</w:t>
      </w:r>
    </w:p>
    <w:p w:rsidR="00F554E5" w:rsidRPr="00F554E5" w:rsidRDefault="00F554E5" w:rsidP="00F554E5">
      <w:pPr>
        <w:pStyle w:val="af7"/>
        <w:spacing w:line="240" w:lineRule="auto"/>
        <w:ind w:left="830" w:right="1555"/>
        <w:rPr>
          <w:rFonts w:ascii="Times New Roman" w:hAnsi="Times New Roman" w:cs="Times New Roman"/>
          <w:sz w:val="24"/>
          <w:szCs w:val="24"/>
        </w:rPr>
      </w:pPr>
      <w:r w:rsidRPr="00F554E5">
        <w:rPr>
          <w:rFonts w:ascii="Times New Roman" w:hAnsi="Times New Roman" w:cs="Times New Roman"/>
          <w:sz w:val="24"/>
          <w:szCs w:val="24"/>
        </w:rPr>
        <w:t>Может</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быть</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установлен</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рядом</w:t>
      </w:r>
      <w:r w:rsidRPr="00F554E5">
        <w:rPr>
          <w:rFonts w:ascii="Times New Roman" w:hAnsi="Times New Roman" w:cs="Times New Roman"/>
          <w:spacing w:val="-8"/>
          <w:sz w:val="24"/>
          <w:szCs w:val="24"/>
        </w:rPr>
        <w:t xml:space="preserve"> </w:t>
      </w:r>
      <w:r w:rsidRPr="00F554E5">
        <w:rPr>
          <w:rFonts w:ascii="Times New Roman" w:hAnsi="Times New Roman" w:cs="Times New Roman"/>
          <w:sz w:val="24"/>
          <w:szCs w:val="24"/>
        </w:rPr>
        <w:t>с</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другим</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защитным</w:t>
      </w:r>
      <w:r w:rsidRPr="00F554E5">
        <w:rPr>
          <w:rFonts w:ascii="Times New Roman" w:hAnsi="Times New Roman" w:cs="Times New Roman"/>
          <w:spacing w:val="-8"/>
          <w:sz w:val="24"/>
          <w:szCs w:val="24"/>
        </w:rPr>
        <w:t xml:space="preserve"> </w:t>
      </w:r>
      <w:r w:rsidRPr="00F554E5">
        <w:rPr>
          <w:rFonts w:ascii="Times New Roman" w:hAnsi="Times New Roman" w:cs="Times New Roman"/>
          <w:sz w:val="24"/>
          <w:szCs w:val="24"/>
        </w:rPr>
        <w:t>ПО; Использование проверки с avast! Intelligent Scaner;</w:t>
      </w: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sz w:val="24"/>
          <w:szCs w:val="24"/>
        </w:rPr>
        <w:t>«Умный»</w:t>
      </w:r>
      <w:r w:rsidRPr="00F554E5">
        <w:rPr>
          <w:rFonts w:ascii="Times New Roman" w:hAnsi="Times New Roman" w:cs="Times New Roman"/>
          <w:spacing w:val="-8"/>
          <w:sz w:val="24"/>
          <w:szCs w:val="24"/>
        </w:rPr>
        <w:t xml:space="preserve"> </w:t>
      </w:r>
      <w:r w:rsidRPr="00F554E5">
        <w:rPr>
          <w:rFonts w:ascii="Times New Roman" w:hAnsi="Times New Roman" w:cs="Times New Roman"/>
          <w:spacing w:val="-2"/>
          <w:sz w:val="24"/>
          <w:szCs w:val="24"/>
        </w:rPr>
        <w:t>интерфейс;</w:t>
      </w:r>
    </w:p>
    <w:p w:rsidR="00F554E5" w:rsidRPr="00F554E5" w:rsidRDefault="00F554E5" w:rsidP="00F554E5">
      <w:pPr>
        <w:pStyle w:val="af7"/>
        <w:spacing w:before="137" w:line="240" w:lineRule="auto"/>
        <w:ind w:left="830"/>
        <w:jc w:val="both"/>
        <w:rPr>
          <w:rFonts w:ascii="Times New Roman" w:hAnsi="Times New Roman" w:cs="Times New Roman"/>
          <w:sz w:val="24"/>
          <w:szCs w:val="24"/>
        </w:rPr>
      </w:pPr>
      <w:r w:rsidRPr="00F554E5">
        <w:rPr>
          <w:rFonts w:ascii="Times New Roman" w:hAnsi="Times New Roman" w:cs="Times New Roman"/>
          <w:sz w:val="24"/>
          <w:szCs w:val="24"/>
        </w:rPr>
        <w:t>Свободное</w:t>
      </w:r>
      <w:r w:rsidRPr="00F554E5">
        <w:rPr>
          <w:rFonts w:ascii="Times New Roman" w:hAnsi="Times New Roman" w:cs="Times New Roman"/>
          <w:spacing w:val="-7"/>
          <w:sz w:val="24"/>
          <w:szCs w:val="24"/>
        </w:rPr>
        <w:t xml:space="preserve"> </w:t>
      </w:r>
      <w:r w:rsidRPr="00F554E5">
        <w:rPr>
          <w:rFonts w:ascii="Times New Roman" w:hAnsi="Times New Roman" w:cs="Times New Roman"/>
          <w:sz w:val="24"/>
          <w:szCs w:val="24"/>
        </w:rPr>
        <w:t>распространение</w:t>
      </w:r>
      <w:r w:rsidRPr="00F554E5">
        <w:rPr>
          <w:rFonts w:ascii="Times New Roman" w:hAnsi="Times New Roman" w:cs="Times New Roman"/>
          <w:spacing w:val="-6"/>
          <w:sz w:val="24"/>
          <w:szCs w:val="24"/>
        </w:rPr>
        <w:t xml:space="preserve"> </w:t>
      </w:r>
      <w:r w:rsidRPr="00F554E5">
        <w:rPr>
          <w:rFonts w:ascii="Times New Roman" w:hAnsi="Times New Roman" w:cs="Times New Roman"/>
          <w:spacing w:val="-2"/>
          <w:sz w:val="24"/>
          <w:szCs w:val="24"/>
        </w:rPr>
        <w:t>(бесплатный).</w:t>
      </w:r>
    </w:p>
    <w:p w:rsidR="00F554E5" w:rsidRPr="00F554E5" w:rsidRDefault="002A188B" w:rsidP="00F554E5">
      <w:pPr>
        <w:pStyle w:val="af7"/>
        <w:spacing w:before="136" w:line="240" w:lineRule="auto"/>
        <w:ind w:right="130" w:firstLine="710"/>
        <w:jc w:val="both"/>
        <w:rPr>
          <w:rFonts w:ascii="Times New Roman" w:hAnsi="Times New Roman" w:cs="Times New Roman"/>
          <w:sz w:val="24"/>
          <w:szCs w:val="24"/>
        </w:rPr>
      </w:pPr>
      <w:hyperlink r:id="rId325">
        <w:r w:rsidR="00F554E5" w:rsidRPr="00F554E5">
          <w:rPr>
            <w:rFonts w:ascii="Times New Roman" w:hAnsi="Times New Roman" w:cs="Times New Roman"/>
            <w:sz w:val="24"/>
            <w:szCs w:val="24"/>
          </w:rPr>
          <w:t>Загрузить Free-версию</w:t>
        </w:r>
      </w:hyperlink>
      <w:r w:rsidR="00F554E5" w:rsidRPr="00F554E5">
        <w:rPr>
          <w:rFonts w:ascii="Times New Roman" w:hAnsi="Times New Roman" w:cs="Times New Roman"/>
          <w:spacing w:val="-1"/>
          <w:sz w:val="24"/>
          <w:szCs w:val="24"/>
        </w:rPr>
        <w:t xml:space="preserve"> </w:t>
      </w:r>
      <w:r w:rsidR="00F554E5" w:rsidRPr="00F554E5">
        <w:rPr>
          <w:rFonts w:ascii="Times New Roman" w:hAnsi="Times New Roman" w:cs="Times New Roman"/>
          <w:sz w:val="24"/>
          <w:szCs w:val="24"/>
        </w:rPr>
        <w:t>будет разумно сразу же после приобретения ПК либо ноутбука. А также возможно заменить старого неэффективного либо менее быстродейственного защитника. Кроме этого, удобным может оказаться поставить Avast рядом с уже имеющимся на компьютере антивирусом.</w:t>
      </w:r>
    </w:p>
    <w:p w:rsidR="00F554E5" w:rsidRPr="00F554E5" w:rsidRDefault="00F554E5" w:rsidP="00F554E5">
      <w:pPr>
        <w:pStyle w:val="af7"/>
        <w:spacing w:before="1" w:line="240" w:lineRule="auto"/>
        <w:ind w:right="118" w:firstLine="710"/>
        <w:jc w:val="both"/>
        <w:rPr>
          <w:rFonts w:ascii="Times New Roman" w:hAnsi="Times New Roman" w:cs="Times New Roman"/>
          <w:sz w:val="24"/>
          <w:szCs w:val="24"/>
        </w:rPr>
      </w:pPr>
      <w:r w:rsidRPr="00F554E5">
        <w:rPr>
          <w:rFonts w:ascii="Times New Roman" w:hAnsi="Times New Roman" w:cs="Times New Roman"/>
          <w:sz w:val="24"/>
          <w:szCs w:val="24"/>
        </w:rPr>
        <w:t>Пользователи домашних компьютеров достаточно высоко оценили бесплатную антивирусную программу</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Avast Free Antivirus.Защита ПК от вредоносных программ – первостепенная задача любого владельца, от начинающего пользователя до продвинутого специалиста. Сегодня Avast Free Antivirus удерживается на высоких позициях среди антивирусных утилит благодаря своей многофункциональности и прочим высоким рабочим качествам.</w:t>
      </w:r>
    </w:p>
    <w:p w:rsidR="00F554E5" w:rsidRPr="00F554E5" w:rsidRDefault="00F554E5" w:rsidP="00F554E5">
      <w:pPr>
        <w:pStyle w:val="af7"/>
        <w:spacing w:line="240" w:lineRule="auto"/>
        <w:ind w:right="121" w:firstLine="710"/>
        <w:jc w:val="both"/>
        <w:rPr>
          <w:rFonts w:ascii="Times New Roman" w:hAnsi="Times New Roman" w:cs="Times New Roman"/>
          <w:sz w:val="24"/>
          <w:szCs w:val="24"/>
        </w:rPr>
      </w:pPr>
      <w:r w:rsidRPr="00F554E5">
        <w:rPr>
          <w:rFonts w:ascii="Times New Roman" w:hAnsi="Times New Roman" w:cs="Times New Roman"/>
          <w:sz w:val="24"/>
          <w:szCs w:val="24"/>
        </w:rPr>
        <w:t>Сильными сторонами</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Avast бесспорно являются функции проверки электронной почты, сканирование файлов при выборе и загрузке, экран P2P и Интернет-чатов. Антивирус снабжен карантином, который изолирует подозрительные объекты и обеспечивает их безопасную сохранность. Установка этой программы проста и</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комфортна, так как версия русифицирована. К тому же, простой и понятный интерфейс позволит</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разобраться в предложенных</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бесплатных</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функциях</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даже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не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очень продвинутому пользователю. Их немного, зато их эффективность приятно радует. Программа создана</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под операционную систему Windows. Установка возможна для любой версии ОС без каких-либо дополнений, так как установочный файл универсален для Windows.</w:t>
      </w:r>
    </w:p>
    <w:p w:rsidR="00F554E5" w:rsidRPr="00F554E5" w:rsidRDefault="00F554E5" w:rsidP="00F554E5">
      <w:pPr>
        <w:pStyle w:val="af7"/>
        <w:spacing w:before="4" w:line="240" w:lineRule="auto"/>
        <w:ind w:right="119" w:firstLine="710"/>
        <w:jc w:val="both"/>
        <w:rPr>
          <w:rFonts w:ascii="Times New Roman" w:hAnsi="Times New Roman" w:cs="Times New Roman"/>
          <w:sz w:val="24"/>
          <w:szCs w:val="24"/>
        </w:rPr>
      </w:pPr>
      <w:r w:rsidRPr="00F554E5">
        <w:rPr>
          <w:rFonts w:ascii="Times New Roman" w:hAnsi="Times New Roman" w:cs="Times New Roman"/>
          <w:sz w:val="24"/>
          <w:szCs w:val="24"/>
        </w:rPr>
        <w:t>Проверка возможна как по выбору файлов, так и всей системы в целом и производиться может по расписанию или же по требованию. Сканирование при загрузке Windows дает возможность проверить систему на наличие таких вирусов, которые возможно удалить только до установки драйверов Windows.</w:t>
      </w:r>
    </w:p>
    <w:p w:rsidR="00F554E5" w:rsidRPr="00F554E5" w:rsidRDefault="00F554E5" w:rsidP="00F554E5">
      <w:pPr>
        <w:pStyle w:val="af7"/>
        <w:spacing w:before="66" w:line="240" w:lineRule="auto"/>
        <w:ind w:right="126" w:firstLine="710"/>
        <w:jc w:val="both"/>
        <w:rPr>
          <w:rFonts w:ascii="Times New Roman" w:hAnsi="Times New Roman" w:cs="Times New Roman"/>
          <w:sz w:val="24"/>
          <w:szCs w:val="24"/>
        </w:rPr>
      </w:pPr>
      <w:r w:rsidRPr="00F554E5">
        <w:rPr>
          <w:rFonts w:ascii="Times New Roman" w:hAnsi="Times New Roman" w:cs="Times New Roman"/>
          <w:sz w:val="24"/>
          <w:szCs w:val="24"/>
        </w:rPr>
        <w:t>Самая лучшая защита компьютера от вирусов, это им не пользоваться, но зачем тогда компьютер. Вероятность заражения компьютера вирусам возрастает при использовании каналов связи и обменом информацией вашего компьютера с внешним миром. Использование глобальной сети Интернет, электронной почты, обмен данными по средству носителей информации (CD, DVD, USB-Flesh, карт памяти), использование ресурсов локальной сети, если токовая есть, все это приводит к увеличению риска заражения вирусами вашего компьютера.</w:t>
      </w:r>
    </w:p>
    <w:p w:rsidR="00F554E5" w:rsidRPr="00F554E5" w:rsidRDefault="00F554E5" w:rsidP="00F554E5">
      <w:pPr>
        <w:pStyle w:val="af7"/>
        <w:spacing w:before="2" w:line="240" w:lineRule="auto"/>
        <w:ind w:right="125" w:firstLine="710"/>
        <w:jc w:val="both"/>
        <w:rPr>
          <w:rFonts w:ascii="Times New Roman" w:hAnsi="Times New Roman" w:cs="Times New Roman"/>
          <w:sz w:val="24"/>
          <w:szCs w:val="24"/>
        </w:rPr>
      </w:pPr>
      <w:r w:rsidRPr="00F554E5">
        <w:rPr>
          <w:rFonts w:ascii="Times New Roman" w:hAnsi="Times New Roman" w:cs="Times New Roman"/>
          <w:sz w:val="24"/>
          <w:szCs w:val="24"/>
        </w:rPr>
        <w:t>Для предотвращения заражения компьютера вирусами, существуют антивирусные программы, их</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 xml:space="preserve">достаточно много на российском рынке, как отечественного производства, та и зарубежного. </w:t>
      </w:r>
      <w:hyperlink r:id="rId326">
        <w:r w:rsidRPr="00F554E5">
          <w:rPr>
            <w:rFonts w:ascii="Times New Roman" w:hAnsi="Times New Roman" w:cs="Times New Roman"/>
            <w:sz w:val="24"/>
            <w:szCs w:val="24"/>
          </w:rPr>
          <w:t>Установка антивируса</w:t>
        </w:r>
      </w:hyperlink>
      <w:r w:rsidRPr="00F554E5">
        <w:rPr>
          <w:rFonts w:ascii="Times New Roman" w:hAnsi="Times New Roman" w:cs="Times New Roman"/>
          <w:sz w:val="24"/>
          <w:szCs w:val="24"/>
        </w:rPr>
        <w:t xml:space="preserve"> на ваш компьютер, может уберечь вас от множества проблем связанных с заражением компьютера вирусами. Лицензионные антивирусные пакеты можно купить, как в различных интернет-магазинах, так и в различных магазинах на улицах города, специализированных на продаже компьютерных комплектующих и программного обеспечения.</w:t>
      </w:r>
    </w:p>
    <w:p w:rsidR="00F554E5" w:rsidRPr="00F554E5" w:rsidRDefault="00F554E5" w:rsidP="00F554E5">
      <w:pPr>
        <w:pStyle w:val="af7"/>
        <w:spacing w:before="3" w:line="240" w:lineRule="auto"/>
        <w:ind w:right="129" w:firstLine="710"/>
        <w:jc w:val="both"/>
        <w:rPr>
          <w:rFonts w:ascii="Times New Roman" w:hAnsi="Times New Roman" w:cs="Times New Roman"/>
          <w:sz w:val="24"/>
          <w:szCs w:val="24"/>
        </w:rPr>
      </w:pPr>
      <w:r w:rsidRPr="00F554E5">
        <w:rPr>
          <w:rFonts w:ascii="Times New Roman" w:hAnsi="Times New Roman" w:cs="Times New Roman"/>
          <w:sz w:val="24"/>
          <w:szCs w:val="24"/>
        </w:rPr>
        <w:t>При</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покупке</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антивируса</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в</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интернет-магазине</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вы</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приобретаете</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лицензионный</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ключ на использование антивирусной программы, этот ключ может быть в виде закодированного файла или набора символов. Как правило, ключи для антивируса имеют ограниченный срок действия, можно сказать, что вы не покупаете антивирусную программу, а арендуете ее на год или более. Саму программу обычно можно скачать с сайта производителя.</w:t>
      </w:r>
    </w:p>
    <w:p w:rsidR="00F554E5" w:rsidRPr="00F554E5" w:rsidRDefault="00F554E5" w:rsidP="00F554E5">
      <w:pPr>
        <w:pStyle w:val="af7"/>
        <w:spacing w:line="240" w:lineRule="auto"/>
        <w:ind w:right="126" w:firstLine="710"/>
        <w:jc w:val="both"/>
        <w:rPr>
          <w:rFonts w:ascii="Times New Roman" w:hAnsi="Times New Roman" w:cs="Times New Roman"/>
          <w:sz w:val="24"/>
          <w:szCs w:val="24"/>
        </w:rPr>
      </w:pPr>
      <w:r w:rsidRPr="00F554E5">
        <w:rPr>
          <w:rFonts w:ascii="Times New Roman" w:hAnsi="Times New Roman" w:cs="Times New Roman"/>
          <w:sz w:val="24"/>
          <w:szCs w:val="24"/>
        </w:rPr>
        <w:t xml:space="preserve">При покупке антивируса в off-line магазине, вы приобретаете коробочную версию продукта. В коробке, как правило, присутствует диск с самой программой антивируса, лицензионный ключ и подробная инструкция эксплуатации программы антивирусной </w:t>
      </w:r>
      <w:r w:rsidRPr="00F554E5">
        <w:rPr>
          <w:rFonts w:ascii="Times New Roman" w:hAnsi="Times New Roman" w:cs="Times New Roman"/>
          <w:spacing w:val="-2"/>
          <w:sz w:val="24"/>
          <w:szCs w:val="24"/>
        </w:rPr>
        <w:t>защиты.</w:t>
      </w:r>
    </w:p>
    <w:p w:rsidR="00F554E5" w:rsidRPr="00F554E5" w:rsidRDefault="00F554E5" w:rsidP="00F554E5">
      <w:pPr>
        <w:pStyle w:val="af7"/>
        <w:spacing w:line="240" w:lineRule="auto"/>
        <w:ind w:left="830"/>
        <w:jc w:val="both"/>
        <w:rPr>
          <w:rFonts w:ascii="Times New Roman" w:hAnsi="Times New Roman" w:cs="Times New Roman"/>
          <w:sz w:val="24"/>
          <w:szCs w:val="24"/>
        </w:rPr>
      </w:pPr>
      <w:r w:rsidRPr="00F554E5">
        <w:rPr>
          <w:rFonts w:ascii="Times New Roman" w:hAnsi="Times New Roman" w:cs="Times New Roman"/>
          <w:sz w:val="24"/>
          <w:szCs w:val="24"/>
        </w:rPr>
        <w:t>Для</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чего нужен</w:t>
      </w:r>
      <w:r w:rsidRPr="00F554E5">
        <w:rPr>
          <w:rFonts w:ascii="Times New Roman" w:hAnsi="Times New Roman" w:cs="Times New Roman"/>
          <w:spacing w:val="-1"/>
          <w:sz w:val="24"/>
          <w:szCs w:val="24"/>
        </w:rPr>
        <w:t xml:space="preserve"> </w:t>
      </w:r>
      <w:r w:rsidRPr="00F554E5">
        <w:rPr>
          <w:rFonts w:ascii="Times New Roman" w:hAnsi="Times New Roman" w:cs="Times New Roman"/>
          <w:spacing w:val="-2"/>
          <w:sz w:val="24"/>
          <w:szCs w:val="24"/>
        </w:rPr>
        <w:t>антивирус</w:t>
      </w:r>
    </w:p>
    <w:p w:rsidR="00F554E5" w:rsidRPr="00F554E5" w:rsidRDefault="00F554E5" w:rsidP="00F554E5">
      <w:pPr>
        <w:pStyle w:val="af7"/>
        <w:spacing w:before="136" w:line="240" w:lineRule="auto"/>
        <w:ind w:right="123" w:firstLine="710"/>
        <w:jc w:val="both"/>
        <w:rPr>
          <w:rFonts w:ascii="Times New Roman" w:hAnsi="Times New Roman" w:cs="Times New Roman"/>
          <w:sz w:val="24"/>
          <w:szCs w:val="24"/>
        </w:rPr>
      </w:pPr>
      <w:r w:rsidRPr="00F554E5">
        <w:rPr>
          <w:rFonts w:ascii="Times New Roman" w:hAnsi="Times New Roman" w:cs="Times New Roman"/>
          <w:sz w:val="24"/>
          <w:szCs w:val="24"/>
        </w:rPr>
        <w:t>Представьте, что документы Microsoft Office больше не открываются на вашем компьютере, и в каждой папке, где находятся документы MS Office находиться текстовый файл, где подробно написано, куда и сколько нужно перевести денег, чтобы вам была выслана программа, которая декодирует ваши документы.</w:t>
      </w:r>
    </w:p>
    <w:p w:rsidR="00F554E5" w:rsidRPr="00F554E5" w:rsidRDefault="00F554E5" w:rsidP="00F554E5">
      <w:pPr>
        <w:pStyle w:val="af7"/>
        <w:spacing w:line="240" w:lineRule="auto"/>
        <w:ind w:right="129" w:firstLine="710"/>
        <w:jc w:val="both"/>
        <w:rPr>
          <w:rFonts w:ascii="Times New Roman" w:hAnsi="Times New Roman" w:cs="Times New Roman"/>
          <w:sz w:val="24"/>
          <w:szCs w:val="24"/>
        </w:rPr>
      </w:pPr>
      <w:r w:rsidRPr="00F554E5">
        <w:rPr>
          <w:rFonts w:ascii="Times New Roman" w:hAnsi="Times New Roman" w:cs="Times New Roman"/>
          <w:sz w:val="24"/>
          <w:szCs w:val="24"/>
        </w:rPr>
        <w:t>Вот еще вариант, ваши друзья, коллеги по работе, партнеры вашей фирмы, знакомые постоянно задают вам странные вопросы, почему вы присылаете им по электронной почте письма, где предлагаете купить китайскую косметику или годовой абонемент на сайт для взрослых.</w:t>
      </w:r>
    </w:p>
    <w:p w:rsidR="00F554E5" w:rsidRPr="00F554E5" w:rsidRDefault="00F554E5" w:rsidP="00F554E5">
      <w:pPr>
        <w:pStyle w:val="af7"/>
        <w:spacing w:before="1" w:line="240" w:lineRule="auto"/>
        <w:ind w:right="129" w:firstLine="710"/>
        <w:jc w:val="both"/>
        <w:rPr>
          <w:rFonts w:ascii="Times New Roman" w:hAnsi="Times New Roman" w:cs="Times New Roman"/>
          <w:sz w:val="24"/>
          <w:szCs w:val="24"/>
        </w:rPr>
      </w:pPr>
      <w:r w:rsidRPr="00F554E5">
        <w:rPr>
          <w:rFonts w:ascii="Times New Roman" w:hAnsi="Times New Roman" w:cs="Times New Roman"/>
          <w:sz w:val="24"/>
          <w:szCs w:val="24"/>
        </w:rPr>
        <w:t>А как вам вот это, ваш доступ в Интернет заблокирован, вы звоните вашему провайдеру,</w:t>
      </w:r>
      <w:r w:rsidRPr="00F554E5">
        <w:rPr>
          <w:rFonts w:ascii="Times New Roman" w:hAnsi="Times New Roman" w:cs="Times New Roman"/>
          <w:spacing w:val="25"/>
          <w:sz w:val="24"/>
          <w:szCs w:val="24"/>
        </w:rPr>
        <w:t xml:space="preserve"> </w:t>
      </w:r>
      <w:r w:rsidRPr="00F554E5">
        <w:rPr>
          <w:rFonts w:ascii="Times New Roman" w:hAnsi="Times New Roman" w:cs="Times New Roman"/>
          <w:sz w:val="24"/>
          <w:szCs w:val="24"/>
        </w:rPr>
        <w:t>чтобы</w:t>
      </w:r>
      <w:r w:rsidRPr="00F554E5">
        <w:rPr>
          <w:rFonts w:ascii="Times New Roman" w:hAnsi="Times New Roman" w:cs="Times New Roman"/>
          <w:spacing w:val="29"/>
          <w:sz w:val="24"/>
          <w:szCs w:val="24"/>
        </w:rPr>
        <w:t xml:space="preserve"> </w:t>
      </w:r>
      <w:r w:rsidRPr="00F554E5">
        <w:rPr>
          <w:rFonts w:ascii="Times New Roman" w:hAnsi="Times New Roman" w:cs="Times New Roman"/>
          <w:sz w:val="24"/>
          <w:szCs w:val="24"/>
        </w:rPr>
        <w:t>узнать,</w:t>
      </w:r>
      <w:r w:rsidRPr="00F554E5">
        <w:rPr>
          <w:rFonts w:ascii="Times New Roman" w:hAnsi="Times New Roman" w:cs="Times New Roman"/>
          <w:spacing w:val="25"/>
          <w:sz w:val="24"/>
          <w:szCs w:val="24"/>
        </w:rPr>
        <w:t xml:space="preserve"> </w:t>
      </w:r>
      <w:r w:rsidRPr="00F554E5">
        <w:rPr>
          <w:rFonts w:ascii="Times New Roman" w:hAnsi="Times New Roman" w:cs="Times New Roman"/>
          <w:sz w:val="24"/>
          <w:szCs w:val="24"/>
        </w:rPr>
        <w:t>в</w:t>
      </w:r>
      <w:r w:rsidRPr="00F554E5">
        <w:rPr>
          <w:rFonts w:ascii="Times New Roman" w:hAnsi="Times New Roman" w:cs="Times New Roman"/>
          <w:spacing w:val="24"/>
          <w:sz w:val="24"/>
          <w:szCs w:val="24"/>
        </w:rPr>
        <w:t xml:space="preserve"> </w:t>
      </w:r>
      <w:r w:rsidRPr="00F554E5">
        <w:rPr>
          <w:rFonts w:ascii="Times New Roman" w:hAnsi="Times New Roman" w:cs="Times New Roman"/>
          <w:sz w:val="24"/>
          <w:szCs w:val="24"/>
        </w:rPr>
        <w:t>чем</w:t>
      </w:r>
      <w:r w:rsidRPr="00F554E5">
        <w:rPr>
          <w:rFonts w:ascii="Times New Roman" w:hAnsi="Times New Roman" w:cs="Times New Roman"/>
          <w:spacing w:val="24"/>
          <w:sz w:val="24"/>
          <w:szCs w:val="24"/>
        </w:rPr>
        <w:t xml:space="preserve"> </w:t>
      </w:r>
      <w:r w:rsidRPr="00F554E5">
        <w:rPr>
          <w:rFonts w:ascii="Times New Roman" w:hAnsi="Times New Roman" w:cs="Times New Roman"/>
          <w:sz w:val="24"/>
          <w:szCs w:val="24"/>
        </w:rPr>
        <w:t>причина</w:t>
      </w:r>
      <w:r w:rsidRPr="00F554E5">
        <w:rPr>
          <w:rFonts w:ascii="Times New Roman" w:hAnsi="Times New Roman" w:cs="Times New Roman"/>
          <w:spacing w:val="22"/>
          <w:sz w:val="24"/>
          <w:szCs w:val="24"/>
        </w:rPr>
        <w:t xml:space="preserve"> </w:t>
      </w:r>
      <w:r w:rsidRPr="00F554E5">
        <w:rPr>
          <w:rFonts w:ascii="Times New Roman" w:hAnsi="Times New Roman" w:cs="Times New Roman"/>
          <w:sz w:val="24"/>
          <w:szCs w:val="24"/>
        </w:rPr>
        <w:t>блокировки,</w:t>
      </w:r>
      <w:r w:rsidRPr="00F554E5">
        <w:rPr>
          <w:rFonts w:ascii="Times New Roman" w:hAnsi="Times New Roman" w:cs="Times New Roman"/>
          <w:spacing w:val="25"/>
          <w:sz w:val="24"/>
          <w:szCs w:val="24"/>
        </w:rPr>
        <w:t xml:space="preserve"> </w:t>
      </w:r>
      <w:r w:rsidRPr="00F554E5">
        <w:rPr>
          <w:rFonts w:ascii="Times New Roman" w:hAnsi="Times New Roman" w:cs="Times New Roman"/>
          <w:sz w:val="24"/>
          <w:szCs w:val="24"/>
        </w:rPr>
        <w:t>и</w:t>
      </w:r>
      <w:r w:rsidRPr="00F554E5">
        <w:rPr>
          <w:rFonts w:ascii="Times New Roman" w:hAnsi="Times New Roman" w:cs="Times New Roman"/>
          <w:spacing w:val="28"/>
          <w:sz w:val="24"/>
          <w:szCs w:val="24"/>
        </w:rPr>
        <w:t xml:space="preserve"> </w:t>
      </w:r>
      <w:r w:rsidRPr="00F554E5">
        <w:rPr>
          <w:rFonts w:ascii="Times New Roman" w:hAnsi="Times New Roman" w:cs="Times New Roman"/>
          <w:sz w:val="24"/>
          <w:szCs w:val="24"/>
        </w:rPr>
        <w:t>узнаете,</w:t>
      </w:r>
      <w:r w:rsidRPr="00F554E5">
        <w:rPr>
          <w:rFonts w:ascii="Times New Roman" w:hAnsi="Times New Roman" w:cs="Times New Roman"/>
          <w:spacing w:val="25"/>
          <w:sz w:val="24"/>
          <w:szCs w:val="24"/>
        </w:rPr>
        <w:t xml:space="preserve"> </w:t>
      </w:r>
      <w:r w:rsidRPr="00F554E5">
        <w:rPr>
          <w:rFonts w:ascii="Times New Roman" w:hAnsi="Times New Roman" w:cs="Times New Roman"/>
          <w:sz w:val="24"/>
          <w:szCs w:val="24"/>
        </w:rPr>
        <w:t>что</w:t>
      </w:r>
      <w:r w:rsidRPr="00F554E5">
        <w:rPr>
          <w:rFonts w:ascii="Times New Roman" w:hAnsi="Times New Roman" w:cs="Times New Roman"/>
          <w:spacing w:val="27"/>
          <w:sz w:val="24"/>
          <w:szCs w:val="24"/>
        </w:rPr>
        <w:t xml:space="preserve"> </w:t>
      </w:r>
      <w:r w:rsidRPr="00F554E5">
        <w:rPr>
          <w:rFonts w:ascii="Times New Roman" w:hAnsi="Times New Roman" w:cs="Times New Roman"/>
          <w:sz w:val="24"/>
          <w:szCs w:val="24"/>
        </w:rPr>
        <w:t>вам</w:t>
      </w:r>
      <w:r w:rsidRPr="00F554E5">
        <w:rPr>
          <w:rFonts w:ascii="Times New Roman" w:hAnsi="Times New Roman" w:cs="Times New Roman"/>
          <w:spacing w:val="24"/>
          <w:sz w:val="24"/>
          <w:szCs w:val="24"/>
        </w:rPr>
        <w:t xml:space="preserve"> </w:t>
      </w:r>
      <w:r w:rsidRPr="00F554E5">
        <w:rPr>
          <w:rFonts w:ascii="Times New Roman" w:hAnsi="Times New Roman" w:cs="Times New Roman"/>
          <w:sz w:val="24"/>
          <w:szCs w:val="24"/>
        </w:rPr>
        <w:t>закрыт</w:t>
      </w:r>
      <w:r w:rsidRPr="00F554E5">
        <w:rPr>
          <w:rFonts w:ascii="Times New Roman" w:hAnsi="Times New Roman" w:cs="Times New Roman"/>
          <w:spacing w:val="23"/>
          <w:sz w:val="24"/>
          <w:szCs w:val="24"/>
        </w:rPr>
        <w:t xml:space="preserve"> </w:t>
      </w:r>
      <w:r w:rsidRPr="00F554E5">
        <w:rPr>
          <w:rFonts w:ascii="Times New Roman" w:hAnsi="Times New Roman" w:cs="Times New Roman"/>
          <w:sz w:val="24"/>
          <w:szCs w:val="24"/>
        </w:rPr>
        <w:t>доступ</w:t>
      </w:r>
    </w:p>
    <w:p w:rsidR="00F554E5" w:rsidRPr="00F554E5" w:rsidRDefault="00F554E5" w:rsidP="00F554E5">
      <w:pPr>
        <w:pStyle w:val="af7"/>
        <w:spacing w:before="66" w:line="240" w:lineRule="auto"/>
        <w:rPr>
          <w:rFonts w:ascii="Times New Roman" w:hAnsi="Times New Roman" w:cs="Times New Roman"/>
          <w:sz w:val="24"/>
          <w:szCs w:val="24"/>
        </w:rPr>
      </w:pPr>
      <w:r w:rsidRPr="00F554E5">
        <w:rPr>
          <w:rFonts w:ascii="Times New Roman" w:hAnsi="Times New Roman" w:cs="Times New Roman"/>
          <w:sz w:val="24"/>
          <w:szCs w:val="24"/>
        </w:rPr>
        <w:t>из-за того,</w:t>
      </w:r>
      <w:r w:rsidRPr="00F554E5">
        <w:rPr>
          <w:rFonts w:ascii="Times New Roman" w:hAnsi="Times New Roman" w:cs="Times New Roman"/>
          <w:spacing w:val="25"/>
          <w:sz w:val="24"/>
          <w:szCs w:val="24"/>
        </w:rPr>
        <w:t xml:space="preserve"> </w:t>
      </w:r>
      <w:r w:rsidRPr="00F554E5">
        <w:rPr>
          <w:rFonts w:ascii="Times New Roman" w:hAnsi="Times New Roman" w:cs="Times New Roman"/>
          <w:sz w:val="24"/>
          <w:szCs w:val="24"/>
        </w:rPr>
        <w:t>что</w:t>
      </w:r>
      <w:r w:rsidRPr="00F554E5">
        <w:rPr>
          <w:rFonts w:ascii="Times New Roman" w:hAnsi="Times New Roman" w:cs="Times New Roman"/>
          <w:spacing w:val="27"/>
          <w:sz w:val="24"/>
          <w:szCs w:val="24"/>
        </w:rPr>
        <w:t xml:space="preserve"> </w:t>
      </w:r>
      <w:r w:rsidRPr="00F554E5">
        <w:rPr>
          <w:rFonts w:ascii="Times New Roman" w:hAnsi="Times New Roman" w:cs="Times New Roman"/>
          <w:sz w:val="24"/>
          <w:szCs w:val="24"/>
        </w:rPr>
        <w:t>вы рассылаете спам по</w:t>
      </w:r>
      <w:r w:rsidRPr="00F554E5">
        <w:rPr>
          <w:rFonts w:ascii="Times New Roman" w:hAnsi="Times New Roman" w:cs="Times New Roman"/>
          <w:spacing w:val="27"/>
          <w:sz w:val="24"/>
          <w:szCs w:val="24"/>
        </w:rPr>
        <w:t xml:space="preserve"> </w:t>
      </w:r>
      <w:r w:rsidRPr="00F554E5">
        <w:rPr>
          <w:rFonts w:ascii="Times New Roman" w:hAnsi="Times New Roman" w:cs="Times New Roman"/>
          <w:sz w:val="24"/>
          <w:szCs w:val="24"/>
        </w:rPr>
        <w:t>всему Интернету и отослали уже</w:t>
      </w:r>
      <w:r w:rsidRPr="00F554E5">
        <w:rPr>
          <w:rFonts w:ascii="Times New Roman" w:hAnsi="Times New Roman" w:cs="Times New Roman"/>
          <w:spacing w:val="27"/>
          <w:sz w:val="24"/>
          <w:szCs w:val="24"/>
        </w:rPr>
        <w:t xml:space="preserve"> </w:t>
      </w:r>
      <w:r w:rsidRPr="00F554E5">
        <w:rPr>
          <w:rFonts w:ascii="Times New Roman" w:hAnsi="Times New Roman" w:cs="Times New Roman"/>
          <w:sz w:val="24"/>
          <w:szCs w:val="24"/>
        </w:rPr>
        <w:t xml:space="preserve">более миллиона </w:t>
      </w:r>
      <w:r w:rsidRPr="00F554E5">
        <w:rPr>
          <w:rFonts w:ascii="Times New Roman" w:hAnsi="Times New Roman" w:cs="Times New Roman"/>
          <w:spacing w:val="-2"/>
          <w:sz w:val="24"/>
          <w:szCs w:val="24"/>
        </w:rPr>
        <w:t>писем.</w:t>
      </w:r>
    </w:p>
    <w:p w:rsidR="00F554E5" w:rsidRPr="00F554E5" w:rsidRDefault="00F554E5" w:rsidP="00F554E5">
      <w:pPr>
        <w:pStyle w:val="af7"/>
        <w:spacing w:before="3" w:line="240" w:lineRule="auto"/>
        <w:ind w:right="121" w:firstLine="710"/>
        <w:jc w:val="both"/>
        <w:rPr>
          <w:rFonts w:ascii="Times New Roman" w:hAnsi="Times New Roman" w:cs="Times New Roman"/>
          <w:sz w:val="24"/>
          <w:szCs w:val="24"/>
        </w:rPr>
      </w:pPr>
      <w:r w:rsidRPr="00F554E5">
        <w:rPr>
          <w:rFonts w:ascii="Times New Roman" w:hAnsi="Times New Roman" w:cs="Times New Roman"/>
          <w:sz w:val="24"/>
          <w:szCs w:val="24"/>
        </w:rPr>
        <w:t xml:space="preserve">Вы пользуетесь электронными сервисами по оплате различных услуг в глобальной сети, а может быть, вы пользуетесь пластиковой картой в интернет-магазинах. А теперь представьте, что после оплаты незначительной услуги и снятие небольшого количества денежных средств с вашего счета, ваш компьютер неожиданно выключился и больше не загружается. Через день или несколько часов, вы смогли загрузить компьютер, может вам для этого, даже пришлось </w:t>
      </w:r>
      <w:hyperlink r:id="rId327">
        <w:r w:rsidRPr="00F554E5">
          <w:rPr>
            <w:rFonts w:ascii="Times New Roman" w:hAnsi="Times New Roman" w:cs="Times New Roman"/>
            <w:sz w:val="24"/>
            <w:szCs w:val="24"/>
          </w:rPr>
          <w:t>переустановить Windows.</w:t>
        </w:r>
      </w:hyperlink>
      <w:r w:rsidRPr="00F554E5">
        <w:rPr>
          <w:rFonts w:ascii="Times New Roman" w:hAnsi="Times New Roman" w:cs="Times New Roman"/>
          <w:sz w:val="24"/>
          <w:szCs w:val="24"/>
        </w:rPr>
        <w:t xml:space="preserve"> Но, после проверки вашего счета, оказывается, что все деньги были переведены на счет Васи Пупкина, и именно тогда,</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когда перестал загружаться ваш компьютер, и именно тогда, когда был совершен платеж на незначительную сумму.</w:t>
      </w:r>
    </w:p>
    <w:p w:rsidR="00F554E5" w:rsidRPr="00F554E5" w:rsidRDefault="00F554E5" w:rsidP="00F554E5">
      <w:pPr>
        <w:pStyle w:val="af7"/>
        <w:spacing w:line="240" w:lineRule="auto"/>
        <w:ind w:right="131" w:firstLine="710"/>
        <w:jc w:val="both"/>
        <w:rPr>
          <w:rFonts w:ascii="Times New Roman" w:hAnsi="Times New Roman" w:cs="Times New Roman"/>
          <w:sz w:val="24"/>
          <w:szCs w:val="24"/>
        </w:rPr>
      </w:pPr>
      <w:r w:rsidRPr="00F554E5">
        <w:rPr>
          <w:rFonts w:ascii="Times New Roman" w:hAnsi="Times New Roman" w:cs="Times New Roman"/>
          <w:sz w:val="24"/>
          <w:szCs w:val="24"/>
        </w:rPr>
        <w:t>А все дело в том, что на вашем компьютере успешно функционирует,</w:t>
      </w:r>
      <w:r w:rsidRPr="00F554E5">
        <w:rPr>
          <w:rFonts w:ascii="Times New Roman" w:hAnsi="Times New Roman" w:cs="Times New Roman"/>
          <w:spacing w:val="80"/>
          <w:sz w:val="24"/>
          <w:szCs w:val="24"/>
        </w:rPr>
        <w:t xml:space="preserve"> </w:t>
      </w:r>
      <w:r w:rsidRPr="00F554E5">
        <w:rPr>
          <w:rFonts w:ascii="Times New Roman" w:hAnsi="Times New Roman" w:cs="Times New Roman"/>
          <w:sz w:val="24"/>
          <w:szCs w:val="24"/>
        </w:rPr>
        <w:t>размножается и рассылает себя всем вашим знакомым, компьютерный вирус. Это он, находясь постоянно в резидентной памяти, шифровал все ваши документы, которые вы открывали. Это он проник в ваш почтовый клиент и по адресной книге разослал рекламные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предложения всем</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вашим знакомым. Это он создал почтовый сервер из вашего компьютера и стал рассылать электронные письма по всему Интернету. Это он дождался момента перевода денег с вашего счета и сделал несанкционированный перевод всех ваших денег своему хозяину, после чего заблокировал вам доступ к компьютеру в виде невозможности загрузки операционной системы.</w:t>
      </w:r>
    </w:p>
    <w:p w:rsidR="00F554E5" w:rsidRPr="00F554E5" w:rsidRDefault="00F554E5" w:rsidP="00F554E5">
      <w:pPr>
        <w:pStyle w:val="af7"/>
        <w:spacing w:line="240" w:lineRule="auto"/>
        <w:ind w:right="121" w:firstLine="710"/>
        <w:jc w:val="both"/>
        <w:rPr>
          <w:rFonts w:ascii="Times New Roman" w:hAnsi="Times New Roman" w:cs="Times New Roman"/>
          <w:sz w:val="24"/>
          <w:szCs w:val="24"/>
        </w:rPr>
      </w:pPr>
      <w:r w:rsidRPr="00F554E5">
        <w:rPr>
          <w:rFonts w:ascii="Times New Roman" w:hAnsi="Times New Roman" w:cs="Times New Roman"/>
          <w:sz w:val="24"/>
          <w:szCs w:val="24"/>
        </w:rPr>
        <w:t>Наличие</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антивирусной</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зашиты на</w:t>
      </w:r>
      <w:r w:rsidRPr="00F554E5">
        <w:rPr>
          <w:rFonts w:ascii="Times New Roman" w:hAnsi="Times New Roman" w:cs="Times New Roman"/>
          <w:spacing w:val="-7"/>
          <w:sz w:val="24"/>
          <w:szCs w:val="24"/>
        </w:rPr>
        <w:t xml:space="preserve"> </w:t>
      </w:r>
      <w:r w:rsidRPr="00F554E5">
        <w:rPr>
          <w:rFonts w:ascii="Times New Roman" w:hAnsi="Times New Roman" w:cs="Times New Roman"/>
          <w:sz w:val="24"/>
          <w:szCs w:val="24"/>
        </w:rPr>
        <w:t>вашем</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компьютере, может</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предотвратить</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все</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эти неприятные неожиданности. Антивирусная защита убережет вас от вредоносных программ, потери денег, потери времени, вторжения в вашу личную жизнь.</w:t>
      </w:r>
    </w:p>
    <w:p w:rsidR="00F554E5" w:rsidRPr="00F554E5" w:rsidRDefault="00F554E5" w:rsidP="00F554E5">
      <w:pPr>
        <w:pStyle w:val="af7"/>
        <w:spacing w:line="240" w:lineRule="auto"/>
        <w:ind w:right="127" w:firstLine="710"/>
        <w:jc w:val="both"/>
        <w:rPr>
          <w:rFonts w:ascii="Times New Roman" w:hAnsi="Times New Roman" w:cs="Times New Roman"/>
          <w:sz w:val="24"/>
          <w:szCs w:val="24"/>
        </w:rPr>
      </w:pPr>
      <w:r w:rsidRPr="00F554E5">
        <w:rPr>
          <w:rFonts w:ascii="Times New Roman" w:hAnsi="Times New Roman" w:cs="Times New Roman"/>
          <w:sz w:val="24"/>
          <w:szCs w:val="24"/>
        </w:rPr>
        <w:t>Антивирусная защита может вас уберечь от неприятностей, а может, и нет.</w:t>
      </w:r>
      <w:r w:rsidRPr="00F554E5">
        <w:rPr>
          <w:rFonts w:ascii="Times New Roman" w:hAnsi="Times New Roman" w:cs="Times New Roman"/>
          <w:spacing w:val="80"/>
          <w:sz w:val="24"/>
          <w:szCs w:val="24"/>
        </w:rPr>
        <w:t xml:space="preserve"> </w:t>
      </w:r>
      <w:r w:rsidRPr="00F554E5">
        <w:rPr>
          <w:rFonts w:ascii="Times New Roman" w:hAnsi="Times New Roman" w:cs="Times New Roman"/>
          <w:sz w:val="24"/>
          <w:szCs w:val="24"/>
        </w:rPr>
        <w:t>Правила нужны, что бы их нарушать – так думаю вирусописатели. Разработчики антивирусных программ и создатели вирусов постоянно соперничают друг с другом, доказывая, что силы равны и, что на каждую хитроумную защиту можно найти ключик, который ее вскроет. Поэтому защита компьютера от вирусов, прежде всего задача пользователя, а антивирус, только инструмент в этой борьбе.</w:t>
      </w:r>
    </w:p>
    <w:p w:rsidR="00F554E5" w:rsidRPr="00F554E5" w:rsidRDefault="00F554E5" w:rsidP="00F554E5">
      <w:pPr>
        <w:pStyle w:val="af7"/>
        <w:spacing w:line="240" w:lineRule="auto"/>
        <w:ind w:left="830"/>
        <w:jc w:val="both"/>
        <w:rPr>
          <w:rFonts w:ascii="Times New Roman" w:hAnsi="Times New Roman" w:cs="Times New Roman"/>
          <w:sz w:val="24"/>
          <w:szCs w:val="24"/>
        </w:rPr>
      </w:pPr>
      <w:r w:rsidRPr="00F554E5">
        <w:rPr>
          <w:rFonts w:ascii="Times New Roman" w:hAnsi="Times New Roman" w:cs="Times New Roman"/>
          <w:sz w:val="24"/>
          <w:szCs w:val="24"/>
        </w:rPr>
        <w:t>Виды</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компьютерных</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вирусов</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и</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вредоносных</w:t>
      </w:r>
      <w:r w:rsidRPr="00F554E5">
        <w:rPr>
          <w:rFonts w:ascii="Times New Roman" w:hAnsi="Times New Roman" w:cs="Times New Roman"/>
          <w:spacing w:val="-6"/>
          <w:sz w:val="24"/>
          <w:szCs w:val="24"/>
        </w:rPr>
        <w:t xml:space="preserve"> </w:t>
      </w:r>
      <w:r w:rsidRPr="00F554E5">
        <w:rPr>
          <w:rFonts w:ascii="Times New Roman" w:hAnsi="Times New Roman" w:cs="Times New Roman"/>
          <w:spacing w:val="-2"/>
          <w:sz w:val="24"/>
          <w:szCs w:val="24"/>
        </w:rPr>
        <w:t>программ</w:t>
      </w:r>
    </w:p>
    <w:p w:rsidR="00F554E5" w:rsidRPr="00F554E5" w:rsidRDefault="00F554E5" w:rsidP="00F554E5">
      <w:pPr>
        <w:pStyle w:val="af7"/>
        <w:spacing w:before="136" w:line="240" w:lineRule="auto"/>
        <w:ind w:right="124" w:firstLine="710"/>
        <w:jc w:val="both"/>
        <w:rPr>
          <w:rFonts w:ascii="Times New Roman" w:hAnsi="Times New Roman" w:cs="Times New Roman"/>
          <w:sz w:val="24"/>
          <w:szCs w:val="24"/>
        </w:rPr>
      </w:pPr>
      <w:r w:rsidRPr="00F554E5">
        <w:rPr>
          <w:rFonts w:ascii="Times New Roman" w:hAnsi="Times New Roman" w:cs="Times New Roman"/>
          <w:sz w:val="24"/>
          <w:szCs w:val="24"/>
        </w:rPr>
        <w:t>Классические компьютерные вирусы – к данным вредоносным объектам можно отнести программы, распространяющие свои дубликаты на локальном компьютере с целью в дальнейшем запустить определенный программный алгоритм при совершении пользователем</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определенных действий или последовательности действий. Данные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вирусы напрямую</w:t>
      </w:r>
      <w:r w:rsidRPr="00F554E5">
        <w:rPr>
          <w:rFonts w:ascii="Times New Roman" w:hAnsi="Times New Roman" w:cs="Times New Roman"/>
          <w:spacing w:val="45"/>
          <w:sz w:val="24"/>
          <w:szCs w:val="24"/>
        </w:rPr>
        <w:t xml:space="preserve">  </w:t>
      </w:r>
      <w:r w:rsidRPr="00F554E5">
        <w:rPr>
          <w:rFonts w:ascii="Times New Roman" w:hAnsi="Times New Roman" w:cs="Times New Roman"/>
          <w:sz w:val="24"/>
          <w:szCs w:val="24"/>
        </w:rPr>
        <w:t>не</w:t>
      </w:r>
      <w:r w:rsidRPr="00F554E5">
        <w:rPr>
          <w:rFonts w:ascii="Times New Roman" w:hAnsi="Times New Roman" w:cs="Times New Roman"/>
          <w:spacing w:val="45"/>
          <w:sz w:val="24"/>
          <w:szCs w:val="24"/>
        </w:rPr>
        <w:t xml:space="preserve">  </w:t>
      </w:r>
      <w:r w:rsidRPr="00F554E5">
        <w:rPr>
          <w:rFonts w:ascii="Times New Roman" w:hAnsi="Times New Roman" w:cs="Times New Roman"/>
          <w:sz w:val="24"/>
          <w:szCs w:val="24"/>
        </w:rPr>
        <w:t>используют</w:t>
      </w:r>
      <w:r w:rsidRPr="00F554E5">
        <w:rPr>
          <w:rFonts w:ascii="Times New Roman" w:hAnsi="Times New Roman" w:cs="Times New Roman"/>
          <w:spacing w:val="46"/>
          <w:sz w:val="24"/>
          <w:szCs w:val="24"/>
        </w:rPr>
        <w:t xml:space="preserve">  </w:t>
      </w:r>
      <w:r w:rsidRPr="00F554E5">
        <w:rPr>
          <w:rFonts w:ascii="Times New Roman" w:hAnsi="Times New Roman" w:cs="Times New Roman"/>
          <w:sz w:val="24"/>
          <w:szCs w:val="24"/>
        </w:rPr>
        <w:t>ресурсы</w:t>
      </w:r>
      <w:r w:rsidRPr="00F554E5">
        <w:rPr>
          <w:rFonts w:ascii="Times New Roman" w:hAnsi="Times New Roman" w:cs="Times New Roman"/>
          <w:spacing w:val="46"/>
          <w:sz w:val="24"/>
          <w:szCs w:val="24"/>
        </w:rPr>
        <w:t xml:space="preserve">  </w:t>
      </w:r>
      <w:r w:rsidRPr="00F554E5">
        <w:rPr>
          <w:rFonts w:ascii="Times New Roman" w:hAnsi="Times New Roman" w:cs="Times New Roman"/>
          <w:sz w:val="24"/>
          <w:szCs w:val="24"/>
        </w:rPr>
        <w:t>глобальной</w:t>
      </w:r>
      <w:r w:rsidRPr="00F554E5">
        <w:rPr>
          <w:rFonts w:ascii="Times New Roman" w:hAnsi="Times New Roman" w:cs="Times New Roman"/>
          <w:spacing w:val="46"/>
          <w:sz w:val="24"/>
          <w:szCs w:val="24"/>
        </w:rPr>
        <w:t xml:space="preserve">  </w:t>
      </w:r>
      <w:r w:rsidRPr="00F554E5">
        <w:rPr>
          <w:rFonts w:ascii="Times New Roman" w:hAnsi="Times New Roman" w:cs="Times New Roman"/>
          <w:sz w:val="24"/>
          <w:szCs w:val="24"/>
        </w:rPr>
        <w:t>или</w:t>
      </w:r>
      <w:r w:rsidRPr="00F554E5">
        <w:rPr>
          <w:rFonts w:ascii="Times New Roman" w:hAnsi="Times New Roman" w:cs="Times New Roman"/>
          <w:spacing w:val="46"/>
          <w:sz w:val="24"/>
          <w:szCs w:val="24"/>
        </w:rPr>
        <w:t xml:space="preserve">  </w:t>
      </w:r>
      <w:r w:rsidRPr="00F554E5">
        <w:rPr>
          <w:rFonts w:ascii="Times New Roman" w:hAnsi="Times New Roman" w:cs="Times New Roman"/>
          <w:sz w:val="24"/>
          <w:szCs w:val="24"/>
        </w:rPr>
        <w:t>локальной</w:t>
      </w:r>
      <w:r w:rsidRPr="00F554E5">
        <w:rPr>
          <w:rFonts w:ascii="Times New Roman" w:hAnsi="Times New Roman" w:cs="Times New Roman"/>
          <w:spacing w:val="46"/>
          <w:sz w:val="24"/>
          <w:szCs w:val="24"/>
        </w:rPr>
        <w:t xml:space="preserve">  </w:t>
      </w:r>
      <w:r w:rsidRPr="00F554E5">
        <w:rPr>
          <w:rFonts w:ascii="Times New Roman" w:hAnsi="Times New Roman" w:cs="Times New Roman"/>
          <w:sz w:val="24"/>
          <w:szCs w:val="24"/>
        </w:rPr>
        <w:t>сети</w:t>
      </w:r>
      <w:r w:rsidRPr="00F554E5">
        <w:rPr>
          <w:rFonts w:ascii="Times New Roman" w:hAnsi="Times New Roman" w:cs="Times New Roman"/>
          <w:spacing w:val="52"/>
          <w:sz w:val="24"/>
          <w:szCs w:val="24"/>
        </w:rPr>
        <w:t xml:space="preserve">  </w:t>
      </w:r>
      <w:r w:rsidRPr="00F554E5">
        <w:rPr>
          <w:rFonts w:ascii="Times New Roman" w:hAnsi="Times New Roman" w:cs="Times New Roman"/>
          <w:sz w:val="24"/>
          <w:szCs w:val="24"/>
        </w:rPr>
        <w:t>для</w:t>
      </w:r>
      <w:r w:rsidRPr="00F554E5">
        <w:rPr>
          <w:rFonts w:ascii="Times New Roman" w:hAnsi="Times New Roman" w:cs="Times New Roman"/>
          <w:spacing w:val="46"/>
          <w:sz w:val="24"/>
          <w:szCs w:val="24"/>
        </w:rPr>
        <w:t xml:space="preserve">  </w:t>
      </w:r>
      <w:r w:rsidRPr="00F554E5">
        <w:rPr>
          <w:rFonts w:ascii="Times New Roman" w:hAnsi="Times New Roman" w:cs="Times New Roman"/>
          <w:spacing w:val="-2"/>
          <w:sz w:val="24"/>
          <w:szCs w:val="24"/>
        </w:rPr>
        <w:t>своего</w:t>
      </w:r>
    </w:p>
    <w:p w:rsidR="00F554E5" w:rsidRPr="00F554E5" w:rsidRDefault="00F554E5" w:rsidP="00F554E5">
      <w:pPr>
        <w:pStyle w:val="af7"/>
        <w:spacing w:before="66" w:line="240" w:lineRule="auto"/>
        <w:ind w:right="132"/>
        <w:jc w:val="both"/>
        <w:rPr>
          <w:rFonts w:ascii="Times New Roman" w:hAnsi="Times New Roman" w:cs="Times New Roman"/>
          <w:sz w:val="24"/>
          <w:szCs w:val="24"/>
        </w:rPr>
      </w:pPr>
      <w:r w:rsidRPr="00F554E5">
        <w:rPr>
          <w:rFonts w:ascii="Times New Roman" w:hAnsi="Times New Roman" w:cs="Times New Roman"/>
          <w:sz w:val="24"/>
          <w:szCs w:val="24"/>
        </w:rPr>
        <w:t>размножения, а</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заражают исполняемые файлы</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на локальном компьютере и перемешаются с ними на компьютеры других пользователей. Классические компьютерные вирусы перемешаются с компьютера на компьютер по средству переноса файлов самим пользователем, на съемном носителе, через электронную почту, через открытые для записи ресурсы локальной сети.</w:t>
      </w:r>
    </w:p>
    <w:p w:rsidR="00F554E5" w:rsidRPr="00F554E5" w:rsidRDefault="00F554E5" w:rsidP="00F554E5">
      <w:pPr>
        <w:pStyle w:val="af7"/>
        <w:spacing w:line="240" w:lineRule="auto"/>
        <w:ind w:right="125" w:firstLine="710"/>
        <w:jc w:val="both"/>
        <w:rPr>
          <w:rFonts w:ascii="Times New Roman" w:hAnsi="Times New Roman" w:cs="Times New Roman"/>
          <w:sz w:val="24"/>
          <w:szCs w:val="24"/>
        </w:rPr>
      </w:pPr>
      <w:r w:rsidRPr="00F554E5">
        <w:rPr>
          <w:rFonts w:ascii="Times New Roman" w:hAnsi="Times New Roman" w:cs="Times New Roman"/>
          <w:sz w:val="24"/>
          <w:szCs w:val="24"/>
        </w:rPr>
        <w:t>Сетевые черви – вредоносные объекты, которые распространяют свои дубликаты</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по локальной или глобальной сети используя «дыры» в программах и операционных системах установленных на компьютерах пользователей. Червь может проникнуть через почтовое</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сообщение, быть</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выложен</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в</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виде</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зараженного файла</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на</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FTP-сервере, быть</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в</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ICQ сообщении. Есть так называемые «пакетные» или «бесфайловые» черви, которые распространяются по средству сетевых пакетов, используют стандартные сетевые протоколы и попадают прямо в память компьютера, где активируют сами себя.</w:t>
      </w:r>
    </w:p>
    <w:p w:rsidR="00F554E5" w:rsidRPr="00F554E5" w:rsidRDefault="00F554E5" w:rsidP="00F554E5">
      <w:pPr>
        <w:pStyle w:val="af7"/>
        <w:spacing w:before="2" w:line="240" w:lineRule="auto"/>
        <w:ind w:right="126" w:firstLine="710"/>
        <w:jc w:val="both"/>
        <w:rPr>
          <w:rFonts w:ascii="Times New Roman" w:hAnsi="Times New Roman" w:cs="Times New Roman"/>
          <w:sz w:val="24"/>
          <w:szCs w:val="24"/>
        </w:rPr>
      </w:pPr>
      <w:r w:rsidRPr="00F554E5">
        <w:rPr>
          <w:rFonts w:ascii="Times New Roman" w:hAnsi="Times New Roman" w:cs="Times New Roman"/>
          <w:sz w:val="24"/>
          <w:szCs w:val="24"/>
        </w:rPr>
        <w:t>Троянские программы – к троянским программам можно отнести все вредоносные программные объекты, которые используют вашу информацию или ресурсы компьютера</w:t>
      </w:r>
      <w:r w:rsidRPr="00F554E5">
        <w:rPr>
          <w:rFonts w:ascii="Times New Roman" w:hAnsi="Times New Roman" w:cs="Times New Roman"/>
          <w:spacing w:val="80"/>
          <w:sz w:val="24"/>
          <w:szCs w:val="24"/>
        </w:rPr>
        <w:t xml:space="preserve"> </w:t>
      </w:r>
      <w:r w:rsidRPr="00F554E5">
        <w:rPr>
          <w:rFonts w:ascii="Times New Roman" w:hAnsi="Times New Roman" w:cs="Times New Roman"/>
          <w:sz w:val="24"/>
          <w:szCs w:val="24"/>
        </w:rPr>
        <w:t>в корыстных целях своего хозяина. Они могут шифровать или стирать данные пользователя, пересылать конфиденциальную информацию пользователя своему хозяину, воровать пороли доступа к сетевым ресурсам, использовать ресурсы компьютера для рассылки спама или атак серверов в Интернете. Троянские программы, как правило, не нарушают работу зараженного компьютера и ведут себя очень тихо, ведь это в интересах их хозяина.</w:t>
      </w:r>
    </w:p>
    <w:p w:rsidR="00F554E5" w:rsidRPr="00F554E5" w:rsidRDefault="00F554E5" w:rsidP="00F554E5">
      <w:pPr>
        <w:pStyle w:val="af7"/>
        <w:spacing w:before="1" w:line="240" w:lineRule="auto"/>
        <w:ind w:right="128" w:firstLine="710"/>
        <w:jc w:val="both"/>
        <w:rPr>
          <w:rFonts w:ascii="Times New Roman" w:hAnsi="Times New Roman" w:cs="Times New Roman"/>
          <w:sz w:val="24"/>
          <w:szCs w:val="24"/>
        </w:rPr>
      </w:pPr>
      <w:r w:rsidRPr="00F554E5">
        <w:rPr>
          <w:rFonts w:ascii="Times New Roman" w:hAnsi="Times New Roman" w:cs="Times New Roman"/>
          <w:sz w:val="24"/>
          <w:szCs w:val="24"/>
        </w:rPr>
        <w:t>Вирусы не ходят по одиночке, и одни вредоносные программы способствуют функционированию других. Сетевые черви могут помочь проникновению трояна на ваш компьютер, который украдет пароли от почтового ящика или сделает из вашего компьютера сервер по рассылке почтового спама. Классический компьютерный вирус вполне может заблокировать работу вашего компьютера, пока его хозяин использует пароли доступа, украденные трояном. Не каждый антивирус может распознать и обезвредить вредоносную программу, поэтому пользователь должен полагаться не только на антивирусную защиту, но и на здравый смысл и свою сообразительность.</w:t>
      </w:r>
    </w:p>
    <w:p w:rsidR="00F554E5" w:rsidRPr="00F554E5" w:rsidRDefault="00F554E5" w:rsidP="00F554E5">
      <w:pPr>
        <w:pStyle w:val="af7"/>
        <w:spacing w:before="1" w:line="240" w:lineRule="auto"/>
        <w:ind w:left="830"/>
        <w:jc w:val="both"/>
        <w:rPr>
          <w:rFonts w:ascii="Times New Roman" w:hAnsi="Times New Roman" w:cs="Times New Roman"/>
          <w:sz w:val="24"/>
          <w:szCs w:val="24"/>
        </w:rPr>
      </w:pPr>
      <w:r w:rsidRPr="00F554E5">
        <w:rPr>
          <w:rFonts w:ascii="Times New Roman" w:hAnsi="Times New Roman" w:cs="Times New Roman"/>
          <w:sz w:val="24"/>
          <w:szCs w:val="24"/>
        </w:rPr>
        <w:t>Признаки</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заражения</w:t>
      </w:r>
      <w:r w:rsidRPr="00F554E5">
        <w:rPr>
          <w:rFonts w:ascii="Times New Roman" w:hAnsi="Times New Roman" w:cs="Times New Roman"/>
          <w:spacing w:val="-3"/>
          <w:sz w:val="24"/>
          <w:szCs w:val="24"/>
        </w:rPr>
        <w:t xml:space="preserve"> </w:t>
      </w:r>
      <w:r w:rsidRPr="00F554E5">
        <w:rPr>
          <w:rFonts w:ascii="Times New Roman" w:hAnsi="Times New Roman" w:cs="Times New Roman"/>
          <w:spacing w:val="-2"/>
          <w:sz w:val="24"/>
          <w:szCs w:val="24"/>
        </w:rPr>
        <w:t>компьютера</w:t>
      </w:r>
    </w:p>
    <w:p w:rsidR="00F554E5" w:rsidRPr="00F554E5" w:rsidRDefault="00F554E5" w:rsidP="00F554E5">
      <w:pPr>
        <w:pStyle w:val="af7"/>
        <w:tabs>
          <w:tab w:val="left" w:pos="3522"/>
          <w:tab w:val="left" w:pos="5750"/>
          <w:tab w:val="left" w:pos="8639"/>
        </w:tabs>
        <w:spacing w:before="137" w:line="240" w:lineRule="auto"/>
        <w:ind w:right="124" w:firstLine="710"/>
        <w:jc w:val="both"/>
        <w:rPr>
          <w:rFonts w:ascii="Times New Roman" w:hAnsi="Times New Roman" w:cs="Times New Roman"/>
          <w:sz w:val="24"/>
          <w:szCs w:val="24"/>
        </w:rPr>
      </w:pPr>
      <w:r w:rsidRPr="00F554E5">
        <w:rPr>
          <w:rFonts w:ascii="Times New Roman" w:hAnsi="Times New Roman" w:cs="Times New Roman"/>
          <w:sz w:val="24"/>
          <w:szCs w:val="24"/>
        </w:rPr>
        <w:t xml:space="preserve">— вывод на экран монитора компьютера неожиданных сообщений или изображений, не запланированных действиями пользователя или действиями программ </w:t>
      </w:r>
      <w:r w:rsidRPr="00F554E5">
        <w:rPr>
          <w:rFonts w:ascii="Times New Roman" w:hAnsi="Times New Roman" w:cs="Times New Roman"/>
          <w:spacing w:val="-2"/>
          <w:sz w:val="24"/>
          <w:szCs w:val="24"/>
        </w:rPr>
        <w:t>работающих</w:t>
      </w:r>
      <w:r w:rsidRPr="00F554E5">
        <w:rPr>
          <w:rFonts w:ascii="Times New Roman" w:hAnsi="Times New Roman" w:cs="Times New Roman"/>
          <w:sz w:val="24"/>
          <w:szCs w:val="24"/>
        </w:rPr>
        <w:tab/>
      </w:r>
      <w:r w:rsidRPr="00F554E5">
        <w:rPr>
          <w:rFonts w:ascii="Times New Roman" w:hAnsi="Times New Roman" w:cs="Times New Roman"/>
          <w:spacing w:val="-10"/>
          <w:sz w:val="24"/>
          <w:szCs w:val="24"/>
        </w:rPr>
        <w:t>в</w:t>
      </w:r>
      <w:r w:rsidRPr="00F554E5">
        <w:rPr>
          <w:rFonts w:ascii="Times New Roman" w:hAnsi="Times New Roman" w:cs="Times New Roman"/>
          <w:sz w:val="24"/>
          <w:szCs w:val="24"/>
        </w:rPr>
        <w:tab/>
      </w:r>
      <w:r w:rsidRPr="00F554E5">
        <w:rPr>
          <w:rFonts w:ascii="Times New Roman" w:hAnsi="Times New Roman" w:cs="Times New Roman"/>
          <w:spacing w:val="-2"/>
          <w:sz w:val="24"/>
          <w:szCs w:val="24"/>
        </w:rPr>
        <w:t>данный</w:t>
      </w:r>
      <w:r w:rsidRPr="00F554E5">
        <w:rPr>
          <w:rFonts w:ascii="Times New Roman" w:hAnsi="Times New Roman" w:cs="Times New Roman"/>
          <w:sz w:val="24"/>
          <w:szCs w:val="24"/>
        </w:rPr>
        <w:tab/>
      </w:r>
      <w:r w:rsidRPr="00F554E5">
        <w:rPr>
          <w:rFonts w:ascii="Times New Roman" w:hAnsi="Times New Roman" w:cs="Times New Roman"/>
          <w:spacing w:val="-2"/>
          <w:sz w:val="24"/>
          <w:szCs w:val="24"/>
        </w:rPr>
        <w:t>момент;</w:t>
      </w:r>
    </w:p>
    <w:p w:rsidR="00F554E5" w:rsidRPr="00F554E5" w:rsidRDefault="00F554E5" w:rsidP="008C4BD3">
      <w:pPr>
        <w:pStyle w:val="a8"/>
        <w:widowControl w:val="0"/>
        <w:numPr>
          <w:ilvl w:val="0"/>
          <w:numId w:val="135"/>
        </w:numPr>
        <w:tabs>
          <w:tab w:val="left" w:pos="1608"/>
          <w:tab w:val="left" w:pos="3561"/>
          <w:tab w:val="left" w:pos="6275"/>
          <w:tab w:val="left" w:pos="8482"/>
        </w:tabs>
        <w:autoSpaceDE w:val="0"/>
        <w:autoSpaceDN w:val="0"/>
        <w:spacing w:after="0" w:line="240" w:lineRule="auto"/>
        <w:ind w:left="1608"/>
        <w:contextualSpacing w:val="0"/>
        <w:jc w:val="both"/>
        <w:rPr>
          <w:rFonts w:ascii="Times New Roman" w:hAnsi="Times New Roman"/>
          <w:sz w:val="24"/>
          <w:szCs w:val="24"/>
        </w:rPr>
      </w:pPr>
      <w:r w:rsidRPr="00F554E5">
        <w:rPr>
          <w:rFonts w:ascii="Times New Roman" w:hAnsi="Times New Roman"/>
          <w:spacing w:val="-2"/>
          <w:sz w:val="24"/>
          <w:szCs w:val="24"/>
        </w:rPr>
        <w:t>подача</w:t>
      </w:r>
      <w:r w:rsidRPr="00F554E5">
        <w:rPr>
          <w:rFonts w:ascii="Times New Roman" w:hAnsi="Times New Roman"/>
          <w:sz w:val="24"/>
          <w:szCs w:val="24"/>
        </w:rPr>
        <w:tab/>
      </w:r>
      <w:r w:rsidRPr="00F554E5">
        <w:rPr>
          <w:rFonts w:ascii="Times New Roman" w:hAnsi="Times New Roman"/>
          <w:spacing w:val="-2"/>
          <w:sz w:val="24"/>
          <w:szCs w:val="24"/>
        </w:rPr>
        <w:t>произвольных</w:t>
      </w:r>
      <w:r w:rsidRPr="00F554E5">
        <w:rPr>
          <w:rFonts w:ascii="Times New Roman" w:hAnsi="Times New Roman"/>
          <w:sz w:val="24"/>
          <w:szCs w:val="24"/>
        </w:rPr>
        <w:tab/>
      </w:r>
      <w:r w:rsidRPr="00F554E5">
        <w:rPr>
          <w:rFonts w:ascii="Times New Roman" w:hAnsi="Times New Roman"/>
          <w:spacing w:val="-2"/>
          <w:sz w:val="24"/>
          <w:szCs w:val="24"/>
        </w:rPr>
        <w:t>звуковых</w:t>
      </w:r>
      <w:r w:rsidRPr="00F554E5">
        <w:rPr>
          <w:rFonts w:ascii="Times New Roman" w:hAnsi="Times New Roman"/>
          <w:sz w:val="24"/>
          <w:szCs w:val="24"/>
        </w:rPr>
        <w:tab/>
      </w:r>
      <w:r w:rsidRPr="00F554E5">
        <w:rPr>
          <w:rFonts w:ascii="Times New Roman" w:hAnsi="Times New Roman"/>
          <w:spacing w:val="-2"/>
          <w:sz w:val="24"/>
          <w:szCs w:val="24"/>
        </w:rPr>
        <w:t>сигналов;</w:t>
      </w:r>
    </w:p>
    <w:p w:rsidR="00F554E5" w:rsidRPr="00F554E5" w:rsidRDefault="00F554E5" w:rsidP="008C4BD3">
      <w:pPr>
        <w:pStyle w:val="a8"/>
        <w:widowControl w:val="0"/>
        <w:numPr>
          <w:ilvl w:val="0"/>
          <w:numId w:val="135"/>
        </w:numPr>
        <w:tabs>
          <w:tab w:val="left" w:pos="2328"/>
          <w:tab w:val="left" w:pos="5769"/>
          <w:tab w:val="left" w:pos="8404"/>
        </w:tabs>
        <w:autoSpaceDE w:val="0"/>
        <w:autoSpaceDN w:val="0"/>
        <w:spacing w:before="137" w:after="0" w:line="240" w:lineRule="auto"/>
        <w:ind w:left="2328" w:hanging="2209"/>
        <w:contextualSpacing w:val="0"/>
        <w:jc w:val="both"/>
        <w:rPr>
          <w:rFonts w:ascii="Times New Roman" w:hAnsi="Times New Roman"/>
          <w:sz w:val="24"/>
          <w:szCs w:val="24"/>
        </w:rPr>
      </w:pPr>
      <w:r w:rsidRPr="00F554E5">
        <w:rPr>
          <w:rFonts w:ascii="Times New Roman" w:hAnsi="Times New Roman"/>
          <w:spacing w:val="-2"/>
          <w:sz w:val="24"/>
          <w:szCs w:val="24"/>
        </w:rPr>
        <w:t>произвольный</w:t>
      </w:r>
      <w:r w:rsidRPr="00F554E5">
        <w:rPr>
          <w:rFonts w:ascii="Times New Roman" w:hAnsi="Times New Roman"/>
          <w:sz w:val="24"/>
          <w:szCs w:val="24"/>
        </w:rPr>
        <w:tab/>
      </w:r>
      <w:r w:rsidRPr="00F554E5">
        <w:rPr>
          <w:rFonts w:ascii="Times New Roman" w:hAnsi="Times New Roman"/>
          <w:spacing w:val="-2"/>
          <w:sz w:val="24"/>
          <w:szCs w:val="24"/>
        </w:rPr>
        <w:t>запуск</w:t>
      </w:r>
      <w:r w:rsidRPr="00F554E5">
        <w:rPr>
          <w:rFonts w:ascii="Times New Roman" w:hAnsi="Times New Roman"/>
          <w:sz w:val="24"/>
          <w:szCs w:val="24"/>
        </w:rPr>
        <w:tab/>
      </w:r>
      <w:r w:rsidRPr="00F554E5">
        <w:rPr>
          <w:rFonts w:ascii="Times New Roman" w:hAnsi="Times New Roman"/>
          <w:spacing w:val="-2"/>
          <w:sz w:val="24"/>
          <w:szCs w:val="24"/>
        </w:rPr>
        <w:t>программ;</w:t>
      </w:r>
    </w:p>
    <w:p w:rsidR="00F554E5" w:rsidRPr="00F554E5" w:rsidRDefault="00F554E5" w:rsidP="008C4BD3">
      <w:pPr>
        <w:pStyle w:val="a8"/>
        <w:widowControl w:val="0"/>
        <w:numPr>
          <w:ilvl w:val="0"/>
          <w:numId w:val="135"/>
        </w:numPr>
        <w:tabs>
          <w:tab w:val="left" w:pos="517"/>
        </w:tabs>
        <w:autoSpaceDE w:val="0"/>
        <w:autoSpaceDN w:val="0"/>
        <w:spacing w:before="142" w:after="0" w:line="240" w:lineRule="auto"/>
        <w:ind w:left="517" w:hanging="398"/>
        <w:contextualSpacing w:val="0"/>
        <w:jc w:val="both"/>
        <w:rPr>
          <w:rFonts w:ascii="Times New Roman" w:hAnsi="Times New Roman"/>
          <w:sz w:val="24"/>
          <w:szCs w:val="24"/>
        </w:rPr>
      </w:pPr>
      <w:r w:rsidRPr="00F554E5">
        <w:rPr>
          <w:rFonts w:ascii="Times New Roman" w:hAnsi="Times New Roman"/>
          <w:sz w:val="24"/>
          <w:szCs w:val="24"/>
        </w:rPr>
        <w:t>сообщение</w:t>
      </w:r>
      <w:r w:rsidRPr="00F554E5">
        <w:rPr>
          <w:rFonts w:ascii="Times New Roman" w:hAnsi="Times New Roman"/>
          <w:spacing w:val="63"/>
          <w:w w:val="150"/>
          <w:sz w:val="24"/>
          <w:szCs w:val="24"/>
        </w:rPr>
        <w:t xml:space="preserve"> </w:t>
      </w:r>
      <w:r w:rsidRPr="00F554E5">
        <w:rPr>
          <w:rFonts w:ascii="Times New Roman" w:hAnsi="Times New Roman"/>
          <w:sz w:val="24"/>
          <w:szCs w:val="24"/>
        </w:rPr>
        <w:t>сетевого</w:t>
      </w:r>
      <w:r w:rsidRPr="00F554E5">
        <w:rPr>
          <w:rFonts w:ascii="Times New Roman" w:hAnsi="Times New Roman"/>
          <w:spacing w:val="70"/>
          <w:w w:val="150"/>
          <w:sz w:val="24"/>
          <w:szCs w:val="24"/>
        </w:rPr>
        <w:t xml:space="preserve"> </w:t>
      </w:r>
      <w:r w:rsidRPr="00F554E5">
        <w:rPr>
          <w:rFonts w:ascii="Times New Roman" w:hAnsi="Times New Roman"/>
          <w:sz w:val="24"/>
          <w:szCs w:val="24"/>
        </w:rPr>
        <w:t>экрана,</w:t>
      </w:r>
      <w:r w:rsidRPr="00F554E5">
        <w:rPr>
          <w:rFonts w:ascii="Times New Roman" w:hAnsi="Times New Roman"/>
          <w:spacing w:val="68"/>
          <w:w w:val="150"/>
          <w:sz w:val="24"/>
          <w:szCs w:val="24"/>
        </w:rPr>
        <w:t xml:space="preserve"> </w:t>
      </w:r>
      <w:r w:rsidRPr="00F554E5">
        <w:rPr>
          <w:rFonts w:ascii="Times New Roman" w:hAnsi="Times New Roman"/>
          <w:sz w:val="24"/>
          <w:szCs w:val="24"/>
        </w:rPr>
        <w:t>если</w:t>
      </w:r>
      <w:r w:rsidRPr="00F554E5">
        <w:rPr>
          <w:rFonts w:ascii="Times New Roman" w:hAnsi="Times New Roman"/>
          <w:spacing w:val="67"/>
          <w:w w:val="150"/>
          <w:sz w:val="24"/>
          <w:szCs w:val="24"/>
        </w:rPr>
        <w:t xml:space="preserve"> </w:t>
      </w:r>
      <w:r w:rsidRPr="00F554E5">
        <w:rPr>
          <w:rFonts w:ascii="Times New Roman" w:hAnsi="Times New Roman"/>
          <w:sz w:val="24"/>
          <w:szCs w:val="24"/>
        </w:rPr>
        <w:t>такой</w:t>
      </w:r>
      <w:r w:rsidRPr="00F554E5">
        <w:rPr>
          <w:rFonts w:ascii="Times New Roman" w:hAnsi="Times New Roman"/>
          <w:spacing w:val="62"/>
          <w:w w:val="150"/>
          <w:sz w:val="24"/>
          <w:szCs w:val="24"/>
        </w:rPr>
        <w:t xml:space="preserve"> </w:t>
      </w:r>
      <w:r w:rsidRPr="00F554E5">
        <w:rPr>
          <w:rFonts w:ascii="Times New Roman" w:hAnsi="Times New Roman"/>
          <w:sz w:val="24"/>
          <w:szCs w:val="24"/>
        </w:rPr>
        <w:t>есть</w:t>
      </w:r>
      <w:r w:rsidRPr="00F554E5">
        <w:rPr>
          <w:rFonts w:ascii="Times New Roman" w:hAnsi="Times New Roman"/>
          <w:spacing w:val="66"/>
          <w:w w:val="150"/>
          <w:sz w:val="24"/>
          <w:szCs w:val="24"/>
        </w:rPr>
        <w:t xml:space="preserve"> </w:t>
      </w:r>
      <w:r w:rsidRPr="00F554E5">
        <w:rPr>
          <w:rFonts w:ascii="Times New Roman" w:hAnsi="Times New Roman"/>
          <w:sz w:val="24"/>
          <w:szCs w:val="24"/>
        </w:rPr>
        <w:t>в</w:t>
      </w:r>
      <w:r w:rsidRPr="00F554E5">
        <w:rPr>
          <w:rFonts w:ascii="Times New Roman" w:hAnsi="Times New Roman"/>
          <w:spacing w:val="67"/>
          <w:w w:val="150"/>
          <w:sz w:val="24"/>
          <w:szCs w:val="24"/>
        </w:rPr>
        <w:t xml:space="preserve"> </w:t>
      </w:r>
      <w:r w:rsidRPr="00F554E5">
        <w:rPr>
          <w:rFonts w:ascii="Times New Roman" w:hAnsi="Times New Roman"/>
          <w:sz w:val="24"/>
          <w:szCs w:val="24"/>
        </w:rPr>
        <w:t>наличии,</w:t>
      </w:r>
      <w:r w:rsidRPr="00F554E5">
        <w:rPr>
          <w:rFonts w:ascii="Times New Roman" w:hAnsi="Times New Roman"/>
          <w:spacing w:val="63"/>
          <w:w w:val="150"/>
          <w:sz w:val="24"/>
          <w:szCs w:val="24"/>
        </w:rPr>
        <w:t xml:space="preserve"> </w:t>
      </w:r>
      <w:r w:rsidRPr="00F554E5">
        <w:rPr>
          <w:rFonts w:ascii="Times New Roman" w:hAnsi="Times New Roman"/>
          <w:sz w:val="24"/>
          <w:szCs w:val="24"/>
        </w:rPr>
        <w:t>о</w:t>
      </w:r>
      <w:r w:rsidRPr="00F554E5">
        <w:rPr>
          <w:rFonts w:ascii="Times New Roman" w:hAnsi="Times New Roman"/>
          <w:spacing w:val="71"/>
          <w:w w:val="150"/>
          <w:sz w:val="24"/>
          <w:szCs w:val="24"/>
        </w:rPr>
        <w:t xml:space="preserve"> </w:t>
      </w:r>
      <w:r w:rsidRPr="00F554E5">
        <w:rPr>
          <w:rFonts w:ascii="Times New Roman" w:hAnsi="Times New Roman"/>
          <w:spacing w:val="-2"/>
          <w:sz w:val="24"/>
          <w:szCs w:val="24"/>
        </w:rPr>
        <w:t>несанкционированно</w:t>
      </w:r>
      <w:r>
        <w:rPr>
          <w:rFonts w:ascii="Times New Roman" w:hAnsi="Times New Roman"/>
          <w:spacing w:val="-2"/>
          <w:sz w:val="24"/>
          <w:szCs w:val="24"/>
        </w:rPr>
        <w:t>м</w:t>
      </w:r>
    </w:p>
    <w:p w:rsidR="00F554E5" w:rsidRPr="00F554E5" w:rsidRDefault="00F554E5" w:rsidP="00F554E5">
      <w:pPr>
        <w:pStyle w:val="af7"/>
        <w:tabs>
          <w:tab w:val="left" w:pos="1985"/>
          <w:tab w:val="left" w:pos="3928"/>
          <w:tab w:val="left" w:pos="5642"/>
          <w:tab w:val="left" w:pos="6472"/>
          <w:tab w:val="left" w:pos="8123"/>
          <w:tab w:val="left" w:pos="8954"/>
        </w:tabs>
        <w:spacing w:before="66" w:line="240" w:lineRule="auto"/>
        <w:rPr>
          <w:rFonts w:ascii="Times New Roman" w:hAnsi="Times New Roman" w:cs="Times New Roman"/>
          <w:sz w:val="24"/>
          <w:szCs w:val="24"/>
        </w:rPr>
      </w:pPr>
      <w:r w:rsidRPr="00F554E5">
        <w:rPr>
          <w:rFonts w:ascii="Times New Roman" w:hAnsi="Times New Roman" w:cs="Times New Roman"/>
          <w:spacing w:val="-2"/>
          <w:sz w:val="24"/>
          <w:szCs w:val="24"/>
        </w:rPr>
        <w:t>обращении</w:t>
      </w:r>
      <w:r w:rsidRPr="00F554E5">
        <w:rPr>
          <w:rFonts w:ascii="Times New Roman" w:hAnsi="Times New Roman" w:cs="Times New Roman"/>
          <w:sz w:val="24"/>
          <w:szCs w:val="24"/>
        </w:rPr>
        <w:tab/>
      </w:r>
      <w:r w:rsidRPr="00F554E5">
        <w:rPr>
          <w:rFonts w:ascii="Times New Roman" w:hAnsi="Times New Roman" w:cs="Times New Roman"/>
          <w:spacing w:val="-2"/>
          <w:sz w:val="24"/>
          <w:szCs w:val="24"/>
        </w:rPr>
        <w:t>незнакомых</w:t>
      </w:r>
      <w:r w:rsidRPr="00F554E5">
        <w:rPr>
          <w:rFonts w:ascii="Times New Roman" w:hAnsi="Times New Roman" w:cs="Times New Roman"/>
          <w:sz w:val="24"/>
          <w:szCs w:val="24"/>
        </w:rPr>
        <w:tab/>
      </w:r>
      <w:r w:rsidRPr="00F554E5">
        <w:rPr>
          <w:rFonts w:ascii="Times New Roman" w:hAnsi="Times New Roman" w:cs="Times New Roman"/>
          <w:spacing w:val="-2"/>
          <w:sz w:val="24"/>
          <w:szCs w:val="24"/>
        </w:rPr>
        <w:t>программ</w:t>
      </w:r>
      <w:r w:rsidRPr="00F554E5">
        <w:rPr>
          <w:rFonts w:ascii="Times New Roman" w:hAnsi="Times New Roman" w:cs="Times New Roman"/>
          <w:sz w:val="24"/>
          <w:szCs w:val="24"/>
        </w:rPr>
        <w:tab/>
      </w:r>
      <w:r w:rsidRPr="00F554E5">
        <w:rPr>
          <w:rFonts w:ascii="Times New Roman" w:hAnsi="Times New Roman" w:cs="Times New Roman"/>
          <w:spacing w:val="-10"/>
          <w:sz w:val="24"/>
          <w:szCs w:val="24"/>
        </w:rPr>
        <w:t>к</w:t>
      </w:r>
      <w:r w:rsidRPr="00F554E5">
        <w:rPr>
          <w:rFonts w:ascii="Times New Roman" w:hAnsi="Times New Roman" w:cs="Times New Roman"/>
          <w:sz w:val="24"/>
          <w:szCs w:val="24"/>
        </w:rPr>
        <w:tab/>
      </w:r>
      <w:r w:rsidRPr="00F554E5">
        <w:rPr>
          <w:rFonts w:ascii="Times New Roman" w:hAnsi="Times New Roman" w:cs="Times New Roman"/>
          <w:spacing w:val="-2"/>
          <w:sz w:val="24"/>
          <w:szCs w:val="24"/>
        </w:rPr>
        <w:t>ресурсам</w:t>
      </w:r>
      <w:r w:rsidRPr="00F554E5">
        <w:rPr>
          <w:rFonts w:ascii="Times New Roman" w:hAnsi="Times New Roman" w:cs="Times New Roman"/>
          <w:sz w:val="24"/>
          <w:szCs w:val="24"/>
        </w:rPr>
        <w:tab/>
      </w:r>
      <w:r w:rsidRPr="00F554E5">
        <w:rPr>
          <w:rFonts w:ascii="Times New Roman" w:hAnsi="Times New Roman" w:cs="Times New Roman"/>
          <w:spacing w:val="-10"/>
          <w:sz w:val="24"/>
          <w:szCs w:val="24"/>
        </w:rPr>
        <w:t>в</w:t>
      </w:r>
      <w:r w:rsidRPr="00F554E5">
        <w:rPr>
          <w:rFonts w:ascii="Times New Roman" w:hAnsi="Times New Roman" w:cs="Times New Roman"/>
          <w:sz w:val="24"/>
          <w:szCs w:val="24"/>
        </w:rPr>
        <w:tab/>
      </w:r>
      <w:r w:rsidRPr="00F554E5">
        <w:rPr>
          <w:rFonts w:ascii="Times New Roman" w:hAnsi="Times New Roman" w:cs="Times New Roman"/>
          <w:spacing w:val="-2"/>
          <w:sz w:val="24"/>
          <w:szCs w:val="24"/>
        </w:rPr>
        <w:t>сети;</w:t>
      </w:r>
    </w:p>
    <w:p w:rsidR="00F554E5" w:rsidRPr="00F554E5" w:rsidRDefault="00F554E5" w:rsidP="008C4BD3">
      <w:pPr>
        <w:pStyle w:val="a8"/>
        <w:widowControl w:val="0"/>
        <w:numPr>
          <w:ilvl w:val="0"/>
          <w:numId w:val="135"/>
        </w:numPr>
        <w:tabs>
          <w:tab w:val="left" w:pos="503"/>
        </w:tabs>
        <w:autoSpaceDE w:val="0"/>
        <w:autoSpaceDN w:val="0"/>
        <w:spacing w:before="137" w:after="0" w:line="240" w:lineRule="auto"/>
        <w:ind w:right="130" w:firstLine="0"/>
        <w:contextualSpacing w:val="0"/>
        <w:rPr>
          <w:rFonts w:ascii="Times New Roman" w:hAnsi="Times New Roman"/>
          <w:sz w:val="24"/>
          <w:szCs w:val="24"/>
        </w:rPr>
      </w:pPr>
      <w:r w:rsidRPr="00F554E5">
        <w:rPr>
          <w:rFonts w:ascii="Times New Roman" w:hAnsi="Times New Roman"/>
          <w:sz w:val="24"/>
          <w:szCs w:val="24"/>
        </w:rPr>
        <w:t>друзья</w:t>
      </w:r>
      <w:r w:rsidRPr="00F554E5">
        <w:rPr>
          <w:rFonts w:ascii="Times New Roman" w:hAnsi="Times New Roman"/>
          <w:spacing w:val="79"/>
          <w:sz w:val="24"/>
          <w:szCs w:val="24"/>
        </w:rPr>
        <w:t xml:space="preserve"> </w:t>
      </w:r>
      <w:r w:rsidRPr="00F554E5">
        <w:rPr>
          <w:rFonts w:ascii="Times New Roman" w:hAnsi="Times New Roman"/>
          <w:sz w:val="24"/>
          <w:szCs w:val="24"/>
        </w:rPr>
        <w:t>или</w:t>
      </w:r>
      <w:r w:rsidRPr="00F554E5">
        <w:rPr>
          <w:rFonts w:ascii="Times New Roman" w:hAnsi="Times New Roman"/>
          <w:spacing w:val="80"/>
          <w:sz w:val="24"/>
          <w:szCs w:val="24"/>
        </w:rPr>
        <w:t xml:space="preserve"> </w:t>
      </w:r>
      <w:r w:rsidRPr="00F554E5">
        <w:rPr>
          <w:rFonts w:ascii="Times New Roman" w:hAnsi="Times New Roman"/>
          <w:sz w:val="24"/>
          <w:szCs w:val="24"/>
        </w:rPr>
        <w:t>знакомые</w:t>
      </w:r>
      <w:r w:rsidRPr="00F554E5">
        <w:rPr>
          <w:rFonts w:ascii="Times New Roman" w:hAnsi="Times New Roman"/>
          <w:spacing w:val="78"/>
          <w:sz w:val="24"/>
          <w:szCs w:val="24"/>
        </w:rPr>
        <w:t xml:space="preserve"> </w:t>
      </w:r>
      <w:r w:rsidRPr="00F554E5">
        <w:rPr>
          <w:rFonts w:ascii="Times New Roman" w:hAnsi="Times New Roman"/>
          <w:sz w:val="24"/>
          <w:szCs w:val="24"/>
        </w:rPr>
        <w:t>сообщают</w:t>
      </w:r>
      <w:r w:rsidRPr="00F554E5">
        <w:rPr>
          <w:rFonts w:ascii="Times New Roman" w:hAnsi="Times New Roman"/>
          <w:spacing w:val="80"/>
          <w:sz w:val="24"/>
          <w:szCs w:val="24"/>
        </w:rPr>
        <w:t xml:space="preserve"> </w:t>
      </w:r>
      <w:r w:rsidRPr="00F554E5">
        <w:rPr>
          <w:rFonts w:ascii="Times New Roman" w:hAnsi="Times New Roman"/>
          <w:sz w:val="24"/>
          <w:szCs w:val="24"/>
        </w:rPr>
        <w:t>вам</w:t>
      </w:r>
      <w:r w:rsidRPr="00F554E5">
        <w:rPr>
          <w:rFonts w:ascii="Times New Roman" w:hAnsi="Times New Roman"/>
          <w:spacing w:val="72"/>
          <w:sz w:val="24"/>
          <w:szCs w:val="24"/>
        </w:rPr>
        <w:t xml:space="preserve"> </w:t>
      </w:r>
      <w:r w:rsidRPr="00F554E5">
        <w:rPr>
          <w:rFonts w:ascii="Times New Roman" w:hAnsi="Times New Roman"/>
          <w:sz w:val="24"/>
          <w:szCs w:val="24"/>
        </w:rPr>
        <w:t>о</w:t>
      </w:r>
      <w:r w:rsidRPr="00F554E5">
        <w:rPr>
          <w:rFonts w:ascii="Times New Roman" w:hAnsi="Times New Roman"/>
          <w:spacing w:val="79"/>
          <w:sz w:val="24"/>
          <w:szCs w:val="24"/>
        </w:rPr>
        <w:t xml:space="preserve"> </w:t>
      </w:r>
      <w:r w:rsidRPr="00F554E5">
        <w:rPr>
          <w:rFonts w:ascii="Times New Roman" w:hAnsi="Times New Roman"/>
          <w:sz w:val="24"/>
          <w:szCs w:val="24"/>
        </w:rPr>
        <w:t>получении</w:t>
      </w:r>
      <w:r w:rsidRPr="00F554E5">
        <w:rPr>
          <w:rFonts w:ascii="Times New Roman" w:hAnsi="Times New Roman"/>
          <w:spacing w:val="80"/>
          <w:sz w:val="24"/>
          <w:szCs w:val="24"/>
        </w:rPr>
        <w:t xml:space="preserve"> </w:t>
      </w:r>
      <w:r w:rsidRPr="00F554E5">
        <w:rPr>
          <w:rFonts w:ascii="Times New Roman" w:hAnsi="Times New Roman"/>
          <w:sz w:val="24"/>
          <w:szCs w:val="24"/>
        </w:rPr>
        <w:t>писем</w:t>
      </w:r>
      <w:r w:rsidRPr="00F554E5">
        <w:rPr>
          <w:rFonts w:ascii="Times New Roman" w:hAnsi="Times New Roman"/>
          <w:spacing w:val="76"/>
          <w:sz w:val="24"/>
          <w:szCs w:val="24"/>
        </w:rPr>
        <w:t xml:space="preserve"> </w:t>
      </w:r>
      <w:r w:rsidRPr="00F554E5">
        <w:rPr>
          <w:rFonts w:ascii="Times New Roman" w:hAnsi="Times New Roman"/>
          <w:sz w:val="24"/>
          <w:szCs w:val="24"/>
        </w:rPr>
        <w:t>от</w:t>
      </w:r>
      <w:r w:rsidRPr="00F554E5">
        <w:rPr>
          <w:rFonts w:ascii="Times New Roman" w:hAnsi="Times New Roman"/>
          <w:spacing w:val="75"/>
          <w:sz w:val="24"/>
          <w:szCs w:val="24"/>
        </w:rPr>
        <w:t xml:space="preserve"> </w:t>
      </w:r>
      <w:r w:rsidRPr="00F554E5">
        <w:rPr>
          <w:rFonts w:ascii="Times New Roman" w:hAnsi="Times New Roman"/>
          <w:sz w:val="24"/>
          <w:szCs w:val="24"/>
        </w:rPr>
        <w:t>вас,</w:t>
      </w:r>
      <w:r w:rsidRPr="00F554E5">
        <w:rPr>
          <w:rFonts w:ascii="Times New Roman" w:hAnsi="Times New Roman"/>
          <w:spacing w:val="80"/>
          <w:sz w:val="24"/>
          <w:szCs w:val="24"/>
        </w:rPr>
        <w:t xml:space="preserve"> </w:t>
      </w:r>
      <w:r w:rsidRPr="00F554E5">
        <w:rPr>
          <w:rFonts w:ascii="Times New Roman" w:hAnsi="Times New Roman"/>
          <w:sz w:val="24"/>
          <w:szCs w:val="24"/>
        </w:rPr>
        <w:t>которые</w:t>
      </w:r>
      <w:r w:rsidRPr="00F554E5">
        <w:rPr>
          <w:rFonts w:ascii="Times New Roman" w:hAnsi="Times New Roman"/>
          <w:spacing w:val="78"/>
          <w:sz w:val="24"/>
          <w:szCs w:val="24"/>
        </w:rPr>
        <w:t xml:space="preserve"> </w:t>
      </w:r>
      <w:r w:rsidRPr="00F554E5">
        <w:rPr>
          <w:rFonts w:ascii="Times New Roman" w:hAnsi="Times New Roman"/>
          <w:sz w:val="24"/>
          <w:szCs w:val="24"/>
        </w:rPr>
        <w:t>вы</w:t>
      </w:r>
      <w:r w:rsidRPr="00F554E5">
        <w:rPr>
          <w:rFonts w:ascii="Times New Roman" w:hAnsi="Times New Roman"/>
          <w:spacing w:val="80"/>
          <w:sz w:val="24"/>
          <w:szCs w:val="24"/>
        </w:rPr>
        <w:t xml:space="preserve"> </w:t>
      </w:r>
      <w:r w:rsidRPr="00F554E5">
        <w:rPr>
          <w:rFonts w:ascii="Times New Roman" w:hAnsi="Times New Roman"/>
          <w:sz w:val="24"/>
          <w:szCs w:val="24"/>
        </w:rPr>
        <w:t xml:space="preserve">не </w:t>
      </w:r>
      <w:r w:rsidRPr="00F554E5">
        <w:rPr>
          <w:rFonts w:ascii="Times New Roman" w:hAnsi="Times New Roman"/>
          <w:spacing w:val="-2"/>
          <w:sz w:val="24"/>
          <w:szCs w:val="24"/>
        </w:rPr>
        <w:t>отправляли;</w:t>
      </w:r>
    </w:p>
    <w:p w:rsidR="00F554E5" w:rsidRPr="00F554E5" w:rsidRDefault="00F554E5" w:rsidP="008C4BD3">
      <w:pPr>
        <w:pStyle w:val="a8"/>
        <w:widowControl w:val="0"/>
        <w:numPr>
          <w:ilvl w:val="0"/>
          <w:numId w:val="135"/>
        </w:numPr>
        <w:tabs>
          <w:tab w:val="left" w:pos="546"/>
        </w:tabs>
        <w:autoSpaceDE w:val="0"/>
        <w:autoSpaceDN w:val="0"/>
        <w:spacing w:after="0" w:line="240" w:lineRule="auto"/>
        <w:ind w:left="546" w:hanging="427"/>
        <w:contextualSpacing w:val="0"/>
        <w:rPr>
          <w:rFonts w:ascii="Times New Roman" w:hAnsi="Times New Roman"/>
          <w:sz w:val="24"/>
          <w:szCs w:val="24"/>
        </w:rPr>
      </w:pPr>
      <w:r w:rsidRPr="00F554E5">
        <w:rPr>
          <w:rFonts w:ascii="Times New Roman" w:hAnsi="Times New Roman"/>
          <w:sz w:val="24"/>
          <w:szCs w:val="24"/>
        </w:rPr>
        <w:t>друзья</w:t>
      </w:r>
      <w:r w:rsidRPr="00F554E5">
        <w:rPr>
          <w:rFonts w:ascii="Times New Roman" w:hAnsi="Times New Roman"/>
          <w:spacing w:val="31"/>
          <w:sz w:val="24"/>
          <w:szCs w:val="24"/>
        </w:rPr>
        <w:t xml:space="preserve">  </w:t>
      </w:r>
      <w:r w:rsidRPr="00F554E5">
        <w:rPr>
          <w:rFonts w:ascii="Times New Roman" w:hAnsi="Times New Roman"/>
          <w:sz w:val="24"/>
          <w:szCs w:val="24"/>
        </w:rPr>
        <w:t>или</w:t>
      </w:r>
      <w:r w:rsidRPr="00F554E5">
        <w:rPr>
          <w:rFonts w:ascii="Times New Roman" w:hAnsi="Times New Roman"/>
          <w:spacing w:val="32"/>
          <w:sz w:val="24"/>
          <w:szCs w:val="24"/>
        </w:rPr>
        <w:t xml:space="preserve">  </w:t>
      </w:r>
      <w:r w:rsidRPr="00F554E5">
        <w:rPr>
          <w:rFonts w:ascii="Times New Roman" w:hAnsi="Times New Roman"/>
          <w:sz w:val="24"/>
          <w:szCs w:val="24"/>
        </w:rPr>
        <w:t>знакомые</w:t>
      </w:r>
      <w:r w:rsidRPr="00F554E5">
        <w:rPr>
          <w:rFonts w:ascii="Times New Roman" w:hAnsi="Times New Roman"/>
          <w:spacing w:val="29"/>
          <w:sz w:val="24"/>
          <w:szCs w:val="24"/>
        </w:rPr>
        <w:t xml:space="preserve">  </w:t>
      </w:r>
      <w:r w:rsidRPr="00F554E5">
        <w:rPr>
          <w:rFonts w:ascii="Times New Roman" w:hAnsi="Times New Roman"/>
          <w:sz w:val="24"/>
          <w:szCs w:val="24"/>
        </w:rPr>
        <w:t>жалуются,</w:t>
      </w:r>
      <w:r w:rsidRPr="00F554E5">
        <w:rPr>
          <w:rFonts w:ascii="Times New Roman" w:hAnsi="Times New Roman"/>
          <w:spacing w:val="33"/>
          <w:sz w:val="24"/>
          <w:szCs w:val="24"/>
        </w:rPr>
        <w:t xml:space="preserve">  </w:t>
      </w:r>
      <w:r w:rsidRPr="00F554E5">
        <w:rPr>
          <w:rFonts w:ascii="Times New Roman" w:hAnsi="Times New Roman"/>
          <w:sz w:val="24"/>
          <w:szCs w:val="24"/>
        </w:rPr>
        <w:t>что</w:t>
      </w:r>
      <w:r w:rsidRPr="00F554E5">
        <w:rPr>
          <w:rFonts w:ascii="Times New Roman" w:hAnsi="Times New Roman"/>
          <w:spacing w:val="29"/>
          <w:sz w:val="24"/>
          <w:szCs w:val="24"/>
        </w:rPr>
        <w:t xml:space="preserve">  </w:t>
      </w:r>
      <w:r w:rsidRPr="00F554E5">
        <w:rPr>
          <w:rFonts w:ascii="Times New Roman" w:hAnsi="Times New Roman"/>
          <w:sz w:val="24"/>
          <w:szCs w:val="24"/>
        </w:rPr>
        <w:t>вы</w:t>
      </w:r>
      <w:r w:rsidRPr="00F554E5">
        <w:rPr>
          <w:rFonts w:ascii="Times New Roman" w:hAnsi="Times New Roman"/>
          <w:spacing w:val="30"/>
          <w:sz w:val="24"/>
          <w:szCs w:val="24"/>
        </w:rPr>
        <w:t xml:space="preserve">  </w:t>
      </w:r>
      <w:r w:rsidRPr="00F554E5">
        <w:rPr>
          <w:rFonts w:ascii="Times New Roman" w:hAnsi="Times New Roman"/>
          <w:sz w:val="24"/>
          <w:szCs w:val="24"/>
        </w:rPr>
        <w:t>присылаете</w:t>
      </w:r>
      <w:r w:rsidRPr="00F554E5">
        <w:rPr>
          <w:rFonts w:ascii="Times New Roman" w:hAnsi="Times New Roman"/>
          <w:spacing w:val="32"/>
          <w:sz w:val="24"/>
          <w:szCs w:val="24"/>
        </w:rPr>
        <w:t xml:space="preserve">  </w:t>
      </w:r>
      <w:r w:rsidRPr="00F554E5">
        <w:rPr>
          <w:rFonts w:ascii="Times New Roman" w:hAnsi="Times New Roman"/>
          <w:sz w:val="24"/>
          <w:szCs w:val="24"/>
        </w:rPr>
        <w:t>им</w:t>
      </w:r>
      <w:r w:rsidRPr="00F554E5">
        <w:rPr>
          <w:rFonts w:ascii="Times New Roman" w:hAnsi="Times New Roman"/>
          <w:spacing w:val="30"/>
          <w:sz w:val="24"/>
          <w:szCs w:val="24"/>
        </w:rPr>
        <w:t xml:space="preserve">  </w:t>
      </w:r>
      <w:r w:rsidRPr="00F554E5">
        <w:rPr>
          <w:rFonts w:ascii="Times New Roman" w:hAnsi="Times New Roman"/>
          <w:sz w:val="24"/>
          <w:szCs w:val="24"/>
        </w:rPr>
        <w:t>письма</w:t>
      </w:r>
      <w:r w:rsidRPr="00F554E5">
        <w:rPr>
          <w:rFonts w:ascii="Times New Roman" w:hAnsi="Times New Roman"/>
          <w:spacing w:val="31"/>
          <w:sz w:val="24"/>
          <w:szCs w:val="24"/>
        </w:rPr>
        <w:t xml:space="preserve">  </w:t>
      </w:r>
      <w:r w:rsidRPr="00F554E5">
        <w:rPr>
          <w:rFonts w:ascii="Times New Roman" w:hAnsi="Times New Roman"/>
          <w:sz w:val="24"/>
          <w:szCs w:val="24"/>
        </w:rPr>
        <w:t>с</w:t>
      </w:r>
      <w:r w:rsidRPr="00F554E5">
        <w:rPr>
          <w:rFonts w:ascii="Times New Roman" w:hAnsi="Times New Roman"/>
          <w:spacing w:val="29"/>
          <w:sz w:val="24"/>
          <w:szCs w:val="24"/>
        </w:rPr>
        <w:t xml:space="preserve">  </w:t>
      </w:r>
      <w:r w:rsidRPr="00F554E5">
        <w:rPr>
          <w:rFonts w:ascii="Times New Roman" w:hAnsi="Times New Roman"/>
          <w:spacing w:val="-2"/>
          <w:sz w:val="24"/>
          <w:szCs w:val="24"/>
        </w:rPr>
        <w:t>вирусами;</w:t>
      </w:r>
    </w:p>
    <w:p w:rsidR="00F554E5" w:rsidRPr="00F554E5" w:rsidRDefault="00F554E5" w:rsidP="008C4BD3">
      <w:pPr>
        <w:pStyle w:val="a8"/>
        <w:widowControl w:val="0"/>
        <w:numPr>
          <w:ilvl w:val="0"/>
          <w:numId w:val="135"/>
        </w:numPr>
        <w:tabs>
          <w:tab w:val="left" w:pos="465"/>
        </w:tabs>
        <w:autoSpaceDE w:val="0"/>
        <w:autoSpaceDN w:val="0"/>
        <w:spacing w:before="138" w:after="0" w:line="240" w:lineRule="auto"/>
        <w:ind w:left="465" w:hanging="346"/>
        <w:contextualSpacing w:val="0"/>
        <w:rPr>
          <w:rFonts w:ascii="Times New Roman" w:hAnsi="Times New Roman"/>
          <w:sz w:val="24"/>
          <w:szCs w:val="24"/>
        </w:rPr>
      </w:pPr>
      <w:r w:rsidRPr="00F554E5">
        <w:rPr>
          <w:rFonts w:ascii="Times New Roman" w:hAnsi="Times New Roman"/>
          <w:sz w:val="24"/>
          <w:szCs w:val="24"/>
        </w:rPr>
        <w:t>на</w:t>
      </w:r>
      <w:r w:rsidRPr="00F554E5">
        <w:rPr>
          <w:rFonts w:ascii="Times New Roman" w:hAnsi="Times New Roman"/>
          <w:spacing w:val="38"/>
          <w:sz w:val="24"/>
          <w:szCs w:val="24"/>
        </w:rPr>
        <w:t xml:space="preserve"> </w:t>
      </w:r>
      <w:r w:rsidRPr="00F554E5">
        <w:rPr>
          <w:rFonts w:ascii="Times New Roman" w:hAnsi="Times New Roman"/>
          <w:sz w:val="24"/>
          <w:szCs w:val="24"/>
        </w:rPr>
        <w:t>ваш</w:t>
      </w:r>
      <w:r w:rsidRPr="00F554E5">
        <w:rPr>
          <w:rFonts w:ascii="Times New Roman" w:hAnsi="Times New Roman"/>
          <w:spacing w:val="38"/>
          <w:sz w:val="24"/>
          <w:szCs w:val="24"/>
        </w:rPr>
        <w:t xml:space="preserve"> </w:t>
      </w:r>
      <w:r w:rsidRPr="00F554E5">
        <w:rPr>
          <w:rFonts w:ascii="Times New Roman" w:hAnsi="Times New Roman"/>
          <w:sz w:val="24"/>
          <w:szCs w:val="24"/>
        </w:rPr>
        <w:t>почтовый</w:t>
      </w:r>
      <w:r w:rsidRPr="00F554E5">
        <w:rPr>
          <w:rFonts w:ascii="Times New Roman" w:hAnsi="Times New Roman"/>
          <w:spacing w:val="42"/>
          <w:sz w:val="24"/>
          <w:szCs w:val="24"/>
        </w:rPr>
        <w:t xml:space="preserve"> </w:t>
      </w:r>
      <w:r w:rsidRPr="00F554E5">
        <w:rPr>
          <w:rFonts w:ascii="Times New Roman" w:hAnsi="Times New Roman"/>
          <w:sz w:val="24"/>
          <w:szCs w:val="24"/>
        </w:rPr>
        <w:t>ящик</w:t>
      </w:r>
      <w:r w:rsidRPr="00F554E5">
        <w:rPr>
          <w:rFonts w:ascii="Times New Roman" w:hAnsi="Times New Roman"/>
          <w:spacing w:val="39"/>
          <w:sz w:val="24"/>
          <w:szCs w:val="24"/>
        </w:rPr>
        <w:t xml:space="preserve"> </w:t>
      </w:r>
      <w:r w:rsidRPr="00F554E5">
        <w:rPr>
          <w:rFonts w:ascii="Times New Roman" w:hAnsi="Times New Roman"/>
          <w:sz w:val="24"/>
          <w:szCs w:val="24"/>
        </w:rPr>
        <w:t>приходит</w:t>
      </w:r>
      <w:r w:rsidRPr="00F554E5">
        <w:rPr>
          <w:rFonts w:ascii="Times New Roman" w:hAnsi="Times New Roman"/>
          <w:spacing w:val="37"/>
          <w:sz w:val="24"/>
          <w:szCs w:val="24"/>
        </w:rPr>
        <w:t xml:space="preserve"> </w:t>
      </w:r>
      <w:r w:rsidRPr="00F554E5">
        <w:rPr>
          <w:rFonts w:ascii="Times New Roman" w:hAnsi="Times New Roman"/>
          <w:sz w:val="24"/>
          <w:szCs w:val="24"/>
        </w:rPr>
        <w:t>много</w:t>
      </w:r>
      <w:r w:rsidRPr="00F554E5">
        <w:rPr>
          <w:rFonts w:ascii="Times New Roman" w:hAnsi="Times New Roman"/>
          <w:spacing w:val="45"/>
          <w:sz w:val="24"/>
          <w:szCs w:val="24"/>
        </w:rPr>
        <w:t xml:space="preserve"> </w:t>
      </w:r>
      <w:r w:rsidRPr="00F554E5">
        <w:rPr>
          <w:rFonts w:ascii="Times New Roman" w:hAnsi="Times New Roman"/>
          <w:sz w:val="24"/>
          <w:szCs w:val="24"/>
        </w:rPr>
        <w:t>писем</w:t>
      </w:r>
      <w:r w:rsidRPr="00F554E5">
        <w:rPr>
          <w:rFonts w:ascii="Times New Roman" w:hAnsi="Times New Roman"/>
          <w:spacing w:val="42"/>
          <w:sz w:val="24"/>
          <w:szCs w:val="24"/>
        </w:rPr>
        <w:t xml:space="preserve"> </w:t>
      </w:r>
      <w:r w:rsidRPr="00F554E5">
        <w:rPr>
          <w:rFonts w:ascii="Times New Roman" w:hAnsi="Times New Roman"/>
          <w:sz w:val="24"/>
          <w:szCs w:val="24"/>
        </w:rPr>
        <w:t>без</w:t>
      </w:r>
      <w:r w:rsidRPr="00F554E5">
        <w:rPr>
          <w:rFonts w:ascii="Times New Roman" w:hAnsi="Times New Roman"/>
          <w:spacing w:val="42"/>
          <w:sz w:val="24"/>
          <w:szCs w:val="24"/>
        </w:rPr>
        <w:t xml:space="preserve"> </w:t>
      </w:r>
      <w:r w:rsidRPr="00F554E5">
        <w:rPr>
          <w:rFonts w:ascii="Times New Roman" w:hAnsi="Times New Roman"/>
          <w:sz w:val="24"/>
          <w:szCs w:val="24"/>
        </w:rPr>
        <w:t>обратного</w:t>
      </w:r>
      <w:r w:rsidRPr="00F554E5">
        <w:rPr>
          <w:rFonts w:ascii="Times New Roman" w:hAnsi="Times New Roman"/>
          <w:spacing w:val="45"/>
          <w:sz w:val="24"/>
          <w:szCs w:val="24"/>
        </w:rPr>
        <w:t xml:space="preserve"> </w:t>
      </w:r>
      <w:r w:rsidRPr="00F554E5">
        <w:rPr>
          <w:rFonts w:ascii="Times New Roman" w:hAnsi="Times New Roman"/>
          <w:sz w:val="24"/>
          <w:szCs w:val="24"/>
        </w:rPr>
        <w:t>адреса</w:t>
      </w:r>
      <w:r w:rsidRPr="00F554E5">
        <w:rPr>
          <w:rFonts w:ascii="Times New Roman" w:hAnsi="Times New Roman"/>
          <w:spacing w:val="40"/>
          <w:sz w:val="24"/>
          <w:szCs w:val="24"/>
        </w:rPr>
        <w:t xml:space="preserve"> </w:t>
      </w:r>
      <w:r w:rsidRPr="00F554E5">
        <w:rPr>
          <w:rFonts w:ascii="Times New Roman" w:hAnsi="Times New Roman"/>
          <w:sz w:val="24"/>
          <w:szCs w:val="24"/>
        </w:rPr>
        <w:t>или</w:t>
      </w:r>
      <w:r w:rsidRPr="00F554E5">
        <w:rPr>
          <w:rFonts w:ascii="Times New Roman" w:hAnsi="Times New Roman"/>
          <w:spacing w:val="42"/>
          <w:sz w:val="24"/>
          <w:szCs w:val="24"/>
        </w:rPr>
        <w:t xml:space="preserve"> </w:t>
      </w:r>
      <w:r w:rsidRPr="00F554E5">
        <w:rPr>
          <w:rFonts w:ascii="Times New Roman" w:hAnsi="Times New Roman"/>
          <w:spacing w:val="-2"/>
          <w:sz w:val="24"/>
          <w:szCs w:val="24"/>
        </w:rPr>
        <w:t>заголовка;</w:t>
      </w:r>
    </w:p>
    <w:p w:rsidR="00F554E5" w:rsidRPr="00F554E5" w:rsidRDefault="00F554E5" w:rsidP="008C4BD3">
      <w:pPr>
        <w:pStyle w:val="a8"/>
        <w:widowControl w:val="0"/>
        <w:numPr>
          <w:ilvl w:val="0"/>
          <w:numId w:val="135"/>
        </w:numPr>
        <w:tabs>
          <w:tab w:val="left" w:pos="431"/>
          <w:tab w:val="left" w:pos="1530"/>
          <w:tab w:val="left" w:pos="2933"/>
          <w:tab w:val="left" w:pos="3907"/>
          <w:tab w:val="left" w:pos="5821"/>
          <w:tab w:val="left" w:pos="6940"/>
          <w:tab w:val="left" w:pos="8216"/>
        </w:tabs>
        <w:autoSpaceDE w:val="0"/>
        <w:autoSpaceDN w:val="0"/>
        <w:spacing w:before="137" w:after="0" w:line="240" w:lineRule="auto"/>
        <w:ind w:right="124" w:firstLine="0"/>
        <w:contextualSpacing w:val="0"/>
        <w:rPr>
          <w:rFonts w:ascii="Times New Roman" w:hAnsi="Times New Roman"/>
          <w:sz w:val="24"/>
          <w:szCs w:val="24"/>
        </w:rPr>
      </w:pPr>
      <w:r w:rsidRPr="00F554E5">
        <w:rPr>
          <w:rFonts w:ascii="Times New Roman" w:hAnsi="Times New Roman"/>
          <w:sz w:val="24"/>
          <w:szCs w:val="24"/>
        </w:rPr>
        <w:t xml:space="preserve">на ваш почтовый ящик приходят письма с репортом о не доставки до адресата, так как </w:t>
      </w:r>
      <w:r w:rsidRPr="00F554E5">
        <w:rPr>
          <w:rFonts w:ascii="Times New Roman" w:hAnsi="Times New Roman"/>
          <w:spacing w:val="-2"/>
          <w:sz w:val="24"/>
          <w:szCs w:val="24"/>
        </w:rPr>
        <w:t>такого</w:t>
      </w:r>
      <w:r w:rsidRPr="00F554E5">
        <w:rPr>
          <w:rFonts w:ascii="Times New Roman" w:hAnsi="Times New Roman"/>
          <w:sz w:val="24"/>
          <w:szCs w:val="24"/>
        </w:rPr>
        <w:tab/>
      </w:r>
      <w:r w:rsidRPr="00F554E5">
        <w:rPr>
          <w:rFonts w:ascii="Times New Roman" w:hAnsi="Times New Roman"/>
          <w:spacing w:val="-2"/>
          <w:sz w:val="24"/>
          <w:szCs w:val="24"/>
        </w:rPr>
        <w:t>адреса</w:t>
      </w:r>
      <w:r w:rsidRPr="00F554E5">
        <w:rPr>
          <w:rFonts w:ascii="Times New Roman" w:hAnsi="Times New Roman"/>
          <w:sz w:val="24"/>
          <w:szCs w:val="24"/>
        </w:rPr>
        <w:tab/>
      </w:r>
      <w:r w:rsidRPr="00F554E5">
        <w:rPr>
          <w:rFonts w:ascii="Times New Roman" w:hAnsi="Times New Roman"/>
          <w:spacing w:val="-6"/>
          <w:sz w:val="24"/>
          <w:szCs w:val="24"/>
        </w:rPr>
        <w:t>не</w:t>
      </w:r>
      <w:r w:rsidRPr="00F554E5">
        <w:rPr>
          <w:rFonts w:ascii="Times New Roman" w:hAnsi="Times New Roman"/>
          <w:sz w:val="24"/>
          <w:szCs w:val="24"/>
        </w:rPr>
        <w:tab/>
      </w:r>
      <w:r w:rsidRPr="00F554E5">
        <w:rPr>
          <w:rFonts w:ascii="Times New Roman" w:hAnsi="Times New Roman"/>
          <w:spacing w:val="-2"/>
          <w:sz w:val="24"/>
          <w:szCs w:val="24"/>
        </w:rPr>
        <w:t>существует</w:t>
      </w:r>
      <w:r w:rsidRPr="00F554E5">
        <w:rPr>
          <w:rFonts w:ascii="Times New Roman" w:hAnsi="Times New Roman"/>
          <w:sz w:val="24"/>
          <w:szCs w:val="24"/>
        </w:rPr>
        <w:tab/>
      </w:r>
      <w:r w:rsidRPr="00F554E5">
        <w:rPr>
          <w:rFonts w:ascii="Times New Roman" w:hAnsi="Times New Roman"/>
          <w:spacing w:val="-4"/>
          <w:sz w:val="24"/>
          <w:szCs w:val="24"/>
        </w:rPr>
        <w:t>или</w:t>
      </w:r>
      <w:r w:rsidRPr="00F554E5">
        <w:rPr>
          <w:rFonts w:ascii="Times New Roman" w:hAnsi="Times New Roman"/>
          <w:sz w:val="24"/>
          <w:szCs w:val="24"/>
        </w:rPr>
        <w:tab/>
      </w:r>
      <w:r w:rsidRPr="00F554E5">
        <w:rPr>
          <w:rFonts w:ascii="Times New Roman" w:hAnsi="Times New Roman"/>
          <w:spacing w:val="-4"/>
          <w:sz w:val="24"/>
          <w:szCs w:val="24"/>
        </w:rPr>
        <w:t>ящик</w:t>
      </w:r>
      <w:r w:rsidRPr="00F554E5">
        <w:rPr>
          <w:rFonts w:ascii="Times New Roman" w:hAnsi="Times New Roman"/>
          <w:sz w:val="24"/>
          <w:szCs w:val="24"/>
        </w:rPr>
        <w:tab/>
      </w:r>
      <w:r w:rsidRPr="00F554E5">
        <w:rPr>
          <w:rFonts w:ascii="Times New Roman" w:hAnsi="Times New Roman"/>
          <w:spacing w:val="-2"/>
          <w:sz w:val="24"/>
          <w:szCs w:val="24"/>
        </w:rPr>
        <w:t>переполнен;</w:t>
      </w:r>
    </w:p>
    <w:p w:rsidR="00F554E5" w:rsidRPr="00F554E5" w:rsidRDefault="00F554E5" w:rsidP="008C4BD3">
      <w:pPr>
        <w:pStyle w:val="a8"/>
        <w:widowControl w:val="0"/>
        <w:numPr>
          <w:ilvl w:val="0"/>
          <w:numId w:val="135"/>
        </w:numPr>
        <w:tabs>
          <w:tab w:val="left" w:pos="498"/>
        </w:tabs>
        <w:autoSpaceDE w:val="0"/>
        <w:autoSpaceDN w:val="0"/>
        <w:spacing w:after="0" w:line="240" w:lineRule="auto"/>
        <w:ind w:left="498" w:hanging="379"/>
        <w:contextualSpacing w:val="0"/>
        <w:rPr>
          <w:rFonts w:ascii="Times New Roman" w:hAnsi="Times New Roman"/>
          <w:sz w:val="24"/>
          <w:szCs w:val="24"/>
        </w:rPr>
      </w:pPr>
      <w:r w:rsidRPr="00F554E5">
        <w:rPr>
          <w:rFonts w:ascii="Times New Roman" w:hAnsi="Times New Roman"/>
          <w:sz w:val="24"/>
          <w:szCs w:val="24"/>
        </w:rPr>
        <w:t>компьютер</w:t>
      </w:r>
      <w:r w:rsidRPr="00F554E5">
        <w:rPr>
          <w:rFonts w:ascii="Times New Roman" w:hAnsi="Times New Roman"/>
          <w:spacing w:val="71"/>
          <w:sz w:val="24"/>
          <w:szCs w:val="24"/>
        </w:rPr>
        <w:t xml:space="preserve"> </w:t>
      </w:r>
      <w:r w:rsidRPr="00F554E5">
        <w:rPr>
          <w:rFonts w:ascii="Times New Roman" w:hAnsi="Times New Roman"/>
          <w:sz w:val="24"/>
          <w:szCs w:val="24"/>
        </w:rPr>
        <w:t>часто</w:t>
      </w:r>
      <w:r w:rsidRPr="00F554E5">
        <w:rPr>
          <w:rFonts w:ascii="Times New Roman" w:hAnsi="Times New Roman"/>
          <w:spacing w:val="74"/>
          <w:sz w:val="24"/>
          <w:szCs w:val="24"/>
        </w:rPr>
        <w:t xml:space="preserve"> </w:t>
      </w:r>
      <w:r w:rsidRPr="00F554E5">
        <w:rPr>
          <w:rFonts w:ascii="Times New Roman" w:hAnsi="Times New Roman"/>
          <w:sz w:val="24"/>
          <w:szCs w:val="24"/>
        </w:rPr>
        <w:t>зависает,</w:t>
      </w:r>
      <w:r w:rsidRPr="00F554E5">
        <w:rPr>
          <w:rFonts w:ascii="Times New Roman" w:hAnsi="Times New Roman"/>
          <w:spacing w:val="71"/>
          <w:sz w:val="24"/>
          <w:szCs w:val="24"/>
        </w:rPr>
        <w:t xml:space="preserve"> </w:t>
      </w:r>
      <w:r w:rsidRPr="00F554E5">
        <w:rPr>
          <w:rFonts w:ascii="Times New Roman" w:hAnsi="Times New Roman"/>
          <w:sz w:val="24"/>
          <w:szCs w:val="24"/>
        </w:rPr>
        <w:t>присутствуют</w:t>
      </w:r>
      <w:r w:rsidRPr="00F554E5">
        <w:rPr>
          <w:rFonts w:ascii="Times New Roman" w:hAnsi="Times New Roman"/>
          <w:spacing w:val="50"/>
          <w:w w:val="150"/>
          <w:sz w:val="24"/>
          <w:szCs w:val="24"/>
        </w:rPr>
        <w:t xml:space="preserve"> </w:t>
      </w:r>
      <w:r w:rsidRPr="00F554E5">
        <w:rPr>
          <w:rFonts w:ascii="Times New Roman" w:hAnsi="Times New Roman"/>
          <w:sz w:val="24"/>
          <w:szCs w:val="24"/>
        </w:rPr>
        <w:t>постоянные</w:t>
      </w:r>
      <w:r w:rsidRPr="00F554E5">
        <w:rPr>
          <w:rFonts w:ascii="Times New Roman" w:hAnsi="Times New Roman"/>
          <w:spacing w:val="74"/>
          <w:sz w:val="24"/>
          <w:szCs w:val="24"/>
        </w:rPr>
        <w:t xml:space="preserve"> </w:t>
      </w:r>
      <w:r w:rsidRPr="00F554E5">
        <w:rPr>
          <w:rFonts w:ascii="Times New Roman" w:hAnsi="Times New Roman"/>
          <w:sz w:val="24"/>
          <w:szCs w:val="24"/>
        </w:rPr>
        <w:t>сбои</w:t>
      </w:r>
      <w:r w:rsidRPr="00F554E5">
        <w:rPr>
          <w:rFonts w:ascii="Times New Roman" w:hAnsi="Times New Roman"/>
          <w:spacing w:val="70"/>
          <w:sz w:val="24"/>
          <w:szCs w:val="24"/>
        </w:rPr>
        <w:t xml:space="preserve"> </w:t>
      </w:r>
      <w:r w:rsidRPr="00F554E5">
        <w:rPr>
          <w:rFonts w:ascii="Times New Roman" w:hAnsi="Times New Roman"/>
          <w:sz w:val="24"/>
          <w:szCs w:val="24"/>
        </w:rPr>
        <w:t>при</w:t>
      </w:r>
      <w:r w:rsidRPr="00F554E5">
        <w:rPr>
          <w:rFonts w:ascii="Times New Roman" w:hAnsi="Times New Roman"/>
          <w:spacing w:val="75"/>
          <w:sz w:val="24"/>
          <w:szCs w:val="24"/>
        </w:rPr>
        <w:t xml:space="preserve"> </w:t>
      </w:r>
      <w:r w:rsidRPr="00F554E5">
        <w:rPr>
          <w:rFonts w:ascii="Times New Roman" w:hAnsi="Times New Roman"/>
          <w:sz w:val="24"/>
          <w:szCs w:val="24"/>
        </w:rPr>
        <w:t>работе</w:t>
      </w:r>
      <w:r w:rsidRPr="00F554E5">
        <w:rPr>
          <w:rFonts w:ascii="Times New Roman" w:hAnsi="Times New Roman"/>
          <w:spacing w:val="74"/>
          <w:sz w:val="24"/>
          <w:szCs w:val="24"/>
        </w:rPr>
        <w:t xml:space="preserve"> </w:t>
      </w:r>
      <w:r w:rsidRPr="00F554E5">
        <w:rPr>
          <w:rFonts w:ascii="Times New Roman" w:hAnsi="Times New Roman"/>
          <w:spacing w:val="-2"/>
          <w:sz w:val="24"/>
          <w:szCs w:val="24"/>
        </w:rPr>
        <w:t>программ;</w:t>
      </w:r>
    </w:p>
    <w:p w:rsidR="00F554E5" w:rsidRPr="00F554E5" w:rsidRDefault="00F554E5" w:rsidP="008C4BD3">
      <w:pPr>
        <w:pStyle w:val="a8"/>
        <w:widowControl w:val="0"/>
        <w:numPr>
          <w:ilvl w:val="0"/>
          <w:numId w:val="135"/>
        </w:numPr>
        <w:tabs>
          <w:tab w:val="left" w:pos="758"/>
          <w:tab w:val="left" w:pos="2293"/>
          <w:tab w:val="left" w:pos="3674"/>
          <w:tab w:val="left" w:pos="4960"/>
          <w:tab w:val="left" w:pos="5737"/>
          <w:tab w:val="left" w:pos="6907"/>
          <w:tab w:val="left" w:pos="8403"/>
        </w:tabs>
        <w:autoSpaceDE w:val="0"/>
        <w:autoSpaceDN w:val="0"/>
        <w:spacing w:before="137" w:after="0" w:line="240" w:lineRule="auto"/>
        <w:ind w:left="758" w:hanging="639"/>
        <w:contextualSpacing w:val="0"/>
        <w:rPr>
          <w:rFonts w:ascii="Times New Roman" w:hAnsi="Times New Roman"/>
          <w:sz w:val="24"/>
          <w:szCs w:val="24"/>
        </w:rPr>
      </w:pPr>
      <w:r w:rsidRPr="00F554E5">
        <w:rPr>
          <w:rFonts w:ascii="Times New Roman" w:hAnsi="Times New Roman"/>
          <w:spacing w:val="-2"/>
          <w:sz w:val="24"/>
          <w:szCs w:val="24"/>
        </w:rPr>
        <w:t>компьютер</w:t>
      </w:r>
      <w:r w:rsidRPr="00F554E5">
        <w:rPr>
          <w:rFonts w:ascii="Times New Roman" w:hAnsi="Times New Roman"/>
          <w:sz w:val="24"/>
          <w:szCs w:val="24"/>
        </w:rPr>
        <w:tab/>
      </w:r>
      <w:r w:rsidRPr="00F554E5">
        <w:rPr>
          <w:rFonts w:ascii="Times New Roman" w:hAnsi="Times New Roman"/>
          <w:spacing w:val="-2"/>
          <w:sz w:val="24"/>
          <w:szCs w:val="24"/>
        </w:rPr>
        <w:t>медленно</w:t>
      </w:r>
      <w:r w:rsidRPr="00F554E5">
        <w:rPr>
          <w:rFonts w:ascii="Times New Roman" w:hAnsi="Times New Roman"/>
          <w:sz w:val="24"/>
          <w:szCs w:val="24"/>
        </w:rPr>
        <w:tab/>
      </w:r>
      <w:r w:rsidRPr="00F554E5">
        <w:rPr>
          <w:rFonts w:ascii="Times New Roman" w:hAnsi="Times New Roman"/>
          <w:spacing w:val="-2"/>
          <w:sz w:val="24"/>
          <w:szCs w:val="24"/>
        </w:rPr>
        <w:t>работает</w:t>
      </w:r>
      <w:r w:rsidRPr="00F554E5">
        <w:rPr>
          <w:rFonts w:ascii="Times New Roman" w:hAnsi="Times New Roman"/>
          <w:sz w:val="24"/>
          <w:szCs w:val="24"/>
        </w:rPr>
        <w:tab/>
      </w:r>
      <w:r w:rsidRPr="00F554E5">
        <w:rPr>
          <w:rFonts w:ascii="Times New Roman" w:hAnsi="Times New Roman"/>
          <w:spacing w:val="-5"/>
          <w:sz w:val="24"/>
          <w:szCs w:val="24"/>
        </w:rPr>
        <w:t>при</w:t>
      </w:r>
      <w:r w:rsidRPr="00F554E5">
        <w:rPr>
          <w:rFonts w:ascii="Times New Roman" w:hAnsi="Times New Roman"/>
          <w:sz w:val="24"/>
          <w:szCs w:val="24"/>
        </w:rPr>
        <w:tab/>
      </w:r>
      <w:r w:rsidRPr="00F554E5">
        <w:rPr>
          <w:rFonts w:ascii="Times New Roman" w:hAnsi="Times New Roman"/>
          <w:spacing w:val="-2"/>
          <w:sz w:val="24"/>
          <w:szCs w:val="24"/>
        </w:rPr>
        <w:t>запуске</w:t>
      </w:r>
      <w:r w:rsidRPr="00F554E5">
        <w:rPr>
          <w:rFonts w:ascii="Times New Roman" w:hAnsi="Times New Roman"/>
          <w:sz w:val="24"/>
          <w:szCs w:val="24"/>
        </w:rPr>
        <w:tab/>
      </w:r>
      <w:r w:rsidRPr="00F554E5">
        <w:rPr>
          <w:rFonts w:ascii="Times New Roman" w:hAnsi="Times New Roman"/>
          <w:spacing w:val="-2"/>
          <w:sz w:val="24"/>
          <w:szCs w:val="24"/>
        </w:rPr>
        <w:t>некоторых</w:t>
      </w:r>
      <w:r w:rsidRPr="00F554E5">
        <w:rPr>
          <w:rFonts w:ascii="Times New Roman" w:hAnsi="Times New Roman"/>
          <w:sz w:val="24"/>
          <w:szCs w:val="24"/>
        </w:rPr>
        <w:tab/>
      </w:r>
      <w:r w:rsidRPr="00F554E5">
        <w:rPr>
          <w:rFonts w:ascii="Times New Roman" w:hAnsi="Times New Roman"/>
          <w:spacing w:val="-2"/>
          <w:sz w:val="24"/>
          <w:szCs w:val="24"/>
        </w:rPr>
        <w:t>программ;</w:t>
      </w:r>
    </w:p>
    <w:p w:rsidR="00F554E5" w:rsidRPr="00F554E5" w:rsidRDefault="00F554E5" w:rsidP="008C4BD3">
      <w:pPr>
        <w:pStyle w:val="a8"/>
        <w:widowControl w:val="0"/>
        <w:numPr>
          <w:ilvl w:val="0"/>
          <w:numId w:val="135"/>
        </w:numPr>
        <w:tabs>
          <w:tab w:val="left" w:pos="489"/>
        </w:tabs>
        <w:autoSpaceDE w:val="0"/>
        <w:autoSpaceDN w:val="0"/>
        <w:spacing w:before="137" w:after="0" w:line="240" w:lineRule="auto"/>
        <w:ind w:right="120" w:firstLine="0"/>
        <w:contextualSpacing w:val="0"/>
        <w:rPr>
          <w:rFonts w:ascii="Times New Roman" w:hAnsi="Times New Roman"/>
          <w:sz w:val="24"/>
          <w:szCs w:val="24"/>
        </w:rPr>
      </w:pPr>
      <w:r w:rsidRPr="00F554E5">
        <w:rPr>
          <w:rFonts w:ascii="Times New Roman" w:hAnsi="Times New Roman"/>
          <w:sz w:val="24"/>
          <w:szCs w:val="24"/>
        </w:rPr>
        <w:t>компьютер</w:t>
      </w:r>
      <w:r w:rsidRPr="00F554E5">
        <w:rPr>
          <w:rFonts w:ascii="Times New Roman" w:hAnsi="Times New Roman"/>
          <w:spacing w:val="40"/>
          <w:sz w:val="24"/>
          <w:szCs w:val="24"/>
        </w:rPr>
        <w:t xml:space="preserve"> </w:t>
      </w:r>
      <w:r w:rsidRPr="00F554E5">
        <w:rPr>
          <w:rFonts w:ascii="Times New Roman" w:hAnsi="Times New Roman"/>
          <w:sz w:val="24"/>
          <w:szCs w:val="24"/>
        </w:rPr>
        <w:t>зависает</w:t>
      </w:r>
      <w:r w:rsidRPr="00F554E5">
        <w:rPr>
          <w:rFonts w:ascii="Times New Roman" w:hAnsi="Times New Roman"/>
          <w:spacing w:val="40"/>
          <w:sz w:val="24"/>
          <w:szCs w:val="24"/>
        </w:rPr>
        <w:t xml:space="preserve"> </w:t>
      </w:r>
      <w:r w:rsidRPr="00F554E5">
        <w:rPr>
          <w:rFonts w:ascii="Times New Roman" w:hAnsi="Times New Roman"/>
          <w:sz w:val="24"/>
          <w:szCs w:val="24"/>
        </w:rPr>
        <w:t>на</w:t>
      </w:r>
      <w:r w:rsidRPr="00F554E5">
        <w:rPr>
          <w:rFonts w:ascii="Times New Roman" w:hAnsi="Times New Roman"/>
          <w:spacing w:val="40"/>
          <w:sz w:val="24"/>
          <w:szCs w:val="24"/>
        </w:rPr>
        <w:t xml:space="preserve"> </w:t>
      </w:r>
      <w:r w:rsidRPr="00F554E5">
        <w:rPr>
          <w:rFonts w:ascii="Times New Roman" w:hAnsi="Times New Roman"/>
          <w:sz w:val="24"/>
          <w:szCs w:val="24"/>
        </w:rPr>
        <w:t>несколько</w:t>
      </w:r>
      <w:r w:rsidRPr="00F554E5">
        <w:rPr>
          <w:rFonts w:ascii="Times New Roman" w:hAnsi="Times New Roman"/>
          <w:spacing w:val="40"/>
          <w:sz w:val="24"/>
          <w:szCs w:val="24"/>
        </w:rPr>
        <w:t xml:space="preserve"> </w:t>
      </w:r>
      <w:r w:rsidRPr="00F554E5">
        <w:rPr>
          <w:rFonts w:ascii="Times New Roman" w:hAnsi="Times New Roman"/>
          <w:sz w:val="24"/>
          <w:szCs w:val="24"/>
        </w:rPr>
        <w:t>секунд,</w:t>
      </w:r>
      <w:r w:rsidRPr="00F554E5">
        <w:rPr>
          <w:rFonts w:ascii="Times New Roman" w:hAnsi="Times New Roman"/>
          <w:spacing w:val="40"/>
          <w:sz w:val="24"/>
          <w:szCs w:val="24"/>
        </w:rPr>
        <w:t xml:space="preserve"> </w:t>
      </w:r>
      <w:r w:rsidRPr="00F554E5">
        <w:rPr>
          <w:rFonts w:ascii="Times New Roman" w:hAnsi="Times New Roman"/>
          <w:sz w:val="24"/>
          <w:szCs w:val="24"/>
        </w:rPr>
        <w:t>потом</w:t>
      </w:r>
      <w:r w:rsidRPr="00F554E5">
        <w:rPr>
          <w:rFonts w:ascii="Times New Roman" w:hAnsi="Times New Roman"/>
          <w:spacing w:val="40"/>
          <w:sz w:val="24"/>
          <w:szCs w:val="24"/>
        </w:rPr>
        <w:t xml:space="preserve"> </w:t>
      </w:r>
      <w:r w:rsidRPr="00F554E5">
        <w:rPr>
          <w:rFonts w:ascii="Times New Roman" w:hAnsi="Times New Roman"/>
          <w:sz w:val="24"/>
          <w:szCs w:val="24"/>
        </w:rPr>
        <w:t>работа</w:t>
      </w:r>
      <w:r w:rsidRPr="00F554E5">
        <w:rPr>
          <w:rFonts w:ascii="Times New Roman" w:hAnsi="Times New Roman"/>
          <w:spacing w:val="40"/>
          <w:sz w:val="24"/>
          <w:szCs w:val="24"/>
        </w:rPr>
        <w:t xml:space="preserve"> </w:t>
      </w:r>
      <w:r w:rsidRPr="00F554E5">
        <w:rPr>
          <w:rFonts w:ascii="Times New Roman" w:hAnsi="Times New Roman"/>
          <w:sz w:val="24"/>
          <w:szCs w:val="24"/>
        </w:rPr>
        <w:t>продолжается</w:t>
      </w:r>
      <w:r w:rsidRPr="00F554E5">
        <w:rPr>
          <w:rFonts w:ascii="Times New Roman" w:hAnsi="Times New Roman"/>
          <w:spacing w:val="40"/>
          <w:sz w:val="24"/>
          <w:szCs w:val="24"/>
        </w:rPr>
        <w:t xml:space="preserve"> </w:t>
      </w:r>
      <w:r w:rsidRPr="00F554E5">
        <w:rPr>
          <w:rFonts w:ascii="Times New Roman" w:hAnsi="Times New Roman"/>
          <w:sz w:val="24"/>
          <w:szCs w:val="24"/>
        </w:rPr>
        <w:t>в</w:t>
      </w:r>
      <w:r w:rsidRPr="00F554E5">
        <w:rPr>
          <w:rFonts w:ascii="Times New Roman" w:hAnsi="Times New Roman"/>
          <w:spacing w:val="40"/>
          <w:sz w:val="24"/>
          <w:szCs w:val="24"/>
        </w:rPr>
        <w:t xml:space="preserve"> </w:t>
      </w:r>
      <w:r w:rsidRPr="00F554E5">
        <w:rPr>
          <w:rFonts w:ascii="Times New Roman" w:hAnsi="Times New Roman"/>
          <w:sz w:val="24"/>
          <w:szCs w:val="24"/>
        </w:rPr>
        <w:t>обычном</w:t>
      </w:r>
      <w:r w:rsidRPr="00F554E5">
        <w:rPr>
          <w:rFonts w:ascii="Times New Roman" w:hAnsi="Times New Roman"/>
          <w:spacing w:val="40"/>
          <w:sz w:val="24"/>
          <w:szCs w:val="24"/>
        </w:rPr>
        <w:t xml:space="preserve"> </w:t>
      </w:r>
      <w:r w:rsidRPr="00F554E5">
        <w:rPr>
          <w:rFonts w:ascii="Times New Roman" w:hAnsi="Times New Roman"/>
          <w:spacing w:val="-2"/>
          <w:sz w:val="24"/>
          <w:szCs w:val="24"/>
        </w:rPr>
        <w:t>режиме;</w:t>
      </w:r>
    </w:p>
    <w:p w:rsidR="00F554E5" w:rsidRPr="00F554E5" w:rsidRDefault="00F554E5" w:rsidP="008C4BD3">
      <w:pPr>
        <w:pStyle w:val="a8"/>
        <w:widowControl w:val="0"/>
        <w:numPr>
          <w:ilvl w:val="0"/>
          <w:numId w:val="135"/>
        </w:numPr>
        <w:tabs>
          <w:tab w:val="left" w:pos="700"/>
          <w:tab w:val="left" w:pos="2475"/>
          <w:tab w:val="left" w:pos="3626"/>
          <w:tab w:val="left" w:pos="5199"/>
          <w:tab w:val="left" w:pos="6120"/>
          <w:tab w:val="left" w:pos="6839"/>
          <w:tab w:val="left" w:pos="7942"/>
          <w:tab w:val="left" w:pos="8518"/>
        </w:tabs>
        <w:autoSpaceDE w:val="0"/>
        <w:autoSpaceDN w:val="0"/>
        <w:spacing w:after="0" w:line="240" w:lineRule="auto"/>
        <w:ind w:left="700" w:hanging="581"/>
        <w:contextualSpacing w:val="0"/>
        <w:rPr>
          <w:rFonts w:ascii="Times New Roman" w:hAnsi="Times New Roman"/>
          <w:sz w:val="24"/>
          <w:szCs w:val="24"/>
        </w:rPr>
      </w:pPr>
      <w:r w:rsidRPr="00F554E5">
        <w:rPr>
          <w:rFonts w:ascii="Times New Roman" w:hAnsi="Times New Roman"/>
          <w:spacing w:val="-2"/>
          <w:sz w:val="24"/>
          <w:szCs w:val="24"/>
        </w:rPr>
        <w:t>операционная</w:t>
      </w:r>
      <w:r w:rsidRPr="00F554E5">
        <w:rPr>
          <w:rFonts w:ascii="Times New Roman" w:hAnsi="Times New Roman"/>
          <w:sz w:val="24"/>
          <w:szCs w:val="24"/>
        </w:rPr>
        <w:tab/>
      </w:r>
      <w:r w:rsidRPr="00F554E5">
        <w:rPr>
          <w:rFonts w:ascii="Times New Roman" w:hAnsi="Times New Roman"/>
          <w:spacing w:val="-2"/>
          <w:sz w:val="24"/>
          <w:szCs w:val="24"/>
        </w:rPr>
        <w:t>система</w:t>
      </w:r>
      <w:r w:rsidRPr="00F554E5">
        <w:rPr>
          <w:rFonts w:ascii="Times New Roman" w:hAnsi="Times New Roman"/>
          <w:sz w:val="24"/>
          <w:szCs w:val="24"/>
        </w:rPr>
        <w:tab/>
      </w:r>
      <w:r w:rsidRPr="00F554E5">
        <w:rPr>
          <w:rFonts w:ascii="Times New Roman" w:hAnsi="Times New Roman"/>
          <w:spacing w:val="-2"/>
          <w:sz w:val="24"/>
          <w:szCs w:val="24"/>
        </w:rPr>
        <w:t>загружается</w:t>
      </w:r>
      <w:r w:rsidRPr="00F554E5">
        <w:rPr>
          <w:rFonts w:ascii="Times New Roman" w:hAnsi="Times New Roman"/>
          <w:sz w:val="24"/>
          <w:szCs w:val="24"/>
        </w:rPr>
        <w:tab/>
      </w:r>
      <w:r w:rsidRPr="00F554E5">
        <w:rPr>
          <w:rFonts w:ascii="Times New Roman" w:hAnsi="Times New Roman"/>
          <w:spacing w:val="-4"/>
          <w:sz w:val="24"/>
          <w:szCs w:val="24"/>
        </w:rPr>
        <w:t>долго</w:t>
      </w:r>
      <w:r w:rsidRPr="00F554E5">
        <w:rPr>
          <w:rFonts w:ascii="Times New Roman" w:hAnsi="Times New Roman"/>
          <w:sz w:val="24"/>
          <w:szCs w:val="24"/>
        </w:rPr>
        <w:tab/>
      </w:r>
      <w:r w:rsidRPr="00F554E5">
        <w:rPr>
          <w:rFonts w:ascii="Times New Roman" w:hAnsi="Times New Roman"/>
          <w:spacing w:val="-5"/>
          <w:sz w:val="24"/>
          <w:szCs w:val="24"/>
        </w:rPr>
        <w:t>или</w:t>
      </w:r>
      <w:r w:rsidRPr="00F554E5">
        <w:rPr>
          <w:rFonts w:ascii="Times New Roman" w:hAnsi="Times New Roman"/>
          <w:sz w:val="24"/>
          <w:szCs w:val="24"/>
        </w:rPr>
        <w:tab/>
      </w:r>
      <w:r w:rsidRPr="00F554E5">
        <w:rPr>
          <w:rFonts w:ascii="Times New Roman" w:hAnsi="Times New Roman"/>
          <w:spacing w:val="-2"/>
          <w:sz w:val="24"/>
          <w:szCs w:val="24"/>
        </w:rPr>
        <w:t>вообще</w:t>
      </w:r>
      <w:r w:rsidRPr="00F554E5">
        <w:rPr>
          <w:rFonts w:ascii="Times New Roman" w:hAnsi="Times New Roman"/>
          <w:sz w:val="24"/>
          <w:szCs w:val="24"/>
        </w:rPr>
        <w:tab/>
      </w:r>
      <w:r w:rsidRPr="00F554E5">
        <w:rPr>
          <w:rFonts w:ascii="Times New Roman" w:hAnsi="Times New Roman"/>
          <w:spacing w:val="-5"/>
          <w:sz w:val="24"/>
          <w:szCs w:val="24"/>
        </w:rPr>
        <w:t>не</w:t>
      </w:r>
      <w:r w:rsidRPr="00F554E5">
        <w:rPr>
          <w:rFonts w:ascii="Times New Roman" w:hAnsi="Times New Roman"/>
          <w:sz w:val="24"/>
          <w:szCs w:val="24"/>
        </w:rPr>
        <w:tab/>
      </w:r>
      <w:r w:rsidRPr="00F554E5">
        <w:rPr>
          <w:rFonts w:ascii="Times New Roman" w:hAnsi="Times New Roman"/>
          <w:spacing w:val="-2"/>
          <w:sz w:val="24"/>
          <w:szCs w:val="24"/>
        </w:rPr>
        <w:t>грузится;</w:t>
      </w:r>
    </w:p>
    <w:p w:rsidR="00F554E5" w:rsidRPr="00F554E5" w:rsidRDefault="00F554E5" w:rsidP="008C4BD3">
      <w:pPr>
        <w:pStyle w:val="a8"/>
        <w:widowControl w:val="0"/>
        <w:numPr>
          <w:ilvl w:val="0"/>
          <w:numId w:val="135"/>
        </w:numPr>
        <w:tabs>
          <w:tab w:val="left" w:pos="1858"/>
          <w:tab w:val="left" w:pos="4468"/>
          <w:tab w:val="left" w:pos="6637"/>
          <w:tab w:val="left" w:pos="8509"/>
        </w:tabs>
        <w:autoSpaceDE w:val="0"/>
        <w:autoSpaceDN w:val="0"/>
        <w:spacing w:before="137" w:after="0" w:line="240" w:lineRule="auto"/>
        <w:ind w:left="1858" w:hanging="1739"/>
        <w:contextualSpacing w:val="0"/>
        <w:rPr>
          <w:rFonts w:ascii="Times New Roman" w:hAnsi="Times New Roman"/>
          <w:sz w:val="24"/>
          <w:szCs w:val="24"/>
        </w:rPr>
      </w:pPr>
      <w:r w:rsidRPr="00F554E5">
        <w:rPr>
          <w:rFonts w:ascii="Times New Roman" w:hAnsi="Times New Roman"/>
          <w:spacing w:val="-2"/>
          <w:sz w:val="24"/>
          <w:szCs w:val="24"/>
        </w:rPr>
        <w:t>пропадают</w:t>
      </w:r>
      <w:r w:rsidRPr="00F554E5">
        <w:rPr>
          <w:rFonts w:ascii="Times New Roman" w:hAnsi="Times New Roman"/>
          <w:sz w:val="24"/>
          <w:szCs w:val="24"/>
        </w:rPr>
        <w:tab/>
      </w:r>
      <w:r w:rsidRPr="00F554E5">
        <w:rPr>
          <w:rFonts w:ascii="Times New Roman" w:hAnsi="Times New Roman"/>
          <w:spacing w:val="-2"/>
          <w:sz w:val="24"/>
          <w:szCs w:val="24"/>
        </w:rPr>
        <w:t>файлы</w:t>
      </w:r>
      <w:r w:rsidRPr="00F554E5">
        <w:rPr>
          <w:rFonts w:ascii="Times New Roman" w:hAnsi="Times New Roman"/>
          <w:sz w:val="24"/>
          <w:szCs w:val="24"/>
        </w:rPr>
        <w:tab/>
      </w:r>
      <w:r w:rsidRPr="00F554E5">
        <w:rPr>
          <w:rFonts w:ascii="Times New Roman" w:hAnsi="Times New Roman"/>
          <w:spacing w:val="-5"/>
          <w:sz w:val="24"/>
          <w:szCs w:val="24"/>
        </w:rPr>
        <w:t>или</w:t>
      </w:r>
      <w:r w:rsidRPr="00F554E5">
        <w:rPr>
          <w:rFonts w:ascii="Times New Roman" w:hAnsi="Times New Roman"/>
          <w:sz w:val="24"/>
          <w:szCs w:val="24"/>
        </w:rPr>
        <w:tab/>
      </w:r>
      <w:r w:rsidRPr="00F554E5">
        <w:rPr>
          <w:rFonts w:ascii="Times New Roman" w:hAnsi="Times New Roman"/>
          <w:spacing w:val="-2"/>
          <w:sz w:val="24"/>
          <w:szCs w:val="24"/>
        </w:rPr>
        <w:t>каталоги;</w:t>
      </w:r>
    </w:p>
    <w:p w:rsidR="00F554E5" w:rsidRPr="00F554E5" w:rsidRDefault="00F554E5" w:rsidP="008C4BD3">
      <w:pPr>
        <w:pStyle w:val="a8"/>
        <w:widowControl w:val="0"/>
        <w:numPr>
          <w:ilvl w:val="0"/>
          <w:numId w:val="135"/>
        </w:numPr>
        <w:tabs>
          <w:tab w:val="left" w:pos="830"/>
          <w:tab w:val="left" w:pos="2456"/>
          <w:tab w:val="left" w:pos="4207"/>
          <w:tab w:val="left" w:pos="4787"/>
          <w:tab w:val="left" w:pos="6351"/>
          <w:tab w:val="left" w:pos="7550"/>
          <w:tab w:val="left" w:pos="8399"/>
        </w:tabs>
        <w:autoSpaceDE w:val="0"/>
        <w:autoSpaceDN w:val="0"/>
        <w:spacing w:before="137" w:after="0" w:line="240" w:lineRule="auto"/>
        <w:ind w:left="830" w:hanging="711"/>
        <w:contextualSpacing w:val="0"/>
        <w:rPr>
          <w:rFonts w:ascii="Times New Roman" w:hAnsi="Times New Roman"/>
          <w:sz w:val="24"/>
          <w:szCs w:val="24"/>
        </w:rPr>
      </w:pPr>
      <w:r w:rsidRPr="00F554E5">
        <w:rPr>
          <w:rFonts w:ascii="Times New Roman" w:hAnsi="Times New Roman"/>
          <w:spacing w:val="-2"/>
          <w:sz w:val="24"/>
          <w:szCs w:val="24"/>
        </w:rPr>
        <w:t>искажается</w:t>
      </w:r>
      <w:r w:rsidRPr="00F554E5">
        <w:rPr>
          <w:rFonts w:ascii="Times New Roman" w:hAnsi="Times New Roman"/>
          <w:sz w:val="24"/>
          <w:szCs w:val="24"/>
        </w:rPr>
        <w:tab/>
      </w:r>
      <w:r w:rsidRPr="00F554E5">
        <w:rPr>
          <w:rFonts w:ascii="Times New Roman" w:hAnsi="Times New Roman"/>
          <w:spacing w:val="-2"/>
          <w:sz w:val="24"/>
          <w:szCs w:val="24"/>
        </w:rPr>
        <w:t>информация</w:t>
      </w:r>
      <w:r w:rsidRPr="00F554E5">
        <w:rPr>
          <w:rFonts w:ascii="Times New Roman" w:hAnsi="Times New Roman"/>
          <w:sz w:val="24"/>
          <w:szCs w:val="24"/>
        </w:rPr>
        <w:tab/>
      </w:r>
      <w:r w:rsidRPr="00F554E5">
        <w:rPr>
          <w:rFonts w:ascii="Times New Roman" w:hAnsi="Times New Roman"/>
          <w:spacing w:val="-10"/>
          <w:sz w:val="24"/>
          <w:szCs w:val="24"/>
        </w:rPr>
        <w:t>в</w:t>
      </w:r>
      <w:r w:rsidRPr="00F554E5">
        <w:rPr>
          <w:rFonts w:ascii="Times New Roman" w:hAnsi="Times New Roman"/>
          <w:sz w:val="24"/>
          <w:szCs w:val="24"/>
        </w:rPr>
        <w:tab/>
      </w:r>
      <w:r w:rsidRPr="00F554E5">
        <w:rPr>
          <w:rFonts w:ascii="Times New Roman" w:hAnsi="Times New Roman"/>
          <w:spacing w:val="-2"/>
          <w:sz w:val="24"/>
          <w:szCs w:val="24"/>
        </w:rPr>
        <w:t>некоторых</w:t>
      </w:r>
      <w:r w:rsidRPr="00F554E5">
        <w:rPr>
          <w:rFonts w:ascii="Times New Roman" w:hAnsi="Times New Roman"/>
          <w:sz w:val="24"/>
          <w:szCs w:val="24"/>
        </w:rPr>
        <w:tab/>
      </w:r>
      <w:r w:rsidRPr="00F554E5">
        <w:rPr>
          <w:rFonts w:ascii="Times New Roman" w:hAnsi="Times New Roman"/>
          <w:spacing w:val="-2"/>
          <w:sz w:val="24"/>
          <w:szCs w:val="24"/>
        </w:rPr>
        <w:t>файлах</w:t>
      </w:r>
      <w:r w:rsidRPr="00F554E5">
        <w:rPr>
          <w:rFonts w:ascii="Times New Roman" w:hAnsi="Times New Roman"/>
          <w:sz w:val="24"/>
          <w:szCs w:val="24"/>
        </w:rPr>
        <w:tab/>
      </w:r>
      <w:r w:rsidRPr="00F554E5">
        <w:rPr>
          <w:rFonts w:ascii="Times New Roman" w:hAnsi="Times New Roman"/>
          <w:spacing w:val="-5"/>
          <w:sz w:val="24"/>
          <w:szCs w:val="24"/>
        </w:rPr>
        <w:t>или</w:t>
      </w:r>
      <w:r w:rsidRPr="00F554E5">
        <w:rPr>
          <w:rFonts w:ascii="Times New Roman" w:hAnsi="Times New Roman"/>
          <w:sz w:val="24"/>
          <w:szCs w:val="24"/>
        </w:rPr>
        <w:tab/>
      </w:r>
      <w:r w:rsidRPr="00F554E5">
        <w:rPr>
          <w:rFonts w:ascii="Times New Roman" w:hAnsi="Times New Roman"/>
          <w:spacing w:val="-2"/>
          <w:sz w:val="24"/>
          <w:szCs w:val="24"/>
        </w:rPr>
        <w:t>каталогах;</w:t>
      </w:r>
    </w:p>
    <w:p w:rsidR="00F554E5" w:rsidRPr="00F554E5" w:rsidRDefault="00F554E5" w:rsidP="008C4BD3">
      <w:pPr>
        <w:pStyle w:val="a8"/>
        <w:widowControl w:val="0"/>
        <w:numPr>
          <w:ilvl w:val="0"/>
          <w:numId w:val="135"/>
        </w:numPr>
        <w:tabs>
          <w:tab w:val="left" w:pos="657"/>
        </w:tabs>
        <w:autoSpaceDE w:val="0"/>
        <w:autoSpaceDN w:val="0"/>
        <w:spacing w:before="141" w:after="0" w:line="240" w:lineRule="auto"/>
        <w:ind w:left="657" w:hanging="538"/>
        <w:contextualSpacing w:val="0"/>
        <w:jc w:val="both"/>
        <w:rPr>
          <w:rFonts w:ascii="Times New Roman" w:hAnsi="Times New Roman"/>
          <w:sz w:val="24"/>
          <w:szCs w:val="24"/>
        </w:rPr>
      </w:pPr>
      <w:r w:rsidRPr="00F554E5">
        <w:rPr>
          <w:rFonts w:ascii="Times New Roman" w:hAnsi="Times New Roman"/>
          <w:sz w:val="24"/>
          <w:szCs w:val="24"/>
        </w:rPr>
        <w:t>неожиданно</w:t>
      </w:r>
      <w:r w:rsidRPr="00F554E5">
        <w:rPr>
          <w:rFonts w:ascii="Times New Roman" w:hAnsi="Times New Roman"/>
          <w:spacing w:val="55"/>
          <w:w w:val="150"/>
          <w:sz w:val="24"/>
          <w:szCs w:val="24"/>
        </w:rPr>
        <w:t xml:space="preserve">  </w:t>
      </w:r>
      <w:r w:rsidRPr="00F554E5">
        <w:rPr>
          <w:rFonts w:ascii="Times New Roman" w:hAnsi="Times New Roman"/>
          <w:sz w:val="24"/>
          <w:szCs w:val="24"/>
        </w:rPr>
        <w:t>появляются</w:t>
      </w:r>
      <w:r w:rsidRPr="00F554E5">
        <w:rPr>
          <w:rFonts w:ascii="Times New Roman" w:hAnsi="Times New Roman"/>
          <w:spacing w:val="56"/>
          <w:w w:val="150"/>
          <w:sz w:val="24"/>
          <w:szCs w:val="24"/>
        </w:rPr>
        <w:t xml:space="preserve">  </w:t>
      </w:r>
      <w:r w:rsidRPr="00F554E5">
        <w:rPr>
          <w:rFonts w:ascii="Times New Roman" w:hAnsi="Times New Roman"/>
          <w:sz w:val="24"/>
          <w:szCs w:val="24"/>
        </w:rPr>
        <w:t>файлы</w:t>
      </w:r>
      <w:r w:rsidRPr="00F554E5">
        <w:rPr>
          <w:rFonts w:ascii="Times New Roman" w:hAnsi="Times New Roman"/>
          <w:spacing w:val="57"/>
          <w:w w:val="150"/>
          <w:sz w:val="24"/>
          <w:szCs w:val="24"/>
        </w:rPr>
        <w:t xml:space="preserve">  </w:t>
      </w:r>
      <w:r w:rsidRPr="00F554E5">
        <w:rPr>
          <w:rFonts w:ascii="Times New Roman" w:hAnsi="Times New Roman"/>
          <w:sz w:val="24"/>
          <w:szCs w:val="24"/>
        </w:rPr>
        <w:t>или</w:t>
      </w:r>
      <w:r w:rsidRPr="00F554E5">
        <w:rPr>
          <w:rFonts w:ascii="Times New Roman" w:hAnsi="Times New Roman"/>
          <w:spacing w:val="56"/>
          <w:w w:val="150"/>
          <w:sz w:val="24"/>
          <w:szCs w:val="24"/>
        </w:rPr>
        <w:t xml:space="preserve">  </w:t>
      </w:r>
      <w:r w:rsidRPr="00F554E5">
        <w:rPr>
          <w:rFonts w:ascii="Times New Roman" w:hAnsi="Times New Roman"/>
          <w:sz w:val="24"/>
          <w:szCs w:val="24"/>
        </w:rPr>
        <w:t>каталоги</w:t>
      </w:r>
      <w:r w:rsidRPr="00F554E5">
        <w:rPr>
          <w:rFonts w:ascii="Times New Roman" w:hAnsi="Times New Roman"/>
          <w:spacing w:val="56"/>
          <w:w w:val="150"/>
          <w:sz w:val="24"/>
          <w:szCs w:val="24"/>
        </w:rPr>
        <w:t xml:space="preserve">  </w:t>
      </w:r>
      <w:r w:rsidRPr="00F554E5">
        <w:rPr>
          <w:rFonts w:ascii="Times New Roman" w:hAnsi="Times New Roman"/>
          <w:sz w:val="24"/>
          <w:szCs w:val="24"/>
        </w:rPr>
        <w:t>со</w:t>
      </w:r>
      <w:r w:rsidRPr="00F554E5">
        <w:rPr>
          <w:rFonts w:ascii="Times New Roman" w:hAnsi="Times New Roman"/>
          <w:spacing w:val="58"/>
          <w:w w:val="150"/>
          <w:sz w:val="24"/>
          <w:szCs w:val="24"/>
        </w:rPr>
        <w:t xml:space="preserve">  </w:t>
      </w:r>
      <w:r w:rsidRPr="00F554E5">
        <w:rPr>
          <w:rFonts w:ascii="Times New Roman" w:hAnsi="Times New Roman"/>
          <w:sz w:val="24"/>
          <w:szCs w:val="24"/>
        </w:rPr>
        <w:t>странными</w:t>
      </w:r>
      <w:r w:rsidRPr="00F554E5">
        <w:rPr>
          <w:rFonts w:ascii="Times New Roman" w:hAnsi="Times New Roman"/>
          <w:spacing w:val="57"/>
          <w:w w:val="150"/>
          <w:sz w:val="24"/>
          <w:szCs w:val="24"/>
        </w:rPr>
        <w:t xml:space="preserve">  </w:t>
      </w:r>
      <w:r w:rsidRPr="00F554E5">
        <w:rPr>
          <w:rFonts w:ascii="Times New Roman" w:hAnsi="Times New Roman"/>
          <w:spacing w:val="-2"/>
          <w:sz w:val="24"/>
          <w:szCs w:val="24"/>
        </w:rPr>
        <w:t>именами;</w:t>
      </w:r>
    </w:p>
    <w:p w:rsidR="00F554E5" w:rsidRPr="00F554E5" w:rsidRDefault="00F554E5" w:rsidP="008C4BD3">
      <w:pPr>
        <w:pStyle w:val="a8"/>
        <w:widowControl w:val="0"/>
        <w:numPr>
          <w:ilvl w:val="0"/>
          <w:numId w:val="135"/>
        </w:numPr>
        <w:tabs>
          <w:tab w:val="left" w:pos="522"/>
          <w:tab w:val="left" w:pos="2082"/>
          <w:tab w:val="left" w:pos="2936"/>
          <w:tab w:val="left" w:pos="3776"/>
          <w:tab w:val="left" w:pos="5278"/>
          <w:tab w:val="left" w:pos="6770"/>
          <w:tab w:val="left" w:pos="7730"/>
        </w:tabs>
        <w:autoSpaceDE w:val="0"/>
        <w:autoSpaceDN w:val="0"/>
        <w:spacing w:before="137" w:after="0" w:line="240" w:lineRule="auto"/>
        <w:ind w:right="130" w:firstLine="0"/>
        <w:contextualSpacing w:val="0"/>
        <w:jc w:val="both"/>
        <w:rPr>
          <w:rFonts w:ascii="Times New Roman" w:hAnsi="Times New Roman"/>
          <w:sz w:val="24"/>
          <w:szCs w:val="24"/>
        </w:rPr>
      </w:pPr>
      <w:r w:rsidRPr="00F554E5">
        <w:rPr>
          <w:rFonts w:ascii="Times New Roman" w:hAnsi="Times New Roman"/>
          <w:sz w:val="24"/>
          <w:szCs w:val="24"/>
        </w:rPr>
        <w:t xml:space="preserve">компьютер часто обращается к жесткому диску, хотя не какие программы не </w:t>
      </w:r>
      <w:r w:rsidRPr="00F554E5">
        <w:rPr>
          <w:rFonts w:ascii="Times New Roman" w:hAnsi="Times New Roman"/>
          <w:spacing w:val="-2"/>
          <w:sz w:val="24"/>
          <w:szCs w:val="24"/>
        </w:rPr>
        <w:t>запускались</w:t>
      </w:r>
      <w:r w:rsidRPr="00F554E5">
        <w:rPr>
          <w:rFonts w:ascii="Times New Roman" w:hAnsi="Times New Roman"/>
          <w:sz w:val="24"/>
          <w:szCs w:val="24"/>
        </w:rPr>
        <w:tab/>
      </w:r>
      <w:r w:rsidRPr="00F554E5">
        <w:rPr>
          <w:rFonts w:ascii="Times New Roman" w:hAnsi="Times New Roman"/>
          <w:spacing w:val="-10"/>
          <w:sz w:val="24"/>
          <w:szCs w:val="24"/>
        </w:rPr>
        <w:t>и</w:t>
      </w:r>
      <w:r w:rsidRPr="00F554E5">
        <w:rPr>
          <w:rFonts w:ascii="Times New Roman" w:hAnsi="Times New Roman"/>
          <w:sz w:val="24"/>
          <w:szCs w:val="24"/>
        </w:rPr>
        <w:tab/>
      </w:r>
      <w:r w:rsidRPr="00F554E5">
        <w:rPr>
          <w:rFonts w:ascii="Times New Roman" w:hAnsi="Times New Roman"/>
          <w:spacing w:val="-10"/>
          <w:sz w:val="24"/>
          <w:szCs w:val="24"/>
        </w:rPr>
        <w:t>в</w:t>
      </w:r>
      <w:r w:rsidRPr="00F554E5">
        <w:rPr>
          <w:rFonts w:ascii="Times New Roman" w:hAnsi="Times New Roman"/>
          <w:sz w:val="24"/>
          <w:szCs w:val="24"/>
        </w:rPr>
        <w:tab/>
      </w:r>
      <w:r w:rsidRPr="00F554E5">
        <w:rPr>
          <w:rFonts w:ascii="Times New Roman" w:hAnsi="Times New Roman"/>
          <w:spacing w:val="-2"/>
          <w:sz w:val="24"/>
          <w:szCs w:val="24"/>
        </w:rPr>
        <w:t>данный</w:t>
      </w:r>
      <w:r w:rsidRPr="00F554E5">
        <w:rPr>
          <w:rFonts w:ascii="Times New Roman" w:hAnsi="Times New Roman"/>
          <w:sz w:val="24"/>
          <w:szCs w:val="24"/>
        </w:rPr>
        <w:tab/>
      </w:r>
      <w:r w:rsidRPr="00F554E5">
        <w:rPr>
          <w:rFonts w:ascii="Times New Roman" w:hAnsi="Times New Roman"/>
          <w:spacing w:val="-2"/>
          <w:sz w:val="24"/>
          <w:szCs w:val="24"/>
        </w:rPr>
        <w:t>момент</w:t>
      </w:r>
      <w:r w:rsidRPr="00F554E5">
        <w:rPr>
          <w:rFonts w:ascii="Times New Roman" w:hAnsi="Times New Roman"/>
          <w:sz w:val="24"/>
          <w:szCs w:val="24"/>
        </w:rPr>
        <w:tab/>
      </w:r>
      <w:r w:rsidRPr="00F554E5">
        <w:rPr>
          <w:rFonts w:ascii="Times New Roman" w:hAnsi="Times New Roman"/>
          <w:spacing w:val="-6"/>
          <w:sz w:val="24"/>
          <w:szCs w:val="24"/>
        </w:rPr>
        <w:t>не</w:t>
      </w:r>
      <w:r w:rsidRPr="00F554E5">
        <w:rPr>
          <w:rFonts w:ascii="Times New Roman" w:hAnsi="Times New Roman"/>
          <w:sz w:val="24"/>
          <w:szCs w:val="24"/>
        </w:rPr>
        <w:tab/>
      </w:r>
      <w:r w:rsidRPr="00F554E5">
        <w:rPr>
          <w:rFonts w:ascii="Times New Roman" w:hAnsi="Times New Roman"/>
          <w:spacing w:val="-2"/>
          <w:sz w:val="24"/>
          <w:szCs w:val="24"/>
        </w:rPr>
        <w:t>функционируют;</w:t>
      </w:r>
    </w:p>
    <w:p w:rsidR="00F554E5" w:rsidRPr="00F554E5" w:rsidRDefault="00F554E5" w:rsidP="008C4BD3">
      <w:pPr>
        <w:pStyle w:val="a8"/>
        <w:widowControl w:val="0"/>
        <w:numPr>
          <w:ilvl w:val="0"/>
          <w:numId w:val="135"/>
        </w:numPr>
        <w:tabs>
          <w:tab w:val="left" w:pos="513"/>
        </w:tabs>
        <w:autoSpaceDE w:val="0"/>
        <w:autoSpaceDN w:val="0"/>
        <w:spacing w:after="0" w:line="240" w:lineRule="auto"/>
        <w:ind w:right="125" w:firstLine="0"/>
        <w:contextualSpacing w:val="0"/>
        <w:jc w:val="both"/>
        <w:rPr>
          <w:rFonts w:ascii="Times New Roman" w:hAnsi="Times New Roman"/>
          <w:sz w:val="24"/>
          <w:szCs w:val="24"/>
        </w:rPr>
      </w:pPr>
      <w:r w:rsidRPr="00F554E5">
        <w:rPr>
          <w:rFonts w:ascii="Times New Roman" w:hAnsi="Times New Roman"/>
          <w:sz w:val="24"/>
          <w:szCs w:val="24"/>
        </w:rPr>
        <w:t>интернет браузер ведет себя странным образом, часто зависает, самостоятельно изменяется стартовая страница, спонтанно открываются несанкционированные страницы, предлагает загрузить файл из Интернета;</w:t>
      </w:r>
    </w:p>
    <w:p w:rsidR="00F554E5" w:rsidRPr="00F554E5" w:rsidRDefault="00F554E5" w:rsidP="00F554E5">
      <w:pPr>
        <w:pStyle w:val="af7"/>
        <w:spacing w:line="240" w:lineRule="auto"/>
        <w:ind w:right="136" w:firstLine="710"/>
        <w:jc w:val="both"/>
        <w:rPr>
          <w:rFonts w:ascii="Times New Roman" w:hAnsi="Times New Roman" w:cs="Times New Roman"/>
          <w:sz w:val="24"/>
          <w:szCs w:val="24"/>
        </w:rPr>
      </w:pPr>
      <w:r w:rsidRPr="00F554E5">
        <w:rPr>
          <w:rFonts w:ascii="Times New Roman" w:hAnsi="Times New Roman" w:cs="Times New Roman"/>
          <w:sz w:val="24"/>
          <w:szCs w:val="24"/>
        </w:rPr>
        <w:t>Данные признаки в большинстве случаев свидетельствуют о заражении вашего компьютера вирусом. В данном случае не следует паниковать и действовать надо рассудительно и спокойно.</w:t>
      </w:r>
    </w:p>
    <w:p w:rsidR="00F554E5" w:rsidRPr="00F554E5" w:rsidRDefault="00F554E5" w:rsidP="00F554E5">
      <w:pPr>
        <w:pStyle w:val="af7"/>
        <w:spacing w:line="240" w:lineRule="auto"/>
        <w:ind w:left="830"/>
        <w:jc w:val="both"/>
        <w:rPr>
          <w:rFonts w:ascii="Times New Roman" w:hAnsi="Times New Roman" w:cs="Times New Roman"/>
          <w:sz w:val="24"/>
          <w:szCs w:val="24"/>
        </w:rPr>
      </w:pPr>
      <w:r w:rsidRPr="00F554E5">
        <w:rPr>
          <w:rFonts w:ascii="Times New Roman" w:hAnsi="Times New Roman" w:cs="Times New Roman"/>
          <w:sz w:val="24"/>
          <w:szCs w:val="24"/>
        </w:rPr>
        <w:t>Действия</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при</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заражении</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компьютера</w:t>
      </w:r>
      <w:r w:rsidRPr="00F554E5">
        <w:rPr>
          <w:rFonts w:ascii="Times New Roman" w:hAnsi="Times New Roman" w:cs="Times New Roman"/>
          <w:spacing w:val="-4"/>
          <w:sz w:val="24"/>
          <w:szCs w:val="24"/>
        </w:rPr>
        <w:t xml:space="preserve"> </w:t>
      </w:r>
      <w:r w:rsidRPr="00F554E5">
        <w:rPr>
          <w:rFonts w:ascii="Times New Roman" w:hAnsi="Times New Roman" w:cs="Times New Roman"/>
          <w:spacing w:val="-2"/>
          <w:sz w:val="24"/>
          <w:szCs w:val="24"/>
        </w:rPr>
        <w:t>вирусом</w:t>
      </w:r>
    </w:p>
    <w:p w:rsidR="00F554E5" w:rsidRPr="00F554E5" w:rsidRDefault="00F554E5" w:rsidP="00F554E5">
      <w:pPr>
        <w:pStyle w:val="af7"/>
        <w:spacing w:before="136" w:line="240" w:lineRule="auto"/>
        <w:ind w:right="128" w:firstLine="710"/>
        <w:jc w:val="both"/>
        <w:rPr>
          <w:rFonts w:ascii="Times New Roman" w:hAnsi="Times New Roman" w:cs="Times New Roman"/>
          <w:sz w:val="24"/>
          <w:szCs w:val="24"/>
        </w:rPr>
      </w:pPr>
      <w:r w:rsidRPr="00F554E5">
        <w:rPr>
          <w:rFonts w:ascii="Times New Roman" w:hAnsi="Times New Roman" w:cs="Times New Roman"/>
          <w:sz w:val="24"/>
          <w:szCs w:val="24"/>
        </w:rPr>
        <w:t>Первым делом отключите компьютер от локальной или глобальной сети, если таковая имеется. Если компьютер загружается, то постарайтесь сохранить важную информацию на съемные носители, CD, DVD. Не копируйте программы и исполняемые файлы,</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они</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могут</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быть</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заражены.</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Если</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компьютер</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не</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загружается,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не</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пытайтесь</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загрузить его снова и снова, каждая попытка загрузки дает вирусу время для его вредоносной деятельности. В идеале, лучше подключить жесткий диск с зараженного компьютера к другому компьютеру и вытащить с него всю нужную информацию. Только не в коем случаи, не стоит запускать не каких программ с зараженного жесткого диска или копировать их на здоровый носитель информации.</w:t>
      </w:r>
    </w:p>
    <w:p w:rsidR="00F554E5" w:rsidRPr="00F554E5" w:rsidRDefault="00F554E5" w:rsidP="00F554E5">
      <w:pPr>
        <w:pStyle w:val="af7"/>
        <w:spacing w:before="1" w:line="240" w:lineRule="auto"/>
        <w:ind w:right="131" w:firstLine="710"/>
        <w:jc w:val="both"/>
        <w:rPr>
          <w:rFonts w:ascii="Times New Roman" w:hAnsi="Times New Roman" w:cs="Times New Roman"/>
          <w:sz w:val="24"/>
          <w:szCs w:val="24"/>
        </w:rPr>
      </w:pPr>
      <w:r w:rsidRPr="00F554E5">
        <w:rPr>
          <w:rFonts w:ascii="Times New Roman" w:hAnsi="Times New Roman" w:cs="Times New Roman"/>
          <w:sz w:val="24"/>
          <w:szCs w:val="24"/>
        </w:rPr>
        <w:t>Допустим, важные данные сохранены на внешние носители, и мы можем приступить к искоренению</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вируса. Попробуйте установить антивирус на компьютер, если</w:t>
      </w:r>
      <w:r>
        <w:rPr>
          <w:rFonts w:ascii="Times New Roman" w:hAnsi="Times New Roman" w:cs="Times New Roman"/>
          <w:sz w:val="24"/>
          <w:szCs w:val="24"/>
        </w:rPr>
        <w:t xml:space="preserve"> </w:t>
      </w:r>
      <w:r w:rsidRPr="00F554E5">
        <w:rPr>
          <w:rFonts w:ascii="Times New Roman" w:hAnsi="Times New Roman" w:cs="Times New Roman"/>
          <w:sz w:val="24"/>
          <w:szCs w:val="24"/>
        </w:rPr>
        <w:t>он не был установлен. Если же антивирусная защита присутствовала, попробуйте обновить ее антивирусные базы. Если есть возможность, обновите антивирусные базы, не подключая зараженный компьютер к сети. Загрузите обновления на другой компьютер и запишите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антивирусные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базы на</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CD, после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чего обновите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базы зараженного компьютера</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 CD диска. Просканируйте весь компьютер на предмет заражения вирусом.</w:t>
      </w:r>
    </w:p>
    <w:p w:rsidR="00F554E5" w:rsidRPr="00F554E5" w:rsidRDefault="00F554E5" w:rsidP="00F554E5">
      <w:pPr>
        <w:pStyle w:val="af7"/>
        <w:spacing w:line="240" w:lineRule="auto"/>
        <w:ind w:right="126" w:firstLine="710"/>
        <w:jc w:val="both"/>
        <w:rPr>
          <w:rFonts w:ascii="Times New Roman" w:hAnsi="Times New Roman" w:cs="Times New Roman"/>
          <w:sz w:val="24"/>
          <w:szCs w:val="24"/>
        </w:rPr>
      </w:pPr>
      <w:r w:rsidRPr="00F554E5">
        <w:rPr>
          <w:rFonts w:ascii="Times New Roman" w:hAnsi="Times New Roman" w:cs="Times New Roman"/>
          <w:sz w:val="24"/>
          <w:szCs w:val="24"/>
        </w:rPr>
        <w:t>Если компьютер не загружается, может помочь «пассивное сканирование»</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жесткого диска, т.е. сканирование жесткого диска на предмет заражения вирусами на другом компьютере. Для этого потребуется снять жесткий диск с пораженного компьютера</w:t>
      </w:r>
      <w:r w:rsidRPr="00F554E5">
        <w:rPr>
          <w:rFonts w:ascii="Times New Roman" w:hAnsi="Times New Roman" w:cs="Times New Roman"/>
          <w:spacing w:val="80"/>
          <w:sz w:val="24"/>
          <w:szCs w:val="24"/>
        </w:rPr>
        <w:t xml:space="preserve">  </w:t>
      </w:r>
      <w:r w:rsidRPr="00F554E5">
        <w:rPr>
          <w:rFonts w:ascii="Times New Roman" w:hAnsi="Times New Roman" w:cs="Times New Roman"/>
          <w:sz w:val="24"/>
          <w:szCs w:val="24"/>
        </w:rPr>
        <w:t>и</w:t>
      </w:r>
      <w:r w:rsidRPr="00F554E5">
        <w:rPr>
          <w:rFonts w:ascii="Times New Roman" w:hAnsi="Times New Roman" w:cs="Times New Roman"/>
          <w:spacing w:val="80"/>
          <w:sz w:val="24"/>
          <w:szCs w:val="24"/>
        </w:rPr>
        <w:t xml:space="preserve">  </w:t>
      </w:r>
      <w:r w:rsidRPr="00F554E5">
        <w:rPr>
          <w:rFonts w:ascii="Times New Roman" w:hAnsi="Times New Roman" w:cs="Times New Roman"/>
          <w:sz w:val="24"/>
          <w:szCs w:val="24"/>
        </w:rPr>
        <w:t>подключить</w:t>
      </w:r>
      <w:r w:rsidRPr="00F554E5">
        <w:rPr>
          <w:rFonts w:ascii="Times New Roman" w:hAnsi="Times New Roman" w:cs="Times New Roman"/>
          <w:spacing w:val="80"/>
          <w:sz w:val="24"/>
          <w:szCs w:val="24"/>
        </w:rPr>
        <w:t xml:space="preserve">  </w:t>
      </w:r>
      <w:r w:rsidRPr="00F554E5">
        <w:rPr>
          <w:rFonts w:ascii="Times New Roman" w:hAnsi="Times New Roman" w:cs="Times New Roman"/>
          <w:sz w:val="24"/>
          <w:szCs w:val="24"/>
        </w:rPr>
        <w:t>его</w:t>
      </w:r>
      <w:r w:rsidRPr="00F554E5">
        <w:rPr>
          <w:rFonts w:ascii="Times New Roman" w:hAnsi="Times New Roman" w:cs="Times New Roman"/>
          <w:spacing w:val="80"/>
          <w:sz w:val="24"/>
          <w:szCs w:val="24"/>
        </w:rPr>
        <w:t xml:space="preserve">  </w:t>
      </w:r>
      <w:r w:rsidRPr="00F554E5">
        <w:rPr>
          <w:rFonts w:ascii="Times New Roman" w:hAnsi="Times New Roman" w:cs="Times New Roman"/>
          <w:sz w:val="24"/>
          <w:szCs w:val="24"/>
        </w:rPr>
        <w:t>к</w:t>
      </w:r>
      <w:r w:rsidRPr="00F554E5">
        <w:rPr>
          <w:rFonts w:ascii="Times New Roman" w:hAnsi="Times New Roman" w:cs="Times New Roman"/>
          <w:spacing w:val="80"/>
          <w:sz w:val="24"/>
          <w:szCs w:val="24"/>
        </w:rPr>
        <w:t xml:space="preserve">  </w:t>
      </w:r>
      <w:r w:rsidRPr="00F554E5">
        <w:rPr>
          <w:rFonts w:ascii="Times New Roman" w:hAnsi="Times New Roman" w:cs="Times New Roman"/>
          <w:sz w:val="24"/>
          <w:szCs w:val="24"/>
        </w:rPr>
        <w:t>рабочему</w:t>
      </w:r>
      <w:r w:rsidRPr="00F554E5">
        <w:rPr>
          <w:rFonts w:ascii="Times New Roman" w:hAnsi="Times New Roman" w:cs="Times New Roman"/>
          <w:spacing w:val="80"/>
          <w:sz w:val="24"/>
          <w:szCs w:val="24"/>
        </w:rPr>
        <w:t xml:space="preserve">  </w:t>
      </w:r>
      <w:r w:rsidRPr="00F554E5">
        <w:rPr>
          <w:rFonts w:ascii="Times New Roman" w:hAnsi="Times New Roman" w:cs="Times New Roman"/>
          <w:sz w:val="24"/>
          <w:szCs w:val="24"/>
        </w:rPr>
        <w:t>компьютеру</w:t>
      </w:r>
      <w:r w:rsidRPr="00F554E5">
        <w:rPr>
          <w:rFonts w:ascii="Times New Roman" w:hAnsi="Times New Roman" w:cs="Times New Roman"/>
          <w:spacing w:val="80"/>
          <w:sz w:val="24"/>
          <w:szCs w:val="24"/>
        </w:rPr>
        <w:t xml:space="preserve">  </w:t>
      </w:r>
      <w:r w:rsidRPr="00F554E5">
        <w:rPr>
          <w:rFonts w:ascii="Times New Roman" w:hAnsi="Times New Roman" w:cs="Times New Roman"/>
          <w:sz w:val="24"/>
          <w:szCs w:val="24"/>
        </w:rPr>
        <w:t>с предустановленной антивирусной защитой. После чего просканировать зараженный жесткий диск.</w:t>
      </w:r>
    </w:p>
    <w:p w:rsidR="00F554E5" w:rsidRPr="00F554E5" w:rsidRDefault="00F554E5" w:rsidP="00F554E5">
      <w:pPr>
        <w:pStyle w:val="af7"/>
        <w:spacing w:before="3" w:line="240" w:lineRule="auto"/>
        <w:ind w:right="135" w:firstLine="710"/>
        <w:jc w:val="both"/>
        <w:rPr>
          <w:rFonts w:ascii="Times New Roman" w:hAnsi="Times New Roman" w:cs="Times New Roman"/>
          <w:sz w:val="24"/>
          <w:szCs w:val="24"/>
        </w:rPr>
      </w:pPr>
      <w:r w:rsidRPr="00F554E5">
        <w:rPr>
          <w:rFonts w:ascii="Times New Roman" w:hAnsi="Times New Roman" w:cs="Times New Roman"/>
          <w:sz w:val="24"/>
          <w:szCs w:val="24"/>
        </w:rPr>
        <w:t>Даже если антивирусная защита говорит, что вирус полностью удален и ваш компьютер</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чист,</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это</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не</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значит,</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что</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вирус</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полностью</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уничтожен.</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Антивирусы</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видят</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не</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все вирусы и не всех могут корректно удалить. Антивирус не гарантирует на сто процентов, что ваш компьютер защищен от вирусов и вредоносных программ.</w:t>
      </w:r>
    </w:p>
    <w:p w:rsidR="00F554E5" w:rsidRPr="00F554E5" w:rsidRDefault="00F554E5" w:rsidP="00F554E5">
      <w:pPr>
        <w:pStyle w:val="af7"/>
        <w:spacing w:before="1" w:line="240" w:lineRule="auto"/>
        <w:ind w:right="123" w:firstLine="710"/>
        <w:jc w:val="right"/>
        <w:rPr>
          <w:rFonts w:ascii="Times New Roman" w:hAnsi="Times New Roman" w:cs="Times New Roman"/>
          <w:sz w:val="24"/>
          <w:szCs w:val="24"/>
        </w:rPr>
      </w:pPr>
      <w:r w:rsidRPr="00F554E5">
        <w:rPr>
          <w:rFonts w:ascii="Times New Roman" w:hAnsi="Times New Roman" w:cs="Times New Roman"/>
          <w:sz w:val="24"/>
          <w:szCs w:val="24"/>
        </w:rPr>
        <w:t>Некоторые вирусы могут безвозвратно повредить системные файлы операционной системы,</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после</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чего</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операционная</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система</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будет</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работать</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некорректно</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или</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не</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будет работать</w:t>
      </w:r>
      <w:r w:rsidRPr="00F554E5">
        <w:rPr>
          <w:rFonts w:ascii="Times New Roman" w:hAnsi="Times New Roman" w:cs="Times New Roman"/>
          <w:spacing w:val="-7"/>
          <w:sz w:val="24"/>
          <w:szCs w:val="24"/>
        </w:rPr>
        <w:t xml:space="preserve"> </w:t>
      </w:r>
      <w:r w:rsidRPr="00F554E5">
        <w:rPr>
          <w:rFonts w:ascii="Times New Roman" w:hAnsi="Times New Roman" w:cs="Times New Roman"/>
          <w:sz w:val="24"/>
          <w:szCs w:val="24"/>
        </w:rPr>
        <w:t>вообще.</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В</w:t>
      </w:r>
      <w:r w:rsidRPr="00F554E5">
        <w:rPr>
          <w:rFonts w:ascii="Times New Roman" w:hAnsi="Times New Roman" w:cs="Times New Roman"/>
          <w:spacing w:val="-7"/>
          <w:sz w:val="24"/>
          <w:szCs w:val="24"/>
        </w:rPr>
        <w:t xml:space="preserve"> </w:t>
      </w:r>
      <w:r w:rsidRPr="00F554E5">
        <w:rPr>
          <w:rFonts w:ascii="Times New Roman" w:hAnsi="Times New Roman" w:cs="Times New Roman"/>
          <w:sz w:val="24"/>
          <w:szCs w:val="24"/>
        </w:rPr>
        <w:t>данном</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варианте</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может</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потребоваться</w:t>
      </w:r>
      <w:r w:rsidRPr="00F554E5">
        <w:rPr>
          <w:rFonts w:ascii="Times New Roman" w:hAnsi="Times New Roman" w:cs="Times New Roman"/>
          <w:spacing w:val="2"/>
          <w:sz w:val="24"/>
          <w:szCs w:val="24"/>
        </w:rPr>
        <w:t xml:space="preserve"> </w:t>
      </w:r>
      <w:hyperlink r:id="rId328">
        <w:r w:rsidRPr="00F554E5">
          <w:rPr>
            <w:rFonts w:ascii="Times New Roman" w:hAnsi="Times New Roman" w:cs="Times New Roman"/>
            <w:sz w:val="24"/>
            <w:szCs w:val="24"/>
          </w:rPr>
          <w:t>полная</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переустановка</w:t>
        </w:r>
        <w:r w:rsidRPr="00F554E5">
          <w:rPr>
            <w:rFonts w:ascii="Times New Roman" w:hAnsi="Times New Roman" w:cs="Times New Roman"/>
            <w:spacing w:val="-1"/>
            <w:sz w:val="24"/>
            <w:szCs w:val="24"/>
          </w:rPr>
          <w:t xml:space="preserve"> </w:t>
        </w:r>
        <w:r w:rsidRPr="00F554E5">
          <w:rPr>
            <w:rFonts w:ascii="Times New Roman" w:hAnsi="Times New Roman" w:cs="Times New Roman"/>
            <w:spacing w:val="-2"/>
            <w:sz w:val="24"/>
            <w:szCs w:val="24"/>
          </w:rPr>
          <w:t>системы</w:t>
        </w:r>
      </w:hyperlink>
      <w:r w:rsidRPr="00F554E5">
        <w:rPr>
          <w:rFonts w:ascii="Times New Roman" w:hAnsi="Times New Roman" w:cs="Times New Roman"/>
          <w:spacing w:val="-2"/>
          <w:sz w:val="24"/>
          <w:szCs w:val="24"/>
        </w:rPr>
        <w:t>.</w:t>
      </w:r>
    </w:p>
    <w:p w:rsidR="00F554E5" w:rsidRPr="00F554E5" w:rsidRDefault="00F554E5" w:rsidP="00F554E5">
      <w:pPr>
        <w:pStyle w:val="af7"/>
        <w:spacing w:before="1" w:line="240" w:lineRule="auto"/>
        <w:ind w:right="123" w:firstLine="710"/>
        <w:jc w:val="both"/>
        <w:rPr>
          <w:rFonts w:ascii="Times New Roman" w:hAnsi="Times New Roman" w:cs="Times New Roman"/>
          <w:sz w:val="24"/>
          <w:szCs w:val="24"/>
        </w:rPr>
      </w:pPr>
      <w:r w:rsidRPr="00F554E5">
        <w:rPr>
          <w:rFonts w:ascii="Times New Roman" w:hAnsi="Times New Roman" w:cs="Times New Roman"/>
          <w:sz w:val="24"/>
          <w:szCs w:val="24"/>
        </w:rPr>
        <w:t>Как видно последствия деятельности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вируса непредсказуемы и нет панацеи</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от этой заразы, поэтому лучше предупредить болезнь, чем лечить. Грамотное поведение пользователя компьютера может предотвратить заражение операционной системы почти на 100%, сохранить важные данные, деньги и драгоценное время.</w:t>
      </w:r>
    </w:p>
    <w:p w:rsidR="00F554E5" w:rsidRPr="00F554E5" w:rsidRDefault="00F554E5" w:rsidP="00F554E5">
      <w:pPr>
        <w:pStyle w:val="af7"/>
        <w:spacing w:before="1" w:line="240" w:lineRule="auto"/>
        <w:ind w:left="893"/>
        <w:jc w:val="both"/>
        <w:rPr>
          <w:rFonts w:ascii="Times New Roman" w:hAnsi="Times New Roman" w:cs="Times New Roman"/>
          <w:sz w:val="24"/>
          <w:szCs w:val="24"/>
        </w:rPr>
      </w:pPr>
      <w:r w:rsidRPr="00F554E5">
        <w:rPr>
          <w:rFonts w:ascii="Times New Roman" w:hAnsi="Times New Roman" w:cs="Times New Roman"/>
          <w:sz w:val="24"/>
          <w:szCs w:val="24"/>
        </w:rPr>
        <w:t>Антивирусная</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защита</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или</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сам</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себе</w:t>
      </w:r>
      <w:r w:rsidRPr="00F554E5">
        <w:rPr>
          <w:rFonts w:ascii="Times New Roman" w:hAnsi="Times New Roman" w:cs="Times New Roman"/>
          <w:spacing w:val="-3"/>
          <w:sz w:val="24"/>
          <w:szCs w:val="24"/>
        </w:rPr>
        <w:t xml:space="preserve"> </w:t>
      </w:r>
      <w:r w:rsidRPr="00F554E5">
        <w:rPr>
          <w:rFonts w:ascii="Times New Roman" w:hAnsi="Times New Roman" w:cs="Times New Roman"/>
          <w:spacing w:val="-2"/>
          <w:sz w:val="24"/>
          <w:szCs w:val="24"/>
        </w:rPr>
        <w:t>антивирус.</w:t>
      </w:r>
    </w:p>
    <w:p w:rsidR="00F554E5" w:rsidRPr="00F554E5" w:rsidRDefault="00F554E5" w:rsidP="00F554E5">
      <w:pPr>
        <w:pStyle w:val="af7"/>
        <w:tabs>
          <w:tab w:val="left" w:pos="8630"/>
        </w:tabs>
        <w:spacing w:before="137" w:line="240" w:lineRule="auto"/>
        <w:ind w:right="118" w:firstLine="710"/>
        <w:jc w:val="both"/>
        <w:rPr>
          <w:rFonts w:ascii="Times New Roman" w:hAnsi="Times New Roman" w:cs="Times New Roman"/>
          <w:sz w:val="24"/>
          <w:szCs w:val="24"/>
        </w:rPr>
      </w:pPr>
      <w:r w:rsidRPr="00F554E5">
        <w:rPr>
          <w:rFonts w:ascii="Times New Roman" w:hAnsi="Times New Roman" w:cs="Times New Roman"/>
          <w:sz w:val="24"/>
          <w:szCs w:val="24"/>
        </w:rPr>
        <w:t xml:space="preserve">— пользуйтесь самыми последними разработками в области компьютерной </w:t>
      </w:r>
      <w:r w:rsidRPr="00F554E5">
        <w:rPr>
          <w:rFonts w:ascii="Times New Roman" w:hAnsi="Times New Roman" w:cs="Times New Roman"/>
          <w:spacing w:val="-2"/>
          <w:sz w:val="24"/>
          <w:szCs w:val="24"/>
        </w:rPr>
        <w:t>антивирусной</w:t>
      </w:r>
      <w:r w:rsidRPr="00F554E5">
        <w:rPr>
          <w:rFonts w:ascii="Times New Roman" w:hAnsi="Times New Roman" w:cs="Times New Roman"/>
          <w:sz w:val="24"/>
          <w:szCs w:val="24"/>
        </w:rPr>
        <w:tab/>
      </w:r>
      <w:r w:rsidRPr="00F554E5">
        <w:rPr>
          <w:rFonts w:ascii="Times New Roman" w:hAnsi="Times New Roman" w:cs="Times New Roman"/>
          <w:spacing w:val="-2"/>
          <w:sz w:val="24"/>
          <w:szCs w:val="24"/>
        </w:rPr>
        <w:t>защиты;</w:t>
      </w:r>
    </w:p>
    <w:p w:rsidR="00F554E5" w:rsidRPr="00F554E5" w:rsidRDefault="00F554E5" w:rsidP="008C4BD3">
      <w:pPr>
        <w:pStyle w:val="a8"/>
        <w:widowControl w:val="0"/>
        <w:numPr>
          <w:ilvl w:val="0"/>
          <w:numId w:val="135"/>
        </w:numPr>
        <w:tabs>
          <w:tab w:val="left" w:pos="1584"/>
          <w:tab w:val="left" w:pos="3849"/>
          <w:tab w:val="left" w:pos="6248"/>
          <w:tab w:val="left" w:pos="8920"/>
        </w:tabs>
        <w:autoSpaceDE w:val="0"/>
        <w:autoSpaceDN w:val="0"/>
        <w:spacing w:after="0" w:line="240" w:lineRule="auto"/>
        <w:ind w:left="1584" w:hanging="1465"/>
        <w:contextualSpacing w:val="0"/>
        <w:jc w:val="both"/>
        <w:rPr>
          <w:rFonts w:ascii="Times New Roman" w:hAnsi="Times New Roman"/>
          <w:sz w:val="24"/>
          <w:szCs w:val="24"/>
        </w:rPr>
      </w:pPr>
      <w:r w:rsidRPr="00F554E5">
        <w:rPr>
          <w:rFonts w:ascii="Times New Roman" w:hAnsi="Times New Roman"/>
          <w:spacing w:val="-2"/>
          <w:sz w:val="24"/>
          <w:szCs w:val="24"/>
        </w:rPr>
        <w:t>регулярно</w:t>
      </w:r>
      <w:r w:rsidRPr="00F554E5">
        <w:rPr>
          <w:rFonts w:ascii="Times New Roman" w:hAnsi="Times New Roman"/>
          <w:sz w:val="24"/>
          <w:szCs w:val="24"/>
        </w:rPr>
        <w:tab/>
      </w:r>
      <w:r w:rsidRPr="00F554E5">
        <w:rPr>
          <w:rFonts w:ascii="Times New Roman" w:hAnsi="Times New Roman"/>
          <w:spacing w:val="-2"/>
          <w:sz w:val="24"/>
          <w:szCs w:val="24"/>
        </w:rPr>
        <w:t>обновляйте</w:t>
      </w:r>
      <w:r w:rsidRPr="00F554E5">
        <w:rPr>
          <w:rFonts w:ascii="Times New Roman" w:hAnsi="Times New Roman"/>
          <w:sz w:val="24"/>
          <w:szCs w:val="24"/>
        </w:rPr>
        <w:tab/>
      </w:r>
      <w:r w:rsidRPr="00F554E5">
        <w:rPr>
          <w:rFonts w:ascii="Times New Roman" w:hAnsi="Times New Roman"/>
          <w:spacing w:val="-2"/>
          <w:sz w:val="24"/>
          <w:szCs w:val="24"/>
        </w:rPr>
        <w:t>антивирусные</w:t>
      </w:r>
      <w:r w:rsidRPr="00F554E5">
        <w:rPr>
          <w:rFonts w:ascii="Times New Roman" w:hAnsi="Times New Roman"/>
          <w:sz w:val="24"/>
          <w:szCs w:val="24"/>
        </w:rPr>
        <w:tab/>
      </w:r>
      <w:r w:rsidRPr="00F554E5">
        <w:rPr>
          <w:rFonts w:ascii="Times New Roman" w:hAnsi="Times New Roman"/>
          <w:spacing w:val="-2"/>
          <w:sz w:val="24"/>
          <w:szCs w:val="24"/>
        </w:rPr>
        <w:t>базы;</w:t>
      </w:r>
    </w:p>
    <w:p w:rsidR="00F554E5" w:rsidRPr="00F554E5" w:rsidRDefault="00F554E5" w:rsidP="008C4BD3">
      <w:pPr>
        <w:pStyle w:val="a8"/>
        <w:widowControl w:val="0"/>
        <w:numPr>
          <w:ilvl w:val="0"/>
          <w:numId w:val="135"/>
        </w:numPr>
        <w:tabs>
          <w:tab w:val="left" w:pos="594"/>
        </w:tabs>
        <w:autoSpaceDE w:val="0"/>
        <w:autoSpaceDN w:val="0"/>
        <w:spacing w:before="141" w:after="0" w:line="240" w:lineRule="auto"/>
        <w:ind w:right="120" w:firstLine="0"/>
        <w:contextualSpacing w:val="0"/>
        <w:jc w:val="both"/>
        <w:rPr>
          <w:rFonts w:ascii="Times New Roman" w:hAnsi="Times New Roman"/>
          <w:sz w:val="24"/>
          <w:szCs w:val="24"/>
        </w:rPr>
      </w:pPr>
      <w:r w:rsidRPr="00F554E5">
        <w:rPr>
          <w:rFonts w:ascii="Times New Roman" w:hAnsi="Times New Roman"/>
          <w:sz w:val="24"/>
          <w:szCs w:val="24"/>
        </w:rPr>
        <w:t>регулярно устанавливайте критические обновления для ваших программ и операционной системы ( Разработчики операционных систем и программ</w:t>
      </w:r>
      <w:r w:rsidRPr="00F554E5">
        <w:rPr>
          <w:rFonts w:ascii="Times New Roman" w:hAnsi="Times New Roman"/>
          <w:spacing w:val="40"/>
          <w:sz w:val="24"/>
          <w:szCs w:val="24"/>
        </w:rPr>
        <w:t xml:space="preserve"> </w:t>
      </w:r>
      <w:r w:rsidRPr="00F554E5">
        <w:rPr>
          <w:rFonts w:ascii="Times New Roman" w:hAnsi="Times New Roman"/>
          <w:sz w:val="24"/>
          <w:szCs w:val="24"/>
        </w:rPr>
        <w:t>использующихся в Интернете, постоянно находят дыры в своих разработках, которые способствуют проникновению злоумышленников на ваш компьютер. Эти же</w:t>
      </w:r>
      <w:r w:rsidRPr="00F554E5">
        <w:rPr>
          <w:rFonts w:ascii="Times New Roman" w:hAnsi="Times New Roman"/>
          <w:spacing w:val="80"/>
          <w:sz w:val="24"/>
          <w:szCs w:val="24"/>
        </w:rPr>
        <w:t xml:space="preserve"> </w:t>
      </w:r>
      <w:r w:rsidRPr="00F554E5">
        <w:rPr>
          <w:rFonts w:ascii="Times New Roman" w:hAnsi="Times New Roman"/>
          <w:sz w:val="24"/>
          <w:szCs w:val="24"/>
        </w:rPr>
        <w:t>разработчики</w:t>
      </w:r>
      <w:r w:rsidRPr="00F554E5">
        <w:rPr>
          <w:rFonts w:ascii="Times New Roman" w:hAnsi="Times New Roman"/>
          <w:spacing w:val="80"/>
          <w:sz w:val="24"/>
          <w:szCs w:val="24"/>
        </w:rPr>
        <w:t xml:space="preserve"> </w:t>
      </w:r>
      <w:r w:rsidRPr="00F554E5">
        <w:rPr>
          <w:rFonts w:ascii="Times New Roman" w:hAnsi="Times New Roman"/>
          <w:sz w:val="24"/>
          <w:szCs w:val="24"/>
        </w:rPr>
        <w:t>постоянно</w:t>
      </w:r>
      <w:r w:rsidRPr="00F554E5">
        <w:rPr>
          <w:rFonts w:ascii="Times New Roman" w:hAnsi="Times New Roman"/>
          <w:spacing w:val="76"/>
          <w:w w:val="150"/>
          <w:sz w:val="24"/>
          <w:szCs w:val="24"/>
        </w:rPr>
        <w:t xml:space="preserve"> </w:t>
      </w:r>
      <w:r w:rsidRPr="00F554E5">
        <w:rPr>
          <w:rFonts w:ascii="Times New Roman" w:hAnsi="Times New Roman"/>
          <w:sz w:val="24"/>
          <w:szCs w:val="24"/>
        </w:rPr>
        <w:t>выпускают</w:t>
      </w:r>
      <w:r w:rsidRPr="00F554E5">
        <w:rPr>
          <w:rFonts w:ascii="Times New Roman" w:hAnsi="Times New Roman"/>
          <w:spacing w:val="77"/>
          <w:w w:val="150"/>
          <w:sz w:val="24"/>
          <w:szCs w:val="24"/>
        </w:rPr>
        <w:t xml:space="preserve"> </w:t>
      </w:r>
      <w:r w:rsidRPr="00F554E5">
        <w:rPr>
          <w:rFonts w:ascii="Times New Roman" w:hAnsi="Times New Roman"/>
          <w:sz w:val="24"/>
          <w:szCs w:val="24"/>
        </w:rPr>
        <w:t>заплатки</w:t>
      </w:r>
      <w:r w:rsidRPr="00F554E5">
        <w:rPr>
          <w:rFonts w:ascii="Times New Roman" w:hAnsi="Times New Roman"/>
          <w:spacing w:val="80"/>
          <w:sz w:val="24"/>
          <w:szCs w:val="24"/>
        </w:rPr>
        <w:t xml:space="preserve"> </w:t>
      </w:r>
      <w:r w:rsidRPr="00F554E5">
        <w:rPr>
          <w:rFonts w:ascii="Times New Roman" w:hAnsi="Times New Roman"/>
          <w:sz w:val="24"/>
          <w:szCs w:val="24"/>
        </w:rPr>
        <w:t>для</w:t>
      </w:r>
      <w:r w:rsidRPr="00F554E5">
        <w:rPr>
          <w:rFonts w:ascii="Times New Roman" w:hAnsi="Times New Roman"/>
          <w:spacing w:val="80"/>
          <w:sz w:val="24"/>
          <w:szCs w:val="24"/>
        </w:rPr>
        <w:t xml:space="preserve"> </w:t>
      </w:r>
      <w:r w:rsidRPr="00F554E5">
        <w:rPr>
          <w:rFonts w:ascii="Times New Roman" w:hAnsi="Times New Roman"/>
          <w:sz w:val="24"/>
          <w:szCs w:val="24"/>
        </w:rPr>
        <w:t>своих</w:t>
      </w:r>
      <w:r w:rsidRPr="00F554E5">
        <w:rPr>
          <w:rFonts w:ascii="Times New Roman" w:hAnsi="Times New Roman"/>
          <w:spacing w:val="80"/>
          <w:sz w:val="24"/>
          <w:szCs w:val="24"/>
        </w:rPr>
        <w:t xml:space="preserve"> </w:t>
      </w:r>
      <w:r w:rsidRPr="00F554E5">
        <w:rPr>
          <w:rFonts w:ascii="Times New Roman" w:hAnsi="Times New Roman"/>
          <w:sz w:val="24"/>
          <w:szCs w:val="24"/>
        </w:rPr>
        <w:t>программных</w:t>
      </w:r>
      <w:r w:rsidRPr="00F554E5">
        <w:rPr>
          <w:rFonts w:ascii="Times New Roman" w:hAnsi="Times New Roman"/>
          <w:spacing w:val="80"/>
          <w:sz w:val="24"/>
          <w:szCs w:val="24"/>
        </w:rPr>
        <w:t xml:space="preserve"> </w:t>
      </w:r>
      <w:r w:rsidRPr="00F554E5">
        <w:rPr>
          <w:rFonts w:ascii="Times New Roman" w:hAnsi="Times New Roman"/>
          <w:sz w:val="24"/>
          <w:szCs w:val="24"/>
        </w:rPr>
        <w:t>промахов.</w:t>
      </w:r>
      <w:r w:rsidRPr="00F554E5">
        <w:rPr>
          <w:rFonts w:ascii="Times New Roman" w:hAnsi="Times New Roman"/>
          <w:spacing w:val="80"/>
          <w:sz w:val="24"/>
          <w:szCs w:val="24"/>
        </w:rPr>
        <w:t xml:space="preserve"> </w:t>
      </w:r>
      <w:r w:rsidRPr="00F554E5">
        <w:rPr>
          <w:rFonts w:ascii="Times New Roman" w:hAnsi="Times New Roman"/>
          <w:sz w:val="24"/>
          <w:szCs w:val="24"/>
        </w:rPr>
        <w:t>);</w:t>
      </w:r>
    </w:p>
    <w:p w:rsidR="00F554E5" w:rsidRPr="00F554E5" w:rsidRDefault="00F554E5" w:rsidP="008C4BD3">
      <w:pPr>
        <w:pStyle w:val="a8"/>
        <w:widowControl w:val="0"/>
        <w:numPr>
          <w:ilvl w:val="0"/>
          <w:numId w:val="135"/>
        </w:numPr>
        <w:tabs>
          <w:tab w:val="left" w:pos="551"/>
        </w:tabs>
        <w:autoSpaceDE w:val="0"/>
        <w:autoSpaceDN w:val="0"/>
        <w:spacing w:after="0" w:line="240" w:lineRule="auto"/>
        <w:ind w:left="551" w:hanging="432"/>
        <w:contextualSpacing w:val="0"/>
        <w:jc w:val="both"/>
        <w:rPr>
          <w:rFonts w:ascii="Times New Roman" w:hAnsi="Times New Roman"/>
          <w:sz w:val="24"/>
          <w:szCs w:val="24"/>
        </w:rPr>
      </w:pPr>
      <w:r w:rsidRPr="00F554E5">
        <w:rPr>
          <w:rFonts w:ascii="Times New Roman" w:hAnsi="Times New Roman"/>
          <w:sz w:val="24"/>
          <w:szCs w:val="24"/>
        </w:rPr>
        <w:t>пользуйтесь</w:t>
      </w:r>
      <w:r w:rsidRPr="00F554E5">
        <w:rPr>
          <w:rFonts w:ascii="Times New Roman" w:hAnsi="Times New Roman"/>
          <w:spacing w:val="32"/>
          <w:sz w:val="24"/>
          <w:szCs w:val="24"/>
        </w:rPr>
        <w:t xml:space="preserve">  </w:t>
      </w:r>
      <w:r w:rsidRPr="00F554E5">
        <w:rPr>
          <w:rFonts w:ascii="Times New Roman" w:hAnsi="Times New Roman"/>
          <w:sz w:val="24"/>
          <w:szCs w:val="24"/>
        </w:rPr>
        <w:t>сетевым</w:t>
      </w:r>
      <w:r w:rsidRPr="00F554E5">
        <w:rPr>
          <w:rFonts w:ascii="Times New Roman" w:hAnsi="Times New Roman"/>
          <w:spacing w:val="34"/>
          <w:sz w:val="24"/>
          <w:szCs w:val="24"/>
        </w:rPr>
        <w:t xml:space="preserve">  </w:t>
      </w:r>
      <w:r w:rsidRPr="00F554E5">
        <w:rPr>
          <w:rFonts w:ascii="Times New Roman" w:hAnsi="Times New Roman"/>
          <w:sz w:val="24"/>
          <w:szCs w:val="24"/>
        </w:rPr>
        <w:t>экраном</w:t>
      </w:r>
      <w:r w:rsidRPr="00F554E5">
        <w:rPr>
          <w:rFonts w:ascii="Times New Roman" w:hAnsi="Times New Roman"/>
          <w:spacing w:val="33"/>
          <w:sz w:val="24"/>
          <w:szCs w:val="24"/>
        </w:rPr>
        <w:t xml:space="preserve">  </w:t>
      </w:r>
      <w:r w:rsidRPr="00F554E5">
        <w:rPr>
          <w:rFonts w:ascii="Times New Roman" w:hAnsi="Times New Roman"/>
          <w:sz w:val="24"/>
          <w:szCs w:val="24"/>
        </w:rPr>
        <w:t>(Иногда</w:t>
      </w:r>
      <w:r w:rsidRPr="00F554E5">
        <w:rPr>
          <w:rFonts w:ascii="Times New Roman" w:hAnsi="Times New Roman"/>
          <w:spacing w:val="32"/>
          <w:sz w:val="24"/>
          <w:szCs w:val="24"/>
        </w:rPr>
        <w:t xml:space="preserve">  </w:t>
      </w:r>
      <w:r w:rsidRPr="00F554E5">
        <w:rPr>
          <w:rFonts w:ascii="Times New Roman" w:hAnsi="Times New Roman"/>
          <w:sz w:val="24"/>
          <w:szCs w:val="24"/>
        </w:rPr>
        <w:t>присутствует</w:t>
      </w:r>
      <w:r w:rsidRPr="00F554E5">
        <w:rPr>
          <w:rFonts w:ascii="Times New Roman" w:hAnsi="Times New Roman"/>
          <w:spacing w:val="33"/>
          <w:sz w:val="24"/>
          <w:szCs w:val="24"/>
        </w:rPr>
        <w:t xml:space="preserve">  </w:t>
      </w:r>
      <w:r w:rsidRPr="00F554E5">
        <w:rPr>
          <w:rFonts w:ascii="Times New Roman" w:hAnsi="Times New Roman"/>
          <w:sz w:val="24"/>
          <w:szCs w:val="24"/>
        </w:rPr>
        <w:t>в</w:t>
      </w:r>
      <w:r w:rsidRPr="00F554E5">
        <w:rPr>
          <w:rFonts w:ascii="Times New Roman" w:hAnsi="Times New Roman"/>
          <w:spacing w:val="34"/>
          <w:sz w:val="24"/>
          <w:szCs w:val="24"/>
        </w:rPr>
        <w:t xml:space="preserve">  </w:t>
      </w:r>
      <w:r w:rsidRPr="00F554E5">
        <w:rPr>
          <w:rFonts w:ascii="Times New Roman" w:hAnsi="Times New Roman"/>
          <w:sz w:val="24"/>
          <w:szCs w:val="24"/>
        </w:rPr>
        <w:t>антивирусном</w:t>
      </w:r>
      <w:r w:rsidRPr="00F554E5">
        <w:rPr>
          <w:rFonts w:ascii="Times New Roman" w:hAnsi="Times New Roman"/>
          <w:spacing w:val="33"/>
          <w:sz w:val="24"/>
          <w:szCs w:val="24"/>
        </w:rPr>
        <w:t xml:space="preserve">  </w:t>
      </w:r>
      <w:r w:rsidRPr="00F554E5">
        <w:rPr>
          <w:rFonts w:ascii="Times New Roman" w:hAnsi="Times New Roman"/>
          <w:spacing w:val="-2"/>
          <w:sz w:val="24"/>
          <w:szCs w:val="24"/>
        </w:rPr>
        <w:t>пакете.);</w:t>
      </w:r>
    </w:p>
    <w:p w:rsidR="00F554E5" w:rsidRPr="00F554E5" w:rsidRDefault="00F554E5" w:rsidP="008C4BD3">
      <w:pPr>
        <w:pStyle w:val="a8"/>
        <w:widowControl w:val="0"/>
        <w:numPr>
          <w:ilvl w:val="0"/>
          <w:numId w:val="135"/>
        </w:numPr>
        <w:tabs>
          <w:tab w:val="left" w:pos="479"/>
        </w:tabs>
        <w:autoSpaceDE w:val="0"/>
        <w:autoSpaceDN w:val="0"/>
        <w:spacing w:before="137" w:after="0" w:line="240" w:lineRule="auto"/>
        <w:ind w:right="133" w:firstLine="0"/>
        <w:contextualSpacing w:val="0"/>
        <w:jc w:val="both"/>
        <w:rPr>
          <w:rFonts w:ascii="Times New Roman" w:hAnsi="Times New Roman"/>
          <w:sz w:val="24"/>
          <w:szCs w:val="24"/>
        </w:rPr>
      </w:pPr>
      <w:r w:rsidRPr="00F554E5">
        <w:rPr>
          <w:rFonts w:ascii="Times New Roman" w:hAnsi="Times New Roman"/>
          <w:sz w:val="24"/>
          <w:szCs w:val="24"/>
        </w:rPr>
        <w:t xml:space="preserve">не отключайте антивирусную защиту по просьбе программ или сайтов, антивирус постоянно должен быть в рабочем состоянии и находиться в резидентной памяти </w:t>
      </w:r>
      <w:r w:rsidRPr="00F554E5">
        <w:rPr>
          <w:rFonts w:ascii="Times New Roman" w:hAnsi="Times New Roman"/>
          <w:spacing w:val="-2"/>
          <w:sz w:val="24"/>
          <w:szCs w:val="24"/>
        </w:rPr>
        <w:t>компьютера;</w:t>
      </w:r>
    </w:p>
    <w:p w:rsidR="00F554E5" w:rsidRPr="00F554E5" w:rsidRDefault="00F554E5" w:rsidP="008C4BD3">
      <w:pPr>
        <w:pStyle w:val="a8"/>
        <w:widowControl w:val="0"/>
        <w:numPr>
          <w:ilvl w:val="0"/>
          <w:numId w:val="135"/>
        </w:numPr>
        <w:tabs>
          <w:tab w:val="left" w:pos="791"/>
        </w:tabs>
        <w:autoSpaceDE w:val="0"/>
        <w:autoSpaceDN w:val="0"/>
        <w:spacing w:before="66" w:after="0" w:line="240" w:lineRule="auto"/>
        <w:ind w:left="791" w:hanging="672"/>
        <w:contextualSpacing w:val="0"/>
        <w:jc w:val="both"/>
        <w:rPr>
          <w:rFonts w:ascii="Times New Roman" w:hAnsi="Times New Roman"/>
          <w:sz w:val="24"/>
          <w:szCs w:val="24"/>
        </w:rPr>
      </w:pPr>
      <w:r w:rsidRPr="00F554E5">
        <w:rPr>
          <w:rFonts w:ascii="Times New Roman" w:hAnsi="Times New Roman"/>
          <w:sz w:val="24"/>
          <w:szCs w:val="24"/>
        </w:rPr>
        <w:t>не</w:t>
      </w:r>
      <w:r w:rsidRPr="00F554E5">
        <w:rPr>
          <w:rFonts w:ascii="Times New Roman" w:hAnsi="Times New Roman"/>
          <w:spacing w:val="48"/>
          <w:w w:val="150"/>
          <w:sz w:val="24"/>
          <w:szCs w:val="24"/>
        </w:rPr>
        <w:t xml:space="preserve">   </w:t>
      </w:r>
      <w:r w:rsidRPr="00F554E5">
        <w:rPr>
          <w:rFonts w:ascii="Times New Roman" w:hAnsi="Times New Roman"/>
          <w:sz w:val="24"/>
          <w:szCs w:val="24"/>
        </w:rPr>
        <w:t>открывайте</w:t>
      </w:r>
      <w:r w:rsidRPr="00F554E5">
        <w:rPr>
          <w:rFonts w:ascii="Times New Roman" w:hAnsi="Times New Roman"/>
          <w:spacing w:val="52"/>
          <w:w w:val="150"/>
          <w:sz w:val="24"/>
          <w:szCs w:val="24"/>
        </w:rPr>
        <w:t xml:space="preserve">   </w:t>
      </w:r>
      <w:r w:rsidRPr="00F554E5">
        <w:rPr>
          <w:rFonts w:ascii="Times New Roman" w:hAnsi="Times New Roman"/>
          <w:sz w:val="24"/>
          <w:szCs w:val="24"/>
        </w:rPr>
        <w:t>незнакомые</w:t>
      </w:r>
      <w:r w:rsidRPr="00F554E5">
        <w:rPr>
          <w:rFonts w:ascii="Times New Roman" w:hAnsi="Times New Roman"/>
          <w:spacing w:val="52"/>
          <w:w w:val="150"/>
          <w:sz w:val="24"/>
          <w:szCs w:val="24"/>
        </w:rPr>
        <w:t xml:space="preserve">   </w:t>
      </w:r>
      <w:r w:rsidRPr="00F554E5">
        <w:rPr>
          <w:rFonts w:ascii="Times New Roman" w:hAnsi="Times New Roman"/>
          <w:sz w:val="24"/>
          <w:szCs w:val="24"/>
        </w:rPr>
        <w:t>ссылки,</w:t>
      </w:r>
      <w:r w:rsidRPr="00F554E5">
        <w:rPr>
          <w:rFonts w:ascii="Times New Roman" w:hAnsi="Times New Roman"/>
          <w:spacing w:val="53"/>
          <w:w w:val="150"/>
          <w:sz w:val="24"/>
          <w:szCs w:val="24"/>
        </w:rPr>
        <w:t xml:space="preserve">   </w:t>
      </w:r>
      <w:r w:rsidRPr="00F554E5">
        <w:rPr>
          <w:rFonts w:ascii="Times New Roman" w:hAnsi="Times New Roman"/>
          <w:sz w:val="24"/>
          <w:szCs w:val="24"/>
        </w:rPr>
        <w:t>присланные</w:t>
      </w:r>
      <w:r w:rsidRPr="00F554E5">
        <w:rPr>
          <w:rFonts w:ascii="Times New Roman" w:hAnsi="Times New Roman"/>
          <w:spacing w:val="52"/>
          <w:w w:val="150"/>
          <w:sz w:val="24"/>
          <w:szCs w:val="24"/>
        </w:rPr>
        <w:t xml:space="preserve">   </w:t>
      </w:r>
      <w:r w:rsidRPr="00F554E5">
        <w:rPr>
          <w:rFonts w:ascii="Times New Roman" w:hAnsi="Times New Roman"/>
          <w:sz w:val="24"/>
          <w:szCs w:val="24"/>
        </w:rPr>
        <w:t>якобы</w:t>
      </w:r>
      <w:r w:rsidRPr="00F554E5">
        <w:rPr>
          <w:rFonts w:ascii="Times New Roman" w:hAnsi="Times New Roman"/>
          <w:spacing w:val="54"/>
          <w:w w:val="150"/>
          <w:sz w:val="24"/>
          <w:szCs w:val="24"/>
        </w:rPr>
        <w:t xml:space="preserve">   </w:t>
      </w:r>
      <w:r w:rsidRPr="00F554E5">
        <w:rPr>
          <w:rFonts w:ascii="Times New Roman" w:hAnsi="Times New Roman"/>
          <w:spacing w:val="-2"/>
          <w:sz w:val="24"/>
          <w:szCs w:val="24"/>
        </w:rPr>
        <w:t>другом;</w:t>
      </w:r>
    </w:p>
    <w:p w:rsidR="00F554E5" w:rsidRPr="00F554E5" w:rsidRDefault="00F554E5" w:rsidP="008C4BD3">
      <w:pPr>
        <w:pStyle w:val="a8"/>
        <w:widowControl w:val="0"/>
        <w:numPr>
          <w:ilvl w:val="0"/>
          <w:numId w:val="135"/>
        </w:numPr>
        <w:tabs>
          <w:tab w:val="left" w:pos="465"/>
          <w:tab w:val="left" w:pos="8368"/>
        </w:tabs>
        <w:autoSpaceDE w:val="0"/>
        <w:autoSpaceDN w:val="0"/>
        <w:spacing w:before="137" w:after="0" w:line="240" w:lineRule="auto"/>
        <w:ind w:right="122" w:firstLine="0"/>
        <w:contextualSpacing w:val="0"/>
        <w:jc w:val="both"/>
        <w:rPr>
          <w:rFonts w:ascii="Times New Roman" w:hAnsi="Times New Roman"/>
          <w:sz w:val="24"/>
          <w:szCs w:val="24"/>
        </w:rPr>
      </w:pPr>
      <w:r w:rsidRPr="00F554E5">
        <w:rPr>
          <w:rFonts w:ascii="Times New Roman" w:hAnsi="Times New Roman"/>
          <w:sz w:val="24"/>
          <w:szCs w:val="24"/>
        </w:rPr>
        <w:t xml:space="preserve">не открывайте знакомые ссылки, присланные незнакомыми людьми или почтовыми роботами, не проверив истинный адрес, куда ведет ссылка (Правая кнопка мыши на </w:t>
      </w:r>
      <w:r w:rsidRPr="00F554E5">
        <w:rPr>
          <w:rFonts w:ascii="Times New Roman" w:hAnsi="Times New Roman"/>
          <w:spacing w:val="-2"/>
          <w:sz w:val="24"/>
          <w:szCs w:val="24"/>
        </w:rPr>
        <w:t>ссылки,</w:t>
      </w:r>
      <w:r w:rsidRPr="00F554E5">
        <w:rPr>
          <w:rFonts w:ascii="Times New Roman" w:hAnsi="Times New Roman"/>
          <w:sz w:val="24"/>
          <w:szCs w:val="24"/>
        </w:rPr>
        <w:tab/>
      </w:r>
      <w:r w:rsidRPr="00F554E5">
        <w:rPr>
          <w:rFonts w:ascii="Times New Roman" w:hAnsi="Times New Roman"/>
          <w:spacing w:val="-2"/>
          <w:sz w:val="24"/>
          <w:szCs w:val="24"/>
        </w:rPr>
        <w:t>свойства.);</w:t>
      </w:r>
    </w:p>
    <w:p w:rsidR="00F554E5" w:rsidRPr="00F554E5" w:rsidRDefault="00F554E5" w:rsidP="008C4BD3">
      <w:pPr>
        <w:pStyle w:val="a8"/>
        <w:widowControl w:val="0"/>
        <w:numPr>
          <w:ilvl w:val="0"/>
          <w:numId w:val="135"/>
        </w:numPr>
        <w:tabs>
          <w:tab w:val="left" w:pos="421"/>
          <w:tab w:val="left" w:pos="8526"/>
        </w:tabs>
        <w:autoSpaceDE w:val="0"/>
        <w:autoSpaceDN w:val="0"/>
        <w:spacing w:before="2" w:after="0" w:line="240" w:lineRule="auto"/>
        <w:ind w:right="122" w:firstLine="0"/>
        <w:contextualSpacing w:val="0"/>
        <w:jc w:val="both"/>
        <w:rPr>
          <w:rFonts w:ascii="Times New Roman" w:hAnsi="Times New Roman"/>
          <w:sz w:val="24"/>
          <w:szCs w:val="24"/>
        </w:rPr>
      </w:pPr>
      <w:r w:rsidRPr="00F554E5">
        <w:rPr>
          <w:rFonts w:ascii="Times New Roman" w:hAnsi="Times New Roman"/>
          <w:sz w:val="24"/>
          <w:szCs w:val="24"/>
        </w:rPr>
        <w:t>скопируйте ссылку</w:t>
      </w:r>
      <w:r w:rsidRPr="00F554E5">
        <w:rPr>
          <w:rFonts w:ascii="Times New Roman" w:hAnsi="Times New Roman"/>
          <w:spacing w:val="-4"/>
          <w:sz w:val="24"/>
          <w:szCs w:val="24"/>
        </w:rPr>
        <w:t xml:space="preserve"> </w:t>
      </w:r>
      <w:r w:rsidRPr="00F554E5">
        <w:rPr>
          <w:rFonts w:ascii="Times New Roman" w:hAnsi="Times New Roman"/>
          <w:sz w:val="24"/>
          <w:szCs w:val="24"/>
        </w:rPr>
        <w:t>из письма и вставьте ее в адресную</w:t>
      </w:r>
      <w:r w:rsidRPr="00F554E5">
        <w:rPr>
          <w:rFonts w:ascii="Times New Roman" w:hAnsi="Times New Roman"/>
          <w:spacing w:val="-1"/>
          <w:sz w:val="24"/>
          <w:szCs w:val="24"/>
        </w:rPr>
        <w:t xml:space="preserve"> </w:t>
      </w:r>
      <w:r w:rsidRPr="00F554E5">
        <w:rPr>
          <w:rFonts w:ascii="Times New Roman" w:hAnsi="Times New Roman"/>
          <w:sz w:val="24"/>
          <w:szCs w:val="24"/>
        </w:rPr>
        <w:t>строку</w:t>
      </w:r>
      <w:r w:rsidRPr="00F554E5">
        <w:rPr>
          <w:rFonts w:ascii="Times New Roman" w:hAnsi="Times New Roman"/>
          <w:spacing w:val="-4"/>
          <w:sz w:val="24"/>
          <w:szCs w:val="24"/>
        </w:rPr>
        <w:t xml:space="preserve"> </w:t>
      </w:r>
      <w:r w:rsidRPr="00F554E5">
        <w:rPr>
          <w:rFonts w:ascii="Times New Roman" w:hAnsi="Times New Roman"/>
          <w:sz w:val="24"/>
          <w:szCs w:val="24"/>
        </w:rPr>
        <w:t xml:space="preserve">браузера, так безопасней (Ссылка может вести совсем в другое место, не в то куда она сообщает пользователю, </w:t>
      </w:r>
      <w:r w:rsidRPr="00F554E5">
        <w:rPr>
          <w:rFonts w:ascii="Times New Roman" w:hAnsi="Times New Roman"/>
          <w:spacing w:val="-2"/>
          <w:sz w:val="24"/>
          <w:szCs w:val="24"/>
        </w:rPr>
        <w:t>читающему</w:t>
      </w:r>
      <w:r w:rsidRPr="00F554E5">
        <w:rPr>
          <w:rFonts w:ascii="Times New Roman" w:hAnsi="Times New Roman"/>
          <w:sz w:val="24"/>
          <w:szCs w:val="24"/>
        </w:rPr>
        <w:tab/>
      </w:r>
      <w:r w:rsidRPr="00F554E5">
        <w:rPr>
          <w:rFonts w:ascii="Times New Roman" w:hAnsi="Times New Roman"/>
          <w:spacing w:val="-2"/>
          <w:sz w:val="24"/>
          <w:szCs w:val="24"/>
        </w:rPr>
        <w:t>письмо.);</w:t>
      </w:r>
    </w:p>
    <w:p w:rsidR="00F554E5" w:rsidRPr="00F554E5" w:rsidRDefault="00F554E5" w:rsidP="008C4BD3">
      <w:pPr>
        <w:pStyle w:val="a8"/>
        <w:widowControl w:val="0"/>
        <w:numPr>
          <w:ilvl w:val="0"/>
          <w:numId w:val="135"/>
        </w:numPr>
        <w:tabs>
          <w:tab w:val="left" w:pos="522"/>
          <w:tab w:val="left" w:pos="2072"/>
          <w:tab w:val="left" w:pos="3648"/>
          <w:tab w:val="left" w:pos="4790"/>
          <w:tab w:val="left" w:pos="5870"/>
          <w:tab w:val="left" w:pos="7473"/>
          <w:tab w:val="left" w:pos="8365"/>
        </w:tabs>
        <w:autoSpaceDE w:val="0"/>
        <w:autoSpaceDN w:val="0"/>
        <w:spacing w:before="1" w:after="0" w:line="240" w:lineRule="auto"/>
        <w:ind w:right="128" w:firstLine="0"/>
        <w:contextualSpacing w:val="0"/>
        <w:jc w:val="both"/>
        <w:rPr>
          <w:rFonts w:ascii="Times New Roman" w:hAnsi="Times New Roman"/>
          <w:sz w:val="24"/>
          <w:szCs w:val="24"/>
        </w:rPr>
      </w:pPr>
      <w:r w:rsidRPr="00F554E5">
        <w:rPr>
          <w:rFonts w:ascii="Times New Roman" w:hAnsi="Times New Roman"/>
          <w:sz w:val="24"/>
          <w:szCs w:val="24"/>
        </w:rPr>
        <w:t xml:space="preserve">внимательно изучайте обратный адрес отправителя и другие данные почтового </w:t>
      </w:r>
      <w:r w:rsidRPr="00F554E5">
        <w:rPr>
          <w:rFonts w:ascii="Times New Roman" w:hAnsi="Times New Roman"/>
          <w:spacing w:val="-2"/>
          <w:sz w:val="24"/>
          <w:szCs w:val="24"/>
        </w:rPr>
        <w:t>сообщения,</w:t>
      </w:r>
      <w:r w:rsidRPr="00F554E5">
        <w:rPr>
          <w:rFonts w:ascii="Times New Roman" w:hAnsi="Times New Roman"/>
          <w:sz w:val="24"/>
          <w:szCs w:val="24"/>
        </w:rPr>
        <w:tab/>
      </w:r>
      <w:r w:rsidRPr="00F554E5">
        <w:rPr>
          <w:rFonts w:ascii="Times New Roman" w:hAnsi="Times New Roman"/>
          <w:spacing w:val="-2"/>
          <w:sz w:val="24"/>
          <w:szCs w:val="24"/>
        </w:rPr>
        <w:t>прежде,</w:t>
      </w:r>
      <w:r w:rsidRPr="00F554E5">
        <w:rPr>
          <w:rFonts w:ascii="Times New Roman" w:hAnsi="Times New Roman"/>
          <w:sz w:val="24"/>
          <w:szCs w:val="24"/>
        </w:rPr>
        <w:tab/>
      </w:r>
      <w:r w:rsidRPr="00F554E5">
        <w:rPr>
          <w:rFonts w:ascii="Times New Roman" w:hAnsi="Times New Roman"/>
          <w:spacing w:val="-4"/>
          <w:sz w:val="24"/>
          <w:szCs w:val="24"/>
        </w:rPr>
        <w:t>чем</w:t>
      </w:r>
      <w:r w:rsidRPr="00F554E5">
        <w:rPr>
          <w:rFonts w:ascii="Times New Roman" w:hAnsi="Times New Roman"/>
          <w:sz w:val="24"/>
          <w:szCs w:val="24"/>
        </w:rPr>
        <w:tab/>
      </w:r>
      <w:r w:rsidRPr="00F554E5">
        <w:rPr>
          <w:rFonts w:ascii="Times New Roman" w:hAnsi="Times New Roman"/>
          <w:spacing w:val="-4"/>
          <w:sz w:val="24"/>
          <w:szCs w:val="24"/>
        </w:rPr>
        <w:t>его</w:t>
      </w:r>
      <w:r w:rsidRPr="00F554E5">
        <w:rPr>
          <w:rFonts w:ascii="Times New Roman" w:hAnsi="Times New Roman"/>
          <w:sz w:val="24"/>
          <w:szCs w:val="24"/>
        </w:rPr>
        <w:tab/>
      </w:r>
      <w:r w:rsidRPr="00F554E5">
        <w:rPr>
          <w:rFonts w:ascii="Times New Roman" w:hAnsi="Times New Roman"/>
          <w:spacing w:val="-2"/>
          <w:sz w:val="24"/>
          <w:szCs w:val="24"/>
        </w:rPr>
        <w:t>открыть</w:t>
      </w:r>
      <w:r w:rsidRPr="00F554E5">
        <w:rPr>
          <w:rFonts w:ascii="Times New Roman" w:hAnsi="Times New Roman"/>
          <w:sz w:val="24"/>
          <w:szCs w:val="24"/>
        </w:rPr>
        <w:tab/>
      </w:r>
      <w:r w:rsidRPr="00F554E5">
        <w:rPr>
          <w:rFonts w:ascii="Times New Roman" w:hAnsi="Times New Roman"/>
          <w:spacing w:val="-10"/>
          <w:sz w:val="24"/>
          <w:szCs w:val="24"/>
        </w:rPr>
        <w:t>и</w:t>
      </w:r>
      <w:r w:rsidRPr="00F554E5">
        <w:rPr>
          <w:rFonts w:ascii="Times New Roman" w:hAnsi="Times New Roman"/>
          <w:sz w:val="24"/>
          <w:szCs w:val="24"/>
        </w:rPr>
        <w:tab/>
      </w:r>
      <w:r w:rsidRPr="00F554E5">
        <w:rPr>
          <w:rFonts w:ascii="Times New Roman" w:hAnsi="Times New Roman"/>
          <w:spacing w:val="-2"/>
          <w:sz w:val="24"/>
          <w:szCs w:val="24"/>
        </w:rPr>
        <w:t>прочитать;</w:t>
      </w:r>
    </w:p>
    <w:p w:rsidR="00F554E5" w:rsidRPr="00F554E5" w:rsidRDefault="00F554E5" w:rsidP="008C4BD3">
      <w:pPr>
        <w:pStyle w:val="a8"/>
        <w:widowControl w:val="0"/>
        <w:numPr>
          <w:ilvl w:val="0"/>
          <w:numId w:val="135"/>
        </w:numPr>
        <w:tabs>
          <w:tab w:val="left" w:pos="436"/>
          <w:tab w:val="left" w:pos="1468"/>
          <w:tab w:val="left" w:pos="3766"/>
          <w:tab w:val="left" w:pos="5872"/>
          <w:tab w:val="left" w:pos="7211"/>
          <w:tab w:val="left" w:pos="8781"/>
        </w:tabs>
        <w:autoSpaceDE w:val="0"/>
        <w:autoSpaceDN w:val="0"/>
        <w:spacing w:after="0" w:line="240" w:lineRule="auto"/>
        <w:ind w:right="130" w:firstLine="0"/>
        <w:contextualSpacing w:val="0"/>
        <w:jc w:val="both"/>
        <w:rPr>
          <w:rFonts w:ascii="Times New Roman" w:hAnsi="Times New Roman"/>
          <w:sz w:val="24"/>
          <w:szCs w:val="24"/>
        </w:rPr>
      </w:pPr>
      <w:r w:rsidRPr="00F554E5">
        <w:rPr>
          <w:rFonts w:ascii="Times New Roman" w:hAnsi="Times New Roman"/>
          <w:sz w:val="24"/>
          <w:szCs w:val="24"/>
        </w:rPr>
        <w:t xml:space="preserve">некогда не открывайте письма, присланные незнакомыми людьми, и не в коем случаи </w:t>
      </w:r>
      <w:r w:rsidRPr="00F554E5">
        <w:rPr>
          <w:rFonts w:ascii="Times New Roman" w:hAnsi="Times New Roman"/>
          <w:spacing w:val="-5"/>
          <w:sz w:val="24"/>
          <w:szCs w:val="24"/>
        </w:rPr>
        <w:t>не</w:t>
      </w:r>
      <w:r w:rsidRPr="00F554E5">
        <w:rPr>
          <w:rFonts w:ascii="Times New Roman" w:hAnsi="Times New Roman"/>
          <w:sz w:val="24"/>
          <w:szCs w:val="24"/>
        </w:rPr>
        <w:tab/>
      </w:r>
      <w:r w:rsidRPr="00F554E5">
        <w:rPr>
          <w:rFonts w:ascii="Times New Roman" w:hAnsi="Times New Roman"/>
          <w:sz w:val="24"/>
          <w:szCs w:val="24"/>
        </w:rPr>
        <w:tab/>
      </w:r>
      <w:r w:rsidRPr="00F554E5">
        <w:rPr>
          <w:rFonts w:ascii="Times New Roman" w:hAnsi="Times New Roman"/>
          <w:spacing w:val="-2"/>
          <w:sz w:val="24"/>
          <w:szCs w:val="24"/>
        </w:rPr>
        <w:t>открывайте</w:t>
      </w:r>
      <w:r w:rsidRPr="00F554E5">
        <w:rPr>
          <w:rFonts w:ascii="Times New Roman" w:hAnsi="Times New Roman"/>
          <w:sz w:val="24"/>
          <w:szCs w:val="24"/>
        </w:rPr>
        <w:tab/>
      </w:r>
      <w:r w:rsidRPr="00F554E5">
        <w:rPr>
          <w:rFonts w:ascii="Times New Roman" w:hAnsi="Times New Roman"/>
          <w:spacing w:val="-2"/>
          <w:sz w:val="24"/>
          <w:szCs w:val="24"/>
        </w:rPr>
        <w:t>вложения</w:t>
      </w:r>
      <w:r w:rsidRPr="00F554E5">
        <w:rPr>
          <w:rFonts w:ascii="Times New Roman" w:hAnsi="Times New Roman"/>
          <w:sz w:val="24"/>
          <w:szCs w:val="24"/>
        </w:rPr>
        <w:tab/>
      </w:r>
      <w:r w:rsidRPr="00F554E5">
        <w:rPr>
          <w:rFonts w:ascii="Times New Roman" w:hAnsi="Times New Roman"/>
          <w:spacing w:val="-5"/>
          <w:sz w:val="24"/>
          <w:szCs w:val="24"/>
        </w:rPr>
        <w:t>из</w:t>
      </w:r>
      <w:r w:rsidRPr="00F554E5">
        <w:rPr>
          <w:rFonts w:ascii="Times New Roman" w:hAnsi="Times New Roman"/>
          <w:sz w:val="24"/>
          <w:szCs w:val="24"/>
        </w:rPr>
        <w:tab/>
      </w:r>
      <w:r w:rsidRPr="00F554E5">
        <w:rPr>
          <w:rFonts w:ascii="Times New Roman" w:hAnsi="Times New Roman"/>
          <w:spacing w:val="-4"/>
          <w:sz w:val="24"/>
          <w:szCs w:val="24"/>
        </w:rPr>
        <w:t>этих</w:t>
      </w:r>
      <w:r w:rsidRPr="00F554E5">
        <w:rPr>
          <w:rFonts w:ascii="Times New Roman" w:hAnsi="Times New Roman"/>
          <w:sz w:val="24"/>
          <w:szCs w:val="24"/>
        </w:rPr>
        <w:tab/>
      </w:r>
      <w:r w:rsidRPr="00F554E5">
        <w:rPr>
          <w:rFonts w:ascii="Times New Roman" w:hAnsi="Times New Roman"/>
          <w:spacing w:val="-2"/>
          <w:sz w:val="24"/>
          <w:szCs w:val="24"/>
        </w:rPr>
        <w:t>писем;</w:t>
      </w:r>
    </w:p>
    <w:p w:rsidR="00F554E5" w:rsidRPr="00F554E5" w:rsidRDefault="00F554E5" w:rsidP="008C4BD3">
      <w:pPr>
        <w:pStyle w:val="a8"/>
        <w:widowControl w:val="0"/>
        <w:numPr>
          <w:ilvl w:val="0"/>
          <w:numId w:val="135"/>
        </w:numPr>
        <w:tabs>
          <w:tab w:val="left" w:pos="455"/>
          <w:tab w:val="left" w:pos="9332"/>
        </w:tabs>
        <w:autoSpaceDE w:val="0"/>
        <w:autoSpaceDN w:val="0"/>
        <w:spacing w:after="0" w:line="240" w:lineRule="auto"/>
        <w:ind w:right="120" w:firstLine="0"/>
        <w:contextualSpacing w:val="0"/>
        <w:jc w:val="both"/>
        <w:rPr>
          <w:rFonts w:ascii="Times New Roman" w:hAnsi="Times New Roman"/>
          <w:sz w:val="24"/>
          <w:szCs w:val="24"/>
        </w:rPr>
      </w:pPr>
      <w:r w:rsidRPr="00F554E5">
        <w:rPr>
          <w:rFonts w:ascii="Times New Roman" w:hAnsi="Times New Roman"/>
          <w:sz w:val="24"/>
          <w:szCs w:val="24"/>
        </w:rPr>
        <w:t xml:space="preserve">если вам знаком отправитель письма, и вы хотите открыть вложение в нем, сначала сохраните вложение на диск и просканируйте антивирусной программой, а потом открывайте ( Ваш друг может не догадываться, что его компьютер заражен опасным </w:t>
      </w:r>
      <w:r w:rsidRPr="00F554E5">
        <w:rPr>
          <w:rFonts w:ascii="Times New Roman" w:hAnsi="Times New Roman"/>
          <w:spacing w:val="-2"/>
          <w:sz w:val="24"/>
          <w:szCs w:val="24"/>
        </w:rPr>
        <w:t>вирусом.</w:t>
      </w:r>
      <w:r w:rsidRPr="00F554E5">
        <w:rPr>
          <w:rFonts w:ascii="Times New Roman" w:hAnsi="Times New Roman"/>
          <w:sz w:val="24"/>
          <w:szCs w:val="24"/>
        </w:rPr>
        <w:tab/>
      </w:r>
      <w:r w:rsidRPr="00F554E5">
        <w:rPr>
          <w:rFonts w:ascii="Times New Roman" w:hAnsi="Times New Roman"/>
          <w:spacing w:val="-5"/>
          <w:sz w:val="24"/>
          <w:szCs w:val="24"/>
        </w:rPr>
        <w:t>);</w:t>
      </w:r>
    </w:p>
    <w:p w:rsidR="00F554E5" w:rsidRPr="00F554E5" w:rsidRDefault="00F554E5" w:rsidP="008C4BD3">
      <w:pPr>
        <w:pStyle w:val="a8"/>
        <w:widowControl w:val="0"/>
        <w:numPr>
          <w:ilvl w:val="0"/>
          <w:numId w:val="135"/>
        </w:numPr>
        <w:tabs>
          <w:tab w:val="left" w:pos="465"/>
        </w:tabs>
        <w:autoSpaceDE w:val="0"/>
        <w:autoSpaceDN w:val="0"/>
        <w:spacing w:after="0" w:line="240" w:lineRule="auto"/>
        <w:ind w:right="130" w:firstLine="0"/>
        <w:contextualSpacing w:val="0"/>
        <w:jc w:val="both"/>
        <w:rPr>
          <w:rFonts w:ascii="Times New Roman" w:hAnsi="Times New Roman"/>
          <w:sz w:val="24"/>
          <w:szCs w:val="24"/>
        </w:rPr>
      </w:pPr>
      <w:r w:rsidRPr="00F554E5">
        <w:rPr>
          <w:rFonts w:ascii="Times New Roman" w:hAnsi="Times New Roman"/>
          <w:sz w:val="24"/>
          <w:szCs w:val="24"/>
        </w:rPr>
        <w:t xml:space="preserve">не попадайтесь на бесплатный сыр в мышеловке, бесплатно в Интернете нечего не </w:t>
      </w:r>
      <w:r w:rsidRPr="00F554E5">
        <w:rPr>
          <w:rFonts w:ascii="Times New Roman" w:hAnsi="Times New Roman"/>
          <w:spacing w:val="-2"/>
          <w:sz w:val="24"/>
          <w:szCs w:val="24"/>
        </w:rPr>
        <w:t>бывает;</w:t>
      </w:r>
    </w:p>
    <w:p w:rsidR="00F554E5" w:rsidRPr="00F554E5" w:rsidRDefault="00F554E5" w:rsidP="008C4BD3">
      <w:pPr>
        <w:pStyle w:val="a8"/>
        <w:widowControl w:val="0"/>
        <w:numPr>
          <w:ilvl w:val="0"/>
          <w:numId w:val="135"/>
        </w:numPr>
        <w:tabs>
          <w:tab w:val="left" w:pos="532"/>
          <w:tab w:val="left" w:pos="2345"/>
          <w:tab w:val="left" w:pos="4202"/>
          <w:tab w:val="left" w:pos="6165"/>
          <w:tab w:val="left" w:pos="8501"/>
        </w:tabs>
        <w:autoSpaceDE w:val="0"/>
        <w:autoSpaceDN w:val="0"/>
        <w:spacing w:after="0" w:line="240" w:lineRule="auto"/>
        <w:ind w:right="127" w:firstLine="0"/>
        <w:contextualSpacing w:val="0"/>
        <w:jc w:val="both"/>
        <w:rPr>
          <w:rFonts w:ascii="Times New Roman" w:hAnsi="Times New Roman"/>
          <w:sz w:val="24"/>
          <w:szCs w:val="24"/>
        </w:rPr>
      </w:pPr>
      <w:r w:rsidRPr="00F554E5">
        <w:rPr>
          <w:rFonts w:ascii="Times New Roman" w:hAnsi="Times New Roman"/>
          <w:sz w:val="24"/>
          <w:szCs w:val="24"/>
        </w:rPr>
        <w:t xml:space="preserve">старайтесь избегать сайтов для взрослых и сайтов с пиратским программным </w:t>
      </w:r>
      <w:r w:rsidRPr="00F554E5">
        <w:rPr>
          <w:rFonts w:ascii="Times New Roman" w:hAnsi="Times New Roman"/>
          <w:spacing w:val="-2"/>
          <w:sz w:val="24"/>
          <w:szCs w:val="24"/>
        </w:rPr>
        <w:t>обеспечением</w:t>
      </w:r>
      <w:r w:rsidRPr="00F554E5">
        <w:rPr>
          <w:rFonts w:ascii="Times New Roman" w:hAnsi="Times New Roman"/>
          <w:sz w:val="24"/>
          <w:szCs w:val="24"/>
        </w:rPr>
        <w:tab/>
      </w:r>
      <w:r w:rsidRPr="00F554E5">
        <w:rPr>
          <w:rFonts w:ascii="Times New Roman" w:hAnsi="Times New Roman"/>
          <w:spacing w:val="-2"/>
          <w:sz w:val="24"/>
          <w:szCs w:val="24"/>
        </w:rPr>
        <w:t>(основные</w:t>
      </w:r>
      <w:r w:rsidRPr="00F554E5">
        <w:rPr>
          <w:rFonts w:ascii="Times New Roman" w:hAnsi="Times New Roman"/>
          <w:sz w:val="24"/>
          <w:szCs w:val="24"/>
        </w:rPr>
        <w:tab/>
      </w:r>
      <w:r w:rsidRPr="00F554E5">
        <w:rPr>
          <w:rFonts w:ascii="Times New Roman" w:hAnsi="Times New Roman"/>
          <w:spacing w:val="-2"/>
          <w:sz w:val="24"/>
          <w:szCs w:val="24"/>
        </w:rPr>
        <w:t>разносчики</w:t>
      </w:r>
      <w:r w:rsidRPr="00F554E5">
        <w:rPr>
          <w:rFonts w:ascii="Times New Roman" w:hAnsi="Times New Roman"/>
          <w:sz w:val="24"/>
          <w:szCs w:val="24"/>
        </w:rPr>
        <w:tab/>
      </w:r>
      <w:r w:rsidRPr="00F554E5">
        <w:rPr>
          <w:rFonts w:ascii="Times New Roman" w:hAnsi="Times New Roman"/>
          <w:spacing w:val="-2"/>
          <w:sz w:val="24"/>
          <w:szCs w:val="24"/>
        </w:rPr>
        <w:t>компьютерных</w:t>
      </w:r>
      <w:r w:rsidRPr="00F554E5">
        <w:rPr>
          <w:rFonts w:ascii="Times New Roman" w:hAnsi="Times New Roman"/>
          <w:sz w:val="24"/>
          <w:szCs w:val="24"/>
        </w:rPr>
        <w:tab/>
      </w:r>
      <w:r w:rsidRPr="00F554E5">
        <w:rPr>
          <w:rFonts w:ascii="Times New Roman" w:hAnsi="Times New Roman"/>
          <w:spacing w:val="-2"/>
          <w:sz w:val="24"/>
          <w:szCs w:val="24"/>
        </w:rPr>
        <w:t>вирусов);</w:t>
      </w:r>
    </w:p>
    <w:p w:rsidR="00F554E5" w:rsidRPr="00F554E5" w:rsidRDefault="00F554E5" w:rsidP="008C4BD3">
      <w:pPr>
        <w:pStyle w:val="a8"/>
        <w:widowControl w:val="0"/>
        <w:numPr>
          <w:ilvl w:val="0"/>
          <w:numId w:val="135"/>
        </w:numPr>
        <w:tabs>
          <w:tab w:val="left" w:pos="561"/>
        </w:tabs>
        <w:autoSpaceDE w:val="0"/>
        <w:autoSpaceDN w:val="0"/>
        <w:spacing w:after="0" w:line="240" w:lineRule="auto"/>
        <w:ind w:left="561" w:hanging="442"/>
        <w:contextualSpacing w:val="0"/>
        <w:jc w:val="both"/>
        <w:rPr>
          <w:rFonts w:ascii="Times New Roman" w:hAnsi="Times New Roman"/>
          <w:sz w:val="24"/>
          <w:szCs w:val="24"/>
        </w:rPr>
      </w:pPr>
      <w:r w:rsidRPr="00F554E5">
        <w:rPr>
          <w:rFonts w:ascii="Times New Roman" w:hAnsi="Times New Roman"/>
          <w:sz w:val="24"/>
          <w:szCs w:val="24"/>
        </w:rPr>
        <w:t>используйте</w:t>
      </w:r>
      <w:r w:rsidRPr="00F554E5">
        <w:rPr>
          <w:rFonts w:ascii="Times New Roman" w:hAnsi="Times New Roman"/>
          <w:spacing w:val="38"/>
          <w:sz w:val="24"/>
          <w:szCs w:val="24"/>
        </w:rPr>
        <w:t xml:space="preserve">  </w:t>
      </w:r>
      <w:r w:rsidRPr="00F554E5">
        <w:rPr>
          <w:rFonts w:ascii="Times New Roman" w:hAnsi="Times New Roman"/>
          <w:sz w:val="24"/>
          <w:szCs w:val="24"/>
        </w:rPr>
        <w:t>для</w:t>
      </w:r>
      <w:r w:rsidRPr="00F554E5">
        <w:rPr>
          <w:rFonts w:ascii="Times New Roman" w:hAnsi="Times New Roman"/>
          <w:spacing w:val="38"/>
          <w:sz w:val="24"/>
          <w:szCs w:val="24"/>
        </w:rPr>
        <w:t xml:space="preserve">  </w:t>
      </w:r>
      <w:r w:rsidRPr="00F554E5">
        <w:rPr>
          <w:rFonts w:ascii="Times New Roman" w:hAnsi="Times New Roman"/>
          <w:sz w:val="24"/>
          <w:szCs w:val="24"/>
        </w:rPr>
        <w:t>путешествий</w:t>
      </w:r>
      <w:r w:rsidRPr="00F554E5">
        <w:rPr>
          <w:rFonts w:ascii="Times New Roman" w:hAnsi="Times New Roman"/>
          <w:spacing w:val="39"/>
          <w:sz w:val="24"/>
          <w:szCs w:val="24"/>
        </w:rPr>
        <w:t xml:space="preserve">  </w:t>
      </w:r>
      <w:r w:rsidRPr="00F554E5">
        <w:rPr>
          <w:rFonts w:ascii="Times New Roman" w:hAnsi="Times New Roman"/>
          <w:sz w:val="24"/>
          <w:szCs w:val="24"/>
        </w:rPr>
        <w:t>по</w:t>
      </w:r>
      <w:r w:rsidRPr="00F554E5">
        <w:rPr>
          <w:rFonts w:ascii="Times New Roman" w:hAnsi="Times New Roman"/>
          <w:spacing w:val="40"/>
          <w:sz w:val="24"/>
          <w:szCs w:val="24"/>
        </w:rPr>
        <w:t xml:space="preserve">  </w:t>
      </w:r>
      <w:r w:rsidRPr="00F554E5">
        <w:rPr>
          <w:rFonts w:ascii="Times New Roman" w:hAnsi="Times New Roman"/>
          <w:sz w:val="24"/>
          <w:szCs w:val="24"/>
        </w:rPr>
        <w:t>Интернету</w:t>
      </w:r>
      <w:r w:rsidRPr="00F554E5">
        <w:rPr>
          <w:rFonts w:ascii="Times New Roman" w:hAnsi="Times New Roman"/>
          <w:spacing w:val="34"/>
          <w:sz w:val="24"/>
          <w:szCs w:val="24"/>
        </w:rPr>
        <w:t xml:space="preserve">  </w:t>
      </w:r>
      <w:r w:rsidRPr="00F554E5">
        <w:rPr>
          <w:rFonts w:ascii="Times New Roman" w:hAnsi="Times New Roman"/>
          <w:sz w:val="24"/>
          <w:szCs w:val="24"/>
        </w:rPr>
        <w:t>малораспространенные</w:t>
      </w:r>
      <w:r w:rsidRPr="00F554E5">
        <w:rPr>
          <w:rFonts w:ascii="Times New Roman" w:hAnsi="Times New Roman"/>
          <w:spacing w:val="38"/>
          <w:sz w:val="24"/>
          <w:szCs w:val="24"/>
        </w:rPr>
        <w:t xml:space="preserve">  </w:t>
      </w:r>
      <w:r w:rsidRPr="00F554E5">
        <w:rPr>
          <w:rFonts w:ascii="Times New Roman" w:hAnsi="Times New Roman"/>
          <w:spacing w:val="-2"/>
          <w:sz w:val="24"/>
          <w:szCs w:val="24"/>
        </w:rPr>
        <w:t>браузеры;</w:t>
      </w:r>
    </w:p>
    <w:p w:rsidR="00F554E5" w:rsidRPr="00F554E5" w:rsidRDefault="00F554E5" w:rsidP="008C4BD3">
      <w:pPr>
        <w:pStyle w:val="a8"/>
        <w:widowControl w:val="0"/>
        <w:numPr>
          <w:ilvl w:val="0"/>
          <w:numId w:val="135"/>
        </w:numPr>
        <w:tabs>
          <w:tab w:val="left" w:pos="522"/>
        </w:tabs>
        <w:autoSpaceDE w:val="0"/>
        <w:autoSpaceDN w:val="0"/>
        <w:spacing w:before="131" w:after="0" w:line="240" w:lineRule="auto"/>
        <w:ind w:left="522" w:hanging="403"/>
        <w:contextualSpacing w:val="0"/>
        <w:rPr>
          <w:rFonts w:ascii="Times New Roman" w:hAnsi="Times New Roman"/>
          <w:sz w:val="24"/>
          <w:szCs w:val="24"/>
        </w:rPr>
      </w:pPr>
      <w:r w:rsidRPr="00F554E5">
        <w:rPr>
          <w:rFonts w:ascii="Times New Roman" w:hAnsi="Times New Roman"/>
          <w:sz w:val="24"/>
          <w:szCs w:val="24"/>
        </w:rPr>
        <w:t>старайтесь</w:t>
      </w:r>
      <w:r w:rsidRPr="00F554E5">
        <w:rPr>
          <w:rFonts w:ascii="Times New Roman" w:hAnsi="Times New Roman"/>
          <w:spacing w:val="68"/>
          <w:w w:val="150"/>
          <w:sz w:val="24"/>
          <w:szCs w:val="24"/>
        </w:rPr>
        <w:t xml:space="preserve"> </w:t>
      </w:r>
      <w:r w:rsidRPr="00F554E5">
        <w:rPr>
          <w:rFonts w:ascii="Times New Roman" w:hAnsi="Times New Roman"/>
          <w:sz w:val="24"/>
          <w:szCs w:val="24"/>
        </w:rPr>
        <w:t>работать</w:t>
      </w:r>
      <w:r w:rsidRPr="00F554E5">
        <w:rPr>
          <w:rFonts w:ascii="Times New Roman" w:hAnsi="Times New Roman"/>
          <w:spacing w:val="71"/>
          <w:w w:val="150"/>
          <w:sz w:val="24"/>
          <w:szCs w:val="24"/>
        </w:rPr>
        <w:t xml:space="preserve"> </w:t>
      </w:r>
      <w:r w:rsidRPr="00F554E5">
        <w:rPr>
          <w:rFonts w:ascii="Times New Roman" w:hAnsi="Times New Roman"/>
          <w:sz w:val="24"/>
          <w:szCs w:val="24"/>
        </w:rPr>
        <w:t>на</w:t>
      </w:r>
      <w:r w:rsidRPr="00F554E5">
        <w:rPr>
          <w:rFonts w:ascii="Times New Roman" w:hAnsi="Times New Roman"/>
          <w:spacing w:val="70"/>
          <w:w w:val="150"/>
          <w:sz w:val="24"/>
          <w:szCs w:val="24"/>
        </w:rPr>
        <w:t xml:space="preserve"> </w:t>
      </w:r>
      <w:r w:rsidRPr="00F554E5">
        <w:rPr>
          <w:rFonts w:ascii="Times New Roman" w:hAnsi="Times New Roman"/>
          <w:sz w:val="24"/>
          <w:szCs w:val="24"/>
        </w:rPr>
        <w:t>компьютере</w:t>
      </w:r>
      <w:r w:rsidRPr="00F554E5">
        <w:rPr>
          <w:rFonts w:ascii="Times New Roman" w:hAnsi="Times New Roman"/>
          <w:spacing w:val="69"/>
          <w:w w:val="150"/>
          <w:sz w:val="24"/>
          <w:szCs w:val="24"/>
        </w:rPr>
        <w:t xml:space="preserve"> </w:t>
      </w:r>
      <w:r w:rsidRPr="00F554E5">
        <w:rPr>
          <w:rFonts w:ascii="Times New Roman" w:hAnsi="Times New Roman"/>
          <w:sz w:val="24"/>
          <w:szCs w:val="24"/>
        </w:rPr>
        <w:t>в</w:t>
      </w:r>
      <w:r w:rsidRPr="00F554E5">
        <w:rPr>
          <w:rFonts w:ascii="Times New Roman" w:hAnsi="Times New Roman"/>
          <w:spacing w:val="72"/>
          <w:w w:val="150"/>
          <w:sz w:val="24"/>
          <w:szCs w:val="24"/>
        </w:rPr>
        <w:t xml:space="preserve"> </w:t>
      </w:r>
      <w:r w:rsidRPr="00F554E5">
        <w:rPr>
          <w:rFonts w:ascii="Times New Roman" w:hAnsi="Times New Roman"/>
          <w:sz w:val="24"/>
          <w:szCs w:val="24"/>
        </w:rPr>
        <w:t>ограниченной</w:t>
      </w:r>
      <w:r w:rsidRPr="00F554E5">
        <w:rPr>
          <w:rFonts w:ascii="Times New Roman" w:hAnsi="Times New Roman"/>
          <w:spacing w:val="71"/>
          <w:w w:val="150"/>
          <w:sz w:val="24"/>
          <w:szCs w:val="24"/>
        </w:rPr>
        <w:t xml:space="preserve"> </w:t>
      </w:r>
      <w:r w:rsidRPr="00F554E5">
        <w:rPr>
          <w:rFonts w:ascii="Times New Roman" w:hAnsi="Times New Roman"/>
          <w:sz w:val="24"/>
          <w:szCs w:val="24"/>
        </w:rPr>
        <w:t>учетной</w:t>
      </w:r>
      <w:r w:rsidRPr="00F554E5">
        <w:rPr>
          <w:rFonts w:ascii="Times New Roman" w:hAnsi="Times New Roman"/>
          <w:spacing w:val="71"/>
          <w:w w:val="150"/>
          <w:sz w:val="24"/>
          <w:szCs w:val="24"/>
        </w:rPr>
        <w:t xml:space="preserve"> </w:t>
      </w:r>
      <w:r w:rsidRPr="00F554E5">
        <w:rPr>
          <w:rFonts w:ascii="Times New Roman" w:hAnsi="Times New Roman"/>
          <w:sz w:val="24"/>
          <w:szCs w:val="24"/>
        </w:rPr>
        <w:t>записи,</w:t>
      </w:r>
      <w:r w:rsidRPr="00F554E5">
        <w:rPr>
          <w:rFonts w:ascii="Times New Roman" w:hAnsi="Times New Roman"/>
          <w:spacing w:val="72"/>
          <w:w w:val="150"/>
          <w:sz w:val="24"/>
          <w:szCs w:val="24"/>
        </w:rPr>
        <w:t xml:space="preserve"> </w:t>
      </w:r>
      <w:r w:rsidRPr="00F554E5">
        <w:rPr>
          <w:rFonts w:ascii="Times New Roman" w:hAnsi="Times New Roman"/>
          <w:sz w:val="24"/>
          <w:szCs w:val="24"/>
        </w:rPr>
        <w:t>а</w:t>
      </w:r>
      <w:r w:rsidRPr="00F554E5">
        <w:rPr>
          <w:rFonts w:ascii="Times New Roman" w:hAnsi="Times New Roman"/>
          <w:spacing w:val="70"/>
          <w:w w:val="150"/>
          <w:sz w:val="24"/>
          <w:szCs w:val="24"/>
        </w:rPr>
        <w:t xml:space="preserve"> </w:t>
      </w:r>
      <w:r w:rsidRPr="00F554E5">
        <w:rPr>
          <w:rFonts w:ascii="Times New Roman" w:hAnsi="Times New Roman"/>
          <w:sz w:val="24"/>
          <w:szCs w:val="24"/>
        </w:rPr>
        <w:t>не</w:t>
      </w:r>
      <w:r w:rsidRPr="00F554E5">
        <w:rPr>
          <w:rFonts w:ascii="Times New Roman" w:hAnsi="Times New Roman"/>
          <w:spacing w:val="26"/>
          <w:sz w:val="24"/>
          <w:szCs w:val="24"/>
        </w:rPr>
        <w:t xml:space="preserve">  </w:t>
      </w:r>
      <w:r w:rsidRPr="00F554E5">
        <w:rPr>
          <w:rFonts w:ascii="Times New Roman" w:hAnsi="Times New Roman"/>
          <w:spacing w:val="-5"/>
          <w:sz w:val="24"/>
          <w:szCs w:val="24"/>
        </w:rPr>
        <w:t>под</w:t>
      </w:r>
    </w:p>
    <w:p w:rsidR="00F554E5" w:rsidRPr="00F554E5" w:rsidRDefault="00F554E5" w:rsidP="00F554E5">
      <w:pPr>
        <w:pStyle w:val="af7"/>
        <w:spacing w:before="137" w:line="240" w:lineRule="auto"/>
        <w:rPr>
          <w:rFonts w:ascii="Times New Roman" w:hAnsi="Times New Roman" w:cs="Times New Roman"/>
          <w:sz w:val="24"/>
          <w:szCs w:val="24"/>
        </w:rPr>
      </w:pPr>
      <w:r w:rsidRPr="00F554E5">
        <w:rPr>
          <w:rFonts w:ascii="Times New Roman" w:hAnsi="Times New Roman" w:cs="Times New Roman"/>
          <w:spacing w:val="-2"/>
          <w:sz w:val="24"/>
          <w:szCs w:val="24"/>
        </w:rPr>
        <w:t>«администратором»;</w:t>
      </w:r>
    </w:p>
    <w:p w:rsidR="00F554E5" w:rsidRPr="00F554E5" w:rsidRDefault="00F554E5" w:rsidP="008C4BD3">
      <w:pPr>
        <w:pStyle w:val="a8"/>
        <w:widowControl w:val="0"/>
        <w:numPr>
          <w:ilvl w:val="0"/>
          <w:numId w:val="135"/>
        </w:numPr>
        <w:tabs>
          <w:tab w:val="left" w:pos="709"/>
        </w:tabs>
        <w:autoSpaceDE w:val="0"/>
        <w:autoSpaceDN w:val="0"/>
        <w:spacing w:before="142" w:after="0" w:line="240" w:lineRule="auto"/>
        <w:ind w:left="709" w:hanging="590"/>
        <w:contextualSpacing w:val="0"/>
        <w:jc w:val="both"/>
        <w:rPr>
          <w:rFonts w:ascii="Times New Roman" w:hAnsi="Times New Roman"/>
          <w:sz w:val="24"/>
          <w:szCs w:val="24"/>
        </w:rPr>
      </w:pPr>
      <w:r w:rsidRPr="00F554E5">
        <w:rPr>
          <w:rFonts w:ascii="Times New Roman" w:hAnsi="Times New Roman"/>
          <w:sz w:val="24"/>
          <w:szCs w:val="24"/>
        </w:rPr>
        <w:t>не</w:t>
      </w:r>
      <w:r w:rsidRPr="00F554E5">
        <w:rPr>
          <w:rFonts w:ascii="Times New Roman" w:hAnsi="Times New Roman"/>
          <w:spacing w:val="55"/>
          <w:sz w:val="24"/>
          <w:szCs w:val="24"/>
        </w:rPr>
        <w:t xml:space="preserve">   </w:t>
      </w:r>
      <w:r w:rsidRPr="00F554E5">
        <w:rPr>
          <w:rFonts w:ascii="Times New Roman" w:hAnsi="Times New Roman"/>
          <w:sz w:val="24"/>
          <w:szCs w:val="24"/>
        </w:rPr>
        <w:t>открывайте</w:t>
      </w:r>
      <w:r w:rsidRPr="00F554E5">
        <w:rPr>
          <w:rFonts w:ascii="Times New Roman" w:hAnsi="Times New Roman"/>
          <w:spacing w:val="54"/>
          <w:sz w:val="24"/>
          <w:szCs w:val="24"/>
        </w:rPr>
        <w:t xml:space="preserve">   </w:t>
      </w:r>
      <w:r w:rsidRPr="00F554E5">
        <w:rPr>
          <w:rFonts w:ascii="Times New Roman" w:hAnsi="Times New Roman"/>
          <w:sz w:val="24"/>
          <w:szCs w:val="24"/>
        </w:rPr>
        <w:t>полный</w:t>
      </w:r>
      <w:r w:rsidRPr="00F554E5">
        <w:rPr>
          <w:rFonts w:ascii="Times New Roman" w:hAnsi="Times New Roman"/>
          <w:spacing w:val="57"/>
          <w:sz w:val="24"/>
          <w:szCs w:val="24"/>
        </w:rPr>
        <w:t xml:space="preserve">   </w:t>
      </w:r>
      <w:r w:rsidRPr="00F554E5">
        <w:rPr>
          <w:rFonts w:ascii="Times New Roman" w:hAnsi="Times New Roman"/>
          <w:sz w:val="24"/>
          <w:szCs w:val="24"/>
        </w:rPr>
        <w:t>доступ</w:t>
      </w:r>
      <w:r w:rsidRPr="00F554E5">
        <w:rPr>
          <w:rFonts w:ascii="Times New Roman" w:hAnsi="Times New Roman"/>
          <w:spacing w:val="56"/>
          <w:sz w:val="24"/>
          <w:szCs w:val="24"/>
        </w:rPr>
        <w:t xml:space="preserve">   </w:t>
      </w:r>
      <w:r w:rsidRPr="00F554E5">
        <w:rPr>
          <w:rFonts w:ascii="Times New Roman" w:hAnsi="Times New Roman"/>
          <w:sz w:val="24"/>
          <w:szCs w:val="24"/>
        </w:rPr>
        <w:t>к</w:t>
      </w:r>
      <w:r w:rsidRPr="00F554E5">
        <w:rPr>
          <w:rFonts w:ascii="Times New Roman" w:hAnsi="Times New Roman"/>
          <w:spacing w:val="55"/>
          <w:sz w:val="24"/>
          <w:szCs w:val="24"/>
        </w:rPr>
        <w:t xml:space="preserve">   </w:t>
      </w:r>
      <w:r w:rsidRPr="00F554E5">
        <w:rPr>
          <w:rFonts w:ascii="Times New Roman" w:hAnsi="Times New Roman"/>
          <w:sz w:val="24"/>
          <w:szCs w:val="24"/>
        </w:rPr>
        <w:t>папкам</w:t>
      </w:r>
      <w:r w:rsidRPr="00F554E5">
        <w:rPr>
          <w:rFonts w:ascii="Times New Roman" w:hAnsi="Times New Roman"/>
          <w:spacing w:val="57"/>
          <w:sz w:val="24"/>
          <w:szCs w:val="24"/>
        </w:rPr>
        <w:t xml:space="preserve">   </w:t>
      </w:r>
      <w:r w:rsidRPr="00F554E5">
        <w:rPr>
          <w:rFonts w:ascii="Times New Roman" w:hAnsi="Times New Roman"/>
          <w:sz w:val="24"/>
          <w:szCs w:val="24"/>
        </w:rPr>
        <w:t>на</w:t>
      </w:r>
      <w:r w:rsidRPr="00F554E5">
        <w:rPr>
          <w:rFonts w:ascii="Times New Roman" w:hAnsi="Times New Roman"/>
          <w:spacing w:val="55"/>
          <w:sz w:val="24"/>
          <w:szCs w:val="24"/>
        </w:rPr>
        <w:t xml:space="preserve">   </w:t>
      </w:r>
      <w:r w:rsidRPr="00F554E5">
        <w:rPr>
          <w:rFonts w:ascii="Times New Roman" w:hAnsi="Times New Roman"/>
          <w:sz w:val="24"/>
          <w:szCs w:val="24"/>
        </w:rPr>
        <w:t>вашем</w:t>
      </w:r>
      <w:r w:rsidRPr="00F554E5">
        <w:rPr>
          <w:rFonts w:ascii="Times New Roman" w:hAnsi="Times New Roman"/>
          <w:spacing w:val="55"/>
          <w:sz w:val="24"/>
          <w:szCs w:val="24"/>
        </w:rPr>
        <w:t xml:space="preserve">   </w:t>
      </w:r>
      <w:r w:rsidRPr="00F554E5">
        <w:rPr>
          <w:rFonts w:ascii="Times New Roman" w:hAnsi="Times New Roman"/>
          <w:spacing w:val="-2"/>
          <w:sz w:val="24"/>
          <w:szCs w:val="24"/>
        </w:rPr>
        <w:t>компьютере;</w:t>
      </w:r>
    </w:p>
    <w:p w:rsidR="00F554E5" w:rsidRPr="00F554E5" w:rsidRDefault="00F554E5" w:rsidP="008C4BD3">
      <w:pPr>
        <w:pStyle w:val="a8"/>
        <w:widowControl w:val="0"/>
        <w:numPr>
          <w:ilvl w:val="0"/>
          <w:numId w:val="135"/>
        </w:numPr>
        <w:tabs>
          <w:tab w:val="left" w:pos="465"/>
          <w:tab w:val="left" w:pos="1367"/>
          <w:tab w:val="left" w:pos="3111"/>
          <w:tab w:val="left" w:pos="5568"/>
          <w:tab w:val="left" w:pos="7833"/>
        </w:tabs>
        <w:autoSpaceDE w:val="0"/>
        <w:autoSpaceDN w:val="0"/>
        <w:spacing w:before="137" w:after="0" w:line="240" w:lineRule="auto"/>
        <w:ind w:right="130" w:firstLine="0"/>
        <w:contextualSpacing w:val="0"/>
        <w:jc w:val="both"/>
        <w:rPr>
          <w:rFonts w:ascii="Times New Roman" w:hAnsi="Times New Roman"/>
          <w:sz w:val="24"/>
          <w:szCs w:val="24"/>
        </w:rPr>
      </w:pPr>
      <w:r w:rsidRPr="00F554E5">
        <w:rPr>
          <w:rFonts w:ascii="Times New Roman" w:hAnsi="Times New Roman"/>
          <w:sz w:val="24"/>
          <w:szCs w:val="24"/>
        </w:rPr>
        <w:t>для подозрительных сайтов используйте повышенный уровень безопасности вашего интернет-браузера (Повышенный уровень безопасности:</w:t>
      </w:r>
      <w:r w:rsidRPr="00F554E5">
        <w:rPr>
          <w:rFonts w:ascii="Times New Roman" w:hAnsi="Times New Roman"/>
          <w:spacing w:val="-3"/>
          <w:sz w:val="24"/>
          <w:szCs w:val="24"/>
        </w:rPr>
        <w:t xml:space="preserve"> </w:t>
      </w:r>
      <w:r w:rsidRPr="00F554E5">
        <w:rPr>
          <w:rFonts w:ascii="Times New Roman" w:hAnsi="Times New Roman"/>
          <w:sz w:val="24"/>
          <w:szCs w:val="24"/>
        </w:rPr>
        <w:t xml:space="preserve">отключено выполнение скриптов </w:t>
      </w:r>
      <w:r w:rsidRPr="00F554E5">
        <w:rPr>
          <w:rFonts w:ascii="Times New Roman" w:hAnsi="Times New Roman"/>
          <w:spacing w:val="-5"/>
          <w:sz w:val="24"/>
          <w:szCs w:val="24"/>
        </w:rPr>
        <w:t>на</w:t>
      </w:r>
      <w:r w:rsidRPr="00F554E5">
        <w:rPr>
          <w:rFonts w:ascii="Times New Roman" w:hAnsi="Times New Roman"/>
          <w:sz w:val="24"/>
          <w:szCs w:val="24"/>
        </w:rPr>
        <w:tab/>
      </w:r>
      <w:r w:rsidRPr="00F554E5">
        <w:rPr>
          <w:rFonts w:ascii="Times New Roman" w:hAnsi="Times New Roman"/>
          <w:sz w:val="24"/>
          <w:szCs w:val="24"/>
        </w:rPr>
        <w:tab/>
      </w:r>
      <w:r w:rsidRPr="00F554E5">
        <w:rPr>
          <w:rFonts w:ascii="Times New Roman" w:hAnsi="Times New Roman"/>
          <w:spacing w:val="-2"/>
          <w:sz w:val="24"/>
          <w:szCs w:val="24"/>
        </w:rPr>
        <w:t>сайтах,</w:t>
      </w:r>
      <w:r w:rsidRPr="00F554E5">
        <w:rPr>
          <w:rFonts w:ascii="Times New Roman" w:hAnsi="Times New Roman"/>
          <w:sz w:val="24"/>
          <w:szCs w:val="24"/>
        </w:rPr>
        <w:tab/>
      </w:r>
      <w:r w:rsidRPr="00F554E5">
        <w:rPr>
          <w:rFonts w:ascii="Times New Roman" w:hAnsi="Times New Roman"/>
          <w:spacing w:val="-2"/>
          <w:sz w:val="24"/>
          <w:szCs w:val="24"/>
        </w:rPr>
        <w:t>динамическое</w:t>
      </w:r>
      <w:r w:rsidRPr="00F554E5">
        <w:rPr>
          <w:rFonts w:ascii="Times New Roman" w:hAnsi="Times New Roman"/>
          <w:sz w:val="24"/>
          <w:szCs w:val="24"/>
        </w:rPr>
        <w:tab/>
      </w:r>
      <w:r w:rsidRPr="00F554E5">
        <w:rPr>
          <w:rFonts w:ascii="Times New Roman" w:hAnsi="Times New Roman"/>
          <w:spacing w:val="-2"/>
          <w:sz w:val="24"/>
          <w:szCs w:val="24"/>
        </w:rPr>
        <w:t>содержимое</w:t>
      </w:r>
      <w:r w:rsidRPr="00F554E5">
        <w:rPr>
          <w:rFonts w:ascii="Times New Roman" w:hAnsi="Times New Roman"/>
          <w:sz w:val="24"/>
          <w:szCs w:val="24"/>
        </w:rPr>
        <w:tab/>
      </w:r>
      <w:r w:rsidRPr="00F554E5">
        <w:rPr>
          <w:rFonts w:ascii="Times New Roman" w:hAnsi="Times New Roman"/>
          <w:spacing w:val="-2"/>
          <w:sz w:val="24"/>
          <w:szCs w:val="24"/>
        </w:rPr>
        <w:t>WEB-страниц.);</w:t>
      </w:r>
    </w:p>
    <w:p w:rsidR="00F554E5" w:rsidRPr="00F554E5" w:rsidRDefault="00F554E5" w:rsidP="008C4BD3">
      <w:pPr>
        <w:pStyle w:val="a8"/>
        <w:widowControl w:val="0"/>
        <w:numPr>
          <w:ilvl w:val="0"/>
          <w:numId w:val="135"/>
        </w:numPr>
        <w:tabs>
          <w:tab w:val="left" w:pos="445"/>
          <w:tab w:val="left" w:pos="8544"/>
        </w:tabs>
        <w:autoSpaceDE w:val="0"/>
        <w:autoSpaceDN w:val="0"/>
        <w:spacing w:before="2" w:after="0" w:line="240" w:lineRule="auto"/>
        <w:ind w:right="123" w:firstLine="0"/>
        <w:contextualSpacing w:val="0"/>
        <w:jc w:val="both"/>
        <w:rPr>
          <w:rFonts w:ascii="Times New Roman" w:hAnsi="Times New Roman"/>
          <w:sz w:val="24"/>
          <w:szCs w:val="24"/>
        </w:rPr>
      </w:pPr>
      <w:r w:rsidRPr="00F554E5">
        <w:rPr>
          <w:rFonts w:ascii="Times New Roman" w:hAnsi="Times New Roman"/>
          <w:sz w:val="24"/>
          <w:szCs w:val="24"/>
        </w:rPr>
        <w:t xml:space="preserve">отключите использование макросов в офисных приложениях (Макросы используются очень редко, но на них может быть написан вирус, который не распознает ваша </w:t>
      </w:r>
      <w:r w:rsidRPr="00F554E5">
        <w:rPr>
          <w:rFonts w:ascii="Times New Roman" w:hAnsi="Times New Roman"/>
          <w:spacing w:val="-2"/>
          <w:sz w:val="24"/>
          <w:szCs w:val="24"/>
        </w:rPr>
        <w:t>антивирусная</w:t>
      </w:r>
      <w:r w:rsidRPr="00F554E5">
        <w:rPr>
          <w:rFonts w:ascii="Times New Roman" w:hAnsi="Times New Roman"/>
          <w:sz w:val="24"/>
          <w:szCs w:val="24"/>
        </w:rPr>
        <w:tab/>
      </w:r>
      <w:r w:rsidRPr="00F554E5">
        <w:rPr>
          <w:rFonts w:ascii="Times New Roman" w:hAnsi="Times New Roman"/>
          <w:spacing w:val="-2"/>
          <w:sz w:val="24"/>
          <w:szCs w:val="24"/>
        </w:rPr>
        <w:t>защита.);</w:t>
      </w:r>
    </w:p>
    <w:p w:rsidR="00F554E5" w:rsidRPr="00F554E5" w:rsidRDefault="00F554E5" w:rsidP="008C4BD3">
      <w:pPr>
        <w:pStyle w:val="a8"/>
        <w:widowControl w:val="0"/>
        <w:numPr>
          <w:ilvl w:val="0"/>
          <w:numId w:val="135"/>
        </w:numPr>
        <w:tabs>
          <w:tab w:val="left" w:pos="897"/>
        </w:tabs>
        <w:autoSpaceDE w:val="0"/>
        <w:autoSpaceDN w:val="0"/>
        <w:spacing w:after="0" w:line="240" w:lineRule="auto"/>
        <w:ind w:left="897" w:hanging="778"/>
        <w:contextualSpacing w:val="0"/>
        <w:jc w:val="both"/>
        <w:rPr>
          <w:rFonts w:ascii="Times New Roman" w:hAnsi="Times New Roman"/>
          <w:sz w:val="24"/>
          <w:szCs w:val="24"/>
        </w:rPr>
      </w:pPr>
      <w:r w:rsidRPr="00F554E5">
        <w:rPr>
          <w:rFonts w:ascii="Times New Roman" w:hAnsi="Times New Roman"/>
          <w:sz w:val="24"/>
          <w:szCs w:val="24"/>
        </w:rPr>
        <w:t>не</w:t>
      </w:r>
      <w:r w:rsidRPr="00F554E5">
        <w:rPr>
          <w:rFonts w:ascii="Times New Roman" w:hAnsi="Times New Roman"/>
          <w:spacing w:val="73"/>
          <w:sz w:val="24"/>
          <w:szCs w:val="24"/>
        </w:rPr>
        <w:t xml:space="preserve">    </w:t>
      </w:r>
      <w:r w:rsidRPr="00F554E5">
        <w:rPr>
          <w:rFonts w:ascii="Times New Roman" w:hAnsi="Times New Roman"/>
          <w:sz w:val="24"/>
          <w:szCs w:val="24"/>
        </w:rPr>
        <w:t>устанавливайте</w:t>
      </w:r>
      <w:r w:rsidRPr="00F554E5">
        <w:rPr>
          <w:rFonts w:ascii="Times New Roman" w:hAnsi="Times New Roman"/>
          <w:spacing w:val="73"/>
          <w:sz w:val="24"/>
          <w:szCs w:val="24"/>
        </w:rPr>
        <w:t xml:space="preserve">    </w:t>
      </w:r>
      <w:r w:rsidRPr="00F554E5">
        <w:rPr>
          <w:rFonts w:ascii="Times New Roman" w:hAnsi="Times New Roman"/>
          <w:sz w:val="24"/>
          <w:szCs w:val="24"/>
        </w:rPr>
        <w:t>на</w:t>
      </w:r>
      <w:r w:rsidRPr="00F554E5">
        <w:rPr>
          <w:rFonts w:ascii="Times New Roman" w:hAnsi="Times New Roman"/>
          <w:spacing w:val="73"/>
          <w:sz w:val="24"/>
          <w:szCs w:val="24"/>
        </w:rPr>
        <w:t xml:space="preserve">    </w:t>
      </w:r>
      <w:r w:rsidRPr="00F554E5">
        <w:rPr>
          <w:rFonts w:ascii="Times New Roman" w:hAnsi="Times New Roman"/>
          <w:sz w:val="24"/>
          <w:szCs w:val="24"/>
        </w:rPr>
        <w:t>компьютер</w:t>
      </w:r>
      <w:r w:rsidRPr="00F554E5">
        <w:rPr>
          <w:rFonts w:ascii="Times New Roman" w:hAnsi="Times New Roman"/>
          <w:spacing w:val="74"/>
          <w:sz w:val="24"/>
          <w:szCs w:val="24"/>
        </w:rPr>
        <w:t xml:space="preserve">    </w:t>
      </w:r>
      <w:r w:rsidRPr="00F554E5">
        <w:rPr>
          <w:rFonts w:ascii="Times New Roman" w:hAnsi="Times New Roman"/>
          <w:sz w:val="24"/>
          <w:szCs w:val="24"/>
        </w:rPr>
        <w:t>сомнительные</w:t>
      </w:r>
      <w:r w:rsidRPr="00F554E5">
        <w:rPr>
          <w:rFonts w:ascii="Times New Roman" w:hAnsi="Times New Roman"/>
          <w:spacing w:val="73"/>
          <w:sz w:val="24"/>
          <w:szCs w:val="24"/>
        </w:rPr>
        <w:t xml:space="preserve">    </w:t>
      </w:r>
      <w:r w:rsidRPr="00F554E5">
        <w:rPr>
          <w:rFonts w:ascii="Times New Roman" w:hAnsi="Times New Roman"/>
          <w:spacing w:val="-2"/>
          <w:sz w:val="24"/>
          <w:szCs w:val="24"/>
        </w:rPr>
        <w:t>программы;</w:t>
      </w:r>
    </w:p>
    <w:p w:rsidR="00F554E5" w:rsidRPr="00F554E5" w:rsidRDefault="00F554E5" w:rsidP="008C4BD3">
      <w:pPr>
        <w:pStyle w:val="a8"/>
        <w:widowControl w:val="0"/>
        <w:numPr>
          <w:ilvl w:val="0"/>
          <w:numId w:val="135"/>
        </w:numPr>
        <w:tabs>
          <w:tab w:val="left" w:pos="585"/>
          <w:tab w:val="left" w:pos="1046"/>
          <w:tab w:val="left" w:pos="2863"/>
          <w:tab w:val="left" w:pos="3323"/>
          <w:tab w:val="left" w:pos="4680"/>
          <w:tab w:val="left" w:pos="6062"/>
          <w:tab w:val="left" w:pos="6507"/>
          <w:tab w:val="left" w:pos="8215"/>
        </w:tabs>
        <w:autoSpaceDE w:val="0"/>
        <w:autoSpaceDN w:val="0"/>
        <w:spacing w:before="142" w:after="0" w:line="240" w:lineRule="auto"/>
        <w:ind w:left="585" w:hanging="466"/>
        <w:contextualSpacing w:val="0"/>
        <w:rPr>
          <w:rFonts w:ascii="Times New Roman" w:hAnsi="Times New Roman"/>
          <w:sz w:val="24"/>
          <w:szCs w:val="24"/>
        </w:rPr>
      </w:pPr>
      <w:r w:rsidRPr="00F554E5">
        <w:rPr>
          <w:rFonts w:ascii="Times New Roman" w:hAnsi="Times New Roman"/>
          <w:spacing w:val="-5"/>
          <w:sz w:val="24"/>
          <w:szCs w:val="24"/>
        </w:rPr>
        <w:t>не</w:t>
      </w:r>
      <w:r w:rsidRPr="00F554E5">
        <w:rPr>
          <w:rFonts w:ascii="Times New Roman" w:hAnsi="Times New Roman"/>
          <w:sz w:val="24"/>
          <w:szCs w:val="24"/>
        </w:rPr>
        <w:tab/>
      </w:r>
      <w:r w:rsidRPr="00F554E5">
        <w:rPr>
          <w:rFonts w:ascii="Times New Roman" w:hAnsi="Times New Roman"/>
          <w:spacing w:val="-2"/>
          <w:sz w:val="24"/>
          <w:szCs w:val="24"/>
        </w:rPr>
        <w:t>устанавливайте</w:t>
      </w:r>
      <w:r w:rsidRPr="00F554E5">
        <w:rPr>
          <w:rFonts w:ascii="Times New Roman" w:hAnsi="Times New Roman"/>
          <w:sz w:val="24"/>
          <w:szCs w:val="24"/>
        </w:rPr>
        <w:tab/>
      </w:r>
      <w:r w:rsidRPr="00F554E5">
        <w:rPr>
          <w:rFonts w:ascii="Times New Roman" w:hAnsi="Times New Roman"/>
          <w:spacing w:val="-5"/>
          <w:sz w:val="24"/>
          <w:szCs w:val="24"/>
        </w:rPr>
        <w:t>на</w:t>
      </w:r>
      <w:r w:rsidRPr="00F554E5">
        <w:rPr>
          <w:rFonts w:ascii="Times New Roman" w:hAnsi="Times New Roman"/>
          <w:sz w:val="24"/>
          <w:szCs w:val="24"/>
        </w:rPr>
        <w:tab/>
      </w:r>
      <w:r w:rsidRPr="00F554E5">
        <w:rPr>
          <w:rFonts w:ascii="Times New Roman" w:hAnsi="Times New Roman"/>
          <w:spacing w:val="-2"/>
          <w:sz w:val="24"/>
          <w:szCs w:val="24"/>
        </w:rPr>
        <w:t>компьютер</w:t>
      </w:r>
      <w:r w:rsidRPr="00F554E5">
        <w:rPr>
          <w:rFonts w:ascii="Times New Roman" w:hAnsi="Times New Roman"/>
          <w:sz w:val="24"/>
          <w:szCs w:val="24"/>
        </w:rPr>
        <w:tab/>
      </w:r>
      <w:r w:rsidRPr="00F554E5">
        <w:rPr>
          <w:rFonts w:ascii="Times New Roman" w:hAnsi="Times New Roman"/>
          <w:spacing w:val="-2"/>
          <w:sz w:val="24"/>
          <w:szCs w:val="24"/>
        </w:rPr>
        <w:t>программы</w:t>
      </w:r>
      <w:r w:rsidRPr="00F554E5">
        <w:rPr>
          <w:rFonts w:ascii="Times New Roman" w:hAnsi="Times New Roman"/>
          <w:sz w:val="24"/>
          <w:szCs w:val="24"/>
        </w:rPr>
        <w:tab/>
      </w:r>
      <w:r w:rsidRPr="00F554E5">
        <w:rPr>
          <w:rFonts w:ascii="Times New Roman" w:hAnsi="Times New Roman"/>
          <w:spacing w:val="-5"/>
          <w:sz w:val="24"/>
          <w:szCs w:val="24"/>
        </w:rPr>
        <w:t>из</w:t>
      </w:r>
      <w:r w:rsidRPr="00F554E5">
        <w:rPr>
          <w:rFonts w:ascii="Times New Roman" w:hAnsi="Times New Roman"/>
          <w:sz w:val="24"/>
          <w:szCs w:val="24"/>
        </w:rPr>
        <w:tab/>
      </w:r>
      <w:r w:rsidRPr="00F554E5">
        <w:rPr>
          <w:rFonts w:ascii="Times New Roman" w:hAnsi="Times New Roman"/>
          <w:spacing w:val="-2"/>
          <w:sz w:val="24"/>
          <w:szCs w:val="24"/>
        </w:rPr>
        <w:t>сомнительных</w:t>
      </w:r>
      <w:r w:rsidRPr="00F554E5">
        <w:rPr>
          <w:rFonts w:ascii="Times New Roman" w:hAnsi="Times New Roman"/>
          <w:sz w:val="24"/>
          <w:szCs w:val="24"/>
        </w:rPr>
        <w:tab/>
      </w:r>
      <w:r w:rsidRPr="00F554E5">
        <w:rPr>
          <w:rFonts w:ascii="Times New Roman" w:hAnsi="Times New Roman"/>
          <w:spacing w:val="-2"/>
          <w:sz w:val="24"/>
          <w:szCs w:val="24"/>
        </w:rPr>
        <w:t>источников;</w:t>
      </w:r>
    </w:p>
    <w:p w:rsidR="00F554E5" w:rsidRPr="00F554E5" w:rsidRDefault="00F554E5" w:rsidP="008C4BD3">
      <w:pPr>
        <w:pStyle w:val="a8"/>
        <w:widowControl w:val="0"/>
        <w:numPr>
          <w:ilvl w:val="0"/>
          <w:numId w:val="135"/>
        </w:numPr>
        <w:tabs>
          <w:tab w:val="left" w:pos="493"/>
        </w:tabs>
        <w:autoSpaceDE w:val="0"/>
        <w:autoSpaceDN w:val="0"/>
        <w:spacing w:before="137" w:after="0" w:line="240" w:lineRule="auto"/>
        <w:ind w:right="136" w:firstLine="0"/>
        <w:contextualSpacing w:val="0"/>
        <w:rPr>
          <w:rFonts w:ascii="Times New Roman" w:hAnsi="Times New Roman"/>
          <w:sz w:val="24"/>
          <w:szCs w:val="24"/>
        </w:rPr>
      </w:pPr>
      <w:r w:rsidRPr="00F554E5">
        <w:rPr>
          <w:rFonts w:ascii="Times New Roman" w:hAnsi="Times New Roman"/>
          <w:sz w:val="24"/>
          <w:szCs w:val="24"/>
        </w:rPr>
        <w:t>делайте</w:t>
      </w:r>
      <w:r w:rsidRPr="00F554E5">
        <w:rPr>
          <w:rFonts w:ascii="Times New Roman" w:hAnsi="Times New Roman"/>
          <w:spacing w:val="40"/>
          <w:sz w:val="24"/>
          <w:szCs w:val="24"/>
        </w:rPr>
        <w:t xml:space="preserve"> </w:t>
      </w:r>
      <w:r w:rsidRPr="00F554E5">
        <w:rPr>
          <w:rFonts w:ascii="Times New Roman" w:hAnsi="Times New Roman"/>
          <w:sz w:val="24"/>
          <w:szCs w:val="24"/>
        </w:rPr>
        <w:t>как</w:t>
      </w:r>
      <w:r w:rsidRPr="00F554E5">
        <w:rPr>
          <w:rFonts w:ascii="Times New Roman" w:hAnsi="Times New Roman"/>
          <w:spacing w:val="40"/>
          <w:sz w:val="24"/>
          <w:szCs w:val="24"/>
        </w:rPr>
        <w:t xml:space="preserve"> </w:t>
      </w:r>
      <w:r w:rsidRPr="00F554E5">
        <w:rPr>
          <w:rFonts w:ascii="Times New Roman" w:hAnsi="Times New Roman"/>
          <w:sz w:val="24"/>
          <w:szCs w:val="24"/>
        </w:rPr>
        <w:t>можно</w:t>
      </w:r>
      <w:r w:rsidRPr="00F554E5">
        <w:rPr>
          <w:rFonts w:ascii="Times New Roman" w:hAnsi="Times New Roman"/>
          <w:spacing w:val="74"/>
          <w:sz w:val="24"/>
          <w:szCs w:val="24"/>
        </w:rPr>
        <w:t xml:space="preserve"> </w:t>
      </w:r>
      <w:r w:rsidRPr="00F554E5">
        <w:rPr>
          <w:rFonts w:ascii="Times New Roman" w:hAnsi="Times New Roman"/>
          <w:sz w:val="24"/>
          <w:szCs w:val="24"/>
        </w:rPr>
        <w:t>чаще</w:t>
      </w:r>
      <w:r w:rsidRPr="00F554E5">
        <w:rPr>
          <w:rFonts w:ascii="Times New Roman" w:hAnsi="Times New Roman"/>
          <w:spacing w:val="40"/>
          <w:sz w:val="24"/>
          <w:szCs w:val="24"/>
        </w:rPr>
        <w:t xml:space="preserve"> </w:t>
      </w:r>
      <w:r w:rsidRPr="00F554E5">
        <w:rPr>
          <w:rFonts w:ascii="Times New Roman" w:hAnsi="Times New Roman"/>
          <w:sz w:val="24"/>
          <w:szCs w:val="24"/>
        </w:rPr>
        <w:t>резервные</w:t>
      </w:r>
      <w:r w:rsidRPr="00F554E5">
        <w:rPr>
          <w:rFonts w:ascii="Times New Roman" w:hAnsi="Times New Roman"/>
          <w:spacing w:val="40"/>
          <w:sz w:val="24"/>
          <w:szCs w:val="24"/>
        </w:rPr>
        <w:t xml:space="preserve"> </w:t>
      </w:r>
      <w:r w:rsidRPr="00F554E5">
        <w:rPr>
          <w:rFonts w:ascii="Times New Roman" w:hAnsi="Times New Roman"/>
          <w:sz w:val="24"/>
          <w:szCs w:val="24"/>
        </w:rPr>
        <w:t>копии</w:t>
      </w:r>
      <w:r w:rsidRPr="00F554E5">
        <w:rPr>
          <w:rFonts w:ascii="Times New Roman" w:hAnsi="Times New Roman"/>
          <w:spacing w:val="40"/>
          <w:sz w:val="24"/>
          <w:szCs w:val="24"/>
        </w:rPr>
        <w:t xml:space="preserve"> </w:t>
      </w:r>
      <w:r w:rsidRPr="00F554E5">
        <w:rPr>
          <w:rFonts w:ascii="Times New Roman" w:hAnsi="Times New Roman"/>
          <w:sz w:val="24"/>
          <w:szCs w:val="24"/>
        </w:rPr>
        <w:t>важных</w:t>
      </w:r>
      <w:r w:rsidRPr="00F554E5">
        <w:rPr>
          <w:rFonts w:ascii="Times New Roman" w:hAnsi="Times New Roman"/>
          <w:spacing w:val="40"/>
          <w:sz w:val="24"/>
          <w:szCs w:val="24"/>
        </w:rPr>
        <w:t xml:space="preserve"> </w:t>
      </w:r>
      <w:r w:rsidRPr="00F554E5">
        <w:rPr>
          <w:rFonts w:ascii="Times New Roman" w:hAnsi="Times New Roman"/>
          <w:sz w:val="24"/>
          <w:szCs w:val="24"/>
        </w:rPr>
        <w:t>данных</w:t>
      </w:r>
      <w:r w:rsidRPr="00F554E5">
        <w:rPr>
          <w:rFonts w:ascii="Times New Roman" w:hAnsi="Times New Roman"/>
          <w:spacing w:val="40"/>
          <w:sz w:val="24"/>
          <w:szCs w:val="24"/>
        </w:rPr>
        <w:t xml:space="preserve"> </w:t>
      </w:r>
      <w:r w:rsidRPr="00F554E5">
        <w:rPr>
          <w:rFonts w:ascii="Times New Roman" w:hAnsi="Times New Roman"/>
          <w:sz w:val="24"/>
          <w:szCs w:val="24"/>
        </w:rPr>
        <w:t>на</w:t>
      </w:r>
      <w:r w:rsidRPr="00F554E5">
        <w:rPr>
          <w:rFonts w:ascii="Times New Roman" w:hAnsi="Times New Roman"/>
          <w:spacing w:val="40"/>
          <w:sz w:val="24"/>
          <w:szCs w:val="24"/>
        </w:rPr>
        <w:t xml:space="preserve"> </w:t>
      </w:r>
      <w:r w:rsidRPr="00F554E5">
        <w:rPr>
          <w:rFonts w:ascii="Times New Roman" w:hAnsi="Times New Roman"/>
          <w:sz w:val="24"/>
          <w:szCs w:val="24"/>
        </w:rPr>
        <w:t>внешние</w:t>
      </w:r>
      <w:r w:rsidRPr="00F554E5">
        <w:rPr>
          <w:rFonts w:ascii="Times New Roman" w:hAnsi="Times New Roman"/>
          <w:spacing w:val="40"/>
          <w:sz w:val="24"/>
          <w:szCs w:val="24"/>
        </w:rPr>
        <w:t xml:space="preserve"> </w:t>
      </w:r>
      <w:r w:rsidRPr="00F554E5">
        <w:rPr>
          <w:rFonts w:ascii="Times New Roman" w:hAnsi="Times New Roman"/>
          <w:sz w:val="24"/>
          <w:szCs w:val="24"/>
        </w:rPr>
        <w:t>носители</w:t>
      </w:r>
      <w:r w:rsidRPr="00F554E5">
        <w:rPr>
          <w:rFonts w:ascii="Times New Roman" w:hAnsi="Times New Roman"/>
          <w:spacing w:val="40"/>
          <w:sz w:val="24"/>
          <w:szCs w:val="24"/>
        </w:rPr>
        <w:t xml:space="preserve"> </w:t>
      </w:r>
      <w:r w:rsidRPr="00F554E5">
        <w:rPr>
          <w:rFonts w:ascii="Times New Roman" w:hAnsi="Times New Roman"/>
          <w:spacing w:val="-2"/>
          <w:sz w:val="24"/>
          <w:szCs w:val="24"/>
        </w:rPr>
        <w:t>информации;</w:t>
      </w:r>
    </w:p>
    <w:p w:rsidR="00F554E5" w:rsidRPr="00F554E5" w:rsidRDefault="00F554E5" w:rsidP="008C4BD3">
      <w:pPr>
        <w:pStyle w:val="a8"/>
        <w:widowControl w:val="0"/>
        <w:numPr>
          <w:ilvl w:val="0"/>
          <w:numId w:val="135"/>
        </w:numPr>
        <w:tabs>
          <w:tab w:val="left" w:pos="455"/>
        </w:tabs>
        <w:autoSpaceDE w:val="0"/>
        <w:autoSpaceDN w:val="0"/>
        <w:spacing w:after="0" w:line="240" w:lineRule="auto"/>
        <w:ind w:right="135" w:firstLine="0"/>
        <w:contextualSpacing w:val="0"/>
        <w:rPr>
          <w:rFonts w:ascii="Times New Roman" w:hAnsi="Times New Roman"/>
          <w:sz w:val="24"/>
          <w:szCs w:val="24"/>
        </w:rPr>
      </w:pPr>
      <w:r w:rsidRPr="00F554E5">
        <w:rPr>
          <w:rFonts w:ascii="Times New Roman" w:hAnsi="Times New Roman"/>
          <w:sz w:val="24"/>
          <w:szCs w:val="24"/>
        </w:rPr>
        <w:t>разбейте</w:t>
      </w:r>
      <w:r w:rsidRPr="00F554E5">
        <w:rPr>
          <w:rFonts w:ascii="Times New Roman" w:hAnsi="Times New Roman"/>
          <w:spacing w:val="31"/>
          <w:sz w:val="24"/>
          <w:szCs w:val="24"/>
        </w:rPr>
        <w:t xml:space="preserve"> </w:t>
      </w:r>
      <w:r w:rsidRPr="00F554E5">
        <w:rPr>
          <w:rFonts w:ascii="Times New Roman" w:hAnsi="Times New Roman"/>
          <w:sz w:val="24"/>
          <w:szCs w:val="24"/>
        </w:rPr>
        <w:t>ваш</w:t>
      </w:r>
      <w:r w:rsidRPr="00F554E5">
        <w:rPr>
          <w:rFonts w:ascii="Times New Roman" w:hAnsi="Times New Roman"/>
          <w:spacing w:val="34"/>
          <w:sz w:val="24"/>
          <w:szCs w:val="24"/>
        </w:rPr>
        <w:t xml:space="preserve"> </w:t>
      </w:r>
      <w:r w:rsidRPr="00F554E5">
        <w:rPr>
          <w:rFonts w:ascii="Times New Roman" w:hAnsi="Times New Roman"/>
          <w:sz w:val="24"/>
          <w:szCs w:val="24"/>
        </w:rPr>
        <w:t>жесткий</w:t>
      </w:r>
      <w:r w:rsidRPr="00F554E5">
        <w:rPr>
          <w:rFonts w:ascii="Times New Roman" w:hAnsi="Times New Roman"/>
          <w:spacing w:val="33"/>
          <w:sz w:val="24"/>
          <w:szCs w:val="24"/>
        </w:rPr>
        <w:t xml:space="preserve"> </w:t>
      </w:r>
      <w:r w:rsidRPr="00F554E5">
        <w:rPr>
          <w:rFonts w:ascii="Times New Roman" w:hAnsi="Times New Roman"/>
          <w:sz w:val="24"/>
          <w:szCs w:val="24"/>
        </w:rPr>
        <w:t>диск</w:t>
      </w:r>
      <w:r w:rsidRPr="00F554E5">
        <w:rPr>
          <w:rFonts w:ascii="Times New Roman" w:hAnsi="Times New Roman"/>
          <w:spacing w:val="31"/>
          <w:sz w:val="24"/>
          <w:szCs w:val="24"/>
        </w:rPr>
        <w:t xml:space="preserve"> </w:t>
      </w:r>
      <w:r w:rsidRPr="00F554E5">
        <w:rPr>
          <w:rFonts w:ascii="Times New Roman" w:hAnsi="Times New Roman"/>
          <w:sz w:val="24"/>
          <w:szCs w:val="24"/>
        </w:rPr>
        <w:t>на</w:t>
      </w:r>
      <w:r w:rsidRPr="00F554E5">
        <w:rPr>
          <w:rFonts w:ascii="Times New Roman" w:hAnsi="Times New Roman"/>
          <w:spacing w:val="31"/>
          <w:sz w:val="24"/>
          <w:szCs w:val="24"/>
        </w:rPr>
        <w:t xml:space="preserve"> </w:t>
      </w:r>
      <w:r w:rsidRPr="00F554E5">
        <w:rPr>
          <w:rFonts w:ascii="Times New Roman" w:hAnsi="Times New Roman"/>
          <w:sz w:val="24"/>
          <w:szCs w:val="24"/>
        </w:rPr>
        <w:t>логические</w:t>
      </w:r>
      <w:r w:rsidRPr="00F554E5">
        <w:rPr>
          <w:rFonts w:ascii="Times New Roman" w:hAnsi="Times New Roman"/>
          <w:spacing w:val="31"/>
          <w:sz w:val="24"/>
          <w:szCs w:val="24"/>
        </w:rPr>
        <w:t xml:space="preserve"> </w:t>
      </w:r>
      <w:r w:rsidRPr="00F554E5">
        <w:rPr>
          <w:rFonts w:ascii="Times New Roman" w:hAnsi="Times New Roman"/>
          <w:sz w:val="24"/>
          <w:szCs w:val="24"/>
        </w:rPr>
        <w:t>диски,</w:t>
      </w:r>
      <w:r w:rsidRPr="00F554E5">
        <w:rPr>
          <w:rFonts w:ascii="Times New Roman" w:hAnsi="Times New Roman"/>
          <w:spacing w:val="34"/>
          <w:sz w:val="24"/>
          <w:szCs w:val="24"/>
        </w:rPr>
        <w:t xml:space="preserve"> </w:t>
      </w:r>
      <w:r w:rsidRPr="00F554E5">
        <w:rPr>
          <w:rFonts w:ascii="Times New Roman" w:hAnsi="Times New Roman"/>
          <w:sz w:val="24"/>
          <w:szCs w:val="24"/>
        </w:rPr>
        <w:t>чтобы операционная</w:t>
      </w:r>
      <w:r w:rsidRPr="00F554E5">
        <w:rPr>
          <w:rFonts w:ascii="Times New Roman" w:hAnsi="Times New Roman"/>
          <w:spacing w:val="32"/>
          <w:sz w:val="24"/>
          <w:szCs w:val="24"/>
        </w:rPr>
        <w:t xml:space="preserve"> </w:t>
      </w:r>
      <w:r w:rsidRPr="00F554E5">
        <w:rPr>
          <w:rFonts w:ascii="Times New Roman" w:hAnsi="Times New Roman"/>
          <w:sz w:val="24"/>
          <w:szCs w:val="24"/>
        </w:rPr>
        <w:t>система</w:t>
      </w:r>
      <w:r w:rsidRPr="00F554E5">
        <w:rPr>
          <w:rFonts w:ascii="Times New Roman" w:hAnsi="Times New Roman"/>
          <w:spacing w:val="31"/>
          <w:sz w:val="24"/>
          <w:szCs w:val="24"/>
        </w:rPr>
        <w:t xml:space="preserve"> </w:t>
      </w:r>
      <w:r w:rsidRPr="00F554E5">
        <w:rPr>
          <w:rFonts w:ascii="Times New Roman" w:hAnsi="Times New Roman"/>
          <w:sz w:val="24"/>
          <w:szCs w:val="24"/>
        </w:rPr>
        <w:t>была отдельно размещена от важной информации и документов пользователей;</w:t>
      </w:r>
    </w:p>
    <w:p w:rsidR="00F554E5" w:rsidRPr="00F554E5" w:rsidRDefault="00F554E5" w:rsidP="00F554E5">
      <w:pPr>
        <w:pStyle w:val="2"/>
        <w:spacing w:before="71"/>
        <w:rPr>
          <w:sz w:val="24"/>
          <w:szCs w:val="24"/>
        </w:rPr>
      </w:pPr>
      <w:r w:rsidRPr="00F554E5">
        <w:rPr>
          <w:sz w:val="24"/>
          <w:szCs w:val="24"/>
        </w:rPr>
        <w:t>Выполнение</w:t>
      </w:r>
      <w:r w:rsidRPr="00F554E5">
        <w:rPr>
          <w:spacing w:val="-6"/>
          <w:sz w:val="24"/>
          <w:szCs w:val="24"/>
        </w:rPr>
        <w:t xml:space="preserve"> </w:t>
      </w:r>
      <w:r w:rsidRPr="00F554E5">
        <w:rPr>
          <w:spacing w:val="-2"/>
          <w:sz w:val="24"/>
          <w:szCs w:val="24"/>
        </w:rPr>
        <w:t>работы:</w:t>
      </w:r>
    </w:p>
    <w:p w:rsidR="00F554E5" w:rsidRPr="00F554E5" w:rsidRDefault="00F554E5" w:rsidP="00F554E5">
      <w:pPr>
        <w:pStyle w:val="af7"/>
        <w:spacing w:before="132" w:line="240" w:lineRule="auto"/>
        <w:ind w:left="830"/>
        <w:jc w:val="both"/>
        <w:rPr>
          <w:rFonts w:ascii="Times New Roman" w:hAnsi="Times New Roman" w:cs="Times New Roman"/>
          <w:sz w:val="24"/>
          <w:szCs w:val="24"/>
        </w:rPr>
      </w:pPr>
      <w:r w:rsidRPr="00F554E5">
        <w:rPr>
          <w:rFonts w:ascii="Times New Roman" w:hAnsi="Times New Roman" w:cs="Times New Roman"/>
          <w:sz w:val="24"/>
          <w:szCs w:val="24"/>
        </w:rPr>
        <w:t>Установка</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Avast</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Free</w:t>
      </w:r>
      <w:r w:rsidRPr="00F554E5">
        <w:rPr>
          <w:rFonts w:ascii="Times New Roman" w:hAnsi="Times New Roman" w:cs="Times New Roman"/>
          <w:spacing w:val="-4"/>
          <w:sz w:val="24"/>
          <w:szCs w:val="24"/>
        </w:rPr>
        <w:t xml:space="preserve"> </w:t>
      </w:r>
      <w:r w:rsidRPr="00F554E5">
        <w:rPr>
          <w:rFonts w:ascii="Times New Roman" w:hAnsi="Times New Roman" w:cs="Times New Roman"/>
          <w:spacing w:val="-2"/>
          <w:sz w:val="24"/>
          <w:szCs w:val="24"/>
        </w:rPr>
        <w:t>Antivirus</w:t>
      </w:r>
    </w:p>
    <w:p w:rsidR="00F554E5" w:rsidRPr="00F554E5" w:rsidRDefault="00F554E5" w:rsidP="00F554E5">
      <w:pPr>
        <w:pStyle w:val="af7"/>
        <w:spacing w:before="142" w:line="240" w:lineRule="auto"/>
        <w:ind w:right="129" w:firstLine="710"/>
        <w:jc w:val="both"/>
        <w:rPr>
          <w:rFonts w:ascii="Times New Roman" w:hAnsi="Times New Roman" w:cs="Times New Roman"/>
          <w:sz w:val="24"/>
          <w:szCs w:val="24"/>
        </w:rPr>
      </w:pPr>
      <w:r w:rsidRPr="00F554E5">
        <w:rPr>
          <w:rFonts w:ascii="Times New Roman" w:hAnsi="Times New Roman" w:cs="Times New Roman"/>
          <w:sz w:val="24"/>
          <w:szCs w:val="24"/>
        </w:rPr>
        <w:t xml:space="preserve">Первый этап в настройке - установка программы на ваше устройство. Убедитесь, что на вашем устройстве отсутствуют антивирусная программа (иначе удалите ее). Загрузите </w:t>
      </w:r>
      <w:hyperlink r:id="rId329">
        <w:r w:rsidRPr="00F554E5">
          <w:rPr>
            <w:rFonts w:ascii="Times New Roman" w:hAnsi="Times New Roman" w:cs="Times New Roman"/>
            <w:sz w:val="24"/>
            <w:szCs w:val="24"/>
          </w:rPr>
          <w:t>Avast Free Antivirus</w:t>
        </w:r>
      </w:hyperlink>
    </w:p>
    <w:p w:rsidR="00F554E5" w:rsidRPr="00F554E5" w:rsidRDefault="00F554E5" w:rsidP="00F554E5">
      <w:pPr>
        <w:pStyle w:val="af7"/>
        <w:spacing w:line="240" w:lineRule="auto"/>
        <w:ind w:right="136" w:firstLine="710"/>
        <w:jc w:val="both"/>
        <w:rPr>
          <w:rFonts w:ascii="Times New Roman" w:hAnsi="Times New Roman" w:cs="Times New Roman"/>
          <w:sz w:val="24"/>
          <w:szCs w:val="24"/>
        </w:rPr>
      </w:pPr>
      <w:r w:rsidRPr="00F554E5">
        <w:rPr>
          <w:rFonts w:ascii="Times New Roman" w:hAnsi="Times New Roman" w:cs="Times New Roman"/>
          <w:sz w:val="24"/>
          <w:szCs w:val="24"/>
        </w:rPr>
        <w:t>Запустите скачанный файл, дайте положительный ответ на вопрос системы о разрешении внести изменения данной программе.</w:t>
      </w:r>
    </w:p>
    <w:p w:rsidR="00F554E5" w:rsidRPr="00F554E5" w:rsidRDefault="00F554E5" w:rsidP="00F554E5">
      <w:pPr>
        <w:pStyle w:val="af7"/>
        <w:spacing w:line="240" w:lineRule="auto"/>
        <w:ind w:left="830"/>
        <w:jc w:val="both"/>
        <w:rPr>
          <w:rFonts w:ascii="Times New Roman" w:hAnsi="Times New Roman" w:cs="Times New Roman"/>
          <w:sz w:val="24"/>
          <w:szCs w:val="24"/>
        </w:rPr>
      </w:pPr>
      <w:r w:rsidRPr="00F554E5">
        <w:rPr>
          <w:rFonts w:ascii="Times New Roman" w:hAnsi="Times New Roman" w:cs="Times New Roman"/>
          <w:sz w:val="24"/>
          <w:szCs w:val="24"/>
        </w:rPr>
        <w:t>Пошла</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распаковка</w:t>
      </w:r>
      <w:r w:rsidRPr="00F554E5">
        <w:rPr>
          <w:rFonts w:ascii="Times New Roman" w:hAnsi="Times New Roman" w:cs="Times New Roman"/>
          <w:spacing w:val="1"/>
          <w:sz w:val="24"/>
          <w:szCs w:val="24"/>
        </w:rPr>
        <w:t xml:space="preserve"> </w:t>
      </w:r>
      <w:r w:rsidRPr="00F554E5">
        <w:rPr>
          <w:rFonts w:ascii="Times New Roman" w:hAnsi="Times New Roman" w:cs="Times New Roman"/>
          <w:spacing w:val="-2"/>
          <w:sz w:val="24"/>
          <w:szCs w:val="24"/>
        </w:rPr>
        <w:t>установщика</w:t>
      </w:r>
    </w:p>
    <w:p w:rsidR="00F554E5" w:rsidRPr="00F554E5" w:rsidRDefault="00F554E5" w:rsidP="00F554E5">
      <w:pPr>
        <w:pStyle w:val="af7"/>
        <w:spacing w:before="3" w:line="240" w:lineRule="auto"/>
        <w:rPr>
          <w:rFonts w:ascii="Times New Roman" w:hAnsi="Times New Roman" w:cs="Times New Roman"/>
          <w:sz w:val="24"/>
          <w:szCs w:val="24"/>
        </w:rPr>
      </w:pPr>
      <w:r w:rsidRPr="00F554E5">
        <w:rPr>
          <w:rFonts w:ascii="Times New Roman" w:hAnsi="Times New Roman" w:cs="Times New Roman"/>
          <w:noProof/>
          <w:sz w:val="24"/>
          <w:szCs w:val="24"/>
          <w:lang w:eastAsia="ru-RU"/>
        </w:rPr>
        <w:drawing>
          <wp:anchor distT="0" distB="0" distL="0" distR="0" simplePos="0" relativeHeight="251677696" behindDoc="1" locked="0" layoutInCell="1" allowOverlap="1" wp14:anchorId="01DA64E1" wp14:editId="325CCD9A">
            <wp:simplePos x="0" y="0"/>
            <wp:positionH relativeFrom="page">
              <wp:posOffset>1530350</wp:posOffset>
            </wp:positionH>
            <wp:positionV relativeFrom="paragraph">
              <wp:posOffset>90281</wp:posOffset>
            </wp:positionV>
            <wp:extent cx="2688417" cy="1817370"/>
            <wp:effectExtent l="0" t="0" r="0" b="0"/>
            <wp:wrapTopAndBottom/>
            <wp:docPr id="326" name="Image 5" descr="IMG_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IMG_256"/>
                    <pic:cNvPicPr/>
                  </pic:nvPicPr>
                  <pic:blipFill>
                    <a:blip r:embed="rId330" cstate="print"/>
                    <a:stretch>
                      <a:fillRect/>
                    </a:stretch>
                  </pic:blipFill>
                  <pic:spPr>
                    <a:xfrm>
                      <a:off x="0" y="0"/>
                      <a:ext cx="2688417" cy="1817370"/>
                    </a:xfrm>
                    <a:prstGeom prst="rect">
                      <a:avLst/>
                    </a:prstGeom>
                  </pic:spPr>
                </pic:pic>
              </a:graphicData>
            </a:graphic>
          </wp:anchor>
        </w:drawing>
      </w:r>
    </w:p>
    <w:p w:rsidR="00F554E5" w:rsidRPr="00F554E5" w:rsidRDefault="00F554E5" w:rsidP="00F554E5">
      <w:pPr>
        <w:pStyle w:val="af7"/>
        <w:spacing w:before="150" w:line="240" w:lineRule="auto"/>
        <w:ind w:left="830"/>
        <w:jc w:val="both"/>
        <w:rPr>
          <w:rFonts w:ascii="Times New Roman" w:hAnsi="Times New Roman" w:cs="Times New Roman"/>
          <w:sz w:val="24"/>
          <w:szCs w:val="24"/>
        </w:rPr>
      </w:pPr>
      <w:r w:rsidRPr="00F554E5">
        <w:rPr>
          <w:rFonts w:ascii="Times New Roman" w:hAnsi="Times New Roman" w:cs="Times New Roman"/>
          <w:sz w:val="24"/>
          <w:szCs w:val="24"/>
        </w:rPr>
        <w:t>Окно</w:t>
      </w:r>
      <w:r w:rsidRPr="00F554E5">
        <w:rPr>
          <w:rFonts w:ascii="Times New Roman" w:hAnsi="Times New Roman" w:cs="Times New Roman"/>
          <w:spacing w:val="28"/>
          <w:sz w:val="24"/>
          <w:szCs w:val="24"/>
        </w:rPr>
        <w:t xml:space="preserve"> </w:t>
      </w:r>
      <w:r w:rsidRPr="00F554E5">
        <w:rPr>
          <w:rFonts w:ascii="Times New Roman" w:hAnsi="Times New Roman" w:cs="Times New Roman"/>
          <w:sz w:val="24"/>
          <w:szCs w:val="24"/>
        </w:rPr>
        <w:t>установки.</w:t>
      </w:r>
      <w:r w:rsidRPr="00F554E5">
        <w:rPr>
          <w:rFonts w:ascii="Times New Roman" w:hAnsi="Times New Roman" w:cs="Times New Roman"/>
          <w:spacing w:val="26"/>
          <w:sz w:val="24"/>
          <w:szCs w:val="24"/>
        </w:rPr>
        <w:t xml:space="preserve"> </w:t>
      </w:r>
      <w:r w:rsidRPr="00F554E5">
        <w:rPr>
          <w:rFonts w:ascii="Times New Roman" w:hAnsi="Times New Roman" w:cs="Times New Roman"/>
          <w:sz w:val="24"/>
          <w:szCs w:val="24"/>
        </w:rPr>
        <w:t>Установка</w:t>
      </w:r>
      <w:r w:rsidRPr="00F554E5">
        <w:rPr>
          <w:rFonts w:ascii="Times New Roman" w:hAnsi="Times New Roman" w:cs="Times New Roman"/>
          <w:spacing w:val="23"/>
          <w:sz w:val="24"/>
          <w:szCs w:val="24"/>
        </w:rPr>
        <w:t xml:space="preserve"> </w:t>
      </w:r>
      <w:r w:rsidRPr="00F554E5">
        <w:rPr>
          <w:rFonts w:ascii="Times New Roman" w:hAnsi="Times New Roman" w:cs="Times New Roman"/>
          <w:sz w:val="24"/>
          <w:szCs w:val="24"/>
        </w:rPr>
        <w:t>панели</w:t>
      </w:r>
      <w:r w:rsidRPr="00F554E5">
        <w:rPr>
          <w:rFonts w:ascii="Times New Roman" w:hAnsi="Times New Roman" w:cs="Times New Roman"/>
          <w:spacing w:val="25"/>
          <w:sz w:val="24"/>
          <w:szCs w:val="24"/>
        </w:rPr>
        <w:t xml:space="preserve"> </w:t>
      </w:r>
      <w:r w:rsidRPr="00F554E5">
        <w:rPr>
          <w:rFonts w:ascii="Times New Roman" w:hAnsi="Times New Roman" w:cs="Times New Roman"/>
          <w:sz w:val="24"/>
          <w:szCs w:val="24"/>
        </w:rPr>
        <w:t>Google</w:t>
      </w:r>
      <w:r w:rsidRPr="00F554E5">
        <w:rPr>
          <w:rFonts w:ascii="Times New Roman" w:hAnsi="Times New Roman" w:cs="Times New Roman"/>
          <w:spacing w:val="25"/>
          <w:sz w:val="24"/>
          <w:szCs w:val="24"/>
        </w:rPr>
        <w:t xml:space="preserve"> </w:t>
      </w:r>
      <w:r w:rsidRPr="00F554E5">
        <w:rPr>
          <w:rFonts w:ascii="Times New Roman" w:hAnsi="Times New Roman" w:cs="Times New Roman"/>
          <w:sz w:val="24"/>
          <w:szCs w:val="24"/>
        </w:rPr>
        <w:t>-</w:t>
      </w:r>
      <w:r w:rsidRPr="00F554E5">
        <w:rPr>
          <w:rFonts w:ascii="Times New Roman" w:hAnsi="Times New Roman" w:cs="Times New Roman"/>
          <w:spacing w:val="26"/>
          <w:sz w:val="24"/>
          <w:szCs w:val="24"/>
        </w:rPr>
        <w:t xml:space="preserve"> </w:t>
      </w:r>
      <w:r w:rsidRPr="00F554E5">
        <w:rPr>
          <w:rFonts w:ascii="Times New Roman" w:hAnsi="Times New Roman" w:cs="Times New Roman"/>
          <w:sz w:val="24"/>
          <w:szCs w:val="24"/>
        </w:rPr>
        <w:t>отметить</w:t>
      </w:r>
      <w:r w:rsidRPr="00F554E5">
        <w:rPr>
          <w:rFonts w:ascii="Times New Roman" w:hAnsi="Times New Roman" w:cs="Times New Roman"/>
          <w:spacing w:val="24"/>
          <w:sz w:val="24"/>
          <w:szCs w:val="24"/>
        </w:rPr>
        <w:t xml:space="preserve"> </w:t>
      </w:r>
      <w:r w:rsidRPr="00F554E5">
        <w:rPr>
          <w:rFonts w:ascii="Times New Roman" w:hAnsi="Times New Roman" w:cs="Times New Roman"/>
          <w:sz w:val="24"/>
          <w:szCs w:val="24"/>
        </w:rPr>
        <w:t>галкой</w:t>
      </w:r>
      <w:r w:rsidRPr="00F554E5">
        <w:rPr>
          <w:rFonts w:ascii="Times New Roman" w:hAnsi="Times New Roman" w:cs="Times New Roman"/>
          <w:spacing w:val="25"/>
          <w:sz w:val="24"/>
          <w:szCs w:val="24"/>
        </w:rPr>
        <w:t xml:space="preserve"> </w:t>
      </w:r>
      <w:r w:rsidRPr="00F554E5">
        <w:rPr>
          <w:rFonts w:ascii="Times New Roman" w:hAnsi="Times New Roman" w:cs="Times New Roman"/>
          <w:sz w:val="24"/>
          <w:szCs w:val="24"/>
        </w:rPr>
        <w:t>на</w:t>
      </w:r>
      <w:r w:rsidRPr="00F554E5">
        <w:rPr>
          <w:rFonts w:ascii="Times New Roman" w:hAnsi="Times New Roman" w:cs="Times New Roman"/>
          <w:spacing w:val="23"/>
          <w:sz w:val="24"/>
          <w:szCs w:val="24"/>
        </w:rPr>
        <w:t xml:space="preserve"> </w:t>
      </w:r>
      <w:r w:rsidRPr="00F554E5">
        <w:rPr>
          <w:rFonts w:ascii="Times New Roman" w:hAnsi="Times New Roman" w:cs="Times New Roman"/>
          <w:sz w:val="24"/>
          <w:szCs w:val="24"/>
        </w:rPr>
        <w:t>свое</w:t>
      </w:r>
      <w:r w:rsidRPr="00F554E5">
        <w:rPr>
          <w:rFonts w:ascii="Times New Roman" w:hAnsi="Times New Roman" w:cs="Times New Roman"/>
          <w:spacing w:val="24"/>
          <w:sz w:val="24"/>
          <w:szCs w:val="24"/>
        </w:rPr>
        <w:t xml:space="preserve"> </w:t>
      </w:r>
      <w:r w:rsidRPr="00F554E5">
        <w:rPr>
          <w:rFonts w:ascii="Times New Roman" w:hAnsi="Times New Roman" w:cs="Times New Roman"/>
          <w:spacing w:val="-2"/>
          <w:sz w:val="24"/>
          <w:szCs w:val="24"/>
        </w:rPr>
        <w:t>усмотрение.</w:t>
      </w:r>
    </w:p>
    <w:p w:rsidR="00F554E5" w:rsidRPr="00F554E5" w:rsidRDefault="00F554E5" w:rsidP="00F554E5">
      <w:pPr>
        <w:pStyle w:val="af7"/>
        <w:spacing w:before="137" w:line="240" w:lineRule="auto"/>
        <w:rPr>
          <w:rFonts w:ascii="Times New Roman" w:hAnsi="Times New Roman" w:cs="Times New Roman"/>
          <w:sz w:val="24"/>
          <w:szCs w:val="24"/>
        </w:rPr>
      </w:pPr>
      <w:r w:rsidRPr="00F554E5">
        <w:rPr>
          <w:rFonts w:ascii="Times New Roman" w:hAnsi="Times New Roman" w:cs="Times New Roman"/>
          <w:sz w:val="24"/>
          <w:szCs w:val="24"/>
        </w:rPr>
        <w:t>Заметим,</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что</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все</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продукты</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Google</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удобны</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и</w:t>
      </w:r>
      <w:r w:rsidRPr="00F554E5">
        <w:rPr>
          <w:rFonts w:ascii="Times New Roman" w:hAnsi="Times New Roman" w:cs="Times New Roman"/>
          <w:spacing w:val="-6"/>
          <w:sz w:val="24"/>
          <w:szCs w:val="24"/>
        </w:rPr>
        <w:t xml:space="preserve"> </w:t>
      </w:r>
      <w:r w:rsidRPr="00F554E5">
        <w:rPr>
          <w:rFonts w:ascii="Times New Roman" w:hAnsi="Times New Roman" w:cs="Times New Roman"/>
          <w:spacing w:val="-2"/>
          <w:sz w:val="24"/>
          <w:szCs w:val="24"/>
        </w:rPr>
        <w:t>функциональны.</w:t>
      </w:r>
    </w:p>
    <w:p w:rsidR="00F554E5" w:rsidRPr="00F554E5" w:rsidRDefault="00F554E5" w:rsidP="00F554E5">
      <w:pPr>
        <w:pStyle w:val="af7"/>
        <w:spacing w:before="5" w:line="240" w:lineRule="auto"/>
        <w:rPr>
          <w:rFonts w:ascii="Times New Roman" w:hAnsi="Times New Roman" w:cs="Times New Roman"/>
          <w:sz w:val="24"/>
          <w:szCs w:val="24"/>
        </w:rPr>
      </w:pPr>
      <w:r w:rsidRPr="00F554E5">
        <w:rPr>
          <w:rFonts w:ascii="Times New Roman" w:hAnsi="Times New Roman" w:cs="Times New Roman"/>
          <w:noProof/>
          <w:sz w:val="24"/>
          <w:szCs w:val="24"/>
          <w:lang w:eastAsia="ru-RU"/>
        </w:rPr>
        <w:drawing>
          <wp:anchor distT="0" distB="0" distL="0" distR="0" simplePos="0" relativeHeight="251678720" behindDoc="1" locked="0" layoutInCell="1" allowOverlap="1" wp14:anchorId="2D4859D3" wp14:editId="4BAACC11">
            <wp:simplePos x="0" y="0"/>
            <wp:positionH relativeFrom="page">
              <wp:posOffset>1530350</wp:posOffset>
            </wp:positionH>
            <wp:positionV relativeFrom="paragraph">
              <wp:posOffset>91977</wp:posOffset>
            </wp:positionV>
            <wp:extent cx="2927823" cy="1961388"/>
            <wp:effectExtent l="0" t="0" r="0" b="0"/>
            <wp:wrapTopAndBottom/>
            <wp:docPr id="327" name="Image 6" descr="IMG_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IMG_257"/>
                    <pic:cNvPicPr/>
                  </pic:nvPicPr>
                  <pic:blipFill>
                    <a:blip r:embed="rId331" cstate="print"/>
                    <a:stretch>
                      <a:fillRect/>
                    </a:stretch>
                  </pic:blipFill>
                  <pic:spPr>
                    <a:xfrm>
                      <a:off x="0" y="0"/>
                      <a:ext cx="2927823" cy="1961388"/>
                    </a:xfrm>
                    <a:prstGeom prst="rect">
                      <a:avLst/>
                    </a:prstGeom>
                  </pic:spPr>
                </pic:pic>
              </a:graphicData>
            </a:graphic>
          </wp:anchor>
        </w:drawing>
      </w:r>
    </w:p>
    <w:p w:rsidR="00F554E5" w:rsidRPr="00F554E5" w:rsidRDefault="00F554E5" w:rsidP="00F554E5">
      <w:pPr>
        <w:pStyle w:val="af7"/>
        <w:spacing w:before="163" w:line="240" w:lineRule="auto"/>
        <w:ind w:right="124" w:firstLine="710"/>
        <w:jc w:val="both"/>
        <w:rPr>
          <w:rFonts w:ascii="Times New Roman" w:hAnsi="Times New Roman" w:cs="Times New Roman"/>
          <w:sz w:val="24"/>
          <w:szCs w:val="24"/>
        </w:rPr>
      </w:pPr>
      <w:r w:rsidRPr="00F554E5">
        <w:rPr>
          <w:rFonts w:ascii="Times New Roman" w:hAnsi="Times New Roman" w:cs="Times New Roman"/>
          <w:sz w:val="24"/>
          <w:szCs w:val="24"/>
        </w:rPr>
        <w:t>Можно, конечно, на данном этапе просто нажать на большую зеленую кнопку “Установка”, и просто установить антивирусную программу, и она будет хорошо</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работать, НО настройки производителя могут сильно отличаться</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от ваших</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потребностей и задач. Потому мы выбираем опцию “Настройка”!</w:t>
      </w:r>
    </w:p>
    <w:p w:rsidR="00F554E5" w:rsidRPr="00F554E5" w:rsidRDefault="00F554E5" w:rsidP="00F554E5">
      <w:pPr>
        <w:spacing w:line="240" w:lineRule="auto"/>
        <w:jc w:val="both"/>
        <w:rPr>
          <w:rFonts w:ascii="Times New Roman" w:hAnsi="Times New Roman" w:cs="Times New Roman"/>
          <w:sz w:val="24"/>
          <w:szCs w:val="24"/>
        </w:rPr>
        <w:sectPr w:rsidR="00F554E5" w:rsidRPr="00F554E5">
          <w:pgSz w:w="11910" w:h="16840"/>
          <w:pgMar w:top="1040" w:right="720" w:bottom="280" w:left="1580" w:header="720" w:footer="720" w:gutter="0"/>
          <w:cols w:space="720"/>
        </w:sectPr>
      </w:pP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noProof/>
          <w:sz w:val="24"/>
          <w:szCs w:val="24"/>
          <w:lang w:eastAsia="ru-RU"/>
        </w:rPr>
        <w:drawing>
          <wp:inline distT="0" distB="0" distL="0" distR="0" wp14:anchorId="72638EE6" wp14:editId="706E0EE1">
            <wp:extent cx="2995422" cy="1997963"/>
            <wp:effectExtent l="0" t="0" r="0" b="0"/>
            <wp:docPr id="328" name="Image 7" descr="IMG_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IMG_258"/>
                    <pic:cNvPicPr/>
                  </pic:nvPicPr>
                  <pic:blipFill>
                    <a:blip r:embed="rId332" cstate="print"/>
                    <a:stretch>
                      <a:fillRect/>
                    </a:stretch>
                  </pic:blipFill>
                  <pic:spPr>
                    <a:xfrm>
                      <a:off x="0" y="0"/>
                      <a:ext cx="2995422" cy="1997963"/>
                    </a:xfrm>
                    <a:prstGeom prst="rect">
                      <a:avLst/>
                    </a:prstGeom>
                  </pic:spPr>
                </pic:pic>
              </a:graphicData>
            </a:graphic>
          </wp:inline>
        </w:drawing>
      </w:r>
    </w:p>
    <w:p w:rsidR="00F554E5" w:rsidRPr="00F554E5" w:rsidRDefault="00F554E5" w:rsidP="00F554E5">
      <w:pPr>
        <w:pStyle w:val="af7"/>
        <w:spacing w:before="157" w:line="240" w:lineRule="auto"/>
        <w:ind w:right="137" w:firstLine="710"/>
        <w:jc w:val="both"/>
        <w:rPr>
          <w:rFonts w:ascii="Times New Roman" w:hAnsi="Times New Roman" w:cs="Times New Roman"/>
          <w:sz w:val="24"/>
          <w:szCs w:val="24"/>
        </w:rPr>
      </w:pPr>
      <w:r w:rsidRPr="00F554E5">
        <w:rPr>
          <w:rFonts w:ascii="Times New Roman" w:hAnsi="Times New Roman" w:cs="Times New Roman"/>
          <w:sz w:val="24"/>
          <w:szCs w:val="24"/>
        </w:rPr>
        <w:t>Заметим, что ко всем пунктам можно получить пояснения, просто наведите курсор на знак вопроса справа.</w:t>
      </w:r>
    </w:p>
    <w:p w:rsidR="00F554E5" w:rsidRPr="00F554E5" w:rsidRDefault="00F554E5" w:rsidP="00F554E5">
      <w:pPr>
        <w:pStyle w:val="af7"/>
        <w:spacing w:line="240" w:lineRule="auto"/>
        <w:ind w:left="830"/>
        <w:jc w:val="both"/>
        <w:rPr>
          <w:rFonts w:ascii="Times New Roman" w:hAnsi="Times New Roman" w:cs="Times New Roman"/>
          <w:sz w:val="24"/>
          <w:szCs w:val="24"/>
        </w:rPr>
      </w:pPr>
      <w:r w:rsidRPr="00F554E5">
        <w:rPr>
          <w:rFonts w:ascii="Times New Roman" w:hAnsi="Times New Roman" w:cs="Times New Roman"/>
          <w:sz w:val="24"/>
          <w:szCs w:val="24"/>
        </w:rPr>
        <w:t>Панель</w:t>
      </w:r>
      <w:r w:rsidRPr="00F554E5">
        <w:rPr>
          <w:rFonts w:ascii="Times New Roman" w:hAnsi="Times New Roman" w:cs="Times New Roman"/>
          <w:spacing w:val="-1"/>
          <w:sz w:val="24"/>
          <w:szCs w:val="24"/>
        </w:rPr>
        <w:t xml:space="preserve"> </w:t>
      </w:r>
      <w:r w:rsidRPr="00F554E5">
        <w:rPr>
          <w:rFonts w:ascii="Times New Roman" w:hAnsi="Times New Roman" w:cs="Times New Roman"/>
          <w:spacing w:val="-2"/>
          <w:sz w:val="24"/>
          <w:szCs w:val="24"/>
        </w:rPr>
        <w:t>Безопасность</w:t>
      </w:r>
    </w:p>
    <w:p w:rsidR="00F554E5" w:rsidRPr="00F554E5" w:rsidRDefault="00F554E5" w:rsidP="00F554E5">
      <w:pPr>
        <w:pStyle w:val="af7"/>
        <w:spacing w:before="137" w:line="240" w:lineRule="auto"/>
        <w:ind w:right="129" w:firstLine="710"/>
        <w:jc w:val="both"/>
        <w:rPr>
          <w:rFonts w:ascii="Times New Roman" w:hAnsi="Times New Roman" w:cs="Times New Roman"/>
          <w:sz w:val="24"/>
          <w:szCs w:val="24"/>
        </w:rPr>
      </w:pPr>
      <w:r w:rsidRPr="00F554E5">
        <w:rPr>
          <w:rFonts w:ascii="Times New Roman" w:hAnsi="Times New Roman" w:cs="Times New Roman"/>
          <w:sz w:val="24"/>
          <w:szCs w:val="24"/>
        </w:rPr>
        <w:t>Для</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полноценной</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защиты</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нужно</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оставить</w:t>
      </w:r>
      <w:r w:rsidRPr="00F554E5">
        <w:rPr>
          <w:rFonts w:ascii="Times New Roman" w:hAnsi="Times New Roman" w:cs="Times New Roman"/>
          <w:spacing w:val="-7"/>
          <w:sz w:val="24"/>
          <w:szCs w:val="24"/>
        </w:rPr>
        <w:t xml:space="preserve"> </w:t>
      </w:r>
      <w:r w:rsidRPr="00F554E5">
        <w:rPr>
          <w:rFonts w:ascii="Times New Roman" w:hAnsi="Times New Roman" w:cs="Times New Roman"/>
          <w:sz w:val="24"/>
          <w:szCs w:val="24"/>
        </w:rPr>
        <w:t>все</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пункты,</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однако некоторыми</w:t>
      </w:r>
      <w:r w:rsidRPr="00F554E5">
        <w:rPr>
          <w:rFonts w:ascii="Times New Roman" w:hAnsi="Times New Roman" w:cs="Times New Roman"/>
          <w:spacing w:val="-11"/>
          <w:sz w:val="24"/>
          <w:szCs w:val="24"/>
        </w:rPr>
        <w:t xml:space="preserve"> </w:t>
      </w:r>
      <w:r w:rsidRPr="00F554E5">
        <w:rPr>
          <w:rFonts w:ascii="Times New Roman" w:hAnsi="Times New Roman" w:cs="Times New Roman"/>
          <w:sz w:val="24"/>
          <w:szCs w:val="24"/>
        </w:rPr>
        <w:t>опциями в домашних сетях пользуются редко, например, Аварийным диском - это удел профессионалов. Потому данную галку снимаем.</w:t>
      </w:r>
    </w:p>
    <w:p w:rsidR="00F554E5" w:rsidRPr="00F554E5" w:rsidRDefault="00F554E5" w:rsidP="00F554E5">
      <w:pPr>
        <w:pStyle w:val="af7"/>
        <w:spacing w:line="240" w:lineRule="auto"/>
        <w:ind w:right="126" w:firstLine="710"/>
        <w:jc w:val="both"/>
        <w:rPr>
          <w:rFonts w:ascii="Times New Roman" w:hAnsi="Times New Roman" w:cs="Times New Roman"/>
          <w:sz w:val="24"/>
          <w:szCs w:val="24"/>
        </w:rPr>
      </w:pPr>
      <w:r w:rsidRPr="00F554E5">
        <w:rPr>
          <w:rFonts w:ascii="Times New Roman" w:hAnsi="Times New Roman" w:cs="Times New Roman"/>
          <w:sz w:val="24"/>
          <w:szCs w:val="24"/>
        </w:rPr>
        <w:t>SoftwareUpdater - проверяет остальные программы на новизну версий. Полезная опция, когда твой софт безопасно, своевременно и самостоятельно обновляется, НО иногда для работы нужна именно такая версия программы. Потому данную опция рекомендуем использовать с осторожностью или снимаем галку.</w:t>
      </w:r>
    </w:p>
    <w:p w:rsidR="00F554E5" w:rsidRPr="00F554E5" w:rsidRDefault="00F554E5" w:rsidP="00F554E5">
      <w:pPr>
        <w:pStyle w:val="af7"/>
        <w:spacing w:line="240" w:lineRule="auto"/>
        <w:ind w:right="128" w:firstLine="710"/>
        <w:jc w:val="both"/>
        <w:rPr>
          <w:rFonts w:ascii="Times New Roman" w:hAnsi="Times New Roman" w:cs="Times New Roman"/>
          <w:sz w:val="24"/>
          <w:szCs w:val="24"/>
        </w:rPr>
      </w:pPr>
      <w:r w:rsidRPr="00F554E5">
        <w:rPr>
          <w:rFonts w:ascii="Times New Roman" w:hAnsi="Times New Roman" w:cs="Times New Roman"/>
          <w:sz w:val="24"/>
          <w:szCs w:val="24"/>
        </w:rPr>
        <w:t>Экран поведения. Очень часто пользователи отключают его для скорости работы, НО сейчас именно он становиться основным инструментом противодействия вирусам- шифровальщикам и новым вирусам. Он анализирует активность программ для обнаружения подозрительных или вредоносных действий. Обязательно ставим галку.</w:t>
      </w:r>
    </w:p>
    <w:p w:rsidR="00F554E5" w:rsidRPr="00F554E5" w:rsidRDefault="00F554E5" w:rsidP="00F554E5">
      <w:pPr>
        <w:pStyle w:val="af7"/>
        <w:spacing w:line="240" w:lineRule="auto"/>
        <w:ind w:right="134" w:firstLine="710"/>
        <w:jc w:val="both"/>
        <w:rPr>
          <w:rFonts w:ascii="Times New Roman" w:hAnsi="Times New Roman" w:cs="Times New Roman"/>
          <w:sz w:val="24"/>
          <w:szCs w:val="24"/>
        </w:rPr>
      </w:pPr>
      <w:r w:rsidRPr="00F554E5">
        <w:rPr>
          <w:rFonts w:ascii="Times New Roman" w:hAnsi="Times New Roman" w:cs="Times New Roman"/>
          <w:sz w:val="24"/>
          <w:szCs w:val="24"/>
        </w:rPr>
        <w:t>Браузер SafeZone + два браузерных расширения. Функциональные и простые решения для проведения безопасных платежей и внесения конфиденциальных данных. Оставляем галку.</w:t>
      </w:r>
    </w:p>
    <w:p w:rsidR="00F554E5" w:rsidRPr="00F554E5" w:rsidRDefault="00F554E5" w:rsidP="00F554E5">
      <w:pPr>
        <w:pStyle w:val="af7"/>
        <w:spacing w:line="240" w:lineRule="auto"/>
        <w:ind w:left="830"/>
        <w:jc w:val="both"/>
        <w:rPr>
          <w:rFonts w:ascii="Times New Roman" w:hAnsi="Times New Roman" w:cs="Times New Roman"/>
          <w:sz w:val="24"/>
          <w:szCs w:val="24"/>
        </w:rPr>
      </w:pPr>
      <w:r w:rsidRPr="00F554E5">
        <w:rPr>
          <w:rFonts w:ascii="Times New Roman" w:hAnsi="Times New Roman" w:cs="Times New Roman"/>
          <w:sz w:val="24"/>
          <w:szCs w:val="24"/>
        </w:rPr>
        <w:t>Панель</w:t>
      </w:r>
      <w:r w:rsidRPr="00F554E5">
        <w:rPr>
          <w:rFonts w:ascii="Times New Roman" w:hAnsi="Times New Roman" w:cs="Times New Roman"/>
          <w:spacing w:val="-1"/>
          <w:sz w:val="24"/>
          <w:szCs w:val="24"/>
        </w:rPr>
        <w:t xml:space="preserve"> </w:t>
      </w:r>
      <w:r w:rsidRPr="00F554E5">
        <w:rPr>
          <w:rFonts w:ascii="Times New Roman" w:hAnsi="Times New Roman" w:cs="Times New Roman"/>
          <w:spacing w:val="-2"/>
          <w:sz w:val="24"/>
          <w:szCs w:val="24"/>
        </w:rPr>
        <w:t>Конфиденциальность</w:t>
      </w:r>
    </w:p>
    <w:p w:rsidR="00F554E5" w:rsidRPr="00F554E5" w:rsidRDefault="00F554E5" w:rsidP="00F554E5">
      <w:pPr>
        <w:pStyle w:val="af7"/>
        <w:spacing w:before="133" w:line="240" w:lineRule="auto"/>
        <w:ind w:right="123" w:firstLine="710"/>
        <w:jc w:val="both"/>
        <w:rPr>
          <w:rFonts w:ascii="Times New Roman" w:hAnsi="Times New Roman" w:cs="Times New Roman"/>
          <w:sz w:val="24"/>
          <w:szCs w:val="24"/>
        </w:rPr>
      </w:pPr>
      <w:r w:rsidRPr="00F554E5">
        <w:rPr>
          <w:rFonts w:ascii="Times New Roman" w:hAnsi="Times New Roman" w:cs="Times New Roman"/>
          <w:sz w:val="24"/>
          <w:szCs w:val="24"/>
        </w:rPr>
        <w:t xml:space="preserve">SecureLine VPN - виртуальная частная сеть. Как правило кому это нужно - уже подключены к корпоративным решениям или своим настроенным программам. Снимаем </w:t>
      </w:r>
      <w:r w:rsidRPr="00F554E5">
        <w:rPr>
          <w:rFonts w:ascii="Times New Roman" w:hAnsi="Times New Roman" w:cs="Times New Roman"/>
          <w:spacing w:val="-2"/>
          <w:sz w:val="24"/>
          <w:szCs w:val="24"/>
        </w:rPr>
        <w:t>галку.</w:t>
      </w:r>
    </w:p>
    <w:p w:rsidR="00F554E5" w:rsidRPr="00F554E5" w:rsidRDefault="00F554E5" w:rsidP="00F554E5">
      <w:pPr>
        <w:pStyle w:val="af7"/>
        <w:spacing w:before="2" w:line="240" w:lineRule="auto"/>
        <w:ind w:right="120" w:firstLine="710"/>
        <w:jc w:val="both"/>
        <w:rPr>
          <w:rFonts w:ascii="Times New Roman" w:hAnsi="Times New Roman" w:cs="Times New Roman"/>
          <w:sz w:val="24"/>
          <w:szCs w:val="24"/>
        </w:rPr>
      </w:pPr>
      <w:r w:rsidRPr="00F554E5">
        <w:rPr>
          <w:rFonts w:ascii="Times New Roman" w:hAnsi="Times New Roman" w:cs="Times New Roman"/>
          <w:sz w:val="24"/>
          <w:szCs w:val="24"/>
        </w:rPr>
        <w:t>Passwords - безопасное хранилище паролей с подстановкой и одним</w:t>
      </w:r>
      <w:r w:rsidRPr="00F554E5">
        <w:rPr>
          <w:rFonts w:ascii="Times New Roman" w:hAnsi="Times New Roman" w:cs="Times New Roman"/>
          <w:spacing w:val="80"/>
          <w:sz w:val="24"/>
          <w:szCs w:val="24"/>
        </w:rPr>
        <w:t xml:space="preserve"> </w:t>
      </w:r>
      <w:r w:rsidRPr="00F554E5">
        <w:rPr>
          <w:rFonts w:ascii="Times New Roman" w:hAnsi="Times New Roman" w:cs="Times New Roman"/>
          <w:sz w:val="24"/>
          <w:szCs w:val="24"/>
        </w:rPr>
        <w:t>мастерпаролем. Удобная опция. Однако, мы уверены, что хранение паролей - это нарушение безопасности и контроля. Пароли надо помнить и знать где и как они используются. Лучший способ забыть пароль - поставить галочку “запомнить пароль”. Рекомендации</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наших</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инженеров</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относительно создания и</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использования</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паролей в</w:t>
      </w:r>
      <w:r w:rsidRPr="00F554E5">
        <w:rPr>
          <w:rFonts w:ascii="Times New Roman" w:hAnsi="Times New Roman" w:cs="Times New Roman"/>
          <w:spacing w:val="-7"/>
          <w:sz w:val="24"/>
          <w:szCs w:val="24"/>
        </w:rPr>
        <w:t xml:space="preserve"> </w:t>
      </w:r>
      <w:r w:rsidRPr="00F554E5">
        <w:rPr>
          <w:rFonts w:ascii="Times New Roman" w:hAnsi="Times New Roman" w:cs="Times New Roman"/>
          <w:sz w:val="24"/>
          <w:szCs w:val="24"/>
        </w:rPr>
        <w:t>одном из наших следующих материалов. Снимаем галку.</w:t>
      </w:r>
    </w:p>
    <w:p w:rsidR="00F554E5" w:rsidRPr="00F554E5" w:rsidRDefault="00F554E5" w:rsidP="00F554E5">
      <w:pPr>
        <w:spacing w:line="240" w:lineRule="auto"/>
        <w:jc w:val="both"/>
        <w:rPr>
          <w:rFonts w:ascii="Times New Roman" w:hAnsi="Times New Roman" w:cs="Times New Roman"/>
          <w:sz w:val="24"/>
          <w:szCs w:val="24"/>
        </w:rPr>
        <w:sectPr w:rsidR="00F554E5" w:rsidRPr="00F554E5">
          <w:pgSz w:w="11910" w:h="16840"/>
          <w:pgMar w:top="1120" w:right="720" w:bottom="280" w:left="1580" w:header="720" w:footer="720" w:gutter="0"/>
          <w:cols w:space="720"/>
        </w:sectPr>
      </w:pPr>
    </w:p>
    <w:p w:rsidR="00F554E5" w:rsidRPr="00F554E5" w:rsidRDefault="00F554E5" w:rsidP="00F554E5">
      <w:pPr>
        <w:pStyle w:val="af7"/>
        <w:spacing w:before="66" w:line="240" w:lineRule="auto"/>
        <w:ind w:left="830"/>
        <w:rPr>
          <w:rFonts w:ascii="Times New Roman" w:hAnsi="Times New Roman" w:cs="Times New Roman"/>
          <w:sz w:val="24"/>
          <w:szCs w:val="24"/>
        </w:rPr>
      </w:pPr>
      <w:r w:rsidRPr="00F554E5">
        <w:rPr>
          <w:rFonts w:ascii="Times New Roman" w:hAnsi="Times New Roman" w:cs="Times New Roman"/>
          <w:sz w:val="24"/>
          <w:szCs w:val="24"/>
        </w:rPr>
        <w:t>Панель</w:t>
      </w:r>
      <w:r w:rsidRPr="00F554E5">
        <w:rPr>
          <w:rFonts w:ascii="Times New Roman" w:hAnsi="Times New Roman" w:cs="Times New Roman"/>
          <w:spacing w:val="-1"/>
          <w:sz w:val="24"/>
          <w:szCs w:val="24"/>
        </w:rPr>
        <w:t xml:space="preserve"> </w:t>
      </w:r>
      <w:r w:rsidRPr="00F554E5">
        <w:rPr>
          <w:rFonts w:ascii="Times New Roman" w:hAnsi="Times New Roman" w:cs="Times New Roman"/>
          <w:spacing w:val="-2"/>
          <w:sz w:val="24"/>
          <w:szCs w:val="24"/>
        </w:rPr>
        <w:t>производительность</w:t>
      </w:r>
    </w:p>
    <w:p w:rsidR="00F554E5" w:rsidRPr="00F554E5" w:rsidRDefault="00F554E5" w:rsidP="00F554E5">
      <w:pPr>
        <w:pStyle w:val="af7"/>
        <w:spacing w:before="137" w:line="240" w:lineRule="auto"/>
        <w:ind w:firstLine="710"/>
        <w:rPr>
          <w:rFonts w:ascii="Times New Roman" w:hAnsi="Times New Roman" w:cs="Times New Roman"/>
          <w:sz w:val="24"/>
          <w:szCs w:val="24"/>
        </w:rPr>
      </w:pPr>
      <w:r w:rsidRPr="00F554E5">
        <w:rPr>
          <w:rFonts w:ascii="Times New Roman" w:hAnsi="Times New Roman" w:cs="Times New Roman"/>
          <w:sz w:val="24"/>
          <w:szCs w:val="24"/>
        </w:rPr>
        <w:t>Удобные</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и</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функциональные</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инструменты!</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Существующие</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специализированные решения, по нашему опыту, лучшая альтернатива.</w:t>
      </w: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sz w:val="24"/>
          <w:szCs w:val="24"/>
        </w:rPr>
        <w:t>Нажимаем</w:t>
      </w:r>
      <w:r w:rsidRPr="00F554E5">
        <w:rPr>
          <w:rFonts w:ascii="Times New Roman" w:hAnsi="Times New Roman" w:cs="Times New Roman"/>
          <w:spacing w:val="1"/>
          <w:sz w:val="24"/>
          <w:szCs w:val="24"/>
        </w:rPr>
        <w:t xml:space="preserve"> </w:t>
      </w:r>
      <w:r w:rsidRPr="00F554E5">
        <w:rPr>
          <w:rFonts w:ascii="Times New Roman" w:hAnsi="Times New Roman" w:cs="Times New Roman"/>
          <w:spacing w:val="-2"/>
          <w:sz w:val="24"/>
          <w:szCs w:val="24"/>
        </w:rPr>
        <w:t>“Установить”</w:t>
      </w:r>
    </w:p>
    <w:p w:rsidR="00F554E5" w:rsidRPr="00F554E5" w:rsidRDefault="00F554E5" w:rsidP="00F554E5">
      <w:pPr>
        <w:pStyle w:val="af7"/>
        <w:spacing w:before="7" w:line="240" w:lineRule="auto"/>
        <w:rPr>
          <w:rFonts w:ascii="Times New Roman" w:hAnsi="Times New Roman" w:cs="Times New Roman"/>
          <w:sz w:val="24"/>
          <w:szCs w:val="24"/>
        </w:rPr>
      </w:pPr>
      <w:r w:rsidRPr="00F554E5">
        <w:rPr>
          <w:rFonts w:ascii="Times New Roman" w:hAnsi="Times New Roman" w:cs="Times New Roman"/>
          <w:noProof/>
          <w:sz w:val="24"/>
          <w:szCs w:val="24"/>
          <w:lang w:eastAsia="ru-RU"/>
        </w:rPr>
        <w:drawing>
          <wp:anchor distT="0" distB="0" distL="0" distR="0" simplePos="0" relativeHeight="251679744" behindDoc="1" locked="0" layoutInCell="1" allowOverlap="1" wp14:anchorId="493DBB5C" wp14:editId="6049885E">
            <wp:simplePos x="0" y="0"/>
            <wp:positionH relativeFrom="page">
              <wp:posOffset>1530350</wp:posOffset>
            </wp:positionH>
            <wp:positionV relativeFrom="paragraph">
              <wp:posOffset>92739</wp:posOffset>
            </wp:positionV>
            <wp:extent cx="3007087" cy="1407223"/>
            <wp:effectExtent l="0" t="0" r="0" b="0"/>
            <wp:wrapTopAndBottom/>
            <wp:docPr id="329" name="Image 8" descr="IMG_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IMG_259"/>
                    <pic:cNvPicPr/>
                  </pic:nvPicPr>
                  <pic:blipFill>
                    <a:blip r:embed="rId333" cstate="print"/>
                    <a:stretch>
                      <a:fillRect/>
                    </a:stretch>
                  </pic:blipFill>
                  <pic:spPr>
                    <a:xfrm>
                      <a:off x="0" y="0"/>
                      <a:ext cx="3007087" cy="1407223"/>
                    </a:xfrm>
                    <a:prstGeom prst="rect">
                      <a:avLst/>
                    </a:prstGeom>
                  </pic:spPr>
                </pic:pic>
              </a:graphicData>
            </a:graphic>
          </wp:anchor>
        </w:drawing>
      </w:r>
    </w:p>
    <w:p w:rsidR="00F554E5" w:rsidRPr="00F554E5" w:rsidRDefault="00F554E5" w:rsidP="00F554E5">
      <w:pPr>
        <w:pStyle w:val="af7"/>
        <w:spacing w:before="166" w:line="240" w:lineRule="auto"/>
        <w:ind w:firstLine="710"/>
        <w:rPr>
          <w:rFonts w:ascii="Times New Roman" w:hAnsi="Times New Roman" w:cs="Times New Roman"/>
          <w:sz w:val="24"/>
          <w:szCs w:val="24"/>
        </w:rPr>
      </w:pPr>
      <w:r w:rsidRPr="00F554E5">
        <w:rPr>
          <w:rFonts w:ascii="Times New Roman" w:hAnsi="Times New Roman" w:cs="Times New Roman"/>
          <w:sz w:val="24"/>
          <w:szCs w:val="24"/>
        </w:rPr>
        <w:t>Ждем...Идет</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установка,</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время</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которой</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зависит</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от</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“железа”</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компьютера.</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Avast</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заявляет параллельную работу, но мы рекомендуем не мешать и дать ему установиться.</w:t>
      </w: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sz w:val="24"/>
          <w:szCs w:val="24"/>
        </w:rPr>
        <w:t>Запустите</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программу, если после</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установки</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она</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не</w:t>
      </w:r>
      <w:r w:rsidRPr="00F554E5">
        <w:rPr>
          <w:rFonts w:ascii="Times New Roman" w:hAnsi="Times New Roman" w:cs="Times New Roman"/>
          <w:spacing w:val="-7"/>
          <w:sz w:val="24"/>
          <w:szCs w:val="24"/>
        </w:rPr>
        <w:t xml:space="preserve"> </w:t>
      </w:r>
      <w:r w:rsidRPr="00F554E5">
        <w:rPr>
          <w:rFonts w:ascii="Times New Roman" w:hAnsi="Times New Roman" w:cs="Times New Roman"/>
          <w:sz w:val="24"/>
          <w:szCs w:val="24"/>
        </w:rPr>
        <w:t>открылась</w:t>
      </w:r>
      <w:r w:rsidRPr="00F554E5">
        <w:rPr>
          <w:rFonts w:ascii="Times New Roman" w:hAnsi="Times New Roman" w:cs="Times New Roman"/>
          <w:spacing w:val="-5"/>
          <w:sz w:val="24"/>
          <w:szCs w:val="24"/>
        </w:rPr>
        <w:t xml:space="preserve"> </w:t>
      </w:r>
      <w:r w:rsidRPr="00F554E5">
        <w:rPr>
          <w:rFonts w:ascii="Times New Roman" w:hAnsi="Times New Roman" w:cs="Times New Roman"/>
          <w:spacing w:val="-2"/>
          <w:sz w:val="24"/>
          <w:szCs w:val="24"/>
        </w:rPr>
        <w:t>самостоятельно.</w:t>
      </w:r>
    </w:p>
    <w:p w:rsidR="00F554E5" w:rsidRPr="00F554E5" w:rsidRDefault="00F554E5" w:rsidP="00F554E5">
      <w:pPr>
        <w:pStyle w:val="af7"/>
        <w:spacing w:line="240" w:lineRule="auto"/>
        <w:rPr>
          <w:rFonts w:ascii="Times New Roman" w:hAnsi="Times New Roman" w:cs="Times New Roman"/>
          <w:sz w:val="24"/>
          <w:szCs w:val="24"/>
        </w:rPr>
      </w:pPr>
    </w:p>
    <w:p w:rsidR="00F554E5" w:rsidRPr="00F554E5" w:rsidRDefault="00F554E5" w:rsidP="00F554E5">
      <w:pPr>
        <w:pStyle w:val="af7"/>
        <w:spacing w:before="77" w:line="240" w:lineRule="auto"/>
        <w:rPr>
          <w:rFonts w:ascii="Times New Roman" w:hAnsi="Times New Roman" w:cs="Times New Roman"/>
          <w:sz w:val="24"/>
          <w:szCs w:val="24"/>
        </w:rPr>
      </w:pPr>
      <w:r w:rsidRPr="00F554E5">
        <w:rPr>
          <w:rFonts w:ascii="Times New Roman" w:hAnsi="Times New Roman" w:cs="Times New Roman"/>
          <w:noProof/>
          <w:sz w:val="24"/>
          <w:szCs w:val="24"/>
          <w:lang w:eastAsia="ru-RU"/>
        </w:rPr>
        <w:drawing>
          <wp:anchor distT="0" distB="0" distL="0" distR="0" simplePos="0" relativeHeight="251680768" behindDoc="1" locked="0" layoutInCell="1" allowOverlap="1" wp14:anchorId="00017716" wp14:editId="534240E9">
            <wp:simplePos x="0" y="0"/>
            <wp:positionH relativeFrom="page">
              <wp:posOffset>1530350</wp:posOffset>
            </wp:positionH>
            <wp:positionV relativeFrom="paragraph">
              <wp:posOffset>210656</wp:posOffset>
            </wp:positionV>
            <wp:extent cx="3124581" cy="2011679"/>
            <wp:effectExtent l="0" t="0" r="0" b="0"/>
            <wp:wrapTopAndBottom/>
            <wp:docPr id="330" name="Image 9" descr="IMG_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IMG_260"/>
                    <pic:cNvPicPr/>
                  </pic:nvPicPr>
                  <pic:blipFill>
                    <a:blip r:embed="rId334" cstate="print"/>
                    <a:stretch>
                      <a:fillRect/>
                    </a:stretch>
                  </pic:blipFill>
                  <pic:spPr>
                    <a:xfrm>
                      <a:off x="0" y="0"/>
                      <a:ext cx="3124581" cy="2011679"/>
                    </a:xfrm>
                    <a:prstGeom prst="rect">
                      <a:avLst/>
                    </a:prstGeom>
                  </pic:spPr>
                </pic:pic>
              </a:graphicData>
            </a:graphic>
          </wp:anchor>
        </w:drawing>
      </w:r>
    </w:p>
    <w:p w:rsidR="00F554E5" w:rsidRPr="00F554E5" w:rsidRDefault="00F554E5" w:rsidP="00F554E5">
      <w:pPr>
        <w:pStyle w:val="af7"/>
        <w:spacing w:before="263" w:line="240" w:lineRule="auto"/>
        <w:ind w:left="830"/>
        <w:rPr>
          <w:rFonts w:ascii="Times New Roman" w:hAnsi="Times New Roman" w:cs="Times New Roman"/>
          <w:sz w:val="24"/>
          <w:szCs w:val="24"/>
        </w:rPr>
      </w:pPr>
      <w:r w:rsidRPr="00F554E5">
        <w:rPr>
          <w:rFonts w:ascii="Times New Roman" w:hAnsi="Times New Roman" w:cs="Times New Roman"/>
          <w:sz w:val="24"/>
          <w:szCs w:val="24"/>
        </w:rPr>
        <w:t>Нажмите</w:t>
      </w:r>
      <w:r w:rsidRPr="00F554E5">
        <w:rPr>
          <w:rFonts w:ascii="Times New Roman" w:hAnsi="Times New Roman" w:cs="Times New Roman"/>
          <w:spacing w:val="1"/>
          <w:sz w:val="24"/>
          <w:szCs w:val="24"/>
        </w:rPr>
        <w:t xml:space="preserve"> </w:t>
      </w:r>
      <w:r w:rsidRPr="00F554E5">
        <w:rPr>
          <w:rFonts w:ascii="Times New Roman" w:hAnsi="Times New Roman" w:cs="Times New Roman"/>
          <w:spacing w:val="-2"/>
          <w:sz w:val="24"/>
          <w:szCs w:val="24"/>
        </w:rPr>
        <w:t>“Продолжить”</w:t>
      </w:r>
    </w:p>
    <w:p w:rsidR="00F554E5" w:rsidRPr="00F554E5" w:rsidRDefault="00F554E5" w:rsidP="00F554E5">
      <w:pPr>
        <w:pStyle w:val="af7"/>
        <w:spacing w:before="137" w:line="240" w:lineRule="auto"/>
        <w:ind w:left="830"/>
        <w:rPr>
          <w:rFonts w:ascii="Times New Roman" w:hAnsi="Times New Roman" w:cs="Times New Roman"/>
          <w:sz w:val="24"/>
          <w:szCs w:val="24"/>
        </w:rPr>
      </w:pPr>
      <w:r w:rsidRPr="00F554E5">
        <w:rPr>
          <w:rFonts w:ascii="Times New Roman" w:hAnsi="Times New Roman" w:cs="Times New Roman"/>
          <w:sz w:val="24"/>
          <w:szCs w:val="24"/>
        </w:rPr>
        <w:t>Ознакомьтесь</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с</w:t>
      </w:r>
      <w:r w:rsidRPr="00F554E5">
        <w:rPr>
          <w:rFonts w:ascii="Times New Roman" w:hAnsi="Times New Roman" w:cs="Times New Roman"/>
          <w:spacing w:val="-7"/>
          <w:sz w:val="24"/>
          <w:szCs w:val="24"/>
        </w:rPr>
        <w:t xml:space="preserve"> </w:t>
      </w:r>
      <w:r w:rsidRPr="00F554E5">
        <w:rPr>
          <w:rFonts w:ascii="Times New Roman" w:hAnsi="Times New Roman" w:cs="Times New Roman"/>
          <w:sz w:val="24"/>
          <w:szCs w:val="24"/>
        </w:rPr>
        <w:t>окном</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предоставлении</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информации,</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прочитайте!</w:t>
      </w:r>
      <w:r w:rsidRPr="00F554E5">
        <w:rPr>
          <w:rFonts w:ascii="Times New Roman" w:hAnsi="Times New Roman" w:cs="Times New Roman"/>
          <w:spacing w:val="-4"/>
          <w:sz w:val="24"/>
          <w:szCs w:val="24"/>
        </w:rPr>
        <w:t xml:space="preserve"> </w:t>
      </w:r>
      <w:r w:rsidRPr="00F554E5">
        <w:rPr>
          <w:rFonts w:ascii="Times New Roman" w:hAnsi="Times New Roman" w:cs="Times New Roman"/>
          <w:spacing w:val="-2"/>
          <w:sz w:val="24"/>
          <w:szCs w:val="24"/>
        </w:rPr>
        <w:t>Прониклись?</w:t>
      </w:r>
    </w:p>
    <w:p w:rsidR="00F554E5" w:rsidRPr="00F554E5" w:rsidRDefault="00F554E5" w:rsidP="00F554E5">
      <w:pPr>
        <w:pStyle w:val="af7"/>
        <w:spacing w:before="5" w:line="240" w:lineRule="auto"/>
        <w:rPr>
          <w:rFonts w:ascii="Times New Roman" w:hAnsi="Times New Roman" w:cs="Times New Roman"/>
          <w:sz w:val="24"/>
          <w:szCs w:val="24"/>
        </w:rPr>
      </w:pPr>
      <w:r w:rsidRPr="00F554E5">
        <w:rPr>
          <w:rFonts w:ascii="Times New Roman" w:hAnsi="Times New Roman" w:cs="Times New Roman"/>
          <w:noProof/>
          <w:sz w:val="24"/>
          <w:szCs w:val="24"/>
          <w:lang w:eastAsia="ru-RU"/>
        </w:rPr>
        <w:drawing>
          <wp:anchor distT="0" distB="0" distL="0" distR="0" simplePos="0" relativeHeight="251681792" behindDoc="1" locked="0" layoutInCell="1" allowOverlap="1" wp14:anchorId="2FC11425" wp14:editId="1D2EAD8E">
            <wp:simplePos x="0" y="0"/>
            <wp:positionH relativeFrom="page">
              <wp:posOffset>1530350</wp:posOffset>
            </wp:positionH>
            <wp:positionV relativeFrom="paragraph">
              <wp:posOffset>91723</wp:posOffset>
            </wp:positionV>
            <wp:extent cx="3253862" cy="1979676"/>
            <wp:effectExtent l="0" t="0" r="0" b="0"/>
            <wp:wrapTopAndBottom/>
            <wp:docPr id="331" name="Image 10" descr="IMG_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IMG_261"/>
                    <pic:cNvPicPr/>
                  </pic:nvPicPr>
                  <pic:blipFill>
                    <a:blip r:embed="rId335" cstate="print"/>
                    <a:stretch>
                      <a:fillRect/>
                    </a:stretch>
                  </pic:blipFill>
                  <pic:spPr>
                    <a:xfrm>
                      <a:off x="0" y="0"/>
                      <a:ext cx="3253862" cy="1979676"/>
                    </a:xfrm>
                    <a:prstGeom prst="rect">
                      <a:avLst/>
                    </a:prstGeom>
                  </pic:spPr>
                </pic:pic>
              </a:graphicData>
            </a:graphic>
          </wp:anchor>
        </w:drawing>
      </w:r>
    </w:p>
    <w:p w:rsidR="00F554E5" w:rsidRPr="00F554E5" w:rsidRDefault="00F554E5" w:rsidP="00F554E5">
      <w:pPr>
        <w:pStyle w:val="af7"/>
        <w:spacing w:before="161" w:line="240" w:lineRule="auto"/>
        <w:rPr>
          <w:rFonts w:ascii="Times New Roman" w:hAnsi="Times New Roman" w:cs="Times New Roman"/>
          <w:sz w:val="24"/>
          <w:szCs w:val="24"/>
        </w:rPr>
      </w:pPr>
    </w:p>
    <w:p w:rsidR="00F554E5" w:rsidRPr="00F554E5" w:rsidRDefault="00F554E5" w:rsidP="00F554E5">
      <w:pPr>
        <w:pStyle w:val="af7"/>
        <w:spacing w:before="1" w:line="240" w:lineRule="auto"/>
        <w:ind w:left="830"/>
        <w:rPr>
          <w:rFonts w:ascii="Times New Roman" w:hAnsi="Times New Roman" w:cs="Times New Roman"/>
          <w:sz w:val="24"/>
          <w:szCs w:val="24"/>
        </w:rPr>
      </w:pPr>
      <w:r w:rsidRPr="00F554E5">
        <w:rPr>
          <w:rFonts w:ascii="Times New Roman" w:hAnsi="Times New Roman" w:cs="Times New Roman"/>
          <w:sz w:val="24"/>
          <w:szCs w:val="24"/>
        </w:rPr>
        <w:t>Жмите</w:t>
      </w:r>
      <w:r w:rsidRPr="00F554E5">
        <w:rPr>
          <w:rFonts w:ascii="Times New Roman" w:hAnsi="Times New Roman" w:cs="Times New Roman"/>
          <w:spacing w:val="2"/>
          <w:sz w:val="24"/>
          <w:szCs w:val="24"/>
        </w:rPr>
        <w:t xml:space="preserve"> </w:t>
      </w:r>
      <w:r w:rsidRPr="00F554E5">
        <w:rPr>
          <w:rFonts w:ascii="Times New Roman" w:hAnsi="Times New Roman" w:cs="Times New Roman"/>
          <w:spacing w:val="-2"/>
          <w:sz w:val="24"/>
          <w:szCs w:val="24"/>
        </w:rPr>
        <w:t>“Продолжить”</w:t>
      </w:r>
    </w:p>
    <w:p w:rsidR="00F554E5" w:rsidRPr="00F554E5" w:rsidRDefault="00F554E5" w:rsidP="00F554E5">
      <w:pPr>
        <w:spacing w:line="240" w:lineRule="auto"/>
        <w:rPr>
          <w:rFonts w:ascii="Times New Roman" w:hAnsi="Times New Roman" w:cs="Times New Roman"/>
          <w:sz w:val="24"/>
          <w:szCs w:val="24"/>
        </w:rPr>
        <w:sectPr w:rsidR="00F554E5" w:rsidRPr="00F554E5">
          <w:pgSz w:w="11910" w:h="16840"/>
          <w:pgMar w:top="1040" w:right="720" w:bottom="280" w:left="1580" w:header="720" w:footer="720" w:gutter="0"/>
          <w:cols w:space="720"/>
        </w:sectPr>
      </w:pPr>
    </w:p>
    <w:p w:rsidR="00F554E5" w:rsidRPr="00F554E5" w:rsidRDefault="00F554E5" w:rsidP="00F554E5">
      <w:pPr>
        <w:pStyle w:val="af7"/>
        <w:spacing w:before="66" w:line="240" w:lineRule="auto"/>
        <w:ind w:right="127" w:firstLine="710"/>
        <w:jc w:val="both"/>
        <w:rPr>
          <w:rFonts w:ascii="Times New Roman" w:hAnsi="Times New Roman" w:cs="Times New Roman"/>
          <w:sz w:val="24"/>
          <w:szCs w:val="24"/>
        </w:rPr>
      </w:pPr>
      <w:r w:rsidRPr="00F554E5">
        <w:rPr>
          <w:rFonts w:ascii="Times New Roman" w:hAnsi="Times New Roman" w:cs="Times New Roman"/>
          <w:noProof/>
          <w:sz w:val="24"/>
          <w:szCs w:val="24"/>
          <w:lang w:eastAsia="ru-RU"/>
        </w:rPr>
        <w:drawing>
          <wp:anchor distT="0" distB="0" distL="0" distR="0" simplePos="0" relativeHeight="251682816" behindDoc="1" locked="0" layoutInCell="1" allowOverlap="1" wp14:anchorId="22C4D975" wp14:editId="74D7322C">
            <wp:simplePos x="0" y="0"/>
            <wp:positionH relativeFrom="page">
              <wp:posOffset>1530350</wp:posOffset>
            </wp:positionH>
            <wp:positionV relativeFrom="paragraph">
              <wp:posOffset>836675</wp:posOffset>
            </wp:positionV>
            <wp:extent cx="3141668" cy="2048255"/>
            <wp:effectExtent l="0" t="0" r="0" b="0"/>
            <wp:wrapTopAndBottom/>
            <wp:docPr id="332" name="Image 11" descr="IMG_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IMG_262"/>
                    <pic:cNvPicPr/>
                  </pic:nvPicPr>
                  <pic:blipFill>
                    <a:blip r:embed="rId336" cstate="print"/>
                    <a:stretch>
                      <a:fillRect/>
                    </a:stretch>
                  </pic:blipFill>
                  <pic:spPr>
                    <a:xfrm>
                      <a:off x="0" y="0"/>
                      <a:ext cx="3141668" cy="2048255"/>
                    </a:xfrm>
                    <a:prstGeom prst="rect">
                      <a:avLst/>
                    </a:prstGeom>
                  </pic:spPr>
                </pic:pic>
              </a:graphicData>
            </a:graphic>
          </wp:anchor>
        </w:drawing>
      </w:r>
      <w:r w:rsidRPr="00F554E5">
        <w:rPr>
          <w:rFonts w:ascii="Times New Roman" w:hAnsi="Times New Roman" w:cs="Times New Roman"/>
          <w:sz w:val="24"/>
          <w:szCs w:val="24"/>
        </w:rPr>
        <w:t>Аваст предлагает скачать дополнительно защиту для Андроид устройств, если актуально, то действуйте - нажмите “Скачать”. Иначе нажимайте “Нет, я не хочу обеспечить защитой свое Android-устройство”</w:t>
      </w:r>
    </w:p>
    <w:p w:rsidR="00F554E5" w:rsidRPr="00F554E5" w:rsidRDefault="00F554E5" w:rsidP="00F554E5">
      <w:pPr>
        <w:pStyle w:val="af7"/>
        <w:spacing w:before="233" w:line="240" w:lineRule="auto"/>
        <w:ind w:left="830"/>
        <w:rPr>
          <w:rFonts w:ascii="Times New Roman" w:hAnsi="Times New Roman" w:cs="Times New Roman"/>
          <w:sz w:val="24"/>
          <w:szCs w:val="24"/>
        </w:rPr>
      </w:pPr>
      <w:r w:rsidRPr="00F554E5">
        <w:rPr>
          <w:rFonts w:ascii="Times New Roman" w:hAnsi="Times New Roman" w:cs="Times New Roman"/>
          <w:sz w:val="24"/>
          <w:szCs w:val="24"/>
        </w:rPr>
        <w:t>Основное</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окно</w:t>
      </w:r>
      <w:r w:rsidRPr="00F554E5">
        <w:rPr>
          <w:rFonts w:ascii="Times New Roman" w:hAnsi="Times New Roman" w:cs="Times New Roman"/>
          <w:spacing w:val="1"/>
          <w:sz w:val="24"/>
          <w:szCs w:val="24"/>
        </w:rPr>
        <w:t xml:space="preserve"> </w:t>
      </w:r>
      <w:r w:rsidRPr="00F554E5">
        <w:rPr>
          <w:rFonts w:ascii="Times New Roman" w:hAnsi="Times New Roman" w:cs="Times New Roman"/>
          <w:spacing w:val="-2"/>
          <w:sz w:val="24"/>
          <w:szCs w:val="24"/>
        </w:rPr>
        <w:t>программы</w:t>
      </w:r>
    </w:p>
    <w:p w:rsidR="00F554E5" w:rsidRPr="00F554E5" w:rsidRDefault="00F554E5" w:rsidP="00F554E5">
      <w:pPr>
        <w:pStyle w:val="af7"/>
        <w:spacing w:before="9" w:line="240" w:lineRule="auto"/>
        <w:rPr>
          <w:rFonts w:ascii="Times New Roman" w:hAnsi="Times New Roman" w:cs="Times New Roman"/>
          <w:sz w:val="24"/>
          <w:szCs w:val="24"/>
        </w:rPr>
      </w:pPr>
      <w:r w:rsidRPr="00F554E5">
        <w:rPr>
          <w:rFonts w:ascii="Times New Roman" w:hAnsi="Times New Roman" w:cs="Times New Roman"/>
          <w:noProof/>
          <w:sz w:val="24"/>
          <w:szCs w:val="24"/>
          <w:lang w:eastAsia="ru-RU"/>
        </w:rPr>
        <w:drawing>
          <wp:anchor distT="0" distB="0" distL="0" distR="0" simplePos="0" relativeHeight="251683840" behindDoc="1" locked="0" layoutInCell="1" allowOverlap="1" wp14:anchorId="7EACA590" wp14:editId="40586E96">
            <wp:simplePos x="0" y="0"/>
            <wp:positionH relativeFrom="page">
              <wp:posOffset>1530350</wp:posOffset>
            </wp:positionH>
            <wp:positionV relativeFrom="paragraph">
              <wp:posOffset>94375</wp:posOffset>
            </wp:positionV>
            <wp:extent cx="3103348" cy="2103120"/>
            <wp:effectExtent l="0" t="0" r="0" b="0"/>
            <wp:wrapTopAndBottom/>
            <wp:docPr id="333" name="Image 12" descr="IMG_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IMG_263"/>
                    <pic:cNvPicPr/>
                  </pic:nvPicPr>
                  <pic:blipFill>
                    <a:blip r:embed="rId337" cstate="print"/>
                    <a:stretch>
                      <a:fillRect/>
                    </a:stretch>
                  </pic:blipFill>
                  <pic:spPr>
                    <a:xfrm>
                      <a:off x="0" y="0"/>
                      <a:ext cx="3103348" cy="2103120"/>
                    </a:xfrm>
                    <a:prstGeom prst="rect">
                      <a:avLst/>
                    </a:prstGeom>
                  </pic:spPr>
                </pic:pic>
              </a:graphicData>
            </a:graphic>
          </wp:anchor>
        </w:drawing>
      </w:r>
    </w:p>
    <w:p w:rsidR="00F554E5" w:rsidRPr="00F554E5" w:rsidRDefault="00F554E5" w:rsidP="00F554E5">
      <w:pPr>
        <w:pStyle w:val="af7"/>
        <w:spacing w:before="148" w:line="240" w:lineRule="auto"/>
        <w:ind w:left="830" w:right="883"/>
        <w:rPr>
          <w:rFonts w:ascii="Times New Roman" w:hAnsi="Times New Roman" w:cs="Times New Roman"/>
          <w:sz w:val="24"/>
          <w:szCs w:val="24"/>
        </w:rPr>
      </w:pPr>
      <w:r w:rsidRPr="00F554E5">
        <w:rPr>
          <w:rFonts w:ascii="Times New Roman" w:hAnsi="Times New Roman" w:cs="Times New Roman"/>
          <w:sz w:val="24"/>
          <w:szCs w:val="24"/>
        </w:rPr>
        <w:t>Установка</w:t>
      </w:r>
      <w:r w:rsidRPr="00F554E5">
        <w:rPr>
          <w:rFonts w:ascii="Times New Roman" w:hAnsi="Times New Roman" w:cs="Times New Roman"/>
          <w:spacing w:val="-8"/>
          <w:sz w:val="24"/>
          <w:szCs w:val="24"/>
        </w:rPr>
        <w:t xml:space="preserve"> </w:t>
      </w:r>
      <w:r w:rsidRPr="00F554E5">
        <w:rPr>
          <w:rFonts w:ascii="Times New Roman" w:hAnsi="Times New Roman" w:cs="Times New Roman"/>
          <w:sz w:val="24"/>
          <w:szCs w:val="24"/>
        </w:rPr>
        <w:t>антивирусной</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программы</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Avast</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Free</w:t>
      </w:r>
      <w:r w:rsidRPr="00F554E5">
        <w:rPr>
          <w:rFonts w:ascii="Times New Roman" w:hAnsi="Times New Roman" w:cs="Times New Roman"/>
          <w:spacing w:val="-8"/>
          <w:sz w:val="24"/>
          <w:szCs w:val="24"/>
        </w:rPr>
        <w:t xml:space="preserve"> </w:t>
      </w:r>
      <w:r w:rsidRPr="00F554E5">
        <w:rPr>
          <w:rFonts w:ascii="Times New Roman" w:hAnsi="Times New Roman" w:cs="Times New Roman"/>
          <w:sz w:val="24"/>
          <w:szCs w:val="24"/>
        </w:rPr>
        <w:t>Antivirus</w:t>
      </w:r>
      <w:r w:rsidRPr="00F554E5">
        <w:rPr>
          <w:rFonts w:ascii="Times New Roman" w:hAnsi="Times New Roman" w:cs="Times New Roman"/>
          <w:spacing w:val="-10"/>
          <w:sz w:val="24"/>
          <w:szCs w:val="24"/>
        </w:rPr>
        <w:t xml:space="preserve"> </w:t>
      </w:r>
      <w:r w:rsidRPr="00F554E5">
        <w:rPr>
          <w:rFonts w:ascii="Times New Roman" w:hAnsi="Times New Roman" w:cs="Times New Roman"/>
          <w:sz w:val="24"/>
          <w:szCs w:val="24"/>
        </w:rPr>
        <w:t>завершена. Настройка Avast Free Antivirus</w:t>
      </w:r>
    </w:p>
    <w:p w:rsidR="00F554E5" w:rsidRPr="00F554E5" w:rsidRDefault="00F554E5" w:rsidP="00F554E5">
      <w:pPr>
        <w:pStyle w:val="af7"/>
        <w:spacing w:before="3" w:line="240" w:lineRule="auto"/>
        <w:ind w:left="830" w:right="883"/>
        <w:rPr>
          <w:rFonts w:ascii="Times New Roman" w:hAnsi="Times New Roman" w:cs="Times New Roman"/>
          <w:sz w:val="24"/>
          <w:szCs w:val="24"/>
        </w:rPr>
      </w:pPr>
      <w:r w:rsidRPr="00F554E5">
        <w:rPr>
          <w:rFonts w:ascii="Times New Roman" w:hAnsi="Times New Roman" w:cs="Times New Roman"/>
          <w:sz w:val="24"/>
          <w:szCs w:val="24"/>
        </w:rPr>
        <w:t>Переходим</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к</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его настройке,</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нажмите</w:t>
      </w:r>
      <w:r w:rsidRPr="00F554E5">
        <w:rPr>
          <w:rFonts w:ascii="Times New Roman" w:hAnsi="Times New Roman" w:cs="Times New Roman"/>
          <w:spacing w:val="-9"/>
          <w:sz w:val="24"/>
          <w:szCs w:val="24"/>
        </w:rPr>
        <w:t xml:space="preserve"> </w:t>
      </w:r>
      <w:r w:rsidRPr="00F554E5">
        <w:rPr>
          <w:rFonts w:ascii="Times New Roman" w:hAnsi="Times New Roman" w:cs="Times New Roman"/>
          <w:sz w:val="24"/>
          <w:szCs w:val="24"/>
        </w:rPr>
        <w:t>слева</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внизу</w:t>
      </w:r>
      <w:r w:rsidRPr="00F554E5">
        <w:rPr>
          <w:rFonts w:ascii="Times New Roman" w:hAnsi="Times New Roman" w:cs="Times New Roman"/>
          <w:spacing w:val="-13"/>
          <w:sz w:val="24"/>
          <w:szCs w:val="24"/>
        </w:rPr>
        <w:t xml:space="preserve"> </w:t>
      </w:r>
      <w:r w:rsidRPr="00F554E5">
        <w:rPr>
          <w:rFonts w:ascii="Times New Roman" w:hAnsi="Times New Roman" w:cs="Times New Roman"/>
          <w:sz w:val="24"/>
          <w:szCs w:val="24"/>
        </w:rPr>
        <w:t>кнопку</w:t>
      </w:r>
      <w:r w:rsidRPr="00F554E5">
        <w:rPr>
          <w:rFonts w:ascii="Times New Roman" w:hAnsi="Times New Roman" w:cs="Times New Roman"/>
          <w:spacing w:val="-8"/>
          <w:sz w:val="24"/>
          <w:szCs w:val="24"/>
        </w:rPr>
        <w:t xml:space="preserve"> </w:t>
      </w:r>
      <w:r w:rsidRPr="00F554E5">
        <w:rPr>
          <w:rFonts w:ascii="Times New Roman" w:hAnsi="Times New Roman" w:cs="Times New Roman"/>
          <w:sz w:val="24"/>
          <w:szCs w:val="24"/>
        </w:rPr>
        <w:t>“Настроить” Панель слева - Общие</w:t>
      </w: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spacing w:val="-2"/>
          <w:sz w:val="24"/>
          <w:szCs w:val="24"/>
        </w:rPr>
        <w:t>Общие</w:t>
      </w:r>
    </w:p>
    <w:p w:rsidR="00F554E5" w:rsidRPr="00F554E5" w:rsidRDefault="00F554E5" w:rsidP="00F554E5">
      <w:pPr>
        <w:pStyle w:val="af7"/>
        <w:spacing w:before="4" w:line="240" w:lineRule="auto"/>
        <w:rPr>
          <w:rFonts w:ascii="Times New Roman" w:hAnsi="Times New Roman" w:cs="Times New Roman"/>
          <w:sz w:val="24"/>
          <w:szCs w:val="24"/>
        </w:rPr>
      </w:pPr>
      <w:r w:rsidRPr="00F554E5">
        <w:rPr>
          <w:rFonts w:ascii="Times New Roman" w:hAnsi="Times New Roman" w:cs="Times New Roman"/>
          <w:noProof/>
          <w:sz w:val="24"/>
          <w:szCs w:val="24"/>
          <w:lang w:eastAsia="ru-RU"/>
        </w:rPr>
        <w:drawing>
          <wp:anchor distT="0" distB="0" distL="0" distR="0" simplePos="0" relativeHeight="251684864" behindDoc="1" locked="0" layoutInCell="1" allowOverlap="1" wp14:anchorId="1B975247" wp14:editId="173C22D8">
            <wp:simplePos x="0" y="0"/>
            <wp:positionH relativeFrom="page">
              <wp:posOffset>1530350</wp:posOffset>
            </wp:positionH>
            <wp:positionV relativeFrom="paragraph">
              <wp:posOffset>91029</wp:posOffset>
            </wp:positionV>
            <wp:extent cx="3342799" cy="2240280"/>
            <wp:effectExtent l="0" t="0" r="0" b="0"/>
            <wp:wrapTopAndBottom/>
            <wp:docPr id="334" name="Image 13" descr="IMG_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IMG_264"/>
                    <pic:cNvPicPr/>
                  </pic:nvPicPr>
                  <pic:blipFill>
                    <a:blip r:embed="rId338" cstate="print"/>
                    <a:stretch>
                      <a:fillRect/>
                    </a:stretch>
                  </pic:blipFill>
                  <pic:spPr>
                    <a:xfrm>
                      <a:off x="0" y="0"/>
                      <a:ext cx="3342799" cy="2240280"/>
                    </a:xfrm>
                    <a:prstGeom prst="rect">
                      <a:avLst/>
                    </a:prstGeom>
                  </pic:spPr>
                </pic:pic>
              </a:graphicData>
            </a:graphic>
          </wp:anchor>
        </w:drawing>
      </w:r>
    </w:p>
    <w:p w:rsidR="00F554E5" w:rsidRPr="00F554E5" w:rsidRDefault="00F554E5" w:rsidP="00F554E5">
      <w:pPr>
        <w:spacing w:line="240" w:lineRule="auto"/>
        <w:rPr>
          <w:rFonts w:ascii="Times New Roman" w:hAnsi="Times New Roman" w:cs="Times New Roman"/>
          <w:sz w:val="24"/>
          <w:szCs w:val="24"/>
        </w:rPr>
        <w:sectPr w:rsidR="00F554E5" w:rsidRPr="00F554E5">
          <w:pgSz w:w="11910" w:h="16840"/>
          <w:pgMar w:top="1040" w:right="720" w:bottom="280" w:left="1580" w:header="720" w:footer="720" w:gutter="0"/>
          <w:cols w:space="720"/>
        </w:sectPr>
      </w:pPr>
    </w:p>
    <w:p w:rsidR="00F554E5" w:rsidRPr="00F554E5" w:rsidRDefault="00F554E5" w:rsidP="00F554E5">
      <w:pPr>
        <w:pStyle w:val="af7"/>
        <w:spacing w:before="66" w:line="240" w:lineRule="auto"/>
        <w:ind w:right="123" w:firstLine="710"/>
        <w:jc w:val="both"/>
        <w:rPr>
          <w:rFonts w:ascii="Times New Roman" w:hAnsi="Times New Roman" w:cs="Times New Roman"/>
          <w:sz w:val="24"/>
          <w:szCs w:val="24"/>
        </w:rPr>
      </w:pPr>
      <w:r w:rsidRPr="00F554E5">
        <w:rPr>
          <w:rFonts w:ascii="Times New Roman" w:hAnsi="Times New Roman" w:cs="Times New Roman"/>
          <w:sz w:val="24"/>
          <w:szCs w:val="24"/>
        </w:rPr>
        <w:t>Тут рекомендуем включить усиленный режим (умеренный), CyberCapture (предоставлять мне право решать), “искать потенциально нежелательные программы”. Данные опции являются основой защиты от вирусов-шифровальщиков, хотя замедляют работу компьютера.</w:t>
      </w:r>
    </w:p>
    <w:p w:rsidR="00F554E5" w:rsidRPr="00F554E5" w:rsidRDefault="00F554E5" w:rsidP="00F554E5">
      <w:pPr>
        <w:pStyle w:val="af7"/>
        <w:spacing w:before="1" w:line="240" w:lineRule="auto"/>
        <w:ind w:right="125" w:firstLine="710"/>
        <w:jc w:val="both"/>
        <w:rPr>
          <w:rFonts w:ascii="Times New Roman" w:hAnsi="Times New Roman" w:cs="Times New Roman"/>
          <w:sz w:val="24"/>
          <w:szCs w:val="24"/>
        </w:rPr>
      </w:pPr>
      <w:r w:rsidRPr="00F554E5">
        <w:rPr>
          <w:rFonts w:ascii="Times New Roman" w:hAnsi="Times New Roman" w:cs="Times New Roman"/>
          <w:sz w:val="24"/>
          <w:szCs w:val="24"/>
        </w:rPr>
        <w:t>Об опасностях лучше узнавать незамедлительно, сейчас все происходит быстро, потому убираем галку “Без уведомлений”.</w:t>
      </w:r>
    </w:p>
    <w:p w:rsidR="00F554E5" w:rsidRPr="00F554E5" w:rsidRDefault="00F554E5" w:rsidP="00F554E5">
      <w:pPr>
        <w:pStyle w:val="af7"/>
        <w:spacing w:before="3" w:after="4" w:line="240" w:lineRule="auto"/>
        <w:ind w:left="830" w:right="1474"/>
        <w:jc w:val="both"/>
        <w:rPr>
          <w:rFonts w:ascii="Times New Roman" w:hAnsi="Times New Roman" w:cs="Times New Roman"/>
          <w:sz w:val="24"/>
          <w:szCs w:val="24"/>
        </w:rPr>
      </w:pPr>
      <w:r w:rsidRPr="00F554E5">
        <w:rPr>
          <w:rFonts w:ascii="Times New Roman" w:hAnsi="Times New Roman" w:cs="Times New Roman"/>
          <w:sz w:val="24"/>
          <w:szCs w:val="24"/>
        </w:rPr>
        <w:t>Прочие</w:t>
      </w:r>
      <w:r w:rsidRPr="00F554E5">
        <w:rPr>
          <w:rFonts w:ascii="Times New Roman" w:hAnsi="Times New Roman" w:cs="Times New Roman"/>
          <w:spacing w:val="-8"/>
          <w:sz w:val="24"/>
          <w:szCs w:val="24"/>
        </w:rPr>
        <w:t xml:space="preserve"> </w:t>
      </w:r>
      <w:r w:rsidRPr="00F554E5">
        <w:rPr>
          <w:rFonts w:ascii="Times New Roman" w:hAnsi="Times New Roman" w:cs="Times New Roman"/>
          <w:sz w:val="24"/>
          <w:szCs w:val="24"/>
        </w:rPr>
        <w:t>пункты</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тут</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очевидны</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и</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могут</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быть</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настроены</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по</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своему</w:t>
      </w:r>
      <w:r w:rsidRPr="00F554E5">
        <w:rPr>
          <w:rFonts w:ascii="Times New Roman" w:hAnsi="Times New Roman" w:cs="Times New Roman"/>
          <w:spacing w:val="-12"/>
          <w:sz w:val="24"/>
          <w:szCs w:val="24"/>
        </w:rPr>
        <w:t xml:space="preserve"> </w:t>
      </w:r>
      <w:r w:rsidRPr="00F554E5">
        <w:rPr>
          <w:rFonts w:ascii="Times New Roman" w:hAnsi="Times New Roman" w:cs="Times New Roman"/>
          <w:sz w:val="24"/>
          <w:szCs w:val="24"/>
        </w:rPr>
        <w:t>вкусу Пункт “Звук” позволяет включить звуковые оповещения об угрозах.</w:t>
      </w: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noProof/>
          <w:sz w:val="24"/>
          <w:szCs w:val="24"/>
          <w:lang w:eastAsia="ru-RU"/>
        </w:rPr>
        <w:drawing>
          <wp:inline distT="0" distB="0" distL="0" distR="0" wp14:anchorId="79118305" wp14:editId="2FDC4CC1">
            <wp:extent cx="3075870" cy="2048255"/>
            <wp:effectExtent l="0" t="0" r="0" b="0"/>
            <wp:docPr id="335" name="Image 14" descr="IMG_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IMG_265"/>
                    <pic:cNvPicPr/>
                  </pic:nvPicPr>
                  <pic:blipFill>
                    <a:blip r:embed="rId339" cstate="print"/>
                    <a:stretch>
                      <a:fillRect/>
                    </a:stretch>
                  </pic:blipFill>
                  <pic:spPr>
                    <a:xfrm>
                      <a:off x="0" y="0"/>
                      <a:ext cx="3075870" cy="2048255"/>
                    </a:xfrm>
                    <a:prstGeom prst="rect">
                      <a:avLst/>
                    </a:prstGeom>
                  </pic:spPr>
                </pic:pic>
              </a:graphicData>
            </a:graphic>
          </wp:inline>
        </w:drawing>
      </w:r>
    </w:p>
    <w:p w:rsidR="00F554E5" w:rsidRPr="00F554E5" w:rsidRDefault="00F554E5" w:rsidP="00F554E5">
      <w:pPr>
        <w:pStyle w:val="af7"/>
        <w:spacing w:before="146" w:after="4" w:line="240" w:lineRule="auto"/>
        <w:ind w:right="122" w:firstLine="710"/>
        <w:jc w:val="both"/>
        <w:rPr>
          <w:rFonts w:ascii="Times New Roman" w:hAnsi="Times New Roman" w:cs="Times New Roman"/>
          <w:sz w:val="24"/>
          <w:szCs w:val="24"/>
        </w:rPr>
      </w:pPr>
      <w:r w:rsidRPr="00F554E5">
        <w:rPr>
          <w:rFonts w:ascii="Times New Roman" w:hAnsi="Times New Roman" w:cs="Times New Roman"/>
          <w:sz w:val="24"/>
          <w:szCs w:val="24"/>
        </w:rPr>
        <w:t>Пункт “Всплывающие сообщения” Сообщения отключаются только в платной версии, но можно уменьшить время их показа.</w:t>
      </w: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noProof/>
          <w:sz w:val="24"/>
          <w:szCs w:val="24"/>
          <w:lang w:eastAsia="ru-RU"/>
        </w:rPr>
        <w:drawing>
          <wp:inline distT="0" distB="0" distL="0" distR="0" wp14:anchorId="31795E5B" wp14:editId="1825A586">
            <wp:extent cx="3022149" cy="2121408"/>
            <wp:effectExtent l="0" t="0" r="0" b="0"/>
            <wp:docPr id="336" name="Image 15" descr="IMG_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IMG_266"/>
                    <pic:cNvPicPr/>
                  </pic:nvPicPr>
                  <pic:blipFill>
                    <a:blip r:embed="rId340" cstate="print"/>
                    <a:stretch>
                      <a:fillRect/>
                    </a:stretch>
                  </pic:blipFill>
                  <pic:spPr>
                    <a:xfrm>
                      <a:off x="0" y="0"/>
                      <a:ext cx="3022149" cy="2121408"/>
                    </a:xfrm>
                    <a:prstGeom prst="rect">
                      <a:avLst/>
                    </a:prstGeom>
                  </pic:spPr>
                </pic:pic>
              </a:graphicData>
            </a:graphic>
          </wp:inline>
        </w:drawing>
      </w:r>
    </w:p>
    <w:p w:rsidR="00F554E5" w:rsidRPr="00F554E5" w:rsidRDefault="00F554E5" w:rsidP="00F554E5">
      <w:pPr>
        <w:pStyle w:val="af7"/>
        <w:spacing w:before="151" w:line="240" w:lineRule="auto"/>
        <w:ind w:right="141" w:firstLine="710"/>
        <w:jc w:val="both"/>
        <w:rPr>
          <w:rFonts w:ascii="Times New Roman" w:hAnsi="Times New Roman" w:cs="Times New Roman"/>
          <w:sz w:val="24"/>
          <w:szCs w:val="24"/>
        </w:rPr>
      </w:pPr>
      <w:r w:rsidRPr="00F554E5">
        <w:rPr>
          <w:rFonts w:ascii="Times New Roman" w:hAnsi="Times New Roman" w:cs="Times New Roman"/>
          <w:sz w:val="24"/>
          <w:szCs w:val="24"/>
        </w:rPr>
        <w:t>Пункт “Пароль”. ОБЯЗАТЕЛЬНО защитить антивирус паролем. Галочки советуем включить как на скриншоте</w:t>
      </w:r>
    </w:p>
    <w:p w:rsidR="00F554E5" w:rsidRPr="00F554E5" w:rsidRDefault="00F554E5" w:rsidP="00F554E5">
      <w:pPr>
        <w:spacing w:line="240" w:lineRule="auto"/>
        <w:jc w:val="both"/>
        <w:rPr>
          <w:rFonts w:ascii="Times New Roman" w:hAnsi="Times New Roman" w:cs="Times New Roman"/>
          <w:sz w:val="24"/>
          <w:szCs w:val="24"/>
        </w:rPr>
        <w:sectPr w:rsidR="00F554E5" w:rsidRPr="00F554E5">
          <w:pgSz w:w="11910" w:h="16840"/>
          <w:pgMar w:top="1040" w:right="720" w:bottom="280" w:left="1580" w:header="720" w:footer="720" w:gutter="0"/>
          <w:cols w:space="720"/>
        </w:sectPr>
      </w:pP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noProof/>
          <w:sz w:val="24"/>
          <w:szCs w:val="24"/>
          <w:lang w:eastAsia="ru-RU"/>
        </w:rPr>
        <w:drawing>
          <wp:inline distT="0" distB="0" distL="0" distR="0" wp14:anchorId="774BBEB2" wp14:editId="2FDFBBA2">
            <wp:extent cx="3304914" cy="2304288"/>
            <wp:effectExtent l="0" t="0" r="0" b="0"/>
            <wp:docPr id="337" name="Image 16" descr="IMG_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IMG_267"/>
                    <pic:cNvPicPr/>
                  </pic:nvPicPr>
                  <pic:blipFill>
                    <a:blip r:embed="rId341" cstate="print"/>
                    <a:stretch>
                      <a:fillRect/>
                    </a:stretch>
                  </pic:blipFill>
                  <pic:spPr>
                    <a:xfrm>
                      <a:off x="0" y="0"/>
                      <a:ext cx="3304914" cy="2304288"/>
                    </a:xfrm>
                    <a:prstGeom prst="rect">
                      <a:avLst/>
                    </a:prstGeom>
                  </pic:spPr>
                </pic:pic>
              </a:graphicData>
            </a:graphic>
          </wp:inline>
        </w:drawing>
      </w:r>
    </w:p>
    <w:p w:rsidR="00F554E5" w:rsidRPr="00F554E5" w:rsidRDefault="00F554E5" w:rsidP="00F554E5">
      <w:pPr>
        <w:pStyle w:val="af7"/>
        <w:spacing w:before="126" w:line="240" w:lineRule="auto"/>
        <w:ind w:right="131" w:firstLine="710"/>
        <w:jc w:val="both"/>
        <w:rPr>
          <w:rFonts w:ascii="Times New Roman" w:hAnsi="Times New Roman" w:cs="Times New Roman"/>
          <w:sz w:val="24"/>
          <w:szCs w:val="24"/>
        </w:rPr>
      </w:pPr>
      <w:r w:rsidRPr="00F554E5">
        <w:rPr>
          <w:rFonts w:ascii="Times New Roman" w:hAnsi="Times New Roman" w:cs="Times New Roman"/>
          <w:sz w:val="24"/>
          <w:szCs w:val="24"/>
        </w:rPr>
        <w:t>Пункт “Обслуживание”. Увеличиваем время хранение журналов сканирования и размеры карантина, как на скриншоте</w:t>
      </w:r>
    </w:p>
    <w:p w:rsidR="00F554E5" w:rsidRPr="00F554E5" w:rsidRDefault="00F554E5" w:rsidP="00F554E5">
      <w:pPr>
        <w:pStyle w:val="af7"/>
        <w:spacing w:before="168" w:line="240" w:lineRule="auto"/>
        <w:rPr>
          <w:rFonts w:ascii="Times New Roman" w:hAnsi="Times New Roman" w:cs="Times New Roman"/>
          <w:sz w:val="24"/>
          <w:szCs w:val="24"/>
        </w:rPr>
      </w:pPr>
      <w:r w:rsidRPr="00F554E5">
        <w:rPr>
          <w:rFonts w:ascii="Times New Roman" w:hAnsi="Times New Roman" w:cs="Times New Roman"/>
          <w:noProof/>
          <w:sz w:val="24"/>
          <w:szCs w:val="24"/>
          <w:lang w:eastAsia="ru-RU"/>
        </w:rPr>
        <w:drawing>
          <wp:anchor distT="0" distB="0" distL="0" distR="0" simplePos="0" relativeHeight="251685888" behindDoc="1" locked="0" layoutInCell="1" allowOverlap="1" wp14:anchorId="352E1131" wp14:editId="43564863">
            <wp:simplePos x="0" y="0"/>
            <wp:positionH relativeFrom="page">
              <wp:posOffset>1530350</wp:posOffset>
            </wp:positionH>
            <wp:positionV relativeFrom="paragraph">
              <wp:posOffset>268395</wp:posOffset>
            </wp:positionV>
            <wp:extent cx="3327576" cy="2395728"/>
            <wp:effectExtent l="0" t="0" r="0" b="0"/>
            <wp:wrapTopAndBottom/>
            <wp:docPr id="338" name="Image 17" descr="IMG_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IMG_268"/>
                    <pic:cNvPicPr/>
                  </pic:nvPicPr>
                  <pic:blipFill>
                    <a:blip r:embed="rId342" cstate="print"/>
                    <a:stretch>
                      <a:fillRect/>
                    </a:stretch>
                  </pic:blipFill>
                  <pic:spPr>
                    <a:xfrm>
                      <a:off x="0" y="0"/>
                      <a:ext cx="3327576" cy="2395728"/>
                    </a:xfrm>
                    <a:prstGeom prst="rect">
                      <a:avLst/>
                    </a:prstGeom>
                  </pic:spPr>
                </pic:pic>
              </a:graphicData>
            </a:graphic>
          </wp:anchor>
        </w:drawing>
      </w:r>
    </w:p>
    <w:p w:rsidR="00F554E5" w:rsidRPr="00F554E5" w:rsidRDefault="00F554E5" w:rsidP="00F554E5">
      <w:pPr>
        <w:pStyle w:val="af7"/>
        <w:spacing w:before="191" w:line="240" w:lineRule="auto"/>
        <w:ind w:left="830"/>
        <w:rPr>
          <w:rFonts w:ascii="Times New Roman" w:hAnsi="Times New Roman" w:cs="Times New Roman"/>
          <w:sz w:val="24"/>
          <w:szCs w:val="24"/>
        </w:rPr>
      </w:pPr>
      <w:r w:rsidRPr="00F554E5">
        <w:rPr>
          <w:rFonts w:ascii="Times New Roman" w:hAnsi="Times New Roman" w:cs="Times New Roman"/>
          <w:sz w:val="24"/>
          <w:szCs w:val="24"/>
        </w:rPr>
        <w:t>В</w:t>
      </w:r>
      <w:r w:rsidRPr="00F554E5">
        <w:rPr>
          <w:rFonts w:ascii="Times New Roman" w:hAnsi="Times New Roman" w:cs="Times New Roman"/>
          <w:spacing w:val="-7"/>
          <w:sz w:val="24"/>
          <w:szCs w:val="24"/>
        </w:rPr>
        <w:t xml:space="preserve"> </w:t>
      </w:r>
      <w:r w:rsidRPr="00F554E5">
        <w:rPr>
          <w:rFonts w:ascii="Times New Roman" w:hAnsi="Times New Roman" w:cs="Times New Roman"/>
          <w:sz w:val="24"/>
          <w:szCs w:val="24"/>
        </w:rPr>
        <w:t>пункте</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“Мониторинг”</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выставить</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настройки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как</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на</w:t>
      </w:r>
      <w:r w:rsidRPr="00F554E5">
        <w:rPr>
          <w:rFonts w:ascii="Times New Roman" w:hAnsi="Times New Roman" w:cs="Times New Roman"/>
          <w:spacing w:val="-3"/>
          <w:sz w:val="24"/>
          <w:szCs w:val="24"/>
        </w:rPr>
        <w:t xml:space="preserve"> </w:t>
      </w:r>
      <w:r w:rsidRPr="00F554E5">
        <w:rPr>
          <w:rFonts w:ascii="Times New Roman" w:hAnsi="Times New Roman" w:cs="Times New Roman"/>
          <w:spacing w:val="-2"/>
          <w:sz w:val="24"/>
          <w:szCs w:val="24"/>
        </w:rPr>
        <w:t>экране</w:t>
      </w:r>
    </w:p>
    <w:p w:rsidR="00F554E5" w:rsidRPr="00F554E5" w:rsidRDefault="00F554E5" w:rsidP="00F554E5">
      <w:pPr>
        <w:pStyle w:val="af7"/>
        <w:spacing w:before="5" w:line="240" w:lineRule="auto"/>
        <w:rPr>
          <w:rFonts w:ascii="Times New Roman" w:hAnsi="Times New Roman" w:cs="Times New Roman"/>
          <w:sz w:val="24"/>
          <w:szCs w:val="24"/>
        </w:rPr>
      </w:pPr>
      <w:r w:rsidRPr="00F554E5">
        <w:rPr>
          <w:rFonts w:ascii="Times New Roman" w:hAnsi="Times New Roman" w:cs="Times New Roman"/>
          <w:noProof/>
          <w:sz w:val="24"/>
          <w:szCs w:val="24"/>
          <w:lang w:eastAsia="ru-RU"/>
        </w:rPr>
        <w:drawing>
          <wp:anchor distT="0" distB="0" distL="0" distR="0" simplePos="0" relativeHeight="251686912" behindDoc="1" locked="0" layoutInCell="1" allowOverlap="1" wp14:anchorId="6023D1A8" wp14:editId="592F161C">
            <wp:simplePos x="0" y="0"/>
            <wp:positionH relativeFrom="page">
              <wp:posOffset>1530350</wp:posOffset>
            </wp:positionH>
            <wp:positionV relativeFrom="paragraph">
              <wp:posOffset>91454</wp:posOffset>
            </wp:positionV>
            <wp:extent cx="3288947" cy="2368296"/>
            <wp:effectExtent l="0" t="0" r="0" b="0"/>
            <wp:wrapTopAndBottom/>
            <wp:docPr id="339" name="Image 18" descr="IMG_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IMG_269"/>
                    <pic:cNvPicPr/>
                  </pic:nvPicPr>
                  <pic:blipFill>
                    <a:blip r:embed="rId343" cstate="print"/>
                    <a:stretch>
                      <a:fillRect/>
                    </a:stretch>
                  </pic:blipFill>
                  <pic:spPr>
                    <a:xfrm>
                      <a:off x="0" y="0"/>
                      <a:ext cx="3288947" cy="2368296"/>
                    </a:xfrm>
                    <a:prstGeom prst="rect">
                      <a:avLst/>
                    </a:prstGeom>
                  </pic:spPr>
                </pic:pic>
              </a:graphicData>
            </a:graphic>
          </wp:anchor>
        </w:drawing>
      </w:r>
    </w:p>
    <w:p w:rsidR="00F554E5" w:rsidRPr="00F554E5" w:rsidRDefault="00F554E5" w:rsidP="00F554E5">
      <w:pPr>
        <w:pStyle w:val="af7"/>
        <w:spacing w:before="152" w:line="240" w:lineRule="auto"/>
        <w:ind w:right="131" w:firstLine="710"/>
        <w:jc w:val="both"/>
        <w:rPr>
          <w:rFonts w:ascii="Times New Roman" w:hAnsi="Times New Roman" w:cs="Times New Roman"/>
          <w:sz w:val="24"/>
          <w:szCs w:val="24"/>
        </w:rPr>
      </w:pPr>
      <w:r w:rsidRPr="00F554E5">
        <w:rPr>
          <w:rFonts w:ascii="Times New Roman" w:hAnsi="Times New Roman" w:cs="Times New Roman"/>
          <w:sz w:val="24"/>
          <w:szCs w:val="24"/>
        </w:rPr>
        <w:t>Пункт “Исключения” позволяет исключить заданные Вами URL адреса из всех экранов. Даже известные сайты не могут быть на 100% безопасны. Потому добавляя исключения вы повышаете производительность, но снижаете безопастность системы.</w:t>
      </w:r>
    </w:p>
    <w:p w:rsidR="00F554E5" w:rsidRPr="00F554E5" w:rsidRDefault="00F554E5" w:rsidP="00F554E5">
      <w:pPr>
        <w:spacing w:line="240" w:lineRule="auto"/>
        <w:jc w:val="both"/>
        <w:rPr>
          <w:rFonts w:ascii="Times New Roman" w:hAnsi="Times New Roman" w:cs="Times New Roman"/>
          <w:sz w:val="24"/>
          <w:szCs w:val="24"/>
        </w:rPr>
        <w:sectPr w:rsidR="00F554E5" w:rsidRPr="00F554E5">
          <w:pgSz w:w="11910" w:h="16840"/>
          <w:pgMar w:top="1120" w:right="720" w:bottom="280" w:left="1580" w:header="720" w:footer="720" w:gutter="0"/>
          <w:cols w:space="720"/>
        </w:sectPr>
      </w:pP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noProof/>
          <w:sz w:val="24"/>
          <w:szCs w:val="24"/>
          <w:lang w:eastAsia="ru-RU"/>
        </w:rPr>
        <w:drawing>
          <wp:inline distT="0" distB="0" distL="0" distR="0" wp14:anchorId="7E702894" wp14:editId="2FD1B200">
            <wp:extent cx="3432746" cy="2393442"/>
            <wp:effectExtent l="0" t="0" r="0" b="0"/>
            <wp:docPr id="340" name="Image 19" descr="IMG_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IMG_270"/>
                    <pic:cNvPicPr/>
                  </pic:nvPicPr>
                  <pic:blipFill>
                    <a:blip r:embed="rId344" cstate="print"/>
                    <a:stretch>
                      <a:fillRect/>
                    </a:stretch>
                  </pic:blipFill>
                  <pic:spPr>
                    <a:xfrm>
                      <a:off x="0" y="0"/>
                      <a:ext cx="3432746" cy="2393442"/>
                    </a:xfrm>
                    <a:prstGeom prst="rect">
                      <a:avLst/>
                    </a:prstGeom>
                  </pic:spPr>
                </pic:pic>
              </a:graphicData>
            </a:graphic>
          </wp:inline>
        </w:drawing>
      </w:r>
    </w:p>
    <w:p w:rsidR="00F554E5" w:rsidRPr="00F554E5" w:rsidRDefault="00F554E5" w:rsidP="00F554E5">
      <w:pPr>
        <w:pStyle w:val="af7"/>
        <w:spacing w:before="134" w:line="240" w:lineRule="auto"/>
        <w:ind w:left="830"/>
        <w:rPr>
          <w:rFonts w:ascii="Times New Roman" w:hAnsi="Times New Roman" w:cs="Times New Roman"/>
          <w:sz w:val="24"/>
          <w:szCs w:val="24"/>
        </w:rPr>
      </w:pPr>
      <w:r w:rsidRPr="00F554E5">
        <w:rPr>
          <w:rFonts w:ascii="Times New Roman" w:hAnsi="Times New Roman" w:cs="Times New Roman"/>
          <w:sz w:val="24"/>
          <w:szCs w:val="24"/>
        </w:rPr>
        <w:t>Пункт “Интеллектуальное сканирование”</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все</w:t>
      </w:r>
      <w:r w:rsidRPr="00F554E5">
        <w:rPr>
          <w:rFonts w:ascii="Times New Roman" w:hAnsi="Times New Roman" w:cs="Times New Roman"/>
          <w:spacing w:val="-8"/>
          <w:sz w:val="24"/>
          <w:szCs w:val="24"/>
        </w:rPr>
        <w:t xml:space="preserve"> </w:t>
      </w:r>
      <w:r w:rsidRPr="00F554E5">
        <w:rPr>
          <w:rFonts w:ascii="Times New Roman" w:hAnsi="Times New Roman" w:cs="Times New Roman"/>
          <w:sz w:val="24"/>
          <w:szCs w:val="24"/>
        </w:rPr>
        <w:t>опции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должны</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быть</w:t>
      </w:r>
      <w:r w:rsidRPr="00F554E5">
        <w:rPr>
          <w:rFonts w:ascii="Times New Roman" w:hAnsi="Times New Roman" w:cs="Times New Roman"/>
          <w:spacing w:val="-5"/>
          <w:sz w:val="24"/>
          <w:szCs w:val="24"/>
        </w:rPr>
        <w:t xml:space="preserve"> </w:t>
      </w:r>
      <w:r w:rsidRPr="00F554E5">
        <w:rPr>
          <w:rFonts w:ascii="Times New Roman" w:hAnsi="Times New Roman" w:cs="Times New Roman"/>
          <w:spacing w:val="-2"/>
          <w:sz w:val="24"/>
          <w:szCs w:val="24"/>
        </w:rPr>
        <w:t>включены.</w:t>
      </w:r>
    </w:p>
    <w:p w:rsidR="00F554E5" w:rsidRPr="00F554E5" w:rsidRDefault="00F554E5" w:rsidP="00F554E5">
      <w:pPr>
        <w:pStyle w:val="af7"/>
        <w:spacing w:before="9" w:line="240" w:lineRule="auto"/>
        <w:rPr>
          <w:rFonts w:ascii="Times New Roman" w:hAnsi="Times New Roman" w:cs="Times New Roman"/>
          <w:sz w:val="24"/>
          <w:szCs w:val="24"/>
        </w:rPr>
      </w:pPr>
      <w:r w:rsidRPr="00F554E5">
        <w:rPr>
          <w:rFonts w:ascii="Times New Roman" w:hAnsi="Times New Roman" w:cs="Times New Roman"/>
          <w:noProof/>
          <w:sz w:val="24"/>
          <w:szCs w:val="24"/>
          <w:lang w:eastAsia="ru-RU"/>
        </w:rPr>
        <w:drawing>
          <wp:anchor distT="0" distB="0" distL="0" distR="0" simplePos="0" relativeHeight="251687936" behindDoc="1" locked="0" layoutInCell="1" allowOverlap="1" wp14:anchorId="1AA663C6" wp14:editId="7C4E5820">
            <wp:simplePos x="0" y="0"/>
            <wp:positionH relativeFrom="page">
              <wp:posOffset>1530350</wp:posOffset>
            </wp:positionH>
            <wp:positionV relativeFrom="paragraph">
              <wp:posOffset>94502</wp:posOffset>
            </wp:positionV>
            <wp:extent cx="3209223" cy="2258568"/>
            <wp:effectExtent l="0" t="0" r="0" b="0"/>
            <wp:wrapTopAndBottom/>
            <wp:docPr id="341" name="Image 20" descr="IMG_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IMG_271"/>
                    <pic:cNvPicPr/>
                  </pic:nvPicPr>
                  <pic:blipFill>
                    <a:blip r:embed="rId345" cstate="print"/>
                    <a:stretch>
                      <a:fillRect/>
                    </a:stretch>
                  </pic:blipFill>
                  <pic:spPr>
                    <a:xfrm>
                      <a:off x="0" y="0"/>
                      <a:ext cx="3209223" cy="2258568"/>
                    </a:xfrm>
                    <a:prstGeom prst="rect">
                      <a:avLst/>
                    </a:prstGeom>
                  </pic:spPr>
                </pic:pic>
              </a:graphicData>
            </a:graphic>
          </wp:anchor>
        </w:drawing>
      </w:r>
    </w:p>
    <w:p w:rsidR="00F554E5" w:rsidRPr="00F554E5" w:rsidRDefault="00F554E5" w:rsidP="00F554E5">
      <w:pPr>
        <w:pStyle w:val="af7"/>
        <w:spacing w:before="143" w:line="240" w:lineRule="auto"/>
        <w:ind w:right="134" w:firstLine="710"/>
        <w:jc w:val="both"/>
        <w:rPr>
          <w:rFonts w:ascii="Times New Roman" w:hAnsi="Times New Roman" w:cs="Times New Roman"/>
          <w:sz w:val="24"/>
          <w:szCs w:val="24"/>
        </w:rPr>
      </w:pPr>
      <w:r w:rsidRPr="00F554E5">
        <w:rPr>
          <w:rFonts w:ascii="Times New Roman" w:hAnsi="Times New Roman" w:cs="Times New Roman"/>
          <w:sz w:val="24"/>
          <w:szCs w:val="24"/>
        </w:rPr>
        <w:t>Пункт “Предупреждения”. Avast может уведомлять других пользователей по электронной почте об обнаружении вирусов на этом компьютере. Для разбирающихся настройки просты.</w:t>
      </w: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noProof/>
          <w:sz w:val="24"/>
          <w:szCs w:val="24"/>
          <w:lang w:eastAsia="ru-RU"/>
        </w:rPr>
        <w:drawing>
          <wp:inline distT="0" distB="0" distL="0" distR="0" wp14:anchorId="6497C27A" wp14:editId="2D0CB017">
            <wp:extent cx="3149072" cy="2253996"/>
            <wp:effectExtent l="0" t="0" r="0" b="0"/>
            <wp:docPr id="342" name="Image 21" descr="IMG_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IMG_272"/>
                    <pic:cNvPicPr/>
                  </pic:nvPicPr>
                  <pic:blipFill>
                    <a:blip r:embed="rId346" cstate="print"/>
                    <a:stretch>
                      <a:fillRect/>
                    </a:stretch>
                  </pic:blipFill>
                  <pic:spPr>
                    <a:xfrm>
                      <a:off x="0" y="0"/>
                      <a:ext cx="3149072" cy="2253996"/>
                    </a:xfrm>
                    <a:prstGeom prst="rect">
                      <a:avLst/>
                    </a:prstGeom>
                  </pic:spPr>
                </pic:pic>
              </a:graphicData>
            </a:graphic>
          </wp:inline>
        </w:drawing>
      </w:r>
    </w:p>
    <w:p w:rsidR="00F554E5" w:rsidRPr="00F554E5" w:rsidRDefault="00F554E5" w:rsidP="00F554E5">
      <w:pPr>
        <w:pStyle w:val="af7"/>
        <w:spacing w:before="150" w:line="240" w:lineRule="auto"/>
        <w:ind w:left="830"/>
        <w:rPr>
          <w:rFonts w:ascii="Times New Roman" w:hAnsi="Times New Roman" w:cs="Times New Roman"/>
          <w:sz w:val="24"/>
          <w:szCs w:val="24"/>
        </w:rPr>
      </w:pPr>
      <w:r w:rsidRPr="00F554E5">
        <w:rPr>
          <w:rFonts w:ascii="Times New Roman" w:hAnsi="Times New Roman" w:cs="Times New Roman"/>
          <w:sz w:val="24"/>
          <w:szCs w:val="24"/>
        </w:rPr>
        <w:t>Пункт</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“Конфиденциальность”.</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На</w:t>
      </w:r>
      <w:r w:rsidRPr="00F554E5">
        <w:rPr>
          <w:rFonts w:ascii="Times New Roman" w:hAnsi="Times New Roman" w:cs="Times New Roman"/>
          <w:spacing w:val="-10"/>
          <w:sz w:val="24"/>
          <w:szCs w:val="24"/>
        </w:rPr>
        <w:t xml:space="preserve"> </w:t>
      </w:r>
      <w:r w:rsidRPr="00F554E5">
        <w:rPr>
          <w:rFonts w:ascii="Times New Roman" w:hAnsi="Times New Roman" w:cs="Times New Roman"/>
          <w:sz w:val="24"/>
          <w:szCs w:val="24"/>
        </w:rPr>
        <w:t>Ваше</w:t>
      </w:r>
      <w:r w:rsidRPr="00F554E5">
        <w:rPr>
          <w:rFonts w:ascii="Times New Roman" w:hAnsi="Times New Roman" w:cs="Times New Roman"/>
          <w:spacing w:val="1"/>
          <w:sz w:val="24"/>
          <w:szCs w:val="24"/>
        </w:rPr>
        <w:t xml:space="preserve"> </w:t>
      </w:r>
      <w:r w:rsidRPr="00F554E5">
        <w:rPr>
          <w:rFonts w:ascii="Times New Roman" w:hAnsi="Times New Roman" w:cs="Times New Roman"/>
          <w:spacing w:val="-2"/>
          <w:sz w:val="24"/>
          <w:szCs w:val="24"/>
        </w:rPr>
        <w:t>усмотрение.</w:t>
      </w:r>
    </w:p>
    <w:p w:rsidR="00F554E5" w:rsidRPr="00F554E5" w:rsidRDefault="00F554E5" w:rsidP="00F554E5">
      <w:pPr>
        <w:spacing w:line="240" w:lineRule="auto"/>
        <w:rPr>
          <w:rFonts w:ascii="Times New Roman" w:hAnsi="Times New Roman" w:cs="Times New Roman"/>
          <w:sz w:val="24"/>
          <w:szCs w:val="24"/>
        </w:rPr>
        <w:sectPr w:rsidR="00F554E5" w:rsidRPr="00F554E5">
          <w:pgSz w:w="11910" w:h="16840"/>
          <w:pgMar w:top="1120" w:right="720" w:bottom="280" w:left="1580" w:header="720" w:footer="720" w:gutter="0"/>
          <w:cols w:space="720"/>
        </w:sectPr>
      </w:pP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noProof/>
          <w:sz w:val="24"/>
          <w:szCs w:val="24"/>
          <w:lang w:eastAsia="ru-RU"/>
        </w:rPr>
        <w:drawing>
          <wp:inline distT="0" distB="0" distL="0" distR="0" wp14:anchorId="5ACC402A" wp14:editId="68C674FB">
            <wp:extent cx="3225696" cy="2313431"/>
            <wp:effectExtent l="0" t="0" r="0" b="0"/>
            <wp:docPr id="343" name="Image 22" descr="IMG_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IMG_273"/>
                    <pic:cNvPicPr/>
                  </pic:nvPicPr>
                  <pic:blipFill>
                    <a:blip r:embed="rId347" cstate="print"/>
                    <a:stretch>
                      <a:fillRect/>
                    </a:stretch>
                  </pic:blipFill>
                  <pic:spPr>
                    <a:xfrm>
                      <a:off x="0" y="0"/>
                      <a:ext cx="3225696" cy="2313431"/>
                    </a:xfrm>
                    <a:prstGeom prst="rect">
                      <a:avLst/>
                    </a:prstGeom>
                  </pic:spPr>
                </pic:pic>
              </a:graphicData>
            </a:graphic>
          </wp:inline>
        </w:drawing>
      </w:r>
    </w:p>
    <w:p w:rsidR="00F554E5" w:rsidRPr="00F554E5" w:rsidRDefault="00F554E5" w:rsidP="00F554E5">
      <w:pPr>
        <w:pStyle w:val="af7"/>
        <w:spacing w:before="140" w:line="240" w:lineRule="auto"/>
        <w:ind w:firstLine="710"/>
        <w:rPr>
          <w:rFonts w:ascii="Times New Roman" w:hAnsi="Times New Roman" w:cs="Times New Roman"/>
          <w:sz w:val="24"/>
          <w:szCs w:val="24"/>
        </w:rPr>
      </w:pPr>
      <w:r w:rsidRPr="00F554E5">
        <w:rPr>
          <w:rFonts w:ascii="Times New Roman" w:hAnsi="Times New Roman" w:cs="Times New Roman"/>
          <w:sz w:val="24"/>
          <w:szCs w:val="24"/>
        </w:rPr>
        <w:t>Ниже</w:t>
      </w:r>
      <w:r w:rsidRPr="00F554E5">
        <w:rPr>
          <w:rFonts w:ascii="Times New Roman" w:hAnsi="Times New Roman" w:cs="Times New Roman"/>
          <w:spacing w:val="34"/>
          <w:sz w:val="24"/>
          <w:szCs w:val="24"/>
        </w:rPr>
        <w:t xml:space="preserve"> </w:t>
      </w:r>
      <w:r w:rsidRPr="00F554E5">
        <w:rPr>
          <w:rFonts w:ascii="Times New Roman" w:hAnsi="Times New Roman" w:cs="Times New Roman"/>
          <w:sz w:val="24"/>
          <w:szCs w:val="24"/>
        </w:rPr>
        <w:t>пункты</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“Создать</w:t>
      </w:r>
      <w:r w:rsidRPr="00F554E5">
        <w:rPr>
          <w:rFonts w:ascii="Times New Roman" w:hAnsi="Times New Roman" w:cs="Times New Roman"/>
          <w:spacing w:val="36"/>
          <w:sz w:val="24"/>
          <w:szCs w:val="24"/>
        </w:rPr>
        <w:t xml:space="preserve"> </w:t>
      </w:r>
      <w:r w:rsidRPr="00F554E5">
        <w:rPr>
          <w:rFonts w:ascii="Times New Roman" w:hAnsi="Times New Roman" w:cs="Times New Roman"/>
          <w:sz w:val="24"/>
          <w:szCs w:val="24"/>
        </w:rPr>
        <w:t>резервную</w:t>
      </w:r>
      <w:r w:rsidRPr="00F554E5">
        <w:rPr>
          <w:rFonts w:ascii="Times New Roman" w:hAnsi="Times New Roman" w:cs="Times New Roman"/>
          <w:spacing w:val="33"/>
          <w:sz w:val="24"/>
          <w:szCs w:val="24"/>
        </w:rPr>
        <w:t xml:space="preserve"> </w:t>
      </w:r>
      <w:r w:rsidRPr="00F554E5">
        <w:rPr>
          <w:rFonts w:ascii="Times New Roman" w:hAnsi="Times New Roman" w:cs="Times New Roman"/>
          <w:sz w:val="24"/>
          <w:szCs w:val="24"/>
        </w:rPr>
        <w:t>копию</w:t>
      </w:r>
      <w:r w:rsidRPr="00F554E5">
        <w:rPr>
          <w:rFonts w:ascii="Times New Roman" w:hAnsi="Times New Roman" w:cs="Times New Roman"/>
          <w:spacing w:val="33"/>
          <w:sz w:val="24"/>
          <w:szCs w:val="24"/>
        </w:rPr>
        <w:t xml:space="preserve"> </w:t>
      </w:r>
      <w:r w:rsidRPr="00F554E5">
        <w:rPr>
          <w:rFonts w:ascii="Times New Roman" w:hAnsi="Times New Roman" w:cs="Times New Roman"/>
          <w:sz w:val="24"/>
          <w:szCs w:val="24"/>
        </w:rPr>
        <w:t>настроек”</w:t>
      </w:r>
      <w:r w:rsidRPr="00F554E5">
        <w:rPr>
          <w:rFonts w:ascii="Times New Roman" w:hAnsi="Times New Roman" w:cs="Times New Roman"/>
          <w:spacing w:val="34"/>
          <w:sz w:val="24"/>
          <w:szCs w:val="24"/>
        </w:rPr>
        <w:t xml:space="preserve"> </w:t>
      </w:r>
      <w:r w:rsidRPr="00F554E5">
        <w:rPr>
          <w:rFonts w:ascii="Times New Roman" w:hAnsi="Times New Roman" w:cs="Times New Roman"/>
          <w:sz w:val="24"/>
          <w:szCs w:val="24"/>
        </w:rPr>
        <w:t>и</w:t>
      </w:r>
      <w:r w:rsidRPr="00F554E5">
        <w:rPr>
          <w:rFonts w:ascii="Times New Roman" w:hAnsi="Times New Roman" w:cs="Times New Roman"/>
          <w:spacing w:val="36"/>
          <w:sz w:val="24"/>
          <w:szCs w:val="24"/>
        </w:rPr>
        <w:t xml:space="preserve"> </w:t>
      </w:r>
      <w:r w:rsidRPr="00F554E5">
        <w:rPr>
          <w:rFonts w:ascii="Times New Roman" w:hAnsi="Times New Roman" w:cs="Times New Roman"/>
          <w:sz w:val="24"/>
          <w:szCs w:val="24"/>
        </w:rPr>
        <w:t>“Восстановить</w:t>
      </w:r>
      <w:r w:rsidRPr="00F554E5">
        <w:rPr>
          <w:rFonts w:ascii="Times New Roman" w:hAnsi="Times New Roman" w:cs="Times New Roman"/>
          <w:spacing w:val="31"/>
          <w:sz w:val="24"/>
          <w:szCs w:val="24"/>
        </w:rPr>
        <w:t xml:space="preserve"> </w:t>
      </w:r>
      <w:r w:rsidRPr="00F554E5">
        <w:rPr>
          <w:rFonts w:ascii="Times New Roman" w:hAnsi="Times New Roman" w:cs="Times New Roman"/>
          <w:sz w:val="24"/>
          <w:szCs w:val="24"/>
        </w:rPr>
        <w:t>настройки” полезны для забывчивых и тех у кого несколько компьютеров.</w:t>
      </w: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sz w:val="24"/>
          <w:szCs w:val="24"/>
        </w:rPr>
        <w:t>Панель</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слева -</w:t>
      </w:r>
      <w:r w:rsidRPr="00F554E5">
        <w:rPr>
          <w:rFonts w:ascii="Times New Roman" w:hAnsi="Times New Roman" w:cs="Times New Roman"/>
          <w:spacing w:val="-2"/>
          <w:sz w:val="24"/>
          <w:szCs w:val="24"/>
        </w:rPr>
        <w:t xml:space="preserve"> Компоненты</w:t>
      </w:r>
    </w:p>
    <w:p w:rsidR="00F554E5" w:rsidRPr="00F554E5" w:rsidRDefault="00F554E5" w:rsidP="00F554E5">
      <w:pPr>
        <w:pStyle w:val="af7"/>
        <w:spacing w:before="6" w:line="240" w:lineRule="auto"/>
        <w:rPr>
          <w:rFonts w:ascii="Times New Roman" w:hAnsi="Times New Roman" w:cs="Times New Roman"/>
          <w:sz w:val="24"/>
          <w:szCs w:val="24"/>
        </w:rPr>
      </w:pPr>
      <w:r w:rsidRPr="00F554E5">
        <w:rPr>
          <w:rFonts w:ascii="Times New Roman" w:hAnsi="Times New Roman" w:cs="Times New Roman"/>
          <w:noProof/>
          <w:sz w:val="24"/>
          <w:szCs w:val="24"/>
          <w:lang w:eastAsia="ru-RU"/>
        </w:rPr>
        <w:drawing>
          <wp:anchor distT="0" distB="0" distL="0" distR="0" simplePos="0" relativeHeight="251688960" behindDoc="1" locked="0" layoutInCell="1" allowOverlap="1" wp14:anchorId="2082A657" wp14:editId="4F341353">
            <wp:simplePos x="0" y="0"/>
            <wp:positionH relativeFrom="page">
              <wp:posOffset>1530350</wp:posOffset>
            </wp:positionH>
            <wp:positionV relativeFrom="paragraph">
              <wp:posOffset>92089</wp:posOffset>
            </wp:positionV>
            <wp:extent cx="3304081" cy="2359152"/>
            <wp:effectExtent l="0" t="0" r="0" b="0"/>
            <wp:wrapTopAndBottom/>
            <wp:docPr id="344" name="Image 23" descr="IMG_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IMG_274"/>
                    <pic:cNvPicPr/>
                  </pic:nvPicPr>
                  <pic:blipFill>
                    <a:blip r:embed="rId348" cstate="print"/>
                    <a:stretch>
                      <a:fillRect/>
                    </a:stretch>
                  </pic:blipFill>
                  <pic:spPr>
                    <a:xfrm>
                      <a:off x="0" y="0"/>
                      <a:ext cx="3304081" cy="2359152"/>
                    </a:xfrm>
                    <a:prstGeom prst="rect">
                      <a:avLst/>
                    </a:prstGeom>
                  </pic:spPr>
                </pic:pic>
              </a:graphicData>
            </a:graphic>
          </wp:anchor>
        </w:drawing>
      </w:r>
    </w:p>
    <w:p w:rsidR="00F554E5" w:rsidRPr="00F554E5" w:rsidRDefault="00F554E5" w:rsidP="00F554E5">
      <w:pPr>
        <w:pStyle w:val="af7"/>
        <w:spacing w:before="137" w:line="240" w:lineRule="auto"/>
        <w:ind w:firstLine="710"/>
        <w:rPr>
          <w:rFonts w:ascii="Times New Roman" w:hAnsi="Times New Roman" w:cs="Times New Roman"/>
          <w:sz w:val="24"/>
          <w:szCs w:val="24"/>
        </w:rPr>
      </w:pPr>
      <w:r w:rsidRPr="00F554E5">
        <w:rPr>
          <w:rFonts w:ascii="Times New Roman" w:hAnsi="Times New Roman" w:cs="Times New Roman"/>
          <w:sz w:val="24"/>
          <w:szCs w:val="24"/>
        </w:rPr>
        <w:t>Все</w:t>
      </w:r>
      <w:r w:rsidRPr="00F554E5">
        <w:rPr>
          <w:rFonts w:ascii="Times New Roman" w:hAnsi="Times New Roman" w:cs="Times New Roman"/>
          <w:spacing w:val="39"/>
          <w:sz w:val="24"/>
          <w:szCs w:val="24"/>
        </w:rPr>
        <w:t xml:space="preserve"> </w:t>
      </w:r>
      <w:r w:rsidRPr="00F554E5">
        <w:rPr>
          <w:rFonts w:ascii="Times New Roman" w:hAnsi="Times New Roman" w:cs="Times New Roman"/>
          <w:sz w:val="24"/>
          <w:szCs w:val="24"/>
        </w:rPr>
        <w:t>опции</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необходимо</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включить!</w:t>
      </w:r>
      <w:r w:rsidRPr="00F554E5">
        <w:rPr>
          <w:rFonts w:ascii="Times New Roman" w:hAnsi="Times New Roman" w:cs="Times New Roman"/>
          <w:spacing w:val="37"/>
          <w:sz w:val="24"/>
          <w:szCs w:val="24"/>
        </w:rPr>
        <w:t xml:space="preserve"> </w:t>
      </w:r>
      <w:r w:rsidRPr="00F554E5">
        <w:rPr>
          <w:rFonts w:ascii="Times New Roman" w:hAnsi="Times New Roman" w:cs="Times New Roman"/>
          <w:sz w:val="24"/>
          <w:szCs w:val="24"/>
        </w:rPr>
        <w:t>Основные</w:t>
      </w:r>
      <w:r w:rsidRPr="00F554E5">
        <w:rPr>
          <w:rFonts w:ascii="Times New Roman" w:hAnsi="Times New Roman" w:cs="Times New Roman"/>
          <w:spacing w:val="35"/>
          <w:sz w:val="24"/>
          <w:szCs w:val="24"/>
        </w:rPr>
        <w:t xml:space="preserve"> </w:t>
      </w:r>
      <w:r w:rsidRPr="00F554E5">
        <w:rPr>
          <w:rFonts w:ascii="Times New Roman" w:hAnsi="Times New Roman" w:cs="Times New Roman"/>
          <w:sz w:val="24"/>
          <w:szCs w:val="24"/>
        </w:rPr>
        <w:t>настройки</w:t>
      </w:r>
      <w:r w:rsidRPr="00F554E5">
        <w:rPr>
          <w:rFonts w:ascii="Times New Roman" w:hAnsi="Times New Roman" w:cs="Times New Roman"/>
          <w:spacing w:val="37"/>
          <w:sz w:val="24"/>
          <w:szCs w:val="24"/>
        </w:rPr>
        <w:t xml:space="preserve"> </w:t>
      </w:r>
      <w:r w:rsidRPr="00F554E5">
        <w:rPr>
          <w:rFonts w:ascii="Times New Roman" w:hAnsi="Times New Roman" w:cs="Times New Roman"/>
          <w:sz w:val="24"/>
          <w:szCs w:val="24"/>
        </w:rPr>
        <w:t>мы</w:t>
      </w:r>
      <w:r w:rsidRPr="00F554E5">
        <w:rPr>
          <w:rFonts w:ascii="Times New Roman" w:hAnsi="Times New Roman" w:cs="Times New Roman"/>
          <w:spacing w:val="37"/>
          <w:sz w:val="24"/>
          <w:szCs w:val="24"/>
        </w:rPr>
        <w:t xml:space="preserve"> </w:t>
      </w:r>
      <w:r w:rsidRPr="00F554E5">
        <w:rPr>
          <w:rFonts w:ascii="Times New Roman" w:hAnsi="Times New Roman" w:cs="Times New Roman"/>
          <w:sz w:val="24"/>
          <w:szCs w:val="24"/>
        </w:rPr>
        <w:t>сделали</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ранее,</w:t>
      </w:r>
      <w:r w:rsidRPr="00F554E5">
        <w:rPr>
          <w:rFonts w:ascii="Times New Roman" w:hAnsi="Times New Roman" w:cs="Times New Roman"/>
          <w:spacing w:val="40"/>
          <w:sz w:val="24"/>
          <w:szCs w:val="24"/>
        </w:rPr>
        <w:t xml:space="preserve"> </w:t>
      </w:r>
      <w:r w:rsidRPr="00F554E5">
        <w:rPr>
          <w:rFonts w:ascii="Times New Roman" w:hAnsi="Times New Roman" w:cs="Times New Roman"/>
          <w:sz w:val="24"/>
          <w:szCs w:val="24"/>
        </w:rPr>
        <w:t>здесь настройки можно проверить.</w:t>
      </w: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sz w:val="24"/>
          <w:szCs w:val="24"/>
        </w:rPr>
        <w:t>Панель</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слева -</w:t>
      </w:r>
      <w:r w:rsidRPr="00F554E5">
        <w:rPr>
          <w:rFonts w:ascii="Times New Roman" w:hAnsi="Times New Roman" w:cs="Times New Roman"/>
          <w:spacing w:val="-2"/>
          <w:sz w:val="24"/>
          <w:szCs w:val="24"/>
        </w:rPr>
        <w:t xml:space="preserve"> Обновление</w:t>
      </w:r>
    </w:p>
    <w:p w:rsidR="00F554E5" w:rsidRPr="00F554E5" w:rsidRDefault="00F554E5" w:rsidP="00F554E5">
      <w:pPr>
        <w:pStyle w:val="af7"/>
        <w:spacing w:before="8" w:line="240" w:lineRule="auto"/>
        <w:rPr>
          <w:rFonts w:ascii="Times New Roman" w:hAnsi="Times New Roman" w:cs="Times New Roman"/>
          <w:sz w:val="24"/>
          <w:szCs w:val="24"/>
        </w:rPr>
      </w:pPr>
      <w:r w:rsidRPr="00F554E5">
        <w:rPr>
          <w:rFonts w:ascii="Times New Roman" w:hAnsi="Times New Roman" w:cs="Times New Roman"/>
          <w:noProof/>
          <w:sz w:val="24"/>
          <w:szCs w:val="24"/>
          <w:lang w:eastAsia="ru-RU"/>
        </w:rPr>
        <w:drawing>
          <wp:anchor distT="0" distB="0" distL="0" distR="0" simplePos="0" relativeHeight="251689984" behindDoc="1" locked="0" layoutInCell="1" allowOverlap="1" wp14:anchorId="1BD62814" wp14:editId="01CC4157">
            <wp:simplePos x="0" y="0"/>
            <wp:positionH relativeFrom="page">
              <wp:posOffset>1530350</wp:posOffset>
            </wp:positionH>
            <wp:positionV relativeFrom="paragraph">
              <wp:posOffset>93740</wp:posOffset>
            </wp:positionV>
            <wp:extent cx="3014298" cy="2157984"/>
            <wp:effectExtent l="0" t="0" r="0" b="0"/>
            <wp:wrapTopAndBottom/>
            <wp:docPr id="345" name="Image 24" descr="IMG_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IMG_275"/>
                    <pic:cNvPicPr/>
                  </pic:nvPicPr>
                  <pic:blipFill>
                    <a:blip r:embed="rId349" cstate="print"/>
                    <a:stretch>
                      <a:fillRect/>
                    </a:stretch>
                  </pic:blipFill>
                  <pic:spPr>
                    <a:xfrm>
                      <a:off x="0" y="0"/>
                      <a:ext cx="3014298" cy="2157984"/>
                    </a:xfrm>
                    <a:prstGeom prst="rect">
                      <a:avLst/>
                    </a:prstGeom>
                  </pic:spPr>
                </pic:pic>
              </a:graphicData>
            </a:graphic>
          </wp:anchor>
        </w:drawing>
      </w:r>
    </w:p>
    <w:p w:rsidR="00F554E5" w:rsidRPr="00F554E5" w:rsidRDefault="00F554E5" w:rsidP="00F554E5">
      <w:pPr>
        <w:pStyle w:val="af7"/>
        <w:spacing w:before="154" w:line="240" w:lineRule="auto"/>
        <w:ind w:left="830"/>
        <w:rPr>
          <w:rFonts w:ascii="Times New Roman" w:hAnsi="Times New Roman" w:cs="Times New Roman"/>
          <w:sz w:val="24"/>
          <w:szCs w:val="24"/>
        </w:rPr>
      </w:pPr>
      <w:r w:rsidRPr="00F554E5">
        <w:rPr>
          <w:rFonts w:ascii="Times New Roman" w:hAnsi="Times New Roman" w:cs="Times New Roman"/>
          <w:sz w:val="24"/>
          <w:szCs w:val="24"/>
        </w:rPr>
        <w:t>Включите</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автоматическое</w:t>
      </w:r>
      <w:r w:rsidRPr="00F554E5">
        <w:rPr>
          <w:rFonts w:ascii="Times New Roman" w:hAnsi="Times New Roman" w:cs="Times New Roman"/>
          <w:spacing w:val="-8"/>
          <w:sz w:val="24"/>
          <w:szCs w:val="24"/>
        </w:rPr>
        <w:t xml:space="preserve"> </w:t>
      </w:r>
      <w:r w:rsidRPr="00F554E5">
        <w:rPr>
          <w:rFonts w:ascii="Times New Roman" w:hAnsi="Times New Roman" w:cs="Times New Roman"/>
          <w:spacing w:val="-2"/>
          <w:sz w:val="24"/>
          <w:szCs w:val="24"/>
        </w:rPr>
        <w:t>обновление.</w:t>
      </w:r>
    </w:p>
    <w:p w:rsidR="00F554E5" w:rsidRDefault="00F554E5" w:rsidP="00791FA9">
      <w:pPr>
        <w:jc w:val="center"/>
        <w:rPr>
          <w:rFonts w:ascii="Times New Roman" w:eastAsia="Calibri" w:hAnsi="Times New Roman" w:cs="Times New Roman"/>
          <w:b/>
          <w:sz w:val="24"/>
          <w:szCs w:val="24"/>
        </w:rPr>
      </w:pPr>
    </w:p>
    <w:p w:rsidR="00F554E5" w:rsidRDefault="00F554E5" w:rsidP="00791FA9">
      <w:pPr>
        <w:jc w:val="center"/>
        <w:rPr>
          <w:rFonts w:ascii="Times New Roman" w:eastAsia="Calibri" w:hAnsi="Times New Roman" w:cs="Times New Roman"/>
          <w:b/>
          <w:sz w:val="24"/>
          <w:szCs w:val="24"/>
        </w:rPr>
      </w:pPr>
    </w:p>
    <w:p w:rsidR="00F554E5" w:rsidRDefault="00F554E5" w:rsidP="00791FA9">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4</w:t>
      </w:r>
    </w:p>
    <w:p w:rsidR="00F554E5" w:rsidRDefault="00F554E5" w:rsidP="00791FA9">
      <w:pPr>
        <w:jc w:val="center"/>
        <w:rPr>
          <w:rFonts w:ascii="Times New Roman" w:hAnsi="Times New Roman"/>
          <w:b/>
          <w:shd w:val="clear" w:color="auto" w:fill="FFFFFF"/>
        </w:rPr>
      </w:pPr>
      <w:r w:rsidRPr="00F554E5">
        <w:rPr>
          <w:rFonts w:ascii="Times New Roman" w:hAnsi="Times New Roman"/>
          <w:b/>
          <w:shd w:val="clear" w:color="auto" w:fill="FFFFFF"/>
        </w:rPr>
        <w:t>Настройка шифрования файлов с помощью EFS</w:t>
      </w:r>
    </w:p>
    <w:p w:rsidR="00F554E5" w:rsidRPr="00F554E5" w:rsidRDefault="00F554E5" w:rsidP="00F554E5">
      <w:pPr>
        <w:spacing w:line="240" w:lineRule="auto"/>
        <w:ind w:left="830" w:right="757" w:hanging="48"/>
        <w:rPr>
          <w:rFonts w:ascii="Times New Roman" w:hAnsi="Times New Roman" w:cs="Times New Roman"/>
          <w:sz w:val="24"/>
          <w:szCs w:val="24"/>
        </w:rPr>
      </w:pPr>
      <w:r w:rsidRPr="00F554E5">
        <w:rPr>
          <w:rFonts w:ascii="Times New Roman" w:hAnsi="Times New Roman" w:cs="Times New Roman"/>
          <w:b/>
          <w:sz w:val="24"/>
          <w:szCs w:val="24"/>
        </w:rPr>
        <w:t>Цель</w:t>
      </w:r>
      <w:r w:rsidRPr="00F554E5">
        <w:rPr>
          <w:rFonts w:ascii="Times New Roman" w:hAnsi="Times New Roman" w:cs="Times New Roman"/>
          <w:sz w:val="24"/>
          <w:szCs w:val="24"/>
        </w:rPr>
        <w:t>: изучить настройку шифрования файлов с помощью EFS.</w:t>
      </w:r>
      <w:r w:rsidRPr="00F554E5">
        <w:rPr>
          <w:rFonts w:ascii="Times New Roman" w:hAnsi="Times New Roman" w:cs="Times New Roman"/>
          <w:spacing w:val="1"/>
          <w:sz w:val="24"/>
          <w:szCs w:val="24"/>
        </w:rPr>
        <w:t xml:space="preserve"> </w:t>
      </w:r>
      <w:r w:rsidRPr="00F554E5">
        <w:rPr>
          <w:rFonts w:ascii="Times New Roman" w:hAnsi="Times New Roman" w:cs="Times New Roman"/>
          <w:b/>
          <w:sz w:val="24"/>
          <w:szCs w:val="24"/>
        </w:rPr>
        <w:t>Продолжительность</w:t>
      </w:r>
      <w:r w:rsidRPr="00F554E5">
        <w:rPr>
          <w:rFonts w:ascii="Times New Roman" w:hAnsi="Times New Roman" w:cs="Times New Roman"/>
          <w:b/>
          <w:spacing w:val="-1"/>
          <w:sz w:val="24"/>
          <w:szCs w:val="24"/>
        </w:rPr>
        <w:t xml:space="preserve"> </w:t>
      </w:r>
      <w:r w:rsidRPr="00F554E5">
        <w:rPr>
          <w:rFonts w:ascii="Times New Roman" w:hAnsi="Times New Roman" w:cs="Times New Roman"/>
          <w:b/>
          <w:sz w:val="24"/>
          <w:szCs w:val="24"/>
        </w:rPr>
        <w:t>занятия:</w:t>
      </w:r>
      <w:r w:rsidRPr="00F554E5">
        <w:rPr>
          <w:rFonts w:ascii="Times New Roman" w:hAnsi="Times New Roman" w:cs="Times New Roman"/>
          <w:b/>
          <w:spacing w:val="8"/>
          <w:sz w:val="24"/>
          <w:szCs w:val="24"/>
        </w:rPr>
        <w:t xml:space="preserve"> </w:t>
      </w:r>
      <w:r w:rsidRPr="00F554E5">
        <w:rPr>
          <w:rFonts w:ascii="Times New Roman" w:hAnsi="Times New Roman" w:cs="Times New Roman"/>
          <w:sz w:val="24"/>
          <w:szCs w:val="24"/>
        </w:rPr>
        <w:t>2</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часа.</w:t>
      </w:r>
    </w:p>
    <w:p w:rsidR="00F554E5" w:rsidRPr="00F554E5" w:rsidRDefault="00F554E5" w:rsidP="00F554E5">
      <w:pPr>
        <w:pStyle w:val="1"/>
        <w:rPr>
          <w:sz w:val="24"/>
        </w:rPr>
      </w:pPr>
      <w:r w:rsidRPr="00F554E5">
        <w:rPr>
          <w:sz w:val="24"/>
        </w:rPr>
        <w:t>Задание:</w:t>
      </w:r>
    </w:p>
    <w:p w:rsidR="00F554E5" w:rsidRPr="00F554E5" w:rsidRDefault="00F554E5" w:rsidP="00F554E5">
      <w:pPr>
        <w:pStyle w:val="af7"/>
        <w:spacing w:before="137" w:line="240" w:lineRule="auto"/>
        <w:ind w:left="821"/>
        <w:rPr>
          <w:rFonts w:ascii="Times New Roman" w:hAnsi="Times New Roman" w:cs="Times New Roman"/>
          <w:sz w:val="24"/>
          <w:szCs w:val="24"/>
        </w:rPr>
      </w:pPr>
      <w:r w:rsidRPr="00F554E5">
        <w:rPr>
          <w:rFonts w:ascii="Times New Roman" w:hAnsi="Times New Roman" w:cs="Times New Roman"/>
          <w:sz w:val="24"/>
          <w:szCs w:val="24"/>
        </w:rPr>
        <w:t>Провести</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настройку</w:t>
      </w:r>
      <w:r w:rsidRPr="00F554E5">
        <w:rPr>
          <w:rFonts w:ascii="Times New Roman" w:hAnsi="Times New Roman" w:cs="Times New Roman"/>
          <w:spacing w:val="-9"/>
          <w:sz w:val="24"/>
          <w:szCs w:val="24"/>
        </w:rPr>
        <w:t xml:space="preserve"> </w:t>
      </w:r>
      <w:r w:rsidRPr="00F554E5">
        <w:rPr>
          <w:rFonts w:ascii="Times New Roman" w:hAnsi="Times New Roman" w:cs="Times New Roman"/>
          <w:sz w:val="24"/>
          <w:szCs w:val="24"/>
        </w:rPr>
        <w:t>шифрования</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файлов</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с помощью</w:t>
      </w:r>
      <w:r w:rsidRPr="00F554E5">
        <w:rPr>
          <w:rFonts w:ascii="Times New Roman" w:hAnsi="Times New Roman" w:cs="Times New Roman"/>
          <w:spacing w:val="7"/>
          <w:sz w:val="24"/>
          <w:szCs w:val="24"/>
        </w:rPr>
        <w:t xml:space="preserve"> </w:t>
      </w:r>
      <w:r w:rsidRPr="00F554E5">
        <w:rPr>
          <w:rFonts w:ascii="Times New Roman" w:hAnsi="Times New Roman" w:cs="Times New Roman"/>
          <w:sz w:val="24"/>
          <w:szCs w:val="24"/>
        </w:rPr>
        <w:t>EFS.</w:t>
      </w:r>
    </w:p>
    <w:p w:rsidR="00F554E5" w:rsidRPr="00F554E5" w:rsidRDefault="00F554E5" w:rsidP="00F554E5">
      <w:pPr>
        <w:pStyle w:val="1"/>
        <w:spacing w:before="141"/>
        <w:jc w:val="both"/>
        <w:rPr>
          <w:sz w:val="24"/>
        </w:rPr>
      </w:pPr>
      <w:r w:rsidRPr="00F554E5">
        <w:rPr>
          <w:sz w:val="24"/>
        </w:rPr>
        <w:t>Теоретические</w:t>
      </w:r>
      <w:r w:rsidRPr="00F554E5">
        <w:rPr>
          <w:spacing w:val="-4"/>
          <w:sz w:val="24"/>
        </w:rPr>
        <w:t xml:space="preserve"> </w:t>
      </w:r>
      <w:r w:rsidRPr="00F554E5">
        <w:rPr>
          <w:sz w:val="24"/>
        </w:rPr>
        <w:t>сведения:</w:t>
      </w:r>
    </w:p>
    <w:p w:rsidR="00F554E5" w:rsidRPr="00F554E5" w:rsidRDefault="00F554E5" w:rsidP="00F554E5">
      <w:pPr>
        <w:pStyle w:val="af7"/>
        <w:spacing w:before="133" w:line="240" w:lineRule="auto"/>
        <w:ind w:left="119" w:right="109" w:firstLine="710"/>
        <w:jc w:val="both"/>
        <w:rPr>
          <w:rFonts w:ascii="Times New Roman" w:hAnsi="Times New Roman" w:cs="Times New Roman"/>
          <w:sz w:val="24"/>
          <w:szCs w:val="24"/>
        </w:rPr>
      </w:pPr>
      <w:r w:rsidRPr="00F554E5">
        <w:rPr>
          <w:rFonts w:ascii="Times New Roman" w:hAnsi="Times New Roman" w:cs="Times New Roman"/>
          <w:sz w:val="24"/>
          <w:szCs w:val="24"/>
        </w:rPr>
        <w:t>Начиная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Windows</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XP</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всех</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операционных</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системах</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Microsoft</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существует</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встроенная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технология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шифрования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данных EFS</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(Encrypting</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File</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System).</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EFS-</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шифрование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основано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на</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возможностях</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файловой</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системы</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NTFS</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5.0</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архитектуре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CryptoAPI</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предназначено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для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быстрого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шифрования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файлов</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на</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жестком</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диске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компьютера .</w:t>
      </w:r>
    </w:p>
    <w:p w:rsidR="00F554E5" w:rsidRPr="00F554E5" w:rsidRDefault="00F554E5" w:rsidP="00F554E5">
      <w:pPr>
        <w:pStyle w:val="af7"/>
        <w:spacing w:line="240" w:lineRule="auto"/>
        <w:ind w:left="119" w:right="101" w:firstLine="710"/>
        <w:jc w:val="both"/>
        <w:rPr>
          <w:rFonts w:ascii="Times New Roman" w:hAnsi="Times New Roman" w:cs="Times New Roman"/>
          <w:sz w:val="24"/>
          <w:szCs w:val="24"/>
        </w:rPr>
      </w:pPr>
      <w:r w:rsidRPr="00F554E5">
        <w:rPr>
          <w:rFonts w:ascii="Times New Roman" w:hAnsi="Times New Roman" w:cs="Times New Roman"/>
          <w:sz w:val="24"/>
          <w:szCs w:val="24"/>
        </w:rPr>
        <w:t>Вкратце опишем схему шифрования EFS. Система EFS использует шифрование с</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открытым</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закрытым</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ключом.</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Для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шифрования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EFS</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используется</w:t>
      </w:r>
      <w:r w:rsidRPr="00F554E5">
        <w:rPr>
          <w:rFonts w:ascii="Times New Roman" w:hAnsi="Times New Roman" w:cs="Times New Roman"/>
          <w:spacing w:val="61"/>
          <w:sz w:val="24"/>
          <w:szCs w:val="24"/>
        </w:rPr>
        <w:t xml:space="preserve"> </w:t>
      </w:r>
      <w:r w:rsidRPr="00F554E5">
        <w:rPr>
          <w:rFonts w:ascii="Times New Roman" w:hAnsi="Times New Roman" w:cs="Times New Roman"/>
          <w:sz w:val="24"/>
          <w:szCs w:val="24"/>
        </w:rPr>
        <w:t>личный</w:t>
      </w:r>
      <w:r w:rsidRPr="00F554E5">
        <w:rPr>
          <w:rFonts w:ascii="Times New Roman" w:hAnsi="Times New Roman" w:cs="Times New Roman"/>
          <w:spacing w:val="61"/>
          <w:sz w:val="24"/>
          <w:szCs w:val="24"/>
        </w:rPr>
        <w:t xml:space="preserve"> </w:t>
      </w:r>
      <w:r w:rsidRPr="00F554E5">
        <w:rPr>
          <w:rFonts w:ascii="Times New Roman" w:hAnsi="Times New Roman" w:cs="Times New Roman"/>
          <w:sz w:val="24"/>
          <w:szCs w:val="24"/>
        </w:rPr>
        <w:t>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публичный</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ключи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пользователя,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которые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генерируются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при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первом</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использовании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пользователем функции шифрования. Данные ключи остаются неизменными все время,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пока существует его учетная запись. При шифровании файла EFS случайным образом</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генерирует уникальный номер, так называемый File Encryption Key (FEK) длиной 128 бит,</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 помощью которого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шифруются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файлы.</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Ключи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FEK</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зашифрованы</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master-ключом,</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который</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зашифрован</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ключом</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пользователей</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системы,</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имеющего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доступ</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к</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файлу.</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Закрытый ключ</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пользователя</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защищается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хэшем</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пароля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этого</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самого</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пользователя.</w:t>
      </w:r>
    </w:p>
    <w:p w:rsidR="00F554E5" w:rsidRPr="00F554E5" w:rsidRDefault="00F554E5" w:rsidP="00F554E5">
      <w:pPr>
        <w:pStyle w:val="af7"/>
        <w:spacing w:line="240" w:lineRule="auto"/>
        <w:ind w:left="119" w:right="114" w:firstLine="710"/>
        <w:jc w:val="both"/>
        <w:rPr>
          <w:rFonts w:ascii="Times New Roman" w:hAnsi="Times New Roman" w:cs="Times New Roman"/>
          <w:sz w:val="24"/>
          <w:szCs w:val="24"/>
        </w:rPr>
      </w:pPr>
      <w:r w:rsidRPr="00F554E5">
        <w:rPr>
          <w:rFonts w:ascii="Times New Roman" w:hAnsi="Times New Roman" w:cs="Times New Roman"/>
          <w:sz w:val="24"/>
          <w:szCs w:val="24"/>
        </w:rPr>
        <w:t>Таким</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образом,</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можно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сделать</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вывод:</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вся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цепочка</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EFS</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шифрования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по</w:t>
      </w:r>
      <w:r w:rsidRPr="00F554E5">
        <w:rPr>
          <w:rFonts w:ascii="Times New Roman" w:hAnsi="Times New Roman" w:cs="Times New Roman"/>
          <w:spacing w:val="60"/>
          <w:sz w:val="24"/>
          <w:szCs w:val="24"/>
        </w:rPr>
        <w:t xml:space="preserve"> </w:t>
      </w:r>
      <w:r w:rsidRPr="00F554E5">
        <w:rPr>
          <w:rFonts w:ascii="Times New Roman" w:hAnsi="Times New Roman" w:cs="Times New Roman"/>
          <w:sz w:val="24"/>
          <w:szCs w:val="24"/>
        </w:rPr>
        <w:t>сути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жестко завязана на логин и пароль пользователя. Это означает, что защищённость данных</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том</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числе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зависит</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и</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от</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стойкости</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пароля</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пользователя.</w:t>
      </w:r>
    </w:p>
    <w:p w:rsidR="00F554E5" w:rsidRPr="00F554E5" w:rsidRDefault="00F554E5" w:rsidP="00F554E5">
      <w:pPr>
        <w:pStyle w:val="af7"/>
        <w:spacing w:before="1" w:line="240" w:lineRule="auto"/>
        <w:ind w:left="119" w:right="100" w:firstLine="710"/>
        <w:jc w:val="both"/>
        <w:rPr>
          <w:rFonts w:ascii="Times New Roman" w:hAnsi="Times New Roman" w:cs="Times New Roman"/>
          <w:sz w:val="24"/>
          <w:szCs w:val="24"/>
        </w:rPr>
      </w:pPr>
      <w:r w:rsidRPr="00F554E5">
        <w:rPr>
          <w:rFonts w:ascii="Times New Roman" w:hAnsi="Times New Roman" w:cs="Times New Roman"/>
          <w:sz w:val="24"/>
          <w:szCs w:val="24"/>
        </w:rPr>
        <w:t>Важно.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Данные,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зашифрованные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помощью</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EFS,</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могут</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быть</w:t>
      </w:r>
      <w:r w:rsidRPr="00F554E5">
        <w:rPr>
          <w:rFonts w:ascii="Times New Roman" w:hAnsi="Times New Roman" w:cs="Times New Roman"/>
          <w:spacing w:val="60"/>
          <w:sz w:val="24"/>
          <w:szCs w:val="24"/>
        </w:rPr>
        <w:t xml:space="preserve"> </w:t>
      </w:r>
      <w:r w:rsidRPr="00F554E5">
        <w:rPr>
          <w:rFonts w:ascii="Times New Roman" w:hAnsi="Times New Roman" w:cs="Times New Roman"/>
          <w:sz w:val="24"/>
          <w:szCs w:val="24"/>
        </w:rPr>
        <w:t>расшифрованы</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только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 помощью той</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же самой</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учетной</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записи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Windows с тем</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же паролем,</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из-под</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которой</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было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выполнено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шифрование.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Другие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пользователи,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том</w:t>
      </w:r>
      <w:r w:rsidRPr="00F554E5">
        <w:rPr>
          <w:rFonts w:ascii="Times New Roman" w:hAnsi="Times New Roman" w:cs="Times New Roman"/>
          <w:spacing w:val="61"/>
          <w:sz w:val="24"/>
          <w:szCs w:val="24"/>
        </w:rPr>
        <w:t xml:space="preserve"> </w:t>
      </w:r>
      <w:r w:rsidRPr="00F554E5">
        <w:rPr>
          <w:rFonts w:ascii="Times New Roman" w:hAnsi="Times New Roman" w:cs="Times New Roman"/>
          <w:sz w:val="24"/>
          <w:szCs w:val="24"/>
        </w:rPr>
        <w:t>числе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администраторы,</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расшифровать</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открыть</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эти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файлы</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не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смогут.</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Это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означает,</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что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приватные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данные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останутся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безопасности,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даже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 xml:space="preserve">если </w:t>
      </w:r>
      <w:hyperlink r:id="rId350">
        <w:r w:rsidRPr="00F554E5">
          <w:rPr>
            <w:rFonts w:ascii="Times New Roman" w:hAnsi="Times New Roman" w:cs="Times New Roman"/>
            <w:sz w:val="24"/>
            <w:szCs w:val="24"/>
          </w:rPr>
          <w:t>пароль</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пользователя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будет</w:t>
        </w:r>
      </w:hyperlink>
      <w:r w:rsidRPr="00F554E5">
        <w:rPr>
          <w:rFonts w:ascii="Times New Roman" w:hAnsi="Times New Roman" w:cs="Times New Roman"/>
          <w:spacing w:val="1"/>
          <w:sz w:val="24"/>
          <w:szCs w:val="24"/>
        </w:rPr>
        <w:t xml:space="preserve"> </w:t>
      </w:r>
      <w:hyperlink r:id="rId351">
        <w:r w:rsidRPr="00F554E5">
          <w:rPr>
            <w:rFonts w:ascii="Times New Roman" w:hAnsi="Times New Roman" w:cs="Times New Roman"/>
            <w:sz w:val="24"/>
            <w:szCs w:val="24"/>
          </w:rPr>
          <w:t xml:space="preserve">сброшен </w:t>
        </w:r>
      </w:hyperlink>
      <w:r w:rsidRPr="00F554E5">
        <w:rPr>
          <w:rFonts w:ascii="Times New Roman" w:hAnsi="Times New Roman" w:cs="Times New Roman"/>
          <w:sz w:val="24"/>
          <w:szCs w:val="24"/>
        </w:rPr>
        <w:t>любым способом. Но важно понимать и обратную сторону вопроса. При смене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учетной записи или ее пароля (если только он не был изменен непосредственно самим</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пользователем из своей сессии), выходе из строя или переустановке ОС</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 зашифрованные</w:t>
      </w:r>
      <w:r w:rsidRPr="00F554E5">
        <w:rPr>
          <w:rFonts w:ascii="Times New Roman" w:hAnsi="Times New Roman" w:cs="Times New Roman"/>
          <w:spacing w:val="-57"/>
          <w:sz w:val="24"/>
          <w:szCs w:val="24"/>
        </w:rPr>
        <w:t xml:space="preserve"> </w:t>
      </w:r>
      <w:r w:rsidRPr="00F554E5">
        <w:rPr>
          <w:rFonts w:ascii="Times New Roman" w:hAnsi="Times New Roman" w:cs="Times New Roman"/>
          <w:sz w:val="24"/>
          <w:szCs w:val="24"/>
        </w:rPr>
        <w:t>данные станут недоступны. Именно поэтому крайне важно экспортировать и хранить в</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безопасном</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месте сертификаты</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шифрования</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(процедура описана</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ниже).</w:t>
      </w:r>
    </w:p>
    <w:p w:rsidR="00F554E5" w:rsidRPr="00F554E5" w:rsidRDefault="00F554E5" w:rsidP="00F554E5">
      <w:pPr>
        <w:pStyle w:val="af7"/>
        <w:spacing w:before="66" w:line="240" w:lineRule="auto"/>
        <w:ind w:left="119" w:right="110" w:firstLine="710"/>
        <w:jc w:val="both"/>
        <w:rPr>
          <w:rFonts w:ascii="Times New Roman" w:hAnsi="Times New Roman" w:cs="Times New Roman"/>
          <w:sz w:val="24"/>
          <w:szCs w:val="24"/>
        </w:rPr>
      </w:pPr>
      <w:r w:rsidRPr="00F554E5">
        <w:rPr>
          <w:rFonts w:ascii="Times New Roman" w:hAnsi="Times New Roman" w:cs="Times New Roman"/>
          <w:sz w:val="24"/>
          <w:szCs w:val="24"/>
        </w:rPr>
        <w:t>Примечание. Начиная с</w:t>
      </w:r>
      <w:r w:rsidRPr="00F554E5">
        <w:rPr>
          <w:rFonts w:ascii="Times New Roman" w:hAnsi="Times New Roman" w:cs="Times New Roman"/>
          <w:spacing w:val="60"/>
          <w:sz w:val="24"/>
          <w:szCs w:val="24"/>
        </w:rPr>
        <w:t xml:space="preserve"> </w:t>
      </w:r>
      <w:r w:rsidRPr="00F554E5">
        <w:rPr>
          <w:rFonts w:ascii="Times New Roman" w:hAnsi="Times New Roman" w:cs="Times New Roman"/>
          <w:sz w:val="24"/>
          <w:szCs w:val="24"/>
        </w:rPr>
        <w:t>Windows Vista в ОС системах MS поддерживается еще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одна</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технология</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шифрования</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BitLocker.</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BitLocker</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отличии</w:t>
      </w:r>
      <w:r w:rsidRPr="00F554E5">
        <w:rPr>
          <w:rFonts w:ascii="Times New Roman" w:hAnsi="Times New Roman" w:cs="Times New Roman"/>
          <w:spacing w:val="-8"/>
          <w:sz w:val="24"/>
          <w:szCs w:val="24"/>
        </w:rPr>
        <w:t xml:space="preserve"> </w:t>
      </w:r>
      <w:r w:rsidRPr="00F554E5">
        <w:rPr>
          <w:rFonts w:ascii="Times New Roman" w:hAnsi="Times New Roman" w:cs="Times New Roman"/>
          <w:sz w:val="24"/>
          <w:szCs w:val="24"/>
        </w:rPr>
        <w:t>от</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EFS-шифрования:</w:t>
      </w:r>
    </w:p>
    <w:p w:rsidR="00F554E5" w:rsidRPr="00F554E5" w:rsidRDefault="00F554E5" w:rsidP="00F554E5">
      <w:pPr>
        <w:pStyle w:val="af7"/>
        <w:spacing w:before="3" w:line="240" w:lineRule="auto"/>
        <w:ind w:left="830"/>
        <w:jc w:val="both"/>
        <w:rPr>
          <w:rFonts w:ascii="Times New Roman" w:hAnsi="Times New Roman" w:cs="Times New Roman"/>
          <w:sz w:val="24"/>
          <w:szCs w:val="24"/>
        </w:rPr>
      </w:pPr>
      <w:r w:rsidRPr="00F554E5">
        <w:rPr>
          <w:rFonts w:ascii="Times New Roman" w:hAnsi="Times New Roman" w:cs="Times New Roman"/>
          <w:sz w:val="24"/>
          <w:szCs w:val="24"/>
        </w:rPr>
        <w:t>используется</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для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шифрования</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дискового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тома</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целиком</w:t>
      </w:r>
    </w:p>
    <w:p w:rsidR="00F554E5" w:rsidRPr="00F554E5" w:rsidRDefault="00F554E5" w:rsidP="00F554E5">
      <w:pPr>
        <w:pStyle w:val="af7"/>
        <w:spacing w:before="137" w:line="240" w:lineRule="auto"/>
        <w:ind w:left="119" w:right="115" w:firstLine="710"/>
        <w:jc w:val="both"/>
        <w:rPr>
          <w:rFonts w:ascii="Times New Roman" w:hAnsi="Times New Roman" w:cs="Times New Roman"/>
          <w:sz w:val="24"/>
          <w:szCs w:val="24"/>
        </w:rPr>
      </w:pPr>
      <w:r w:rsidRPr="00F554E5">
        <w:rPr>
          <w:rFonts w:ascii="Times New Roman" w:hAnsi="Times New Roman" w:cs="Times New Roman"/>
          <w:sz w:val="24"/>
          <w:szCs w:val="24"/>
        </w:rPr>
        <w:t>требует</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наличия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аппаратного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TPM</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модуля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случае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его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требуется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внешнее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устройство</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хранения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ключа,</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например</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USB</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флешки</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или</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жесткого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диска)</w:t>
      </w:r>
    </w:p>
    <w:p w:rsidR="00F554E5" w:rsidRPr="00F554E5" w:rsidRDefault="00F554E5" w:rsidP="00F554E5">
      <w:pPr>
        <w:pStyle w:val="af7"/>
        <w:spacing w:line="240" w:lineRule="auto"/>
        <w:ind w:left="119" w:right="108" w:firstLine="710"/>
        <w:jc w:val="both"/>
        <w:rPr>
          <w:rFonts w:ascii="Times New Roman" w:hAnsi="Times New Roman" w:cs="Times New Roman"/>
          <w:sz w:val="24"/>
          <w:szCs w:val="24"/>
        </w:rPr>
      </w:pPr>
      <w:r w:rsidRPr="00F554E5">
        <w:rPr>
          <w:rFonts w:ascii="Times New Roman" w:hAnsi="Times New Roman" w:cs="Times New Roman"/>
          <w:sz w:val="24"/>
          <w:szCs w:val="24"/>
        </w:rPr>
        <w:t>Внешне для пользователя работа с зашифрованными с помощью EFS приватными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файлами ничем не отличается от работы с обычными файлами – ОС выполняет операции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шифрования/дешифрования автоматически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(эти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функции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выполняет</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драйвер файловой</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системы).</w:t>
      </w:r>
    </w:p>
    <w:p w:rsidR="00F554E5" w:rsidRPr="00F554E5" w:rsidRDefault="00F554E5" w:rsidP="00F554E5">
      <w:pPr>
        <w:pStyle w:val="1"/>
        <w:jc w:val="both"/>
        <w:rPr>
          <w:sz w:val="24"/>
        </w:rPr>
      </w:pPr>
      <w:r w:rsidRPr="00F554E5">
        <w:rPr>
          <w:sz w:val="24"/>
        </w:rPr>
        <w:t>Выполнение</w:t>
      </w:r>
      <w:r w:rsidRPr="00F554E5">
        <w:rPr>
          <w:spacing w:val="-4"/>
          <w:sz w:val="24"/>
        </w:rPr>
        <w:t xml:space="preserve"> </w:t>
      </w:r>
      <w:r w:rsidRPr="00F554E5">
        <w:rPr>
          <w:sz w:val="24"/>
        </w:rPr>
        <w:t>работы:</w:t>
      </w:r>
    </w:p>
    <w:p w:rsidR="00F554E5" w:rsidRPr="00F554E5" w:rsidRDefault="00F554E5" w:rsidP="00F554E5">
      <w:pPr>
        <w:pStyle w:val="af7"/>
        <w:spacing w:before="137" w:after="6" w:line="240" w:lineRule="auto"/>
        <w:ind w:left="119" w:right="115" w:firstLine="710"/>
        <w:jc w:val="both"/>
        <w:rPr>
          <w:rFonts w:ascii="Times New Roman" w:hAnsi="Times New Roman" w:cs="Times New Roman"/>
          <w:sz w:val="24"/>
          <w:szCs w:val="24"/>
        </w:rPr>
      </w:pPr>
      <w:r w:rsidRPr="00F554E5">
        <w:rPr>
          <w:rFonts w:ascii="Times New Roman" w:hAnsi="Times New Roman" w:cs="Times New Roman"/>
          <w:sz w:val="24"/>
          <w:szCs w:val="24"/>
        </w:rPr>
        <w:t>В</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проводник</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File</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Explorer</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выберите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каталог</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или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файлы,</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которые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необходимо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зашифровать,</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и,</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щелкнув</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ПКМ,</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перейдите в</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их</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свойства</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(Properties).</w:t>
      </w: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noProof/>
          <w:sz w:val="24"/>
          <w:szCs w:val="24"/>
          <w:lang w:eastAsia="ru-RU"/>
        </w:rPr>
        <w:drawing>
          <wp:inline distT="0" distB="0" distL="0" distR="0" wp14:anchorId="3B96C8E0" wp14:editId="22A50667">
            <wp:extent cx="2971454" cy="2015871"/>
            <wp:effectExtent l="0" t="0" r="0" b="0"/>
            <wp:docPr id="34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352" cstate="print"/>
                    <a:stretch>
                      <a:fillRect/>
                    </a:stretch>
                  </pic:blipFill>
                  <pic:spPr>
                    <a:xfrm>
                      <a:off x="0" y="0"/>
                      <a:ext cx="2971454" cy="2015871"/>
                    </a:xfrm>
                    <a:prstGeom prst="rect">
                      <a:avLst/>
                    </a:prstGeom>
                  </pic:spPr>
                </pic:pic>
              </a:graphicData>
            </a:graphic>
          </wp:inline>
        </w:drawing>
      </w:r>
    </w:p>
    <w:p w:rsidR="00F554E5" w:rsidRPr="00F554E5" w:rsidRDefault="00F554E5" w:rsidP="00F554E5">
      <w:pPr>
        <w:pStyle w:val="af7"/>
        <w:spacing w:before="169" w:line="240" w:lineRule="auto"/>
        <w:ind w:left="830"/>
        <w:rPr>
          <w:rFonts w:ascii="Times New Roman" w:hAnsi="Times New Roman" w:cs="Times New Roman"/>
          <w:sz w:val="24"/>
          <w:szCs w:val="24"/>
        </w:rPr>
      </w:pPr>
      <w:r w:rsidRPr="00F554E5">
        <w:rPr>
          <w:rFonts w:ascii="Times New Roman" w:hAnsi="Times New Roman" w:cs="Times New Roman"/>
          <w:sz w:val="24"/>
          <w:szCs w:val="24"/>
        </w:rPr>
        <w:t>На</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вкладке</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General</w:t>
      </w:r>
      <w:r w:rsidRPr="00F554E5">
        <w:rPr>
          <w:rFonts w:ascii="Times New Roman" w:hAnsi="Times New Roman" w:cs="Times New Roman"/>
          <w:spacing w:val="-9"/>
          <w:sz w:val="24"/>
          <w:szCs w:val="24"/>
        </w:rPr>
        <w:t xml:space="preserve"> </w:t>
      </w:r>
      <w:r w:rsidRPr="00F554E5">
        <w:rPr>
          <w:rFonts w:ascii="Times New Roman" w:hAnsi="Times New Roman" w:cs="Times New Roman"/>
          <w:sz w:val="24"/>
          <w:szCs w:val="24"/>
        </w:rPr>
        <w:t>в</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секции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атрибутов</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найдите</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нажмите</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кнопку</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Advanced.</w:t>
      </w:r>
    </w:p>
    <w:p w:rsidR="00F554E5" w:rsidRPr="00F554E5" w:rsidRDefault="00F554E5" w:rsidP="00F554E5">
      <w:pPr>
        <w:pStyle w:val="af7"/>
        <w:spacing w:before="137" w:after="5" w:line="240" w:lineRule="auto"/>
        <w:ind w:left="119" w:right="100" w:firstLine="710"/>
        <w:jc w:val="both"/>
        <w:rPr>
          <w:rFonts w:ascii="Times New Roman" w:hAnsi="Times New Roman" w:cs="Times New Roman"/>
          <w:sz w:val="24"/>
          <w:szCs w:val="24"/>
        </w:rPr>
      </w:pPr>
      <w:r w:rsidRPr="00F554E5">
        <w:rPr>
          <w:rFonts w:ascii="Times New Roman" w:hAnsi="Times New Roman" w:cs="Times New Roman"/>
          <w:sz w:val="24"/>
          <w:szCs w:val="24"/>
        </w:rPr>
        <w:t>В появившемся окне поставьте чекбокс Encrypt contents to secure data (Шифровать</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содержимое</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для</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защиты</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данных).</w:t>
      </w: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noProof/>
          <w:sz w:val="24"/>
          <w:szCs w:val="24"/>
          <w:lang w:eastAsia="ru-RU"/>
        </w:rPr>
        <w:drawing>
          <wp:inline distT="0" distB="0" distL="0" distR="0" wp14:anchorId="2FF36CC5" wp14:editId="28A082C1">
            <wp:extent cx="2432735" cy="2296572"/>
            <wp:effectExtent l="0" t="0" r="0" b="0"/>
            <wp:docPr id="34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353" cstate="print"/>
                    <a:stretch>
                      <a:fillRect/>
                    </a:stretch>
                  </pic:blipFill>
                  <pic:spPr>
                    <a:xfrm>
                      <a:off x="0" y="0"/>
                      <a:ext cx="2432735" cy="2296572"/>
                    </a:xfrm>
                    <a:prstGeom prst="rect">
                      <a:avLst/>
                    </a:prstGeom>
                  </pic:spPr>
                </pic:pic>
              </a:graphicData>
            </a:graphic>
          </wp:inline>
        </w:drawing>
      </w:r>
    </w:p>
    <w:p w:rsidR="00F554E5" w:rsidRPr="00F554E5" w:rsidRDefault="00F554E5" w:rsidP="00F554E5">
      <w:pPr>
        <w:pStyle w:val="af7"/>
        <w:spacing w:before="178" w:line="240" w:lineRule="auto"/>
        <w:ind w:left="830"/>
        <w:rPr>
          <w:rFonts w:ascii="Times New Roman" w:hAnsi="Times New Roman" w:cs="Times New Roman"/>
          <w:sz w:val="24"/>
          <w:szCs w:val="24"/>
        </w:rPr>
      </w:pPr>
      <w:r w:rsidRPr="00F554E5">
        <w:rPr>
          <w:rFonts w:ascii="Times New Roman" w:hAnsi="Times New Roman" w:cs="Times New Roman"/>
          <w:sz w:val="24"/>
          <w:szCs w:val="24"/>
        </w:rPr>
        <w:t>Нажмите</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дважды</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ОК.</w:t>
      </w:r>
    </w:p>
    <w:p w:rsidR="00F554E5" w:rsidRPr="00F554E5" w:rsidRDefault="00F554E5" w:rsidP="00F554E5">
      <w:pPr>
        <w:pStyle w:val="af7"/>
        <w:spacing w:before="66" w:after="10" w:line="240" w:lineRule="auto"/>
        <w:ind w:left="119" w:right="110" w:firstLine="710"/>
        <w:jc w:val="both"/>
        <w:rPr>
          <w:rFonts w:ascii="Times New Roman" w:hAnsi="Times New Roman" w:cs="Times New Roman"/>
          <w:sz w:val="24"/>
          <w:szCs w:val="24"/>
        </w:rPr>
      </w:pPr>
      <w:r w:rsidRPr="00F554E5">
        <w:rPr>
          <w:rFonts w:ascii="Times New Roman" w:hAnsi="Times New Roman" w:cs="Times New Roman"/>
          <w:sz w:val="24"/>
          <w:szCs w:val="24"/>
        </w:rPr>
        <w:t>В том случае, если выполняется шифрование каталога, система спросит хотите ли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вы</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зашифровать</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только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каталог</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или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каталог</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все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вложенные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элементы.</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Выберите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желаемое</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действие,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после чего</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окно</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свойств</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каталога закроется.</w:t>
      </w: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noProof/>
          <w:sz w:val="24"/>
          <w:szCs w:val="24"/>
          <w:lang w:eastAsia="ru-RU"/>
        </w:rPr>
        <w:drawing>
          <wp:inline distT="0" distB="0" distL="0" distR="0" wp14:anchorId="30C50101" wp14:editId="10C44381">
            <wp:extent cx="2770821" cy="1748789"/>
            <wp:effectExtent l="0" t="0" r="0" b="0"/>
            <wp:docPr id="348"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354" cstate="print"/>
                    <a:stretch>
                      <a:fillRect/>
                    </a:stretch>
                  </pic:blipFill>
                  <pic:spPr>
                    <a:xfrm>
                      <a:off x="0" y="0"/>
                      <a:ext cx="2770821" cy="1748789"/>
                    </a:xfrm>
                    <a:prstGeom prst="rect">
                      <a:avLst/>
                    </a:prstGeom>
                  </pic:spPr>
                </pic:pic>
              </a:graphicData>
            </a:graphic>
          </wp:inline>
        </w:drawing>
      </w:r>
    </w:p>
    <w:p w:rsidR="00F554E5" w:rsidRPr="00F554E5" w:rsidRDefault="00F554E5" w:rsidP="00F554E5">
      <w:pPr>
        <w:pStyle w:val="af7"/>
        <w:spacing w:before="138" w:after="7" w:line="240" w:lineRule="auto"/>
        <w:ind w:left="119" w:right="106" w:firstLine="710"/>
        <w:jc w:val="both"/>
        <w:rPr>
          <w:rFonts w:ascii="Times New Roman" w:hAnsi="Times New Roman" w:cs="Times New Roman"/>
          <w:sz w:val="24"/>
          <w:szCs w:val="24"/>
        </w:rPr>
      </w:pPr>
      <w:r w:rsidRPr="00F554E5">
        <w:rPr>
          <w:rFonts w:ascii="Times New Roman" w:hAnsi="Times New Roman" w:cs="Times New Roman"/>
          <w:sz w:val="24"/>
          <w:szCs w:val="24"/>
        </w:rPr>
        <w:t>Зашифрованные каталоги и файлы в проводнике Windows отображаются зеленым</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 xml:space="preserve">цветов (напомним, что синим цветов подсвечены объекты, </w:t>
      </w:r>
      <w:hyperlink r:id="rId355">
        <w:r w:rsidRPr="00F554E5">
          <w:rPr>
            <w:rFonts w:ascii="Times New Roman" w:hAnsi="Times New Roman" w:cs="Times New Roman"/>
            <w:sz w:val="24"/>
            <w:szCs w:val="24"/>
          </w:rPr>
          <w:t>сжатые на уровне ntfs</w:t>
        </w:r>
      </w:hyperlink>
      <w:r w:rsidRPr="00F554E5">
        <w:rPr>
          <w:rFonts w:ascii="Times New Roman" w:hAnsi="Times New Roman" w:cs="Times New Roman"/>
          <w:sz w:val="24"/>
          <w:szCs w:val="24"/>
        </w:rPr>
        <w:t>). Если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выбрано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шифрование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папки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всем</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содержимым,</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все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новые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объекты</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внутри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зашифрованного</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каталога</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также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шифруются.</w:t>
      </w: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noProof/>
          <w:sz w:val="24"/>
          <w:szCs w:val="24"/>
          <w:lang w:eastAsia="ru-RU"/>
        </w:rPr>
        <w:drawing>
          <wp:inline distT="0" distB="0" distL="0" distR="0" wp14:anchorId="545E71EC" wp14:editId="46453E34">
            <wp:extent cx="2932196" cy="2611469"/>
            <wp:effectExtent l="0" t="0" r="0" b="0"/>
            <wp:docPr id="34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356" cstate="print"/>
                    <a:stretch>
                      <a:fillRect/>
                    </a:stretch>
                  </pic:blipFill>
                  <pic:spPr>
                    <a:xfrm>
                      <a:off x="0" y="0"/>
                      <a:ext cx="2932196" cy="2611469"/>
                    </a:xfrm>
                    <a:prstGeom prst="rect">
                      <a:avLst/>
                    </a:prstGeom>
                  </pic:spPr>
                </pic:pic>
              </a:graphicData>
            </a:graphic>
          </wp:inline>
        </w:drawing>
      </w:r>
    </w:p>
    <w:p w:rsidR="00F554E5" w:rsidRPr="00F554E5" w:rsidRDefault="00F554E5" w:rsidP="00F554E5">
      <w:pPr>
        <w:pStyle w:val="af7"/>
        <w:spacing w:before="158" w:line="240" w:lineRule="auto"/>
        <w:ind w:left="119" w:firstLine="710"/>
        <w:rPr>
          <w:rFonts w:ascii="Times New Roman" w:hAnsi="Times New Roman" w:cs="Times New Roman"/>
          <w:sz w:val="24"/>
          <w:szCs w:val="24"/>
        </w:rPr>
      </w:pPr>
      <w:r w:rsidRPr="00F554E5">
        <w:rPr>
          <w:rFonts w:ascii="Times New Roman" w:hAnsi="Times New Roman" w:cs="Times New Roman"/>
          <w:sz w:val="24"/>
          <w:szCs w:val="24"/>
        </w:rPr>
        <w:t>Управлять</w:t>
      </w:r>
      <w:r w:rsidRPr="00F554E5">
        <w:rPr>
          <w:rFonts w:ascii="Times New Roman" w:hAnsi="Times New Roman" w:cs="Times New Roman"/>
          <w:spacing w:val="39"/>
          <w:sz w:val="24"/>
          <w:szCs w:val="24"/>
        </w:rPr>
        <w:t xml:space="preserve"> </w:t>
      </w:r>
      <w:r w:rsidRPr="00F554E5">
        <w:rPr>
          <w:rFonts w:ascii="Times New Roman" w:hAnsi="Times New Roman" w:cs="Times New Roman"/>
          <w:sz w:val="24"/>
          <w:szCs w:val="24"/>
        </w:rPr>
        <w:t>шифрованием/дешифрованием</w:t>
      </w:r>
      <w:r w:rsidRPr="00F554E5">
        <w:rPr>
          <w:rFonts w:ascii="Times New Roman" w:hAnsi="Times New Roman" w:cs="Times New Roman"/>
          <w:spacing w:val="35"/>
          <w:sz w:val="24"/>
          <w:szCs w:val="24"/>
        </w:rPr>
        <w:t xml:space="preserve"> </w:t>
      </w:r>
      <w:r w:rsidRPr="00F554E5">
        <w:rPr>
          <w:rFonts w:ascii="Times New Roman" w:hAnsi="Times New Roman" w:cs="Times New Roman"/>
          <w:sz w:val="24"/>
          <w:szCs w:val="24"/>
        </w:rPr>
        <w:t>EFS</w:t>
      </w:r>
      <w:r w:rsidRPr="00F554E5">
        <w:rPr>
          <w:rFonts w:ascii="Times New Roman" w:hAnsi="Times New Roman" w:cs="Times New Roman"/>
          <w:spacing w:val="39"/>
          <w:sz w:val="24"/>
          <w:szCs w:val="24"/>
        </w:rPr>
        <w:t xml:space="preserve"> </w:t>
      </w:r>
      <w:r w:rsidRPr="00F554E5">
        <w:rPr>
          <w:rFonts w:ascii="Times New Roman" w:hAnsi="Times New Roman" w:cs="Times New Roman"/>
          <w:sz w:val="24"/>
          <w:szCs w:val="24"/>
        </w:rPr>
        <w:t>можно</w:t>
      </w:r>
      <w:r w:rsidRPr="00F554E5">
        <w:rPr>
          <w:rFonts w:ascii="Times New Roman" w:hAnsi="Times New Roman" w:cs="Times New Roman"/>
          <w:spacing w:val="43"/>
          <w:sz w:val="24"/>
          <w:szCs w:val="24"/>
        </w:rPr>
        <w:t xml:space="preserve"> </w:t>
      </w:r>
      <w:r w:rsidRPr="00F554E5">
        <w:rPr>
          <w:rFonts w:ascii="Times New Roman" w:hAnsi="Times New Roman" w:cs="Times New Roman"/>
          <w:sz w:val="24"/>
          <w:szCs w:val="24"/>
        </w:rPr>
        <w:t>из</w:t>
      </w:r>
      <w:r w:rsidRPr="00F554E5">
        <w:rPr>
          <w:rFonts w:ascii="Times New Roman" w:hAnsi="Times New Roman" w:cs="Times New Roman"/>
          <w:spacing w:val="35"/>
          <w:sz w:val="24"/>
          <w:szCs w:val="24"/>
        </w:rPr>
        <w:t xml:space="preserve"> </w:t>
      </w:r>
      <w:r w:rsidRPr="00F554E5">
        <w:rPr>
          <w:rFonts w:ascii="Times New Roman" w:hAnsi="Times New Roman" w:cs="Times New Roman"/>
          <w:sz w:val="24"/>
          <w:szCs w:val="24"/>
        </w:rPr>
        <w:t>командной</w:t>
      </w:r>
      <w:r w:rsidRPr="00F554E5">
        <w:rPr>
          <w:rFonts w:ascii="Times New Roman" w:hAnsi="Times New Roman" w:cs="Times New Roman"/>
          <w:spacing w:val="39"/>
          <w:sz w:val="24"/>
          <w:szCs w:val="24"/>
        </w:rPr>
        <w:t xml:space="preserve"> </w:t>
      </w:r>
      <w:r w:rsidRPr="00F554E5">
        <w:rPr>
          <w:rFonts w:ascii="Times New Roman" w:hAnsi="Times New Roman" w:cs="Times New Roman"/>
          <w:sz w:val="24"/>
          <w:szCs w:val="24"/>
        </w:rPr>
        <w:t>строки</w:t>
      </w:r>
      <w:r w:rsidRPr="00F554E5">
        <w:rPr>
          <w:rFonts w:ascii="Times New Roman" w:hAnsi="Times New Roman" w:cs="Times New Roman"/>
          <w:spacing w:val="39"/>
          <w:sz w:val="24"/>
          <w:szCs w:val="24"/>
        </w:rPr>
        <w:t xml:space="preserve"> </w:t>
      </w:r>
      <w:r w:rsidRPr="00F554E5">
        <w:rPr>
          <w:rFonts w:ascii="Times New Roman" w:hAnsi="Times New Roman" w:cs="Times New Roman"/>
          <w:sz w:val="24"/>
          <w:szCs w:val="24"/>
        </w:rPr>
        <w:t>с</w:t>
      </w:r>
      <w:r w:rsidRPr="00F554E5">
        <w:rPr>
          <w:rFonts w:ascii="Times New Roman" w:hAnsi="Times New Roman" w:cs="Times New Roman"/>
          <w:spacing w:val="-57"/>
          <w:sz w:val="24"/>
          <w:szCs w:val="24"/>
        </w:rPr>
        <w:t xml:space="preserve"> </w:t>
      </w:r>
      <w:r w:rsidRPr="00F554E5">
        <w:rPr>
          <w:rFonts w:ascii="Times New Roman" w:hAnsi="Times New Roman" w:cs="Times New Roman"/>
          <w:sz w:val="24"/>
          <w:szCs w:val="24"/>
        </w:rPr>
        <w:t>помощью</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утилиты</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cipher.</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Например,</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зашифровать каталог</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C:\Secret</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можно</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так:</w:t>
      </w: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sz w:val="24"/>
          <w:szCs w:val="24"/>
        </w:rPr>
        <w:t>cipher</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/e</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c:\Secret</w:t>
      </w:r>
    </w:p>
    <w:p w:rsidR="00F554E5" w:rsidRPr="00F554E5" w:rsidRDefault="00F554E5" w:rsidP="00F554E5">
      <w:pPr>
        <w:pStyle w:val="af7"/>
        <w:spacing w:before="142" w:line="240" w:lineRule="auto"/>
        <w:ind w:left="119" w:firstLine="710"/>
        <w:rPr>
          <w:rFonts w:ascii="Times New Roman" w:hAnsi="Times New Roman" w:cs="Times New Roman"/>
          <w:sz w:val="24"/>
          <w:szCs w:val="24"/>
        </w:rPr>
      </w:pPr>
      <w:r w:rsidRPr="00F554E5">
        <w:rPr>
          <w:rFonts w:ascii="Times New Roman" w:hAnsi="Times New Roman" w:cs="Times New Roman"/>
          <w:sz w:val="24"/>
          <w:szCs w:val="24"/>
        </w:rPr>
        <w:t>Список</w:t>
      </w:r>
      <w:r w:rsidRPr="00F554E5">
        <w:rPr>
          <w:rFonts w:ascii="Times New Roman" w:hAnsi="Times New Roman" w:cs="Times New Roman"/>
          <w:spacing w:val="9"/>
          <w:sz w:val="24"/>
          <w:szCs w:val="24"/>
        </w:rPr>
        <w:t xml:space="preserve"> </w:t>
      </w:r>
      <w:r w:rsidRPr="00F554E5">
        <w:rPr>
          <w:rFonts w:ascii="Times New Roman" w:hAnsi="Times New Roman" w:cs="Times New Roman"/>
          <w:sz w:val="24"/>
          <w:szCs w:val="24"/>
        </w:rPr>
        <w:t>всех</w:t>
      </w:r>
      <w:r w:rsidRPr="00F554E5">
        <w:rPr>
          <w:rFonts w:ascii="Times New Roman" w:hAnsi="Times New Roman" w:cs="Times New Roman"/>
          <w:spacing w:val="10"/>
          <w:sz w:val="24"/>
          <w:szCs w:val="24"/>
        </w:rPr>
        <w:t xml:space="preserve"> </w:t>
      </w:r>
      <w:r w:rsidRPr="00F554E5">
        <w:rPr>
          <w:rFonts w:ascii="Times New Roman" w:hAnsi="Times New Roman" w:cs="Times New Roman"/>
          <w:sz w:val="24"/>
          <w:szCs w:val="24"/>
        </w:rPr>
        <w:t>файлов</w:t>
      </w:r>
      <w:r w:rsidRPr="00F554E5">
        <w:rPr>
          <w:rFonts w:ascii="Times New Roman" w:hAnsi="Times New Roman" w:cs="Times New Roman"/>
          <w:spacing w:val="12"/>
          <w:sz w:val="24"/>
          <w:szCs w:val="24"/>
        </w:rPr>
        <w:t xml:space="preserve"> </w:t>
      </w:r>
      <w:r w:rsidRPr="00F554E5">
        <w:rPr>
          <w:rFonts w:ascii="Times New Roman" w:hAnsi="Times New Roman" w:cs="Times New Roman"/>
          <w:sz w:val="24"/>
          <w:szCs w:val="24"/>
        </w:rPr>
        <w:t>в</w:t>
      </w:r>
      <w:r w:rsidRPr="00F554E5">
        <w:rPr>
          <w:rFonts w:ascii="Times New Roman" w:hAnsi="Times New Roman" w:cs="Times New Roman"/>
          <w:spacing w:val="13"/>
          <w:sz w:val="24"/>
          <w:szCs w:val="24"/>
        </w:rPr>
        <w:t xml:space="preserve"> </w:t>
      </w:r>
      <w:r w:rsidRPr="00F554E5">
        <w:rPr>
          <w:rFonts w:ascii="Times New Roman" w:hAnsi="Times New Roman" w:cs="Times New Roman"/>
          <w:sz w:val="24"/>
          <w:szCs w:val="24"/>
        </w:rPr>
        <w:t>файловой</w:t>
      </w:r>
      <w:r w:rsidRPr="00F554E5">
        <w:rPr>
          <w:rFonts w:ascii="Times New Roman" w:hAnsi="Times New Roman" w:cs="Times New Roman"/>
          <w:spacing w:val="11"/>
          <w:sz w:val="24"/>
          <w:szCs w:val="24"/>
        </w:rPr>
        <w:t xml:space="preserve"> </w:t>
      </w:r>
      <w:r w:rsidRPr="00F554E5">
        <w:rPr>
          <w:rFonts w:ascii="Times New Roman" w:hAnsi="Times New Roman" w:cs="Times New Roman"/>
          <w:sz w:val="24"/>
          <w:szCs w:val="24"/>
        </w:rPr>
        <w:t>системе,</w:t>
      </w:r>
      <w:r w:rsidRPr="00F554E5">
        <w:rPr>
          <w:rFonts w:ascii="Times New Roman" w:hAnsi="Times New Roman" w:cs="Times New Roman"/>
          <w:spacing w:val="12"/>
          <w:sz w:val="24"/>
          <w:szCs w:val="24"/>
        </w:rPr>
        <w:t xml:space="preserve"> </w:t>
      </w:r>
      <w:r w:rsidRPr="00F554E5">
        <w:rPr>
          <w:rFonts w:ascii="Times New Roman" w:hAnsi="Times New Roman" w:cs="Times New Roman"/>
          <w:sz w:val="24"/>
          <w:szCs w:val="24"/>
        </w:rPr>
        <w:t>зашифрованных</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с</w:t>
      </w:r>
      <w:r w:rsidRPr="00F554E5">
        <w:rPr>
          <w:rFonts w:ascii="Times New Roman" w:hAnsi="Times New Roman" w:cs="Times New Roman"/>
          <w:spacing w:val="10"/>
          <w:sz w:val="24"/>
          <w:szCs w:val="24"/>
        </w:rPr>
        <w:t xml:space="preserve"> </w:t>
      </w:r>
      <w:r w:rsidRPr="00F554E5">
        <w:rPr>
          <w:rFonts w:ascii="Times New Roman" w:hAnsi="Times New Roman" w:cs="Times New Roman"/>
          <w:sz w:val="24"/>
          <w:szCs w:val="24"/>
        </w:rPr>
        <w:t>помощью</w:t>
      </w:r>
      <w:r w:rsidRPr="00F554E5">
        <w:rPr>
          <w:rFonts w:ascii="Times New Roman" w:hAnsi="Times New Roman" w:cs="Times New Roman"/>
          <w:spacing w:val="9"/>
          <w:sz w:val="24"/>
          <w:szCs w:val="24"/>
        </w:rPr>
        <w:t xml:space="preserve"> </w:t>
      </w:r>
      <w:r w:rsidRPr="00F554E5">
        <w:rPr>
          <w:rFonts w:ascii="Times New Roman" w:hAnsi="Times New Roman" w:cs="Times New Roman"/>
          <w:sz w:val="24"/>
          <w:szCs w:val="24"/>
        </w:rPr>
        <w:t>сертификата</w:t>
      </w:r>
      <w:r w:rsidRPr="00F554E5">
        <w:rPr>
          <w:rFonts w:ascii="Times New Roman" w:hAnsi="Times New Roman" w:cs="Times New Roman"/>
          <w:spacing w:val="-57"/>
          <w:sz w:val="24"/>
          <w:szCs w:val="24"/>
        </w:rPr>
        <w:t xml:space="preserve"> </w:t>
      </w:r>
      <w:r w:rsidRPr="00F554E5">
        <w:rPr>
          <w:rFonts w:ascii="Times New Roman" w:hAnsi="Times New Roman" w:cs="Times New Roman"/>
          <w:sz w:val="24"/>
          <w:szCs w:val="24"/>
        </w:rPr>
        <w:t>текущего</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пользователя</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можно</w:t>
      </w:r>
      <w:r w:rsidRPr="00F554E5">
        <w:rPr>
          <w:rFonts w:ascii="Times New Roman" w:hAnsi="Times New Roman" w:cs="Times New Roman"/>
          <w:spacing w:val="6"/>
          <w:sz w:val="24"/>
          <w:szCs w:val="24"/>
        </w:rPr>
        <w:t xml:space="preserve"> </w:t>
      </w:r>
      <w:r w:rsidRPr="00F554E5">
        <w:rPr>
          <w:rFonts w:ascii="Times New Roman" w:hAnsi="Times New Roman" w:cs="Times New Roman"/>
          <w:sz w:val="24"/>
          <w:szCs w:val="24"/>
        </w:rPr>
        <w:t>вывести</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с</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помощью</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команды:</w:t>
      </w: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sz w:val="24"/>
          <w:szCs w:val="24"/>
        </w:rPr>
        <w:t>cipher /u</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/n</w:t>
      </w:r>
    </w:p>
    <w:p w:rsidR="00F554E5" w:rsidRPr="00F554E5" w:rsidRDefault="00F554E5" w:rsidP="00F554E5">
      <w:pPr>
        <w:pStyle w:val="af7"/>
        <w:spacing w:line="240" w:lineRule="auto"/>
        <w:rPr>
          <w:rFonts w:ascii="Times New Roman" w:hAnsi="Times New Roman" w:cs="Times New Roman"/>
          <w:sz w:val="24"/>
          <w:szCs w:val="24"/>
        </w:rPr>
      </w:pPr>
      <w:r w:rsidRPr="00F554E5">
        <w:rPr>
          <w:rFonts w:ascii="Times New Roman" w:hAnsi="Times New Roman" w:cs="Times New Roman"/>
          <w:noProof/>
          <w:sz w:val="24"/>
          <w:szCs w:val="24"/>
          <w:lang w:eastAsia="ru-RU"/>
        </w:rPr>
        <w:drawing>
          <wp:anchor distT="0" distB="0" distL="0" distR="0" simplePos="0" relativeHeight="251692032" behindDoc="0" locked="0" layoutInCell="1" allowOverlap="1" wp14:anchorId="69703811" wp14:editId="1123C297">
            <wp:simplePos x="0" y="0"/>
            <wp:positionH relativeFrom="page">
              <wp:posOffset>1530350</wp:posOffset>
            </wp:positionH>
            <wp:positionV relativeFrom="paragraph">
              <wp:posOffset>90481</wp:posOffset>
            </wp:positionV>
            <wp:extent cx="3509932" cy="1036319"/>
            <wp:effectExtent l="0" t="0" r="0" b="0"/>
            <wp:wrapTopAndBottom/>
            <wp:docPr id="350"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357" cstate="print"/>
                    <a:stretch>
                      <a:fillRect/>
                    </a:stretch>
                  </pic:blipFill>
                  <pic:spPr>
                    <a:xfrm>
                      <a:off x="0" y="0"/>
                      <a:ext cx="3509932" cy="1036319"/>
                    </a:xfrm>
                    <a:prstGeom prst="rect">
                      <a:avLst/>
                    </a:prstGeom>
                  </pic:spPr>
                </pic:pic>
              </a:graphicData>
            </a:graphic>
          </wp:anchor>
        </w:drawing>
      </w:r>
    </w:p>
    <w:p w:rsidR="00F554E5" w:rsidRPr="00F554E5" w:rsidRDefault="00F554E5" w:rsidP="00F554E5">
      <w:pPr>
        <w:pStyle w:val="af7"/>
        <w:spacing w:before="66" w:line="240" w:lineRule="auto"/>
        <w:ind w:left="830"/>
        <w:jc w:val="both"/>
        <w:rPr>
          <w:rFonts w:ascii="Times New Roman" w:hAnsi="Times New Roman" w:cs="Times New Roman"/>
          <w:sz w:val="24"/>
          <w:szCs w:val="24"/>
        </w:rPr>
      </w:pPr>
      <w:r w:rsidRPr="00F554E5">
        <w:rPr>
          <w:rFonts w:ascii="Times New Roman" w:hAnsi="Times New Roman" w:cs="Times New Roman"/>
          <w:sz w:val="24"/>
          <w:szCs w:val="24"/>
        </w:rPr>
        <w:t>Резервное</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копирование</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ключа</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шифрование</w:t>
      </w:r>
      <w:r w:rsidRPr="00F554E5">
        <w:rPr>
          <w:rFonts w:ascii="Times New Roman" w:hAnsi="Times New Roman" w:cs="Times New Roman"/>
          <w:spacing w:val="-8"/>
          <w:sz w:val="24"/>
          <w:szCs w:val="24"/>
        </w:rPr>
        <w:t xml:space="preserve"> </w:t>
      </w:r>
      <w:r w:rsidRPr="00F554E5">
        <w:rPr>
          <w:rFonts w:ascii="Times New Roman" w:hAnsi="Times New Roman" w:cs="Times New Roman"/>
          <w:sz w:val="24"/>
          <w:szCs w:val="24"/>
        </w:rPr>
        <w:t>EFS</w:t>
      </w:r>
    </w:p>
    <w:p w:rsidR="00F554E5" w:rsidRPr="00F554E5" w:rsidRDefault="00F554E5" w:rsidP="00F554E5">
      <w:pPr>
        <w:pStyle w:val="af7"/>
        <w:spacing w:before="137" w:line="240" w:lineRule="auto"/>
        <w:ind w:left="119" w:right="102" w:firstLine="710"/>
        <w:jc w:val="both"/>
        <w:rPr>
          <w:rFonts w:ascii="Times New Roman" w:hAnsi="Times New Roman" w:cs="Times New Roman"/>
          <w:sz w:val="24"/>
          <w:szCs w:val="24"/>
        </w:rPr>
      </w:pPr>
      <w:r w:rsidRPr="00F554E5">
        <w:rPr>
          <w:rFonts w:ascii="Times New Roman" w:hAnsi="Times New Roman" w:cs="Times New Roman"/>
          <w:sz w:val="24"/>
          <w:szCs w:val="24"/>
        </w:rPr>
        <w:t>После того, как пользователь впервые зашифровал свои данные с помощью EFS, в</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системном трее появится всплывающее окно, сообщающее о необходимости сохранить</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ключ шифрования.</w:t>
      </w:r>
    </w:p>
    <w:p w:rsidR="00F554E5" w:rsidRPr="00F554E5" w:rsidRDefault="00F554E5" w:rsidP="00F554E5">
      <w:pPr>
        <w:pStyle w:val="af7"/>
        <w:spacing w:before="2" w:after="10" w:line="240" w:lineRule="auto"/>
        <w:ind w:left="119" w:right="116" w:firstLine="710"/>
        <w:jc w:val="both"/>
        <w:rPr>
          <w:rFonts w:ascii="Times New Roman" w:hAnsi="Times New Roman" w:cs="Times New Roman"/>
          <w:sz w:val="24"/>
          <w:szCs w:val="24"/>
          <w:lang w:val="en-US"/>
        </w:rPr>
      </w:pPr>
      <w:r w:rsidRPr="00F554E5">
        <w:rPr>
          <w:rFonts w:ascii="Times New Roman" w:hAnsi="Times New Roman" w:cs="Times New Roman"/>
          <w:sz w:val="24"/>
          <w:szCs w:val="24"/>
          <w:lang w:val="en-US"/>
        </w:rPr>
        <w:t>Back up your file encryption key. This helps you avoid permanently losing access to you</w:t>
      </w:r>
      <w:r w:rsidRPr="00F554E5">
        <w:rPr>
          <w:rFonts w:ascii="Times New Roman" w:hAnsi="Times New Roman" w:cs="Times New Roman"/>
          <w:spacing w:val="1"/>
          <w:sz w:val="24"/>
          <w:szCs w:val="24"/>
          <w:lang w:val="en-US"/>
        </w:rPr>
        <w:t xml:space="preserve"> </w:t>
      </w:r>
      <w:r w:rsidRPr="00F554E5">
        <w:rPr>
          <w:rFonts w:ascii="Times New Roman" w:hAnsi="Times New Roman" w:cs="Times New Roman"/>
          <w:sz w:val="24"/>
          <w:szCs w:val="24"/>
          <w:lang w:val="en-US"/>
        </w:rPr>
        <w:t>encrypted</w:t>
      </w:r>
      <w:r w:rsidRPr="00F554E5">
        <w:rPr>
          <w:rFonts w:ascii="Times New Roman" w:hAnsi="Times New Roman" w:cs="Times New Roman"/>
          <w:spacing w:val="1"/>
          <w:sz w:val="24"/>
          <w:szCs w:val="24"/>
          <w:lang w:val="en-US"/>
        </w:rPr>
        <w:t xml:space="preserve"> </w:t>
      </w:r>
      <w:r w:rsidRPr="00F554E5">
        <w:rPr>
          <w:rFonts w:ascii="Times New Roman" w:hAnsi="Times New Roman" w:cs="Times New Roman"/>
          <w:sz w:val="24"/>
          <w:szCs w:val="24"/>
          <w:lang w:val="en-US"/>
        </w:rPr>
        <w:t>files.</w:t>
      </w: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noProof/>
          <w:sz w:val="24"/>
          <w:szCs w:val="24"/>
          <w:lang w:eastAsia="ru-RU"/>
        </w:rPr>
        <w:drawing>
          <wp:inline distT="0" distB="0" distL="0" distR="0" wp14:anchorId="23ECC93D" wp14:editId="4DF0ED58">
            <wp:extent cx="2967743" cy="808386"/>
            <wp:effectExtent l="0" t="0" r="0" b="0"/>
            <wp:docPr id="35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358" cstate="print"/>
                    <a:stretch>
                      <a:fillRect/>
                    </a:stretch>
                  </pic:blipFill>
                  <pic:spPr>
                    <a:xfrm>
                      <a:off x="0" y="0"/>
                      <a:ext cx="2967743" cy="808386"/>
                    </a:xfrm>
                    <a:prstGeom prst="rect">
                      <a:avLst/>
                    </a:prstGeom>
                  </pic:spPr>
                </pic:pic>
              </a:graphicData>
            </a:graphic>
          </wp:inline>
        </w:drawing>
      </w:r>
    </w:p>
    <w:p w:rsidR="00F554E5" w:rsidRPr="00F554E5" w:rsidRDefault="00F554E5" w:rsidP="00F554E5">
      <w:pPr>
        <w:pStyle w:val="af7"/>
        <w:spacing w:before="145" w:line="240" w:lineRule="auto"/>
        <w:ind w:left="119" w:right="106" w:firstLine="710"/>
        <w:jc w:val="both"/>
        <w:rPr>
          <w:rFonts w:ascii="Times New Roman" w:hAnsi="Times New Roman" w:cs="Times New Roman"/>
          <w:sz w:val="24"/>
          <w:szCs w:val="24"/>
        </w:rPr>
      </w:pPr>
      <w:r w:rsidRPr="00F554E5">
        <w:rPr>
          <w:rFonts w:ascii="Times New Roman" w:hAnsi="Times New Roman" w:cs="Times New Roman"/>
          <w:sz w:val="24"/>
          <w:szCs w:val="24"/>
        </w:rPr>
        <w:t>Щелкнув</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по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сообщению,</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вы</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запустите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мастер</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резервного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копирования</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сертификатов</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и</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ассоциированных</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с</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ними</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закрытых</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ключей</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шифрования</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EFS.</w:t>
      </w:r>
    </w:p>
    <w:p w:rsidR="00F554E5" w:rsidRPr="00F554E5" w:rsidRDefault="00F554E5" w:rsidP="00F554E5">
      <w:pPr>
        <w:pStyle w:val="af7"/>
        <w:spacing w:before="2" w:after="6" w:line="240" w:lineRule="auto"/>
        <w:ind w:left="119" w:right="101" w:firstLine="710"/>
        <w:jc w:val="both"/>
        <w:rPr>
          <w:rFonts w:ascii="Times New Roman" w:hAnsi="Times New Roman" w:cs="Times New Roman"/>
          <w:sz w:val="24"/>
          <w:szCs w:val="24"/>
        </w:rPr>
      </w:pPr>
      <w:r w:rsidRPr="00F554E5">
        <w:rPr>
          <w:rFonts w:ascii="Times New Roman" w:hAnsi="Times New Roman" w:cs="Times New Roman"/>
          <w:sz w:val="24"/>
          <w:szCs w:val="24"/>
        </w:rPr>
        <w:t>Если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вы</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случайно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закроете</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окно,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или</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оно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не</w:t>
      </w:r>
      <w:r w:rsidRPr="00F554E5">
        <w:rPr>
          <w:rFonts w:ascii="Times New Roman" w:hAnsi="Times New Roman" w:cs="Times New Roman"/>
          <w:spacing w:val="61"/>
          <w:sz w:val="24"/>
          <w:szCs w:val="24"/>
        </w:rPr>
        <w:t xml:space="preserve"> </w:t>
      </w:r>
      <w:r w:rsidRPr="00F554E5">
        <w:rPr>
          <w:rFonts w:ascii="Times New Roman" w:hAnsi="Times New Roman" w:cs="Times New Roman"/>
          <w:sz w:val="24"/>
          <w:szCs w:val="24"/>
        </w:rPr>
        <w:t>появится,</w:t>
      </w:r>
      <w:r w:rsidRPr="00F554E5">
        <w:rPr>
          <w:rFonts w:ascii="Times New Roman" w:hAnsi="Times New Roman" w:cs="Times New Roman"/>
          <w:spacing w:val="61"/>
          <w:sz w:val="24"/>
          <w:szCs w:val="24"/>
        </w:rPr>
        <w:t xml:space="preserve"> </w:t>
      </w:r>
      <w:r w:rsidRPr="00F554E5">
        <w:rPr>
          <w:rFonts w:ascii="Times New Roman" w:hAnsi="Times New Roman" w:cs="Times New Roman"/>
          <w:sz w:val="24"/>
          <w:szCs w:val="24"/>
        </w:rPr>
        <w:t>экспортировать</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сертификаты EFS можно с помощью функции «Manage file encryption certificates» в панели</w:t>
      </w:r>
      <w:r w:rsidRPr="00F554E5">
        <w:rPr>
          <w:rFonts w:ascii="Times New Roman" w:hAnsi="Times New Roman" w:cs="Times New Roman"/>
          <w:spacing w:val="-57"/>
          <w:sz w:val="24"/>
          <w:szCs w:val="24"/>
        </w:rPr>
        <w:t xml:space="preserve"> </w:t>
      </w:r>
      <w:r w:rsidRPr="00F554E5">
        <w:rPr>
          <w:rFonts w:ascii="Times New Roman" w:hAnsi="Times New Roman" w:cs="Times New Roman"/>
          <w:sz w:val="24"/>
          <w:szCs w:val="24"/>
        </w:rPr>
        <w:t>управления</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пользователями.</w:t>
      </w: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noProof/>
          <w:sz w:val="24"/>
          <w:szCs w:val="24"/>
          <w:lang w:eastAsia="ru-RU"/>
        </w:rPr>
        <w:drawing>
          <wp:inline distT="0" distB="0" distL="0" distR="0" wp14:anchorId="2ECE2E0C" wp14:editId="36C95D79">
            <wp:extent cx="2725302" cy="769905"/>
            <wp:effectExtent l="0" t="0" r="0" b="0"/>
            <wp:docPr id="352"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359" cstate="print"/>
                    <a:stretch>
                      <a:fillRect/>
                    </a:stretch>
                  </pic:blipFill>
                  <pic:spPr>
                    <a:xfrm>
                      <a:off x="0" y="0"/>
                      <a:ext cx="2725302" cy="769905"/>
                    </a:xfrm>
                    <a:prstGeom prst="rect">
                      <a:avLst/>
                    </a:prstGeom>
                  </pic:spPr>
                </pic:pic>
              </a:graphicData>
            </a:graphic>
          </wp:inline>
        </w:drawing>
      </w:r>
    </w:p>
    <w:p w:rsidR="00F554E5" w:rsidRPr="00F554E5" w:rsidRDefault="00F554E5" w:rsidP="00F554E5">
      <w:pPr>
        <w:pStyle w:val="af7"/>
        <w:spacing w:before="147" w:line="240" w:lineRule="auto"/>
        <w:ind w:left="830"/>
        <w:jc w:val="both"/>
        <w:rPr>
          <w:rFonts w:ascii="Times New Roman" w:hAnsi="Times New Roman" w:cs="Times New Roman"/>
          <w:sz w:val="24"/>
          <w:szCs w:val="24"/>
          <w:lang w:val="en-US"/>
        </w:rPr>
      </w:pPr>
      <w:r w:rsidRPr="00F554E5">
        <w:rPr>
          <w:rFonts w:ascii="Times New Roman" w:hAnsi="Times New Roman" w:cs="Times New Roman"/>
          <w:sz w:val="24"/>
          <w:szCs w:val="24"/>
        </w:rPr>
        <w:t>Выберите</w:t>
      </w:r>
      <w:r w:rsidRPr="00F554E5">
        <w:rPr>
          <w:rFonts w:ascii="Times New Roman" w:hAnsi="Times New Roman" w:cs="Times New Roman"/>
          <w:spacing w:val="-2"/>
          <w:sz w:val="24"/>
          <w:szCs w:val="24"/>
          <w:lang w:val="en-US"/>
        </w:rPr>
        <w:t xml:space="preserve"> </w:t>
      </w:r>
      <w:r w:rsidRPr="00F554E5">
        <w:rPr>
          <w:rFonts w:ascii="Times New Roman" w:hAnsi="Times New Roman" w:cs="Times New Roman"/>
          <w:sz w:val="24"/>
          <w:szCs w:val="24"/>
          <w:lang w:val="en-US"/>
        </w:rPr>
        <w:t>Back</w:t>
      </w:r>
      <w:r w:rsidRPr="00F554E5">
        <w:rPr>
          <w:rFonts w:ascii="Times New Roman" w:hAnsi="Times New Roman" w:cs="Times New Roman"/>
          <w:spacing w:val="-2"/>
          <w:sz w:val="24"/>
          <w:szCs w:val="24"/>
          <w:lang w:val="en-US"/>
        </w:rPr>
        <w:t xml:space="preserve"> </w:t>
      </w:r>
      <w:r w:rsidRPr="00F554E5">
        <w:rPr>
          <w:rFonts w:ascii="Times New Roman" w:hAnsi="Times New Roman" w:cs="Times New Roman"/>
          <w:sz w:val="24"/>
          <w:szCs w:val="24"/>
          <w:lang w:val="en-US"/>
        </w:rPr>
        <w:t>up</w:t>
      </w:r>
      <w:r w:rsidRPr="00F554E5">
        <w:rPr>
          <w:rFonts w:ascii="Times New Roman" w:hAnsi="Times New Roman" w:cs="Times New Roman"/>
          <w:spacing w:val="2"/>
          <w:sz w:val="24"/>
          <w:szCs w:val="24"/>
          <w:lang w:val="en-US"/>
        </w:rPr>
        <w:t xml:space="preserve"> </w:t>
      </w:r>
      <w:r w:rsidRPr="00F554E5">
        <w:rPr>
          <w:rFonts w:ascii="Times New Roman" w:hAnsi="Times New Roman" w:cs="Times New Roman"/>
          <w:sz w:val="24"/>
          <w:szCs w:val="24"/>
          <w:lang w:val="en-US"/>
        </w:rPr>
        <w:t>your</w:t>
      </w:r>
      <w:r w:rsidRPr="00F554E5">
        <w:rPr>
          <w:rFonts w:ascii="Times New Roman" w:hAnsi="Times New Roman" w:cs="Times New Roman"/>
          <w:spacing w:val="-1"/>
          <w:sz w:val="24"/>
          <w:szCs w:val="24"/>
          <w:lang w:val="en-US"/>
        </w:rPr>
        <w:t xml:space="preserve"> </w:t>
      </w:r>
      <w:r w:rsidRPr="00F554E5">
        <w:rPr>
          <w:rFonts w:ascii="Times New Roman" w:hAnsi="Times New Roman" w:cs="Times New Roman"/>
          <w:sz w:val="24"/>
          <w:szCs w:val="24"/>
          <w:lang w:val="en-US"/>
        </w:rPr>
        <w:t>file</w:t>
      </w:r>
      <w:r w:rsidRPr="00F554E5">
        <w:rPr>
          <w:rFonts w:ascii="Times New Roman" w:hAnsi="Times New Roman" w:cs="Times New Roman"/>
          <w:spacing w:val="-2"/>
          <w:sz w:val="24"/>
          <w:szCs w:val="24"/>
          <w:lang w:val="en-US"/>
        </w:rPr>
        <w:t xml:space="preserve"> </w:t>
      </w:r>
      <w:r w:rsidRPr="00F554E5">
        <w:rPr>
          <w:rFonts w:ascii="Times New Roman" w:hAnsi="Times New Roman" w:cs="Times New Roman"/>
          <w:sz w:val="24"/>
          <w:szCs w:val="24"/>
          <w:lang w:val="en-US"/>
        </w:rPr>
        <w:t>encryption</w:t>
      </w:r>
      <w:r w:rsidRPr="00F554E5">
        <w:rPr>
          <w:rFonts w:ascii="Times New Roman" w:hAnsi="Times New Roman" w:cs="Times New Roman"/>
          <w:spacing w:val="-7"/>
          <w:sz w:val="24"/>
          <w:szCs w:val="24"/>
          <w:lang w:val="en-US"/>
        </w:rPr>
        <w:t xml:space="preserve"> </w:t>
      </w:r>
      <w:r w:rsidRPr="00F554E5">
        <w:rPr>
          <w:rFonts w:ascii="Times New Roman" w:hAnsi="Times New Roman" w:cs="Times New Roman"/>
          <w:sz w:val="24"/>
          <w:szCs w:val="24"/>
          <w:lang w:val="en-US"/>
        </w:rPr>
        <w:t>certificate</w:t>
      </w:r>
      <w:r w:rsidRPr="00F554E5">
        <w:rPr>
          <w:rFonts w:ascii="Times New Roman" w:hAnsi="Times New Roman" w:cs="Times New Roman"/>
          <w:spacing w:val="-7"/>
          <w:sz w:val="24"/>
          <w:szCs w:val="24"/>
          <w:lang w:val="en-US"/>
        </w:rPr>
        <w:t xml:space="preserve"> </w:t>
      </w:r>
      <w:r w:rsidRPr="00F554E5">
        <w:rPr>
          <w:rFonts w:ascii="Times New Roman" w:hAnsi="Times New Roman" w:cs="Times New Roman"/>
          <w:sz w:val="24"/>
          <w:szCs w:val="24"/>
          <w:lang w:val="en-US"/>
        </w:rPr>
        <w:t>and</w:t>
      </w:r>
      <w:r w:rsidRPr="00F554E5">
        <w:rPr>
          <w:rFonts w:ascii="Times New Roman" w:hAnsi="Times New Roman" w:cs="Times New Roman"/>
          <w:spacing w:val="-2"/>
          <w:sz w:val="24"/>
          <w:szCs w:val="24"/>
          <w:lang w:val="en-US"/>
        </w:rPr>
        <w:t xml:space="preserve"> </w:t>
      </w:r>
      <w:r w:rsidRPr="00F554E5">
        <w:rPr>
          <w:rFonts w:ascii="Times New Roman" w:hAnsi="Times New Roman" w:cs="Times New Roman"/>
          <w:sz w:val="24"/>
          <w:szCs w:val="24"/>
          <w:lang w:val="en-US"/>
        </w:rPr>
        <w:t>key</w:t>
      </w:r>
    </w:p>
    <w:p w:rsidR="00F554E5" w:rsidRPr="00F554E5" w:rsidRDefault="00F554E5" w:rsidP="00F554E5">
      <w:pPr>
        <w:pStyle w:val="af7"/>
        <w:spacing w:before="5" w:line="240" w:lineRule="auto"/>
        <w:rPr>
          <w:rFonts w:ascii="Times New Roman" w:hAnsi="Times New Roman" w:cs="Times New Roman"/>
          <w:sz w:val="24"/>
          <w:szCs w:val="24"/>
          <w:lang w:val="en-US"/>
        </w:rPr>
      </w:pPr>
      <w:r w:rsidRPr="00F554E5">
        <w:rPr>
          <w:rFonts w:ascii="Times New Roman" w:hAnsi="Times New Roman" w:cs="Times New Roman"/>
          <w:noProof/>
          <w:sz w:val="24"/>
          <w:szCs w:val="24"/>
          <w:lang w:eastAsia="ru-RU"/>
        </w:rPr>
        <w:drawing>
          <wp:anchor distT="0" distB="0" distL="0" distR="0" simplePos="0" relativeHeight="251693056" behindDoc="0" locked="0" layoutInCell="1" allowOverlap="1" wp14:anchorId="6613C000" wp14:editId="1EB9A00F">
            <wp:simplePos x="0" y="0"/>
            <wp:positionH relativeFrom="page">
              <wp:posOffset>1530350</wp:posOffset>
            </wp:positionH>
            <wp:positionV relativeFrom="paragraph">
              <wp:posOffset>93740</wp:posOffset>
            </wp:positionV>
            <wp:extent cx="2973885" cy="2273427"/>
            <wp:effectExtent l="0" t="0" r="0" b="0"/>
            <wp:wrapTopAndBottom/>
            <wp:docPr id="35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360" cstate="print"/>
                    <a:stretch>
                      <a:fillRect/>
                    </a:stretch>
                  </pic:blipFill>
                  <pic:spPr>
                    <a:xfrm>
                      <a:off x="0" y="0"/>
                      <a:ext cx="2973885" cy="2273427"/>
                    </a:xfrm>
                    <a:prstGeom prst="rect">
                      <a:avLst/>
                    </a:prstGeom>
                  </pic:spPr>
                </pic:pic>
              </a:graphicData>
            </a:graphic>
          </wp:anchor>
        </w:drawing>
      </w:r>
    </w:p>
    <w:p w:rsidR="00F554E5" w:rsidRPr="00F554E5" w:rsidRDefault="00F554E5" w:rsidP="00F554E5">
      <w:pPr>
        <w:pStyle w:val="af7"/>
        <w:spacing w:before="91" w:line="240" w:lineRule="auto"/>
        <w:ind w:left="119" w:right="114" w:firstLine="710"/>
        <w:jc w:val="both"/>
        <w:rPr>
          <w:rFonts w:ascii="Times New Roman" w:hAnsi="Times New Roman" w:cs="Times New Roman"/>
          <w:sz w:val="24"/>
          <w:szCs w:val="24"/>
        </w:rPr>
      </w:pPr>
      <w:r w:rsidRPr="00F554E5">
        <w:rPr>
          <w:rFonts w:ascii="Times New Roman" w:hAnsi="Times New Roman" w:cs="Times New Roman"/>
          <w:sz w:val="24"/>
          <w:szCs w:val="24"/>
        </w:rPr>
        <w:t>Далее запустится мастер экспорта сертификата . Все настройки экспорта можно</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оставить стандартными</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(формат</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Personal</w:t>
      </w:r>
      <w:r w:rsidRPr="00F554E5">
        <w:rPr>
          <w:rFonts w:ascii="Times New Roman" w:hAnsi="Times New Roman" w:cs="Times New Roman"/>
          <w:spacing w:val="-8"/>
          <w:sz w:val="24"/>
          <w:szCs w:val="24"/>
        </w:rPr>
        <w:t xml:space="preserve"> </w:t>
      </w:r>
      <w:r w:rsidRPr="00F554E5">
        <w:rPr>
          <w:rFonts w:ascii="Times New Roman" w:hAnsi="Times New Roman" w:cs="Times New Roman"/>
          <w:sz w:val="24"/>
          <w:szCs w:val="24"/>
        </w:rPr>
        <w:t>Information</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Exchange</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PKCS</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#12</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.PFX)</w:t>
      </w:r>
    </w:p>
    <w:p w:rsidR="00F554E5" w:rsidRPr="00F554E5" w:rsidRDefault="00F554E5" w:rsidP="00F554E5">
      <w:pPr>
        <w:pStyle w:val="af7"/>
        <w:spacing w:line="240" w:lineRule="auto"/>
        <w:ind w:left="830"/>
        <w:rPr>
          <w:rFonts w:ascii="Times New Roman" w:hAnsi="Times New Roman" w:cs="Times New Roman"/>
          <w:sz w:val="24"/>
          <w:szCs w:val="24"/>
        </w:rPr>
      </w:pPr>
      <w:r w:rsidRPr="00F554E5">
        <w:rPr>
          <w:rFonts w:ascii="Times New Roman" w:hAnsi="Times New Roman" w:cs="Times New Roman"/>
          <w:noProof/>
          <w:sz w:val="24"/>
          <w:szCs w:val="24"/>
          <w:lang w:eastAsia="ru-RU"/>
        </w:rPr>
        <w:drawing>
          <wp:inline distT="0" distB="0" distL="0" distR="0" wp14:anchorId="523E340B" wp14:editId="375F669C">
            <wp:extent cx="2930319" cy="2535745"/>
            <wp:effectExtent l="0" t="0" r="0" b="0"/>
            <wp:docPr id="354"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361" cstate="print"/>
                    <a:stretch>
                      <a:fillRect/>
                    </a:stretch>
                  </pic:blipFill>
                  <pic:spPr>
                    <a:xfrm>
                      <a:off x="0" y="0"/>
                      <a:ext cx="2930319" cy="2535745"/>
                    </a:xfrm>
                    <a:prstGeom prst="rect">
                      <a:avLst/>
                    </a:prstGeom>
                  </pic:spPr>
                </pic:pic>
              </a:graphicData>
            </a:graphic>
          </wp:inline>
        </w:drawing>
      </w:r>
    </w:p>
    <w:p w:rsidR="00F554E5" w:rsidRPr="00F554E5" w:rsidRDefault="00F554E5" w:rsidP="00F554E5">
      <w:pPr>
        <w:pStyle w:val="af7"/>
        <w:spacing w:before="121" w:line="240" w:lineRule="auto"/>
        <w:ind w:left="830"/>
        <w:rPr>
          <w:rFonts w:ascii="Times New Roman" w:hAnsi="Times New Roman" w:cs="Times New Roman"/>
          <w:sz w:val="24"/>
          <w:szCs w:val="24"/>
        </w:rPr>
      </w:pPr>
      <w:r w:rsidRPr="00F554E5">
        <w:rPr>
          <w:rFonts w:ascii="Times New Roman" w:hAnsi="Times New Roman" w:cs="Times New Roman"/>
          <w:sz w:val="24"/>
          <w:szCs w:val="24"/>
        </w:rPr>
        <w:t>Затем</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укажите</w:t>
      </w:r>
      <w:r w:rsidRPr="00F554E5">
        <w:rPr>
          <w:rFonts w:ascii="Times New Roman" w:hAnsi="Times New Roman" w:cs="Times New Roman"/>
          <w:spacing w:val="-5"/>
          <w:sz w:val="24"/>
          <w:szCs w:val="24"/>
        </w:rPr>
        <w:t xml:space="preserve"> </w:t>
      </w:r>
      <w:r w:rsidRPr="00F554E5">
        <w:rPr>
          <w:rFonts w:ascii="Times New Roman" w:hAnsi="Times New Roman" w:cs="Times New Roman"/>
          <w:sz w:val="24"/>
          <w:szCs w:val="24"/>
        </w:rPr>
        <w:t>пароль для</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защиты</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сертификата</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(желательно</w:t>
      </w:r>
      <w:r w:rsidRPr="00F554E5">
        <w:rPr>
          <w:rFonts w:ascii="Times New Roman" w:hAnsi="Times New Roman" w:cs="Times New Roman"/>
          <w:spacing w:val="-4"/>
          <w:sz w:val="24"/>
          <w:szCs w:val="24"/>
        </w:rPr>
        <w:t xml:space="preserve"> </w:t>
      </w:r>
      <w:r w:rsidRPr="00F554E5">
        <w:rPr>
          <w:rFonts w:ascii="Times New Roman" w:hAnsi="Times New Roman" w:cs="Times New Roman"/>
          <w:sz w:val="24"/>
          <w:szCs w:val="24"/>
        </w:rPr>
        <w:t>достаточно сложный).</w:t>
      </w:r>
    </w:p>
    <w:p w:rsidR="00F554E5" w:rsidRPr="00F554E5" w:rsidRDefault="00F554E5" w:rsidP="00F554E5">
      <w:pPr>
        <w:pStyle w:val="af7"/>
        <w:spacing w:before="4" w:line="240" w:lineRule="auto"/>
        <w:rPr>
          <w:rFonts w:ascii="Times New Roman" w:hAnsi="Times New Roman" w:cs="Times New Roman"/>
          <w:sz w:val="24"/>
          <w:szCs w:val="24"/>
        </w:rPr>
      </w:pPr>
      <w:r w:rsidRPr="00F554E5">
        <w:rPr>
          <w:rFonts w:ascii="Times New Roman" w:hAnsi="Times New Roman" w:cs="Times New Roman"/>
          <w:noProof/>
          <w:sz w:val="24"/>
          <w:szCs w:val="24"/>
          <w:lang w:eastAsia="ru-RU"/>
        </w:rPr>
        <w:drawing>
          <wp:anchor distT="0" distB="0" distL="0" distR="0" simplePos="0" relativeHeight="251694080" behindDoc="0" locked="0" layoutInCell="1" allowOverlap="1" wp14:anchorId="61F035A1" wp14:editId="57463BDA">
            <wp:simplePos x="0" y="0"/>
            <wp:positionH relativeFrom="page">
              <wp:posOffset>1530350</wp:posOffset>
            </wp:positionH>
            <wp:positionV relativeFrom="paragraph">
              <wp:posOffset>93105</wp:posOffset>
            </wp:positionV>
            <wp:extent cx="2810913" cy="2437638"/>
            <wp:effectExtent l="0" t="0" r="0" b="0"/>
            <wp:wrapTopAndBottom/>
            <wp:docPr id="35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362" cstate="print"/>
                    <a:stretch>
                      <a:fillRect/>
                    </a:stretch>
                  </pic:blipFill>
                  <pic:spPr>
                    <a:xfrm>
                      <a:off x="0" y="0"/>
                      <a:ext cx="2810913" cy="2437638"/>
                    </a:xfrm>
                    <a:prstGeom prst="rect">
                      <a:avLst/>
                    </a:prstGeom>
                  </pic:spPr>
                </pic:pic>
              </a:graphicData>
            </a:graphic>
          </wp:anchor>
        </w:drawing>
      </w:r>
    </w:p>
    <w:p w:rsidR="00F554E5" w:rsidRPr="00F554E5" w:rsidRDefault="00F554E5" w:rsidP="00F554E5">
      <w:pPr>
        <w:pStyle w:val="af7"/>
        <w:spacing w:before="132" w:line="240" w:lineRule="auto"/>
        <w:ind w:left="119" w:right="116" w:firstLine="710"/>
        <w:jc w:val="both"/>
        <w:rPr>
          <w:rFonts w:ascii="Times New Roman" w:hAnsi="Times New Roman" w:cs="Times New Roman"/>
          <w:sz w:val="24"/>
          <w:szCs w:val="24"/>
        </w:rPr>
      </w:pPr>
      <w:r w:rsidRPr="00F554E5">
        <w:rPr>
          <w:rFonts w:ascii="Times New Roman" w:hAnsi="Times New Roman" w:cs="Times New Roman"/>
          <w:sz w:val="24"/>
          <w:szCs w:val="24"/>
        </w:rPr>
        <w:t>Осталось указать местоположение, куда необходимо сохранить экспортируемый</w:t>
      </w:r>
      <w:r w:rsidRPr="00F554E5">
        <w:rPr>
          <w:rFonts w:ascii="Times New Roman" w:hAnsi="Times New Roman" w:cs="Times New Roman"/>
          <w:spacing w:val="1"/>
          <w:sz w:val="24"/>
          <w:szCs w:val="24"/>
        </w:rPr>
        <w:t xml:space="preserve"> </w:t>
      </w:r>
      <w:r w:rsidRPr="00F554E5">
        <w:rPr>
          <w:rFonts w:ascii="Times New Roman" w:hAnsi="Times New Roman" w:cs="Times New Roman"/>
          <w:sz w:val="24"/>
          <w:szCs w:val="24"/>
        </w:rPr>
        <w:t>сертификат (в целях безопасности в дальнейшем его необходимо скопировать на внешний</w:t>
      </w:r>
      <w:r w:rsidRPr="00F554E5">
        <w:rPr>
          <w:rFonts w:ascii="Times New Roman" w:hAnsi="Times New Roman" w:cs="Times New Roman"/>
          <w:spacing w:val="-57"/>
          <w:sz w:val="24"/>
          <w:szCs w:val="24"/>
        </w:rPr>
        <w:t xml:space="preserve"> </w:t>
      </w:r>
      <w:r w:rsidRPr="00F554E5">
        <w:rPr>
          <w:rFonts w:ascii="Times New Roman" w:hAnsi="Times New Roman" w:cs="Times New Roman"/>
          <w:sz w:val="24"/>
          <w:szCs w:val="24"/>
        </w:rPr>
        <w:t>жесткий</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диск /usb</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флешку</w:t>
      </w:r>
      <w:r w:rsidRPr="00F554E5">
        <w:rPr>
          <w:rFonts w:ascii="Times New Roman" w:hAnsi="Times New Roman" w:cs="Times New Roman"/>
          <w:spacing w:val="-9"/>
          <w:sz w:val="24"/>
          <w:szCs w:val="24"/>
        </w:rPr>
        <w:t xml:space="preserve"> </w:t>
      </w:r>
      <w:r w:rsidRPr="00F554E5">
        <w:rPr>
          <w:rFonts w:ascii="Times New Roman" w:hAnsi="Times New Roman" w:cs="Times New Roman"/>
          <w:sz w:val="24"/>
          <w:szCs w:val="24"/>
        </w:rPr>
        <w:t>и</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хранить</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в</w:t>
      </w:r>
      <w:r w:rsidRPr="00F554E5">
        <w:rPr>
          <w:rFonts w:ascii="Times New Roman" w:hAnsi="Times New Roman" w:cs="Times New Roman"/>
          <w:spacing w:val="3"/>
          <w:sz w:val="24"/>
          <w:szCs w:val="24"/>
        </w:rPr>
        <w:t xml:space="preserve"> </w:t>
      </w:r>
      <w:r w:rsidRPr="00F554E5">
        <w:rPr>
          <w:rFonts w:ascii="Times New Roman" w:hAnsi="Times New Roman" w:cs="Times New Roman"/>
          <w:sz w:val="24"/>
          <w:szCs w:val="24"/>
        </w:rPr>
        <w:t>безопасном</w:t>
      </w:r>
      <w:r w:rsidRPr="00F554E5">
        <w:rPr>
          <w:rFonts w:ascii="Times New Roman" w:hAnsi="Times New Roman" w:cs="Times New Roman"/>
          <w:spacing w:val="2"/>
          <w:sz w:val="24"/>
          <w:szCs w:val="24"/>
        </w:rPr>
        <w:t xml:space="preserve"> </w:t>
      </w:r>
      <w:r w:rsidRPr="00F554E5">
        <w:rPr>
          <w:rFonts w:ascii="Times New Roman" w:hAnsi="Times New Roman" w:cs="Times New Roman"/>
          <w:sz w:val="24"/>
          <w:szCs w:val="24"/>
        </w:rPr>
        <w:t>месте).</w:t>
      </w:r>
    </w:p>
    <w:p w:rsidR="00F554E5" w:rsidRDefault="00F554E5" w:rsidP="00791FA9">
      <w:pPr>
        <w:jc w:val="center"/>
        <w:rPr>
          <w:rFonts w:ascii="Times New Roman" w:eastAsia="Calibri" w:hAnsi="Times New Roman" w:cs="Times New Roman"/>
          <w:b/>
          <w:sz w:val="24"/>
          <w:szCs w:val="24"/>
        </w:rPr>
      </w:pPr>
    </w:p>
    <w:p w:rsidR="006E0A03" w:rsidRDefault="006E0A03" w:rsidP="00791FA9">
      <w:pPr>
        <w:jc w:val="center"/>
        <w:rPr>
          <w:rFonts w:ascii="Times New Roman" w:eastAsia="Calibri" w:hAnsi="Times New Roman" w:cs="Times New Roman"/>
          <w:b/>
          <w:sz w:val="24"/>
          <w:szCs w:val="24"/>
        </w:rPr>
      </w:pPr>
    </w:p>
    <w:p w:rsidR="006E0A03" w:rsidRDefault="006E0A03" w:rsidP="00791FA9">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5</w:t>
      </w:r>
    </w:p>
    <w:p w:rsidR="006E0A03" w:rsidRPr="006E0A03" w:rsidRDefault="006E0A03" w:rsidP="00791FA9">
      <w:pPr>
        <w:jc w:val="center"/>
        <w:rPr>
          <w:rFonts w:ascii="Times New Roman" w:hAnsi="Times New Roman"/>
          <w:b/>
          <w:shd w:val="clear" w:color="auto" w:fill="FFFFFF"/>
        </w:rPr>
      </w:pPr>
      <w:r w:rsidRPr="006E0A03">
        <w:rPr>
          <w:rFonts w:ascii="Times New Roman" w:hAnsi="Times New Roman"/>
          <w:b/>
          <w:shd w:val="clear" w:color="auto" w:fill="FFFFFF"/>
        </w:rPr>
        <w:t>Подготовка образа и среды предустановки Установка Windows ADK</w:t>
      </w:r>
    </w:p>
    <w:p w:rsidR="006E0A03" w:rsidRDefault="006E0A03" w:rsidP="00791FA9">
      <w:pPr>
        <w:jc w:val="center"/>
        <w:rPr>
          <w:rFonts w:ascii="Times New Roman" w:eastAsia="Calibri" w:hAnsi="Times New Roman" w:cs="Times New Roman"/>
          <w:b/>
          <w:sz w:val="24"/>
          <w:szCs w:val="24"/>
        </w:rPr>
      </w:pP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b/>
          <w:color w:val="000000" w:themeColor="text1"/>
          <w:sz w:val="24"/>
          <w:szCs w:val="24"/>
        </w:rPr>
        <w:t>Цель</w:t>
      </w:r>
      <w:r w:rsidRPr="00F06D40">
        <w:rPr>
          <w:rFonts w:ascii="Times New Roman" w:hAnsi="Times New Roman" w:cs="Times New Roman"/>
          <w:color w:val="000000" w:themeColor="text1"/>
          <w:sz w:val="24"/>
          <w:szCs w:val="24"/>
        </w:rPr>
        <w:t>:</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Подготовить</w:t>
      </w:r>
      <w:r w:rsidRPr="00F06D40">
        <w:rPr>
          <w:rFonts w:ascii="Times New Roman" w:hAnsi="Times New Roman" w:cs="Times New Roman"/>
          <w:color w:val="000000" w:themeColor="text1"/>
          <w:spacing w:val="-7"/>
          <w:sz w:val="24"/>
          <w:szCs w:val="24"/>
        </w:rPr>
        <w:t xml:space="preserve"> </w:t>
      </w:r>
      <w:r w:rsidRPr="00F06D40">
        <w:rPr>
          <w:rFonts w:ascii="Times New Roman" w:hAnsi="Times New Roman" w:cs="Times New Roman"/>
          <w:color w:val="000000" w:themeColor="text1"/>
          <w:sz w:val="24"/>
          <w:szCs w:val="24"/>
        </w:rPr>
        <w:t>образ</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и</w:t>
      </w:r>
      <w:r w:rsidRPr="00F06D40">
        <w:rPr>
          <w:rFonts w:ascii="Times New Roman" w:hAnsi="Times New Roman" w:cs="Times New Roman"/>
          <w:color w:val="000000" w:themeColor="text1"/>
          <w:spacing w:val="-5"/>
          <w:sz w:val="24"/>
          <w:szCs w:val="24"/>
        </w:rPr>
        <w:t xml:space="preserve"> </w:t>
      </w:r>
      <w:r w:rsidRPr="00F06D40">
        <w:rPr>
          <w:rFonts w:ascii="Times New Roman" w:hAnsi="Times New Roman" w:cs="Times New Roman"/>
          <w:color w:val="000000" w:themeColor="text1"/>
          <w:sz w:val="24"/>
          <w:szCs w:val="24"/>
        </w:rPr>
        <w:t>среду</w:t>
      </w:r>
      <w:r w:rsidRPr="00F06D40">
        <w:rPr>
          <w:rFonts w:ascii="Times New Roman" w:hAnsi="Times New Roman" w:cs="Times New Roman"/>
          <w:color w:val="000000" w:themeColor="text1"/>
          <w:spacing w:val="-10"/>
          <w:sz w:val="24"/>
          <w:szCs w:val="24"/>
        </w:rPr>
        <w:t xml:space="preserve"> </w:t>
      </w:r>
      <w:r w:rsidRPr="00F06D40">
        <w:rPr>
          <w:rFonts w:ascii="Times New Roman" w:hAnsi="Times New Roman" w:cs="Times New Roman"/>
          <w:color w:val="000000" w:themeColor="text1"/>
          <w:sz w:val="24"/>
          <w:szCs w:val="24"/>
        </w:rPr>
        <w:t>предустановки</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Windows</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pacing w:val="-4"/>
          <w:sz w:val="24"/>
          <w:szCs w:val="24"/>
        </w:rPr>
        <w:t>ADK.</w:t>
      </w:r>
    </w:p>
    <w:p w:rsidR="00F06D40" w:rsidRPr="00F06D40" w:rsidRDefault="00F06D40" w:rsidP="00F06D40">
      <w:pPr>
        <w:spacing w:before="141" w:line="240" w:lineRule="auto"/>
        <w:ind w:left="830"/>
        <w:rPr>
          <w:rFonts w:ascii="Times New Roman" w:hAnsi="Times New Roman" w:cs="Times New Roman"/>
          <w:color w:val="000000" w:themeColor="text1"/>
          <w:sz w:val="24"/>
          <w:szCs w:val="24"/>
        </w:rPr>
      </w:pPr>
      <w:r w:rsidRPr="00F06D40">
        <w:rPr>
          <w:rFonts w:ascii="Times New Roman" w:hAnsi="Times New Roman" w:cs="Times New Roman"/>
          <w:b/>
          <w:color w:val="000000" w:themeColor="text1"/>
          <w:sz w:val="24"/>
          <w:szCs w:val="24"/>
        </w:rPr>
        <w:t>Продолжительность</w:t>
      </w:r>
      <w:r w:rsidRPr="00F06D40">
        <w:rPr>
          <w:rFonts w:ascii="Times New Roman" w:hAnsi="Times New Roman" w:cs="Times New Roman"/>
          <w:b/>
          <w:color w:val="000000" w:themeColor="text1"/>
          <w:spacing w:val="-6"/>
          <w:sz w:val="24"/>
          <w:szCs w:val="24"/>
        </w:rPr>
        <w:t xml:space="preserve"> </w:t>
      </w:r>
      <w:r w:rsidRPr="00F06D40">
        <w:rPr>
          <w:rFonts w:ascii="Times New Roman" w:hAnsi="Times New Roman" w:cs="Times New Roman"/>
          <w:b/>
          <w:color w:val="000000" w:themeColor="text1"/>
          <w:sz w:val="24"/>
          <w:szCs w:val="24"/>
        </w:rPr>
        <w:t>занятия:</w:t>
      </w:r>
      <w:r w:rsidRPr="00F06D40">
        <w:rPr>
          <w:rFonts w:ascii="Times New Roman" w:hAnsi="Times New Roman" w:cs="Times New Roman"/>
          <w:b/>
          <w:color w:val="000000" w:themeColor="text1"/>
          <w:spacing w:val="50"/>
          <w:sz w:val="24"/>
          <w:szCs w:val="24"/>
        </w:rPr>
        <w:t xml:space="preserve"> </w:t>
      </w:r>
      <w:r w:rsidRPr="00F06D40">
        <w:rPr>
          <w:rFonts w:ascii="Times New Roman" w:hAnsi="Times New Roman" w:cs="Times New Roman"/>
          <w:color w:val="000000" w:themeColor="text1"/>
          <w:sz w:val="24"/>
          <w:szCs w:val="24"/>
        </w:rPr>
        <w:t>2</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pacing w:val="-4"/>
          <w:sz w:val="24"/>
          <w:szCs w:val="24"/>
        </w:rPr>
        <w:t>часа.</w:t>
      </w:r>
    </w:p>
    <w:p w:rsidR="00F06D40" w:rsidRPr="00F06D40" w:rsidRDefault="00F06D40" w:rsidP="00F06D40">
      <w:pPr>
        <w:pStyle w:val="2"/>
        <w:spacing w:before="131"/>
        <w:jc w:val="left"/>
        <w:rPr>
          <w:color w:val="000000" w:themeColor="text1"/>
          <w:sz w:val="24"/>
          <w:szCs w:val="24"/>
        </w:rPr>
      </w:pPr>
      <w:r w:rsidRPr="00F06D40">
        <w:rPr>
          <w:color w:val="000000" w:themeColor="text1"/>
          <w:spacing w:val="-2"/>
          <w:sz w:val="24"/>
          <w:szCs w:val="24"/>
        </w:rPr>
        <w:t>Задание:</w:t>
      </w:r>
    </w:p>
    <w:p w:rsidR="00F06D40" w:rsidRPr="00F06D40" w:rsidRDefault="00F06D40" w:rsidP="008C4BD3">
      <w:pPr>
        <w:pStyle w:val="a8"/>
        <w:widowControl w:val="0"/>
        <w:numPr>
          <w:ilvl w:val="1"/>
          <w:numId w:val="136"/>
        </w:numPr>
        <w:tabs>
          <w:tab w:val="left" w:pos="1084"/>
        </w:tabs>
        <w:autoSpaceDE w:val="0"/>
        <w:autoSpaceDN w:val="0"/>
        <w:spacing w:before="132" w:after="0" w:line="240" w:lineRule="auto"/>
        <w:ind w:left="1084" w:hanging="244"/>
        <w:contextualSpacing w:val="0"/>
        <w:rPr>
          <w:rFonts w:ascii="Times New Roman" w:hAnsi="Times New Roman"/>
          <w:color w:val="000000" w:themeColor="text1"/>
          <w:sz w:val="24"/>
          <w:szCs w:val="24"/>
        </w:rPr>
      </w:pPr>
      <w:r w:rsidRPr="00F06D40">
        <w:rPr>
          <w:rFonts w:ascii="Times New Roman" w:hAnsi="Times New Roman"/>
          <w:color w:val="000000" w:themeColor="text1"/>
          <w:sz w:val="24"/>
          <w:szCs w:val="24"/>
        </w:rPr>
        <w:t>Установить</w:t>
      </w:r>
      <w:r w:rsidRPr="00F06D40">
        <w:rPr>
          <w:rFonts w:ascii="Times New Roman" w:hAnsi="Times New Roman"/>
          <w:color w:val="000000" w:themeColor="text1"/>
          <w:spacing w:val="-4"/>
          <w:sz w:val="24"/>
          <w:szCs w:val="24"/>
        </w:rPr>
        <w:t xml:space="preserve"> </w:t>
      </w:r>
      <w:r w:rsidRPr="00F06D40">
        <w:rPr>
          <w:rFonts w:ascii="Times New Roman" w:hAnsi="Times New Roman"/>
          <w:color w:val="000000" w:themeColor="text1"/>
          <w:sz w:val="24"/>
          <w:szCs w:val="24"/>
        </w:rPr>
        <w:t>программу</w:t>
      </w:r>
      <w:r w:rsidRPr="00F06D40">
        <w:rPr>
          <w:rFonts w:ascii="Times New Roman" w:hAnsi="Times New Roman"/>
          <w:color w:val="000000" w:themeColor="text1"/>
          <w:spacing w:val="-12"/>
          <w:sz w:val="24"/>
          <w:szCs w:val="24"/>
        </w:rPr>
        <w:t xml:space="preserve"> </w:t>
      </w:r>
      <w:r w:rsidRPr="00F06D40">
        <w:rPr>
          <w:rFonts w:ascii="Times New Roman" w:hAnsi="Times New Roman"/>
          <w:color w:val="000000" w:themeColor="text1"/>
          <w:sz w:val="24"/>
          <w:szCs w:val="24"/>
        </w:rPr>
        <w:t>для</w:t>
      </w:r>
      <w:r w:rsidRPr="00F06D40">
        <w:rPr>
          <w:rFonts w:ascii="Times New Roman" w:hAnsi="Times New Roman"/>
          <w:color w:val="000000" w:themeColor="text1"/>
          <w:spacing w:val="-3"/>
          <w:sz w:val="24"/>
          <w:szCs w:val="24"/>
        </w:rPr>
        <w:t xml:space="preserve"> </w:t>
      </w:r>
      <w:r w:rsidRPr="00F06D40">
        <w:rPr>
          <w:rFonts w:ascii="Times New Roman" w:hAnsi="Times New Roman"/>
          <w:color w:val="000000" w:themeColor="text1"/>
          <w:sz w:val="24"/>
          <w:szCs w:val="24"/>
        </w:rPr>
        <w:t>виртуализации</w:t>
      </w:r>
      <w:r w:rsidRPr="00F06D40">
        <w:rPr>
          <w:rFonts w:ascii="Times New Roman" w:hAnsi="Times New Roman"/>
          <w:color w:val="000000" w:themeColor="text1"/>
          <w:spacing w:val="4"/>
          <w:sz w:val="24"/>
          <w:szCs w:val="24"/>
        </w:rPr>
        <w:t xml:space="preserve"> </w:t>
      </w:r>
      <w:r w:rsidRPr="00F06D40">
        <w:rPr>
          <w:rFonts w:ascii="Times New Roman" w:hAnsi="Times New Roman"/>
          <w:color w:val="000000" w:themeColor="text1"/>
          <w:spacing w:val="-2"/>
          <w:sz w:val="24"/>
          <w:szCs w:val="24"/>
        </w:rPr>
        <w:t>VirtualBox.</w:t>
      </w:r>
    </w:p>
    <w:p w:rsidR="00F06D40" w:rsidRPr="00F06D40" w:rsidRDefault="00F06D40" w:rsidP="008C4BD3">
      <w:pPr>
        <w:pStyle w:val="a8"/>
        <w:widowControl w:val="0"/>
        <w:numPr>
          <w:ilvl w:val="1"/>
          <w:numId w:val="136"/>
        </w:numPr>
        <w:tabs>
          <w:tab w:val="left" w:pos="1084"/>
        </w:tabs>
        <w:autoSpaceDE w:val="0"/>
        <w:autoSpaceDN w:val="0"/>
        <w:spacing w:before="138" w:after="0" w:line="240" w:lineRule="auto"/>
        <w:ind w:left="1084" w:hanging="244"/>
        <w:contextualSpacing w:val="0"/>
        <w:rPr>
          <w:rFonts w:ascii="Times New Roman" w:hAnsi="Times New Roman"/>
          <w:color w:val="000000" w:themeColor="text1"/>
          <w:sz w:val="24"/>
          <w:szCs w:val="24"/>
        </w:rPr>
      </w:pPr>
      <w:r w:rsidRPr="00F06D40">
        <w:rPr>
          <w:rFonts w:ascii="Times New Roman" w:hAnsi="Times New Roman"/>
          <w:color w:val="000000" w:themeColor="text1"/>
          <w:sz w:val="24"/>
          <w:szCs w:val="24"/>
        </w:rPr>
        <w:t>Установить</w:t>
      </w:r>
      <w:r w:rsidRPr="00F06D40">
        <w:rPr>
          <w:rFonts w:ascii="Times New Roman" w:hAnsi="Times New Roman"/>
          <w:color w:val="000000" w:themeColor="text1"/>
          <w:spacing w:val="-4"/>
          <w:sz w:val="24"/>
          <w:szCs w:val="24"/>
        </w:rPr>
        <w:t xml:space="preserve"> </w:t>
      </w:r>
      <w:r w:rsidRPr="00F06D40">
        <w:rPr>
          <w:rFonts w:ascii="Times New Roman" w:hAnsi="Times New Roman"/>
          <w:color w:val="000000" w:themeColor="text1"/>
          <w:sz w:val="24"/>
          <w:szCs w:val="24"/>
        </w:rPr>
        <w:t>на</w:t>
      </w:r>
      <w:r w:rsidRPr="00F06D40">
        <w:rPr>
          <w:rFonts w:ascii="Times New Roman" w:hAnsi="Times New Roman"/>
          <w:color w:val="000000" w:themeColor="text1"/>
          <w:spacing w:val="-8"/>
          <w:sz w:val="24"/>
          <w:szCs w:val="24"/>
        </w:rPr>
        <w:t xml:space="preserve"> </w:t>
      </w:r>
      <w:r w:rsidRPr="00F06D40">
        <w:rPr>
          <w:rFonts w:ascii="Times New Roman" w:hAnsi="Times New Roman"/>
          <w:color w:val="000000" w:themeColor="text1"/>
          <w:sz w:val="24"/>
          <w:szCs w:val="24"/>
        </w:rPr>
        <w:t>виртуальную</w:t>
      </w:r>
      <w:r w:rsidRPr="00F06D40">
        <w:rPr>
          <w:rFonts w:ascii="Times New Roman" w:hAnsi="Times New Roman"/>
          <w:color w:val="000000" w:themeColor="text1"/>
          <w:spacing w:val="-4"/>
          <w:sz w:val="24"/>
          <w:szCs w:val="24"/>
        </w:rPr>
        <w:t xml:space="preserve"> </w:t>
      </w:r>
      <w:r w:rsidRPr="00F06D40">
        <w:rPr>
          <w:rFonts w:ascii="Times New Roman" w:hAnsi="Times New Roman"/>
          <w:color w:val="000000" w:themeColor="text1"/>
          <w:sz w:val="24"/>
          <w:szCs w:val="24"/>
        </w:rPr>
        <w:t>машину</w:t>
      </w:r>
      <w:r w:rsidRPr="00F06D40">
        <w:rPr>
          <w:rFonts w:ascii="Times New Roman" w:hAnsi="Times New Roman"/>
          <w:color w:val="000000" w:themeColor="text1"/>
          <w:spacing w:val="-1"/>
          <w:sz w:val="24"/>
          <w:szCs w:val="24"/>
        </w:rPr>
        <w:t xml:space="preserve"> </w:t>
      </w:r>
      <w:r w:rsidRPr="00F06D40">
        <w:rPr>
          <w:rFonts w:ascii="Times New Roman" w:hAnsi="Times New Roman"/>
          <w:color w:val="000000" w:themeColor="text1"/>
          <w:sz w:val="24"/>
          <w:szCs w:val="24"/>
        </w:rPr>
        <w:t>Windows</w:t>
      </w:r>
      <w:r w:rsidRPr="00F06D40">
        <w:rPr>
          <w:rFonts w:ascii="Times New Roman" w:hAnsi="Times New Roman"/>
          <w:color w:val="000000" w:themeColor="text1"/>
          <w:spacing w:val="-3"/>
          <w:sz w:val="24"/>
          <w:szCs w:val="24"/>
        </w:rPr>
        <w:t xml:space="preserve"> </w:t>
      </w:r>
      <w:r w:rsidRPr="00F06D40">
        <w:rPr>
          <w:rFonts w:ascii="Times New Roman" w:hAnsi="Times New Roman"/>
          <w:color w:val="000000" w:themeColor="text1"/>
          <w:spacing w:val="-5"/>
          <w:sz w:val="24"/>
          <w:szCs w:val="24"/>
        </w:rPr>
        <w:t>ADK</w:t>
      </w:r>
    </w:p>
    <w:p w:rsidR="00F06D40" w:rsidRPr="00F06D40" w:rsidRDefault="00F06D40" w:rsidP="00F06D40">
      <w:pPr>
        <w:pStyle w:val="2"/>
        <w:spacing w:before="141"/>
        <w:rPr>
          <w:color w:val="000000" w:themeColor="text1"/>
          <w:sz w:val="24"/>
          <w:szCs w:val="24"/>
        </w:rPr>
      </w:pPr>
      <w:r w:rsidRPr="00F06D40">
        <w:rPr>
          <w:color w:val="000000" w:themeColor="text1"/>
          <w:sz w:val="24"/>
          <w:szCs w:val="24"/>
        </w:rPr>
        <w:t>Теоретические</w:t>
      </w:r>
      <w:r w:rsidRPr="00F06D40">
        <w:rPr>
          <w:color w:val="000000" w:themeColor="text1"/>
          <w:spacing w:val="-6"/>
          <w:sz w:val="24"/>
          <w:szCs w:val="24"/>
        </w:rPr>
        <w:t xml:space="preserve"> </w:t>
      </w:r>
      <w:r w:rsidRPr="00F06D40">
        <w:rPr>
          <w:color w:val="000000" w:themeColor="text1"/>
          <w:spacing w:val="-2"/>
          <w:sz w:val="24"/>
          <w:szCs w:val="24"/>
        </w:rPr>
        <w:t>сведения:</w:t>
      </w:r>
    </w:p>
    <w:p w:rsidR="00F06D40" w:rsidRPr="00F06D40" w:rsidRDefault="00F06D40" w:rsidP="00F06D40">
      <w:pPr>
        <w:pStyle w:val="af7"/>
        <w:spacing w:before="132" w:line="240" w:lineRule="auto"/>
        <w:ind w:left="119" w:right="104" w:firstLine="710"/>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Опытным администраторам приходилось работать с продуктами, которые помогают в развертывании операционных систем Microsoft, в том числе Windows Automated Installation Kit (Windows AIK), Microsoft Application Compatibility Toolkit</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(ACT), Microsoft Assessment and Planning (MAP) Toolkit, Windows Deployment Services (WDS), Microsoft Deployment Toolkit (MDT) и Microsoft System Center Configuration Manager 2007. С выпуском Windows 8 появляется много новых средств разработки, а также ряд усовершенствований в существующих инструментах</w:t>
      </w:r>
    </w:p>
    <w:p w:rsidR="00F06D40" w:rsidRPr="00F06D40" w:rsidRDefault="00F06D40" w:rsidP="00F06D40">
      <w:pPr>
        <w:pStyle w:val="af7"/>
        <w:spacing w:before="3" w:line="240" w:lineRule="auto"/>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Старые</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pacing w:val="-2"/>
          <w:sz w:val="24"/>
          <w:szCs w:val="24"/>
        </w:rPr>
        <w:t>инструменты</w:t>
      </w:r>
    </w:p>
    <w:p w:rsidR="00F06D40" w:rsidRPr="00F06D40" w:rsidRDefault="00F06D40" w:rsidP="00F06D40">
      <w:pPr>
        <w:pStyle w:val="af7"/>
        <w:spacing w:before="137" w:line="240" w:lineRule="auto"/>
        <w:ind w:left="119" w:right="110" w:firstLine="710"/>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На случай, если вы не знакомы с перечисленными инструментами, ниже приводится краткое описание каждого из них.</w:t>
      </w:r>
    </w:p>
    <w:p w:rsidR="00F06D40" w:rsidRPr="00F06D40" w:rsidRDefault="00F06D40" w:rsidP="008C4BD3">
      <w:pPr>
        <w:pStyle w:val="a8"/>
        <w:widowControl w:val="0"/>
        <w:numPr>
          <w:ilvl w:val="2"/>
          <w:numId w:val="136"/>
        </w:numPr>
        <w:tabs>
          <w:tab w:val="left" w:pos="991"/>
        </w:tabs>
        <w:autoSpaceDE w:val="0"/>
        <w:autoSpaceDN w:val="0"/>
        <w:spacing w:after="0" w:line="240" w:lineRule="auto"/>
        <w:ind w:right="99" w:firstLine="710"/>
        <w:contextualSpacing w:val="0"/>
        <w:jc w:val="both"/>
        <w:rPr>
          <w:rFonts w:ascii="Times New Roman" w:hAnsi="Times New Roman"/>
          <w:color w:val="000000" w:themeColor="text1"/>
          <w:sz w:val="24"/>
          <w:szCs w:val="24"/>
          <w:lang w:val="en-US"/>
        </w:rPr>
      </w:pPr>
      <w:r w:rsidRPr="00F06D40">
        <w:rPr>
          <w:rFonts w:ascii="Times New Roman" w:hAnsi="Times New Roman"/>
          <w:color w:val="000000" w:themeColor="text1"/>
          <w:sz w:val="24"/>
          <w:szCs w:val="24"/>
          <w:lang w:val="en-US"/>
        </w:rPr>
        <w:t xml:space="preserve">Windows AIK </w:t>
      </w:r>
      <w:r w:rsidRPr="00F06D40">
        <w:rPr>
          <w:rFonts w:ascii="Times New Roman" w:hAnsi="Times New Roman"/>
          <w:color w:val="000000" w:themeColor="text1"/>
          <w:sz w:val="24"/>
          <w:szCs w:val="24"/>
        </w:rPr>
        <w:t>содержит</w:t>
      </w:r>
      <w:r w:rsidRPr="00F06D40">
        <w:rPr>
          <w:rFonts w:ascii="Times New Roman" w:hAnsi="Times New Roman"/>
          <w:color w:val="000000" w:themeColor="text1"/>
          <w:sz w:val="24"/>
          <w:szCs w:val="24"/>
          <w:lang w:val="en-US"/>
        </w:rPr>
        <w:t xml:space="preserve"> </w:t>
      </w:r>
      <w:r w:rsidRPr="00F06D40">
        <w:rPr>
          <w:rFonts w:ascii="Times New Roman" w:hAnsi="Times New Roman"/>
          <w:color w:val="000000" w:themeColor="text1"/>
          <w:sz w:val="24"/>
          <w:szCs w:val="24"/>
        </w:rPr>
        <w:t>несколько</w:t>
      </w:r>
      <w:r w:rsidRPr="00F06D40">
        <w:rPr>
          <w:rFonts w:ascii="Times New Roman" w:hAnsi="Times New Roman"/>
          <w:color w:val="000000" w:themeColor="text1"/>
          <w:sz w:val="24"/>
          <w:szCs w:val="24"/>
          <w:lang w:val="en-US"/>
        </w:rPr>
        <w:t xml:space="preserve"> </w:t>
      </w:r>
      <w:r w:rsidRPr="00F06D40">
        <w:rPr>
          <w:rFonts w:ascii="Times New Roman" w:hAnsi="Times New Roman"/>
          <w:color w:val="000000" w:themeColor="text1"/>
          <w:sz w:val="24"/>
          <w:szCs w:val="24"/>
        </w:rPr>
        <w:t>утилит</w:t>
      </w:r>
      <w:r w:rsidRPr="00F06D40">
        <w:rPr>
          <w:rFonts w:ascii="Times New Roman" w:hAnsi="Times New Roman"/>
          <w:color w:val="000000" w:themeColor="text1"/>
          <w:sz w:val="24"/>
          <w:szCs w:val="24"/>
          <w:lang w:val="en-US"/>
        </w:rPr>
        <w:t xml:space="preserve"> (</w:t>
      </w:r>
      <w:r w:rsidRPr="00F06D40">
        <w:rPr>
          <w:rFonts w:ascii="Times New Roman" w:hAnsi="Times New Roman"/>
          <w:color w:val="000000" w:themeColor="text1"/>
          <w:sz w:val="24"/>
          <w:szCs w:val="24"/>
        </w:rPr>
        <w:t>в</w:t>
      </w:r>
      <w:r w:rsidRPr="00F06D40">
        <w:rPr>
          <w:rFonts w:ascii="Times New Roman" w:hAnsi="Times New Roman"/>
          <w:color w:val="000000" w:themeColor="text1"/>
          <w:sz w:val="24"/>
          <w:szCs w:val="24"/>
          <w:lang w:val="en-US"/>
        </w:rPr>
        <w:t xml:space="preserve"> </w:t>
      </w:r>
      <w:r w:rsidRPr="00F06D40">
        <w:rPr>
          <w:rFonts w:ascii="Times New Roman" w:hAnsi="Times New Roman"/>
          <w:color w:val="000000" w:themeColor="text1"/>
          <w:sz w:val="24"/>
          <w:szCs w:val="24"/>
        </w:rPr>
        <w:t>основном</w:t>
      </w:r>
      <w:r w:rsidRPr="00F06D40">
        <w:rPr>
          <w:rFonts w:ascii="Times New Roman" w:hAnsi="Times New Roman"/>
          <w:color w:val="000000" w:themeColor="text1"/>
          <w:sz w:val="24"/>
          <w:szCs w:val="24"/>
          <w:lang w:val="en-US"/>
        </w:rPr>
        <w:t xml:space="preserve"> </w:t>
      </w:r>
      <w:r w:rsidRPr="00F06D40">
        <w:rPr>
          <w:rFonts w:ascii="Times New Roman" w:hAnsi="Times New Roman"/>
          <w:color w:val="000000" w:themeColor="text1"/>
          <w:sz w:val="24"/>
          <w:szCs w:val="24"/>
        </w:rPr>
        <w:t>командной</w:t>
      </w:r>
      <w:r w:rsidRPr="00F06D40">
        <w:rPr>
          <w:rFonts w:ascii="Times New Roman" w:hAnsi="Times New Roman"/>
          <w:color w:val="000000" w:themeColor="text1"/>
          <w:sz w:val="24"/>
          <w:szCs w:val="24"/>
          <w:lang w:val="en-US"/>
        </w:rPr>
        <w:t xml:space="preserve"> </w:t>
      </w:r>
      <w:r w:rsidRPr="00F06D40">
        <w:rPr>
          <w:rFonts w:ascii="Times New Roman" w:hAnsi="Times New Roman"/>
          <w:color w:val="000000" w:themeColor="text1"/>
          <w:sz w:val="24"/>
          <w:szCs w:val="24"/>
        </w:rPr>
        <w:t>строки</w:t>
      </w:r>
      <w:r w:rsidRPr="00F06D40">
        <w:rPr>
          <w:rFonts w:ascii="Times New Roman" w:hAnsi="Times New Roman"/>
          <w:color w:val="000000" w:themeColor="text1"/>
          <w:sz w:val="24"/>
          <w:szCs w:val="24"/>
          <w:lang w:val="en-US"/>
        </w:rPr>
        <w:t xml:space="preserve">), </w:t>
      </w:r>
      <w:r w:rsidRPr="00F06D40">
        <w:rPr>
          <w:rFonts w:ascii="Times New Roman" w:hAnsi="Times New Roman"/>
          <w:color w:val="000000" w:themeColor="text1"/>
          <w:sz w:val="24"/>
          <w:szCs w:val="24"/>
        </w:rPr>
        <w:t>таких</w:t>
      </w:r>
      <w:r w:rsidRPr="00F06D40">
        <w:rPr>
          <w:rFonts w:ascii="Times New Roman" w:hAnsi="Times New Roman"/>
          <w:color w:val="000000" w:themeColor="text1"/>
          <w:sz w:val="24"/>
          <w:szCs w:val="24"/>
          <w:lang w:val="en-US"/>
        </w:rPr>
        <w:t xml:space="preserve"> </w:t>
      </w:r>
      <w:r w:rsidRPr="00F06D40">
        <w:rPr>
          <w:rFonts w:ascii="Times New Roman" w:hAnsi="Times New Roman"/>
          <w:color w:val="000000" w:themeColor="text1"/>
          <w:sz w:val="24"/>
          <w:szCs w:val="24"/>
        </w:rPr>
        <w:t>как</w:t>
      </w:r>
      <w:r w:rsidRPr="00F06D40">
        <w:rPr>
          <w:rFonts w:ascii="Times New Roman" w:hAnsi="Times New Roman"/>
          <w:color w:val="000000" w:themeColor="text1"/>
          <w:sz w:val="24"/>
          <w:szCs w:val="24"/>
          <w:lang w:val="en-US"/>
        </w:rPr>
        <w:t xml:space="preserve"> Deployment Image Servicing and Management (DISM), User State Migration Tool</w:t>
      </w:r>
      <w:r w:rsidRPr="00F06D40">
        <w:rPr>
          <w:rFonts w:ascii="Times New Roman" w:hAnsi="Times New Roman"/>
          <w:color w:val="000000" w:themeColor="text1"/>
          <w:spacing w:val="80"/>
          <w:sz w:val="24"/>
          <w:szCs w:val="24"/>
          <w:lang w:val="en-US"/>
        </w:rPr>
        <w:t xml:space="preserve"> </w:t>
      </w:r>
      <w:r w:rsidRPr="00F06D40">
        <w:rPr>
          <w:rFonts w:ascii="Times New Roman" w:hAnsi="Times New Roman"/>
          <w:color w:val="000000" w:themeColor="text1"/>
          <w:sz w:val="24"/>
          <w:szCs w:val="24"/>
          <w:lang w:val="en-US"/>
        </w:rPr>
        <w:t xml:space="preserve">(USMT), Volume Activation Management Tool (VAMT), Copype, Oscdimg </w:t>
      </w:r>
      <w:r w:rsidRPr="00F06D40">
        <w:rPr>
          <w:rFonts w:ascii="Times New Roman" w:hAnsi="Times New Roman"/>
          <w:color w:val="000000" w:themeColor="text1"/>
          <w:sz w:val="24"/>
          <w:szCs w:val="24"/>
        </w:rPr>
        <w:t>и</w:t>
      </w:r>
      <w:r w:rsidRPr="00F06D40">
        <w:rPr>
          <w:rFonts w:ascii="Times New Roman" w:hAnsi="Times New Roman"/>
          <w:color w:val="000000" w:themeColor="text1"/>
          <w:sz w:val="24"/>
          <w:szCs w:val="24"/>
          <w:lang w:val="en-US"/>
        </w:rPr>
        <w:t xml:space="preserve"> ImageX.</w:t>
      </w:r>
    </w:p>
    <w:p w:rsidR="00F06D40" w:rsidRPr="00F06D40" w:rsidRDefault="00F06D40" w:rsidP="008C4BD3">
      <w:pPr>
        <w:pStyle w:val="a8"/>
        <w:widowControl w:val="0"/>
        <w:numPr>
          <w:ilvl w:val="2"/>
          <w:numId w:val="136"/>
        </w:numPr>
        <w:tabs>
          <w:tab w:val="left" w:pos="1030"/>
        </w:tabs>
        <w:autoSpaceDE w:val="0"/>
        <w:autoSpaceDN w:val="0"/>
        <w:spacing w:after="0" w:line="240" w:lineRule="auto"/>
        <w:ind w:right="106" w:firstLine="710"/>
        <w:contextualSpacing w:val="0"/>
        <w:jc w:val="both"/>
        <w:rPr>
          <w:rFonts w:ascii="Times New Roman" w:hAnsi="Times New Roman"/>
          <w:color w:val="000000" w:themeColor="text1"/>
          <w:sz w:val="24"/>
          <w:szCs w:val="24"/>
        </w:rPr>
      </w:pPr>
      <w:r w:rsidRPr="00F06D40">
        <w:rPr>
          <w:rFonts w:ascii="Times New Roman" w:hAnsi="Times New Roman"/>
          <w:color w:val="000000" w:themeColor="text1"/>
          <w:sz w:val="24"/>
          <w:szCs w:val="24"/>
        </w:rPr>
        <w:t>ACT отслеживает имеющиеся в среде приложения, позволяя разделить их по категориям, назначить приоритеты и исследовать совместимость с Windows 7. Приложения, некорректно функционирующие с Windows 7, можно оптимизировать, добиваясь приемлемого выполнения. Для установки ACT на каждом клиентском компьютере требуются агенты для сбора информации о приложениях.</w:t>
      </w:r>
    </w:p>
    <w:p w:rsidR="00F06D40" w:rsidRPr="00F06D40" w:rsidRDefault="00F06D40" w:rsidP="008C4BD3">
      <w:pPr>
        <w:pStyle w:val="a8"/>
        <w:widowControl w:val="0"/>
        <w:numPr>
          <w:ilvl w:val="2"/>
          <w:numId w:val="136"/>
        </w:numPr>
        <w:tabs>
          <w:tab w:val="left" w:pos="1087"/>
        </w:tabs>
        <w:autoSpaceDE w:val="0"/>
        <w:autoSpaceDN w:val="0"/>
        <w:spacing w:after="0" w:line="240" w:lineRule="auto"/>
        <w:ind w:right="112" w:firstLine="710"/>
        <w:contextualSpacing w:val="0"/>
        <w:jc w:val="both"/>
        <w:rPr>
          <w:rFonts w:ascii="Times New Roman" w:hAnsi="Times New Roman"/>
          <w:color w:val="000000" w:themeColor="text1"/>
          <w:sz w:val="24"/>
          <w:szCs w:val="24"/>
        </w:rPr>
      </w:pPr>
      <w:r w:rsidRPr="00F06D40">
        <w:rPr>
          <w:rFonts w:ascii="Times New Roman" w:hAnsi="Times New Roman"/>
          <w:color w:val="000000" w:themeColor="text1"/>
          <w:sz w:val="24"/>
          <w:szCs w:val="24"/>
        </w:rPr>
        <w:t>MAP проверяет оборудование на соответствие минимальным требованиям операционной системы, которые можно определить в соответствии с корпоративными стандартами. MAP предоставляет информацию о каждом компьютере, нуждающемся в модернизации или замене перед развертыванием Windows 7.</w:t>
      </w:r>
    </w:p>
    <w:p w:rsidR="00F06D40" w:rsidRPr="00F06D40" w:rsidRDefault="00F06D40" w:rsidP="008C4BD3">
      <w:pPr>
        <w:pStyle w:val="a8"/>
        <w:widowControl w:val="0"/>
        <w:numPr>
          <w:ilvl w:val="2"/>
          <w:numId w:val="136"/>
        </w:numPr>
        <w:tabs>
          <w:tab w:val="left" w:pos="1015"/>
        </w:tabs>
        <w:autoSpaceDE w:val="0"/>
        <w:autoSpaceDN w:val="0"/>
        <w:spacing w:after="0" w:line="240" w:lineRule="auto"/>
        <w:ind w:right="105" w:firstLine="710"/>
        <w:contextualSpacing w:val="0"/>
        <w:jc w:val="both"/>
        <w:rPr>
          <w:rFonts w:ascii="Times New Roman" w:hAnsi="Times New Roman"/>
          <w:color w:val="000000" w:themeColor="text1"/>
          <w:sz w:val="24"/>
          <w:szCs w:val="24"/>
        </w:rPr>
      </w:pPr>
      <w:r w:rsidRPr="00F06D40">
        <w:rPr>
          <w:rFonts w:ascii="Times New Roman" w:hAnsi="Times New Roman"/>
          <w:color w:val="000000" w:themeColor="text1"/>
          <w:sz w:val="24"/>
          <w:szCs w:val="24"/>
        </w:rPr>
        <w:t>WDS предоставляет среду для загрузки компьютера с помощью сетевой карты (PXE), среду</w:t>
      </w:r>
      <w:r w:rsidRPr="00F06D40">
        <w:rPr>
          <w:rFonts w:ascii="Times New Roman" w:hAnsi="Times New Roman"/>
          <w:color w:val="000000" w:themeColor="text1"/>
          <w:spacing w:val="-12"/>
          <w:sz w:val="24"/>
          <w:szCs w:val="24"/>
        </w:rPr>
        <w:t xml:space="preserve"> </w:t>
      </w:r>
      <w:r w:rsidRPr="00F06D40">
        <w:rPr>
          <w:rFonts w:ascii="Times New Roman" w:hAnsi="Times New Roman"/>
          <w:color w:val="000000" w:themeColor="text1"/>
          <w:sz w:val="24"/>
          <w:szCs w:val="24"/>
        </w:rPr>
        <w:t>предустановки</w:t>
      </w:r>
      <w:r w:rsidRPr="00F06D40">
        <w:rPr>
          <w:rFonts w:ascii="Times New Roman" w:hAnsi="Times New Roman"/>
          <w:color w:val="000000" w:themeColor="text1"/>
          <w:spacing w:val="-1"/>
          <w:sz w:val="24"/>
          <w:szCs w:val="24"/>
        </w:rPr>
        <w:t xml:space="preserve"> </w:t>
      </w:r>
      <w:r w:rsidRPr="00F06D40">
        <w:rPr>
          <w:rFonts w:ascii="Times New Roman" w:hAnsi="Times New Roman"/>
          <w:color w:val="000000" w:themeColor="text1"/>
          <w:sz w:val="24"/>
          <w:szCs w:val="24"/>
        </w:rPr>
        <w:t>Windows</w:t>
      </w:r>
      <w:r w:rsidRPr="00F06D40">
        <w:rPr>
          <w:rFonts w:ascii="Times New Roman" w:hAnsi="Times New Roman"/>
          <w:color w:val="000000" w:themeColor="text1"/>
          <w:spacing w:val="-5"/>
          <w:sz w:val="24"/>
          <w:szCs w:val="24"/>
        </w:rPr>
        <w:t xml:space="preserve"> </w:t>
      </w:r>
      <w:r w:rsidRPr="00F06D40">
        <w:rPr>
          <w:rFonts w:ascii="Times New Roman" w:hAnsi="Times New Roman"/>
          <w:color w:val="000000" w:themeColor="text1"/>
          <w:sz w:val="24"/>
          <w:szCs w:val="24"/>
        </w:rPr>
        <w:t>Environment (WinPE), услуги</w:t>
      </w:r>
      <w:r w:rsidRPr="00F06D40">
        <w:rPr>
          <w:rFonts w:ascii="Times New Roman" w:hAnsi="Times New Roman"/>
          <w:color w:val="000000" w:themeColor="text1"/>
          <w:spacing w:val="-1"/>
          <w:sz w:val="24"/>
          <w:szCs w:val="24"/>
        </w:rPr>
        <w:t xml:space="preserve"> </w:t>
      </w:r>
      <w:r w:rsidRPr="00F06D40">
        <w:rPr>
          <w:rFonts w:ascii="Times New Roman" w:hAnsi="Times New Roman"/>
          <w:color w:val="000000" w:themeColor="text1"/>
          <w:sz w:val="24"/>
          <w:szCs w:val="24"/>
        </w:rPr>
        <w:t>развертывания</w:t>
      </w:r>
      <w:r w:rsidRPr="00F06D40">
        <w:rPr>
          <w:rFonts w:ascii="Times New Roman" w:hAnsi="Times New Roman"/>
          <w:color w:val="000000" w:themeColor="text1"/>
          <w:spacing w:val="-7"/>
          <w:sz w:val="24"/>
          <w:szCs w:val="24"/>
        </w:rPr>
        <w:t xml:space="preserve"> </w:t>
      </w:r>
      <w:r w:rsidRPr="00F06D40">
        <w:rPr>
          <w:rFonts w:ascii="Times New Roman" w:hAnsi="Times New Roman"/>
          <w:color w:val="000000" w:themeColor="text1"/>
          <w:sz w:val="24"/>
          <w:szCs w:val="24"/>
        </w:rPr>
        <w:t>образов</w:t>
      </w:r>
    </w:p>
    <w:p w:rsidR="00F06D40" w:rsidRPr="00F06D40" w:rsidRDefault="00F06D40" w:rsidP="00F06D40">
      <w:pPr>
        <w:pStyle w:val="af7"/>
        <w:spacing w:before="66" w:line="240" w:lineRule="auto"/>
        <w:ind w:left="119" w:right="115"/>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операционной системы и многоадресной рассылки. Обычно WDS объединяется с MDT и диспетчером конфигурации для среды PXE и функциями многоадресной рассылки.</w:t>
      </w:r>
    </w:p>
    <w:p w:rsidR="00F06D40" w:rsidRPr="00F06D40" w:rsidRDefault="00F06D40" w:rsidP="008C4BD3">
      <w:pPr>
        <w:pStyle w:val="a8"/>
        <w:widowControl w:val="0"/>
        <w:numPr>
          <w:ilvl w:val="2"/>
          <w:numId w:val="136"/>
        </w:numPr>
        <w:tabs>
          <w:tab w:val="left" w:pos="1102"/>
        </w:tabs>
        <w:autoSpaceDE w:val="0"/>
        <w:autoSpaceDN w:val="0"/>
        <w:spacing w:before="3" w:after="0" w:line="240" w:lineRule="auto"/>
        <w:ind w:right="112" w:firstLine="710"/>
        <w:contextualSpacing w:val="0"/>
        <w:jc w:val="both"/>
        <w:rPr>
          <w:rFonts w:ascii="Times New Roman" w:hAnsi="Times New Roman"/>
          <w:color w:val="000000" w:themeColor="text1"/>
          <w:sz w:val="24"/>
          <w:szCs w:val="24"/>
        </w:rPr>
      </w:pPr>
      <w:r w:rsidRPr="00F06D40">
        <w:rPr>
          <w:rFonts w:ascii="Times New Roman" w:hAnsi="Times New Roman"/>
          <w:color w:val="000000" w:themeColor="text1"/>
          <w:sz w:val="24"/>
          <w:szCs w:val="24"/>
        </w:rPr>
        <w:t>MDT обеспечивает единый, простой способ использования инструментов Windows AIK. Большинство инструментов запускаются только из командной строки, и у каждого — уникальный синтаксис, что увеличивает время их освоения и затрудняет использование. MDT упрощает применение инструментов Windows AIK благодаря удобным мастерам, задающим простые вопросы. Внутри механизма MDT учитываются все особенности синтаксиса каждого инструмента.</w:t>
      </w:r>
    </w:p>
    <w:p w:rsidR="00F06D40" w:rsidRPr="00F06D40" w:rsidRDefault="00F06D40" w:rsidP="00F06D40">
      <w:pPr>
        <w:pStyle w:val="af7"/>
        <w:spacing w:line="240" w:lineRule="auto"/>
        <w:ind w:left="119" w:right="107" w:firstLine="710"/>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Configuration Manager 2007 обеспечивает автоматическое развертывание операционной системы, даже на компьютерах без клиентского агента Configuration Manager. Объединение MDT с Configuration Manager 2007 обеспечивает самое гибкое и надежное решение развертывания от компании Microsoft. Одно из основных достоинств интеграции?— возможность полностью спроектировать мастер развертывания из управляемого пользователем интерфейса. В интерфейсе можно от начала до конца определить внешний вид мастера развертывания и порядок представления страниц.</w:t>
      </w:r>
    </w:p>
    <w:p w:rsidR="00F06D40" w:rsidRPr="00F06D40" w:rsidRDefault="00F06D40" w:rsidP="00F06D40">
      <w:pPr>
        <w:pStyle w:val="af7"/>
        <w:spacing w:before="1" w:line="240" w:lineRule="auto"/>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Новые</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инструменты</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pacing w:val="-2"/>
          <w:sz w:val="24"/>
          <w:szCs w:val="24"/>
        </w:rPr>
        <w:t>развертывания</w:t>
      </w:r>
    </w:p>
    <w:p w:rsidR="00F06D40" w:rsidRPr="00F06D40" w:rsidRDefault="00F06D40" w:rsidP="00F06D40">
      <w:pPr>
        <w:pStyle w:val="af7"/>
        <w:spacing w:before="137" w:line="240" w:lineRule="auto"/>
        <w:ind w:left="119" w:right="98" w:firstLine="710"/>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С выпуском Windows 8 пакет Windows AIK устарел. Его место занял новый набор инструментов, Windows Assessment and Deployment Toolkit (Windows ADK), с помощью которого можно проверить совместимость прикладных программ, оборудования и драйверов с новой операционной системой. Кроме того, диспетчер Microsoft Security Compliance Manager (SCM) поможет научиться легко управлять параметрами</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безопасности объекта групповой политики (GPO). Долгожданное улучшение в WDS 2012, в состав которого теперь входит мастер результатов ожидаемого развертывания, — возможность фильтровать драйверы в зависимости от модели клиентских компьютеров. MDT 2012 Update 1 поддерживает последовательности задач System Center 2012 Orchestrator как задачу при развертывании. И последнее немаловажное улучшение — Configuration Manager 2012 полностью переработан с использованием инфраструктуры управления System</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Center. Если вы еще не готовы развернуть Windows 8, не переживайте: все новые инструменты и возможности доступны при развертывании Windows 7.</w:t>
      </w:r>
    </w:p>
    <w:p w:rsidR="00F06D40" w:rsidRPr="00F06D40" w:rsidRDefault="00F06D40" w:rsidP="00F06D40">
      <w:pPr>
        <w:pStyle w:val="af7"/>
        <w:spacing w:line="240" w:lineRule="auto"/>
        <w:jc w:val="both"/>
        <w:rPr>
          <w:rFonts w:ascii="Times New Roman" w:hAnsi="Times New Roman" w:cs="Times New Roman"/>
          <w:color w:val="000000" w:themeColor="text1"/>
          <w:sz w:val="24"/>
          <w:szCs w:val="24"/>
          <w:lang w:val="en-US"/>
        </w:rPr>
      </w:pPr>
      <w:r w:rsidRPr="00F06D40">
        <w:rPr>
          <w:rFonts w:ascii="Times New Roman" w:hAnsi="Times New Roman" w:cs="Times New Roman"/>
          <w:color w:val="000000" w:themeColor="text1"/>
          <w:sz w:val="24"/>
          <w:szCs w:val="24"/>
          <w:lang w:val="en-US"/>
        </w:rPr>
        <w:t>Windows</w:t>
      </w:r>
      <w:r w:rsidRPr="00F06D40">
        <w:rPr>
          <w:rFonts w:ascii="Times New Roman" w:hAnsi="Times New Roman" w:cs="Times New Roman"/>
          <w:color w:val="000000" w:themeColor="text1"/>
          <w:spacing w:val="-8"/>
          <w:sz w:val="24"/>
          <w:szCs w:val="24"/>
          <w:lang w:val="en-US"/>
        </w:rPr>
        <w:t xml:space="preserve"> </w:t>
      </w:r>
      <w:r w:rsidRPr="00F06D40">
        <w:rPr>
          <w:rFonts w:ascii="Times New Roman" w:hAnsi="Times New Roman" w:cs="Times New Roman"/>
          <w:color w:val="000000" w:themeColor="text1"/>
          <w:sz w:val="24"/>
          <w:szCs w:val="24"/>
          <w:lang w:val="en-US"/>
        </w:rPr>
        <w:t>Assessment</w:t>
      </w:r>
      <w:r w:rsidRPr="00F06D40">
        <w:rPr>
          <w:rFonts w:ascii="Times New Roman" w:hAnsi="Times New Roman" w:cs="Times New Roman"/>
          <w:color w:val="000000" w:themeColor="text1"/>
          <w:spacing w:val="-1"/>
          <w:sz w:val="24"/>
          <w:szCs w:val="24"/>
          <w:lang w:val="en-US"/>
        </w:rPr>
        <w:t xml:space="preserve"> </w:t>
      </w:r>
      <w:r w:rsidRPr="00F06D40">
        <w:rPr>
          <w:rFonts w:ascii="Times New Roman" w:hAnsi="Times New Roman" w:cs="Times New Roman"/>
          <w:color w:val="000000" w:themeColor="text1"/>
          <w:sz w:val="24"/>
          <w:szCs w:val="24"/>
          <w:lang w:val="en-US"/>
        </w:rPr>
        <w:t>and</w:t>
      </w:r>
      <w:r w:rsidRPr="00F06D40">
        <w:rPr>
          <w:rFonts w:ascii="Times New Roman" w:hAnsi="Times New Roman" w:cs="Times New Roman"/>
          <w:color w:val="000000" w:themeColor="text1"/>
          <w:spacing w:val="-6"/>
          <w:sz w:val="24"/>
          <w:szCs w:val="24"/>
          <w:lang w:val="en-US"/>
        </w:rPr>
        <w:t xml:space="preserve"> </w:t>
      </w:r>
      <w:r w:rsidRPr="00F06D40">
        <w:rPr>
          <w:rFonts w:ascii="Times New Roman" w:hAnsi="Times New Roman" w:cs="Times New Roman"/>
          <w:color w:val="000000" w:themeColor="text1"/>
          <w:sz w:val="24"/>
          <w:szCs w:val="24"/>
          <w:lang w:val="en-US"/>
        </w:rPr>
        <w:t xml:space="preserve">Deployment </w:t>
      </w:r>
      <w:r w:rsidRPr="00F06D40">
        <w:rPr>
          <w:rFonts w:ascii="Times New Roman" w:hAnsi="Times New Roman" w:cs="Times New Roman"/>
          <w:color w:val="000000" w:themeColor="text1"/>
          <w:spacing w:val="-2"/>
          <w:sz w:val="24"/>
          <w:szCs w:val="24"/>
          <w:lang w:val="en-US"/>
        </w:rPr>
        <w:t>Toolkit</w:t>
      </w:r>
    </w:p>
    <w:p w:rsidR="00F06D40" w:rsidRPr="00F06D40" w:rsidRDefault="00F06D40" w:rsidP="00F06D40">
      <w:pPr>
        <w:pStyle w:val="af7"/>
        <w:spacing w:before="142" w:line="240" w:lineRule="auto"/>
        <w:ind w:left="119" w:right="103" w:firstLine="710"/>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lang w:val="en-US"/>
        </w:rPr>
        <w:t xml:space="preserve">Windows ADK </w:t>
      </w:r>
      <w:r w:rsidRPr="00F06D40">
        <w:rPr>
          <w:rFonts w:ascii="Times New Roman" w:hAnsi="Times New Roman" w:cs="Times New Roman"/>
          <w:color w:val="000000" w:themeColor="text1"/>
          <w:sz w:val="24"/>
          <w:szCs w:val="24"/>
        </w:rPr>
        <w:t>можно</w:t>
      </w:r>
      <w:r w:rsidRPr="00F06D40">
        <w:rPr>
          <w:rFonts w:ascii="Times New Roman" w:hAnsi="Times New Roman" w:cs="Times New Roman"/>
          <w:color w:val="000000" w:themeColor="text1"/>
          <w:sz w:val="24"/>
          <w:szCs w:val="24"/>
          <w:lang w:val="en-US"/>
        </w:rPr>
        <w:t xml:space="preserve"> </w:t>
      </w:r>
      <w:r w:rsidRPr="00F06D40">
        <w:rPr>
          <w:rFonts w:ascii="Times New Roman" w:hAnsi="Times New Roman" w:cs="Times New Roman"/>
          <w:color w:val="000000" w:themeColor="text1"/>
          <w:sz w:val="24"/>
          <w:szCs w:val="24"/>
        </w:rPr>
        <w:t>установить</w:t>
      </w:r>
      <w:r w:rsidRPr="00F06D40">
        <w:rPr>
          <w:rFonts w:ascii="Times New Roman" w:hAnsi="Times New Roman" w:cs="Times New Roman"/>
          <w:color w:val="000000" w:themeColor="text1"/>
          <w:sz w:val="24"/>
          <w:szCs w:val="24"/>
          <w:lang w:val="en-US"/>
        </w:rPr>
        <w:t xml:space="preserve"> </w:t>
      </w:r>
      <w:r w:rsidRPr="00F06D40">
        <w:rPr>
          <w:rFonts w:ascii="Times New Roman" w:hAnsi="Times New Roman" w:cs="Times New Roman"/>
          <w:color w:val="000000" w:themeColor="text1"/>
          <w:sz w:val="24"/>
          <w:szCs w:val="24"/>
        </w:rPr>
        <w:t>на</w:t>
      </w:r>
      <w:r w:rsidRPr="00F06D40">
        <w:rPr>
          <w:rFonts w:ascii="Times New Roman" w:hAnsi="Times New Roman" w:cs="Times New Roman"/>
          <w:color w:val="000000" w:themeColor="text1"/>
          <w:sz w:val="24"/>
          <w:szCs w:val="24"/>
          <w:lang w:val="en-US"/>
        </w:rPr>
        <w:t xml:space="preserve"> </w:t>
      </w:r>
      <w:r w:rsidRPr="00F06D40">
        <w:rPr>
          <w:rFonts w:ascii="Times New Roman" w:hAnsi="Times New Roman" w:cs="Times New Roman"/>
          <w:color w:val="000000" w:themeColor="text1"/>
          <w:sz w:val="24"/>
          <w:szCs w:val="24"/>
        </w:rPr>
        <w:t>платформе</w:t>
      </w:r>
      <w:r w:rsidRPr="00F06D40">
        <w:rPr>
          <w:rFonts w:ascii="Times New Roman" w:hAnsi="Times New Roman" w:cs="Times New Roman"/>
          <w:color w:val="000000" w:themeColor="text1"/>
          <w:sz w:val="24"/>
          <w:szCs w:val="24"/>
          <w:lang w:val="en-US"/>
        </w:rPr>
        <w:t xml:space="preserve"> Windows Server 2012, Windows 8, Windows 7, Windows Server 2008 R2 </w:t>
      </w:r>
      <w:r w:rsidRPr="00F06D40">
        <w:rPr>
          <w:rFonts w:ascii="Times New Roman" w:hAnsi="Times New Roman" w:cs="Times New Roman"/>
          <w:color w:val="000000" w:themeColor="text1"/>
          <w:sz w:val="24"/>
          <w:szCs w:val="24"/>
        </w:rPr>
        <w:t>и</w:t>
      </w:r>
      <w:r w:rsidRPr="00F06D40">
        <w:rPr>
          <w:rFonts w:ascii="Times New Roman" w:hAnsi="Times New Roman" w:cs="Times New Roman"/>
          <w:color w:val="000000" w:themeColor="text1"/>
          <w:sz w:val="24"/>
          <w:szCs w:val="24"/>
          <w:lang w:val="en-US"/>
        </w:rPr>
        <w:t xml:space="preserve"> Windows Server 2008. </w:t>
      </w:r>
      <w:r w:rsidRPr="00F06D40">
        <w:rPr>
          <w:rFonts w:ascii="Times New Roman" w:hAnsi="Times New Roman" w:cs="Times New Roman"/>
          <w:color w:val="000000" w:themeColor="text1"/>
          <w:sz w:val="24"/>
          <w:szCs w:val="24"/>
        </w:rPr>
        <w:t>Единственное требование — наличие. NET Framework 4. В документации по Windows ADK говорится, что в случае отсутствия. NET Framework 4 устанавливается автоматически. Однако этого не произошло,</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когда</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я</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устанавливал</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Windows</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ADK.</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Я</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специально</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не</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загружал.</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NET</w:t>
      </w:r>
      <w:r>
        <w:rPr>
          <w:rFonts w:ascii="Times New Roman" w:hAnsi="Times New Roman" w:cs="Times New Roman"/>
          <w:color w:val="000000" w:themeColor="text1"/>
          <w:sz w:val="24"/>
          <w:szCs w:val="24"/>
        </w:rPr>
        <w:t xml:space="preserve"> </w:t>
      </w:r>
      <w:r w:rsidRPr="00F06D40">
        <w:rPr>
          <w:rFonts w:ascii="Times New Roman" w:hAnsi="Times New Roman" w:cs="Times New Roman"/>
          <w:color w:val="000000" w:themeColor="text1"/>
          <w:sz w:val="24"/>
          <w:szCs w:val="24"/>
        </w:rPr>
        <w:t>Framework 4, чтобы проверить установщик Windows ADK. К сожалению, попытки установки были неудачными, пока я не поставил. NET Framework 4 вручную. После появления. NET Framework 4 установка прошла безукоризненно. Компьютер, на котором устанавливается Windows ADK, не обязательно должен иметь доступ в Интернет.</w:t>
      </w:r>
    </w:p>
    <w:p w:rsidR="00F06D40" w:rsidRPr="00F06D40" w:rsidRDefault="00F06D40" w:rsidP="00F06D40">
      <w:pPr>
        <w:pStyle w:val="2"/>
        <w:spacing w:before="6"/>
        <w:rPr>
          <w:color w:val="000000" w:themeColor="text1"/>
          <w:sz w:val="24"/>
          <w:szCs w:val="24"/>
        </w:rPr>
      </w:pPr>
      <w:r w:rsidRPr="00F06D40">
        <w:rPr>
          <w:color w:val="000000" w:themeColor="text1"/>
          <w:sz w:val="24"/>
          <w:szCs w:val="24"/>
        </w:rPr>
        <w:t>Выполнение</w:t>
      </w:r>
      <w:r w:rsidRPr="00F06D40">
        <w:rPr>
          <w:color w:val="000000" w:themeColor="text1"/>
          <w:spacing w:val="-6"/>
          <w:sz w:val="24"/>
          <w:szCs w:val="24"/>
        </w:rPr>
        <w:t xml:space="preserve"> </w:t>
      </w:r>
      <w:r w:rsidRPr="00F06D40">
        <w:rPr>
          <w:color w:val="000000" w:themeColor="text1"/>
          <w:spacing w:val="-2"/>
          <w:sz w:val="24"/>
          <w:szCs w:val="24"/>
        </w:rPr>
        <w:t>работы:</w:t>
      </w:r>
    </w:p>
    <w:p w:rsidR="00F06D40" w:rsidRPr="00F06D40" w:rsidRDefault="002A188B" w:rsidP="00F06D40">
      <w:pPr>
        <w:pStyle w:val="af7"/>
        <w:spacing w:before="132" w:line="240" w:lineRule="auto"/>
        <w:ind w:left="119" w:right="102" w:firstLine="710"/>
        <w:jc w:val="both"/>
        <w:rPr>
          <w:rFonts w:ascii="Times New Roman" w:hAnsi="Times New Roman" w:cs="Times New Roman"/>
          <w:color w:val="000000" w:themeColor="text1"/>
          <w:sz w:val="24"/>
          <w:szCs w:val="24"/>
        </w:rPr>
      </w:pPr>
      <w:hyperlink r:id="rId363">
        <w:r w:rsidR="00F06D40" w:rsidRPr="00F06D40">
          <w:rPr>
            <w:rFonts w:ascii="Times New Roman" w:hAnsi="Times New Roman" w:cs="Times New Roman"/>
            <w:color w:val="000000" w:themeColor="text1"/>
            <w:sz w:val="24"/>
            <w:szCs w:val="24"/>
          </w:rPr>
          <w:t>Установим на наш компьютер виртуальную машину VirtualBox</w:t>
        </w:r>
      </w:hyperlink>
      <w:r w:rsidR="00F06D40" w:rsidRPr="00F06D40">
        <w:rPr>
          <w:rFonts w:ascii="Times New Roman" w:hAnsi="Times New Roman" w:cs="Times New Roman"/>
          <w:color w:val="000000" w:themeColor="text1"/>
          <w:sz w:val="24"/>
          <w:szCs w:val="24"/>
        </w:rPr>
        <w:t>. Уверяю вас,</w:t>
      </w:r>
      <w:r w:rsidR="00F06D40" w:rsidRPr="00F06D40">
        <w:rPr>
          <w:rFonts w:ascii="Times New Roman" w:hAnsi="Times New Roman" w:cs="Times New Roman"/>
          <w:color w:val="000000" w:themeColor="text1"/>
          <w:spacing w:val="40"/>
          <w:sz w:val="24"/>
          <w:szCs w:val="24"/>
        </w:rPr>
        <w:t xml:space="preserve"> </w:t>
      </w:r>
      <w:r w:rsidR="00F06D40" w:rsidRPr="00F06D40">
        <w:rPr>
          <w:rFonts w:ascii="Times New Roman" w:hAnsi="Times New Roman" w:cs="Times New Roman"/>
          <w:color w:val="000000" w:themeColor="text1"/>
          <w:sz w:val="24"/>
          <w:szCs w:val="24"/>
        </w:rPr>
        <w:t>способ с виртуальной машиной самый простой и использовать его для создания собственной сборки Windows сможет даже начинающий пользователь. Уверен, у большей части наших читателей она давно установлена. Ещё нам пригодиться USB-флешка объёмом не менее 8 Гб.</w:t>
      </w:r>
    </w:p>
    <w:p w:rsidR="00F06D40" w:rsidRPr="00F06D40" w:rsidRDefault="00F06D40" w:rsidP="00F06D40">
      <w:pPr>
        <w:pStyle w:val="af7"/>
        <w:spacing w:before="4" w:line="240" w:lineRule="auto"/>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В</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VirtualBox</w:t>
      </w:r>
      <w:r w:rsidRPr="00F06D40">
        <w:rPr>
          <w:rFonts w:ascii="Times New Roman" w:hAnsi="Times New Roman" w:cs="Times New Roman"/>
          <w:color w:val="000000" w:themeColor="text1"/>
          <w:spacing w:val="-4"/>
          <w:sz w:val="24"/>
          <w:szCs w:val="24"/>
        </w:rPr>
        <w:t xml:space="preserve"> </w:t>
      </w:r>
      <w:hyperlink r:id="rId364">
        <w:r w:rsidRPr="00F06D40">
          <w:rPr>
            <w:rFonts w:ascii="Times New Roman" w:hAnsi="Times New Roman" w:cs="Times New Roman"/>
            <w:color w:val="000000" w:themeColor="text1"/>
            <w:sz w:val="24"/>
            <w:szCs w:val="24"/>
          </w:rPr>
          <w:t>создаём виртуальную</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z w:val="24"/>
            <w:szCs w:val="24"/>
          </w:rPr>
          <w:t>машину</w:t>
        </w:r>
        <w:r w:rsidRPr="00F06D40">
          <w:rPr>
            <w:rFonts w:ascii="Times New Roman" w:hAnsi="Times New Roman" w:cs="Times New Roman"/>
            <w:color w:val="000000" w:themeColor="text1"/>
            <w:spacing w:val="-10"/>
            <w:sz w:val="24"/>
            <w:szCs w:val="24"/>
          </w:rPr>
          <w:t xml:space="preserve"> </w:t>
        </w:r>
        <w:r w:rsidRPr="00F06D40">
          <w:rPr>
            <w:rFonts w:ascii="Times New Roman" w:hAnsi="Times New Roman" w:cs="Times New Roman"/>
            <w:color w:val="000000" w:themeColor="text1"/>
            <w:sz w:val="24"/>
            <w:szCs w:val="24"/>
          </w:rPr>
          <w:t>Windows</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pacing w:val="-5"/>
            <w:sz w:val="24"/>
            <w:szCs w:val="24"/>
          </w:rPr>
          <w:t>10.</w:t>
        </w:r>
      </w:hyperlink>
    </w:p>
    <w:p w:rsidR="00F06D40" w:rsidRPr="00F06D40" w:rsidRDefault="00F06D40" w:rsidP="00F06D40">
      <w:pPr>
        <w:pStyle w:val="af7"/>
        <w:spacing w:before="4"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anchor distT="0" distB="0" distL="0" distR="0" simplePos="0" relativeHeight="251696128" behindDoc="1" locked="0" layoutInCell="1" allowOverlap="1" wp14:anchorId="6AD83C15" wp14:editId="0485EF5D">
            <wp:simplePos x="0" y="0"/>
            <wp:positionH relativeFrom="page">
              <wp:posOffset>1530350</wp:posOffset>
            </wp:positionH>
            <wp:positionV relativeFrom="paragraph">
              <wp:posOffset>91416</wp:posOffset>
            </wp:positionV>
            <wp:extent cx="3188640" cy="2811018"/>
            <wp:effectExtent l="0" t="0" r="0" b="0"/>
            <wp:wrapTopAndBottom/>
            <wp:docPr id="356" name="Image 4" descr="IMG_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IMG_256"/>
                    <pic:cNvPicPr/>
                  </pic:nvPicPr>
                  <pic:blipFill>
                    <a:blip r:embed="rId365" cstate="print"/>
                    <a:stretch>
                      <a:fillRect/>
                    </a:stretch>
                  </pic:blipFill>
                  <pic:spPr>
                    <a:xfrm>
                      <a:off x="0" y="0"/>
                      <a:ext cx="3188640" cy="2811018"/>
                    </a:xfrm>
                    <a:prstGeom prst="rect">
                      <a:avLst/>
                    </a:prstGeom>
                  </pic:spPr>
                </pic:pic>
              </a:graphicData>
            </a:graphic>
          </wp:anchor>
        </w:drawing>
      </w:r>
    </w:p>
    <w:p w:rsidR="00F06D40" w:rsidRPr="00F06D40" w:rsidRDefault="00F06D40" w:rsidP="00F06D40">
      <w:pPr>
        <w:pStyle w:val="af7"/>
        <w:spacing w:before="147" w:after="4" w:line="240" w:lineRule="auto"/>
        <w:ind w:left="119" w:right="105" w:firstLine="710"/>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Загружаем виртуальную машину с ISO-образа Windows 10 и как обычно устанавливаем ОС на виртуалку.</w:t>
      </w: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inline distT="0" distB="0" distL="0" distR="0" wp14:anchorId="213C6E78" wp14:editId="2666C777">
            <wp:extent cx="3333670" cy="2609850"/>
            <wp:effectExtent l="0" t="0" r="0" b="0"/>
            <wp:docPr id="357" name="Image 5" descr="IMG_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IMG_257"/>
                    <pic:cNvPicPr/>
                  </pic:nvPicPr>
                  <pic:blipFill>
                    <a:blip r:embed="rId366" cstate="print"/>
                    <a:stretch>
                      <a:fillRect/>
                    </a:stretch>
                  </pic:blipFill>
                  <pic:spPr>
                    <a:xfrm>
                      <a:off x="0" y="0"/>
                      <a:ext cx="3333670" cy="2609850"/>
                    </a:xfrm>
                    <a:prstGeom prst="rect">
                      <a:avLst/>
                    </a:prstGeom>
                  </pic:spPr>
                </pic:pic>
              </a:graphicData>
            </a:graphic>
          </wp:inline>
        </w:drawing>
      </w:r>
    </w:p>
    <w:p w:rsidR="00F06D40" w:rsidRPr="00F06D40" w:rsidRDefault="00F06D40" w:rsidP="00F06D40">
      <w:pPr>
        <w:pStyle w:val="af7"/>
        <w:spacing w:before="104"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В</w:t>
      </w:r>
      <w:r w:rsidRPr="00F06D40">
        <w:rPr>
          <w:rFonts w:ascii="Times New Roman" w:hAnsi="Times New Roman" w:cs="Times New Roman"/>
          <w:color w:val="000000" w:themeColor="text1"/>
          <w:spacing w:val="-5"/>
          <w:sz w:val="24"/>
          <w:szCs w:val="24"/>
        </w:rPr>
        <w:t xml:space="preserve"> </w:t>
      </w:r>
      <w:r w:rsidRPr="00F06D40">
        <w:rPr>
          <w:rFonts w:ascii="Times New Roman" w:hAnsi="Times New Roman" w:cs="Times New Roman"/>
          <w:color w:val="000000" w:themeColor="text1"/>
          <w:sz w:val="24"/>
          <w:szCs w:val="24"/>
        </w:rPr>
        <w:t>конечной</w:t>
      </w:r>
      <w:r w:rsidRPr="00F06D40">
        <w:rPr>
          <w:rFonts w:ascii="Times New Roman" w:hAnsi="Times New Roman" w:cs="Times New Roman"/>
          <w:color w:val="000000" w:themeColor="text1"/>
          <w:spacing w:val="-5"/>
          <w:sz w:val="24"/>
          <w:szCs w:val="24"/>
        </w:rPr>
        <w:t xml:space="preserve"> </w:t>
      </w:r>
      <w:r w:rsidRPr="00F06D40">
        <w:rPr>
          <w:rFonts w:ascii="Times New Roman" w:hAnsi="Times New Roman" w:cs="Times New Roman"/>
          <w:color w:val="000000" w:themeColor="text1"/>
          <w:sz w:val="24"/>
          <w:szCs w:val="24"/>
        </w:rPr>
        <w:t>фазе</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установки ОС,</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жмём</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клавиатурное</w:t>
      </w:r>
      <w:r w:rsidRPr="00F06D40">
        <w:rPr>
          <w:rFonts w:ascii="Times New Roman" w:hAnsi="Times New Roman" w:cs="Times New Roman"/>
          <w:color w:val="000000" w:themeColor="text1"/>
          <w:spacing w:val="-6"/>
          <w:sz w:val="24"/>
          <w:szCs w:val="24"/>
        </w:rPr>
        <w:t xml:space="preserve"> </w:t>
      </w:r>
      <w:r w:rsidRPr="00F06D40">
        <w:rPr>
          <w:rFonts w:ascii="Times New Roman" w:hAnsi="Times New Roman" w:cs="Times New Roman"/>
          <w:color w:val="000000" w:themeColor="text1"/>
          <w:sz w:val="24"/>
          <w:szCs w:val="24"/>
        </w:rPr>
        <w:t>сочетание</w:t>
      </w:r>
      <w:r w:rsidRPr="00F06D40">
        <w:rPr>
          <w:rFonts w:ascii="Times New Roman" w:hAnsi="Times New Roman" w:cs="Times New Roman"/>
          <w:color w:val="000000" w:themeColor="text1"/>
          <w:spacing w:val="7"/>
          <w:sz w:val="24"/>
          <w:szCs w:val="24"/>
        </w:rPr>
        <w:t xml:space="preserve"> </w:t>
      </w:r>
      <w:r w:rsidRPr="00F06D40">
        <w:rPr>
          <w:rFonts w:ascii="Times New Roman" w:hAnsi="Times New Roman" w:cs="Times New Roman"/>
          <w:color w:val="000000" w:themeColor="text1"/>
          <w:spacing w:val="-2"/>
          <w:sz w:val="24"/>
          <w:szCs w:val="24"/>
        </w:rPr>
        <w:t>Ctrl+Shift+F3.</w:t>
      </w: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inline distT="0" distB="0" distL="0" distR="0" wp14:anchorId="4FFED9DA" wp14:editId="7EF84DD1">
            <wp:extent cx="3199318" cy="2391155"/>
            <wp:effectExtent l="0" t="0" r="0" b="0"/>
            <wp:docPr id="358" name="Image 6" descr="IMG_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IMG_258"/>
                    <pic:cNvPicPr/>
                  </pic:nvPicPr>
                  <pic:blipFill>
                    <a:blip r:embed="rId367" cstate="print"/>
                    <a:stretch>
                      <a:fillRect/>
                    </a:stretch>
                  </pic:blipFill>
                  <pic:spPr>
                    <a:xfrm>
                      <a:off x="0" y="0"/>
                      <a:ext cx="3199318" cy="2391155"/>
                    </a:xfrm>
                    <a:prstGeom prst="rect">
                      <a:avLst/>
                    </a:prstGeom>
                  </pic:spPr>
                </pic:pic>
              </a:graphicData>
            </a:graphic>
          </wp:inline>
        </w:drawing>
      </w:r>
    </w:p>
    <w:p w:rsidR="00F06D40" w:rsidRPr="00F06D40" w:rsidRDefault="00F06D40" w:rsidP="00F06D40">
      <w:pPr>
        <w:pStyle w:val="af7"/>
        <w:spacing w:before="138"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Операционная</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система</w:t>
      </w:r>
      <w:r w:rsidRPr="00F06D40">
        <w:rPr>
          <w:rFonts w:ascii="Times New Roman" w:hAnsi="Times New Roman" w:cs="Times New Roman"/>
          <w:color w:val="000000" w:themeColor="text1"/>
          <w:spacing w:val="-7"/>
          <w:sz w:val="24"/>
          <w:szCs w:val="24"/>
        </w:rPr>
        <w:t xml:space="preserve"> </w:t>
      </w:r>
      <w:r w:rsidRPr="00F06D40">
        <w:rPr>
          <w:rFonts w:ascii="Times New Roman" w:hAnsi="Times New Roman" w:cs="Times New Roman"/>
          <w:color w:val="000000" w:themeColor="text1"/>
          <w:sz w:val="24"/>
          <w:szCs w:val="24"/>
        </w:rPr>
        <w:t>переходит</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в</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 xml:space="preserve">режим </w:t>
      </w:r>
      <w:r w:rsidRPr="00F06D40">
        <w:rPr>
          <w:rFonts w:ascii="Times New Roman" w:hAnsi="Times New Roman" w:cs="Times New Roman"/>
          <w:color w:val="000000" w:themeColor="text1"/>
          <w:spacing w:val="-2"/>
          <w:sz w:val="24"/>
          <w:szCs w:val="24"/>
        </w:rPr>
        <w:t>аудита.</w:t>
      </w:r>
    </w:p>
    <w:p w:rsidR="00F06D40" w:rsidRPr="00F06D40" w:rsidRDefault="00F06D40" w:rsidP="00F06D40">
      <w:pPr>
        <w:pStyle w:val="af7"/>
        <w:spacing w:before="9"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anchor distT="0" distB="0" distL="0" distR="0" simplePos="0" relativeHeight="251697152" behindDoc="1" locked="0" layoutInCell="1" allowOverlap="1" wp14:anchorId="16CE5206" wp14:editId="042D76D7">
            <wp:simplePos x="0" y="0"/>
            <wp:positionH relativeFrom="page">
              <wp:posOffset>1530350</wp:posOffset>
            </wp:positionH>
            <wp:positionV relativeFrom="paragraph">
              <wp:posOffset>94502</wp:posOffset>
            </wp:positionV>
            <wp:extent cx="2929894" cy="2221229"/>
            <wp:effectExtent l="0" t="0" r="0" b="0"/>
            <wp:wrapTopAndBottom/>
            <wp:docPr id="359" name="Image 7" descr="IMG_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IMG_259"/>
                    <pic:cNvPicPr/>
                  </pic:nvPicPr>
                  <pic:blipFill>
                    <a:blip r:embed="rId368" cstate="print"/>
                    <a:stretch>
                      <a:fillRect/>
                    </a:stretch>
                  </pic:blipFill>
                  <pic:spPr>
                    <a:xfrm>
                      <a:off x="0" y="0"/>
                      <a:ext cx="2929894" cy="2221229"/>
                    </a:xfrm>
                    <a:prstGeom prst="rect">
                      <a:avLst/>
                    </a:prstGeom>
                  </pic:spPr>
                </pic:pic>
              </a:graphicData>
            </a:graphic>
          </wp:anchor>
        </w:drawing>
      </w:r>
    </w:p>
    <w:p w:rsidR="00F06D40" w:rsidRPr="00F06D40" w:rsidRDefault="00F06D40" w:rsidP="00F06D40">
      <w:pPr>
        <w:pStyle w:val="af7"/>
        <w:spacing w:before="144" w:after="6" w:line="240" w:lineRule="auto"/>
        <w:ind w:left="119" w:right="98" w:firstLine="710"/>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Можете нажать на крестик и закрыть данное окно (после установки всех необходимых программ мы откроем его снова). В режиме аудита вы можете</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устанавливать и удалять программы, перезагружаться и завершать работу компьютера, одним словом экспериментируйте с Windows как хотите.</w:t>
      </w: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inline distT="0" distB="0" distL="0" distR="0" wp14:anchorId="5F34D498" wp14:editId="08CCB7CB">
            <wp:extent cx="2354498" cy="1844325"/>
            <wp:effectExtent l="0" t="0" r="0" b="0"/>
            <wp:docPr id="360" name="Image 8" descr="IMG_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IMG_260"/>
                    <pic:cNvPicPr/>
                  </pic:nvPicPr>
                  <pic:blipFill>
                    <a:blip r:embed="rId369" cstate="print"/>
                    <a:stretch>
                      <a:fillRect/>
                    </a:stretch>
                  </pic:blipFill>
                  <pic:spPr>
                    <a:xfrm>
                      <a:off x="0" y="0"/>
                      <a:ext cx="2354498" cy="1844325"/>
                    </a:xfrm>
                    <a:prstGeom prst="rect">
                      <a:avLst/>
                    </a:prstGeom>
                  </pic:spPr>
                </pic:pic>
              </a:graphicData>
            </a:graphic>
          </wp:inline>
        </w:drawing>
      </w:r>
    </w:p>
    <w:p w:rsidR="00F06D40" w:rsidRPr="00F06D40" w:rsidRDefault="00F06D40" w:rsidP="00F06D40">
      <w:pPr>
        <w:pStyle w:val="af7"/>
        <w:spacing w:before="167"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Устанавливаем</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все</w:t>
      </w:r>
      <w:r w:rsidRPr="00F06D40">
        <w:rPr>
          <w:rFonts w:ascii="Times New Roman" w:hAnsi="Times New Roman" w:cs="Times New Roman"/>
          <w:color w:val="000000" w:themeColor="text1"/>
          <w:spacing w:val="-7"/>
          <w:sz w:val="24"/>
          <w:szCs w:val="24"/>
        </w:rPr>
        <w:t xml:space="preserve"> </w:t>
      </w:r>
      <w:r w:rsidRPr="00F06D40">
        <w:rPr>
          <w:rFonts w:ascii="Times New Roman" w:hAnsi="Times New Roman" w:cs="Times New Roman"/>
          <w:color w:val="000000" w:themeColor="text1"/>
          <w:sz w:val="24"/>
          <w:szCs w:val="24"/>
        </w:rPr>
        <w:t>те</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z w:val="24"/>
          <w:szCs w:val="24"/>
        </w:rPr>
        <w:t>программы,</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которые</w:t>
      </w:r>
      <w:r w:rsidRPr="00F06D40">
        <w:rPr>
          <w:rFonts w:ascii="Times New Roman" w:hAnsi="Times New Roman" w:cs="Times New Roman"/>
          <w:color w:val="000000" w:themeColor="text1"/>
          <w:spacing w:val="-7"/>
          <w:sz w:val="24"/>
          <w:szCs w:val="24"/>
        </w:rPr>
        <w:t xml:space="preserve"> </w:t>
      </w:r>
      <w:r w:rsidRPr="00F06D40">
        <w:rPr>
          <w:rFonts w:ascii="Times New Roman" w:hAnsi="Times New Roman" w:cs="Times New Roman"/>
          <w:color w:val="000000" w:themeColor="text1"/>
          <w:sz w:val="24"/>
          <w:szCs w:val="24"/>
        </w:rPr>
        <w:t>мы</w:t>
      </w:r>
      <w:r w:rsidRPr="00F06D40">
        <w:rPr>
          <w:rFonts w:ascii="Times New Roman" w:hAnsi="Times New Roman" w:cs="Times New Roman"/>
          <w:color w:val="000000" w:themeColor="text1"/>
          <w:spacing w:val="-9"/>
          <w:sz w:val="24"/>
          <w:szCs w:val="24"/>
        </w:rPr>
        <w:t xml:space="preserve"> </w:t>
      </w:r>
      <w:r w:rsidRPr="00F06D40">
        <w:rPr>
          <w:rFonts w:ascii="Times New Roman" w:hAnsi="Times New Roman" w:cs="Times New Roman"/>
          <w:color w:val="000000" w:themeColor="text1"/>
          <w:sz w:val="24"/>
          <w:szCs w:val="24"/>
        </w:rPr>
        <w:t>хотим</w:t>
      </w:r>
      <w:r w:rsidRPr="00F06D40">
        <w:rPr>
          <w:rFonts w:ascii="Times New Roman" w:hAnsi="Times New Roman" w:cs="Times New Roman"/>
          <w:color w:val="000000" w:themeColor="text1"/>
          <w:spacing w:val="-5"/>
          <w:sz w:val="24"/>
          <w:szCs w:val="24"/>
        </w:rPr>
        <w:t xml:space="preserve"> </w:t>
      </w:r>
      <w:r w:rsidRPr="00F06D40">
        <w:rPr>
          <w:rFonts w:ascii="Times New Roman" w:hAnsi="Times New Roman" w:cs="Times New Roman"/>
          <w:color w:val="000000" w:themeColor="text1"/>
          <w:sz w:val="24"/>
          <w:szCs w:val="24"/>
        </w:rPr>
        <w:t>иметь</w:t>
      </w:r>
      <w:r w:rsidRPr="00F06D40">
        <w:rPr>
          <w:rFonts w:ascii="Times New Roman" w:hAnsi="Times New Roman" w:cs="Times New Roman"/>
          <w:color w:val="000000" w:themeColor="text1"/>
          <w:spacing w:val="-5"/>
          <w:sz w:val="24"/>
          <w:szCs w:val="24"/>
        </w:rPr>
        <w:t xml:space="preserve"> </w:t>
      </w:r>
      <w:r w:rsidRPr="00F06D40">
        <w:rPr>
          <w:rFonts w:ascii="Times New Roman" w:hAnsi="Times New Roman" w:cs="Times New Roman"/>
          <w:color w:val="000000" w:themeColor="text1"/>
          <w:sz w:val="24"/>
          <w:szCs w:val="24"/>
        </w:rPr>
        <w:t>в</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дистрибутиве</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Win</w:t>
      </w:r>
      <w:r w:rsidRPr="00F06D40">
        <w:rPr>
          <w:rFonts w:ascii="Times New Roman" w:hAnsi="Times New Roman" w:cs="Times New Roman"/>
          <w:color w:val="000000" w:themeColor="text1"/>
          <w:spacing w:val="-6"/>
          <w:sz w:val="24"/>
          <w:szCs w:val="24"/>
        </w:rPr>
        <w:t xml:space="preserve"> </w:t>
      </w:r>
      <w:r w:rsidRPr="00F06D40">
        <w:rPr>
          <w:rFonts w:ascii="Times New Roman" w:hAnsi="Times New Roman" w:cs="Times New Roman"/>
          <w:color w:val="000000" w:themeColor="text1"/>
          <w:spacing w:val="-5"/>
          <w:sz w:val="24"/>
          <w:szCs w:val="24"/>
        </w:rPr>
        <w:t>10.</w:t>
      </w: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inline distT="0" distB="0" distL="0" distR="0" wp14:anchorId="30B3A1CA" wp14:editId="7652A150">
            <wp:extent cx="4137134" cy="3118104"/>
            <wp:effectExtent l="0" t="0" r="0" b="0"/>
            <wp:docPr id="361" name="Image 9" descr="IMG_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IMG_261"/>
                    <pic:cNvPicPr/>
                  </pic:nvPicPr>
                  <pic:blipFill>
                    <a:blip r:embed="rId370" cstate="print"/>
                    <a:stretch>
                      <a:fillRect/>
                    </a:stretch>
                  </pic:blipFill>
                  <pic:spPr>
                    <a:xfrm>
                      <a:off x="0" y="0"/>
                      <a:ext cx="4137134" cy="3118104"/>
                    </a:xfrm>
                    <a:prstGeom prst="rect">
                      <a:avLst/>
                    </a:prstGeom>
                  </pic:spPr>
                </pic:pic>
              </a:graphicData>
            </a:graphic>
          </wp:inline>
        </w:drawing>
      </w:r>
    </w:p>
    <w:p w:rsidR="00F06D40" w:rsidRPr="00F06D40" w:rsidRDefault="00F06D40" w:rsidP="00F06D40">
      <w:pPr>
        <w:pStyle w:val="af7"/>
        <w:spacing w:before="107" w:line="240" w:lineRule="auto"/>
        <w:ind w:left="119" w:firstLine="710"/>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Программы</w:t>
      </w:r>
      <w:r w:rsidRPr="00F06D40">
        <w:rPr>
          <w:rFonts w:ascii="Times New Roman" w:hAnsi="Times New Roman" w:cs="Times New Roman"/>
          <w:color w:val="000000" w:themeColor="text1"/>
          <w:spacing w:val="34"/>
          <w:sz w:val="24"/>
          <w:szCs w:val="24"/>
        </w:rPr>
        <w:t xml:space="preserve"> </w:t>
      </w:r>
      <w:r w:rsidRPr="00F06D40">
        <w:rPr>
          <w:rFonts w:ascii="Times New Roman" w:hAnsi="Times New Roman" w:cs="Times New Roman"/>
          <w:color w:val="000000" w:themeColor="text1"/>
          <w:sz w:val="24"/>
          <w:szCs w:val="24"/>
        </w:rPr>
        <w:t>устанавливаем,</w:t>
      </w:r>
      <w:r w:rsidRPr="00F06D40">
        <w:rPr>
          <w:rFonts w:ascii="Times New Roman" w:hAnsi="Times New Roman" w:cs="Times New Roman"/>
          <w:color w:val="000000" w:themeColor="text1"/>
          <w:spacing w:val="34"/>
          <w:sz w:val="24"/>
          <w:szCs w:val="24"/>
        </w:rPr>
        <w:t xml:space="preserve"> </w:t>
      </w:r>
      <w:r w:rsidRPr="00F06D40">
        <w:rPr>
          <w:rFonts w:ascii="Times New Roman" w:hAnsi="Times New Roman" w:cs="Times New Roman"/>
          <w:color w:val="000000" w:themeColor="text1"/>
          <w:sz w:val="24"/>
          <w:szCs w:val="24"/>
        </w:rPr>
        <w:t>но</w:t>
      </w:r>
      <w:r w:rsidRPr="00F06D40">
        <w:rPr>
          <w:rFonts w:ascii="Times New Roman" w:hAnsi="Times New Roman" w:cs="Times New Roman"/>
          <w:color w:val="000000" w:themeColor="text1"/>
          <w:spacing w:val="37"/>
          <w:sz w:val="24"/>
          <w:szCs w:val="24"/>
        </w:rPr>
        <w:t xml:space="preserve"> </w:t>
      </w:r>
      <w:r w:rsidRPr="00F06D40">
        <w:rPr>
          <w:rFonts w:ascii="Times New Roman" w:hAnsi="Times New Roman" w:cs="Times New Roman"/>
          <w:color w:val="000000" w:themeColor="text1"/>
          <w:sz w:val="24"/>
          <w:szCs w:val="24"/>
        </w:rPr>
        <w:t>не</w:t>
      </w:r>
      <w:r w:rsidRPr="00F06D40">
        <w:rPr>
          <w:rFonts w:ascii="Times New Roman" w:hAnsi="Times New Roman" w:cs="Times New Roman"/>
          <w:color w:val="000000" w:themeColor="text1"/>
          <w:spacing w:val="31"/>
          <w:sz w:val="24"/>
          <w:szCs w:val="24"/>
        </w:rPr>
        <w:t xml:space="preserve"> </w:t>
      </w:r>
      <w:r w:rsidRPr="00F06D40">
        <w:rPr>
          <w:rFonts w:ascii="Times New Roman" w:hAnsi="Times New Roman" w:cs="Times New Roman"/>
          <w:color w:val="000000" w:themeColor="text1"/>
          <w:sz w:val="24"/>
          <w:szCs w:val="24"/>
        </w:rPr>
        <w:t>запускаем,</w:t>
      </w:r>
      <w:r w:rsidRPr="00F06D40">
        <w:rPr>
          <w:rFonts w:ascii="Times New Roman" w:hAnsi="Times New Roman" w:cs="Times New Roman"/>
          <w:color w:val="000000" w:themeColor="text1"/>
          <w:spacing w:val="39"/>
          <w:sz w:val="24"/>
          <w:szCs w:val="24"/>
        </w:rPr>
        <w:t xml:space="preserve"> </w:t>
      </w:r>
      <w:r w:rsidRPr="00F06D40">
        <w:rPr>
          <w:rFonts w:ascii="Times New Roman" w:hAnsi="Times New Roman" w:cs="Times New Roman"/>
          <w:color w:val="000000" w:themeColor="text1"/>
          <w:sz w:val="24"/>
          <w:szCs w:val="24"/>
        </w:rPr>
        <w:t>нужно</w:t>
      </w:r>
      <w:r w:rsidRPr="00F06D40">
        <w:rPr>
          <w:rFonts w:ascii="Times New Roman" w:hAnsi="Times New Roman" w:cs="Times New Roman"/>
          <w:color w:val="000000" w:themeColor="text1"/>
          <w:spacing w:val="37"/>
          <w:sz w:val="24"/>
          <w:szCs w:val="24"/>
        </w:rPr>
        <w:t xml:space="preserve"> </w:t>
      </w:r>
      <w:r w:rsidRPr="00F06D40">
        <w:rPr>
          <w:rFonts w:ascii="Times New Roman" w:hAnsi="Times New Roman" w:cs="Times New Roman"/>
          <w:color w:val="000000" w:themeColor="text1"/>
          <w:sz w:val="24"/>
          <w:szCs w:val="24"/>
        </w:rPr>
        <w:t>чтобы они</w:t>
      </w:r>
      <w:r w:rsidRPr="00F06D40">
        <w:rPr>
          <w:rFonts w:ascii="Times New Roman" w:hAnsi="Times New Roman" w:cs="Times New Roman"/>
          <w:color w:val="000000" w:themeColor="text1"/>
          <w:spacing w:val="33"/>
          <w:sz w:val="24"/>
          <w:szCs w:val="24"/>
        </w:rPr>
        <w:t xml:space="preserve"> </w:t>
      </w:r>
      <w:r w:rsidRPr="00F06D40">
        <w:rPr>
          <w:rFonts w:ascii="Times New Roman" w:hAnsi="Times New Roman" w:cs="Times New Roman"/>
          <w:color w:val="000000" w:themeColor="text1"/>
          <w:sz w:val="24"/>
          <w:szCs w:val="24"/>
        </w:rPr>
        <w:t>не</w:t>
      </w:r>
      <w:r w:rsidRPr="00F06D40">
        <w:rPr>
          <w:rFonts w:ascii="Times New Roman" w:hAnsi="Times New Roman" w:cs="Times New Roman"/>
          <w:color w:val="000000" w:themeColor="text1"/>
          <w:spacing w:val="31"/>
          <w:sz w:val="24"/>
          <w:szCs w:val="24"/>
        </w:rPr>
        <w:t xml:space="preserve"> </w:t>
      </w:r>
      <w:r w:rsidRPr="00F06D40">
        <w:rPr>
          <w:rFonts w:ascii="Times New Roman" w:hAnsi="Times New Roman" w:cs="Times New Roman"/>
          <w:color w:val="000000" w:themeColor="text1"/>
          <w:sz w:val="24"/>
          <w:szCs w:val="24"/>
        </w:rPr>
        <w:t>прописались в папке Appdata, которой не будет после sysprep.</w:t>
      </w:r>
    </w:p>
    <w:p w:rsidR="00F06D40" w:rsidRPr="00F06D40" w:rsidRDefault="00F06D40" w:rsidP="00F06D40">
      <w:pPr>
        <w:pStyle w:val="af7"/>
        <w:spacing w:line="240" w:lineRule="auto"/>
        <w:ind w:left="119" w:firstLine="710"/>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После</w:t>
      </w:r>
      <w:r w:rsidRPr="00F06D40">
        <w:rPr>
          <w:rFonts w:ascii="Times New Roman" w:hAnsi="Times New Roman" w:cs="Times New Roman"/>
          <w:color w:val="000000" w:themeColor="text1"/>
          <w:spacing w:val="32"/>
          <w:sz w:val="24"/>
          <w:szCs w:val="24"/>
        </w:rPr>
        <w:t xml:space="preserve"> </w:t>
      </w:r>
      <w:r w:rsidRPr="00F06D40">
        <w:rPr>
          <w:rFonts w:ascii="Times New Roman" w:hAnsi="Times New Roman" w:cs="Times New Roman"/>
          <w:color w:val="000000" w:themeColor="text1"/>
          <w:sz w:val="24"/>
          <w:szCs w:val="24"/>
        </w:rPr>
        <w:t>установки софта запускаем командную</w:t>
      </w:r>
      <w:r w:rsidRPr="00F06D40">
        <w:rPr>
          <w:rFonts w:ascii="Times New Roman" w:hAnsi="Times New Roman" w:cs="Times New Roman"/>
          <w:color w:val="000000" w:themeColor="text1"/>
          <w:spacing w:val="30"/>
          <w:sz w:val="24"/>
          <w:szCs w:val="24"/>
        </w:rPr>
        <w:t xml:space="preserve"> </w:t>
      </w:r>
      <w:r w:rsidRPr="00F06D40">
        <w:rPr>
          <w:rFonts w:ascii="Times New Roman" w:hAnsi="Times New Roman" w:cs="Times New Roman"/>
          <w:color w:val="000000" w:themeColor="text1"/>
          <w:sz w:val="24"/>
          <w:szCs w:val="24"/>
        </w:rPr>
        <w:t>строку от имени администратора и вводим команду:</w:t>
      </w:r>
    </w:p>
    <w:p w:rsidR="00F06D40" w:rsidRPr="00F06D40" w:rsidRDefault="00F06D40" w:rsidP="00F06D40">
      <w:pPr>
        <w:pStyle w:val="af7"/>
        <w:spacing w:before="1" w:line="240" w:lineRule="auto"/>
        <w:rPr>
          <w:rFonts w:ascii="Times New Roman" w:hAnsi="Times New Roman" w:cs="Times New Roman"/>
          <w:color w:val="000000" w:themeColor="text1"/>
          <w:sz w:val="24"/>
          <w:szCs w:val="24"/>
          <w:lang w:val="en-US"/>
        </w:rPr>
      </w:pPr>
      <w:r w:rsidRPr="00F06D40">
        <w:rPr>
          <w:rFonts w:ascii="Times New Roman" w:hAnsi="Times New Roman" w:cs="Times New Roman"/>
          <w:color w:val="000000" w:themeColor="text1"/>
          <w:spacing w:val="-2"/>
          <w:sz w:val="24"/>
          <w:szCs w:val="24"/>
          <w:lang w:val="en-US"/>
        </w:rPr>
        <w:t>C:\Windows\System32\Sysprep\Sysprep.exe</w:t>
      </w:r>
    </w:p>
    <w:p w:rsidR="00F06D40" w:rsidRPr="00F06D40" w:rsidRDefault="00F06D40" w:rsidP="00F06D40">
      <w:pPr>
        <w:pStyle w:val="af7"/>
        <w:spacing w:before="3" w:line="240" w:lineRule="auto"/>
        <w:rPr>
          <w:rFonts w:ascii="Times New Roman" w:hAnsi="Times New Roman" w:cs="Times New Roman"/>
          <w:color w:val="000000" w:themeColor="text1"/>
          <w:sz w:val="24"/>
          <w:szCs w:val="24"/>
          <w:lang w:val="en-US"/>
        </w:rPr>
      </w:pPr>
      <w:r w:rsidRPr="00F06D40">
        <w:rPr>
          <w:rFonts w:ascii="Times New Roman" w:hAnsi="Times New Roman" w:cs="Times New Roman"/>
          <w:noProof/>
          <w:color w:val="000000" w:themeColor="text1"/>
          <w:sz w:val="24"/>
          <w:szCs w:val="24"/>
          <w:lang w:eastAsia="ru-RU"/>
        </w:rPr>
        <w:drawing>
          <wp:anchor distT="0" distB="0" distL="0" distR="0" simplePos="0" relativeHeight="251698176" behindDoc="1" locked="0" layoutInCell="1" allowOverlap="1" wp14:anchorId="5B037F95" wp14:editId="30426B58">
            <wp:simplePos x="0" y="0"/>
            <wp:positionH relativeFrom="page">
              <wp:posOffset>1530350</wp:posOffset>
            </wp:positionH>
            <wp:positionV relativeFrom="paragraph">
              <wp:posOffset>90655</wp:posOffset>
            </wp:positionV>
            <wp:extent cx="3800139" cy="1210722"/>
            <wp:effectExtent l="0" t="0" r="0" b="0"/>
            <wp:wrapTopAndBottom/>
            <wp:docPr id="362" name="Image 10" descr="IMG_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IMG_262"/>
                    <pic:cNvPicPr/>
                  </pic:nvPicPr>
                  <pic:blipFill>
                    <a:blip r:embed="rId371" cstate="print"/>
                    <a:stretch>
                      <a:fillRect/>
                    </a:stretch>
                  </pic:blipFill>
                  <pic:spPr>
                    <a:xfrm>
                      <a:off x="0" y="0"/>
                      <a:ext cx="3800139" cy="1210722"/>
                    </a:xfrm>
                    <a:prstGeom prst="rect">
                      <a:avLst/>
                    </a:prstGeom>
                  </pic:spPr>
                </pic:pic>
              </a:graphicData>
            </a:graphic>
          </wp:anchor>
        </w:drawing>
      </w:r>
    </w:p>
    <w:p w:rsidR="00F06D40" w:rsidRPr="00F06D40" w:rsidRDefault="00F06D40" w:rsidP="00F06D40">
      <w:pPr>
        <w:pStyle w:val="af7"/>
        <w:spacing w:before="147"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Запускается</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утилита</w:t>
      </w:r>
      <w:r w:rsidRPr="00F06D40">
        <w:rPr>
          <w:rFonts w:ascii="Times New Roman" w:hAnsi="Times New Roman" w:cs="Times New Roman"/>
          <w:color w:val="000000" w:themeColor="text1"/>
          <w:spacing w:val="-7"/>
          <w:sz w:val="24"/>
          <w:szCs w:val="24"/>
        </w:rPr>
        <w:t xml:space="preserve"> </w:t>
      </w:r>
      <w:r w:rsidRPr="00F06D40">
        <w:rPr>
          <w:rFonts w:ascii="Times New Roman" w:hAnsi="Times New Roman" w:cs="Times New Roman"/>
          <w:color w:val="000000" w:themeColor="text1"/>
          <w:spacing w:val="-2"/>
          <w:sz w:val="24"/>
          <w:szCs w:val="24"/>
        </w:rPr>
        <w:t>"sysprep"</w:t>
      </w:r>
    </w:p>
    <w:p w:rsidR="00F06D40" w:rsidRPr="00F06D40" w:rsidRDefault="00F06D40" w:rsidP="00F06D40">
      <w:pPr>
        <w:pStyle w:val="af7"/>
        <w:spacing w:before="137" w:line="240" w:lineRule="auto"/>
        <w:ind w:right="1084"/>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В</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появившемся</w:t>
      </w:r>
      <w:r w:rsidRPr="00F06D40">
        <w:rPr>
          <w:rFonts w:ascii="Times New Roman" w:hAnsi="Times New Roman" w:cs="Times New Roman"/>
          <w:color w:val="000000" w:themeColor="text1"/>
          <w:spacing w:val="-6"/>
          <w:sz w:val="24"/>
          <w:szCs w:val="24"/>
        </w:rPr>
        <w:t xml:space="preserve"> </w:t>
      </w:r>
      <w:r w:rsidRPr="00F06D40">
        <w:rPr>
          <w:rFonts w:ascii="Times New Roman" w:hAnsi="Times New Roman" w:cs="Times New Roman"/>
          <w:color w:val="000000" w:themeColor="text1"/>
          <w:sz w:val="24"/>
          <w:szCs w:val="24"/>
        </w:rPr>
        <w:t>окне</w:t>
      </w:r>
      <w:r w:rsidRPr="00F06D40">
        <w:rPr>
          <w:rFonts w:ascii="Times New Roman" w:hAnsi="Times New Roman" w:cs="Times New Roman"/>
          <w:color w:val="000000" w:themeColor="text1"/>
          <w:spacing w:val="-7"/>
          <w:sz w:val="24"/>
          <w:szCs w:val="24"/>
        </w:rPr>
        <w:t xml:space="preserve"> </w:t>
      </w:r>
      <w:r w:rsidRPr="00F06D40">
        <w:rPr>
          <w:rFonts w:ascii="Times New Roman" w:hAnsi="Times New Roman" w:cs="Times New Roman"/>
          <w:color w:val="000000" w:themeColor="text1"/>
          <w:sz w:val="24"/>
          <w:szCs w:val="24"/>
        </w:rPr>
        <w:t>с</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z w:val="24"/>
          <w:szCs w:val="24"/>
        </w:rPr>
        <w:t>параметрами</w:t>
      </w:r>
      <w:r w:rsidRPr="00F06D40">
        <w:rPr>
          <w:rFonts w:ascii="Times New Roman" w:hAnsi="Times New Roman" w:cs="Times New Roman"/>
          <w:color w:val="000000" w:themeColor="text1"/>
          <w:spacing w:val="-5"/>
          <w:sz w:val="24"/>
          <w:szCs w:val="24"/>
        </w:rPr>
        <w:t xml:space="preserve"> </w:t>
      </w:r>
      <w:r w:rsidRPr="00F06D40">
        <w:rPr>
          <w:rFonts w:ascii="Times New Roman" w:hAnsi="Times New Roman" w:cs="Times New Roman"/>
          <w:color w:val="000000" w:themeColor="text1"/>
          <w:sz w:val="24"/>
          <w:szCs w:val="24"/>
        </w:rPr>
        <w:t>выставляем</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всё</w:t>
      </w:r>
      <w:r w:rsidRPr="00F06D40">
        <w:rPr>
          <w:rFonts w:ascii="Times New Roman" w:hAnsi="Times New Roman" w:cs="Times New Roman"/>
          <w:color w:val="000000" w:themeColor="text1"/>
          <w:spacing w:val="-7"/>
          <w:sz w:val="24"/>
          <w:szCs w:val="24"/>
        </w:rPr>
        <w:t xml:space="preserve"> </w:t>
      </w:r>
      <w:r w:rsidRPr="00F06D40">
        <w:rPr>
          <w:rFonts w:ascii="Times New Roman" w:hAnsi="Times New Roman" w:cs="Times New Roman"/>
          <w:color w:val="000000" w:themeColor="text1"/>
          <w:sz w:val="24"/>
          <w:szCs w:val="24"/>
        </w:rPr>
        <w:t>так, как</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на</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z w:val="24"/>
          <w:szCs w:val="24"/>
        </w:rPr>
        <w:t>скришноте Перевод системы в режим (OOBE).</w:t>
      </w: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Отмечаем</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пункт - Подготовка</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z w:val="24"/>
          <w:szCs w:val="24"/>
        </w:rPr>
        <w:t>к</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pacing w:val="-2"/>
          <w:sz w:val="24"/>
          <w:szCs w:val="24"/>
        </w:rPr>
        <w:t>использованию.</w:t>
      </w:r>
    </w:p>
    <w:p w:rsidR="00F06D40" w:rsidRPr="00F06D40" w:rsidRDefault="00F06D40" w:rsidP="00F06D40">
      <w:pPr>
        <w:pStyle w:val="af7"/>
        <w:spacing w:before="141" w:line="240" w:lineRule="auto"/>
        <w:ind w:right="6650"/>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Завершение</w:t>
      </w:r>
      <w:r w:rsidRPr="00F06D40">
        <w:rPr>
          <w:rFonts w:ascii="Times New Roman" w:hAnsi="Times New Roman" w:cs="Times New Roman"/>
          <w:color w:val="000000" w:themeColor="text1"/>
          <w:spacing w:val="-15"/>
          <w:sz w:val="24"/>
          <w:szCs w:val="24"/>
        </w:rPr>
        <w:t xml:space="preserve"> </w:t>
      </w:r>
      <w:r w:rsidRPr="00F06D40">
        <w:rPr>
          <w:rFonts w:ascii="Times New Roman" w:hAnsi="Times New Roman" w:cs="Times New Roman"/>
          <w:color w:val="000000" w:themeColor="text1"/>
          <w:sz w:val="24"/>
          <w:szCs w:val="24"/>
        </w:rPr>
        <w:t>работы и нажимаем ОК.</w:t>
      </w:r>
    </w:p>
    <w:p w:rsidR="00F06D40" w:rsidRPr="00F06D40" w:rsidRDefault="00F06D40" w:rsidP="00F06D40">
      <w:pPr>
        <w:spacing w:line="240" w:lineRule="auto"/>
        <w:rPr>
          <w:rFonts w:ascii="Times New Roman" w:hAnsi="Times New Roman" w:cs="Times New Roman"/>
          <w:color w:val="000000" w:themeColor="text1"/>
          <w:sz w:val="24"/>
          <w:szCs w:val="24"/>
        </w:rPr>
        <w:sectPr w:rsidR="00F06D40" w:rsidRPr="00F06D40">
          <w:pgSz w:w="11910" w:h="16840"/>
          <w:pgMar w:top="1120" w:right="740" w:bottom="280" w:left="1580" w:header="720" w:footer="720" w:gutter="0"/>
          <w:cols w:space="720"/>
        </w:sectPr>
      </w:pP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inline distT="0" distB="0" distL="0" distR="0" wp14:anchorId="7F1CDE3D" wp14:editId="1186D11C">
            <wp:extent cx="3937361" cy="2961608"/>
            <wp:effectExtent l="0" t="0" r="0" b="0"/>
            <wp:docPr id="363" name="Image 11">
              <a:hlinkClick xmlns:a="http://schemas.openxmlformats.org/drawingml/2006/main" r:id="rId372"/>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a:hlinkClick r:id="rId372"/>
                    </pic:cNvPr>
                    <pic:cNvPicPr/>
                  </pic:nvPicPr>
                  <pic:blipFill>
                    <a:blip r:embed="rId373" cstate="print"/>
                    <a:stretch>
                      <a:fillRect/>
                    </a:stretch>
                  </pic:blipFill>
                  <pic:spPr>
                    <a:xfrm>
                      <a:off x="0" y="0"/>
                      <a:ext cx="3937361" cy="2961608"/>
                    </a:xfrm>
                    <a:prstGeom prst="rect">
                      <a:avLst/>
                    </a:prstGeom>
                  </pic:spPr>
                </pic:pic>
              </a:graphicData>
            </a:graphic>
          </wp:inline>
        </w:drawing>
      </w:r>
    </w:p>
    <w:p w:rsidR="00F06D40" w:rsidRPr="00F06D40" w:rsidRDefault="00F06D40" w:rsidP="00F06D40">
      <w:pPr>
        <w:pStyle w:val="af7"/>
        <w:spacing w:before="6"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anchor distT="0" distB="0" distL="0" distR="0" simplePos="0" relativeHeight="251699200" behindDoc="1" locked="0" layoutInCell="1" allowOverlap="1" wp14:anchorId="7C10D7E4" wp14:editId="2D3732ED">
            <wp:simplePos x="0" y="0"/>
            <wp:positionH relativeFrom="page">
              <wp:posOffset>1530350</wp:posOffset>
            </wp:positionH>
            <wp:positionV relativeFrom="paragraph">
              <wp:posOffset>114045</wp:posOffset>
            </wp:positionV>
            <wp:extent cx="3143391" cy="2426589"/>
            <wp:effectExtent l="0" t="0" r="0" b="0"/>
            <wp:wrapTopAndBottom/>
            <wp:docPr id="364" name="Image 12" descr="IMG_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IMG_264"/>
                    <pic:cNvPicPr/>
                  </pic:nvPicPr>
                  <pic:blipFill>
                    <a:blip r:embed="rId374" cstate="print"/>
                    <a:stretch>
                      <a:fillRect/>
                    </a:stretch>
                  </pic:blipFill>
                  <pic:spPr>
                    <a:xfrm>
                      <a:off x="0" y="0"/>
                      <a:ext cx="3143391" cy="2426589"/>
                    </a:xfrm>
                    <a:prstGeom prst="rect">
                      <a:avLst/>
                    </a:prstGeom>
                  </pic:spPr>
                </pic:pic>
              </a:graphicData>
            </a:graphic>
          </wp:anchor>
        </w:drawing>
      </w:r>
    </w:p>
    <w:p w:rsidR="00F06D40" w:rsidRPr="00F06D40" w:rsidRDefault="00F06D40" w:rsidP="00F06D40">
      <w:pPr>
        <w:pStyle w:val="af7"/>
        <w:spacing w:before="151" w:after="4" w:line="240" w:lineRule="auto"/>
        <w:ind w:left="119" w:firstLine="710"/>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Windows</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10</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подготавливается</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утилитой</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"sysprep"</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несколько</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минут</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и</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затем</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виртуальная машина выключается.</w:t>
      </w: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inline distT="0" distB="0" distL="0" distR="0" wp14:anchorId="39A9738F" wp14:editId="34C2F709">
            <wp:extent cx="3467208" cy="2192940"/>
            <wp:effectExtent l="0" t="0" r="0" b="0"/>
            <wp:docPr id="365" name="Image 13" descr="IMG_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IMG_265"/>
                    <pic:cNvPicPr/>
                  </pic:nvPicPr>
                  <pic:blipFill>
                    <a:blip r:embed="rId375" cstate="print"/>
                    <a:stretch>
                      <a:fillRect/>
                    </a:stretch>
                  </pic:blipFill>
                  <pic:spPr>
                    <a:xfrm>
                      <a:off x="0" y="0"/>
                      <a:ext cx="3467208" cy="2192940"/>
                    </a:xfrm>
                    <a:prstGeom prst="rect">
                      <a:avLst/>
                    </a:prstGeom>
                  </pic:spPr>
                </pic:pic>
              </a:graphicData>
            </a:graphic>
          </wp:inline>
        </w:drawing>
      </w:r>
    </w:p>
    <w:p w:rsidR="00F06D40" w:rsidRPr="00F06D40" w:rsidRDefault="00F06D40" w:rsidP="00F06D40">
      <w:pPr>
        <w:pStyle w:val="af7"/>
        <w:spacing w:before="129"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Опять</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загружаем</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виртуальную</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z w:val="24"/>
          <w:szCs w:val="24"/>
        </w:rPr>
        <w:t>машину</w:t>
      </w:r>
      <w:r w:rsidRPr="00F06D40">
        <w:rPr>
          <w:rFonts w:ascii="Times New Roman" w:hAnsi="Times New Roman" w:cs="Times New Roman"/>
          <w:color w:val="000000" w:themeColor="text1"/>
          <w:spacing w:val="-11"/>
          <w:sz w:val="24"/>
          <w:szCs w:val="24"/>
        </w:rPr>
        <w:t xml:space="preserve"> </w:t>
      </w:r>
      <w:r w:rsidRPr="00F06D40">
        <w:rPr>
          <w:rFonts w:ascii="Times New Roman" w:hAnsi="Times New Roman" w:cs="Times New Roman"/>
          <w:color w:val="000000" w:themeColor="text1"/>
          <w:sz w:val="24"/>
          <w:szCs w:val="24"/>
        </w:rPr>
        <w:t>с</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z w:val="24"/>
          <w:szCs w:val="24"/>
        </w:rPr>
        <w:t>ISO-образа</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Windows</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pacing w:val="-5"/>
          <w:sz w:val="24"/>
          <w:szCs w:val="24"/>
        </w:rPr>
        <w:t>10.</w:t>
      </w:r>
    </w:p>
    <w:p w:rsidR="00F06D40" w:rsidRPr="00F06D40" w:rsidRDefault="00F06D40" w:rsidP="00F06D40">
      <w:pPr>
        <w:pStyle w:val="af7"/>
        <w:tabs>
          <w:tab w:val="left" w:pos="1204"/>
          <w:tab w:val="left" w:pos="2509"/>
          <w:tab w:val="left" w:pos="3204"/>
          <w:tab w:val="left" w:pos="4460"/>
          <w:tab w:val="left" w:pos="5588"/>
          <w:tab w:val="left" w:pos="6043"/>
          <w:tab w:val="left" w:pos="6839"/>
          <w:tab w:val="left" w:pos="8441"/>
        </w:tabs>
        <w:spacing w:before="137"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pacing w:val="-10"/>
          <w:sz w:val="24"/>
          <w:szCs w:val="24"/>
        </w:rPr>
        <w:t>В</w:t>
      </w:r>
      <w:r w:rsidRPr="00F06D40">
        <w:rPr>
          <w:rFonts w:ascii="Times New Roman" w:hAnsi="Times New Roman" w:cs="Times New Roman"/>
          <w:color w:val="000000" w:themeColor="text1"/>
          <w:sz w:val="24"/>
          <w:szCs w:val="24"/>
        </w:rPr>
        <w:tab/>
      </w:r>
      <w:r w:rsidRPr="00F06D40">
        <w:rPr>
          <w:rFonts w:ascii="Times New Roman" w:hAnsi="Times New Roman" w:cs="Times New Roman"/>
          <w:color w:val="000000" w:themeColor="text1"/>
          <w:spacing w:val="-2"/>
          <w:sz w:val="24"/>
          <w:szCs w:val="24"/>
        </w:rPr>
        <w:t>начальном</w:t>
      </w:r>
      <w:r w:rsidRPr="00F06D40">
        <w:rPr>
          <w:rFonts w:ascii="Times New Roman" w:hAnsi="Times New Roman" w:cs="Times New Roman"/>
          <w:color w:val="000000" w:themeColor="text1"/>
          <w:sz w:val="24"/>
          <w:szCs w:val="24"/>
        </w:rPr>
        <w:tab/>
      </w:r>
      <w:r w:rsidRPr="00F06D40">
        <w:rPr>
          <w:rFonts w:ascii="Times New Roman" w:hAnsi="Times New Roman" w:cs="Times New Roman"/>
          <w:color w:val="000000" w:themeColor="text1"/>
          <w:spacing w:val="-4"/>
          <w:sz w:val="24"/>
          <w:szCs w:val="24"/>
        </w:rPr>
        <w:t>окне</w:t>
      </w:r>
      <w:r w:rsidRPr="00F06D40">
        <w:rPr>
          <w:rFonts w:ascii="Times New Roman" w:hAnsi="Times New Roman" w:cs="Times New Roman"/>
          <w:color w:val="000000" w:themeColor="text1"/>
          <w:sz w:val="24"/>
          <w:szCs w:val="24"/>
        </w:rPr>
        <w:tab/>
      </w:r>
      <w:r w:rsidRPr="00F06D40">
        <w:rPr>
          <w:rFonts w:ascii="Times New Roman" w:hAnsi="Times New Roman" w:cs="Times New Roman"/>
          <w:color w:val="000000" w:themeColor="text1"/>
          <w:spacing w:val="-2"/>
          <w:sz w:val="24"/>
          <w:szCs w:val="24"/>
        </w:rPr>
        <w:t>установки</w:t>
      </w:r>
      <w:r w:rsidRPr="00F06D40">
        <w:rPr>
          <w:rFonts w:ascii="Times New Roman" w:hAnsi="Times New Roman" w:cs="Times New Roman"/>
          <w:color w:val="000000" w:themeColor="text1"/>
          <w:sz w:val="24"/>
          <w:szCs w:val="24"/>
        </w:rPr>
        <w:tab/>
      </w:r>
      <w:r w:rsidRPr="00F06D40">
        <w:rPr>
          <w:rFonts w:ascii="Times New Roman" w:hAnsi="Times New Roman" w:cs="Times New Roman"/>
          <w:color w:val="000000" w:themeColor="text1"/>
          <w:spacing w:val="-2"/>
          <w:sz w:val="24"/>
          <w:szCs w:val="24"/>
        </w:rPr>
        <w:t>Windows</w:t>
      </w:r>
      <w:r w:rsidRPr="00F06D40">
        <w:rPr>
          <w:rFonts w:ascii="Times New Roman" w:hAnsi="Times New Roman" w:cs="Times New Roman"/>
          <w:color w:val="000000" w:themeColor="text1"/>
          <w:sz w:val="24"/>
          <w:szCs w:val="24"/>
        </w:rPr>
        <w:tab/>
      </w:r>
      <w:r w:rsidRPr="00F06D40">
        <w:rPr>
          <w:rFonts w:ascii="Times New Roman" w:hAnsi="Times New Roman" w:cs="Times New Roman"/>
          <w:color w:val="000000" w:themeColor="text1"/>
          <w:spacing w:val="-5"/>
          <w:sz w:val="24"/>
          <w:szCs w:val="24"/>
        </w:rPr>
        <w:t>10</w:t>
      </w:r>
      <w:r w:rsidRPr="00F06D40">
        <w:rPr>
          <w:rFonts w:ascii="Times New Roman" w:hAnsi="Times New Roman" w:cs="Times New Roman"/>
          <w:color w:val="000000" w:themeColor="text1"/>
          <w:sz w:val="24"/>
          <w:szCs w:val="24"/>
        </w:rPr>
        <w:tab/>
      </w:r>
      <w:r w:rsidRPr="00F06D40">
        <w:rPr>
          <w:rFonts w:ascii="Times New Roman" w:hAnsi="Times New Roman" w:cs="Times New Roman"/>
          <w:color w:val="000000" w:themeColor="text1"/>
          <w:spacing w:val="-4"/>
          <w:sz w:val="24"/>
          <w:szCs w:val="24"/>
        </w:rPr>
        <w:t>жмём</w:t>
      </w:r>
      <w:r w:rsidRPr="00F06D40">
        <w:rPr>
          <w:rFonts w:ascii="Times New Roman" w:hAnsi="Times New Roman" w:cs="Times New Roman"/>
          <w:color w:val="000000" w:themeColor="text1"/>
          <w:sz w:val="24"/>
          <w:szCs w:val="24"/>
        </w:rPr>
        <w:tab/>
      </w:r>
      <w:r w:rsidRPr="00F06D40">
        <w:rPr>
          <w:rFonts w:ascii="Times New Roman" w:hAnsi="Times New Roman" w:cs="Times New Roman"/>
          <w:color w:val="000000" w:themeColor="text1"/>
          <w:spacing w:val="-2"/>
          <w:sz w:val="24"/>
          <w:szCs w:val="24"/>
        </w:rPr>
        <w:t>клавиатурное</w:t>
      </w:r>
      <w:r w:rsidRPr="00F06D40">
        <w:rPr>
          <w:rFonts w:ascii="Times New Roman" w:hAnsi="Times New Roman" w:cs="Times New Roman"/>
          <w:color w:val="000000" w:themeColor="text1"/>
          <w:sz w:val="24"/>
          <w:szCs w:val="24"/>
        </w:rPr>
        <w:tab/>
      </w:r>
      <w:r w:rsidRPr="00F06D40">
        <w:rPr>
          <w:rFonts w:ascii="Times New Roman" w:hAnsi="Times New Roman" w:cs="Times New Roman"/>
          <w:color w:val="000000" w:themeColor="text1"/>
          <w:spacing w:val="-2"/>
          <w:sz w:val="24"/>
          <w:szCs w:val="24"/>
        </w:rPr>
        <w:t>сочетание</w:t>
      </w:r>
    </w:p>
    <w:p w:rsidR="00F06D40" w:rsidRPr="00F06D40" w:rsidRDefault="00F06D40" w:rsidP="00F06D40">
      <w:pPr>
        <w:pStyle w:val="af7"/>
        <w:spacing w:before="138" w:line="240" w:lineRule="auto"/>
        <w:ind w:left="119"/>
        <w:rPr>
          <w:rFonts w:ascii="Times New Roman" w:hAnsi="Times New Roman" w:cs="Times New Roman"/>
          <w:color w:val="000000" w:themeColor="text1"/>
          <w:sz w:val="24"/>
          <w:szCs w:val="24"/>
        </w:rPr>
      </w:pPr>
      <w:r w:rsidRPr="00F06D40">
        <w:rPr>
          <w:rFonts w:ascii="Times New Roman" w:hAnsi="Times New Roman" w:cs="Times New Roman"/>
          <w:color w:val="000000" w:themeColor="text1"/>
          <w:spacing w:val="-2"/>
          <w:sz w:val="24"/>
          <w:szCs w:val="24"/>
        </w:rPr>
        <w:t>«Shift+F10»,</w:t>
      </w:r>
    </w:p>
    <w:p w:rsidR="00F06D40" w:rsidRPr="00F06D40" w:rsidRDefault="00F06D40" w:rsidP="00F06D40">
      <w:pPr>
        <w:spacing w:line="240" w:lineRule="auto"/>
        <w:rPr>
          <w:rFonts w:ascii="Times New Roman" w:hAnsi="Times New Roman" w:cs="Times New Roman"/>
          <w:color w:val="000000" w:themeColor="text1"/>
          <w:sz w:val="24"/>
          <w:szCs w:val="24"/>
        </w:rPr>
        <w:sectPr w:rsidR="00F06D40" w:rsidRPr="00F06D40">
          <w:pgSz w:w="11910" w:h="16840"/>
          <w:pgMar w:top="1120" w:right="740" w:bottom="280" w:left="1580" w:header="720" w:footer="720" w:gutter="0"/>
          <w:cols w:space="720"/>
        </w:sectPr>
      </w:pP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inline distT="0" distB="0" distL="0" distR="0" wp14:anchorId="368BF60D" wp14:editId="326B2C23">
            <wp:extent cx="3594646" cy="2602039"/>
            <wp:effectExtent l="0" t="0" r="0" b="0"/>
            <wp:docPr id="366" name="Image 14" descr="IMG_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IMG_266"/>
                    <pic:cNvPicPr/>
                  </pic:nvPicPr>
                  <pic:blipFill>
                    <a:blip r:embed="rId376" cstate="print"/>
                    <a:stretch>
                      <a:fillRect/>
                    </a:stretch>
                  </pic:blipFill>
                  <pic:spPr>
                    <a:xfrm>
                      <a:off x="0" y="0"/>
                      <a:ext cx="3594646" cy="2602039"/>
                    </a:xfrm>
                    <a:prstGeom prst="rect">
                      <a:avLst/>
                    </a:prstGeom>
                  </pic:spPr>
                </pic:pic>
              </a:graphicData>
            </a:graphic>
          </wp:inline>
        </w:drawing>
      </w:r>
    </w:p>
    <w:p w:rsidR="00F06D40" w:rsidRPr="00F06D40" w:rsidRDefault="00F06D40" w:rsidP="00F06D40">
      <w:pPr>
        <w:pStyle w:val="af7"/>
        <w:spacing w:before="137"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открывается</w:t>
      </w:r>
      <w:r w:rsidRPr="00F06D40">
        <w:rPr>
          <w:rFonts w:ascii="Times New Roman" w:hAnsi="Times New Roman" w:cs="Times New Roman"/>
          <w:color w:val="000000" w:themeColor="text1"/>
          <w:spacing w:val="-7"/>
          <w:sz w:val="24"/>
          <w:szCs w:val="24"/>
        </w:rPr>
        <w:t xml:space="preserve"> </w:t>
      </w:r>
      <w:r w:rsidRPr="00F06D40">
        <w:rPr>
          <w:rFonts w:ascii="Times New Roman" w:hAnsi="Times New Roman" w:cs="Times New Roman"/>
          <w:color w:val="000000" w:themeColor="text1"/>
          <w:sz w:val="24"/>
          <w:szCs w:val="24"/>
        </w:rPr>
        <w:t>командная</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строка</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Среды</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предустановки</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z w:val="24"/>
          <w:szCs w:val="24"/>
        </w:rPr>
        <w:t>Windows</w:t>
      </w:r>
      <w:r w:rsidRPr="00F06D40">
        <w:rPr>
          <w:rFonts w:ascii="Times New Roman" w:hAnsi="Times New Roman" w:cs="Times New Roman"/>
          <w:color w:val="000000" w:themeColor="text1"/>
          <w:spacing w:val="-6"/>
          <w:sz w:val="24"/>
          <w:szCs w:val="24"/>
        </w:rPr>
        <w:t xml:space="preserve"> </w:t>
      </w:r>
      <w:r w:rsidRPr="00F06D40">
        <w:rPr>
          <w:rFonts w:ascii="Times New Roman" w:hAnsi="Times New Roman" w:cs="Times New Roman"/>
          <w:color w:val="000000" w:themeColor="text1"/>
          <w:spacing w:val="-5"/>
          <w:sz w:val="24"/>
          <w:szCs w:val="24"/>
        </w:rPr>
        <w:t>PE.</w:t>
      </w:r>
    </w:p>
    <w:p w:rsidR="00F06D40" w:rsidRPr="00F06D40" w:rsidRDefault="00F06D40" w:rsidP="00F06D40">
      <w:pPr>
        <w:pStyle w:val="af7"/>
        <w:spacing w:before="7"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anchor distT="0" distB="0" distL="0" distR="0" simplePos="0" relativeHeight="251700224" behindDoc="1" locked="0" layoutInCell="1" allowOverlap="1" wp14:anchorId="54890544" wp14:editId="279BF7A4">
            <wp:simplePos x="0" y="0"/>
            <wp:positionH relativeFrom="page">
              <wp:posOffset>1530350</wp:posOffset>
            </wp:positionH>
            <wp:positionV relativeFrom="paragraph">
              <wp:posOffset>93105</wp:posOffset>
            </wp:positionV>
            <wp:extent cx="3806287" cy="1740217"/>
            <wp:effectExtent l="0" t="0" r="0" b="0"/>
            <wp:wrapTopAndBottom/>
            <wp:docPr id="367" name="Image 15" descr="IMG_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IMG_267"/>
                    <pic:cNvPicPr/>
                  </pic:nvPicPr>
                  <pic:blipFill>
                    <a:blip r:embed="rId377" cstate="print"/>
                    <a:stretch>
                      <a:fillRect/>
                    </a:stretch>
                  </pic:blipFill>
                  <pic:spPr>
                    <a:xfrm>
                      <a:off x="0" y="0"/>
                      <a:ext cx="3806287" cy="1740217"/>
                    </a:xfrm>
                    <a:prstGeom prst="rect">
                      <a:avLst/>
                    </a:prstGeom>
                  </pic:spPr>
                </pic:pic>
              </a:graphicData>
            </a:graphic>
          </wp:anchor>
        </w:drawing>
      </w:r>
    </w:p>
    <w:p w:rsidR="00F06D40" w:rsidRPr="00F06D40" w:rsidRDefault="00F06D40" w:rsidP="00F06D40">
      <w:pPr>
        <w:pStyle w:val="af7"/>
        <w:spacing w:before="122"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На</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данном</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z w:val="24"/>
          <w:szCs w:val="24"/>
        </w:rPr>
        <w:t>этапе</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подсоедините</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USB-флешку</w:t>
      </w:r>
      <w:r w:rsidRPr="00F06D40">
        <w:rPr>
          <w:rFonts w:ascii="Times New Roman" w:hAnsi="Times New Roman" w:cs="Times New Roman"/>
          <w:color w:val="000000" w:themeColor="text1"/>
          <w:spacing w:val="-8"/>
          <w:sz w:val="24"/>
          <w:szCs w:val="24"/>
        </w:rPr>
        <w:t xml:space="preserve"> </w:t>
      </w:r>
      <w:r w:rsidRPr="00F06D40">
        <w:rPr>
          <w:rFonts w:ascii="Times New Roman" w:hAnsi="Times New Roman" w:cs="Times New Roman"/>
          <w:color w:val="000000" w:themeColor="text1"/>
          <w:sz w:val="24"/>
          <w:szCs w:val="24"/>
        </w:rPr>
        <w:t>к</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вашему</w:t>
      </w:r>
      <w:r w:rsidRPr="00F06D40">
        <w:rPr>
          <w:rFonts w:ascii="Times New Roman" w:hAnsi="Times New Roman" w:cs="Times New Roman"/>
          <w:color w:val="000000" w:themeColor="text1"/>
          <w:spacing w:val="-9"/>
          <w:sz w:val="24"/>
          <w:szCs w:val="24"/>
        </w:rPr>
        <w:t xml:space="preserve"> </w:t>
      </w:r>
      <w:r w:rsidRPr="00F06D40">
        <w:rPr>
          <w:rFonts w:ascii="Times New Roman" w:hAnsi="Times New Roman" w:cs="Times New Roman"/>
          <w:color w:val="000000" w:themeColor="text1"/>
          <w:spacing w:val="-2"/>
          <w:sz w:val="24"/>
          <w:szCs w:val="24"/>
        </w:rPr>
        <w:t>компьютеру.</w:t>
      </w:r>
    </w:p>
    <w:p w:rsidR="00F06D40" w:rsidRPr="00F06D40" w:rsidRDefault="00F06D40" w:rsidP="00F06D40">
      <w:pPr>
        <w:pStyle w:val="af7"/>
        <w:tabs>
          <w:tab w:val="left" w:pos="4752"/>
          <w:tab w:val="left" w:pos="5424"/>
          <w:tab w:val="left" w:pos="7289"/>
        </w:tabs>
        <w:spacing w:before="136"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Затем</w:t>
      </w:r>
      <w:r w:rsidRPr="00F06D40">
        <w:rPr>
          <w:rFonts w:ascii="Times New Roman" w:hAnsi="Times New Roman" w:cs="Times New Roman"/>
          <w:color w:val="000000" w:themeColor="text1"/>
          <w:spacing w:val="-1"/>
          <w:sz w:val="24"/>
          <w:szCs w:val="24"/>
        </w:rPr>
        <w:t xml:space="preserve"> </w:t>
      </w:r>
      <w:hyperlink r:id="rId378">
        <w:r w:rsidRPr="00F06D40">
          <w:rPr>
            <w:rFonts w:ascii="Times New Roman" w:hAnsi="Times New Roman" w:cs="Times New Roman"/>
            <w:color w:val="000000" w:themeColor="text1"/>
            <w:sz w:val="24"/>
            <w:szCs w:val="24"/>
          </w:rPr>
          <w:t>подключите</w:t>
        </w:r>
      </w:hyperlink>
      <w:r w:rsidRPr="00F06D40">
        <w:rPr>
          <w:rFonts w:ascii="Times New Roman" w:hAnsi="Times New Roman" w:cs="Times New Roman"/>
          <w:color w:val="000000" w:themeColor="text1"/>
          <w:spacing w:val="52"/>
          <w:sz w:val="24"/>
          <w:szCs w:val="24"/>
        </w:rPr>
        <w:t xml:space="preserve"> </w:t>
      </w:r>
      <w:hyperlink r:id="rId379">
        <w:r w:rsidRPr="00F06D40">
          <w:rPr>
            <w:rFonts w:ascii="Times New Roman" w:hAnsi="Times New Roman" w:cs="Times New Roman"/>
            <w:color w:val="000000" w:themeColor="text1"/>
            <w:sz w:val="24"/>
            <w:szCs w:val="24"/>
          </w:rPr>
          <w:t>USB-</w:t>
        </w:r>
        <w:r w:rsidRPr="00F06D40">
          <w:rPr>
            <w:rFonts w:ascii="Times New Roman" w:hAnsi="Times New Roman" w:cs="Times New Roman"/>
            <w:color w:val="000000" w:themeColor="text1"/>
            <w:spacing w:val="-2"/>
            <w:sz w:val="24"/>
            <w:szCs w:val="24"/>
          </w:rPr>
          <w:t>флешку</w:t>
        </w:r>
        <w:r w:rsidRPr="00F06D40">
          <w:rPr>
            <w:rFonts w:ascii="Times New Roman" w:hAnsi="Times New Roman" w:cs="Times New Roman"/>
            <w:color w:val="000000" w:themeColor="text1"/>
            <w:sz w:val="24"/>
            <w:szCs w:val="24"/>
          </w:rPr>
          <w:tab/>
        </w:r>
        <w:r w:rsidRPr="00F06D40">
          <w:rPr>
            <w:rFonts w:ascii="Times New Roman" w:hAnsi="Times New Roman" w:cs="Times New Roman"/>
            <w:color w:val="000000" w:themeColor="text1"/>
            <w:spacing w:val="-10"/>
            <w:sz w:val="24"/>
            <w:szCs w:val="24"/>
          </w:rPr>
          <w:t>к</w:t>
        </w:r>
        <w:r w:rsidRPr="00F06D40">
          <w:rPr>
            <w:rFonts w:ascii="Times New Roman" w:hAnsi="Times New Roman" w:cs="Times New Roman"/>
            <w:color w:val="000000" w:themeColor="text1"/>
            <w:sz w:val="24"/>
            <w:szCs w:val="24"/>
          </w:rPr>
          <w:tab/>
        </w:r>
        <w:r w:rsidRPr="00F06D40">
          <w:rPr>
            <w:rFonts w:ascii="Times New Roman" w:hAnsi="Times New Roman" w:cs="Times New Roman"/>
            <w:color w:val="000000" w:themeColor="text1"/>
            <w:spacing w:val="-2"/>
            <w:sz w:val="24"/>
            <w:szCs w:val="24"/>
          </w:rPr>
          <w:t>виртуальной</w:t>
        </w:r>
        <w:r w:rsidRPr="00F06D40">
          <w:rPr>
            <w:rFonts w:ascii="Times New Roman" w:hAnsi="Times New Roman" w:cs="Times New Roman"/>
            <w:color w:val="000000" w:themeColor="text1"/>
            <w:sz w:val="24"/>
            <w:szCs w:val="24"/>
          </w:rPr>
          <w:tab/>
          <w:t>машине</w:t>
        </w:r>
      </w:hyperlink>
      <w:r w:rsidRPr="00F06D40">
        <w:rPr>
          <w:rFonts w:ascii="Times New Roman" w:hAnsi="Times New Roman" w:cs="Times New Roman"/>
          <w:color w:val="000000" w:themeColor="text1"/>
          <w:sz w:val="24"/>
          <w:szCs w:val="24"/>
        </w:rPr>
        <w:t>.</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pacing w:val="-2"/>
          <w:sz w:val="24"/>
          <w:szCs w:val="24"/>
        </w:rPr>
        <w:t>Устройства-</w:t>
      </w:r>
    </w:p>
    <w:p w:rsidR="00F06D40" w:rsidRPr="00F06D40" w:rsidRDefault="00F06D40" w:rsidP="00F06D40">
      <w:pPr>
        <w:pStyle w:val="af7"/>
        <w:spacing w:before="137" w:line="240" w:lineRule="auto"/>
        <w:ind w:left="119"/>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&gt;USB</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выберите свою</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pacing w:val="-2"/>
          <w:sz w:val="24"/>
          <w:szCs w:val="24"/>
        </w:rPr>
        <w:t>флешку.</w:t>
      </w:r>
    </w:p>
    <w:p w:rsidR="00F06D40" w:rsidRPr="00F06D40" w:rsidRDefault="00F06D40" w:rsidP="00F06D40">
      <w:pPr>
        <w:pStyle w:val="af7"/>
        <w:spacing w:before="8"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anchor distT="0" distB="0" distL="0" distR="0" simplePos="0" relativeHeight="251701248" behindDoc="1" locked="0" layoutInCell="1" allowOverlap="1" wp14:anchorId="257824AC" wp14:editId="0D23A903">
            <wp:simplePos x="0" y="0"/>
            <wp:positionH relativeFrom="page">
              <wp:posOffset>1530350</wp:posOffset>
            </wp:positionH>
            <wp:positionV relativeFrom="paragraph">
              <wp:posOffset>93834</wp:posOffset>
            </wp:positionV>
            <wp:extent cx="4135601" cy="1494091"/>
            <wp:effectExtent l="0" t="0" r="0" b="0"/>
            <wp:wrapTopAndBottom/>
            <wp:docPr id="368" name="Image 16">
              <a:hlinkClick xmlns:a="http://schemas.openxmlformats.org/drawingml/2006/main" r:id="rId380"/>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a:hlinkClick r:id="rId380"/>
                    </pic:cNvPr>
                    <pic:cNvPicPr/>
                  </pic:nvPicPr>
                  <pic:blipFill>
                    <a:blip r:embed="rId381" cstate="print"/>
                    <a:stretch>
                      <a:fillRect/>
                    </a:stretch>
                  </pic:blipFill>
                  <pic:spPr>
                    <a:xfrm>
                      <a:off x="0" y="0"/>
                      <a:ext cx="4135601" cy="1494091"/>
                    </a:xfrm>
                    <a:prstGeom prst="rect">
                      <a:avLst/>
                    </a:prstGeom>
                  </pic:spPr>
                </pic:pic>
              </a:graphicData>
            </a:graphic>
          </wp:anchor>
        </w:drawing>
      </w:r>
    </w:p>
    <w:p w:rsidR="00F06D40" w:rsidRPr="00F06D40" w:rsidRDefault="00F06D40" w:rsidP="00F06D40">
      <w:pPr>
        <w:pStyle w:val="af7"/>
        <w:spacing w:before="148"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в</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командной</w:t>
      </w:r>
      <w:r w:rsidRPr="00F06D40">
        <w:rPr>
          <w:rFonts w:ascii="Times New Roman" w:hAnsi="Times New Roman" w:cs="Times New Roman"/>
          <w:color w:val="000000" w:themeColor="text1"/>
          <w:spacing w:val="-6"/>
          <w:sz w:val="24"/>
          <w:szCs w:val="24"/>
        </w:rPr>
        <w:t xml:space="preserve"> </w:t>
      </w:r>
      <w:r w:rsidRPr="00F06D40">
        <w:rPr>
          <w:rFonts w:ascii="Times New Roman" w:hAnsi="Times New Roman" w:cs="Times New Roman"/>
          <w:color w:val="000000" w:themeColor="text1"/>
          <w:sz w:val="24"/>
          <w:szCs w:val="24"/>
        </w:rPr>
        <w:t>строке</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z w:val="24"/>
          <w:szCs w:val="24"/>
        </w:rPr>
        <w:t xml:space="preserve">вводим </w:t>
      </w:r>
      <w:r w:rsidRPr="00F06D40">
        <w:rPr>
          <w:rFonts w:ascii="Times New Roman" w:hAnsi="Times New Roman" w:cs="Times New Roman"/>
          <w:color w:val="000000" w:themeColor="text1"/>
          <w:spacing w:val="-2"/>
          <w:sz w:val="24"/>
          <w:szCs w:val="24"/>
        </w:rPr>
        <w:t>команды:</w:t>
      </w:r>
    </w:p>
    <w:p w:rsidR="00F06D40" w:rsidRPr="00F06D40" w:rsidRDefault="00F06D40" w:rsidP="00F06D40">
      <w:pPr>
        <w:pStyle w:val="af7"/>
        <w:spacing w:before="137"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pacing w:val="-2"/>
          <w:sz w:val="24"/>
          <w:szCs w:val="24"/>
        </w:rPr>
        <w:t>diskpart</w:t>
      </w:r>
    </w:p>
    <w:p w:rsidR="00F06D40" w:rsidRPr="00F06D40" w:rsidRDefault="00F06D40" w:rsidP="00F06D40">
      <w:pPr>
        <w:pStyle w:val="af7"/>
        <w:spacing w:before="142" w:line="240" w:lineRule="auto"/>
        <w:ind w:left="119" w:right="115" w:firstLine="710"/>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lis vol</w:t>
      </w:r>
      <w:r w:rsidRPr="00F06D40">
        <w:rPr>
          <w:rFonts w:ascii="Times New Roman" w:hAnsi="Times New Roman" w:cs="Times New Roman"/>
          <w:color w:val="000000" w:themeColor="text1"/>
          <w:spacing w:val="-8"/>
          <w:sz w:val="24"/>
          <w:szCs w:val="24"/>
        </w:rPr>
        <w:t xml:space="preserve"> </w:t>
      </w:r>
      <w:r w:rsidRPr="00F06D40">
        <w:rPr>
          <w:rFonts w:ascii="Times New Roman" w:hAnsi="Times New Roman" w:cs="Times New Roman"/>
          <w:color w:val="000000" w:themeColor="text1"/>
          <w:sz w:val="24"/>
          <w:szCs w:val="24"/>
        </w:rPr>
        <w:t>(данной командой выводим список разделов жёсткого диска, видим, что разделу</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с установленной Windows 10 присвоена буква диска C:, а USB-флешке буква (F:).</w:t>
      </w:r>
    </w:p>
    <w:p w:rsidR="00F06D40" w:rsidRPr="00F06D40" w:rsidRDefault="00F06D40" w:rsidP="00F06D40">
      <w:pPr>
        <w:pStyle w:val="af7"/>
        <w:spacing w:line="240" w:lineRule="auto"/>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exit</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(выходим</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из</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pacing w:val="-2"/>
          <w:sz w:val="24"/>
          <w:szCs w:val="24"/>
        </w:rPr>
        <w:t>DiskPart)</w:t>
      </w:r>
    </w:p>
    <w:p w:rsidR="00F06D40" w:rsidRPr="00F06D40" w:rsidRDefault="00F06D40" w:rsidP="00F06D40">
      <w:pPr>
        <w:pStyle w:val="af7"/>
        <w:spacing w:before="136" w:line="240" w:lineRule="auto"/>
        <w:ind w:left="119" w:right="103" w:firstLine="710"/>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вводим следующую команду, которая произведёт захват диска (C:) с</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установленной Windows 10 в файл-образ формата ESD и сохранит его на USB-флешке (буква диска (F:).</w:t>
      </w:r>
    </w:p>
    <w:p w:rsidR="00F06D40" w:rsidRPr="00F06D40" w:rsidRDefault="00F06D40" w:rsidP="00F06D40">
      <w:pPr>
        <w:spacing w:line="240" w:lineRule="auto"/>
        <w:jc w:val="both"/>
        <w:rPr>
          <w:rFonts w:ascii="Times New Roman" w:hAnsi="Times New Roman" w:cs="Times New Roman"/>
          <w:color w:val="000000" w:themeColor="text1"/>
          <w:sz w:val="24"/>
          <w:szCs w:val="24"/>
        </w:rPr>
        <w:sectPr w:rsidR="00F06D40" w:rsidRPr="00F06D40">
          <w:pgSz w:w="11910" w:h="16840"/>
          <w:pgMar w:top="1120" w:right="740" w:bottom="280" w:left="1580" w:header="720" w:footer="720" w:gutter="0"/>
          <w:cols w:space="720"/>
        </w:sectPr>
      </w:pPr>
    </w:p>
    <w:p w:rsidR="00F06D40" w:rsidRPr="00F06D40" w:rsidRDefault="00F06D40" w:rsidP="00F06D40">
      <w:pPr>
        <w:pStyle w:val="af7"/>
        <w:tabs>
          <w:tab w:val="left" w:pos="1631"/>
          <w:tab w:val="left" w:pos="3428"/>
          <w:tab w:val="left" w:pos="6057"/>
          <w:tab w:val="left" w:pos="7850"/>
        </w:tabs>
        <w:spacing w:before="66" w:line="240" w:lineRule="auto"/>
        <w:rPr>
          <w:rFonts w:ascii="Times New Roman" w:hAnsi="Times New Roman" w:cs="Times New Roman"/>
          <w:color w:val="000000" w:themeColor="text1"/>
          <w:sz w:val="24"/>
          <w:szCs w:val="24"/>
          <w:lang w:val="en-US"/>
        </w:rPr>
      </w:pPr>
      <w:r w:rsidRPr="00F06D40">
        <w:rPr>
          <w:rFonts w:ascii="Times New Roman" w:hAnsi="Times New Roman" w:cs="Times New Roman"/>
          <w:color w:val="000000" w:themeColor="text1"/>
          <w:spacing w:val="-4"/>
          <w:sz w:val="24"/>
          <w:szCs w:val="24"/>
          <w:lang w:val="en-US"/>
        </w:rPr>
        <w:t>Dism</w:t>
      </w:r>
      <w:r w:rsidRPr="00F06D40">
        <w:rPr>
          <w:rFonts w:ascii="Times New Roman" w:hAnsi="Times New Roman" w:cs="Times New Roman"/>
          <w:color w:val="000000" w:themeColor="text1"/>
          <w:sz w:val="24"/>
          <w:szCs w:val="24"/>
          <w:lang w:val="en-US"/>
        </w:rPr>
        <w:tab/>
        <w:t>/Capture-</w:t>
      </w:r>
      <w:r w:rsidRPr="00F06D40">
        <w:rPr>
          <w:rFonts w:ascii="Times New Roman" w:hAnsi="Times New Roman" w:cs="Times New Roman"/>
          <w:color w:val="000000" w:themeColor="text1"/>
          <w:spacing w:val="-4"/>
          <w:sz w:val="24"/>
          <w:szCs w:val="24"/>
          <w:lang w:val="en-US"/>
        </w:rPr>
        <w:t>Image</w:t>
      </w:r>
      <w:r w:rsidRPr="00F06D40">
        <w:rPr>
          <w:rFonts w:ascii="Times New Roman" w:hAnsi="Times New Roman" w:cs="Times New Roman"/>
          <w:color w:val="000000" w:themeColor="text1"/>
          <w:sz w:val="24"/>
          <w:szCs w:val="24"/>
          <w:lang w:val="en-US"/>
        </w:rPr>
        <w:tab/>
      </w:r>
      <w:r w:rsidRPr="00F06D40">
        <w:rPr>
          <w:rFonts w:ascii="Times New Roman" w:hAnsi="Times New Roman" w:cs="Times New Roman"/>
          <w:color w:val="000000" w:themeColor="text1"/>
          <w:spacing w:val="-2"/>
          <w:sz w:val="24"/>
          <w:szCs w:val="24"/>
          <w:lang w:val="en-US"/>
        </w:rPr>
        <w:t>/ImageFile:F:\install.esd</w:t>
      </w:r>
      <w:r w:rsidRPr="00F06D40">
        <w:rPr>
          <w:rFonts w:ascii="Times New Roman" w:hAnsi="Times New Roman" w:cs="Times New Roman"/>
          <w:color w:val="000000" w:themeColor="text1"/>
          <w:sz w:val="24"/>
          <w:szCs w:val="24"/>
          <w:lang w:val="en-US"/>
        </w:rPr>
        <w:tab/>
      </w:r>
      <w:r w:rsidRPr="00F06D40">
        <w:rPr>
          <w:rFonts w:ascii="Times New Roman" w:hAnsi="Times New Roman" w:cs="Times New Roman"/>
          <w:color w:val="000000" w:themeColor="text1"/>
          <w:spacing w:val="-2"/>
          <w:sz w:val="24"/>
          <w:szCs w:val="24"/>
          <w:lang w:val="en-US"/>
        </w:rPr>
        <w:t>/CaptureDir:C:\</w:t>
      </w:r>
      <w:r w:rsidRPr="00F06D40">
        <w:rPr>
          <w:rFonts w:ascii="Times New Roman" w:hAnsi="Times New Roman" w:cs="Times New Roman"/>
          <w:color w:val="000000" w:themeColor="text1"/>
          <w:sz w:val="24"/>
          <w:szCs w:val="24"/>
          <w:lang w:val="en-US"/>
        </w:rPr>
        <w:tab/>
      </w:r>
      <w:r w:rsidRPr="00F06D40">
        <w:rPr>
          <w:rFonts w:ascii="Times New Roman" w:hAnsi="Times New Roman" w:cs="Times New Roman"/>
          <w:color w:val="000000" w:themeColor="text1"/>
          <w:spacing w:val="-2"/>
          <w:sz w:val="24"/>
          <w:szCs w:val="24"/>
          <w:lang w:val="en-US"/>
        </w:rPr>
        <w:t>/Name:Windows</w:t>
      </w:r>
    </w:p>
    <w:p w:rsidR="00F06D40" w:rsidRPr="00F06D40" w:rsidRDefault="00F06D40" w:rsidP="00F06D40">
      <w:pPr>
        <w:pStyle w:val="af7"/>
        <w:spacing w:before="137" w:line="240" w:lineRule="auto"/>
        <w:ind w:left="119"/>
        <w:rPr>
          <w:rFonts w:ascii="Times New Roman" w:hAnsi="Times New Roman" w:cs="Times New Roman"/>
          <w:color w:val="000000" w:themeColor="text1"/>
          <w:sz w:val="24"/>
          <w:szCs w:val="24"/>
        </w:rPr>
      </w:pPr>
      <w:r w:rsidRPr="00F06D40">
        <w:rPr>
          <w:rFonts w:ascii="Times New Roman" w:hAnsi="Times New Roman" w:cs="Times New Roman"/>
          <w:color w:val="000000" w:themeColor="text1"/>
          <w:spacing w:val="-2"/>
          <w:sz w:val="24"/>
          <w:szCs w:val="24"/>
        </w:rPr>
        <w:t>/compress:max</w:t>
      </w:r>
    </w:p>
    <w:p w:rsidR="00F06D40" w:rsidRPr="00F06D40" w:rsidRDefault="00F06D40" w:rsidP="00F06D40">
      <w:pPr>
        <w:pStyle w:val="af7"/>
        <w:spacing w:before="142"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pacing w:val="-4"/>
          <w:sz w:val="24"/>
          <w:szCs w:val="24"/>
        </w:rPr>
        <w:t>где,</w:t>
      </w:r>
    </w:p>
    <w:p w:rsidR="00F06D40" w:rsidRPr="00F06D40" w:rsidRDefault="00F06D40" w:rsidP="00F06D40">
      <w:pPr>
        <w:pStyle w:val="af7"/>
        <w:spacing w:before="137" w:line="240" w:lineRule="auto"/>
        <w:ind w:right="1084"/>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install.esd:</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это название</w:t>
      </w:r>
      <w:r w:rsidRPr="00F06D40">
        <w:rPr>
          <w:rFonts w:ascii="Times New Roman" w:hAnsi="Times New Roman" w:cs="Times New Roman"/>
          <w:color w:val="000000" w:themeColor="text1"/>
          <w:spacing w:val="-5"/>
          <w:sz w:val="24"/>
          <w:szCs w:val="24"/>
        </w:rPr>
        <w:t xml:space="preserve"> </w:t>
      </w:r>
      <w:r w:rsidRPr="00F06D40">
        <w:rPr>
          <w:rFonts w:ascii="Times New Roman" w:hAnsi="Times New Roman" w:cs="Times New Roman"/>
          <w:color w:val="000000" w:themeColor="text1"/>
          <w:sz w:val="24"/>
          <w:szCs w:val="24"/>
        </w:rPr>
        <w:t>будущего ESD-образа</w:t>
      </w:r>
      <w:r w:rsidRPr="00F06D40">
        <w:rPr>
          <w:rFonts w:ascii="Times New Roman" w:hAnsi="Times New Roman" w:cs="Times New Roman"/>
          <w:color w:val="000000" w:themeColor="text1"/>
          <w:spacing w:val="-5"/>
          <w:sz w:val="24"/>
          <w:szCs w:val="24"/>
        </w:rPr>
        <w:t xml:space="preserve"> </w:t>
      </w:r>
      <w:r w:rsidRPr="00F06D40">
        <w:rPr>
          <w:rFonts w:ascii="Times New Roman" w:hAnsi="Times New Roman" w:cs="Times New Roman"/>
          <w:color w:val="000000" w:themeColor="text1"/>
          <w:sz w:val="24"/>
          <w:szCs w:val="24"/>
        </w:rPr>
        <w:t>диска</w:t>
      </w:r>
      <w:r w:rsidRPr="00F06D40">
        <w:rPr>
          <w:rFonts w:ascii="Times New Roman" w:hAnsi="Times New Roman" w:cs="Times New Roman"/>
          <w:color w:val="000000" w:themeColor="text1"/>
          <w:spacing w:val="-5"/>
          <w:sz w:val="24"/>
          <w:szCs w:val="24"/>
        </w:rPr>
        <w:t xml:space="preserve"> </w:t>
      </w:r>
      <w:r w:rsidRPr="00F06D40">
        <w:rPr>
          <w:rFonts w:ascii="Times New Roman" w:hAnsi="Times New Roman" w:cs="Times New Roman"/>
          <w:color w:val="000000" w:themeColor="text1"/>
          <w:sz w:val="24"/>
          <w:szCs w:val="24"/>
        </w:rPr>
        <w:t>(C:)</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с</w:t>
      </w:r>
      <w:r w:rsidRPr="00F06D40">
        <w:rPr>
          <w:rFonts w:ascii="Times New Roman" w:hAnsi="Times New Roman" w:cs="Times New Roman"/>
          <w:color w:val="000000" w:themeColor="text1"/>
          <w:spacing w:val="-5"/>
          <w:sz w:val="24"/>
          <w:szCs w:val="24"/>
        </w:rPr>
        <w:t xml:space="preserve"> </w:t>
      </w:r>
      <w:r w:rsidRPr="00F06D40">
        <w:rPr>
          <w:rFonts w:ascii="Times New Roman" w:hAnsi="Times New Roman" w:cs="Times New Roman"/>
          <w:color w:val="000000" w:themeColor="text1"/>
          <w:sz w:val="24"/>
          <w:szCs w:val="24"/>
        </w:rPr>
        <w:t>Windows</w:t>
      </w:r>
      <w:r w:rsidRPr="00F06D40">
        <w:rPr>
          <w:rFonts w:ascii="Times New Roman" w:hAnsi="Times New Roman" w:cs="Times New Roman"/>
          <w:color w:val="000000" w:themeColor="text1"/>
          <w:spacing w:val="-7"/>
          <w:sz w:val="24"/>
          <w:szCs w:val="24"/>
        </w:rPr>
        <w:t xml:space="preserve"> </w:t>
      </w:r>
      <w:r w:rsidRPr="00F06D40">
        <w:rPr>
          <w:rFonts w:ascii="Times New Roman" w:hAnsi="Times New Roman" w:cs="Times New Roman"/>
          <w:color w:val="000000" w:themeColor="text1"/>
          <w:sz w:val="24"/>
          <w:szCs w:val="24"/>
        </w:rPr>
        <w:t>10. F:\ — место сохранения ESD-образа.</w:t>
      </w: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C:\</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раздел</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с</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z w:val="24"/>
          <w:szCs w:val="24"/>
        </w:rPr>
        <w:t>установленной</w:t>
      </w:r>
      <w:r w:rsidRPr="00F06D40">
        <w:rPr>
          <w:rFonts w:ascii="Times New Roman" w:hAnsi="Times New Roman" w:cs="Times New Roman"/>
          <w:color w:val="000000" w:themeColor="text1"/>
          <w:spacing w:val="-6"/>
          <w:sz w:val="24"/>
          <w:szCs w:val="24"/>
        </w:rPr>
        <w:t xml:space="preserve"> </w:t>
      </w:r>
      <w:r w:rsidRPr="00F06D40">
        <w:rPr>
          <w:rFonts w:ascii="Times New Roman" w:hAnsi="Times New Roman" w:cs="Times New Roman"/>
          <w:color w:val="000000" w:themeColor="text1"/>
          <w:sz w:val="24"/>
          <w:szCs w:val="24"/>
        </w:rPr>
        <w:t>Windows</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pacing w:val="-5"/>
          <w:sz w:val="24"/>
          <w:szCs w:val="24"/>
        </w:rPr>
        <w:t>10.</w:t>
      </w:r>
    </w:p>
    <w:p w:rsidR="00F06D40" w:rsidRPr="00F06D40" w:rsidRDefault="00F06D40" w:rsidP="00F06D40">
      <w:pPr>
        <w:pStyle w:val="af7"/>
        <w:spacing w:before="141"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сжатие</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/compress:maximum</w:t>
      </w:r>
      <w:r w:rsidRPr="00F06D40">
        <w:rPr>
          <w:rFonts w:ascii="Times New Roman" w:hAnsi="Times New Roman" w:cs="Times New Roman"/>
          <w:color w:val="000000" w:themeColor="text1"/>
          <w:spacing w:val="-8"/>
          <w:sz w:val="24"/>
          <w:szCs w:val="24"/>
        </w:rPr>
        <w:t xml:space="preserve"> </w:t>
      </w:r>
      <w:r w:rsidRPr="00F06D40">
        <w:rPr>
          <w:rFonts w:ascii="Times New Roman" w:hAnsi="Times New Roman" w:cs="Times New Roman"/>
          <w:color w:val="000000" w:themeColor="text1"/>
          <w:sz w:val="24"/>
          <w:szCs w:val="24"/>
        </w:rPr>
        <w:t>(максимальное</w:t>
      </w:r>
      <w:r w:rsidRPr="00F06D40">
        <w:rPr>
          <w:rFonts w:ascii="Times New Roman" w:hAnsi="Times New Roman" w:cs="Times New Roman"/>
          <w:color w:val="000000" w:themeColor="text1"/>
          <w:spacing w:val="-2"/>
          <w:sz w:val="24"/>
          <w:szCs w:val="24"/>
        </w:rPr>
        <w:t xml:space="preserve"> сжатие)</w:t>
      </w:r>
    </w:p>
    <w:p w:rsidR="00F06D40" w:rsidRPr="00F06D40" w:rsidRDefault="00F06D40" w:rsidP="00F06D40">
      <w:pPr>
        <w:pStyle w:val="af7"/>
        <w:spacing w:before="5"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anchor distT="0" distB="0" distL="0" distR="0" simplePos="0" relativeHeight="251702272" behindDoc="1" locked="0" layoutInCell="1" allowOverlap="1" wp14:anchorId="2C17995B" wp14:editId="2062F38E">
            <wp:simplePos x="0" y="0"/>
            <wp:positionH relativeFrom="page">
              <wp:posOffset>1530350</wp:posOffset>
            </wp:positionH>
            <wp:positionV relativeFrom="paragraph">
              <wp:posOffset>91768</wp:posOffset>
            </wp:positionV>
            <wp:extent cx="3487406" cy="845248"/>
            <wp:effectExtent l="0" t="0" r="0" b="0"/>
            <wp:wrapTopAndBottom/>
            <wp:docPr id="369" name="Image 17" descr="IMG_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IMG_269"/>
                    <pic:cNvPicPr/>
                  </pic:nvPicPr>
                  <pic:blipFill>
                    <a:blip r:embed="rId382" cstate="print"/>
                    <a:stretch>
                      <a:fillRect/>
                    </a:stretch>
                  </pic:blipFill>
                  <pic:spPr>
                    <a:xfrm>
                      <a:off x="0" y="0"/>
                      <a:ext cx="3487406" cy="845248"/>
                    </a:xfrm>
                    <a:prstGeom prst="rect">
                      <a:avLst/>
                    </a:prstGeom>
                  </pic:spPr>
                </pic:pic>
              </a:graphicData>
            </a:graphic>
          </wp:anchor>
        </w:drawing>
      </w:r>
      <w:r w:rsidRPr="00F06D40">
        <w:rPr>
          <w:rFonts w:ascii="Times New Roman" w:hAnsi="Times New Roman" w:cs="Times New Roman"/>
          <w:noProof/>
          <w:color w:val="000000" w:themeColor="text1"/>
          <w:sz w:val="24"/>
          <w:szCs w:val="24"/>
          <w:lang w:eastAsia="ru-RU"/>
        </w:rPr>
        <w:drawing>
          <wp:anchor distT="0" distB="0" distL="0" distR="0" simplePos="0" relativeHeight="251703296" behindDoc="1" locked="0" layoutInCell="1" allowOverlap="1" wp14:anchorId="0F264A9B" wp14:editId="4B08E2BE">
            <wp:simplePos x="0" y="0"/>
            <wp:positionH relativeFrom="page">
              <wp:posOffset>1530350</wp:posOffset>
            </wp:positionH>
            <wp:positionV relativeFrom="paragraph">
              <wp:posOffset>1036648</wp:posOffset>
            </wp:positionV>
            <wp:extent cx="3533818" cy="2165699"/>
            <wp:effectExtent l="0" t="0" r="0" b="0"/>
            <wp:wrapTopAndBottom/>
            <wp:docPr id="370" name="Image 18" descr="IMG_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IMG_270"/>
                    <pic:cNvPicPr/>
                  </pic:nvPicPr>
                  <pic:blipFill>
                    <a:blip r:embed="rId383" cstate="print"/>
                    <a:stretch>
                      <a:fillRect/>
                    </a:stretch>
                  </pic:blipFill>
                  <pic:spPr>
                    <a:xfrm>
                      <a:off x="0" y="0"/>
                      <a:ext cx="3533818" cy="2165699"/>
                    </a:xfrm>
                    <a:prstGeom prst="rect">
                      <a:avLst/>
                    </a:prstGeom>
                  </pic:spPr>
                </pic:pic>
              </a:graphicData>
            </a:graphic>
          </wp:anchor>
        </w:drawing>
      </w:r>
    </w:p>
    <w:p w:rsidR="00F06D40" w:rsidRPr="00F06D40" w:rsidRDefault="00F06D40" w:rsidP="00F06D40">
      <w:pPr>
        <w:pStyle w:val="af7"/>
        <w:spacing w:before="6" w:line="240" w:lineRule="auto"/>
        <w:rPr>
          <w:rFonts w:ascii="Times New Roman" w:hAnsi="Times New Roman" w:cs="Times New Roman"/>
          <w:color w:val="000000" w:themeColor="text1"/>
          <w:sz w:val="24"/>
          <w:szCs w:val="24"/>
        </w:rPr>
      </w:pPr>
    </w:p>
    <w:p w:rsidR="00F06D40" w:rsidRPr="00F06D40" w:rsidRDefault="00F06D40" w:rsidP="00F06D40">
      <w:pPr>
        <w:pStyle w:val="af7"/>
        <w:spacing w:before="140" w:line="240" w:lineRule="auto"/>
        <w:ind w:right="5044"/>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Выключаем виртуальную машину. Создание</w:t>
      </w:r>
      <w:r w:rsidRPr="00F06D40">
        <w:rPr>
          <w:rFonts w:ascii="Times New Roman" w:hAnsi="Times New Roman" w:cs="Times New Roman"/>
          <w:color w:val="000000" w:themeColor="text1"/>
          <w:spacing w:val="-9"/>
          <w:sz w:val="24"/>
          <w:szCs w:val="24"/>
        </w:rPr>
        <w:t xml:space="preserve"> </w:t>
      </w:r>
      <w:r w:rsidRPr="00F06D40">
        <w:rPr>
          <w:rFonts w:ascii="Times New Roman" w:hAnsi="Times New Roman" w:cs="Times New Roman"/>
          <w:color w:val="000000" w:themeColor="text1"/>
          <w:sz w:val="24"/>
          <w:szCs w:val="24"/>
        </w:rPr>
        <w:t>дистрибутива</w:t>
      </w:r>
      <w:r w:rsidRPr="00F06D40">
        <w:rPr>
          <w:rFonts w:ascii="Times New Roman" w:hAnsi="Times New Roman" w:cs="Times New Roman"/>
          <w:color w:val="000000" w:themeColor="text1"/>
          <w:spacing w:val="-6"/>
          <w:sz w:val="24"/>
          <w:szCs w:val="24"/>
        </w:rPr>
        <w:t xml:space="preserve"> </w:t>
      </w:r>
      <w:r w:rsidRPr="00F06D40">
        <w:rPr>
          <w:rFonts w:ascii="Times New Roman" w:hAnsi="Times New Roman" w:cs="Times New Roman"/>
          <w:color w:val="000000" w:themeColor="text1"/>
          <w:sz w:val="24"/>
          <w:szCs w:val="24"/>
        </w:rPr>
        <w:t>Windows</w:t>
      </w:r>
      <w:r w:rsidRPr="00F06D40">
        <w:rPr>
          <w:rFonts w:ascii="Times New Roman" w:hAnsi="Times New Roman" w:cs="Times New Roman"/>
          <w:color w:val="000000" w:themeColor="text1"/>
          <w:spacing w:val="-8"/>
          <w:sz w:val="24"/>
          <w:szCs w:val="24"/>
        </w:rPr>
        <w:t xml:space="preserve"> </w:t>
      </w:r>
      <w:r w:rsidRPr="00F06D40">
        <w:rPr>
          <w:rFonts w:ascii="Times New Roman" w:hAnsi="Times New Roman" w:cs="Times New Roman"/>
          <w:color w:val="000000" w:themeColor="text1"/>
          <w:spacing w:val="-5"/>
          <w:sz w:val="24"/>
          <w:szCs w:val="24"/>
        </w:rPr>
        <w:t>10</w:t>
      </w:r>
    </w:p>
    <w:p w:rsidR="00F06D40" w:rsidRPr="00F06D40" w:rsidRDefault="00F06D40" w:rsidP="00F06D40">
      <w:pPr>
        <w:pStyle w:val="af7"/>
        <w:spacing w:before="3" w:line="240" w:lineRule="auto"/>
        <w:ind w:left="119" w:right="107" w:firstLine="710"/>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В итоге всех вышеприведённых манипуляций мы имеем на нашей флешке файл install.esd (размер 4.11 Гб), содержащий файлы операционной системы Windows 10 с предустановленным программным обеспечением и следующим шагом нам нужно собрать на основе его дистрибутив Win 10.</w:t>
      </w:r>
    </w:p>
    <w:p w:rsidR="00F06D40" w:rsidRPr="00F06D40" w:rsidRDefault="00F06D40" w:rsidP="00F06D40">
      <w:pPr>
        <w:pStyle w:val="af7"/>
        <w:spacing w:before="1" w:line="240" w:lineRule="auto"/>
        <w:ind w:left="119" w:right="106" w:firstLine="710"/>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 xml:space="preserve">Виртуальную машину мы выключили и теперь в основной операционной системе наша флешка имеет букву диска (K:). На флешке находится файл install.esd размером 4.11 </w:t>
      </w:r>
      <w:r w:rsidRPr="00F06D40">
        <w:rPr>
          <w:rFonts w:ascii="Times New Roman" w:hAnsi="Times New Roman" w:cs="Times New Roman"/>
          <w:color w:val="000000" w:themeColor="text1"/>
          <w:spacing w:val="-4"/>
          <w:sz w:val="24"/>
          <w:szCs w:val="24"/>
        </w:rPr>
        <w:t>Гб.</w:t>
      </w:r>
    </w:p>
    <w:p w:rsidR="00F06D40" w:rsidRPr="00F06D40" w:rsidRDefault="00F06D40" w:rsidP="00F06D40">
      <w:pPr>
        <w:spacing w:line="240" w:lineRule="auto"/>
        <w:jc w:val="both"/>
        <w:rPr>
          <w:rFonts w:ascii="Times New Roman" w:hAnsi="Times New Roman" w:cs="Times New Roman"/>
          <w:color w:val="000000" w:themeColor="text1"/>
          <w:sz w:val="24"/>
          <w:szCs w:val="24"/>
        </w:rPr>
        <w:sectPr w:rsidR="00F06D40" w:rsidRPr="00F06D40">
          <w:pgSz w:w="11910" w:h="16840"/>
          <w:pgMar w:top="1040" w:right="740" w:bottom="280" w:left="1580" w:header="720" w:footer="720" w:gutter="0"/>
          <w:cols w:space="720"/>
        </w:sectPr>
      </w:pP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inline distT="0" distB="0" distL="0" distR="0" wp14:anchorId="2EEF62F9" wp14:editId="30B4BD07">
            <wp:extent cx="3371947" cy="3241929"/>
            <wp:effectExtent l="0" t="0" r="0" b="0"/>
            <wp:docPr id="371" name="Image 19" descr="IMG_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IMG_271"/>
                    <pic:cNvPicPr/>
                  </pic:nvPicPr>
                  <pic:blipFill>
                    <a:blip r:embed="rId384" cstate="print"/>
                    <a:stretch>
                      <a:fillRect/>
                    </a:stretch>
                  </pic:blipFill>
                  <pic:spPr>
                    <a:xfrm>
                      <a:off x="0" y="0"/>
                      <a:ext cx="3371947" cy="3241929"/>
                    </a:xfrm>
                    <a:prstGeom prst="rect">
                      <a:avLst/>
                    </a:prstGeom>
                  </pic:spPr>
                </pic:pic>
              </a:graphicData>
            </a:graphic>
          </wp:inline>
        </w:drawing>
      </w:r>
    </w:p>
    <w:p w:rsidR="00F06D40" w:rsidRPr="00F06D40" w:rsidRDefault="00F06D40" w:rsidP="00F06D40">
      <w:pPr>
        <w:pStyle w:val="af7"/>
        <w:spacing w:before="152"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pacing w:val="-2"/>
          <w:sz w:val="24"/>
          <w:szCs w:val="24"/>
        </w:rPr>
        <w:t>Compress:recovery</w:t>
      </w:r>
    </w:p>
    <w:p w:rsidR="00F06D40" w:rsidRPr="00F06D40" w:rsidRDefault="00F06D40" w:rsidP="00F06D40">
      <w:pPr>
        <w:pStyle w:val="af7"/>
        <w:spacing w:before="137" w:line="240" w:lineRule="auto"/>
        <w:ind w:left="119" w:firstLine="710"/>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Ещё</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больше</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сожмём</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файл-образ</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Windows</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10</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install.esd</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командой</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(делать</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это необязательно, просто я хочу дополнительно уменьшить образ Win 10)</w:t>
      </w:r>
    </w:p>
    <w:p w:rsidR="00F06D40" w:rsidRPr="00F06D40" w:rsidRDefault="00F06D40" w:rsidP="00F06D40">
      <w:pPr>
        <w:pStyle w:val="af7"/>
        <w:tabs>
          <w:tab w:val="left" w:pos="2083"/>
          <w:tab w:val="left" w:pos="4224"/>
          <w:tab w:val="left" w:pos="8009"/>
        </w:tabs>
        <w:spacing w:line="240" w:lineRule="auto"/>
        <w:rPr>
          <w:rFonts w:ascii="Times New Roman" w:hAnsi="Times New Roman" w:cs="Times New Roman"/>
          <w:color w:val="000000" w:themeColor="text1"/>
          <w:sz w:val="24"/>
          <w:szCs w:val="24"/>
          <w:lang w:val="en-US"/>
        </w:rPr>
      </w:pPr>
      <w:r w:rsidRPr="00F06D40">
        <w:rPr>
          <w:rFonts w:ascii="Times New Roman" w:hAnsi="Times New Roman" w:cs="Times New Roman"/>
          <w:color w:val="000000" w:themeColor="text1"/>
          <w:spacing w:val="-4"/>
          <w:sz w:val="24"/>
          <w:szCs w:val="24"/>
          <w:lang w:val="en-US"/>
        </w:rPr>
        <w:t>Dism</w:t>
      </w:r>
      <w:r w:rsidRPr="00F06D40">
        <w:rPr>
          <w:rFonts w:ascii="Times New Roman" w:hAnsi="Times New Roman" w:cs="Times New Roman"/>
          <w:color w:val="000000" w:themeColor="text1"/>
          <w:sz w:val="24"/>
          <w:szCs w:val="24"/>
          <w:lang w:val="en-US"/>
        </w:rPr>
        <w:tab/>
        <w:t>/Export-</w:t>
      </w:r>
      <w:r w:rsidRPr="00F06D40">
        <w:rPr>
          <w:rFonts w:ascii="Times New Roman" w:hAnsi="Times New Roman" w:cs="Times New Roman"/>
          <w:color w:val="000000" w:themeColor="text1"/>
          <w:spacing w:val="-4"/>
          <w:sz w:val="24"/>
          <w:szCs w:val="24"/>
          <w:lang w:val="en-US"/>
        </w:rPr>
        <w:t>Image</w:t>
      </w:r>
      <w:r w:rsidRPr="00F06D40">
        <w:rPr>
          <w:rFonts w:ascii="Times New Roman" w:hAnsi="Times New Roman" w:cs="Times New Roman"/>
          <w:color w:val="000000" w:themeColor="text1"/>
          <w:sz w:val="24"/>
          <w:szCs w:val="24"/>
          <w:lang w:val="en-US"/>
        </w:rPr>
        <w:tab/>
      </w:r>
      <w:r w:rsidRPr="00F06D40">
        <w:rPr>
          <w:rFonts w:ascii="Times New Roman" w:hAnsi="Times New Roman" w:cs="Times New Roman"/>
          <w:color w:val="000000" w:themeColor="text1"/>
          <w:spacing w:val="-2"/>
          <w:sz w:val="24"/>
          <w:szCs w:val="24"/>
          <w:lang w:val="en-US"/>
        </w:rPr>
        <w:t>/SourceImageFile:K:\install.esd</w:t>
      </w:r>
      <w:r w:rsidRPr="00F06D40">
        <w:rPr>
          <w:rFonts w:ascii="Times New Roman" w:hAnsi="Times New Roman" w:cs="Times New Roman"/>
          <w:color w:val="000000" w:themeColor="text1"/>
          <w:sz w:val="24"/>
          <w:szCs w:val="24"/>
          <w:lang w:val="en-US"/>
        </w:rPr>
        <w:tab/>
      </w:r>
      <w:r w:rsidRPr="00F06D40">
        <w:rPr>
          <w:rFonts w:ascii="Times New Roman" w:hAnsi="Times New Roman" w:cs="Times New Roman"/>
          <w:color w:val="000000" w:themeColor="text1"/>
          <w:spacing w:val="-2"/>
          <w:sz w:val="24"/>
          <w:szCs w:val="24"/>
          <w:lang w:val="en-US"/>
        </w:rPr>
        <w:t>/SourceIndex:1</w:t>
      </w:r>
    </w:p>
    <w:p w:rsidR="00F06D40" w:rsidRPr="00F06D40" w:rsidRDefault="00F06D40" w:rsidP="00F06D40">
      <w:pPr>
        <w:pStyle w:val="af7"/>
        <w:spacing w:before="142" w:line="240" w:lineRule="auto"/>
        <w:ind w:left="119"/>
        <w:jc w:val="both"/>
        <w:rPr>
          <w:rFonts w:ascii="Times New Roman" w:hAnsi="Times New Roman" w:cs="Times New Roman"/>
          <w:color w:val="000000" w:themeColor="text1"/>
          <w:sz w:val="24"/>
          <w:szCs w:val="24"/>
          <w:lang w:val="en-US"/>
        </w:rPr>
      </w:pPr>
      <w:r w:rsidRPr="00F06D40">
        <w:rPr>
          <w:rFonts w:ascii="Times New Roman" w:hAnsi="Times New Roman" w:cs="Times New Roman"/>
          <w:color w:val="000000" w:themeColor="text1"/>
          <w:spacing w:val="-2"/>
          <w:sz w:val="24"/>
          <w:szCs w:val="24"/>
          <w:lang w:val="en-US"/>
        </w:rPr>
        <w:t>/DestinationImageFile:K:\install2.esd</w:t>
      </w:r>
      <w:r w:rsidRPr="00F06D40">
        <w:rPr>
          <w:rFonts w:ascii="Times New Roman" w:hAnsi="Times New Roman" w:cs="Times New Roman"/>
          <w:color w:val="000000" w:themeColor="text1"/>
          <w:spacing w:val="56"/>
          <w:sz w:val="24"/>
          <w:szCs w:val="24"/>
          <w:lang w:val="en-US"/>
        </w:rPr>
        <w:t xml:space="preserve"> </w:t>
      </w:r>
      <w:r w:rsidRPr="00F06D40">
        <w:rPr>
          <w:rFonts w:ascii="Times New Roman" w:hAnsi="Times New Roman" w:cs="Times New Roman"/>
          <w:color w:val="000000" w:themeColor="text1"/>
          <w:spacing w:val="-2"/>
          <w:sz w:val="24"/>
          <w:szCs w:val="24"/>
          <w:lang w:val="en-US"/>
        </w:rPr>
        <w:t>/Compress:recovery</w:t>
      </w:r>
    </w:p>
    <w:p w:rsidR="00F06D40" w:rsidRPr="00F06D40" w:rsidRDefault="00F06D40" w:rsidP="00F06D40">
      <w:pPr>
        <w:pStyle w:val="af7"/>
        <w:spacing w:before="137" w:after="4" w:line="240" w:lineRule="auto"/>
        <w:ind w:left="119" w:right="104" w:firstLine="710"/>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где</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K:, это буква нашей флешки с файлом install.esd. То есть, этой командой мы создаём ещё один файл этого образа с именем файла install2.esd и сжатием recovery. Или умными</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словами</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конвертируем</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файл</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install.esd</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в</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новый</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файл</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 xml:space="preserve">install2.esd, применив </w:t>
      </w:r>
      <w:hyperlink r:id="rId385">
        <w:r w:rsidRPr="00F06D40">
          <w:rPr>
            <w:rFonts w:ascii="Times New Roman" w:hAnsi="Times New Roman" w:cs="Times New Roman"/>
            <w:color w:val="000000" w:themeColor="text1"/>
            <w:sz w:val="24"/>
            <w:szCs w:val="24"/>
          </w:rPr>
          <w:t>новый тип сжатия Compress:recovery</w:t>
        </w:r>
      </w:hyperlink>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 xml:space="preserve">(сжатие архива обычно называют </w:t>
      </w:r>
      <w:r w:rsidRPr="00F06D40">
        <w:rPr>
          <w:rFonts w:ascii="Times New Roman" w:hAnsi="Times New Roman" w:cs="Times New Roman"/>
          <w:color w:val="000000" w:themeColor="text1"/>
          <w:spacing w:val="-2"/>
          <w:sz w:val="24"/>
          <w:szCs w:val="24"/>
        </w:rPr>
        <w:t>конвертированием).</w:t>
      </w: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inline distT="0" distB="0" distL="0" distR="0" wp14:anchorId="20C495D4" wp14:editId="30B4A927">
            <wp:extent cx="3867383" cy="1513713"/>
            <wp:effectExtent l="0" t="0" r="0" b="0"/>
            <wp:docPr id="372" name="Image 20" descr="IMG_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IMG_272"/>
                    <pic:cNvPicPr/>
                  </pic:nvPicPr>
                  <pic:blipFill>
                    <a:blip r:embed="rId386" cstate="print"/>
                    <a:stretch>
                      <a:fillRect/>
                    </a:stretch>
                  </pic:blipFill>
                  <pic:spPr>
                    <a:xfrm>
                      <a:off x="0" y="0"/>
                      <a:ext cx="3867383" cy="1513713"/>
                    </a:xfrm>
                    <a:prstGeom prst="rect">
                      <a:avLst/>
                    </a:prstGeom>
                  </pic:spPr>
                </pic:pic>
              </a:graphicData>
            </a:graphic>
          </wp:inline>
        </w:drawing>
      </w:r>
    </w:p>
    <w:p w:rsidR="00F06D40" w:rsidRPr="00F06D40" w:rsidRDefault="00F06D40" w:rsidP="00F06D40">
      <w:pPr>
        <w:pStyle w:val="af7"/>
        <w:spacing w:before="121" w:line="240" w:lineRule="auto"/>
        <w:ind w:left="119" w:right="105" w:firstLine="710"/>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Теперь на флешке (K:) появляется второй файл-образ Windows 10 - install2.esd размером 3,1 Гб. Первый файл install.esd 4,11 Гб удаляем, а второй файл install2.esd 3,1 Гб переименовываем в install.esd. Итого, на переносном винчестере USB (диск K:) находится один файл install.esd размером 3,1 Гб.</w:t>
      </w:r>
    </w:p>
    <w:p w:rsidR="00F06D40" w:rsidRPr="00F06D40" w:rsidRDefault="00F06D40" w:rsidP="00F06D40">
      <w:pPr>
        <w:spacing w:line="240" w:lineRule="auto"/>
        <w:jc w:val="both"/>
        <w:rPr>
          <w:rFonts w:ascii="Times New Roman" w:hAnsi="Times New Roman" w:cs="Times New Roman"/>
          <w:color w:val="000000" w:themeColor="text1"/>
          <w:sz w:val="24"/>
          <w:szCs w:val="24"/>
        </w:rPr>
        <w:sectPr w:rsidR="00F06D40" w:rsidRPr="00F06D40">
          <w:pgSz w:w="11910" w:h="16840"/>
          <w:pgMar w:top="1120" w:right="740" w:bottom="280" w:left="1580" w:header="720" w:footer="720" w:gutter="0"/>
          <w:cols w:space="720"/>
        </w:sectPr>
      </w:pP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inline distT="0" distB="0" distL="0" distR="0" wp14:anchorId="1DCA0D6B" wp14:editId="6B7189F3">
            <wp:extent cx="3309466" cy="2758058"/>
            <wp:effectExtent l="0" t="0" r="0" b="0"/>
            <wp:docPr id="373" name="Image 21" descr="IMG_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IMG_273"/>
                    <pic:cNvPicPr/>
                  </pic:nvPicPr>
                  <pic:blipFill>
                    <a:blip r:embed="rId387" cstate="print"/>
                    <a:stretch>
                      <a:fillRect/>
                    </a:stretch>
                  </pic:blipFill>
                  <pic:spPr>
                    <a:xfrm>
                      <a:off x="0" y="0"/>
                      <a:ext cx="3309466" cy="2758058"/>
                    </a:xfrm>
                    <a:prstGeom prst="rect">
                      <a:avLst/>
                    </a:prstGeom>
                  </pic:spPr>
                </pic:pic>
              </a:graphicData>
            </a:graphic>
          </wp:inline>
        </w:drawing>
      </w: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anchor distT="0" distB="0" distL="0" distR="0" simplePos="0" relativeHeight="251704320" behindDoc="1" locked="0" layoutInCell="1" allowOverlap="1" wp14:anchorId="7DC62570" wp14:editId="359724C3">
            <wp:simplePos x="0" y="0"/>
            <wp:positionH relativeFrom="page">
              <wp:posOffset>1530350</wp:posOffset>
            </wp:positionH>
            <wp:positionV relativeFrom="paragraph">
              <wp:posOffset>88646</wp:posOffset>
            </wp:positionV>
            <wp:extent cx="3306640" cy="2758058"/>
            <wp:effectExtent l="0" t="0" r="0" b="0"/>
            <wp:wrapTopAndBottom/>
            <wp:docPr id="374" name="Image 22" descr="IMG_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IMG_274"/>
                    <pic:cNvPicPr/>
                  </pic:nvPicPr>
                  <pic:blipFill>
                    <a:blip r:embed="rId388" cstate="print"/>
                    <a:stretch>
                      <a:fillRect/>
                    </a:stretch>
                  </pic:blipFill>
                  <pic:spPr>
                    <a:xfrm>
                      <a:off x="0" y="0"/>
                      <a:ext cx="3306640" cy="2758058"/>
                    </a:xfrm>
                    <a:prstGeom prst="rect">
                      <a:avLst/>
                    </a:prstGeom>
                  </pic:spPr>
                </pic:pic>
              </a:graphicData>
            </a:graphic>
          </wp:anchor>
        </w:drawing>
      </w:r>
    </w:p>
    <w:p w:rsidR="00F06D40" w:rsidRPr="00F06D40" w:rsidRDefault="00F06D40" w:rsidP="00F06D40">
      <w:pPr>
        <w:pStyle w:val="af7"/>
        <w:spacing w:before="167" w:after="2" w:line="240" w:lineRule="auto"/>
        <w:ind w:left="893" w:right="2089" w:hanging="63"/>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Собираем</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ISO-образ</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Windows</w:t>
      </w:r>
      <w:r w:rsidRPr="00F06D40">
        <w:rPr>
          <w:rFonts w:ascii="Times New Roman" w:hAnsi="Times New Roman" w:cs="Times New Roman"/>
          <w:color w:val="000000" w:themeColor="text1"/>
          <w:spacing w:val="-8"/>
          <w:sz w:val="24"/>
          <w:szCs w:val="24"/>
        </w:rPr>
        <w:t xml:space="preserve"> </w:t>
      </w:r>
      <w:r w:rsidRPr="00F06D40">
        <w:rPr>
          <w:rFonts w:ascii="Times New Roman" w:hAnsi="Times New Roman" w:cs="Times New Roman"/>
          <w:color w:val="000000" w:themeColor="text1"/>
          <w:sz w:val="24"/>
          <w:szCs w:val="24"/>
        </w:rPr>
        <w:t>10</w:t>
      </w:r>
      <w:r w:rsidRPr="00F06D40">
        <w:rPr>
          <w:rFonts w:ascii="Times New Roman" w:hAnsi="Times New Roman" w:cs="Times New Roman"/>
          <w:color w:val="000000" w:themeColor="text1"/>
          <w:spacing w:val="-5"/>
          <w:sz w:val="24"/>
          <w:szCs w:val="24"/>
        </w:rPr>
        <w:t xml:space="preserve"> </w:t>
      </w:r>
      <w:r w:rsidRPr="00F06D40">
        <w:rPr>
          <w:rFonts w:ascii="Times New Roman" w:hAnsi="Times New Roman" w:cs="Times New Roman"/>
          <w:color w:val="000000" w:themeColor="text1"/>
          <w:sz w:val="24"/>
          <w:szCs w:val="24"/>
        </w:rPr>
        <w:t>с</w:t>
      </w:r>
      <w:r w:rsidRPr="00F06D40">
        <w:rPr>
          <w:rFonts w:ascii="Times New Roman" w:hAnsi="Times New Roman" w:cs="Times New Roman"/>
          <w:color w:val="000000" w:themeColor="text1"/>
          <w:spacing w:val="-6"/>
          <w:sz w:val="24"/>
          <w:szCs w:val="24"/>
        </w:rPr>
        <w:t xml:space="preserve"> </w:t>
      </w:r>
      <w:r w:rsidRPr="00F06D40">
        <w:rPr>
          <w:rFonts w:ascii="Times New Roman" w:hAnsi="Times New Roman" w:cs="Times New Roman"/>
          <w:color w:val="000000" w:themeColor="text1"/>
          <w:sz w:val="24"/>
          <w:szCs w:val="24"/>
        </w:rPr>
        <w:t>новым</w:t>
      </w:r>
      <w:r w:rsidRPr="00F06D40">
        <w:rPr>
          <w:rFonts w:ascii="Times New Roman" w:hAnsi="Times New Roman" w:cs="Times New Roman"/>
          <w:color w:val="000000" w:themeColor="text1"/>
          <w:spacing w:val="-8"/>
          <w:sz w:val="24"/>
          <w:szCs w:val="24"/>
        </w:rPr>
        <w:t xml:space="preserve"> </w:t>
      </w:r>
      <w:r w:rsidRPr="00F06D40">
        <w:rPr>
          <w:rFonts w:ascii="Times New Roman" w:hAnsi="Times New Roman" w:cs="Times New Roman"/>
          <w:color w:val="000000" w:themeColor="text1"/>
          <w:sz w:val="24"/>
          <w:szCs w:val="24"/>
        </w:rPr>
        <w:t>файлом</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 xml:space="preserve">install.esd Скачиваем </w:t>
      </w:r>
      <w:hyperlink r:id="rId389">
        <w:r w:rsidRPr="00F06D40">
          <w:rPr>
            <w:rFonts w:ascii="Times New Roman" w:hAnsi="Times New Roman" w:cs="Times New Roman"/>
            <w:color w:val="000000" w:themeColor="text1"/>
            <w:sz w:val="24"/>
            <w:szCs w:val="24"/>
          </w:rPr>
          <w:t>ISO-образ Windows 10</w:t>
        </w:r>
      </w:hyperlink>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inline distT="0" distB="0" distL="0" distR="0" wp14:anchorId="026A160D" wp14:editId="3ADC8F98">
            <wp:extent cx="574848" cy="711231"/>
            <wp:effectExtent l="0" t="0" r="0" b="0"/>
            <wp:docPr id="375" name="Image 23" descr="IMG_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IMG_275"/>
                    <pic:cNvPicPr/>
                  </pic:nvPicPr>
                  <pic:blipFill>
                    <a:blip r:embed="rId390" cstate="print"/>
                    <a:stretch>
                      <a:fillRect/>
                    </a:stretch>
                  </pic:blipFill>
                  <pic:spPr>
                    <a:xfrm>
                      <a:off x="0" y="0"/>
                      <a:ext cx="574848" cy="711231"/>
                    </a:xfrm>
                    <a:prstGeom prst="rect">
                      <a:avLst/>
                    </a:prstGeom>
                  </pic:spPr>
                </pic:pic>
              </a:graphicData>
            </a:graphic>
          </wp:inline>
        </w:drawing>
      </w:r>
    </w:p>
    <w:p w:rsidR="00F06D40" w:rsidRPr="00F06D40" w:rsidRDefault="00F06D40" w:rsidP="00F06D40">
      <w:pPr>
        <w:pStyle w:val="af7"/>
        <w:spacing w:before="151" w:line="240" w:lineRule="auto"/>
        <w:ind w:left="119" w:firstLine="710"/>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открываем</w:t>
      </w:r>
      <w:r w:rsidRPr="00F06D40">
        <w:rPr>
          <w:rFonts w:ascii="Times New Roman" w:hAnsi="Times New Roman" w:cs="Times New Roman"/>
          <w:color w:val="000000" w:themeColor="text1"/>
          <w:spacing w:val="80"/>
          <w:w w:val="150"/>
          <w:sz w:val="24"/>
          <w:szCs w:val="24"/>
        </w:rPr>
        <w:t xml:space="preserve"> </w:t>
      </w:r>
      <w:r w:rsidRPr="00F06D40">
        <w:rPr>
          <w:rFonts w:ascii="Times New Roman" w:hAnsi="Times New Roman" w:cs="Times New Roman"/>
          <w:color w:val="000000" w:themeColor="text1"/>
          <w:sz w:val="24"/>
          <w:szCs w:val="24"/>
        </w:rPr>
        <w:t>его</w:t>
      </w:r>
      <w:r w:rsidRPr="00F06D40">
        <w:rPr>
          <w:rFonts w:ascii="Times New Roman" w:hAnsi="Times New Roman" w:cs="Times New Roman"/>
          <w:color w:val="000000" w:themeColor="text1"/>
          <w:spacing w:val="80"/>
          <w:w w:val="150"/>
          <w:sz w:val="24"/>
          <w:szCs w:val="24"/>
        </w:rPr>
        <w:t xml:space="preserve"> </w:t>
      </w:r>
      <w:r w:rsidRPr="00F06D40">
        <w:rPr>
          <w:rFonts w:ascii="Times New Roman" w:hAnsi="Times New Roman" w:cs="Times New Roman"/>
          <w:color w:val="000000" w:themeColor="text1"/>
          <w:sz w:val="24"/>
          <w:szCs w:val="24"/>
        </w:rPr>
        <w:t>(подсоединяем</w:t>
      </w:r>
      <w:r w:rsidRPr="00F06D40">
        <w:rPr>
          <w:rFonts w:ascii="Times New Roman" w:hAnsi="Times New Roman" w:cs="Times New Roman"/>
          <w:color w:val="000000" w:themeColor="text1"/>
          <w:spacing w:val="80"/>
          <w:w w:val="150"/>
          <w:sz w:val="24"/>
          <w:szCs w:val="24"/>
        </w:rPr>
        <w:t xml:space="preserve"> </w:t>
      </w:r>
      <w:r w:rsidRPr="00F06D40">
        <w:rPr>
          <w:rFonts w:ascii="Times New Roman" w:hAnsi="Times New Roman" w:cs="Times New Roman"/>
          <w:color w:val="000000" w:themeColor="text1"/>
          <w:sz w:val="24"/>
          <w:szCs w:val="24"/>
        </w:rPr>
        <w:t>к</w:t>
      </w:r>
      <w:r w:rsidRPr="00F06D40">
        <w:rPr>
          <w:rFonts w:ascii="Times New Roman" w:hAnsi="Times New Roman" w:cs="Times New Roman"/>
          <w:color w:val="000000" w:themeColor="text1"/>
          <w:spacing w:val="80"/>
          <w:w w:val="150"/>
          <w:sz w:val="24"/>
          <w:szCs w:val="24"/>
        </w:rPr>
        <w:t xml:space="preserve"> </w:t>
      </w:r>
      <w:r w:rsidRPr="00F06D40">
        <w:rPr>
          <w:rFonts w:ascii="Times New Roman" w:hAnsi="Times New Roman" w:cs="Times New Roman"/>
          <w:color w:val="000000" w:themeColor="text1"/>
          <w:sz w:val="24"/>
          <w:szCs w:val="24"/>
        </w:rPr>
        <w:t>виртуальному</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дисководу)</w:t>
      </w:r>
      <w:r w:rsidRPr="00F06D40">
        <w:rPr>
          <w:rFonts w:ascii="Times New Roman" w:hAnsi="Times New Roman" w:cs="Times New Roman"/>
          <w:color w:val="000000" w:themeColor="text1"/>
          <w:spacing w:val="80"/>
          <w:w w:val="150"/>
          <w:sz w:val="24"/>
          <w:szCs w:val="24"/>
        </w:rPr>
        <w:t xml:space="preserve"> </w:t>
      </w:r>
      <w:r w:rsidRPr="00F06D40">
        <w:rPr>
          <w:rFonts w:ascii="Times New Roman" w:hAnsi="Times New Roman" w:cs="Times New Roman"/>
          <w:color w:val="000000" w:themeColor="text1"/>
          <w:sz w:val="24"/>
          <w:szCs w:val="24"/>
        </w:rPr>
        <w:t>и</w:t>
      </w:r>
      <w:r w:rsidRPr="00F06D40">
        <w:rPr>
          <w:rFonts w:ascii="Times New Roman" w:hAnsi="Times New Roman" w:cs="Times New Roman"/>
          <w:color w:val="000000" w:themeColor="text1"/>
          <w:spacing w:val="80"/>
          <w:w w:val="150"/>
          <w:sz w:val="24"/>
          <w:szCs w:val="24"/>
        </w:rPr>
        <w:t xml:space="preserve"> </w:t>
      </w:r>
      <w:r w:rsidRPr="00F06D40">
        <w:rPr>
          <w:rFonts w:ascii="Times New Roman" w:hAnsi="Times New Roman" w:cs="Times New Roman"/>
          <w:color w:val="000000" w:themeColor="text1"/>
          <w:sz w:val="24"/>
          <w:szCs w:val="24"/>
        </w:rPr>
        <w:t>копируем</w:t>
      </w:r>
      <w:r w:rsidRPr="00F06D40">
        <w:rPr>
          <w:rFonts w:ascii="Times New Roman" w:hAnsi="Times New Roman" w:cs="Times New Roman"/>
          <w:color w:val="000000" w:themeColor="text1"/>
          <w:spacing w:val="80"/>
          <w:w w:val="150"/>
          <w:sz w:val="24"/>
          <w:szCs w:val="24"/>
        </w:rPr>
        <w:t xml:space="preserve"> </w:t>
      </w:r>
      <w:r w:rsidRPr="00F06D40">
        <w:rPr>
          <w:rFonts w:ascii="Times New Roman" w:hAnsi="Times New Roman" w:cs="Times New Roman"/>
          <w:color w:val="000000" w:themeColor="text1"/>
          <w:sz w:val="24"/>
          <w:szCs w:val="24"/>
        </w:rPr>
        <w:t xml:space="preserve">его </w:t>
      </w:r>
      <w:r w:rsidRPr="00F06D40">
        <w:rPr>
          <w:rFonts w:ascii="Times New Roman" w:hAnsi="Times New Roman" w:cs="Times New Roman"/>
          <w:color w:val="000000" w:themeColor="text1"/>
          <w:spacing w:val="-2"/>
          <w:sz w:val="24"/>
          <w:szCs w:val="24"/>
        </w:rPr>
        <w:t>содержимое.</w:t>
      </w:r>
    </w:p>
    <w:p w:rsidR="00F06D40" w:rsidRPr="00F06D40" w:rsidRDefault="00F06D40" w:rsidP="00F06D40">
      <w:pPr>
        <w:spacing w:line="240" w:lineRule="auto"/>
        <w:rPr>
          <w:rFonts w:ascii="Times New Roman" w:hAnsi="Times New Roman" w:cs="Times New Roman"/>
          <w:color w:val="000000" w:themeColor="text1"/>
          <w:sz w:val="24"/>
          <w:szCs w:val="24"/>
        </w:rPr>
        <w:sectPr w:rsidR="00F06D40" w:rsidRPr="00F06D40">
          <w:pgSz w:w="11910" w:h="16840"/>
          <w:pgMar w:top="1120" w:right="740" w:bottom="280" w:left="1580" w:header="720" w:footer="720" w:gutter="0"/>
          <w:cols w:space="720"/>
        </w:sectPr>
      </w:pP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inline distT="0" distB="0" distL="0" distR="0" wp14:anchorId="3A7D8DC4" wp14:editId="7DB476FC">
            <wp:extent cx="2947289" cy="2788920"/>
            <wp:effectExtent l="0" t="0" r="0" b="0"/>
            <wp:docPr id="376" name="Image 24" descr="IMG_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IMG_276"/>
                    <pic:cNvPicPr/>
                  </pic:nvPicPr>
                  <pic:blipFill>
                    <a:blip r:embed="rId391" cstate="print"/>
                    <a:stretch>
                      <a:fillRect/>
                    </a:stretch>
                  </pic:blipFill>
                  <pic:spPr>
                    <a:xfrm>
                      <a:off x="0" y="0"/>
                      <a:ext cx="2947289" cy="2788920"/>
                    </a:xfrm>
                    <a:prstGeom prst="rect">
                      <a:avLst/>
                    </a:prstGeom>
                  </pic:spPr>
                </pic:pic>
              </a:graphicData>
            </a:graphic>
          </wp:inline>
        </w:drawing>
      </w:r>
    </w:p>
    <w:p w:rsidR="00F06D40" w:rsidRPr="00F06D40" w:rsidRDefault="00F06D40" w:rsidP="00F06D40">
      <w:pPr>
        <w:pStyle w:val="af7"/>
        <w:spacing w:before="175"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Затем создаём папку</w:t>
      </w:r>
      <w:r w:rsidRPr="00F06D40">
        <w:rPr>
          <w:rFonts w:ascii="Times New Roman" w:hAnsi="Times New Roman" w:cs="Times New Roman"/>
          <w:color w:val="000000" w:themeColor="text1"/>
          <w:spacing w:val="-11"/>
          <w:sz w:val="24"/>
          <w:szCs w:val="24"/>
        </w:rPr>
        <w:t xml:space="preserve"> </w:t>
      </w:r>
      <w:r w:rsidRPr="00F06D40">
        <w:rPr>
          <w:rFonts w:ascii="Times New Roman" w:hAnsi="Times New Roman" w:cs="Times New Roman"/>
          <w:color w:val="000000" w:themeColor="text1"/>
          <w:sz w:val="24"/>
          <w:szCs w:val="24"/>
        </w:rPr>
        <w:t>на</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флешке</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(K:)</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и называем её</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pacing w:val="-5"/>
          <w:sz w:val="24"/>
          <w:szCs w:val="24"/>
        </w:rPr>
        <w:t>10.</w:t>
      </w:r>
    </w:p>
    <w:p w:rsidR="00F06D40" w:rsidRPr="00F06D40" w:rsidRDefault="00F06D40" w:rsidP="00F06D40">
      <w:pPr>
        <w:pStyle w:val="af7"/>
        <w:spacing w:before="5"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anchor distT="0" distB="0" distL="0" distR="0" simplePos="0" relativeHeight="251705344" behindDoc="1" locked="0" layoutInCell="1" allowOverlap="1" wp14:anchorId="0F459923" wp14:editId="7C10834A">
            <wp:simplePos x="0" y="0"/>
            <wp:positionH relativeFrom="page">
              <wp:posOffset>1530350</wp:posOffset>
            </wp:positionH>
            <wp:positionV relativeFrom="paragraph">
              <wp:posOffset>91835</wp:posOffset>
            </wp:positionV>
            <wp:extent cx="3198321" cy="3078384"/>
            <wp:effectExtent l="0" t="0" r="0" b="0"/>
            <wp:wrapTopAndBottom/>
            <wp:docPr id="377" name="Image 25" descr="IMG_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IMG_277"/>
                    <pic:cNvPicPr/>
                  </pic:nvPicPr>
                  <pic:blipFill>
                    <a:blip r:embed="rId392" cstate="print"/>
                    <a:stretch>
                      <a:fillRect/>
                    </a:stretch>
                  </pic:blipFill>
                  <pic:spPr>
                    <a:xfrm>
                      <a:off x="0" y="0"/>
                      <a:ext cx="3198321" cy="3078384"/>
                    </a:xfrm>
                    <a:prstGeom prst="rect">
                      <a:avLst/>
                    </a:prstGeom>
                  </pic:spPr>
                </pic:pic>
              </a:graphicData>
            </a:graphic>
          </wp:anchor>
        </w:drawing>
      </w:r>
    </w:p>
    <w:p w:rsidR="00F06D40" w:rsidRPr="00F06D40" w:rsidRDefault="00F06D40" w:rsidP="00F06D40">
      <w:pPr>
        <w:pStyle w:val="af7"/>
        <w:spacing w:before="142"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Вставляем</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в</w:t>
      </w:r>
      <w:r w:rsidRPr="00F06D40">
        <w:rPr>
          <w:rFonts w:ascii="Times New Roman" w:hAnsi="Times New Roman" w:cs="Times New Roman"/>
          <w:color w:val="000000" w:themeColor="text1"/>
          <w:spacing w:val="-5"/>
          <w:sz w:val="24"/>
          <w:szCs w:val="24"/>
        </w:rPr>
        <w:t xml:space="preserve"> </w:t>
      </w:r>
      <w:r w:rsidRPr="00F06D40">
        <w:rPr>
          <w:rFonts w:ascii="Times New Roman" w:hAnsi="Times New Roman" w:cs="Times New Roman"/>
          <w:color w:val="000000" w:themeColor="text1"/>
          <w:sz w:val="24"/>
          <w:szCs w:val="24"/>
        </w:rPr>
        <w:t>неё</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z w:val="24"/>
          <w:szCs w:val="24"/>
        </w:rPr>
        <w:t>скопированное</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z w:val="24"/>
          <w:szCs w:val="24"/>
        </w:rPr>
        <w:t>содержимое</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ISO-образа</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Windows</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pacing w:val="-5"/>
          <w:sz w:val="24"/>
          <w:szCs w:val="24"/>
        </w:rPr>
        <w:t>10.</w:t>
      </w:r>
    </w:p>
    <w:p w:rsidR="00F06D40" w:rsidRPr="00F06D40" w:rsidRDefault="00F06D40" w:rsidP="00F06D40">
      <w:pPr>
        <w:spacing w:line="240" w:lineRule="auto"/>
        <w:rPr>
          <w:rFonts w:ascii="Times New Roman" w:hAnsi="Times New Roman" w:cs="Times New Roman"/>
          <w:color w:val="000000" w:themeColor="text1"/>
          <w:sz w:val="24"/>
          <w:szCs w:val="24"/>
        </w:rPr>
        <w:sectPr w:rsidR="00F06D40" w:rsidRPr="00F06D40">
          <w:pgSz w:w="11910" w:h="16840"/>
          <w:pgMar w:top="1120" w:right="740" w:bottom="280" w:left="1580" w:header="720" w:footer="720" w:gutter="0"/>
          <w:cols w:space="720"/>
        </w:sectPr>
      </w:pP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inline distT="0" distB="0" distL="0" distR="0" wp14:anchorId="2089BB33" wp14:editId="5EDF5D2E">
            <wp:extent cx="3832174" cy="3193542"/>
            <wp:effectExtent l="0" t="0" r="0" b="0"/>
            <wp:docPr id="378" name="Image 26" descr="IMG_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IMG_278"/>
                    <pic:cNvPicPr/>
                  </pic:nvPicPr>
                  <pic:blipFill>
                    <a:blip r:embed="rId393" cstate="print"/>
                    <a:stretch>
                      <a:fillRect/>
                    </a:stretch>
                  </pic:blipFill>
                  <pic:spPr>
                    <a:xfrm>
                      <a:off x="0" y="0"/>
                      <a:ext cx="3832174" cy="3193542"/>
                    </a:xfrm>
                    <a:prstGeom prst="rect">
                      <a:avLst/>
                    </a:prstGeom>
                  </pic:spPr>
                </pic:pic>
              </a:graphicData>
            </a:graphic>
          </wp:inline>
        </w:drawing>
      </w:r>
    </w:p>
    <w:p w:rsidR="00F06D40" w:rsidRPr="00F06D40" w:rsidRDefault="00F06D40" w:rsidP="00F06D40">
      <w:pPr>
        <w:pStyle w:val="af7"/>
        <w:spacing w:before="137" w:after="7" w:line="240" w:lineRule="auto"/>
        <w:ind w:left="119" w:firstLine="710"/>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После</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того,</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как</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файлы</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cкопировались,</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заходим</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на</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диск</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(K:)</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и</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копируем</w:t>
      </w:r>
      <w:r w:rsidRPr="00F06D40">
        <w:rPr>
          <w:rFonts w:ascii="Times New Roman" w:hAnsi="Times New Roman" w:cs="Times New Roman"/>
          <w:color w:val="000000" w:themeColor="text1"/>
          <w:spacing w:val="40"/>
          <w:sz w:val="24"/>
          <w:szCs w:val="24"/>
        </w:rPr>
        <w:t xml:space="preserve"> </w:t>
      </w:r>
      <w:r w:rsidRPr="00F06D40">
        <w:rPr>
          <w:rFonts w:ascii="Times New Roman" w:hAnsi="Times New Roman" w:cs="Times New Roman"/>
          <w:color w:val="000000" w:themeColor="text1"/>
          <w:sz w:val="24"/>
          <w:szCs w:val="24"/>
        </w:rPr>
        <w:t xml:space="preserve">файл </w:t>
      </w:r>
      <w:r w:rsidRPr="00F06D40">
        <w:rPr>
          <w:rFonts w:ascii="Times New Roman" w:hAnsi="Times New Roman" w:cs="Times New Roman"/>
          <w:color w:val="000000" w:themeColor="text1"/>
          <w:spacing w:val="-2"/>
          <w:sz w:val="24"/>
          <w:szCs w:val="24"/>
        </w:rPr>
        <w:t>install.esd.</w:t>
      </w: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inline distT="0" distB="0" distL="0" distR="0" wp14:anchorId="3A069CC1" wp14:editId="2AB8794C">
            <wp:extent cx="3504695" cy="3657600"/>
            <wp:effectExtent l="0" t="0" r="0" b="0"/>
            <wp:docPr id="379" name="Image 27" descr="IMG_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IMG_279"/>
                    <pic:cNvPicPr/>
                  </pic:nvPicPr>
                  <pic:blipFill>
                    <a:blip r:embed="rId394" cstate="print"/>
                    <a:stretch>
                      <a:fillRect/>
                    </a:stretch>
                  </pic:blipFill>
                  <pic:spPr>
                    <a:xfrm>
                      <a:off x="0" y="0"/>
                      <a:ext cx="3504695" cy="3657600"/>
                    </a:xfrm>
                    <a:prstGeom prst="rect">
                      <a:avLst/>
                    </a:prstGeom>
                  </pic:spPr>
                </pic:pic>
              </a:graphicData>
            </a:graphic>
          </wp:inline>
        </w:drawing>
      </w:r>
    </w:p>
    <w:p w:rsidR="00F06D40" w:rsidRPr="00F06D40" w:rsidRDefault="00F06D40" w:rsidP="00F06D40">
      <w:pPr>
        <w:pStyle w:val="af7"/>
        <w:spacing w:before="132"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Заходим</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в</w:t>
      </w:r>
      <w:r w:rsidRPr="00F06D40">
        <w:rPr>
          <w:rFonts w:ascii="Times New Roman" w:hAnsi="Times New Roman" w:cs="Times New Roman"/>
          <w:color w:val="000000" w:themeColor="text1"/>
          <w:spacing w:val="-5"/>
          <w:sz w:val="24"/>
          <w:szCs w:val="24"/>
        </w:rPr>
        <w:t xml:space="preserve"> </w:t>
      </w:r>
      <w:r w:rsidRPr="00F06D40">
        <w:rPr>
          <w:rFonts w:ascii="Times New Roman" w:hAnsi="Times New Roman" w:cs="Times New Roman"/>
          <w:color w:val="000000" w:themeColor="text1"/>
          <w:sz w:val="24"/>
          <w:szCs w:val="24"/>
        </w:rPr>
        <w:t>папку</w:t>
      </w:r>
      <w:r w:rsidRPr="00F06D40">
        <w:rPr>
          <w:rFonts w:ascii="Times New Roman" w:hAnsi="Times New Roman" w:cs="Times New Roman"/>
          <w:color w:val="000000" w:themeColor="text1"/>
          <w:spacing w:val="-12"/>
          <w:sz w:val="24"/>
          <w:szCs w:val="24"/>
        </w:rPr>
        <w:t xml:space="preserve"> </w:t>
      </w:r>
      <w:r w:rsidRPr="00F06D40">
        <w:rPr>
          <w:rFonts w:ascii="Times New Roman" w:hAnsi="Times New Roman" w:cs="Times New Roman"/>
          <w:color w:val="000000" w:themeColor="text1"/>
          <w:sz w:val="24"/>
          <w:szCs w:val="24"/>
        </w:rPr>
        <w:t>K:\10\sources, щёлкаем</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правой</w:t>
      </w:r>
      <w:r w:rsidRPr="00F06D40">
        <w:rPr>
          <w:rFonts w:ascii="Times New Roman" w:hAnsi="Times New Roman" w:cs="Times New Roman"/>
          <w:color w:val="000000" w:themeColor="text1"/>
          <w:spacing w:val="-6"/>
          <w:sz w:val="24"/>
          <w:szCs w:val="24"/>
        </w:rPr>
        <w:t xml:space="preserve"> </w:t>
      </w:r>
      <w:r w:rsidRPr="00F06D40">
        <w:rPr>
          <w:rFonts w:ascii="Times New Roman" w:hAnsi="Times New Roman" w:cs="Times New Roman"/>
          <w:color w:val="000000" w:themeColor="text1"/>
          <w:sz w:val="24"/>
          <w:szCs w:val="24"/>
        </w:rPr>
        <w:t>мышью</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и</w:t>
      </w:r>
      <w:r w:rsidRPr="00F06D40">
        <w:rPr>
          <w:rFonts w:ascii="Times New Roman" w:hAnsi="Times New Roman" w:cs="Times New Roman"/>
          <w:color w:val="000000" w:themeColor="text1"/>
          <w:spacing w:val="-6"/>
          <w:sz w:val="24"/>
          <w:szCs w:val="24"/>
        </w:rPr>
        <w:t xml:space="preserve"> </w:t>
      </w:r>
      <w:r w:rsidRPr="00F06D40">
        <w:rPr>
          <w:rFonts w:ascii="Times New Roman" w:hAnsi="Times New Roman" w:cs="Times New Roman"/>
          <w:color w:val="000000" w:themeColor="text1"/>
          <w:sz w:val="24"/>
          <w:szCs w:val="24"/>
        </w:rPr>
        <w:t>выбираем</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Вставить. Выбираем Заменить файл в папке назначения.</w:t>
      </w:r>
    </w:p>
    <w:p w:rsidR="00F06D40" w:rsidRPr="00F06D40" w:rsidRDefault="00F06D40" w:rsidP="00F06D40">
      <w:pPr>
        <w:spacing w:line="240" w:lineRule="auto"/>
        <w:rPr>
          <w:rFonts w:ascii="Times New Roman" w:hAnsi="Times New Roman" w:cs="Times New Roman"/>
          <w:color w:val="000000" w:themeColor="text1"/>
          <w:sz w:val="24"/>
          <w:szCs w:val="24"/>
        </w:rPr>
        <w:sectPr w:rsidR="00F06D40" w:rsidRPr="00F06D40">
          <w:pgSz w:w="11910" w:h="16840"/>
          <w:pgMar w:top="1120" w:right="740" w:bottom="280" w:left="1580" w:header="720" w:footer="720" w:gutter="0"/>
          <w:cols w:space="720"/>
        </w:sectPr>
      </w:pP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inline distT="0" distB="0" distL="0" distR="0" wp14:anchorId="021222A5" wp14:editId="0CC7B2BE">
            <wp:extent cx="3485734" cy="3160204"/>
            <wp:effectExtent l="0" t="0" r="0" b="0"/>
            <wp:docPr id="380" name="Image 28" descr="IMG_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IMG_280"/>
                    <pic:cNvPicPr/>
                  </pic:nvPicPr>
                  <pic:blipFill>
                    <a:blip r:embed="rId395" cstate="print"/>
                    <a:stretch>
                      <a:fillRect/>
                    </a:stretch>
                  </pic:blipFill>
                  <pic:spPr>
                    <a:xfrm>
                      <a:off x="0" y="0"/>
                      <a:ext cx="3485734" cy="3160204"/>
                    </a:xfrm>
                    <a:prstGeom prst="rect">
                      <a:avLst/>
                    </a:prstGeom>
                  </pic:spPr>
                </pic:pic>
              </a:graphicData>
            </a:graphic>
          </wp:inline>
        </w:drawing>
      </w:r>
    </w:p>
    <w:p w:rsidR="00F06D40" w:rsidRPr="00F06D40" w:rsidRDefault="00F06D40" w:rsidP="00F06D40">
      <w:pPr>
        <w:pStyle w:val="af7"/>
        <w:spacing w:before="128" w:after="3" w:line="240" w:lineRule="auto"/>
        <w:ind w:left="119" w:right="103" w:firstLine="710"/>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Оригинальный</w:t>
      </w:r>
      <w:r w:rsidRPr="00F06D40">
        <w:rPr>
          <w:rFonts w:ascii="Times New Roman" w:hAnsi="Times New Roman" w:cs="Times New Roman"/>
          <w:color w:val="000000" w:themeColor="text1"/>
          <w:spacing w:val="-7"/>
          <w:sz w:val="24"/>
          <w:szCs w:val="24"/>
        </w:rPr>
        <w:t xml:space="preserve"> </w:t>
      </w:r>
      <w:r w:rsidRPr="00F06D40">
        <w:rPr>
          <w:rFonts w:ascii="Times New Roman" w:hAnsi="Times New Roman" w:cs="Times New Roman"/>
          <w:color w:val="000000" w:themeColor="text1"/>
          <w:sz w:val="24"/>
          <w:szCs w:val="24"/>
        </w:rPr>
        <w:t>файл install.esd</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z w:val="24"/>
          <w:szCs w:val="24"/>
        </w:rPr>
        <w:t>из</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дистрибутива</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Windows</w:t>
      </w:r>
      <w:r w:rsidRPr="00F06D40">
        <w:rPr>
          <w:rFonts w:ascii="Times New Roman" w:hAnsi="Times New Roman" w:cs="Times New Roman"/>
          <w:color w:val="000000" w:themeColor="text1"/>
          <w:spacing w:val="-5"/>
          <w:sz w:val="24"/>
          <w:szCs w:val="24"/>
        </w:rPr>
        <w:t xml:space="preserve"> </w:t>
      </w:r>
      <w:r w:rsidRPr="00F06D40">
        <w:rPr>
          <w:rFonts w:ascii="Times New Roman" w:hAnsi="Times New Roman" w:cs="Times New Roman"/>
          <w:color w:val="000000" w:themeColor="text1"/>
          <w:sz w:val="24"/>
          <w:szCs w:val="24"/>
        </w:rPr>
        <w:t>10</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z w:val="24"/>
          <w:szCs w:val="24"/>
        </w:rPr>
        <w:t>заменён</w:t>
      </w:r>
      <w:r w:rsidRPr="00F06D40">
        <w:rPr>
          <w:rFonts w:ascii="Times New Roman" w:hAnsi="Times New Roman" w:cs="Times New Roman"/>
          <w:color w:val="000000" w:themeColor="text1"/>
          <w:spacing w:val="-7"/>
          <w:sz w:val="24"/>
          <w:szCs w:val="24"/>
        </w:rPr>
        <w:t xml:space="preserve"> </w:t>
      </w:r>
      <w:r w:rsidRPr="00F06D40">
        <w:rPr>
          <w:rFonts w:ascii="Times New Roman" w:hAnsi="Times New Roman" w:cs="Times New Roman"/>
          <w:color w:val="000000" w:themeColor="text1"/>
          <w:sz w:val="24"/>
          <w:szCs w:val="24"/>
        </w:rPr>
        <w:t>нашим</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файлом install.esd, содержащим программное обеспечение.</w:t>
      </w: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inline distT="0" distB="0" distL="0" distR="0" wp14:anchorId="6420C93D" wp14:editId="58D50C0E">
            <wp:extent cx="3508220" cy="3566160"/>
            <wp:effectExtent l="0" t="0" r="0" b="0"/>
            <wp:docPr id="381" name="Image 29" descr="IMG_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IMG_281"/>
                    <pic:cNvPicPr/>
                  </pic:nvPicPr>
                  <pic:blipFill>
                    <a:blip r:embed="rId396" cstate="print"/>
                    <a:stretch>
                      <a:fillRect/>
                    </a:stretch>
                  </pic:blipFill>
                  <pic:spPr>
                    <a:xfrm>
                      <a:off x="0" y="0"/>
                      <a:ext cx="3508220" cy="3566160"/>
                    </a:xfrm>
                    <a:prstGeom prst="rect">
                      <a:avLst/>
                    </a:prstGeom>
                  </pic:spPr>
                </pic:pic>
              </a:graphicData>
            </a:graphic>
          </wp:inline>
        </w:drawing>
      </w:r>
    </w:p>
    <w:p w:rsidR="00F06D40" w:rsidRPr="00F06D40" w:rsidRDefault="00F06D40" w:rsidP="00F06D40">
      <w:pPr>
        <w:pStyle w:val="af7"/>
        <w:spacing w:before="125" w:line="240" w:lineRule="auto"/>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Комплект</w:t>
      </w:r>
      <w:r w:rsidRPr="00F06D40">
        <w:rPr>
          <w:rFonts w:ascii="Times New Roman" w:hAnsi="Times New Roman" w:cs="Times New Roman"/>
          <w:color w:val="000000" w:themeColor="text1"/>
          <w:spacing w:val="-6"/>
          <w:sz w:val="24"/>
          <w:szCs w:val="24"/>
        </w:rPr>
        <w:t xml:space="preserve"> </w:t>
      </w:r>
      <w:r w:rsidRPr="00F06D40">
        <w:rPr>
          <w:rFonts w:ascii="Times New Roman" w:hAnsi="Times New Roman" w:cs="Times New Roman"/>
          <w:color w:val="000000" w:themeColor="text1"/>
          <w:sz w:val="24"/>
          <w:szCs w:val="24"/>
        </w:rPr>
        <w:t>средств</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для</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развертывания</w:t>
      </w:r>
      <w:r w:rsidRPr="00F06D40">
        <w:rPr>
          <w:rFonts w:ascii="Times New Roman" w:hAnsi="Times New Roman" w:cs="Times New Roman"/>
          <w:color w:val="000000" w:themeColor="text1"/>
          <w:spacing w:val="-7"/>
          <w:sz w:val="24"/>
          <w:szCs w:val="24"/>
        </w:rPr>
        <w:t xml:space="preserve"> </w:t>
      </w:r>
      <w:r w:rsidRPr="00F06D40">
        <w:rPr>
          <w:rFonts w:ascii="Times New Roman" w:hAnsi="Times New Roman" w:cs="Times New Roman"/>
          <w:color w:val="000000" w:themeColor="text1"/>
          <w:sz w:val="24"/>
          <w:szCs w:val="24"/>
        </w:rPr>
        <w:t>Windows</w:t>
      </w:r>
      <w:r w:rsidRPr="00F06D40">
        <w:rPr>
          <w:rFonts w:ascii="Times New Roman" w:hAnsi="Times New Roman" w:cs="Times New Roman"/>
          <w:color w:val="000000" w:themeColor="text1"/>
          <w:spacing w:val="-5"/>
          <w:sz w:val="24"/>
          <w:szCs w:val="24"/>
        </w:rPr>
        <w:t xml:space="preserve"> </w:t>
      </w:r>
      <w:r w:rsidRPr="00F06D40">
        <w:rPr>
          <w:rFonts w:ascii="Times New Roman" w:hAnsi="Times New Roman" w:cs="Times New Roman"/>
          <w:color w:val="000000" w:themeColor="text1"/>
          <w:sz w:val="24"/>
          <w:szCs w:val="24"/>
        </w:rPr>
        <w:t>(Windows</w:t>
      </w:r>
      <w:r w:rsidRPr="00F06D40">
        <w:rPr>
          <w:rFonts w:ascii="Times New Roman" w:hAnsi="Times New Roman" w:cs="Times New Roman"/>
          <w:color w:val="000000" w:themeColor="text1"/>
          <w:spacing w:val="-4"/>
          <w:sz w:val="24"/>
          <w:szCs w:val="24"/>
        </w:rPr>
        <w:t xml:space="preserve"> ADK)</w:t>
      </w:r>
    </w:p>
    <w:p w:rsidR="00F06D40" w:rsidRPr="00F06D40" w:rsidRDefault="00F06D40" w:rsidP="00F06D40">
      <w:pPr>
        <w:pStyle w:val="af7"/>
        <w:spacing w:before="142" w:line="240" w:lineRule="auto"/>
        <w:ind w:left="119" w:right="100" w:firstLine="710"/>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Нам осталось превратить папку 10 с файлами Windows 10 в установочный ISO- дистрибутив с предустановленным программным обеспечением.</w:t>
      </w:r>
    </w:p>
    <w:p w:rsidR="00F06D40" w:rsidRPr="00F06D40" w:rsidRDefault="00F06D40" w:rsidP="00F06D40">
      <w:pPr>
        <w:pStyle w:val="af7"/>
        <w:spacing w:line="240" w:lineRule="auto"/>
        <w:ind w:left="119" w:right="108" w:firstLine="710"/>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Если Вы опытный пользователь, то наверняка на вашем компьютере установлен Комплект средств для развертывания Windows (Windows ADK), если нет, то скачайте его по ссылке и установите.</w:t>
      </w:r>
    </w:p>
    <w:p w:rsidR="00F06D40" w:rsidRPr="00F06D40" w:rsidRDefault="00F06D40" w:rsidP="00F06D40">
      <w:pPr>
        <w:pStyle w:val="af7"/>
        <w:spacing w:line="240" w:lineRule="auto"/>
        <w:jc w:val="both"/>
        <w:rPr>
          <w:rFonts w:ascii="Times New Roman" w:hAnsi="Times New Roman" w:cs="Times New Roman"/>
          <w:color w:val="000000" w:themeColor="text1"/>
          <w:sz w:val="24"/>
          <w:szCs w:val="24"/>
          <w:lang w:val="en-US"/>
        </w:rPr>
      </w:pPr>
      <w:r w:rsidRPr="00F06D40">
        <w:rPr>
          <w:rFonts w:ascii="Times New Roman" w:hAnsi="Times New Roman" w:cs="Times New Roman"/>
          <w:color w:val="000000" w:themeColor="text1"/>
          <w:sz w:val="24"/>
          <w:szCs w:val="24"/>
        </w:rPr>
        <w:t>Для</w:t>
      </w:r>
      <w:r w:rsidRPr="00F06D40">
        <w:rPr>
          <w:rFonts w:ascii="Times New Roman" w:hAnsi="Times New Roman" w:cs="Times New Roman"/>
          <w:color w:val="000000" w:themeColor="text1"/>
          <w:sz w:val="24"/>
          <w:szCs w:val="24"/>
          <w:lang w:val="en-US"/>
        </w:rPr>
        <w:t xml:space="preserve"> Windows</w:t>
      </w:r>
      <w:r w:rsidRPr="00F06D40">
        <w:rPr>
          <w:rFonts w:ascii="Times New Roman" w:hAnsi="Times New Roman" w:cs="Times New Roman"/>
          <w:color w:val="000000" w:themeColor="text1"/>
          <w:spacing w:val="-1"/>
          <w:sz w:val="24"/>
          <w:szCs w:val="24"/>
          <w:lang w:val="en-US"/>
        </w:rPr>
        <w:t xml:space="preserve"> </w:t>
      </w:r>
      <w:r w:rsidRPr="00F06D40">
        <w:rPr>
          <w:rFonts w:ascii="Times New Roman" w:hAnsi="Times New Roman" w:cs="Times New Roman"/>
          <w:color w:val="000000" w:themeColor="text1"/>
          <w:spacing w:val="-5"/>
          <w:sz w:val="24"/>
          <w:szCs w:val="24"/>
          <w:lang w:val="en-US"/>
        </w:rPr>
        <w:t>8.1</w:t>
      </w:r>
    </w:p>
    <w:p w:rsidR="00F06D40" w:rsidRPr="00F06D40" w:rsidRDefault="00F06D40" w:rsidP="00F06D40">
      <w:pPr>
        <w:spacing w:line="240" w:lineRule="auto"/>
        <w:jc w:val="both"/>
        <w:rPr>
          <w:rFonts w:ascii="Times New Roman" w:hAnsi="Times New Roman" w:cs="Times New Roman"/>
          <w:color w:val="000000" w:themeColor="text1"/>
          <w:sz w:val="24"/>
          <w:szCs w:val="24"/>
          <w:lang w:val="en-US"/>
        </w:rPr>
        <w:sectPr w:rsidR="00F06D40" w:rsidRPr="00F06D40">
          <w:pgSz w:w="11910" w:h="16840"/>
          <w:pgMar w:top="1120" w:right="740" w:bottom="280" w:left="1580" w:header="720" w:footer="720" w:gutter="0"/>
          <w:cols w:space="720"/>
        </w:sectPr>
      </w:pPr>
    </w:p>
    <w:p w:rsidR="00F06D40" w:rsidRPr="00F06D40" w:rsidRDefault="00F06D40" w:rsidP="00F06D40">
      <w:pPr>
        <w:pStyle w:val="af7"/>
        <w:spacing w:before="66" w:line="240" w:lineRule="auto"/>
        <w:ind w:right="2089"/>
        <w:rPr>
          <w:rFonts w:ascii="Times New Roman" w:hAnsi="Times New Roman" w:cs="Times New Roman"/>
          <w:color w:val="000000" w:themeColor="text1"/>
          <w:sz w:val="24"/>
          <w:szCs w:val="24"/>
          <w:lang w:val="en-US"/>
        </w:rPr>
      </w:pPr>
      <w:r w:rsidRPr="00F06D40">
        <w:rPr>
          <w:rFonts w:ascii="Times New Roman" w:hAnsi="Times New Roman" w:cs="Times New Roman"/>
          <w:color w:val="000000" w:themeColor="text1"/>
          <w:spacing w:val="-2"/>
          <w:sz w:val="24"/>
          <w:szCs w:val="24"/>
          <w:lang w:val="en-US"/>
        </w:rPr>
        <w:t>https:/</w:t>
      </w:r>
      <w:hyperlink r:id="rId397">
        <w:r w:rsidRPr="00F06D40">
          <w:rPr>
            <w:rFonts w:ascii="Times New Roman" w:hAnsi="Times New Roman" w:cs="Times New Roman"/>
            <w:color w:val="000000" w:themeColor="text1"/>
            <w:spacing w:val="-2"/>
            <w:sz w:val="24"/>
            <w:szCs w:val="24"/>
            <w:lang w:val="en-US"/>
          </w:rPr>
          <w:t>/www</w:t>
        </w:r>
      </w:hyperlink>
      <w:r w:rsidRPr="00F06D40">
        <w:rPr>
          <w:rFonts w:ascii="Times New Roman" w:hAnsi="Times New Roman" w:cs="Times New Roman"/>
          <w:color w:val="000000" w:themeColor="text1"/>
          <w:spacing w:val="-2"/>
          <w:sz w:val="24"/>
          <w:szCs w:val="24"/>
          <w:lang w:val="en-US"/>
        </w:rPr>
        <w:t>.</w:t>
      </w:r>
      <w:hyperlink r:id="rId398">
        <w:r w:rsidRPr="00F06D40">
          <w:rPr>
            <w:rFonts w:ascii="Times New Roman" w:hAnsi="Times New Roman" w:cs="Times New Roman"/>
            <w:color w:val="000000" w:themeColor="text1"/>
            <w:spacing w:val="-2"/>
            <w:sz w:val="24"/>
            <w:szCs w:val="24"/>
            <w:lang w:val="en-US"/>
          </w:rPr>
          <w:t>microsoft.com/ru-ru/download/details.aspx?id=39982</w:t>
        </w:r>
      </w:hyperlink>
      <w:r w:rsidRPr="00F06D40">
        <w:rPr>
          <w:rFonts w:ascii="Times New Roman" w:hAnsi="Times New Roman" w:cs="Times New Roman"/>
          <w:color w:val="000000" w:themeColor="text1"/>
          <w:spacing w:val="-2"/>
          <w:sz w:val="24"/>
          <w:szCs w:val="24"/>
          <w:lang w:val="en-US"/>
        </w:rPr>
        <w:t xml:space="preserve"> </w:t>
      </w:r>
      <w:r w:rsidRPr="00F06D40">
        <w:rPr>
          <w:rFonts w:ascii="Times New Roman" w:hAnsi="Times New Roman" w:cs="Times New Roman"/>
          <w:color w:val="000000" w:themeColor="text1"/>
          <w:sz w:val="24"/>
          <w:szCs w:val="24"/>
        </w:rPr>
        <w:t>Для</w:t>
      </w:r>
      <w:r w:rsidRPr="00F06D40">
        <w:rPr>
          <w:rFonts w:ascii="Times New Roman" w:hAnsi="Times New Roman" w:cs="Times New Roman"/>
          <w:color w:val="000000" w:themeColor="text1"/>
          <w:sz w:val="24"/>
          <w:szCs w:val="24"/>
          <w:lang w:val="en-US"/>
        </w:rPr>
        <w:t xml:space="preserve"> Windows 10</w:t>
      </w:r>
    </w:p>
    <w:p w:rsidR="00F06D40" w:rsidRPr="00F06D40" w:rsidRDefault="00F06D40" w:rsidP="00F06D40">
      <w:pPr>
        <w:pStyle w:val="af7"/>
        <w:spacing w:before="3" w:line="240" w:lineRule="auto"/>
        <w:ind w:left="119" w:right="1084" w:firstLine="710"/>
        <w:rPr>
          <w:rFonts w:ascii="Times New Roman" w:hAnsi="Times New Roman" w:cs="Times New Roman"/>
          <w:color w:val="000000" w:themeColor="text1"/>
          <w:sz w:val="24"/>
          <w:szCs w:val="24"/>
          <w:lang w:val="en-US"/>
        </w:rPr>
      </w:pPr>
      <w:r w:rsidRPr="00F06D40">
        <w:rPr>
          <w:rFonts w:ascii="Times New Roman" w:hAnsi="Times New Roman" w:cs="Times New Roman"/>
          <w:color w:val="000000" w:themeColor="text1"/>
          <w:spacing w:val="-2"/>
          <w:sz w:val="24"/>
          <w:szCs w:val="24"/>
          <w:lang w:val="en-US"/>
        </w:rPr>
        <w:t>https://developer.microsoft.com/ru-ru/windows/hardware/windows-assessment- deployment-kit</w:t>
      </w: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После</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установки</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запускаем</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среду</w:t>
      </w:r>
      <w:r w:rsidRPr="00F06D40">
        <w:rPr>
          <w:rFonts w:ascii="Times New Roman" w:hAnsi="Times New Roman" w:cs="Times New Roman"/>
          <w:color w:val="000000" w:themeColor="text1"/>
          <w:spacing w:val="-10"/>
          <w:sz w:val="24"/>
          <w:szCs w:val="24"/>
        </w:rPr>
        <w:t xml:space="preserve"> </w:t>
      </w:r>
      <w:r w:rsidRPr="00F06D40">
        <w:rPr>
          <w:rFonts w:ascii="Times New Roman" w:hAnsi="Times New Roman" w:cs="Times New Roman"/>
          <w:color w:val="000000" w:themeColor="text1"/>
          <w:sz w:val="24"/>
          <w:szCs w:val="24"/>
        </w:rPr>
        <w:t>средств</w:t>
      </w:r>
      <w:r w:rsidRPr="00F06D40">
        <w:rPr>
          <w:rFonts w:ascii="Times New Roman" w:hAnsi="Times New Roman" w:cs="Times New Roman"/>
          <w:color w:val="000000" w:themeColor="text1"/>
          <w:spacing w:val="7"/>
          <w:sz w:val="24"/>
          <w:szCs w:val="24"/>
        </w:rPr>
        <w:t xml:space="preserve"> </w:t>
      </w:r>
      <w:r w:rsidRPr="00F06D40">
        <w:rPr>
          <w:rFonts w:ascii="Times New Roman" w:hAnsi="Times New Roman" w:cs="Times New Roman"/>
          <w:color w:val="000000" w:themeColor="text1"/>
          <w:sz w:val="24"/>
          <w:szCs w:val="24"/>
        </w:rPr>
        <w:t>развёртывания</w:t>
      </w:r>
      <w:r w:rsidRPr="00F06D40">
        <w:rPr>
          <w:rFonts w:ascii="Times New Roman" w:hAnsi="Times New Roman" w:cs="Times New Roman"/>
          <w:color w:val="000000" w:themeColor="text1"/>
          <w:spacing w:val="-5"/>
          <w:sz w:val="24"/>
          <w:szCs w:val="24"/>
        </w:rPr>
        <w:t xml:space="preserve"> </w:t>
      </w:r>
      <w:r w:rsidRPr="00F06D40">
        <w:rPr>
          <w:rFonts w:ascii="Times New Roman" w:hAnsi="Times New Roman" w:cs="Times New Roman"/>
          <w:color w:val="000000" w:themeColor="text1"/>
          <w:sz w:val="24"/>
          <w:szCs w:val="24"/>
        </w:rPr>
        <w:t>и</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работы</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с</w:t>
      </w:r>
      <w:r w:rsidRPr="00F06D40">
        <w:rPr>
          <w:rFonts w:ascii="Times New Roman" w:hAnsi="Times New Roman" w:cs="Times New Roman"/>
          <w:color w:val="000000" w:themeColor="text1"/>
          <w:spacing w:val="-5"/>
          <w:sz w:val="24"/>
          <w:szCs w:val="24"/>
        </w:rPr>
        <w:t xml:space="preserve"> </w:t>
      </w:r>
      <w:r w:rsidRPr="00F06D40">
        <w:rPr>
          <w:rFonts w:ascii="Times New Roman" w:hAnsi="Times New Roman" w:cs="Times New Roman"/>
          <w:color w:val="000000" w:themeColor="text1"/>
          <w:spacing w:val="-2"/>
          <w:sz w:val="24"/>
          <w:szCs w:val="24"/>
        </w:rPr>
        <w:t>образами.</w:t>
      </w:r>
    </w:p>
    <w:p w:rsidR="00F06D40" w:rsidRPr="00F06D40" w:rsidRDefault="00F06D40" w:rsidP="00F06D40">
      <w:pPr>
        <w:pStyle w:val="af7"/>
        <w:spacing w:before="7"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anchor distT="0" distB="0" distL="0" distR="0" simplePos="0" relativeHeight="251706368" behindDoc="1" locked="0" layoutInCell="1" allowOverlap="1" wp14:anchorId="003C5D04" wp14:editId="26C91375">
            <wp:simplePos x="0" y="0"/>
            <wp:positionH relativeFrom="page">
              <wp:posOffset>1568450</wp:posOffset>
            </wp:positionH>
            <wp:positionV relativeFrom="paragraph">
              <wp:posOffset>92896</wp:posOffset>
            </wp:positionV>
            <wp:extent cx="3764742" cy="3356800"/>
            <wp:effectExtent l="0" t="0" r="0" b="0"/>
            <wp:wrapTopAndBottom/>
            <wp:docPr id="382" name="Image 30" descr="IMG_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IMG_282"/>
                    <pic:cNvPicPr/>
                  </pic:nvPicPr>
                  <pic:blipFill>
                    <a:blip r:embed="rId399" cstate="print"/>
                    <a:stretch>
                      <a:fillRect/>
                    </a:stretch>
                  </pic:blipFill>
                  <pic:spPr>
                    <a:xfrm>
                      <a:off x="0" y="0"/>
                      <a:ext cx="3764742" cy="3356800"/>
                    </a:xfrm>
                    <a:prstGeom prst="rect">
                      <a:avLst/>
                    </a:prstGeom>
                  </pic:spPr>
                </pic:pic>
              </a:graphicData>
            </a:graphic>
          </wp:anchor>
        </w:drawing>
      </w:r>
    </w:p>
    <w:p w:rsidR="00F06D40" w:rsidRPr="00F06D40" w:rsidRDefault="00F06D40" w:rsidP="00F06D40">
      <w:pPr>
        <w:pStyle w:val="af7"/>
        <w:spacing w:before="206"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вводим</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pacing w:val="-2"/>
          <w:sz w:val="24"/>
          <w:szCs w:val="24"/>
        </w:rPr>
        <w:t>команду:</w:t>
      </w:r>
    </w:p>
    <w:p w:rsidR="00F06D40" w:rsidRPr="00F06D40" w:rsidRDefault="00F06D40" w:rsidP="00F06D40">
      <w:pPr>
        <w:pStyle w:val="af7"/>
        <w:tabs>
          <w:tab w:val="left" w:pos="5305"/>
          <w:tab w:val="left" w:pos="9222"/>
        </w:tabs>
        <w:spacing w:before="142"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pacing w:val="-2"/>
          <w:sz w:val="24"/>
          <w:szCs w:val="24"/>
        </w:rPr>
        <w:t>Oscdimg</w:t>
      </w:r>
      <w:r w:rsidRPr="00F06D40">
        <w:rPr>
          <w:rFonts w:ascii="Times New Roman" w:hAnsi="Times New Roman" w:cs="Times New Roman"/>
          <w:color w:val="000000" w:themeColor="text1"/>
          <w:sz w:val="24"/>
          <w:szCs w:val="24"/>
        </w:rPr>
        <w:tab/>
      </w:r>
      <w:r w:rsidRPr="00F06D40">
        <w:rPr>
          <w:rFonts w:ascii="Times New Roman" w:hAnsi="Times New Roman" w:cs="Times New Roman"/>
          <w:color w:val="000000" w:themeColor="text1"/>
          <w:spacing w:val="-5"/>
          <w:sz w:val="24"/>
          <w:szCs w:val="24"/>
        </w:rPr>
        <w:t>/u2</w:t>
      </w:r>
      <w:r w:rsidRPr="00F06D40">
        <w:rPr>
          <w:rFonts w:ascii="Times New Roman" w:hAnsi="Times New Roman" w:cs="Times New Roman"/>
          <w:color w:val="000000" w:themeColor="text1"/>
          <w:sz w:val="24"/>
          <w:szCs w:val="24"/>
        </w:rPr>
        <w:tab/>
      </w:r>
      <w:r w:rsidRPr="00F06D40">
        <w:rPr>
          <w:rFonts w:ascii="Times New Roman" w:hAnsi="Times New Roman" w:cs="Times New Roman"/>
          <w:color w:val="000000" w:themeColor="text1"/>
          <w:spacing w:val="-5"/>
          <w:sz w:val="24"/>
          <w:szCs w:val="24"/>
        </w:rPr>
        <w:t>/m</w:t>
      </w:r>
    </w:p>
    <w:p w:rsidR="00F06D40" w:rsidRPr="00F06D40" w:rsidRDefault="00F06D40" w:rsidP="00F06D40">
      <w:pPr>
        <w:pStyle w:val="af7"/>
        <w:tabs>
          <w:tab w:val="left" w:pos="8929"/>
        </w:tabs>
        <w:spacing w:before="137" w:line="240" w:lineRule="auto"/>
        <w:ind w:left="119" w:right="108"/>
        <w:rPr>
          <w:rFonts w:ascii="Times New Roman" w:hAnsi="Times New Roman" w:cs="Times New Roman"/>
          <w:color w:val="000000" w:themeColor="text1"/>
          <w:sz w:val="24"/>
          <w:szCs w:val="24"/>
        </w:rPr>
      </w:pPr>
      <w:r w:rsidRPr="00F06D40">
        <w:rPr>
          <w:rFonts w:ascii="Times New Roman" w:hAnsi="Times New Roman" w:cs="Times New Roman"/>
          <w:color w:val="000000" w:themeColor="text1"/>
          <w:spacing w:val="-2"/>
          <w:sz w:val="24"/>
          <w:szCs w:val="24"/>
        </w:rPr>
        <w:t>/bootdata:2#p0,e,bK:\10\boot\Etfsboot.com#pef,e,bK:\10\efi\microsoft\boot\Efisys.bin</w:t>
      </w:r>
      <w:r w:rsidRPr="00F06D40">
        <w:rPr>
          <w:rFonts w:ascii="Times New Roman" w:hAnsi="Times New Roman" w:cs="Times New Roman"/>
          <w:color w:val="000000" w:themeColor="text1"/>
          <w:sz w:val="24"/>
          <w:szCs w:val="24"/>
        </w:rPr>
        <w:tab/>
      </w:r>
      <w:r w:rsidRPr="00F06D40">
        <w:rPr>
          <w:rFonts w:ascii="Times New Roman" w:hAnsi="Times New Roman" w:cs="Times New Roman"/>
          <w:color w:val="000000" w:themeColor="text1"/>
          <w:spacing w:val="-2"/>
          <w:sz w:val="24"/>
          <w:szCs w:val="24"/>
        </w:rPr>
        <w:t>K:\10 K:\Windows.iso</w:t>
      </w: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pacing w:val="-4"/>
          <w:sz w:val="24"/>
          <w:szCs w:val="24"/>
        </w:rPr>
        <w:t>где:</w:t>
      </w:r>
    </w:p>
    <w:p w:rsidR="00F06D40" w:rsidRPr="00F06D40" w:rsidRDefault="00F06D40" w:rsidP="00F06D40">
      <w:pPr>
        <w:pStyle w:val="af7"/>
        <w:spacing w:before="137"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u2,</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это</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файловая</w:t>
      </w:r>
      <w:r w:rsidRPr="00F06D40">
        <w:rPr>
          <w:rFonts w:ascii="Times New Roman" w:hAnsi="Times New Roman" w:cs="Times New Roman"/>
          <w:color w:val="000000" w:themeColor="text1"/>
          <w:spacing w:val="-6"/>
          <w:sz w:val="24"/>
          <w:szCs w:val="24"/>
        </w:rPr>
        <w:t xml:space="preserve"> </w:t>
      </w:r>
      <w:r w:rsidRPr="00F06D40">
        <w:rPr>
          <w:rFonts w:ascii="Times New Roman" w:hAnsi="Times New Roman" w:cs="Times New Roman"/>
          <w:color w:val="000000" w:themeColor="text1"/>
          <w:sz w:val="24"/>
          <w:szCs w:val="24"/>
        </w:rPr>
        <w:t>система</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UDF,</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а</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m</w:t>
      </w:r>
      <w:r w:rsidRPr="00F06D40">
        <w:rPr>
          <w:rFonts w:ascii="Times New Roman" w:hAnsi="Times New Roman" w:cs="Times New Roman"/>
          <w:color w:val="000000" w:themeColor="text1"/>
          <w:spacing w:val="-5"/>
          <w:sz w:val="24"/>
          <w:szCs w:val="24"/>
        </w:rPr>
        <w:t xml:space="preserve"> </w:t>
      </w:r>
      <w:r w:rsidRPr="00F06D40">
        <w:rPr>
          <w:rFonts w:ascii="Times New Roman" w:hAnsi="Times New Roman" w:cs="Times New Roman"/>
          <w:color w:val="000000" w:themeColor="text1"/>
          <w:sz w:val="24"/>
          <w:szCs w:val="24"/>
        </w:rPr>
        <w:t>-</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размер</w:t>
      </w:r>
      <w:r w:rsidRPr="00F06D40">
        <w:rPr>
          <w:rFonts w:ascii="Times New Roman" w:hAnsi="Times New Roman" w:cs="Times New Roman"/>
          <w:color w:val="000000" w:themeColor="text1"/>
          <w:spacing w:val="-10"/>
          <w:sz w:val="24"/>
          <w:szCs w:val="24"/>
        </w:rPr>
        <w:t xml:space="preserve"> </w:t>
      </w:r>
      <w:r w:rsidRPr="00F06D40">
        <w:rPr>
          <w:rFonts w:ascii="Times New Roman" w:hAnsi="Times New Roman" w:cs="Times New Roman"/>
          <w:color w:val="000000" w:themeColor="text1"/>
          <w:sz w:val="24"/>
          <w:szCs w:val="24"/>
        </w:rPr>
        <w:t>образа</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без</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pacing w:val="-2"/>
          <w:sz w:val="24"/>
          <w:szCs w:val="24"/>
        </w:rPr>
        <w:t>ограничений.</w:t>
      </w:r>
    </w:p>
    <w:p w:rsidR="00F06D40" w:rsidRPr="00F06D40" w:rsidRDefault="00F06D40" w:rsidP="00F06D40">
      <w:pPr>
        <w:pStyle w:val="af7"/>
        <w:spacing w:before="141" w:line="240" w:lineRule="auto"/>
        <w:ind w:left="119" w:firstLine="710"/>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b</w:t>
      </w:r>
      <w:r w:rsidRPr="00F06D40">
        <w:rPr>
          <w:rFonts w:ascii="Times New Roman" w:hAnsi="Times New Roman" w:cs="Times New Roman"/>
          <w:color w:val="000000" w:themeColor="text1"/>
          <w:spacing w:val="-5"/>
          <w:sz w:val="24"/>
          <w:szCs w:val="24"/>
        </w:rPr>
        <w:t xml:space="preserve"> </w:t>
      </w:r>
      <w:r w:rsidRPr="00F06D40">
        <w:rPr>
          <w:rFonts w:ascii="Times New Roman" w:hAnsi="Times New Roman" w:cs="Times New Roman"/>
          <w:color w:val="000000" w:themeColor="text1"/>
          <w:sz w:val="24"/>
          <w:szCs w:val="24"/>
        </w:rPr>
        <w:t>-</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загрузочный</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сектор</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записать</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etfsboot.com,</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путь</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к</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файлу</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etfsboot.com</w:t>
      </w:r>
      <w:r w:rsidRPr="00F06D40">
        <w:rPr>
          <w:rFonts w:ascii="Times New Roman" w:hAnsi="Times New Roman" w:cs="Times New Roman"/>
          <w:color w:val="000000" w:themeColor="text1"/>
          <w:spacing w:val="80"/>
          <w:sz w:val="24"/>
          <w:szCs w:val="24"/>
        </w:rPr>
        <w:t xml:space="preserve"> </w:t>
      </w:r>
      <w:r w:rsidRPr="00F06D40">
        <w:rPr>
          <w:rFonts w:ascii="Times New Roman" w:hAnsi="Times New Roman" w:cs="Times New Roman"/>
          <w:color w:val="000000" w:themeColor="text1"/>
          <w:sz w:val="24"/>
          <w:szCs w:val="24"/>
        </w:rPr>
        <w:t>при указании b(boot) пишется без пробела bI:\10\boot\etfsboot.com</w:t>
      </w: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bK:</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 где</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K:</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 буква</w:t>
      </w:r>
      <w:r w:rsidRPr="00F06D40">
        <w:rPr>
          <w:rFonts w:ascii="Times New Roman" w:hAnsi="Times New Roman" w:cs="Times New Roman"/>
          <w:color w:val="000000" w:themeColor="text1"/>
          <w:spacing w:val="-2"/>
          <w:sz w:val="24"/>
          <w:szCs w:val="24"/>
        </w:rPr>
        <w:t xml:space="preserve"> диска.</w:t>
      </w:r>
    </w:p>
    <w:p w:rsidR="00F06D40" w:rsidRPr="00F06D40" w:rsidRDefault="00F06D40" w:rsidP="00F06D40">
      <w:pPr>
        <w:pStyle w:val="af7"/>
        <w:spacing w:before="137"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K:\10</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z w:val="24"/>
          <w:szCs w:val="24"/>
        </w:rPr>
        <w:t>-</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создать</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z w:val="24"/>
          <w:szCs w:val="24"/>
        </w:rPr>
        <w:t>ISO-образ</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из</w:t>
      </w:r>
      <w:r w:rsidRPr="00F06D40">
        <w:rPr>
          <w:rFonts w:ascii="Times New Roman" w:hAnsi="Times New Roman" w:cs="Times New Roman"/>
          <w:color w:val="000000" w:themeColor="text1"/>
          <w:spacing w:val="-6"/>
          <w:sz w:val="24"/>
          <w:szCs w:val="24"/>
        </w:rPr>
        <w:t xml:space="preserve"> </w:t>
      </w:r>
      <w:r w:rsidRPr="00F06D40">
        <w:rPr>
          <w:rFonts w:ascii="Times New Roman" w:hAnsi="Times New Roman" w:cs="Times New Roman"/>
          <w:color w:val="000000" w:themeColor="text1"/>
          <w:sz w:val="24"/>
          <w:szCs w:val="24"/>
        </w:rPr>
        <w:t>файлов</w:t>
      </w:r>
      <w:r w:rsidRPr="00F06D40">
        <w:rPr>
          <w:rFonts w:ascii="Times New Roman" w:hAnsi="Times New Roman" w:cs="Times New Roman"/>
          <w:color w:val="000000" w:themeColor="text1"/>
          <w:spacing w:val="-6"/>
          <w:sz w:val="24"/>
          <w:szCs w:val="24"/>
        </w:rPr>
        <w:t xml:space="preserve"> </w:t>
      </w:r>
      <w:r w:rsidRPr="00F06D40">
        <w:rPr>
          <w:rFonts w:ascii="Times New Roman" w:hAnsi="Times New Roman" w:cs="Times New Roman"/>
          <w:color w:val="000000" w:themeColor="text1"/>
          <w:sz w:val="24"/>
          <w:szCs w:val="24"/>
        </w:rPr>
        <w:t>и</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папок,</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находящихся</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z w:val="24"/>
          <w:szCs w:val="24"/>
        </w:rPr>
        <w:t>на</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разделе</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K:</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z w:val="24"/>
          <w:szCs w:val="24"/>
        </w:rPr>
        <w:t>в</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папке</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10 K:\Windows.iso - созданный образ Win 10 разместить на разделе K:.</w:t>
      </w: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присвоить</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z w:val="24"/>
          <w:szCs w:val="24"/>
        </w:rPr>
        <w:t>имя</w:t>
      </w:r>
      <w:r w:rsidRPr="00F06D40">
        <w:rPr>
          <w:rFonts w:ascii="Times New Roman" w:hAnsi="Times New Roman" w:cs="Times New Roman"/>
          <w:color w:val="000000" w:themeColor="text1"/>
          <w:spacing w:val="-9"/>
          <w:sz w:val="24"/>
          <w:szCs w:val="24"/>
        </w:rPr>
        <w:t xml:space="preserve"> </w:t>
      </w:r>
      <w:r w:rsidRPr="00F06D40">
        <w:rPr>
          <w:rFonts w:ascii="Times New Roman" w:hAnsi="Times New Roman" w:cs="Times New Roman"/>
          <w:color w:val="000000" w:themeColor="text1"/>
          <w:sz w:val="24"/>
          <w:szCs w:val="24"/>
        </w:rPr>
        <w:t>образу</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Win</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10</w:t>
      </w:r>
      <w:r w:rsidRPr="00F06D40">
        <w:rPr>
          <w:rFonts w:ascii="Times New Roman" w:hAnsi="Times New Roman" w:cs="Times New Roman"/>
          <w:color w:val="000000" w:themeColor="text1"/>
          <w:spacing w:val="5"/>
          <w:sz w:val="24"/>
          <w:szCs w:val="24"/>
        </w:rPr>
        <w:t xml:space="preserve"> </w:t>
      </w:r>
      <w:r w:rsidRPr="00F06D40">
        <w:rPr>
          <w:rFonts w:ascii="Times New Roman" w:hAnsi="Times New Roman" w:cs="Times New Roman"/>
          <w:color w:val="000000" w:themeColor="text1"/>
          <w:sz w:val="24"/>
          <w:szCs w:val="24"/>
        </w:rPr>
        <w:t>-</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pacing w:val="-2"/>
          <w:sz w:val="24"/>
          <w:szCs w:val="24"/>
        </w:rPr>
        <w:t>Windows.</w:t>
      </w:r>
    </w:p>
    <w:p w:rsidR="00F06D40" w:rsidRPr="00F06D40" w:rsidRDefault="00F06D40" w:rsidP="00F06D40">
      <w:pPr>
        <w:spacing w:line="240" w:lineRule="auto"/>
        <w:rPr>
          <w:rFonts w:ascii="Times New Roman" w:hAnsi="Times New Roman" w:cs="Times New Roman"/>
          <w:color w:val="000000" w:themeColor="text1"/>
          <w:sz w:val="24"/>
          <w:szCs w:val="24"/>
        </w:rPr>
        <w:sectPr w:rsidR="00F06D40" w:rsidRPr="00F06D40">
          <w:pgSz w:w="11910" w:h="16840"/>
          <w:pgMar w:top="1040" w:right="740" w:bottom="280" w:left="1580" w:header="720" w:footer="720" w:gutter="0"/>
          <w:cols w:space="720"/>
        </w:sectPr>
      </w:pP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inline distT="0" distB="0" distL="0" distR="0" wp14:anchorId="0AFC4168" wp14:editId="0A65E2BD">
            <wp:extent cx="3403777" cy="2326862"/>
            <wp:effectExtent l="0" t="0" r="0" b="0"/>
            <wp:docPr id="383" name="Image 31" descr="IMG_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IMG_283"/>
                    <pic:cNvPicPr/>
                  </pic:nvPicPr>
                  <pic:blipFill>
                    <a:blip r:embed="rId400" cstate="print"/>
                    <a:stretch>
                      <a:fillRect/>
                    </a:stretch>
                  </pic:blipFill>
                  <pic:spPr>
                    <a:xfrm>
                      <a:off x="0" y="0"/>
                      <a:ext cx="3403777" cy="2326862"/>
                    </a:xfrm>
                    <a:prstGeom prst="rect">
                      <a:avLst/>
                    </a:prstGeom>
                  </pic:spPr>
                </pic:pic>
              </a:graphicData>
            </a:graphic>
          </wp:inline>
        </w:drawing>
      </w:r>
    </w:p>
    <w:p w:rsidR="00F06D40" w:rsidRPr="00F06D40" w:rsidRDefault="00F06D40" w:rsidP="00F06D40">
      <w:pPr>
        <w:pStyle w:val="af7"/>
        <w:spacing w:before="119" w:line="240" w:lineRule="auto"/>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Дистрибутив</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Windows.iso</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на</w:t>
      </w:r>
      <w:r w:rsidRPr="00F06D40">
        <w:rPr>
          <w:rFonts w:ascii="Times New Roman" w:hAnsi="Times New Roman" w:cs="Times New Roman"/>
          <w:color w:val="000000" w:themeColor="text1"/>
          <w:spacing w:val="-5"/>
          <w:sz w:val="24"/>
          <w:szCs w:val="24"/>
        </w:rPr>
        <w:t xml:space="preserve"> </w:t>
      </w:r>
      <w:r w:rsidRPr="00F06D40">
        <w:rPr>
          <w:rFonts w:ascii="Times New Roman" w:hAnsi="Times New Roman" w:cs="Times New Roman"/>
          <w:color w:val="000000" w:themeColor="text1"/>
          <w:sz w:val="24"/>
          <w:szCs w:val="24"/>
        </w:rPr>
        <w:t>флешке</w:t>
      </w:r>
      <w:r w:rsidRPr="00F06D40">
        <w:rPr>
          <w:rFonts w:ascii="Times New Roman" w:hAnsi="Times New Roman" w:cs="Times New Roman"/>
          <w:color w:val="000000" w:themeColor="text1"/>
          <w:spacing w:val="-5"/>
          <w:sz w:val="24"/>
          <w:szCs w:val="24"/>
        </w:rPr>
        <w:t xml:space="preserve"> </w:t>
      </w:r>
      <w:r w:rsidRPr="00F06D40">
        <w:rPr>
          <w:rFonts w:ascii="Times New Roman" w:hAnsi="Times New Roman" w:cs="Times New Roman"/>
          <w:color w:val="000000" w:themeColor="text1"/>
          <w:sz w:val="24"/>
          <w:szCs w:val="24"/>
        </w:rPr>
        <w:t>(K:)</w:t>
      </w:r>
      <w:r w:rsidRPr="00F06D40">
        <w:rPr>
          <w:rFonts w:ascii="Times New Roman" w:hAnsi="Times New Roman" w:cs="Times New Roman"/>
          <w:color w:val="000000" w:themeColor="text1"/>
          <w:spacing w:val="-7"/>
          <w:sz w:val="24"/>
          <w:szCs w:val="24"/>
        </w:rPr>
        <w:t xml:space="preserve"> </w:t>
      </w:r>
      <w:r w:rsidRPr="00F06D40">
        <w:rPr>
          <w:rFonts w:ascii="Times New Roman" w:hAnsi="Times New Roman" w:cs="Times New Roman"/>
          <w:color w:val="000000" w:themeColor="text1"/>
          <w:spacing w:val="-2"/>
          <w:sz w:val="24"/>
          <w:szCs w:val="24"/>
        </w:rPr>
        <w:t>готов.</w:t>
      </w:r>
    </w:p>
    <w:p w:rsidR="00F06D40" w:rsidRPr="00F06D40" w:rsidRDefault="00F06D40" w:rsidP="00F06D40">
      <w:pPr>
        <w:pStyle w:val="af7"/>
        <w:spacing w:before="9"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anchor distT="0" distB="0" distL="0" distR="0" simplePos="0" relativeHeight="251707392" behindDoc="1" locked="0" layoutInCell="1" allowOverlap="1" wp14:anchorId="01B829BB" wp14:editId="11259FD6">
            <wp:simplePos x="0" y="0"/>
            <wp:positionH relativeFrom="page">
              <wp:posOffset>1530350</wp:posOffset>
            </wp:positionH>
            <wp:positionV relativeFrom="paragraph">
              <wp:posOffset>94502</wp:posOffset>
            </wp:positionV>
            <wp:extent cx="3428854" cy="2903220"/>
            <wp:effectExtent l="0" t="0" r="0" b="0"/>
            <wp:wrapTopAndBottom/>
            <wp:docPr id="384" name="Image 32" descr="IMG_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descr="IMG_284"/>
                    <pic:cNvPicPr/>
                  </pic:nvPicPr>
                  <pic:blipFill>
                    <a:blip r:embed="rId401" cstate="print"/>
                    <a:stretch>
                      <a:fillRect/>
                    </a:stretch>
                  </pic:blipFill>
                  <pic:spPr>
                    <a:xfrm>
                      <a:off x="0" y="0"/>
                      <a:ext cx="3428854" cy="2903220"/>
                    </a:xfrm>
                    <a:prstGeom prst="rect">
                      <a:avLst/>
                    </a:prstGeom>
                  </pic:spPr>
                </pic:pic>
              </a:graphicData>
            </a:graphic>
          </wp:anchor>
        </w:drawing>
      </w:r>
    </w:p>
    <w:p w:rsidR="00F06D40" w:rsidRPr="00F06D40" w:rsidRDefault="00F06D40" w:rsidP="00F06D40">
      <w:pPr>
        <w:pStyle w:val="af7"/>
        <w:spacing w:before="117" w:line="240" w:lineRule="auto"/>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Создание</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загрузочной</w:t>
      </w:r>
      <w:r w:rsidRPr="00F06D40">
        <w:rPr>
          <w:rFonts w:ascii="Times New Roman" w:hAnsi="Times New Roman" w:cs="Times New Roman"/>
          <w:color w:val="000000" w:themeColor="text1"/>
          <w:spacing w:val="-6"/>
          <w:sz w:val="24"/>
          <w:szCs w:val="24"/>
        </w:rPr>
        <w:t xml:space="preserve"> </w:t>
      </w:r>
      <w:r w:rsidRPr="00F06D40">
        <w:rPr>
          <w:rFonts w:ascii="Times New Roman" w:hAnsi="Times New Roman" w:cs="Times New Roman"/>
          <w:color w:val="000000" w:themeColor="text1"/>
          <w:spacing w:val="-2"/>
          <w:sz w:val="24"/>
          <w:szCs w:val="24"/>
        </w:rPr>
        <w:t>флешки</w:t>
      </w:r>
    </w:p>
    <w:p w:rsidR="00F06D40" w:rsidRPr="00F06D40" w:rsidRDefault="00F06D40" w:rsidP="00F06D40">
      <w:pPr>
        <w:pStyle w:val="af7"/>
        <w:spacing w:before="141" w:line="240" w:lineRule="auto"/>
        <w:ind w:left="119" w:right="101" w:firstLine="710"/>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 xml:space="preserve">Предлагаю создать загрузочную флешку Windows 10 программой WinSetupFromUSB, с помощью неё можно создать универсальную флешку, с помощью которой получится установить Windows 10 на новый ноутбук с БИОСом UEFI, а также на простой компьютер с обычным БИОС. Подробно на этом останавливаться мне бы не хотелось, всё очень хорошо описано в </w:t>
      </w:r>
      <w:hyperlink r:id="rId402">
        <w:r w:rsidRPr="00F06D40">
          <w:rPr>
            <w:rFonts w:ascii="Times New Roman" w:hAnsi="Times New Roman" w:cs="Times New Roman"/>
            <w:color w:val="000000" w:themeColor="text1"/>
            <w:sz w:val="24"/>
            <w:szCs w:val="24"/>
          </w:rPr>
          <w:t>этой статье</w:t>
        </w:r>
      </w:hyperlink>
      <w:r w:rsidRPr="00F06D40">
        <w:rPr>
          <w:rFonts w:ascii="Times New Roman" w:hAnsi="Times New Roman" w:cs="Times New Roman"/>
          <w:color w:val="000000" w:themeColor="text1"/>
          <w:sz w:val="24"/>
          <w:szCs w:val="24"/>
        </w:rPr>
        <w:t>.</w:t>
      </w:r>
    </w:p>
    <w:p w:rsidR="00F06D40" w:rsidRPr="00F06D40" w:rsidRDefault="00F06D40" w:rsidP="00F06D40">
      <w:pPr>
        <w:pStyle w:val="af7"/>
        <w:spacing w:line="240" w:lineRule="auto"/>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Установка</w:t>
      </w:r>
      <w:r w:rsidRPr="00F06D40">
        <w:rPr>
          <w:rFonts w:ascii="Times New Roman" w:hAnsi="Times New Roman" w:cs="Times New Roman"/>
          <w:color w:val="000000" w:themeColor="text1"/>
          <w:spacing w:val="-4"/>
          <w:sz w:val="24"/>
          <w:szCs w:val="24"/>
        </w:rPr>
        <w:t xml:space="preserve"> </w:t>
      </w:r>
      <w:r w:rsidRPr="00F06D40">
        <w:rPr>
          <w:rFonts w:ascii="Times New Roman" w:hAnsi="Times New Roman" w:cs="Times New Roman"/>
          <w:color w:val="000000" w:themeColor="text1"/>
          <w:sz w:val="24"/>
          <w:szCs w:val="24"/>
        </w:rPr>
        <w:t>Windows</w:t>
      </w:r>
      <w:r w:rsidRPr="00F06D40">
        <w:rPr>
          <w:rFonts w:ascii="Times New Roman" w:hAnsi="Times New Roman" w:cs="Times New Roman"/>
          <w:color w:val="000000" w:themeColor="text1"/>
          <w:spacing w:val="-5"/>
          <w:sz w:val="24"/>
          <w:szCs w:val="24"/>
        </w:rPr>
        <w:t xml:space="preserve"> 10</w:t>
      </w:r>
    </w:p>
    <w:p w:rsidR="00F06D40" w:rsidRPr="00F06D40" w:rsidRDefault="00F06D40" w:rsidP="00F06D40">
      <w:pPr>
        <w:pStyle w:val="af7"/>
        <w:spacing w:before="137" w:line="240" w:lineRule="auto"/>
        <w:ind w:left="119" w:right="103" w:firstLine="710"/>
        <w:jc w:val="both"/>
        <w:rPr>
          <w:rFonts w:ascii="Times New Roman" w:hAnsi="Times New Roman" w:cs="Times New Roman"/>
          <w:color w:val="000000" w:themeColor="text1"/>
          <w:sz w:val="24"/>
          <w:szCs w:val="24"/>
        </w:rPr>
      </w:pPr>
      <w:r w:rsidRPr="00F06D40">
        <w:rPr>
          <w:rFonts w:ascii="Times New Roman" w:hAnsi="Times New Roman" w:cs="Times New Roman"/>
          <w:color w:val="000000" w:themeColor="text1"/>
          <w:sz w:val="24"/>
          <w:szCs w:val="24"/>
        </w:rPr>
        <w:t>Процесс установки</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собственного дистрибутива Windows</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z w:val="24"/>
          <w:szCs w:val="24"/>
        </w:rPr>
        <w:t>10 ничем</w:t>
      </w:r>
      <w:r w:rsidRPr="00F06D40">
        <w:rPr>
          <w:rFonts w:ascii="Times New Roman" w:hAnsi="Times New Roman" w:cs="Times New Roman"/>
          <w:color w:val="000000" w:themeColor="text1"/>
          <w:spacing w:val="-1"/>
          <w:sz w:val="24"/>
          <w:szCs w:val="24"/>
        </w:rPr>
        <w:t xml:space="preserve"> </w:t>
      </w:r>
      <w:r w:rsidRPr="00F06D40">
        <w:rPr>
          <w:rFonts w:ascii="Times New Roman" w:hAnsi="Times New Roman" w:cs="Times New Roman"/>
          <w:color w:val="000000" w:themeColor="text1"/>
          <w:sz w:val="24"/>
          <w:szCs w:val="24"/>
        </w:rPr>
        <w:t>не</w:t>
      </w:r>
      <w:r w:rsidRPr="00F06D40">
        <w:rPr>
          <w:rFonts w:ascii="Times New Roman" w:hAnsi="Times New Roman" w:cs="Times New Roman"/>
          <w:color w:val="000000" w:themeColor="text1"/>
          <w:spacing w:val="-3"/>
          <w:sz w:val="24"/>
          <w:szCs w:val="24"/>
        </w:rPr>
        <w:t xml:space="preserve"> </w:t>
      </w:r>
      <w:r w:rsidRPr="00F06D40">
        <w:rPr>
          <w:rFonts w:ascii="Times New Roman" w:hAnsi="Times New Roman" w:cs="Times New Roman"/>
          <w:color w:val="000000" w:themeColor="text1"/>
          <w:sz w:val="24"/>
          <w:szCs w:val="24"/>
        </w:rPr>
        <w:t>отличается</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 xml:space="preserve">от обычного процесса установки описанного в </w:t>
      </w:r>
      <w:hyperlink r:id="rId403">
        <w:r w:rsidRPr="00F06D40">
          <w:rPr>
            <w:rFonts w:ascii="Times New Roman" w:hAnsi="Times New Roman" w:cs="Times New Roman"/>
            <w:color w:val="000000" w:themeColor="text1"/>
            <w:sz w:val="24"/>
            <w:szCs w:val="24"/>
          </w:rPr>
          <w:t>этой статье</w:t>
        </w:r>
      </w:hyperlink>
      <w:r w:rsidRPr="00F06D40">
        <w:rPr>
          <w:rFonts w:ascii="Times New Roman" w:hAnsi="Times New Roman" w:cs="Times New Roman"/>
          <w:color w:val="000000" w:themeColor="text1"/>
          <w:sz w:val="24"/>
          <w:szCs w:val="24"/>
        </w:rPr>
        <w:t>. Установить такую сборку вы можете на любой компьютер.</w:t>
      </w:r>
      <w:r w:rsidRPr="00F06D40">
        <w:rPr>
          <w:rFonts w:ascii="Times New Roman" w:hAnsi="Times New Roman" w:cs="Times New Roman"/>
          <w:color w:val="000000" w:themeColor="text1"/>
          <w:spacing w:val="-2"/>
          <w:sz w:val="24"/>
          <w:szCs w:val="24"/>
        </w:rPr>
        <w:t xml:space="preserve"> </w:t>
      </w:r>
      <w:r w:rsidRPr="00F06D40">
        <w:rPr>
          <w:rFonts w:ascii="Times New Roman" w:hAnsi="Times New Roman" w:cs="Times New Roman"/>
          <w:color w:val="000000" w:themeColor="text1"/>
          <w:sz w:val="24"/>
          <w:szCs w:val="24"/>
        </w:rPr>
        <w:t>Когда Windows 10 установится, то все программы будут тоже установлены.</w:t>
      </w:r>
    </w:p>
    <w:p w:rsidR="00F06D40" w:rsidRPr="00F06D40" w:rsidRDefault="00F06D40" w:rsidP="00F06D40">
      <w:pPr>
        <w:spacing w:line="240" w:lineRule="auto"/>
        <w:jc w:val="both"/>
        <w:rPr>
          <w:rFonts w:ascii="Times New Roman" w:hAnsi="Times New Roman" w:cs="Times New Roman"/>
          <w:color w:val="000000" w:themeColor="text1"/>
          <w:sz w:val="24"/>
          <w:szCs w:val="24"/>
        </w:rPr>
        <w:sectPr w:rsidR="00F06D40" w:rsidRPr="00F06D40">
          <w:pgSz w:w="11910" w:h="16840"/>
          <w:pgMar w:top="1120" w:right="740" w:bottom="280" w:left="1580" w:header="720" w:footer="720" w:gutter="0"/>
          <w:cols w:space="720"/>
        </w:sectPr>
      </w:pPr>
    </w:p>
    <w:p w:rsidR="00F06D40" w:rsidRPr="00F06D40" w:rsidRDefault="00F06D40" w:rsidP="00F06D40">
      <w:pPr>
        <w:pStyle w:val="af7"/>
        <w:spacing w:line="240" w:lineRule="auto"/>
        <w:rPr>
          <w:rFonts w:ascii="Times New Roman" w:hAnsi="Times New Roman" w:cs="Times New Roman"/>
          <w:color w:val="000000" w:themeColor="text1"/>
          <w:sz w:val="24"/>
          <w:szCs w:val="24"/>
        </w:rPr>
      </w:pPr>
      <w:r w:rsidRPr="00F06D40">
        <w:rPr>
          <w:rFonts w:ascii="Times New Roman" w:hAnsi="Times New Roman" w:cs="Times New Roman"/>
          <w:noProof/>
          <w:color w:val="000000" w:themeColor="text1"/>
          <w:sz w:val="24"/>
          <w:szCs w:val="24"/>
          <w:lang w:eastAsia="ru-RU"/>
        </w:rPr>
        <w:drawing>
          <wp:inline distT="0" distB="0" distL="0" distR="0" wp14:anchorId="6E5E2C23" wp14:editId="2DD01CDF">
            <wp:extent cx="4204455" cy="3168396"/>
            <wp:effectExtent l="0" t="0" r="0" b="0"/>
            <wp:docPr id="385" name="Image 33" descr="IMG_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IMG_285"/>
                    <pic:cNvPicPr/>
                  </pic:nvPicPr>
                  <pic:blipFill>
                    <a:blip r:embed="rId370" cstate="print"/>
                    <a:stretch>
                      <a:fillRect/>
                    </a:stretch>
                  </pic:blipFill>
                  <pic:spPr>
                    <a:xfrm>
                      <a:off x="0" y="0"/>
                      <a:ext cx="4204455" cy="3168396"/>
                    </a:xfrm>
                    <a:prstGeom prst="rect">
                      <a:avLst/>
                    </a:prstGeom>
                  </pic:spPr>
                </pic:pic>
              </a:graphicData>
            </a:graphic>
          </wp:inline>
        </w:drawing>
      </w:r>
    </w:p>
    <w:p w:rsidR="00F06D40" w:rsidRDefault="00F06D40" w:rsidP="00791FA9">
      <w:pPr>
        <w:jc w:val="center"/>
        <w:rPr>
          <w:rFonts w:ascii="Times New Roman" w:eastAsia="Calibri" w:hAnsi="Times New Roman" w:cs="Times New Roman"/>
          <w:b/>
          <w:sz w:val="24"/>
          <w:szCs w:val="24"/>
        </w:rPr>
      </w:pPr>
    </w:p>
    <w:p w:rsidR="00F06D40" w:rsidRDefault="00F06D40" w:rsidP="00791FA9">
      <w:pPr>
        <w:jc w:val="center"/>
        <w:rPr>
          <w:rFonts w:ascii="Times New Roman" w:eastAsia="Calibri" w:hAnsi="Times New Roman" w:cs="Times New Roman"/>
          <w:b/>
          <w:sz w:val="24"/>
          <w:szCs w:val="24"/>
        </w:rPr>
      </w:pPr>
    </w:p>
    <w:p w:rsidR="00F06D40" w:rsidRDefault="00F06D40" w:rsidP="00791FA9">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6, 7</w:t>
      </w:r>
    </w:p>
    <w:p w:rsidR="00F06D40" w:rsidRDefault="00F06D40" w:rsidP="00791FA9">
      <w:pPr>
        <w:jc w:val="center"/>
        <w:rPr>
          <w:rFonts w:ascii="Times New Roman" w:hAnsi="Times New Roman"/>
          <w:b/>
          <w:shd w:val="clear" w:color="auto" w:fill="FFFFFF"/>
        </w:rPr>
      </w:pPr>
      <w:r w:rsidRPr="00F06D40">
        <w:rPr>
          <w:rFonts w:ascii="Times New Roman" w:hAnsi="Times New Roman"/>
          <w:b/>
          <w:shd w:val="clear" w:color="auto" w:fill="FFFFFF"/>
        </w:rPr>
        <w:t>Создание эталонного образа с помощью Windows SIM и Sysprep Создание файла ответов с помощью Windows SIM</w:t>
      </w:r>
    </w:p>
    <w:p w:rsidR="00F06D40" w:rsidRDefault="00F06D40" w:rsidP="00791FA9">
      <w:pPr>
        <w:jc w:val="center"/>
        <w:rPr>
          <w:rFonts w:ascii="Times New Roman" w:hAnsi="Times New Roman"/>
          <w:b/>
          <w:shd w:val="clear" w:color="auto" w:fill="FFFFFF"/>
        </w:rPr>
      </w:pPr>
      <w:r w:rsidRPr="00F06D40">
        <w:rPr>
          <w:rFonts w:ascii="Times New Roman" w:hAnsi="Times New Roman"/>
          <w:b/>
          <w:shd w:val="clear" w:color="auto" w:fill="FFFFFF"/>
        </w:rPr>
        <w:t>Создание и обслуживание эталонного образа</w:t>
      </w:r>
    </w:p>
    <w:p w:rsidR="00F06D40" w:rsidRPr="00F06D40" w:rsidRDefault="00F06D40" w:rsidP="00F06D40">
      <w:pPr>
        <w:pStyle w:val="af7"/>
        <w:spacing w:line="240" w:lineRule="auto"/>
        <w:ind w:left="119" w:right="106" w:firstLine="710"/>
        <w:jc w:val="both"/>
        <w:rPr>
          <w:rFonts w:ascii="Times New Roman" w:hAnsi="Times New Roman" w:cs="Times New Roman"/>
          <w:sz w:val="24"/>
          <w:szCs w:val="24"/>
        </w:rPr>
      </w:pPr>
      <w:r w:rsidRPr="00F06D40">
        <w:rPr>
          <w:rFonts w:ascii="Times New Roman" w:hAnsi="Times New Roman" w:cs="Times New Roman"/>
          <w:b/>
          <w:sz w:val="24"/>
          <w:szCs w:val="24"/>
        </w:rPr>
        <w:t>Цель</w:t>
      </w:r>
      <w:r w:rsidRPr="00F06D40">
        <w:rPr>
          <w:rFonts w:ascii="Times New Roman" w:hAnsi="Times New Roman" w:cs="Times New Roman"/>
          <w:sz w:val="24"/>
          <w:szCs w:val="24"/>
        </w:rPr>
        <w:t>: научиться созданию эталонного образа и файла ответов с помощью Windows</w:t>
      </w:r>
      <w:r w:rsidRPr="00F06D40">
        <w:rPr>
          <w:rFonts w:ascii="Times New Roman" w:hAnsi="Times New Roman" w:cs="Times New Roman"/>
          <w:spacing w:val="-57"/>
          <w:sz w:val="24"/>
          <w:szCs w:val="24"/>
        </w:rPr>
        <w:t xml:space="preserve"> </w:t>
      </w:r>
      <w:r w:rsidRPr="00F06D40">
        <w:rPr>
          <w:rFonts w:ascii="Times New Roman" w:hAnsi="Times New Roman" w:cs="Times New Roman"/>
          <w:sz w:val="24"/>
          <w:szCs w:val="24"/>
        </w:rPr>
        <w:t>SIM 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Sysprep.</w:t>
      </w:r>
    </w:p>
    <w:p w:rsidR="00F06D40" w:rsidRPr="00F06D40" w:rsidRDefault="00F06D40" w:rsidP="00F06D40">
      <w:pPr>
        <w:spacing w:line="240" w:lineRule="auto"/>
        <w:ind w:left="830"/>
        <w:rPr>
          <w:rFonts w:ascii="Times New Roman" w:hAnsi="Times New Roman" w:cs="Times New Roman"/>
          <w:sz w:val="24"/>
          <w:szCs w:val="24"/>
        </w:rPr>
      </w:pPr>
      <w:r w:rsidRPr="00F06D40">
        <w:rPr>
          <w:rFonts w:ascii="Times New Roman" w:hAnsi="Times New Roman" w:cs="Times New Roman"/>
          <w:b/>
          <w:sz w:val="24"/>
          <w:szCs w:val="24"/>
        </w:rPr>
        <w:t>Продолжительность</w:t>
      </w:r>
      <w:r w:rsidRPr="00F06D40">
        <w:rPr>
          <w:rFonts w:ascii="Times New Roman" w:hAnsi="Times New Roman" w:cs="Times New Roman"/>
          <w:b/>
          <w:spacing w:val="-4"/>
          <w:sz w:val="24"/>
          <w:szCs w:val="24"/>
        </w:rPr>
        <w:t xml:space="preserve"> </w:t>
      </w:r>
      <w:r w:rsidRPr="00F06D40">
        <w:rPr>
          <w:rFonts w:ascii="Times New Roman" w:hAnsi="Times New Roman" w:cs="Times New Roman"/>
          <w:b/>
          <w:sz w:val="24"/>
          <w:szCs w:val="24"/>
        </w:rPr>
        <w:t>занятия:</w:t>
      </w:r>
      <w:r w:rsidRPr="00F06D40">
        <w:rPr>
          <w:rFonts w:ascii="Times New Roman" w:hAnsi="Times New Roman" w:cs="Times New Roman"/>
          <w:b/>
          <w:spacing w:val="1"/>
          <w:sz w:val="24"/>
          <w:szCs w:val="24"/>
        </w:rPr>
        <w:t xml:space="preserve"> </w:t>
      </w:r>
      <w:r w:rsidRPr="00F06D40">
        <w:rPr>
          <w:rFonts w:ascii="Times New Roman" w:hAnsi="Times New Roman" w:cs="Times New Roman"/>
          <w:sz w:val="24"/>
          <w:szCs w:val="24"/>
        </w:rPr>
        <w:t>4</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часа.</w:t>
      </w:r>
    </w:p>
    <w:p w:rsidR="00F06D40" w:rsidRPr="00F06D40" w:rsidRDefault="00F06D40" w:rsidP="00F06D40">
      <w:pPr>
        <w:pStyle w:val="1"/>
        <w:spacing w:before="127"/>
        <w:rPr>
          <w:sz w:val="24"/>
        </w:rPr>
      </w:pPr>
      <w:r w:rsidRPr="00F06D40">
        <w:rPr>
          <w:sz w:val="24"/>
        </w:rPr>
        <w:t>Задание:</w:t>
      </w:r>
    </w:p>
    <w:p w:rsidR="00F06D40" w:rsidRPr="00F06D40" w:rsidRDefault="00F06D40" w:rsidP="00F06D40">
      <w:pPr>
        <w:pStyle w:val="af7"/>
        <w:spacing w:before="132" w:line="240" w:lineRule="auto"/>
        <w:ind w:left="119" w:right="110" w:firstLine="701"/>
        <w:jc w:val="both"/>
        <w:rPr>
          <w:rFonts w:ascii="Times New Roman" w:hAnsi="Times New Roman" w:cs="Times New Roman"/>
          <w:sz w:val="24"/>
          <w:szCs w:val="24"/>
          <w:lang w:val="en-US"/>
        </w:rPr>
      </w:pPr>
      <w:r w:rsidRPr="00F06D40">
        <w:rPr>
          <w:rFonts w:ascii="Times New Roman" w:hAnsi="Times New Roman" w:cs="Times New Roman"/>
          <w:sz w:val="24"/>
          <w:szCs w:val="24"/>
        </w:rPr>
        <w:t>Создать</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 xml:space="preserve">кастомный файл ответов unattend.xml с помощью </w:t>
      </w:r>
      <w:r w:rsidRPr="00F06D40">
        <w:rPr>
          <w:rFonts w:ascii="Times New Roman" w:hAnsi="Times New Roman" w:cs="Times New Roman"/>
          <w:sz w:val="24"/>
          <w:szCs w:val="24"/>
          <w:lang w:val="en-US"/>
        </w:rPr>
        <w:t>Windows System Image</w:t>
      </w:r>
      <w:r w:rsidRPr="00F06D40">
        <w:rPr>
          <w:rFonts w:ascii="Times New Roman" w:hAnsi="Times New Roman" w:cs="Times New Roman"/>
          <w:spacing w:val="1"/>
          <w:sz w:val="24"/>
          <w:szCs w:val="24"/>
          <w:lang w:val="en-US"/>
        </w:rPr>
        <w:t xml:space="preserve"> </w:t>
      </w:r>
      <w:r w:rsidRPr="00F06D40">
        <w:rPr>
          <w:rFonts w:ascii="Times New Roman" w:hAnsi="Times New Roman" w:cs="Times New Roman"/>
          <w:sz w:val="24"/>
          <w:szCs w:val="24"/>
          <w:lang w:val="en-US"/>
        </w:rPr>
        <w:t>Manager</w:t>
      </w:r>
      <w:r w:rsidRPr="00F06D40">
        <w:rPr>
          <w:rFonts w:ascii="Times New Roman" w:hAnsi="Times New Roman" w:cs="Times New Roman"/>
          <w:spacing w:val="2"/>
          <w:sz w:val="24"/>
          <w:szCs w:val="24"/>
          <w:lang w:val="en-US"/>
        </w:rPr>
        <w:t xml:space="preserve"> </w:t>
      </w:r>
      <w:r w:rsidRPr="00F06D40">
        <w:rPr>
          <w:rFonts w:ascii="Times New Roman" w:hAnsi="Times New Roman" w:cs="Times New Roman"/>
          <w:sz w:val="24"/>
          <w:szCs w:val="24"/>
          <w:lang w:val="en-US"/>
        </w:rPr>
        <w:t>(Windows</w:t>
      </w:r>
      <w:r w:rsidRPr="00F06D40">
        <w:rPr>
          <w:rFonts w:ascii="Times New Roman" w:hAnsi="Times New Roman" w:cs="Times New Roman"/>
          <w:spacing w:val="-1"/>
          <w:sz w:val="24"/>
          <w:szCs w:val="24"/>
          <w:lang w:val="en-US"/>
        </w:rPr>
        <w:t xml:space="preserve"> </w:t>
      </w:r>
      <w:r w:rsidRPr="00F06D40">
        <w:rPr>
          <w:rFonts w:ascii="Times New Roman" w:hAnsi="Times New Roman" w:cs="Times New Roman"/>
          <w:sz w:val="24"/>
          <w:szCs w:val="24"/>
          <w:lang w:val="en-US"/>
        </w:rPr>
        <w:t>SIM).</w:t>
      </w:r>
    </w:p>
    <w:p w:rsidR="00F06D40" w:rsidRPr="00F06D40" w:rsidRDefault="00F06D40" w:rsidP="00F06D40">
      <w:pPr>
        <w:pStyle w:val="1"/>
        <w:jc w:val="both"/>
        <w:rPr>
          <w:sz w:val="24"/>
        </w:rPr>
      </w:pPr>
      <w:r w:rsidRPr="00F06D40">
        <w:rPr>
          <w:sz w:val="24"/>
        </w:rPr>
        <w:t>Теоретические</w:t>
      </w:r>
      <w:r w:rsidRPr="00F06D40">
        <w:rPr>
          <w:spacing w:val="-4"/>
          <w:sz w:val="24"/>
        </w:rPr>
        <w:t xml:space="preserve"> </w:t>
      </w:r>
      <w:r w:rsidRPr="00F06D40">
        <w:rPr>
          <w:sz w:val="24"/>
        </w:rPr>
        <w:t>сведения:</w:t>
      </w:r>
    </w:p>
    <w:p w:rsidR="00F06D40" w:rsidRPr="00F06D40" w:rsidRDefault="00F06D40" w:rsidP="00F06D40">
      <w:pPr>
        <w:pStyle w:val="af7"/>
        <w:spacing w:before="136" w:line="240" w:lineRule="auto"/>
        <w:ind w:left="119" w:right="100" w:firstLine="710"/>
        <w:jc w:val="both"/>
        <w:rPr>
          <w:rFonts w:ascii="Times New Roman" w:hAnsi="Times New Roman" w:cs="Times New Roman"/>
          <w:sz w:val="24"/>
          <w:szCs w:val="24"/>
        </w:rPr>
      </w:pPr>
      <w:r w:rsidRPr="00F06D40">
        <w:rPr>
          <w:rFonts w:ascii="Times New Roman" w:hAnsi="Times New Roman" w:cs="Times New Roman"/>
          <w:sz w:val="24"/>
          <w:szCs w:val="24"/>
        </w:rPr>
        <w:t>Sysprep –</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это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штатный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инструмент</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развёртывания</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Windows,</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утилита,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предназначенная</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преимущественно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для OEM-производителей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корпоративных IT-</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специалистов. Используется для подготовки брендовых и, соответственно, корпоративных</w:t>
      </w:r>
      <w:r w:rsidRPr="00F06D40">
        <w:rPr>
          <w:rFonts w:ascii="Times New Roman" w:hAnsi="Times New Roman" w:cs="Times New Roman"/>
          <w:spacing w:val="-57"/>
          <w:sz w:val="24"/>
          <w:szCs w:val="24"/>
        </w:rPr>
        <w:t xml:space="preserve"> </w:t>
      </w:r>
      <w:r w:rsidRPr="00F06D40">
        <w:rPr>
          <w:rFonts w:ascii="Times New Roman" w:hAnsi="Times New Roman" w:cs="Times New Roman"/>
          <w:sz w:val="24"/>
          <w:szCs w:val="24"/>
        </w:rPr>
        <w:t>сборок</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Windows. OEM-сборщики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и IT-специалисты</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компьютере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или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виртуальной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машине подготавливают эталонный образ Виндовс: в установленную из официального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дистрибутива систему</w:t>
      </w:r>
      <w:r w:rsidRPr="00F06D40">
        <w:rPr>
          <w:rFonts w:ascii="Times New Roman" w:hAnsi="Times New Roman" w:cs="Times New Roman"/>
          <w:spacing w:val="-8"/>
          <w:sz w:val="24"/>
          <w:szCs w:val="24"/>
        </w:rPr>
        <w:t xml:space="preserve"> </w:t>
      </w:r>
      <w:r w:rsidRPr="00F06D40">
        <w:rPr>
          <w:rFonts w:ascii="Times New Roman" w:hAnsi="Times New Roman" w:cs="Times New Roman"/>
          <w:sz w:val="24"/>
          <w:szCs w:val="24"/>
        </w:rPr>
        <w:t>внедряют</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обновления.</w:t>
      </w:r>
    </w:p>
    <w:p w:rsidR="00F06D40" w:rsidRPr="00F06D40" w:rsidRDefault="00F06D40" w:rsidP="00F06D40">
      <w:pPr>
        <w:pStyle w:val="af7"/>
        <w:spacing w:line="240" w:lineRule="auto"/>
        <w:ind w:left="119" w:right="101" w:firstLine="710"/>
        <w:jc w:val="both"/>
        <w:rPr>
          <w:rFonts w:ascii="Times New Roman" w:hAnsi="Times New Roman" w:cs="Times New Roman"/>
          <w:sz w:val="24"/>
          <w:szCs w:val="24"/>
        </w:rPr>
      </w:pPr>
      <w:r w:rsidRPr="00F06D40">
        <w:rPr>
          <w:rFonts w:ascii="Times New Roman" w:hAnsi="Times New Roman" w:cs="Times New Roman"/>
          <w:sz w:val="24"/>
          <w:szCs w:val="24"/>
        </w:rPr>
        <w:t>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также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корпоративный,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брендовый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или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партнёрский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софт,</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удаляют</w:t>
      </w:r>
      <w:r w:rsidRPr="00F06D40">
        <w:rPr>
          <w:rFonts w:ascii="Times New Roman" w:hAnsi="Times New Roman" w:cs="Times New Roman"/>
          <w:spacing w:val="61"/>
          <w:sz w:val="24"/>
          <w:szCs w:val="24"/>
        </w:rPr>
        <w:t xml:space="preserve"> </w:t>
      </w:r>
      <w:r w:rsidRPr="00F06D40">
        <w:rPr>
          <w:rFonts w:ascii="Times New Roman" w:hAnsi="Times New Roman" w:cs="Times New Roman"/>
          <w:sz w:val="24"/>
          <w:szCs w:val="24"/>
        </w:rPr>
        <w:t>или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отключают встроенный в систему функционал, проводят нужные системные настройки.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Затем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уже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настроенную</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систему отвязывают</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от</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комплектующих</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того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компьютерного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устройства,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котором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проводилась</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работа,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убирают</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идентифицирующие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данные.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наконец,</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запаковывают</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всё</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это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образ</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для</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развёртывания</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конечных</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устройствах</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пользователей или сотрудников компании. Это может быть либо установочный ISO-файл,</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либо резервная копия. В этой цепочке действий Sysprep играет роль механизма отвязки от</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железа и идентифицирующих данных. В каких случаях эта утилита может пригодиться</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обычному пользователю, как она работает, какие у неё есть ограничения, и как с ними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справиться</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w:t>
      </w:r>
      <w:r w:rsidRPr="00F06D40">
        <w:rPr>
          <w:rFonts w:ascii="Times New Roman" w:hAnsi="Times New Roman" w:cs="Times New Roman"/>
          <w:spacing w:val="-8"/>
          <w:sz w:val="24"/>
          <w:szCs w:val="24"/>
        </w:rPr>
        <w:t xml:space="preserve"> </w:t>
      </w:r>
      <w:r w:rsidRPr="00F06D40">
        <w:rPr>
          <w:rFonts w:ascii="Times New Roman" w:hAnsi="Times New Roman" w:cs="Times New Roman"/>
          <w:sz w:val="24"/>
          <w:szCs w:val="24"/>
        </w:rPr>
        <w:t>об этом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всём</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ниже.</w:t>
      </w:r>
    </w:p>
    <w:p w:rsidR="00F06D40" w:rsidRPr="00F06D40" w:rsidRDefault="00F06D40" w:rsidP="00F06D40">
      <w:pPr>
        <w:pStyle w:val="af7"/>
        <w:spacing w:before="3" w:line="240" w:lineRule="auto"/>
        <w:ind w:left="119" w:right="101" w:firstLine="710"/>
        <w:jc w:val="both"/>
        <w:rPr>
          <w:rFonts w:ascii="Times New Roman" w:hAnsi="Times New Roman" w:cs="Times New Roman"/>
          <w:sz w:val="24"/>
          <w:szCs w:val="24"/>
        </w:rPr>
      </w:pPr>
      <w:r w:rsidRPr="00F06D40">
        <w:rPr>
          <w:rFonts w:ascii="Times New Roman" w:hAnsi="Times New Roman" w:cs="Times New Roman"/>
          <w:sz w:val="24"/>
          <w:szCs w:val="24"/>
        </w:rPr>
        <w:t>Утилита Sysprep удаляет</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драйверы</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комплектующих,</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обнуляет SID,</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чистит</w:t>
      </w:r>
      <w:r w:rsidRPr="00F06D40">
        <w:rPr>
          <w:rFonts w:ascii="Times New Roman" w:hAnsi="Times New Roman" w:cs="Times New Roman"/>
          <w:spacing w:val="-57"/>
          <w:sz w:val="24"/>
          <w:szCs w:val="24"/>
        </w:rPr>
        <w:t xml:space="preserve"> </w:t>
      </w:r>
      <w:r w:rsidRPr="00F06D40">
        <w:rPr>
          <w:rFonts w:ascii="Times New Roman" w:hAnsi="Times New Roman" w:cs="Times New Roman"/>
          <w:sz w:val="24"/>
          <w:szCs w:val="24"/>
        </w:rPr>
        <w:t>системный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журнал</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событий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папки «Temp»,</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сбрасывает</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активацию (до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трёх</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раз),</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уничтожает точки восстановления. В общем, заботится о</w:t>
      </w:r>
      <w:r w:rsidRPr="00F06D40">
        <w:rPr>
          <w:rFonts w:ascii="Times New Roman" w:hAnsi="Times New Roman" w:cs="Times New Roman"/>
          <w:spacing w:val="60"/>
          <w:sz w:val="24"/>
          <w:szCs w:val="24"/>
        </w:rPr>
        <w:t xml:space="preserve"> </w:t>
      </w:r>
      <w:r w:rsidRPr="00F06D40">
        <w:rPr>
          <w:rFonts w:ascii="Times New Roman" w:hAnsi="Times New Roman" w:cs="Times New Roman"/>
          <w:sz w:val="24"/>
          <w:szCs w:val="24"/>
        </w:rPr>
        <w:t>том, чтобы при новом запуске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мы</w:t>
      </w:r>
      <w:r w:rsidRPr="00F06D40">
        <w:rPr>
          <w:rFonts w:ascii="Times New Roman" w:hAnsi="Times New Roman" w:cs="Times New Roman"/>
          <w:spacing w:val="-5"/>
          <w:sz w:val="24"/>
          <w:szCs w:val="24"/>
        </w:rPr>
        <w:t xml:space="preserve"> </w:t>
      </w:r>
      <w:r w:rsidRPr="00F06D40">
        <w:rPr>
          <w:rFonts w:ascii="Times New Roman" w:hAnsi="Times New Roman" w:cs="Times New Roman"/>
          <w:sz w:val="24"/>
          <w:szCs w:val="24"/>
        </w:rPr>
        <w:t>получили</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чистую</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операционную</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систему, только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w:t>
      </w:r>
      <w:r w:rsidRPr="00F06D40">
        <w:rPr>
          <w:rFonts w:ascii="Times New Roman" w:hAnsi="Times New Roman" w:cs="Times New Roman"/>
          <w:spacing w:val="-12"/>
          <w:sz w:val="24"/>
          <w:szCs w:val="24"/>
        </w:rPr>
        <w:t xml:space="preserve"> </w:t>
      </w:r>
      <w:r w:rsidRPr="00F06D40">
        <w:rPr>
          <w:rFonts w:ascii="Times New Roman" w:hAnsi="Times New Roman" w:cs="Times New Roman"/>
          <w:sz w:val="24"/>
          <w:szCs w:val="24"/>
        </w:rPr>
        <w:t>определёнными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предустановками.</w:t>
      </w:r>
    </w:p>
    <w:p w:rsidR="00F06D40" w:rsidRPr="00F06D40" w:rsidRDefault="00F06D40" w:rsidP="00F06D40">
      <w:pPr>
        <w:pStyle w:val="af7"/>
        <w:spacing w:line="240" w:lineRule="auto"/>
        <w:ind w:left="830"/>
        <w:jc w:val="both"/>
        <w:rPr>
          <w:rFonts w:ascii="Times New Roman" w:hAnsi="Times New Roman" w:cs="Times New Roman"/>
          <w:sz w:val="24"/>
          <w:szCs w:val="24"/>
        </w:rPr>
      </w:pPr>
      <w:r w:rsidRPr="00F06D40">
        <w:rPr>
          <w:rFonts w:ascii="Times New Roman" w:hAnsi="Times New Roman" w:cs="Times New Roman"/>
          <w:sz w:val="24"/>
          <w:szCs w:val="24"/>
        </w:rPr>
        <w:t>Области</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использования</w:t>
      </w:r>
    </w:p>
    <w:p w:rsidR="00F06D40" w:rsidRPr="00F06D40" w:rsidRDefault="00F06D40" w:rsidP="00F06D40">
      <w:pPr>
        <w:pStyle w:val="af7"/>
        <w:spacing w:before="137" w:line="240" w:lineRule="auto"/>
        <w:ind w:left="119" w:right="106" w:firstLine="710"/>
        <w:jc w:val="both"/>
        <w:rPr>
          <w:rFonts w:ascii="Times New Roman" w:hAnsi="Times New Roman" w:cs="Times New Roman"/>
          <w:sz w:val="24"/>
          <w:szCs w:val="24"/>
        </w:rPr>
      </w:pPr>
      <w:r w:rsidRPr="00F06D40">
        <w:rPr>
          <w:rFonts w:ascii="Times New Roman" w:hAnsi="Times New Roman" w:cs="Times New Roman"/>
          <w:sz w:val="24"/>
          <w:szCs w:val="24"/>
        </w:rPr>
        <w:t>Создание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эталонных</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образов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модифицированных</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сборок</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Виндовс</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для</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развёртывания</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множестве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клиентских</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компьютеров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главная</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задача Sysprep.</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утилиту</w:t>
      </w:r>
      <w:r w:rsidRPr="00F06D40">
        <w:rPr>
          <w:rFonts w:ascii="Times New Roman" w:hAnsi="Times New Roman" w:cs="Times New Roman"/>
          <w:spacing w:val="34"/>
          <w:sz w:val="24"/>
          <w:szCs w:val="24"/>
        </w:rPr>
        <w:t xml:space="preserve"> </w:t>
      </w:r>
      <w:r w:rsidRPr="00F06D40">
        <w:rPr>
          <w:rFonts w:ascii="Times New Roman" w:hAnsi="Times New Roman" w:cs="Times New Roman"/>
          <w:sz w:val="24"/>
          <w:szCs w:val="24"/>
        </w:rPr>
        <w:t>также</w:t>
      </w:r>
      <w:r w:rsidRPr="00F06D40">
        <w:rPr>
          <w:rFonts w:ascii="Times New Roman" w:hAnsi="Times New Roman" w:cs="Times New Roman"/>
          <w:spacing w:val="43"/>
          <w:sz w:val="24"/>
          <w:szCs w:val="24"/>
        </w:rPr>
        <w:t xml:space="preserve"> </w:t>
      </w:r>
      <w:r w:rsidRPr="00F06D40">
        <w:rPr>
          <w:rFonts w:ascii="Times New Roman" w:hAnsi="Times New Roman" w:cs="Times New Roman"/>
          <w:sz w:val="24"/>
          <w:szCs w:val="24"/>
        </w:rPr>
        <w:t>могут</w:t>
      </w:r>
      <w:r w:rsidRPr="00F06D40">
        <w:rPr>
          <w:rFonts w:ascii="Times New Roman" w:hAnsi="Times New Roman" w:cs="Times New Roman"/>
          <w:spacing w:val="44"/>
          <w:sz w:val="24"/>
          <w:szCs w:val="24"/>
        </w:rPr>
        <w:t xml:space="preserve"> </w:t>
      </w:r>
      <w:r w:rsidRPr="00F06D40">
        <w:rPr>
          <w:rFonts w:ascii="Times New Roman" w:hAnsi="Times New Roman" w:cs="Times New Roman"/>
          <w:sz w:val="24"/>
          <w:szCs w:val="24"/>
        </w:rPr>
        <w:t>использовать</w:t>
      </w:r>
      <w:r w:rsidRPr="00F06D40">
        <w:rPr>
          <w:rFonts w:ascii="Times New Roman" w:hAnsi="Times New Roman" w:cs="Times New Roman"/>
          <w:spacing w:val="40"/>
          <w:sz w:val="24"/>
          <w:szCs w:val="24"/>
        </w:rPr>
        <w:t xml:space="preserve"> </w:t>
      </w:r>
      <w:r w:rsidRPr="00F06D40">
        <w:rPr>
          <w:rFonts w:ascii="Times New Roman" w:hAnsi="Times New Roman" w:cs="Times New Roman"/>
          <w:sz w:val="24"/>
          <w:szCs w:val="24"/>
        </w:rPr>
        <w:t>обычные</w:t>
      </w:r>
      <w:r w:rsidRPr="00F06D40">
        <w:rPr>
          <w:rFonts w:ascii="Times New Roman" w:hAnsi="Times New Roman" w:cs="Times New Roman"/>
          <w:spacing w:val="43"/>
          <w:sz w:val="24"/>
          <w:szCs w:val="24"/>
        </w:rPr>
        <w:t xml:space="preserve"> </w:t>
      </w:r>
      <w:r w:rsidRPr="00F06D40">
        <w:rPr>
          <w:rFonts w:ascii="Times New Roman" w:hAnsi="Times New Roman" w:cs="Times New Roman"/>
          <w:sz w:val="24"/>
          <w:szCs w:val="24"/>
        </w:rPr>
        <w:t>пользователи</w:t>
      </w:r>
      <w:r w:rsidRPr="00F06D40">
        <w:rPr>
          <w:rFonts w:ascii="Times New Roman" w:hAnsi="Times New Roman" w:cs="Times New Roman"/>
          <w:spacing w:val="40"/>
          <w:sz w:val="24"/>
          <w:szCs w:val="24"/>
        </w:rPr>
        <w:t xml:space="preserve"> </w:t>
      </w:r>
      <w:r w:rsidRPr="00F06D40">
        <w:rPr>
          <w:rFonts w:ascii="Times New Roman" w:hAnsi="Times New Roman" w:cs="Times New Roman"/>
          <w:sz w:val="24"/>
          <w:szCs w:val="24"/>
        </w:rPr>
        <w:t>на</w:t>
      </w:r>
      <w:r w:rsidRPr="00F06D40">
        <w:rPr>
          <w:rFonts w:ascii="Times New Roman" w:hAnsi="Times New Roman" w:cs="Times New Roman"/>
          <w:spacing w:val="43"/>
          <w:sz w:val="24"/>
          <w:szCs w:val="24"/>
        </w:rPr>
        <w:t xml:space="preserve"> </w:t>
      </w:r>
      <w:r w:rsidRPr="00F06D40">
        <w:rPr>
          <w:rFonts w:ascii="Times New Roman" w:hAnsi="Times New Roman" w:cs="Times New Roman"/>
          <w:sz w:val="24"/>
          <w:szCs w:val="24"/>
        </w:rPr>
        <w:t>своих</w:t>
      </w:r>
      <w:r w:rsidRPr="00F06D40">
        <w:rPr>
          <w:rFonts w:ascii="Times New Roman" w:hAnsi="Times New Roman" w:cs="Times New Roman"/>
          <w:spacing w:val="39"/>
          <w:sz w:val="24"/>
          <w:szCs w:val="24"/>
        </w:rPr>
        <w:t xml:space="preserve"> </w:t>
      </w:r>
      <w:r w:rsidRPr="00F06D40">
        <w:rPr>
          <w:rFonts w:ascii="Times New Roman" w:hAnsi="Times New Roman" w:cs="Times New Roman"/>
          <w:sz w:val="24"/>
          <w:szCs w:val="24"/>
        </w:rPr>
        <w:t>домашних</w:t>
      </w:r>
      <w:r>
        <w:rPr>
          <w:rFonts w:ascii="Times New Roman" w:hAnsi="Times New Roman" w:cs="Times New Roman"/>
          <w:sz w:val="24"/>
          <w:szCs w:val="24"/>
        </w:rPr>
        <w:t xml:space="preserve"> </w:t>
      </w:r>
      <w:r w:rsidRPr="00F06D40">
        <w:rPr>
          <w:rFonts w:ascii="Times New Roman" w:hAnsi="Times New Roman" w:cs="Times New Roman"/>
          <w:sz w:val="24"/>
          <w:szCs w:val="24"/>
        </w:rPr>
        <w:t>устройствах. К её помощи можно прибегнуть в случае нестабильной работы Windows</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после замены комплектующих. А ещё лучше – применить её перед тем, как менять эти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комплектующие.</w:t>
      </w:r>
    </w:p>
    <w:p w:rsidR="00F06D40" w:rsidRPr="00F06D40" w:rsidRDefault="00F06D40" w:rsidP="00F06D40">
      <w:pPr>
        <w:pStyle w:val="af7"/>
        <w:spacing w:before="2" w:line="240" w:lineRule="auto"/>
        <w:ind w:left="119" w:right="100" w:firstLine="710"/>
        <w:jc w:val="both"/>
        <w:rPr>
          <w:rFonts w:ascii="Times New Roman" w:hAnsi="Times New Roman" w:cs="Times New Roman"/>
          <w:sz w:val="24"/>
          <w:szCs w:val="24"/>
        </w:rPr>
      </w:pPr>
      <w:r w:rsidRPr="00F06D40">
        <w:rPr>
          <w:rFonts w:ascii="Times New Roman" w:hAnsi="Times New Roman" w:cs="Times New Roman"/>
          <w:sz w:val="24"/>
          <w:szCs w:val="24"/>
        </w:rPr>
        <w:t>Sysprep – это ещё и инструмент, с помощью которого можно перенести рабочую</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систему на другое компьютерное устройство с отличными комплектующими. Бэкап-софт</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профессионального уровня для таких случаев предусматривает функции типа Universal</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Restore, Adaptive Restore и т.п. Эти функции делают, по сути, то же, что и Sysprep, только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на этапе восстановления. Благодаря чему в эталонный образ можно превратить любой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старый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бэкап</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Windows.</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такого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рода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функции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редко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когда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встретишь</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борту</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бесплатных</w:t>
      </w:r>
      <w:r w:rsidRPr="00F06D40">
        <w:rPr>
          <w:rFonts w:ascii="Times New Roman" w:hAnsi="Times New Roman" w:cs="Times New Roman"/>
          <w:spacing w:val="61"/>
          <w:sz w:val="24"/>
          <w:szCs w:val="24"/>
        </w:rPr>
        <w:t xml:space="preserve"> </w:t>
      </w:r>
      <w:r w:rsidRPr="00F06D40">
        <w:rPr>
          <w:rFonts w:ascii="Times New Roman" w:hAnsi="Times New Roman" w:cs="Times New Roman"/>
          <w:sz w:val="24"/>
          <w:szCs w:val="24"/>
        </w:rPr>
        <w:t>бэкаперов.   К   примеру,   они   есть   на   борту   изначально   платного   ПО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 xml:space="preserve">от Acronis и Paragon,  </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а    также    поставляются    только    в    платных    редакциях    ПО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от AOMEI и EaseUS. Если Windows отвязать от комплектующих с помощью Sysprep, её</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можно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перенести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другой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компьютер</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использованием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загрузочных</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носителей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бесплатных</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бэкаперов,</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например,</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от</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тех</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же разработчиков</w:t>
      </w:r>
      <w:r w:rsidRPr="00F06D40">
        <w:rPr>
          <w:rFonts w:ascii="Times New Roman" w:hAnsi="Times New Roman" w:cs="Times New Roman"/>
          <w:spacing w:val="10"/>
          <w:sz w:val="24"/>
          <w:szCs w:val="24"/>
        </w:rPr>
        <w:t xml:space="preserve"> </w:t>
      </w:r>
      <w:r w:rsidRPr="00F06D40">
        <w:rPr>
          <w:rFonts w:ascii="Times New Roman" w:hAnsi="Times New Roman" w:cs="Times New Roman"/>
          <w:sz w:val="24"/>
          <w:szCs w:val="24"/>
        </w:rPr>
        <w:t>AOMEI</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и</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EaseUS.</w:t>
      </w:r>
    </w:p>
    <w:p w:rsidR="00F06D40" w:rsidRPr="00F06D40" w:rsidRDefault="00F06D40" w:rsidP="00F06D40">
      <w:pPr>
        <w:pStyle w:val="af7"/>
        <w:spacing w:before="3" w:line="240" w:lineRule="auto"/>
        <w:ind w:left="119" w:right="105" w:firstLine="710"/>
        <w:jc w:val="both"/>
        <w:rPr>
          <w:rFonts w:ascii="Times New Roman" w:hAnsi="Times New Roman" w:cs="Times New Roman"/>
          <w:sz w:val="24"/>
          <w:szCs w:val="24"/>
        </w:rPr>
      </w:pPr>
      <w:r w:rsidRPr="00F06D40">
        <w:rPr>
          <w:rFonts w:ascii="Times New Roman" w:hAnsi="Times New Roman" w:cs="Times New Roman"/>
          <w:sz w:val="24"/>
          <w:szCs w:val="24"/>
        </w:rPr>
        <w:t>Утилита Windows SIM создает файл ответов для выбранного</w:t>
      </w:r>
      <w:r w:rsidRPr="00F06D40">
        <w:rPr>
          <w:rFonts w:ascii="Times New Roman" w:hAnsi="Times New Roman" w:cs="Times New Roman"/>
          <w:spacing w:val="60"/>
          <w:sz w:val="24"/>
          <w:szCs w:val="24"/>
        </w:rPr>
        <w:t xml:space="preserve"> </w:t>
      </w:r>
      <w:hyperlink r:id="rId404">
        <w:r w:rsidRPr="00F06D40">
          <w:rPr>
            <w:rFonts w:ascii="Times New Roman" w:hAnsi="Times New Roman" w:cs="Times New Roman"/>
            <w:sz w:val="24"/>
            <w:szCs w:val="24"/>
          </w:rPr>
          <w:t>wim-образа Windows</w:t>
        </w:r>
      </w:hyperlink>
      <w:r w:rsidRPr="00F06D40">
        <w:rPr>
          <w:rFonts w:ascii="Times New Roman" w:hAnsi="Times New Roman" w:cs="Times New Roman"/>
          <w:sz w:val="24"/>
          <w:szCs w:val="24"/>
        </w:rPr>
        <w:t>,</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которой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будут</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выбраны</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все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те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настройки,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которые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приходится</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указывать</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пользовательском интерфейсе.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функционал</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Windows SIM</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заканчивается</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только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этим, так же в файле ответов Windows Вы можете указать множество других настроек,</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которые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указываются</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уже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после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полной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установки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системы.</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Такие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как</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стандартные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параметры Internet Explorer, конфигурация сети и многое другое. Пользователь вправе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даже заранее наштамповать с десяток пользователей, указав для каждого свои пароли.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Хотя</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основном,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файлы</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ответов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Windows</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используются</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только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для</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автоматизации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установки. А остальные параметры операционной системы можно настроить с помощью</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более удобных</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и</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специализированных</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на этом</w:t>
      </w:r>
      <w:r w:rsidRPr="00F06D40">
        <w:rPr>
          <w:rFonts w:ascii="Times New Roman" w:hAnsi="Times New Roman" w:cs="Times New Roman"/>
          <w:spacing w:val="-6"/>
          <w:sz w:val="24"/>
          <w:szCs w:val="24"/>
        </w:rPr>
        <w:t xml:space="preserve"> </w:t>
      </w:r>
      <w:r w:rsidRPr="00F06D40">
        <w:rPr>
          <w:rFonts w:ascii="Times New Roman" w:hAnsi="Times New Roman" w:cs="Times New Roman"/>
          <w:sz w:val="24"/>
          <w:szCs w:val="24"/>
        </w:rPr>
        <w:t>инструментов.</w:t>
      </w:r>
    </w:p>
    <w:p w:rsidR="00F06D40" w:rsidRPr="00F06D40" w:rsidRDefault="00F06D40" w:rsidP="00F06D40">
      <w:pPr>
        <w:pStyle w:val="1"/>
        <w:jc w:val="both"/>
        <w:rPr>
          <w:sz w:val="24"/>
          <w:lang w:val="en-US"/>
        </w:rPr>
      </w:pPr>
      <w:r w:rsidRPr="00F06D40">
        <w:rPr>
          <w:sz w:val="24"/>
        </w:rPr>
        <w:t>Выполнение</w:t>
      </w:r>
      <w:r w:rsidRPr="00F06D40">
        <w:rPr>
          <w:spacing w:val="-2"/>
          <w:sz w:val="24"/>
          <w:lang w:val="en-US"/>
        </w:rPr>
        <w:t xml:space="preserve"> </w:t>
      </w:r>
      <w:r w:rsidRPr="00F06D40">
        <w:rPr>
          <w:sz w:val="24"/>
        </w:rPr>
        <w:t>работы</w:t>
      </w:r>
      <w:r w:rsidRPr="00F06D40">
        <w:rPr>
          <w:sz w:val="24"/>
          <w:lang w:val="en-US"/>
        </w:rPr>
        <w:t>:</w:t>
      </w:r>
    </w:p>
    <w:p w:rsidR="00F06D40" w:rsidRPr="00F06D40" w:rsidRDefault="00F06D40" w:rsidP="00F06D40">
      <w:pPr>
        <w:pStyle w:val="af7"/>
        <w:spacing w:before="133" w:line="240" w:lineRule="auto"/>
        <w:ind w:left="830"/>
        <w:jc w:val="both"/>
        <w:rPr>
          <w:rFonts w:ascii="Times New Roman" w:hAnsi="Times New Roman" w:cs="Times New Roman"/>
          <w:sz w:val="24"/>
          <w:szCs w:val="24"/>
          <w:lang w:val="en-US"/>
        </w:rPr>
      </w:pPr>
      <w:r w:rsidRPr="00F06D40">
        <w:rPr>
          <w:rFonts w:ascii="Times New Roman" w:hAnsi="Times New Roman" w:cs="Times New Roman"/>
          <w:sz w:val="24"/>
          <w:szCs w:val="24"/>
        </w:rPr>
        <w:t>Открываем</w:t>
      </w:r>
      <w:r w:rsidRPr="00F06D40">
        <w:rPr>
          <w:rFonts w:ascii="Times New Roman" w:hAnsi="Times New Roman" w:cs="Times New Roman"/>
          <w:spacing w:val="-3"/>
          <w:sz w:val="24"/>
          <w:szCs w:val="24"/>
          <w:lang w:val="en-US"/>
        </w:rPr>
        <w:t xml:space="preserve"> </w:t>
      </w:r>
      <w:r w:rsidRPr="00F06D40">
        <w:rPr>
          <w:rFonts w:ascii="Times New Roman" w:hAnsi="Times New Roman" w:cs="Times New Roman"/>
          <w:sz w:val="24"/>
          <w:szCs w:val="24"/>
          <w:lang w:val="en-US"/>
        </w:rPr>
        <w:t>Windows</w:t>
      </w:r>
      <w:r w:rsidRPr="00F06D40">
        <w:rPr>
          <w:rFonts w:ascii="Times New Roman" w:hAnsi="Times New Roman" w:cs="Times New Roman"/>
          <w:spacing w:val="-7"/>
          <w:sz w:val="24"/>
          <w:szCs w:val="24"/>
          <w:lang w:val="en-US"/>
        </w:rPr>
        <w:t xml:space="preserve"> </w:t>
      </w:r>
      <w:r w:rsidRPr="00F06D40">
        <w:rPr>
          <w:rFonts w:ascii="Times New Roman" w:hAnsi="Times New Roman" w:cs="Times New Roman"/>
          <w:sz w:val="24"/>
          <w:szCs w:val="24"/>
          <w:lang w:val="en-US"/>
        </w:rPr>
        <w:t>Assessment and</w:t>
      </w:r>
      <w:r w:rsidRPr="00F06D40">
        <w:rPr>
          <w:rFonts w:ascii="Times New Roman" w:hAnsi="Times New Roman" w:cs="Times New Roman"/>
          <w:spacing w:val="-5"/>
          <w:sz w:val="24"/>
          <w:szCs w:val="24"/>
          <w:lang w:val="en-US"/>
        </w:rPr>
        <w:t xml:space="preserve"> </w:t>
      </w:r>
      <w:r w:rsidRPr="00F06D40">
        <w:rPr>
          <w:rFonts w:ascii="Times New Roman" w:hAnsi="Times New Roman" w:cs="Times New Roman"/>
          <w:sz w:val="24"/>
          <w:szCs w:val="24"/>
          <w:lang w:val="en-US"/>
        </w:rPr>
        <w:t>Deployment Kit (Windows</w:t>
      </w:r>
      <w:r w:rsidRPr="00F06D40">
        <w:rPr>
          <w:rFonts w:ascii="Times New Roman" w:hAnsi="Times New Roman" w:cs="Times New Roman"/>
          <w:spacing w:val="-3"/>
          <w:sz w:val="24"/>
          <w:szCs w:val="24"/>
          <w:lang w:val="en-US"/>
        </w:rPr>
        <w:t xml:space="preserve"> </w:t>
      </w:r>
      <w:r w:rsidRPr="00F06D40">
        <w:rPr>
          <w:rFonts w:ascii="Times New Roman" w:hAnsi="Times New Roman" w:cs="Times New Roman"/>
          <w:sz w:val="24"/>
          <w:szCs w:val="24"/>
          <w:lang w:val="en-US"/>
        </w:rPr>
        <w:t>ADK).</w:t>
      </w:r>
    </w:p>
    <w:p w:rsidR="00F06D40" w:rsidRPr="00F06D40" w:rsidRDefault="00F06D40" w:rsidP="00F06D40">
      <w:pPr>
        <w:pStyle w:val="af7"/>
        <w:spacing w:before="4" w:line="240" w:lineRule="auto"/>
        <w:rPr>
          <w:rFonts w:ascii="Times New Roman" w:hAnsi="Times New Roman" w:cs="Times New Roman"/>
          <w:sz w:val="24"/>
          <w:szCs w:val="24"/>
          <w:lang w:val="en-US"/>
        </w:rPr>
      </w:pPr>
      <w:r w:rsidRPr="00F06D40">
        <w:rPr>
          <w:rFonts w:ascii="Times New Roman" w:hAnsi="Times New Roman" w:cs="Times New Roman"/>
          <w:noProof/>
          <w:sz w:val="24"/>
          <w:szCs w:val="24"/>
          <w:lang w:eastAsia="ru-RU"/>
        </w:rPr>
        <w:drawing>
          <wp:anchor distT="0" distB="0" distL="0" distR="0" simplePos="0" relativeHeight="251709440" behindDoc="0" locked="0" layoutInCell="1" allowOverlap="1" wp14:anchorId="3D13DC9E" wp14:editId="3E036048">
            <wp:simplePos x="0" y="0"/>
            <wp:positionH relativeFrom="page">
              <wp:posOffset>1530350</wp:posOffset>
            </wp:positionH>
            <wp:positionV relativeFrom="paragraph">
              <wp:posOffset>93148</wp:posOffset>
            </wp:positionV>
            <wp:extent cx="3582613" cy="1779651"/>
            <wp:effectExtent l="0" t="0" r="0" b="0"/>
            <wp:wrapTopAndBottom/>
            <wp:docPr id="387" name="image2.png"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405" cstate="print"/>
                    <a:stretch>
                      <a:fillRect/>
                    </a:stretch>
                  </pic:blipFill>
                  <pic:spPr>
                    <a:xfrm>
                      <a:off x="0" y="0"/>
                      <a:ext cx="3582613" cy="1779651"/>
                    </a:xfrm>
                    <a:prstGeom prst="rect">
                      <a:avLst/>
                    </a:prstGeom>
                  </pic:spPr>
                </pic:pic>
              </a:graphicData>
            </a:graphic>
          </wp:anchor>
        </w:drawing>
      </w:r>
    </w:p>
    <w:p w:rsidR="00F06D40" w:rsidRPr="00F06D40" w:rsidRDefault="00F06D40" w:rsidP="00F06D40">
      <w:pPr>
        <w:pStyle w:val="af7"/>
        <w:spacing w:before="92" w:line="240" w:lineRule="auto"/>
        <w:ind w:left="830"/>
        <w:jc w:val="both"/>
        <w:rPr>
          <w:rFonts w:ascii="Times New Roman" w:hAnsi="Times New Roman" w:cs="Times New Roman"/>
          <w:sz w:val="24"/>
          <w:szCs w:val="24"/>
          <w:lang w:val="en-US"/>
        </w:rPr>
      </w:pPr>
      <w:r w:rsidRPr="00F06D40">
        <w:rPr>
          <w:rFonts w:ascii="Times New Roman" w:hAnsi="Times New Roman" w:cs="Times New Roman"/>
          <w:sz w:val="24"/>
          <w:szCs w:val="24"/>
        </w:rPr>
        <w:t>После</w:t>
      </w:r>
      <w:r w:rsidRPr="00F06D40">
        <w:rPr>
          <w:rFonts w:ascii="Times New Roman" w:hAnsi="Times New Roman" w:cs="Times New Roman"/>
          <w:spacing w:val="-3"/>
          <w:sz w:val="24"/>
          <w:szCs w:val="24"/>
          <w:lang w:val="en-US"/>
        </w:rPr>
        <w:t xml:space="preserve"> </w:t>
      </w:r>
      <w:r w:rsidRPr="00F06D40">
        <w:rPr>
          <w:rFonts w:ascii="Times New Roman" w:hAnsi="Times New Roman" w:cs="Times New Roman"/>
          <w:sz w:val="24"/>
          <w:szCs w:val="24"/>
        </w:rPr>
        <w:t>запуска</w:t>
      </w:r>
      <w:r w:rsidRPr="00F06D40">
        <w:rPr>
          <w:rFonts w:ascii="Times New Roman" w:hAnsi="Times New Roman" w:cs="Times New Roman"/>
          <w:spacing w:val="2"/>
          <w:sz w:val="24"/>
          <w:szCs w:val="24"/>
          <w:lang w:val="en-US"/>
        </w:rPr>
        <w:t xml:space="preserve"> </w:t>
      </w:r>
      <w:r w:rsidRPr="00F06D40">
        <w:rPr>
          <w:rFonts w:ascii="Times New Roman" w:hAnsi="Times New Roman" w:cs="Times New Roman"/>
          <w:sz w:val="24"/>
          <w:szCs w:val="24"/>
          <w:lang w:val="en-US"/>
        </w:rPr>
        <w:t>Windows</w:t>
      </w:r>
      <w:r w:rsidRPr="00F06D40">
        <w:rPr>
          <w:rFonts w:ascii="Times New Roman" w:hAnsi="Times New Roman" w:cs="Times New Roman"/>
          <w:spacing w:val="-6"/>
          <w:sz w:val="24"/>
          <w:szCs w:val="24"/>
          <w:lang w:val="en-US"/>
        </w:rPr>
        <w:t xml:space="preserve"> </w:t>
      </w:r>
      <w:r w:rsidRPr="00F06D40">
        <w:rPr>
          <w:rFonts w:ascii="Times New Roman" w:hAnsi="Times New Roman" w:cs="Times New Roman"/>
          <w:sz w:val="24"/>
          <w:szCs w:val="24"/>
          <w:lang w:val="en-US"/>
        </w:rPr>
        <w:t>SIM</w:t>
      </w:r>
      <w:r w:rsidRPr="00F06D40">
        <w:rPr>
          <w:rFonts w:ascii="Times New Roman" w:hAnsi="Times New Roman" w:cs="Times New Roman"/>
          <w:spacing w:val="-4"/>
          <w:sz w:val="24"/>
          <w:szCs w:val="24"/>
          <w:lang w:val="en-US"/>
        </w:rPr>
        <w:t xml:space="preserve"> </w:t>
      </w:r>
      <w:r w:rsidRPr="00F06D40">
        <w:rPr>
          <w:rFonts w:ascii="Times New Roman" w:hAnsi="Times New Roman" w:cs="Times New Roman"/>
          <w:sz w:val="24"/>
          <w:szCs w:val="24"/>
        </w:rPr>
        <w:t>выбираем</w:t>
      </w:r>
      <w:r w:rsidRPr="00F06D40">
        <w:rPr>
          <w:rFonts w:ascii="Times New Roman" w:hAnsi="Times New Roman" w:cs="Times New Roman"/>
          <w:sz w:val="24"/>
          <w:szCs w:val="24"/>
          <w:lang w:val="en-US"/>
        </w:rPr>
        <w:t xml:space="preserve"> Select</w:t>
      </w:r>
      <w:r w:rsidRPr="00F06D40">
        <w:rPr>
          <w:rFonts w:ascii="Times New Roman" w:hAnsi="Times New Roman" w:cs="Times New Roman"/>
          <w:spacing w:val="2"/>
          <w:sz w:val="24"/>
          <w:szCs w:val="24"/>
          <w:lang w:val="en-US"/>
        </w:rPr>
        <w:t xml:space="preserve"> </w:t>
      </w:r>
      <w:r w:rsidRPr="00F06D40">
        <w:rPr>
          <w:rFonts w:ascii="Times New Roman" w:hAnsi="Times New Roman" w:cs="Times New Roman"/>
          <w:sz w:val="24"/>
          <w:szCs w:val="24"/>
          <w:lang w:val="en-US"/>
        </w:rPr>
        <w:t>Windows</w:t>
      </w:r>
      <w:r w:rsidRPr="00F06D40">
        <w:rPr>
          <w:rFonts w:ascii="Times New Roman" w:hAnsi="Times New Roman" w:cs="Times New Roman"/>
          <w:spacing w:val="-6"/>
          <w:sz w:val="24"/>
          <w:szCs w:val="24"/>
          <w:lang w:val="en-US"/>
        </w:rPr>
        <w:t xml:space="preserve"> </w:t>
      </w:r>
      <w:r w:rsidRPr="00F06D40">
        <w:rPr>
          <w:rFonts w:ascii="Times New Roman" w:hAnsi="Times New Roman" w:cs="Times New Roman"/>
          <w:sz w:val="24"/>
          <w:szCs w:val="24"/>
          <w:lang w:val="en-US"/>
        </w:rPr>
        <w:t>Image</w:t>
      </w:r>
    </w:p>
    <w:p w:rsidR="00F06D40" w:rsidRPr="00F06D40" w:rsidRDefault="00F06D40" w:rsidP="00F06D40">
      <w:pPr>
        <w:spacing w:line="240" w:lineRule="auto"/>
        <w:jc w:val="both"/>
        <w:rPr>
          <w:rFonts w:ascii="Times New Roman" w:hAnsi="Times New Roman" w:cs="Times New Roman"/>
          <w:sz w:val="24"/>
          <w:szCs w:val="24"/>
          <w:lang w:val="en-US"/>
        </w:rPr>
        <w:sectPr w:rsidR="00F06D40" w:rsidRPr="00F06D40">
          <w:pgSz w:w="11910" w:h="16840"/>
          <w:pgMar w:top="1040" w:right="740" w:bottom="280" w:left="1580" w:header="720" w:footer="720" w:gutter="0"/>
          <w:cols w:space="720"/>
        </w:sectPr>
      </w:pPr>
    </w:p>
    <w:p w:rsidR="00F06D40" w:rsidRPr="00F06D40" w:rsidRDefault="00F06D40" w:rsidP="00F06D40">
      <w:pPr>
        <w:pStyle w:val="af7"/>
        <w:spacing w:line="240" w:lineRule="auto"/>
        <w:ind w:left="830"/>
        <w:rPr>
          <w:rFonts w:ascii="Times New Roman" w:hAnsi="Times New Roman" w:cs="Times New Roman"/>
          <w:sz w:val="24"/>
          <w:szCs w:val="24"/>
        </w:rPr>
      </w:pPr>
      <w:r w:rsidRPr="00F06D40">
        <w:rPr>
          <w:rFonts w:ascii="Times New Roman" w:hAnsi="Times New Roman" w:cs="Times New Roman"/>
          <w:noProof/>
          <w:sz w:val="24"/>
          <w:szCs w:val="24"/>
          <w:lang w:eastAsia="ru-RU"/>
        </w:rPr>
        <w:drawing>
          <wp:inline distT="0" distB="0" distL="0" distR="0" wp14:anchorId="22917D8E" wp14:editId="428A6A6E">
            <wp:extent cx="3542072" cy="1749552"/>
            <wp:effectExtent l="0" t="0" r="0" b="0"/>
            <wp:docPr id="388" name="image3.png"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406" cstate="print"/>
                    <a:stretch>
                      <a:fillRect/>
                    </a:stretch>
                  </pic:blipFill>
                  <pic:spPr>
                    <a:xfrm>
                      <a:off x="0" y="0"/>
                      <a:ext cx="3542072" cy="1749552"/>
                    </a:xfrm>
                    <a:prstGeom prst="rect">
                      <a:avLst/>
                    </a:prstGeom>
                  </pic:spPr>
                </pic:pic>
              </a:graphicData>
            </a:graphic>
          </wp:inline>
        </w:drawing>
      </w:r>
    </w:p>
    <w:p w:rsidR="00F06D40" w:rsidRPr="00F06D40" w:rsidRDefault="00F06D40" w:rsidP="00F06D40">
      <w:pPr>
        <w:pStyle w:val="af7"/>
        <w:spacing w:before="159" w:line="240" w:lineRule="auto"/>
        <w:ind w:left="119" w:right="101" w:firstLine="710"/>
        <w:jc w:val="both"/>
        <w:rPr>
          <w:rFonts w:ascii="Times New Roman" w:hAnsi="Times New Roman" w:cs="Times New Roman"/>
          <w:sz w:val="24"/>
          <w:szCs w:val="24"/>
        </w:rPr>
      </w:pPr>
      <w:r w:rsidRPr="00F06D40">
        <w:rPr>
          <w:rFonts w:ascii="Times New Roman" w:hAnsi="Times New Roman" w:cs="Times New Roman"/>
          <w:sz w:val="24"/>
          <w:szCs w:val="24"/>
        </w:rPr>
        <w:t>Можно взять wim файл с Windows 10 media (с диска/iso) или захваченный WIM</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файл Windows 10. Если вы это делаете первый раз, то получите сообщение о «Catalog File</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being</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missing»,</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ничего</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страшного,</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соглашаемся</w:t>
      </w:r>
      <w:r w:rsidRPr="00F06D40">
        <w:rPr>
          <w:rFonts w:ascii="Times New Roman" w:hAnsi="Times New Roman" w:cs="Times New Roman"/>
          <w:spacing w:val="-5"/>
          <w:sz w:val="24"/>
          <w:szCs w:val="24"/>
        </w:rPr>
        <w:t xml:space="preserve"> </w:t>
      </w:r>
      <w:r w:rsidRPr="00F06D40">
        <w:rPr>
          <w:rFonts w:ascii="Times New Roman" w:hAnsi="Times New Roman" w:cs="Times New Roman"/>
          <w:sz w:val="24"/>
          <w:szCs w:val="24"/>
        </w:rPr>
        <w:t>и</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ждем</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пока</w:t>
      </w:r>
      <w:r w:rsidRPr="00F06D40">
        <w:rPr>
          <w:rFonts w:ascii="Times New Roman" w:hAnsi="Times New Roman" w:cs="Times New Roman"/>
          <w:spacing w:val="-5"/>
          <w:sz w:val="24"/>
          <w:szCs w:val="24"/>
        </w:rPr>
        <w:t xml:space="preserve"> </w:t>
      </w:r>
      <w:r w:rsidRPr="00F06D40">
        <w:rPr>
          <w:rFonts w:ascii="Times New Roman" w:hAnsi="Times New Roman" w:cs="Times New Roman"/>
          <w:sz w:val="24"/>
          <w:szCs w:val="24"/>
        </w:rPr>
        <w:t>он</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будет</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создан.</w:t>
      </w:r>
    </w:p>
    <w:p w:rsidR="00F06D40" w:rsidRPr="00F06D40" w:rsidRDefault="00F06D40" w:rsidP="00F06D40">
      <w:pPr>
        <w:pStyle w:val="af7"/>
        <w:spacing w:line="240" w:lineRule="auto"/>
        <w:ind w:left="830"/>
        <w:rPr>
          <w:rFonts w:ascii="Times New Roman" w:hAnsi="Times New Roman" w:cs="Times New Roman"/>
          <w:sz w:val="24"/>
          <w:szCs w:val="24"/>
        </w:rPr>
      </w:pPr>
      <w:r w:rsidRPr="00F06D40">
        <w:rPr>
          <w:rFonts w:ascii="Times New Roman" w:hAnsi="Times New Roman" w:cs="Times New Roman"/>
          <w:noProof/>
          <w:sz w:val="24"/>
          <w:szCs w:val="24"/>
          <w:lang w:eastAsia="ru-RU"/>
        </w:rPr>
        <w:drawing>
          <wp:inline distT="0" distB="0" distL="0" distR="0" wp14:anchorId="5321E07E" wp14:editId="55AE1624">
            <wp:extent cx="3462649" cy="1409223"/>
            <wp:effectExtent l="0" t="0" r="0" b="0"/>
            <wp:docPr id="389" name="image4.png"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407" cstate="print"/>
                    <a:stretch>
                      <a:fillRect/>
                    </a:stretch>
                  </pic:blipFill>
                  <pic:spPr>
                    <a:xfrm>
                      <a:off x="0" y="0"/>
                      <a:ext cx="3462649" cy="1409223"/>
                    </a:xfrm>
                    <a:prstGeom prst="rect">
                      <a:avLst/>
                    </a:prstGeom>
                  </pic:spPr>
                </pic:pic>
              </a:graphicData>
            </a:graphic>
          </wp:inline>
        </w:drawing>
      </w:r>
    </w:p>
    <w:p w:rsidR="00F06D40" w:rsidRPr="00F06D40" w:rsidRDefault="00F06D40" w:rsidP="00F06D40">
      <w:pPr>
        <w:pStyle w:val="af7"/>
        <w:spacing w:before="159" w:line="240" w:lineRule="auto"/>
        <w:ind w:left="830"/>
        <w:rPr>
          <w:rFonts w:ascii="Times New Roman" w:hAnsi="Times New Roman" w:cs="Times New Roman"/>
          <w:sz w:val="24"/>
          <w:szCs w:val="24"/>
          <w:lang w:val="en-US"/>
        </w:rPr>
      </w:pPr>
      <w:r w:rsidRPr="00F06D40">
        <w:rPr>
          <w:rFonts w:ascii="Times New Roman" w:hAnsi="Times New Roman" w:cs="Times New Roman"/>
          <w:sz w:val="24"/>
          <w:szCs w:val="24"/>
        </w:rPr>
        <w:t>Из</w:t>
      </w:r>
      <w:r w:rsidRPr="00F06D40">
        <w:rPr>
          <w:rFonts w:ascii="Times New Roman" w:hAnsi="Times New Roman" w:cs="Times New Roman"/>
          <w:spacing w:val="-2"/>
          <w:sz w:val="24"/>
          <w:szCs w:val="24"/>
          <w:lang w:val="en-US"/>
        </w:rPr>
        <w:t xml:space="preserve"> </w:t>
      </w:r>
      <w:r w:rsidRPr="00F06D40">
        <w:rPr>
          <w:rFonts w:ascii="Times New Roman" w:hAnsi="Times New Roman" w:cs="Times New Roman"/>
          <w:sz w:val="24"/>
          <w:szCs w:val="24"/>
        </w:rPr>
        <w:t>меню</w:t>
      </w:r>
      <w:r w:rsidRPr="00F06D40">
        <w:rPr>
          <w:rFonts w:ascii="Times New Roman" w:hAnsi="Times New Roman" w:cs="Times New Roman"/>
          <w:spacing w:val="-8"/>
          <w:sz w:val="24"/>
          <w:szCs w:val="24"/>
          <w:lang w:val="en-US"/>
        </w:rPr>
        <w:t xml:space="preserve"> </w:t>
      </w:r>
      <w:r w:rsidRPr="00F06D40">
        <w:rPr>
          <w:rFonts w:ascii="Times New Roman" w:hAnsi="Times New Roman" w:cs="Times New Roman"/>
          <w:sz w:val="24"/>
          <w:szCs w:val="24"/>
        </w:rPr>
        <w:t>выберем</w:t>
      </w:r>
      <w:r w:rsidRPr="00F06D40">
        <w:rPr>
          <w:rFonts w:ascii="Times New Roman" w:hAnsi="Times New Roman" w:cs="Times New Roman"/>
          <w:sz w:val="24"/>
          <w:szCs w:val="24"/>
          <w:lang w:val="en-US"/>
        </w:rPr>
        <w:t xml:space="preserve"> New</w:t>
      </w:r>
      <w:r w:rsidRPr="00F06D40">
        <w:rPr>
          <w:rFonts w:ascii="Times New Roman" w:hAnsi="Times New Roman" w:cs="Times New Roman"/>
          <w:spacing w:val="-4"/>
          <w:sz w:val="24"/>
          <w:szCs w:val="24"/>
          <w:lang w:val="en-US"/>
        </w:rPr>
        <w:t xml:space="preserve"> </w:t>
      </w:r>
      <w:r w:rsidRPr="00F06D40">
        <w:rPr>
          <w:rFonts w:ascii="Times New Roman" w:hAnsi="Times New Roman" w:cs="Times New Roman"/>
          <w:sz w:val="24"/>
          <w:szCs w:val="24"/>
          <w:lang w:val="en-US"/>
        </w:rPr>
        <w:t>Answer</w:t>
      </w:r>
      <w:r w:rsidRPr="00F06D40">
        <w:rPr>
          <w:rFonts w:ascii="Times New Roman" w:hAnsi="Times New Roman" w:cs="Times New Roman"/>
          <w:spacing w:val="-1"/>
          <w:sz w:val="24"/>
          <w:szCs w:val="24"/>
          <w:lang w:val="en-US"/>
        </w:rPr>
        <w:t xml:space="preserve"> </w:t>
      </w:r>
      <w:r w:rsidRPr="00F06D40">
        <w:rPr>
          <w:rFonts w:ascii="Times New Roman" w:hAnsi="Times New Roman" w:cs="Times New Roman"/>
          <w:sz w:val="24"/>
          <w:szCs w:val="24"/>
          <w:lang w:val="en-US"/>
        </w:rPr>
        <w:t>File</w:t>
      </w:r>
    </w:p>
    <w:p w:rsidR="00F06D40" w:rsidRPr="00F06D40" w:rsidRDefault="00F06D40" w:rsidP="00F06D40">
      <w:pPr>
        <w:pStyle w:val="af7"/>
        <w:spacing w:before="5" w:line="240" w:lineRule="auto"/>
        <w:rPr>
          <w:rFonts w:ascii="Times New Roman" w:hAnsi="Times New Roman" w:cs="Times New Roman"/>
          <w:sz w:val="24"/>
          <w:szCs w:val="24"/>
          <w:lang w:val="en-US"/>
        </w:rPr>
      </w:pPr>
      <w:r w:rsidRPr="00F06D40">
        <w:rPr>
          <w:rFonts w:ascii="Times New Roman" w:hAnsi="Times New Roman" w:cs="Times New Roman"/>
          <w:noProof/>
          <w:sz w:val="24"/>
          <w:szCs w:val="24"/>
          <w:lang w:eastAsia="ru-RU"/>
        </w:rPr>
        <w:drawing>
          <wp:anchor distT="0" distB="0" distL="0" distR="0" simplePos="0" relativeHeight="251710464" behindDoc="0" locked="0" layoutInCell="1" allowOverlap="1" wp14:anchorId="12945127" wp14:editId="5EF9F220">
            <wp:simplePos x="0" y="0"/>
            <wp:positionH relativeFrom="page">
              <wp:posOffset>1530350</wp:posOffset>
            </wp:positionH>
            <wp:positionV relativeFrom="paragraph">
              <wp:posOffset>94121</wp:posOffset>
            </wp:positionV>
            <wp:extent cx="3522066" cy="1616202"/>
            <wp:effectExtent l="0" t="0" r="0" b="0"/>
            <wp:wrapTopAndBottom/>
            <wp:docPr id="390" name="image5.png"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408" cstate="print"/>
                    <a:stretch>
                      <a:fillRect/>
                    </a:stretch>
                  </pic:blipFill>
                  <pic:spPr>
                    <a:xfrm>
                      <a:off x="0" y="0"/>
                      <a:ext cx="3522066" cy="1616202"/>
                    </a:xfrm>
                    <a:prstGeom prst="rect">
                      <a:avLst/>
                    </a:prstGeom>
                  </pic:spPr>
                </pic:pic>
              </a:graphicData>
            </a:graphic>
          </wp:anchor>
        </w:drawing>
      </w:r>
    </w:p>
    <w:p w:rsidR="00F06D40" w:rsidRPr="00F06D40" w:rsidRDefault="00F06D40" w:rsidP="00F06D40">
      <w:pPr>
        <w:pStyle w:val="af7"/>
        <w:spacing w:before="108" w:line="240" w:lineRule="auto"/>
        <w:ind w:left="119" w:right="100" w:firstLine="710"/>
        <w:jc w:val="both"/>
        <w:rPr>
          <w:rFonts w:ascii="Times New Roman" w:hAnsi="Times New Roman" w:cs="Times New Roman"/>
          <w:sz w:val="24"/>
          <w:szCs w:val="24"/>
          <w:lang w:val="en-US"/>
        </w:rPr>
      </w:pPr>
      <w:r w:rsidRPr="00F06D40">
        <w:rPr>
          <w:rFonts w:ascii="Times New Roman" w:hAnsi="Times New Roman" w:cs="Times New Roman"/>
          <w:sz w:val="24"/>
          <w:szCs w:val="24"/>
        </w:rPr>
        <w:t>В</w:t>
      </w:r>
      <w:r w:rsidRPr="00F06D40">
        <w:rPr>
          <w:rFonts w:ascii="Times New Roman" w:hAnsi="Times New Roman" w:cs="Times New Roman"/>
          <w:spacing w:val="1"/>
          <w:sz w:val="24"/>
          <w:szCs w:val="24"/>
          <w:lang w:val="en-US"/>
        </w:rPr>
        <w:t xml:space="preserve"> </w:t>
      </w:r>
      <w:r w:rsidRPr="00F06D40">
        <w:rPr>
          <w:rFonts w:ascii="Times New Roman" w:hAnsi="Times New Roman" w:cs="Times New Roman"/>
          <w:sz w:val="24"/>
          <w:szCs w:val="24"/>
        </w:rPr>
        <w:t>разделе</w:t>
      </w:r>
      <w:r w:rsidRPr="00F06D40">
        <w:rPr>
          <w:rFonts w:ascii="Times New Roman" w:hAnsi="Times New Roman" w:cs="Times New Roman"/>
          <w:spacing w:val="1"/>
          <w:sz w:val="24"/>
          <w:szCs w:val="24"/>
          <w:lang w:val="en-US"/>
        </w:rPr>
        <w:t xml:space="preserve"> </w:t>
      </w:r>
      <w:r w:rsidRPr="00F06D40">
        <w:rPr>
          <w:rFonts w:ascii="Times New Roman" w:hAnsi="Times New Roman" w:cs="Times New Roman"/>
          <w:sz w:val="24"/>
          <w:szCs w:val="24"/>
          <w:lang w:val="en-US"/>
        </w:rPr>
        <w:t>Windows</w:t>
      </w:r>
      <w:r w:rsidRPr="00F06D40">
        <w:rPr>
          <w:rFonts w:ascii="Times New Roman" w:hAnsi="Times New Roman" w:cs="Times New Roman"/>
          <w:spacing w:val="1"/>
          <w:sz w:val="24"/>
          <w:szCs w:val="24"/>
          <w:lang w:val="en-US"/>
        </w:rPr>
        <w:t xml:space="preserve"> </w:t>
      </w:r>
      <w:r w:rsidRPr="00F06D40">
        <w:rPr>
          <w:rFonts w:ascii="Times New Roman" w:hAnsi="Times New Roman" w:cs="Times New Roman"/>
          <w:sz w:val="24"/>
          <w:szCs w:val="24"/>
          <w:lang w:val="en-US"/>
        </w:rPr>
        <w:t>Image,</w:t>
      </w:r>
      <w:r w:rsidRPr="00F06D40">
        <w:rPr>
          <w:rFonts w:ascii="Times New Roman" w:hAnsi="Times New Roman" w:cs="Times New Roman"/>
          <w:spacing w:val="1"/>
          <w:sz w:val="24"/>
          <w:szCs w:val="24"/>
          <w:lang w:val="en-US"/>
        </w:rPr>
        <w:t xml:space="preserve"> </w:t>
      </w:r>
      <w:r w:rsidRPr="00F06D40">
        <w:rPr>
          <w:rFonts w:ascii="Times New Roman" w:hAnsi="Times New Roman" w:cs="Times New Roman"/>
          <w:sz w:val="24"/>
          <w:szCs w:val="24"/>
        </w:rPr>
        <w:t>разворачиваем</w:t>
      </w:r>
      <w:r w:rsidRPr="00F06D40">
        <w:rPr>
          <w:rFonts w:ascii="Times New Roman" w:hAnsi="Times New Roman" w:cs="Times New Roman"/>
          <w:sz w:val="24"/>
          <w:szCs w:val="24"/>
          <w:lang w:val="en-US"/>
        </w:rPr>
        <w:t xml:space="preserve"> Components </w:t>
      </w:r>
      <w:r w:rsidRPr="00F06D40">
        <w:rPr>
          <w:rFonts w:ascii="Times New Roman" w:hAnsi="Times New Roman" w:cs="Times New Roman"/>
          <w:sz w:val="24"/>
          <w:szCs w:val="24"/>
        </w:rPr>
        <w:t>и</w:t>
      </w:r>
      <w:r w:rsidRPr="00F06D40">
        <w:rPr>
          <w:rFonts w:ascii="Times New Roman" w:hAnsi="Times New Roman" w:cs="Times New Roman"/>
          <w:spacing w:val="1"/>
          <w:sz w:val="24"/>
          <w:szCs w:val="24"/>
          <w:lang w:val="en-US"/>
        </w:rPr>
        <w:t xml:space="preserve"> </w:t>
      </w:r>
      <w:r w:rsidRPr="00F06D40">
        <w:rPr>
          <w:rFonts w:ascii="Times New Roman" w:hAnsi="Times New Roman" w:cs="Times New Roman"/>
          <w:sz w:val="24"/>
          <w:szCs w:val="24"/>
        </w:rPr>
        <w:t>ищем</w:t>
      </w:r>
      <w:r w:rsidRPr="00F06D40">
        <w:rPr>
          <w:rFonts w:ascii="Times New Roman" w:hAnsi="Times New Roman" w:cs="Times New Roman"/>
          <w:sz w:val="24"/>
          <w:szCs w:val="24"/>
          <w:lang w:val="en-US"/>
        </w:rPr>
        <w:t xml:space="preserve"> amd64_Microsoft-</w:t>
      </w:r>
      <w:r w:rsidRPr="00F06D40">
        <w:rPr>
          <w:rFonts w:ascii="Times New Roman" w:hAnsi="Times New Roman" w:cs="Times New Roman"/>
          <w:spacing w:val="1"/>
          <w:sz w:val="24"/>
          <w:szCs w:val="24"/>
          <w:lang w:val="en-US"/>
        </w:rPr>
        <w:t xml:space="preserve"> </w:t>
      </w:r>
      <w:r w:rsidRPr="00F06D40">
        <w:rPr>
          <w:rFonts w:ascii="Times New Roman" w:hAnsi="Times New Roman" w:cs="Times New Roman"/>
          <w:sz w:val="24"/>
          <w:szCs w:val="24"/>
          <w:lang w:val="en-US"/>
        </w:rPr>
        <w:t>Windows-Shell-Setup_6.2.9200.16384_neutral</w:t>
      </w:r>
      <w:r w:rsidRPr="00F06D40">
        <w:rPr>
          <w:rFonts w:ascii="Times New Roman" w:hAnsi="Times New Roman" w:cs="Times New Roman"/>
          <w:spacing w:val="1"/>
          <w:sz w:val="24"/>
          <w:szCs w:val="24"/>
          <w:lang w:val="en-US"/>
        </w:rPr>
        <w:t xml:space="preserve"> </w:t>
      </w:r>
      <w:r w:rsidRPr="00F06D40">
        <w:rPr>
          <w:rFonts w:ascii="Times New Roman" w:hAnsi="Times New Roman" w:cs="Times New Roman"/>
          <w:sz w:val="24"/>
          <w:szCs w:val="24"/>
          <w:lang w:val="en-US"/>
        </w:rPr>
        <w:t>(</w:t>
      </w:r>
      <w:r w:rsidRPr="00F06D40">
        <w:rPr>
          <w:rFonts w:ascii="Times New Roman" w:hAnsi="Times New Roman" w:cs="Times New Roman"/>
          <w:sz w:val="24"/>
          <w:szCs w:val="24"/>
        </w:rPr>
        <w:t>для</w:t>
      </w:r>
      <w:r w:rsidRPr="00F06D40">
        <w:rPr>
          <w:rFonts w:ascii="Times New Roman" w:hAnsi="Times New Roman" w:cs="Times New Roman"/>
          <w:spacing w:val="1"/>
          <w:sz w:val="24"/>
          <w:szCs w:val="24"/>
          <w:lang w:val="en-US"/>
        </w:rPr>
        <w:t xml:space="preserve"> </w:t>
      </w:r>
      <w:r w:rsidRPr="00F06D40">
        <w:rPr>
          <w:rFonts w:ascii="Times New Roman" w:hAnsi="Times New Roman" w:cs="Times New Roman"/>
          <w:sz w:val="24"/>
          <w:szCs w:val="24"/>
          <w:lang w:val="en-US"/>
        </w:rPr>
        <w:t>Windows</w:t>
      </w:r>
      <w:r w:rsidRPr="00F06D40">
        <w:rPr>
          <w:rFonts w:ascii="Times New Roman" w:hAnsi="Times New Roman" w:cs="Times New Roman"/>
          <w:spacing w:val="1"/>
          <w:sz w:val="24"/>
          <w:szCs w:val="24"/>
          <w:lang w:val="en-US"/>
        </w:rPr>
        <w:t xml:space="preserve"> </w:t>
      </w:r>
      <w:r w:rsidRPr="00F06D40">
        <w:rPr>
          <w:rFonts w:ascii="Times New Roman" w:hAnsi="Times New Roman" w:cs="Times New Roman"/>
          <w:sz w:val="24"/>
          <w:szCs w:val="24"/>
          <w:lang w:val="en-US"/>
        </w:rPr>
        <w:t>8.1)</w:t>
      </w:r>
      <w:r w:rsidRPr="00F06D40">
        <w:rPr>
          <w:rFonts w:ascii="Times New Roman" w:hAnsi="Times New Roman" w:cs="Times New Roman"/>
          <w:spacing w:val="1"/>
          <w:sz w:val="24"/>
          <w:szCs w:val="24"/>
          <w:lang w:val="en-US"/>
        </w:rPr>
        <w:t xml:space="preserve"> </w:t>
      </w:r>
      <w:r w:rsidRPr="00F06D40">
        <w:rPr>
          <w:rFonts w:ascii="Times New Roman" w:hAnsi="Times New Roman" w:cs="Times New Roman"/>
          <w:sz w:val="24"/>
          <w:szCs w:val="24"/>
        </w:rPr>
        <w:t>и</w:t>
      </w:r>
      <w:r w:rsidRPr="00F06D40">
        <w:rPr>
          <w:rFonts w:ascii="Times New Roman" w:hAnsi="Times New Roman" w:cs="Times New Roman"/>
          <w:spacing w:val="1"/>
          <w:sz w:val="24"/>
          <w:szCs w:val="24"/>
          <w:lang w:val="en-US"/>
        </w:rPr>
        <w:t xml:space="preserve"> </w:t>
      </w:r>
      <w:r w:rsidRPr="00F06D40">
        <w:rPr>
          <w:rFonts w:ascii="Times New Roman" w:hAnsi="Times New Roman" w:cs="Times New Roman"/>
          <w:sz w:val="24"/>
          <w:szCs w:val="24"/>
          <w:lang w:val="en-US"/>
        </w:rPr>
        <w:t>amd64_Microsoft-</w:t>
      </w:r>
      <w:r w:rsidRPr="00F06D40">
        <w:rPr>
          <w:rFonts w:ascii="Times New Roman" w:hAnsi="Times New Roman" w:cs="Times New Roman"/>
          <w:spacing w:val="1"/>
          <w:sz w:val="24"/>
          <w:szCs w:val="24"/>
          <w:lang w:val="en-US"/>
        </w:rPr>
        <w:t xml:space="preserve"> </w:t>
      </w:r>
      <w:r w:rsidRPr="00F06D40">
        <w:rPr>
          <w:rFonts w:ascii="Times New Roman" w:hAnsi="Times New Roman" w:cs="Times New Roman"/>
          <w:sz w:val="24"/>
          <w:szCs w:val="24"/>
          <w:lang w:val="en-US"/>
        </w:rPr>
        <w:t>Windows-Shell-Setup_10.0.10586.0_neutral</w:t>
      </w:r>
      <w:r w:rsidRPr="00F06D40">
        <w:rPr>
          <w:rFonts w:ascii="Times New Roman" w:hAnsi="Times New Roman" w:cs="Times New Roman"/>
          <w:spacing w:val="-8"/>
          <w:sz w:val="24"/>
          <w:szCs w:val="24"/>
          <w:lang w:val="en-US"/>
        </w:rPr>
        <w:t xml:space="preserve"> </w:t>
      </w:r>
      <w:r w:rsidRPr="00F06D40">
        <w:rPr>
          <w:rFonts w:ascii="Times New Roman" w:hAnsi="Times New Roman" w:cs="Times New Roman"/>
          <w:sz w:val="24"/>
          <w:szCs w:val="24"/>
          <w:lang w:val="en-US"/>
        </w:rPr>
        <w:t>(</w:t>
      </w:r>
      <w:r w:rsidRPr="00F06D40">
        <w:rPr>
          <w:rFonts w:ascii="Times New Roman" w:hAnsi="Times New Roman" w:cs="Times New Roman"/>
          <w:sz w:val="24"/>
          <w:szCs w:val="24"/>
        </w:rPr>
        <w:t>для</w:t>
      </w:r>
      <w:r w:rsidRPr="00F06D40">
        <w:rPr>
          <w:rFonts w:ascii="Times New Roman" w:hAnsi="Times New Roman" w:cs="Times New Roman"/>
          <w:spacing w:val="2"/>
          <w:sz w:val="24"/>
          <w:szCs w:val="24"/>
          <w:lang w:val="en-US"/>
        </w:rPr>
        <w:t xml:space="preserve"> </w:t>
      </w:r>
      <w:r w:rsidRPr="00F06D40">
        <w:rPr>
          <w:rFonts w:ascii="Times New Roman" w:hAnsi="Times New Roman" w:cs="Times New Roman"/>
          <w:sz w:val="24"/>
          <w:szCs w:val="24"/>
          <w:lang w:val="en-US"/>
        </w:rPr>
        <w:t>Windows</w:t>
      </w:r>
      <w:r w:rsidRPr="00F06D40">
        <w:rPr>
          <w:rFonts w:ascii="Times New Roman" w:hAnsi="Times New Roman" w:cs="Times New Roman"/>
          <w:spacing w:val="-1"/>
          <w:sz w:val="24"/>
          <w:szCs w:val="24"/>
          <w:lang w:val="en-US"/>
        </w:rPr>
        <w:t xml:space="preserve"> </w:t>
      </w:r>
      <w:r w:rsidRPr="00F06D40">
        <w:rPr>
          <w:rFonts w:ascii="Times New Roman" w:hAnsi="Times New Roman" w:cs="Times New Roman"/>
          <w:sz w:val="24"/>
          <w:szCs w:val="24"/>
          <w:lang w:val="en-US"/>
        </w:rPr>
        <w:t>10</w:t>
      </w:r>
      <w:r w:rsidRPr="00F06D40">
        <w:rPr>
          <w:rFonts w:ascii="Times New Roman" w:hAnsi="Times New Roman" w:cs="Times New Roman"/>
          <w:spacing w:val="2"/>
          <w:sz w:val="24"/>
          <w:szCs w:val="24"/>
          <w:lang w:val="en-US"/>
        </w:rPr>
        <w:t xml:space="preserve"> </w:t>
      </w:r>
      <w:r w:rsidRPr="00F06D40">
        <w:rPr>
          <w:rFonts w:ascii="Times New Roman" w:hAnsi="Times New Roman" w:cs="Times New Roman"/>
          <w:sz w:val="24"/>
          <w:szCs w:val="24"/>
          <w:lang w:val="en-US"/>
        </w:rPr>
        <w:t>1511).</w:t>
      </w:r>
    </w:p>
    <w:p w:rsidR="00F06D40" w:rsidRPr="00F06D40" w:rsidRDefault="00F06D40" w:rsidP="00F06D40">
      <w:pPr>
        <w:spacing w:line="240" w:lineRule="auto"/>
        <w:jc w:val="both"/>
        <w:rPr>
          <w:rFonts w:ascii="Times New Roman" w:hAnsi="Times New Roman" w:cs="Times New Roman"/>
          <w:sz w:val="24"/>
          <w:szCs w:val="24"/>
          <w:lang w:val="en-US"/>
        </w:rPr>
        <w:sectPr w:rsidR="00F06D40" w:rsidRPr="00F06D40">
          <w:pgSz w:w="11910" w:h="16840"/>
          <w:pgMar w:top="1120" w:right="740" w:bottom="280" w:left="1580" w:header="720" w:footer="720" w:gutter="0"/>
          <w:cols w:space="720"/>
        </w:sectPr>
      </w:pPr>
    </w:p>
    <w:p w:rsidR="00F06D40" w:rsidRPr="00F06D40" w:rsidRDefault="00F06D40" w:rsidP="00F06D40">
      <w:pPr>
        <w:pStyle w:val="af7"/>
        <w:spacing w:line="240" w:lineRule="auto"/>
        <w:ind w:left="830"/>
        <w:rPr>
          <w:rFonts w:ascii="Times New Roman" w:hAnsi="Times New Roman" w:cs="Times New Roman"/>
          <w:sz w:val="24"/>
          <w:szCs w:val="24"/>
        </w:rPr>
      </w:pPr>
      <w:r w:rsidRPr="00F06D40">
        <w:rPr>
          <w:rFonts w:ascii="Times New Roman" w:hAnsi="Times New Roman" w:cs="Times New Roman"/>
          <w:noProof/>
          <w:sz w:val="24"/>
          <w:szCs w:val="24"/>
          <w:lang w:eastAsia="ru-RU"/>
        </w:rPr>
        <w:drawing>
          <wp:inline distT="0" distB="0" distL="0" distR="0" wp14:anchorId="35CA8EDE" wp14:editId="36D79AF0">
            <wp:extent cx="3450601" cy="2788538"/>
            <wp:effectExtent l="0" t="0" r="0" b="0"/>
            <wp:docPr id="391" name="image6.png"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409" cstate="print"/>
                    <a:stretch>
                      <a:fillRect/>
                    </a:stretch>
                  </pic:blipFill>
                  <pic:spPr>
                    <a:xfrm>
                      <a:off x="0" y="0"/>
                      <a:ext cx="3450601" cy="2788538"/>
                    </a:xfrm>
                    <a:prstGeom prst="rect">
                      <a:avLst/>
                    </a:prstGeom>
                  </pic:spPr>
                </pic:pic>
              </a:graphicData>
            </a:graphic>
          </wp:inline>
        </w:drawing>
      </w:r>
    </w:p>
    <w:p w:rsidR="00F06D40" w:rsidRPr="00F06D40" w:rsidRDefault="00F06D40" w:rsidP="00F06D40">
      <w:pPr>
        <w:pStyle w:val="af7"/>
        <w:spacing w:before="4" w:line="240" w:lineRule="auto"/>
        <w:rPr>
          <w:rFonts w:ascii="Times New Roman" w:hAnsi="Times New Roman" w:cs="Times New Roman"/>
          <w:sz w:val="24"/>
          <w:szCs w:val="24"/>
        </w:rPr>
      </w:pPr>
    </w:p>
    <w:p w:rsidR="00F06D40" w:rsidRPr="00F06D40" w:rsidRDefault="00F06D40" w:rsidP="00F06D40">
      <w:pPr>
        <w:pStyle w:val="af7"/>
        <w:spacing w:before="90" w:line="240" w:lineRule="auto"/>
        <w:ind w:left="830"/>
        <w:rPr>
          <w:rFonts w:ascii="Times New Roman" w:hAnsi="Times New Roman" w:cs="Times New Roman"/>
          <w:sz w:val="24"/>
          <w:szCs w:val="24"/>
        </w:rPr>
      </w:pPr>
      <w:r w:rsidRPr="00F06D40">
        <w:rPr>
          <w:rFonts w:ascii="Times New Roman" w:hAnsi="Times New Roman" w:cs="Times New Roman"/>
          <w:sz w:val="24"/>
          <w:szCs w:val="24"/>
        </w:rPr>
        <w:t>Правой</w:t>
      </w:r>
      <w:r w:rsidRPr="00F06D40">
        <w:rPr>
          <w:rFonts w:ascii="Times New Roman" w:hAnsi="Times New Roman" w:cs="Times New Roman"/>
          <w:spacing w:val="-5"/>
          <w:sz w:val="24"/>
          <w:szCs w:val="24"/>
        </w:rPr>
        <w:t xml:space="preserve"> </w:t>
      </w:r>
      <w:r w:rsidRPr="00F06D40">
        <w:rPr>
          <w:rFonts w:ascii="Times New Roman" w:hAnsi="Times New Roman" w:cs="Times New Roman"/>
          <w:sz w:val="24"/>
          <w:szCs w:val="24"/>
        </w:rPr>
        <w:t>кнопкой</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по</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разделу</w:t>
      </w:r>
      <w:r w:rsidRPr="00F06D40">
        <w:rPr>
          <w:rFonts w:ascii="Times New Roman" w:hAnsi="Times New Roman" w:cs="Times New Roman"/>
          <w:spacing w:val="-6"/>
          <w:sz w:val="24"/>
          <w:szCs w:val="24"/>
        </w:rPr>
        <w:t xml:space="preserve"> </w:t>
      </w:r>
      <w:r w:rsidRPr="00F06D40">
        <w:rPr>
          <w:rFonts w:ascii="Times New Roman" w:hAnsi="Times New Roman" w:cs="Times New Roman"/>
          <w:sz w:val="24"/>
          <w:szCs w:val="24"/>
        </w:rPr>
        <w:t>OOBE</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выбираем</w:t>
      </w:r>
      <w:r w:rsidRPr="00F06D40">
        <w:rPr>
          <w:rFonts w:ascii="Times New Roman" w:hAnsi="Times New Roman" w:cs="Times New Roman"/>
          <w:spacing w:val="-6"/>
          <w:sz w:val="24"/>
          <w:szCs w:val="24"/>
        </w:rPr>
        <w:t xml:space="preserve"> </w:t>
      </w:r>
      <w:r w:rsidRPr="00F06D40">
        <w:rPr>
          <w:rFonts w:ascii="Times New Roman" w:hAnsi="Times New Roman" w:cs="Times New Roman"/>
          <w:sz w:val="24"/>
          <w:szCs w:val="24"/>
        </w:rPr>
        <w:t>Add</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Setting to</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Pass</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7</w:t>
      </w:r>
      <w:r w:rsidRPr="00F06D40">
        <w:rPr>
          <w:rFonts w:ascii="Times New Roman" w:hAnsi="Times New Roman" w:cs="Times New Roman"/>
          <w:spacing w:val="-6"/>
          <w:sz w:val="24"/>
          <w:szCs w:val="24"/>
        </w:rPr>
        <w:t xml:space="preserve"> </w:t>
      </w:r>
      <w:r w:rsidRPr="00F06D40">
        <w:rPr>
          <w:rFonts w:ascii="Times New Roman" w:hAnsi="Times New Roman" w:cs="Times New Roman"/>
          <w:sz w:val="24"/>
          <w:szCs w:val="24"/>
        </w:rPr>
        <w:t>oobeSystem</w:t>
      </w:r>
    </w:p>
    <w:p w:rsidR="00F06D40" w:rsidRPr="00F06D40" w:rsidRDefault="00F06D40" w:rsidP="00F06D40">
      <w:pPr>
        <w:pStyle w:val="af7"/>
        <w:spacing w:before="2" w:line="240" w:lineRule="auto"/>
        <w:rPr>
          <w:rFonts w:ascii="Times New Roman" w:hAnsi="Times New Roman" w:cs="Times New Roman"/>
          <w:sz w:val="24"/>
          <w:szCs w:val="24"/>
        </w:rPr>
      </w:pPr>
      <w:r w:rsidRPr="00F06D40">
        <w:rPr>
          <w:rFonts w:ascii="Times New Roman" w:hAnsi="Times New Roman" w:cs="Times New Roman"/>
          <w:noProof/>
          <w:sz w:val="24"/>
          <w:szCs w:val="24"/>
          <w:lang w:eastAsia="ru-RU"/>
        </w:rPr>
        <w:drawing>
          <wp:anchor distT="0" distB="0" distL="0" distR="0" simplePos="0" relativeHeight="251711488" behindDoc="0" locked="0" layoutInCell="1" allowOverlap="1" wp14:anchorId="085FBD30" wp14:editId="5BE97F4D">
            <wp:simplePos x="0" y="0"/>
            <wp:positionH relativeFrom="page">
              <wp:posOffset>1530350</wp:posOffset>
            </wp:positionH>
            <wp:positionV relativeFrom="paragraph">
              <wp:posOffset>92157</wp:posOffset>
            </wp:positionV>
            <wp:extent cx="3579470" cy="1640776"/>
            <wp:effectExtent l="0" t="0" r="0" b="0"/>
            <wp:wrapTopAndBottom/>
            <wp:docPr id="392" name="image7.png"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410" cstate="print"/>
                    <a:stretch>
                      <a:fillRect/>
                    </a:stretch>
                  </pic:blipFill>
                  <pic:spPr>
                    <a:xfrm>
                      <a:off x="0" y="0"/>
                      <a:ext cx="3579470" cy="1640776"/>
                    </a:xfrm>
                    <a:prstGeom prst="rect">
                      <a:avLst/>
                    </a:prstGeom>
                  </pic:spPr>
                </pic:pic>
              </a:graphicData>
            </a:graphic>
          </wp:anchor>
        </w:drawing>
      </w:r>
    </w:p>
    <w:p w:rsidR="00F06D40" w:rsidRPr="00F06D40" w:rsidRDefault="00F06D40" w:rsidP="00F06D40">
      <w:pPr>
        <w:pStyle w:val="af7"/>
        <w:spacing w:before="97" w:after="3" w:line="240" w:lineRule="auto"/>
        <w:ind w:left="119" w:right="34" w:firstLine="710"/>
        <w:rPr>
          <w:rFonts w:ascii="Times New Roman" w:hAnsi="Times New Roman" w:cs="Times New Roman"/>
          <w:sz w:val="24"/>
          <w:szCs w:val="24"/>
        </w:rPr>
      </w:pPr>
      <w:r w:rsidRPr="00F06D40">
        <w:rPr>
          <w:rFonts w:ascii="Times New Roman" w:hAnsi="Times New Roman" w:cs="Times New Roman"/>
          <w:sz w:val="24"/>
          <w:szCs w:val="24"/>
        </w:rPr>
        <w:t>Нас</w:t>
      </w:r>
      <w:r w:rsidRPr="00F06D40">
        <w:rPr>
          <w:rFonts w:ascii="Times New Roman" w:hAnsi="Times New Roman" w:cs="Times New Roman"/>
          <w:spacing w:val="25"/>
          <w:sz w:val="24"/>
          <w:szCs w:val="24"/>
        </w:rPr>
        <w:t xml:space="preserve"> </w:t>
      </w:r>
      <w:r w:rsidRPr="00F06D40">
        <w:rPr>
          <w:rFonts w:ascii="Times New Roman" w:hAnsi="Times New Roman" w:cs="Times New Roman"/>
          <w:sz w:val="24"/>
          <w:szCs w:val="24"/>
        </w:rPr>
        <w:t>интересует</w:t>
      </w:r>
      <w:r w:rsidRPr="00F06D40">
        <w:rPr>
          <w:rFonts w:ascii="Times New Roman" w:hAnsi="Times New Roman" w:cs="Times New Roman"/>
          <w:spacing w:val="27"/>
          <w:sz w:val="24"/>
          <w:szCs w:val="24"/>
        </w:rPr>
        <w:t xml:space="preserve"> </w:t>
      </w:r>
      <w:r w:rsidRPr="00F06D40">
        <w:rPr>
          <w:rFonts w:ascii="Times New Roman" w:hAnsi="Times New Roman" w:cs="Times New Roman"/>
          <w:sz w:val="24"/>
          <w:szCs w:val="24"/>
        </w:rPr>
        <w:t>значение</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HideWirelessSetupInOOBE</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в</w:t>
      </w:r>
      <w:r w:rsidRPr="00F06D40">
        <w:rPr>
          <w:rFonts w:ascii="Times New Roman" w:hAnsi="Times New Roman" w:cs="Times New Roman"/>
          <w:spacing w:val="28"/>
          <w:sz w:val="24"/>
          <w:szCs w:val="24"/>
        </w:rPr>
        <w:t xml:space="preserve"> </w:t>
      </w:r>
      <w:r w:rsidRPr="00F06D40">
        <w:rPr>
          <w:rFonts w:ascii="Times New Roman" w:hAnsi="Times New Roman" w:cs="Times New Roman"/>
          <w:sz w:val="24"/>
          <w:szCs w:val="24"/>
        </w:rPr>
        <w:t>значении</w:t>
      </w:r>
      <w:r w:rsidRPr="00F06D40">
        <w:rPr>
          <w:rFonts w:ascii="Times New Roman" w:hAnsi="Times New Roman" w:cs="Times New Roman"/>
          <w:spacing w:val="-7"/>
          <w:sz w:val="24"/>
          <w:szCs w:val="24"/>
        </w:rPr>
        <w:t xml:space="preserve"> </w:t>
      </w:r>
      <w:r w:rsidRPr="00F06D40">
        <w:rPr>
          <w:rFonts w:ascii="Times New Roman" w:hAnsi="Times New Roman" w:cs="Times New Roman"/>
          <w:sz w:val="24"/>
          <w:szCs w:val="24"/>
        </w:rPr>
        <w:t>true,</w:t>
      </w:r>
      <w:r w:rsidRPr="00F06D40">
        <w:rPr>
          <w:rFonts w:ascii="Times New Roman" w:hAnsi="Times New Roman" w:cs="Times New Roman"/>
          <w:spacing w:val="29"/>
          <w:sz w:val="24"/>
          <w:szCs w:val="24"/>
        </w:rPr>
        <w:t xml:space="preserve"> </w:t>
      </w:r>
      <w:r w:rsidRPr="00F06D40">
        <w:rPr>
          <w:rFonts w:ascii="Times New Roman" w:hAnsi="Times New Roman" w:cs="Times New Roman"/>
          <w:sz w:val="24"/>
          <w:szCs w:val="24"/>
        </w:rPr>
        <w:t>это</w:t>
      </w:r>
      <w:r w:rsidRPr="00F06D40">
        <w:rPr>
          <w:rFonts w:ascii="Times New Roman" w:hAnsi="Times New Roman" w:cs="Times New Roman"/>
          <w:spacing w:val="30"/>
          <w:sz w:val="24"/>
          <w:szCs w:val="24"/>
        </w:rPr>
        <w:t xml:space="preserve"> </w:t>
      </w:r>
      <w:r w:rsidRPr="00F06D40">
        <w:rPr>
          <w:rFonts w:ascii="Times New Roman" w:hAnsi="Times New Roman" w:cs="Times New Roman"/>
          <w:sz w:val="24"/>
          <w:szCs w:val="24"/>
        </w:rPr>
        <w:t>настройка</w:t>
      </w:r>
      <w:r w:rsidRPr="00F06D40">
        <w:rPr>
          <w:rFonts w:ascii="Times New Roman" w:hAnsi="Times New Roman" w:cs="Times New Roman"/>
          <w:spacing w:val="-57"/>
          <w:sz w:val="24"/>
          <w:szCs w:val="24"/>
        </w:rPr>
        <w:t xml:space="preserve"> </w:t>
      </w:r>
      <w:r w:rsidRPr="00F06D40">
        <w:rPr>
          <w:rFonts w:ascii="Times New Roman" w:hAnsi="Times New Roman" w:cs="Times New Roman"/>
          <w:sz w:val="24"/>
          <w:szCs w:val="24"/>
        </w:rPr>
        <w:t>и</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спрячет</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не</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нужный</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нам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экран</w:t>
      </w:r>
    </w:p>
    <w:p w:rsidR="00F06D40" w:rsidRPr="00F06D40" w:rsidRDefault="00F06D40" w:rsidP="00F06D40">
      <w:pPr>
        <w:pStyle w:val="af7"/>
        <w:spacing w:line="240" w:lineRule="auto"/>
        <w:ind w:left="830"/>
        <w:rPr>
          <w:rFonts w:ascii="Times New Roman" w:hAnsi="Times New Roman" w:cs="Times New Roman"/>
          <w:sz w:val="24"/>
          <w:szCs w:val="24"/>
        </w:rPr>
      </w:pPr>
      <w:r w:rsidRPr="00F06D40">
        <w:rPr>
          <w:rFonts w:ascii="Times New Roman" w:hAnsi="Times New Roman" w:cs="Times New Roman"/>
          <w:noProof/>
          <w:sz w:val="24"/>
          <w:szCs w:val="24"/>
          <w:lang w:eastAsia="ru-RU"/>
        </w:rPr>
        <w:drawing>
          <wp:inline distT="0" distB="0" distL="0" distR="0" wp14:anchorId="27C594E6" wp14:editId="61EE12EB">
            <wp:extent cx="3579289" cy="1234439"/>
            <wp:effectExtent l="0" t="0" r="0" b="0"/>
            <wp:docPr id="393" name="image8.png"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411" cstate="print"/>
                    <a:stretch>
                      <a:fillRect/>
                    </a:stretch>
                  </pic:blipFill>
                  <pic:spPr>
                    <a:xfrm>
                      <a:off x="0" y="0"/>
                      <a:ext cx="3579289" cy="1234439"/>
                    </a:xfrm>
                    <a:prstGeom prst="rect">
                      <a:avLst/>
                    </a:prstGeom>
                  </pic:spPr>
                </pic:pic>
              </a:graphicData>
            </a:graphic>
          </wp:inline>
        </w:drawing>
      </w:r>
    </w:p>
    <w:p w:rsidR="00F06D40" w:rsidRPr="00F06D40" w:rsidRDefault="00F06D40" w:rsidP="00F06D40">
      <w:pPr>
        <w:pStyle w:val="af7"/>
        <w:spacing w:before="139" w:line="240" w:lineRule="auto"/>
        <w:ind w:left="830"/>
        <w:rPr>
          <w:rFonts w:ascii="Times New Roman" w:hAnsi="Times New Roman" w:cs="Times New Roman"/>
          <w:sz w:val="24"/>
          <w:szCs w:val="24"/>
        </w:rPr>
      </w:pPr>
      <w:r w:rsidRPr="00F06D40">
        <w:rPr>
          <w:rFonts w:ascii="Times New Roman" w:hAnsi="Times New Roman" w:cs="Times New Roman"/>
          <w:sz w:val="24"/>
          <w:szCs w:val="24"/>
        </w:rPr>
        <w:t>Далее, сохраняем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файл</w:t>
      </w:r>
      <w:r w:rsidRPr="00F06D40">
        <w:rPr>
          <w:rFonts w:ascii="Times New Roman" w:hAnsi="Times New Roman" w:cs="Times New Roman"/>
          <w:spacing w:val="-7"/>
          <w:sz w:val="24"/>
          <w:szCs w:val="24"/>
        </w:rPr>
        <w:t xml:space="preserve"> </w:t>
      </w:r>
      <w:r w:rsidRPr="00F06D40">
        <w:rPr>
          <w:rFonts w:ascii="Times New Roman" w:hAnsi="Times New Roman" w:cs="Times New Roman"/>
          <w:sz w:val="24"/>
          <w:szCs w:val="24"/>
        </w:rPr>
        <w:t>ответов, чтобы</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создать</w:t>
      </w:r>
      <w:r w:rsidRPr="00F06D40">
        <w:rPr>
          <w:rFonts w:ascii="Times New Roman" w:hAnsi="Times New Roman" w:cs="Times New Roman"/>
          <w:spacing w:val="-6"/>
          <w:sz w:val="24"/>
          <w:szCs w:val="24"/>
        </w:rPr>
        <w:t xml:space="preserve"> </w:t>
      </w:r>
      <w:r w:rsidRPr="00F06D40">
        <w:rPr>
          <w:rFonts w:ascii="Times New Roman" w:hAnsi="Times New Roman" w:cs="Times New Roman"/>
          <w:sz w:val="24"/>
          <w:szCs w:val="24"/>
        </w:rPr>
        <w:t>пакет</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SCCM</w:t>
      </w:r>
    </w:p>
    <w:p w:rsidR="00F06D40" w:rsidRPr="00F06D40" w:rsidRDefault="00F06D40" w:rsidP="00F06D40">
      <w:pPr>
        <w:pStyle w:val="af7"/>
        <w:spacing w:line="240" w:lineRule="auto"/>
        <w:rPr>
          <w:rFonts w:ascii="Times New Roman" w:hAnsi="Times New Roman" w:cs="Times New Roman"/>
          <w:sz w:val="24"/>
          <w:szCs w:val="24"/>
        </w:rPr>
      </w:pPr>
      <w:r w:rsidRPr="00F06D40">
        <w:rPr>
          <w:rFonts w:ascii="Times New Roman" w:hAnsi="Times New Roman" w:cs="Times New Roman"/>
          <w:noProof/>
          <w:sz w:val="24"/>
          <w:szCs w:val="24"/>
          <w:lang w:eastAsia="ru-RU"/>
        </w:rPr>
        <w:drawing>
          <wp:anchor distT="0" distB="0" distL="0" distR="0" simplePos="0" relativeHeight="251712512" behindDoc="0" locked="0" layoutInCell="1" allowOverlap="1" wp14:anchorId="0558B9A3" wp14:editId="37D643C9">
            <wp:simplePos x="0" y="0"/>
            <wp:positionH relativeFrom="page">
              <wp:posOffset>1530350</wp:posOffset>
            </wp:positionH>
            <wp:positionV relativeFrom="paragraph">
              <wp:posOffset>90705</wp:posOffset>
            </wp:positionV>
            <wp:extent cx="3513535" cy="2190940"/>
            <wp:effectExtent l="0" t="0" r="0" b="0"/>
            <wp:wrapTopAndBottom/>
            <wp:docPr id="394" name="image9.png"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412" cstate="print"/>
                    <a:stretch>
                      <a:fillRect/>
                    </a:stretch>
                  </pic:blipFill>
                  <pic:spPr>
                    <a:xfrm>
                      <a:off x="0" y="0"/>
                      <a:ext cx="3513535" cy="2190940"/>
                    </a:xfrm>
                    <a:prstGeom prst="rect">
                      <a:avLst/>
                    </a:prstGeom>
                  </pic:spPr>
                </pic:pic>
              </a:graphicData>
            </a:graphic>
          </wp:anchor>
        </w:drawing>
      </w:r>
    </w:p>
    <w:p w:rsidR="00F06D40" w:rsidRPr="00F06D40" w:rsidRDefault="00F06D40" w:rsidP="00F06D40">
      <w:pPr>
        <w:spacing w:line="240" w:lineRule="auto"/>
        <w:rPr>
          <w:rFonts w:ascii="Times New Roman" w:hAnsi="Times New Roman" w:cs="Times New Roman"/>
          <w:sz w:val="24"/>
          <w:szCs w:val="24"/>
        </w:rPr>
        <w:sectPr w:rsidR="00F06D40" w:rsidRPr="00F06D40">
          <w:pgSz w:w="11910" w:h="16840"/>
          <w:pgMar w:top="1120" w:right="740" w:bottom="280" w:left="1580" w:header="720" w:footer="720" w:gutter="0"/>
          <w:cols w:space="720"/>
        </w:sectPr>
      </w:pPr>
    </w:p>
    <w:p w:rsidR="00F06D40" w:rsidRPr="00F06D40" w:rsidRDefault="00F06D40" w:rsidP="00F06D40">
      <w:pPr>
        <w:pStyle w:val="af7"/>
        <w:spacing w:before="66" w:after="11" w:line="240" w:lineRule="auto"/>
        <w:ind w:left="119" w:firstLine="710"/>
        <w:rPr>
          <w:rFonts w:ascii="Times New Roman" w:hAnsi="Times New Roman" w:cs="Times New Roman"/>
          <w:sz w:val="24"/>
          <w:szCs w:val="24"/>
        </w:rPr>
      </w:pPr>
      <w:r w:rsidRPr="00F06D40">
        <w:rPr>
          <w:rFonts w:ascii="Times New Roman" w:hAnsi="Times New Roman" w:cs="Times New Roman"/>
          <w:sz w:val="24"/>
          <w:szCs w:val="24"/>
        </w:rPr>
        <w:t>Создаем</w:t>
      </w:r>
      <w:r w:rsidRPr="00F06D40">
        <w:rPr>
          <w:rFonts w:ascii="Times New Roman" w:hAnsi="Times New Roman" w:cs="Times New Roman"/>
          <w:spacing w:val="27"/>
          <w:sz w:val="24"/>
          <w:szCs w:val="24"/>
        </w:rPr>
        <w:t xml:space="preserve"> </w:t>
      </w:r>
      <w:r w:rsidRPr="00F06D40">
        <w:rPr>
          <w:rFonts w:ascii="Times New Roman" w:hAnsi="Times New Roman" w:cs="Times New Roman"/>
          <w:sz w:val="24"/>
          <w:szCs w:val="24"/>
        </w:rPr>
        <w:t>пакет</w:t>
      </w:r>
      <w:r w:rsidRPr="00F06D40">
        <w:rPr>
          <w:rFonts w:ascii="Times New Roman" w:hAnsi="Times New Roman" w:cs="Times New Roman"/>
          <w:spacing w:val="27"/>
          <w:sz w:val="24"/>
          <w:szCs w:val="24"/>
        </w:rPr>
        <w:t xml:space="preserve"> </w:t>
      </w:r>
      <w:r w:rsidRPr="00F06D40">
        <w:rPr>
          <w:rFonts w:ascii="Times New Roman" w:hAnsi="Times New Roman" w:cs="Times New Roman"/>
          <w:sz w:val="24"/>
          <w:szCs w:val="24"/>
        </w:rPr>
        <w:t>(Create</w:t>
      </w:r>
      <w:r w:rsidRPr="00F06D40">
        <w:rPr>
          <w:rFonts w:ascii="Times New Roman" w:hAnsi="Times New Roman" w:cs="Times New Roman"/>
          <w:spacing w:val="26"/>
          <w:sz w:val="24"/>
          <w:szCs w:val="24"/>
        </w:rPr>
        <w:t xml:space="preserve"> </w:t>
      </w:r>
      <w:r w:rsidRPr="00F06D40">
        <w:rPr>
          <w:rFonts w:ascii="Times New Roman" w:hAnsi="Times New Roman" w:cs="Times New Roman"/>
          <w:sz w:val="24"/>
          <w:szCs w:val="24"/>
        </w:rPr>
        <w:t>Package)</w:t>
      </w:r>
      <w:r w:rsidRPr="00F06D40">
        <w:rPr>
          <w:rFonts w:ascii="Times New Roman" w:hAnsi="Times New Roman" w:cs="Times New Roman"/>
          <w:spacing w:val="28"/>
          <w:sz w:val="24"/>
          <w:szCs w:val="24"/>
        </w:rPr>
        <w:t xml:space="preserve"> </w:t>
      </w:r>
      <w:r w:rsidRPr="00F06D40">
        <w:rPr>
          <w:rFonts w:ascii="Times New Roman" w:hAnsi="Times New Roman" w:cs="Times New Roman"/>
          <w:sz w:val="24"/>
          <w:szCs w:val="24"/>
        </w:rPr>
        <w:t>в</w:t>
      </w:r>
      <w:r w:rsidRPr="00F06D40">
        <w:rPr>
          <w:rFonts w:ascii="Times New Roman" w:hAnsi="Times New Roman" w:cs="Times New Roman"/>
          <w:spacing w:val="24"/>
          <w:sz w:val="24"/>
          <w:szCs w:val="24"/>
        </w:rPr>
        <w:t xml:space="preserve"> </w:t>
      </w:r>
      <w:r w:rsidRPr="00F06D40">
        <w:rPr>
          <w:rFonts w:ascii="Times New Roman" w:hAnsi="Times New Roman" w:cs="Times New Roman"/>
          <w:sz w:val="24"/>
          <w:szCs w:val="24"/>
        </w:rPr>
        <w:t>SCCM,</w:t>
      </w:r>
      <w:r w:rsidRPr="00F06D40">
        <w:rPr>
          <w:rFonts w:ascii="Times New Roman" w:hAnsi="Times New Roman" w:cs="Times New Roman"/>
          <w:spacing w:val="29"/>
          <w:sz w:val="24"/>
          <w:szCs w:val="24"/>
        </w:rPr>
        <w:t xml:space="preserve"> </w:t>
      </w:r>
      <w:r w:rsidRPr="00F06D40">
        <w:rPr>
          <w:rFonts w:ascii="Times New Roman" w:hAnsi="Times New Roman" w:cs="Times New Roman"/>
          <w:sz w:val="24"/>
          <w:szCs w:val="24"/>
        </w:rPr>
        <w:t>чтобы</w:t>
      </w:r>
      <w:r w:rsidRPr="00F06D40">
        <w:rPr>
          <w:rFonts w:ascii="Times New Roman" w:hAnsi="Times New Roman" w:cs="Times New Roman"/>
          <w:spacing w:val="28"/>
          <w:sz w:val="24"/>
          <w:szCs w:val="24"/>
        </w:rPr>
        <w:t xml:space="preserve"> </w:t>
      </w:r>
      <w:r w:rsidRPr="00F06D40">
        <w:rPr>
          <w:rFonts w:ascii="Times New Roman" w:hAnsi="Times New Roman" w:cs="Times New Roman"/>
          <w:sz w:val="24"/>
          <w:szCs w:val="24"/>
        </w:rPr>
        <w:t>в</w:t>
      </w:r>
      <w:r w:rsidRPr="00F06D40">
        <w:rPr>
          <w:rFonts w:ascii="Times New Roman" w:hAnsi="Times New Roman" w:cs="Times New Roman"/>
          <w:spacing w:val="27"/>
          <w:sz w:val="24"/>
          <w:szCs w:val="24"/>
        </w:rPr>
        <w:t xml:space="preserve"> </w:t>
      </w:r>
      <w:r w:rsidRPr="00F06D40">
        <w:rPr>
          <w:rFonts w:ascii="Times New Roman" w:hAnsi="Times New Roman" w:cs="Times New Roman"/>
          <w:sz w:val="24"/>
          <w:szCs w:val="24"/>
        </w:rPr>
        <w:t>дальнейшем</w:t>
      </w:r>
      <w:r w:rsidRPr="00F06D40">
        <w:rPr>
          <w:rFonts w:ascii="Times New Roman" w:hAnsi="Times New Roman" w:cs="Times New Roman"/>
          <w:spacing w:val="28"/>
          <w:sz w:val="24"/>
          <w:szCs w:val="24"/>
        </w:rPr>
        <w:t xml:space="preserve"> </w:t>
      </w:r>
      <w:r w:rsidRPr="00F06D40">
        <w:rPr>
          <w:rFonts w:ascii="Times New Roman" w:hAnsi="Times New Roman" w:cs="Times New Roman"/>
          <w:sz w:val="24"/>
          <w:szCs w:val="24"/>
        </w:rPr>
        <w:t>его</w:t>
      </w:r>
      <w:r w:rsidRPr="00F06D40">
        <w:rPr>
          <w:rFonts w:ascii="Times New Roman" w:hAnsi="Times New Roman" w:cs="Times New Roman"/>
          <w:spacing w:val="31"/>
          <w:sz w:val="24"/>
          <w:szCs w:val="24"/>
        </w:rPr>
        <w:t xml:space="preserve"> </w:t>
      </w:r>
      <w:r w:rsidRPr="00F06D40">
        <w:rPr>
          <w:rFonts w:ascii="Times New Roman" w:hAnsi="Times New Roman" w:cs="Times New Roman"/>
          <w:sz w:val="24"/>
          <w:szCs w:val="24"/>
        </w:rPr>
        <w:t>использовать</w:t>
      </w:r>
      <w:r w:rsidRPr="00F06D40">
        <w:rPr>
          <w:rFonts w:ascii="Times New Roman" w:hAnsi="Times New Roman" w:cs="Times New Roman"/>
          <w:spacing w:val="23"/>
          <w:sz w:val="24"/>
          <w:szCs w:val="24"/>
        </w:rPr>
        <w:t xml:space="preserve"> </w:t>
      </w:r>
      <w:r w:rsidRPr="00F06D40">
        <w:rPr>
          <w:rFonts w:ascii="Times New Roman" w:hAnsi="Times New Roman" w:cs="Times New Roman"/>
          <w:sz w:val="24"/>
          <w:szCs w:val="24"/>
        </w:rPr>
        <w:t>в</w:t>
      </w:r>
      <w:r w:rsidRPr="00F06D40">
        <w:rPr>
          <w:rFonts w:ascii="Times New Roman" w:hAnsi="Times New Roman" w:cs="Times New Roman"/>
          <w:spacing w:val="-57"/>
          <w:sz w:val="24"/>
          <w:szCs w:val="24"/>
        </w:rPr>
        <w:t xml:space="preserve"> </w:t>
      </w:r>
      <w:r w:rsidRPr="00F06D40">
        <w:rPr>
          <w:rFonts w:ascii="Times New Roman" w:hAnsi="Times New Roman" w:cs="Times New Roman"/>
          <w:sz w:val="24"/>
          <w:szCs w:val="24"/>
        </w:rPr>
        <w:t>последовательности</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задач</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Windows</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10</w:t>
      </w:r>
    </w:p>
    <w:p w:rsidR="00F06D40" w:rsidRPr="00F06D40" w:rsidRDefault="00F06D40" w:rsidP="00F06D40">
      <w:pPr>
        <w:pStyle w:val="af7"/>
        <w:spacing w:line="240" w:lineRule="auto"/>
        <w:ind w:left="830"/>
        <w:rPr>
          <w:rFonts w:ascii="Times New Roman" w:hAnsi="Times New Roman" w:cs="Times New Roman"/>
          <w:sz w:val="24"/>
          <w:szCs w:val="24"/>
        </w:rPr>
      </w:pPr>
      <w:r w:rsidRPr="00F06D40">
        <w:rPr>
          <w:rFonts w:ascii="Times New Roman" w:hAnsi="Times New Roman" w:cs="Times New Roman"/>
          <w:noProof/>
          <w:sz w:val="24"/>
          <w:szCs w:val="24"/>
          <w:lang w:eastAsia="ru-RU"/>
        </w:rPr>
        <w:drawing>
          <wp:inline distT="0" distB="0" distL="0" distR="0" wp14:anchorId="31F337E2" wp14:editId="5AB3A5FA">
            <wp:extent cx="3464571" cy="2497454"/>
            <wp:effectExtent l="0" t="0" r="0" b="0"/>
            <wp:docPr id="395" name="image10.png"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413" cstate="print"/>
                    <a:stretch>
                      <a:fillRect/>
                    </a:stretch>
                  </pic:blipFill>
                  <pic:spPr>
                    <a:xfrm>
                      <a:off x="0" y="0"/>
                      <a:ext cx="3464571" cy="2497454"/>
                    </a:xfrm>
                    <a:prstGeom prst="rect">
                      <a:avLst/>
                    </a:prstGeom>
                  </pic:spPr>
                </pic:pic>
              </a:graphicData>
            </a:graphic>
          </wp:inline>
        </w:drawing>
      </w:r>
    </w:p>
    <w:p w:rsidR="00F06D40" w:rsidRPr="00F06D40" w:rsidRDefault="00F06D40" w:rsidP="00F06D40">
      <w:pPr>
        <w:pStyle w:val="af7"/>
        <w:spacing w:before="155" w:line="240" w:lineRule="auto"/>
        <w:ind w:left="830"/>
        <w:rPr>
          <w:rFonts w:ascii="Times New Roman" w:hAnsi="Times New Roman" w:cs="Times New Roman"/>
          <w:sz w:val="24"/>
          <w:szCs w:val="24"/>
        </w:rPr>
      </w:pPr>
      <w:r w:rsidRPr="00F06D40">
        <w:rPr>
          <w:rFonts w:ascii="Times New Roman" w:hAnsi="Times New Roman" w:cs="Times New Roman"/>
          <w:sz w:val="24"/>
          <w:szCs w:val="24"/>
        </w:rPr>
        <w:t>Указываем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путь</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до</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папки</w:t>
      </w:r>
      <w:r w:rsidRPr="00F06D40">
        <w:rPr>
          <w:rFonts w:ascii="Times New Roman" w:hAnsi="Times New Roman" w:cs="Times New Roman"/>
          <w:spacing w:val="-5"/>
          <w:sz w:val="24"/>
          <w:szCs w:val="24"/>
        </w:rPr>
        <w:t xml:space="preserve"> </w:t>
      </w:r>
      <w:r w:rsidRPr="00F06D40">
        <w:rPr>
          <w:rFonts w:ascii="Times New Roman" w:hAnsi="Times New Roman" w:cs="Times New Roman"/>
          <w:sz w:val="24"/>
          <w:szCs w:val="24"/>
        </w:rPr>
        <w:t>с</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xml</w:t>
      </w:r>
      <w:r w:rsidRPr="00F06D40">
        <w:rPr>
          <w:rFonts w:ascii="Times New Roman" w:hAnsi="Times New Roman" w:cs="Times New Roman"/>
          <w:spacing w:val="-5"/>
          <w:sz w:val="24"/>
          <w:szCs w:val="24"/>
        </w:rPr>
        <w:t xml:space="preserve"> </w:t>
      </w:r>
      <w:r w:rsidRPr="00F06D40">
        <w:rPr>
          <w:rFonts w:ascii="Times New Roman" w:hAnsi="Times New Roman" w:cs="Times New Roman"/>
          <w:sz w:val="24"/>
          <w:szCs w:val="24"/>
        </w:rPr>
        <w:t>файлом</w:t>
      </w:r>
    </w:p>
    <w:p w:rsidR="00F06D40" w:rsidRPr="00F06D40" w:rsidRDefault="00F06D40" w:rsidP="00F06D40">
      <w:pPr>
        <w:pStyle w:val="af7"/>
        <w:spacing w:before="5" w:line="240" w:lineRule="auto"/>
        <w:rPr>
          <w:rFonts w:ascii="Times New Roman" w:hAnsi="Times New Roman" w:cs="Times New Roman"/>
          <w:sz w:val="24"/>
          <w:szCs w:val="24"/>
        </w:rPr>
      </w:pPr>
      <w:r w:rsidRPr="00F06D40">
        <w:rPr>
          <w:rFonts w:ascii="Times New Roman" w:hAnsi="Times New Roman" w:cs="Times New Roman"/>
          <w:noProof/>
          <w:sz w:val="24"/>
          <w:szCs w:val="24"/>
          <w:lang w:eastAsia="ru-RU"/>
        </w:rPr>
        <w:drawing>
          <wp:anchor distT="0" distB="0" distL="0" distR="0" simplePos="0" relativeHeight="251713536" behindDoc="0" locked="0" layoutInCell="1" allowOverlap="1" wp14:anchorId="38F34F99" wp14:editId="69416A02">
            <wp:simplePos x="0" y="0"/>
            <wp:positionH relativeFrom="page">
              <wp:posOffset>1530350</wp:posOffset>
            </wp:positionH>
            <wp:positionV relativeFrom="paragraph">
              <wp:posOffset>93994</wp:posOffset>
            </wp:positionV>
            <wp:extent cx="3317512" cy="1928812"/>
            <wp:effectExtent l="0" t="0" r="0" b="0"/>
            <wp:wrapTopAndBottom/>
            <wp:docPr id="396" name="image11.png"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414" cstate="print"/>
                    <a:stretch>
                      <a:fillRect/>
                    </a:stretch>
                  </pic:blipFill>
                  <pic:spPr>
                    <a:xfrm>
                      <a:off x="0" y="0"/>
                      <a:ext cx="3317512" cy="1928812"/>
                    </a:xfrm>
                    <a:prstGeom prst="rect">
                      <a:avLst/>
                    </a:prstGeom>
                  </pic:spPr>
                </pic:pic>
              </a:graphicData>
            </a:graphic>
          </wp:anchor>
        </w:drawing>
      </w:r>
    </w:p>
    <w:p w:rsidR="00F06D40" w:rsidRPr="00F06D40" w:rsidRDefault="00F06D40" w:rsidP="00F06D40">
      <w:pPr>
        <w:pStyle w:val="af7"/>
        <w:spacing w:before="125" w:line="240" w:lineRule="auto"/>
        <w:ind w:left="830"/>
        <w:rPr>
          <w:rFonts w:ascii="Times New Roman" w:hAnsi="Times New Roman" w:cs="Times New Roman"/>
          <w:sz w:val="24"/>
          <w:szCs w:val="24"/>
        </w:rPr>
      </w:pPr>
      <w:r w:rsidRPr="00F06D40">
        <w:rPr>
          <w:rFonts w:ascii="Times New Roman" w:hAnsi="Times New Roman" w:cs="Times New Roman"/>
          <w:sz w:val="24"/>
          <w:szCs w:val="24"/>
        </w:rPr>
        <w:t>Выбираем</w:t>
      </w:r>
      <w:r w:rsidRPr="00F06D40">
        <w:rPr>
          <w:rFonts w:ascii="Times New Roman" w:hAnsi="Times New Roman" w:cs="Times New Roman"/>
          <w:spacing w:val="19"/>
          <w:sz w:val="24"/>
          <w:szCs w:val="24"/>
        </w:rPr>
        <w:t xml:space="preserve"> </w:t>
      </w:r>
      <w:r w:rsidRPr="00F06D40">
        <w:rPr>
          <w:rFonts w:ascii="Times New Roman" w:hAnsi="Times New Roman" w:cs="Times New Roman"/>
          <w:sz w:val="24"/>
          <w:szCs w:val="24"/>
        </w:rPr>
        <w:t>опцию Do</w:t>
      </w:r>
      <w:r w:rsidRPr="00F06D40">
        <w:rPr>
          <w:rFonts w:ascii="Times New Roman" w:hAnsi="Times New Roman" w:cs="Times New Roman"/>
          <w:spacing w:val="22"/>
          <w:sz w:val="24"/>
          <w:szCs w:val="24"/>
        </w:rPr>
        <w:t xml:space="preserve"> </w:t>
      </w:r>
      <w:r w:rsidRPr="00F06D40">
        <w:rPr>
          <w:rFonts w:ascii="Times New Roman" w:hAnsi="Times New Roman" w:cs="Times New Roman"/>
          <w:sz w:val="24"/>
          <w:szCs w:val="24"/>
        </w:rPr>
        <w:t>not</w:t>
      </w:r>
      <w:r w:rsidRPr="00F06D40">
        <w:rPr>
          <w:rFonts w:ascii="Times New Roman" w:hAnsi="Times New Roman" w:cs="Times New Roman"/>
          <w:spacing w:val="23"/>
          <w:sz w:val="24"/>
          <w:szCs w:val="24"/>
        </w:rPr>
        <w:t xml:space="preserve"> </w:t>
      </w:r>
      <w:r w:rsidRPr="00F06D40">
        <w:rPr>
          <w:rFonts w:ascii="Times New Roman" w:hAnsi="Times New Roman" w:cs="Times New Roman"/>
          <w:sz w:val="24"/>
          <w:szCs w:val="24"/>
        </w:rPr>
        <w:t>create</w:t>
      </w:r>
      <w:r w:rsidRPr="00F06D40">
        <w:rPr>
          <w:rFonts w:ascii="Times New Roman" w:hAnsi="Times New Roman" w:cs="Times New Roman"/>
          <w:spacing w:val="17"/>
          <w:sz w:val="24"/>
          <w:szCs w:val="24"/>
        </w:rPr>
        <w:t xml:space="preserve"> </w:t>
      </w:r>
      <w:r w:rsidRPr="00F06D40">
        <w:rPr>
          <w:rFonts w:ascii="Times New Roman" w:hAnsi="Times New Roman" w:cs="Times New Roman"/>
          <w:sz w:val="24"/>
          <w:szCs w:val="24"/>
        </w:rPr>
        <w:t>a</w:t>
      </w:r>
      <w:r w:rsidRPr="00F06D40">
        <w:rPr>
          <w:rFonts w:ascii="Times New Roman" w:hAnsi="Times New Roman" w:cs="Times New Roman"/>
          <w:spacing w:val="17"/>
          <w:sz w:val="24"/>
          <w:szCs w:val="24"/>
        </w:rPr>
        <w:t xml:space="preserve"> </w:t>
      </w:r>
      <w:r w:rsidRPr="00F06D40">
        <w:rPr>
          <w:rFonts w:ascii="Times New Roman" w:hAnsi="Times New Roman" w:cs="Times New Roman"/>
          <w:sz w:val="24"/>
          <w:szCs w:val="24"/>
        </w:rPr>
        <w:t>program,</w:t>
      </w:r>
      <w:r w:rsidRPr="00F06D40">
        <w:rPr>
          <w:rFonts w:ascii="Times New Roman" w:hAnsi="Times New Roman" w:cs="Times New Roman"/>
          <w:spacing w:val="20"/>
          <w:sz w:val="24"/>
          <w:szCs w:val="24"/>
        </w:rPr>
        <w:t xml:space="preserve"> </w:t>
      </w:r>
      <w:r w:rsidRPr="00F06D40">
        <w:rPr>
          <w:rFonts w:ascii="Times New Roman" w:hAnsi="Times New Roman" w:cs="Times New Roman"/>
          <w:sz w:val="24"/>
          <w:szCs w:val="24"/>
        </w:rPr>
        <w:t>т.к.</w:t>
      </w:r>
      <w:r w:rsidRPr="00F06D40">
        <w:rPr>
          <w:rFonts w:ascii="Times New Roman" w:hAnsi="Times New Roman" w:cs="Times New Roman"/>
          <w:spacing w:val="20"/>
          <w:sz w:val="24"/>
          <w:szCs w:val="24"/>
        </w:rPr>
        <w:t xml:space="preserve"> </w:t>
      </w:r>
      <w:r w:rsidRPr="00F06D40">
        <w:rPr>
          <w:rFonts w:ascii="Times New Roman" w:hAnsi="Times New Roman" w:cs="Times New Roman"/>
          <w:sz w:val="24"/>
          <w:szCs w:val="24"/>
        </w:rPr>
        <w:t>внутри</w:t>
      </w:r>
      <w:r w:rsidRPr="00F06D40">
        <w:rPr>
          <w:rFonts w:ascii="Times New Roman" w:hAnsi="Times New Roman" w:cs="Times New Roman"/>
          <w:spacing w:val="19"/>
          <w:sz w:val="24"/>
          <w:szCs w:val="24"/>
        </w:rPr>
        <w:t xml:space="preserve"> </w:t>
      </w:r>
      <w:r w:rsidRPr="00F06D40">
        <w:rPr>
          <w:rFonts w:ascii="Times New Roman" w:hAnsi="Times New Roman" w:cs="Times New Roman"/>
          <w:sz w:val="24"/>
          <w:szCs w:val="24"/>
        </w:rPr>
        <w:t>мы</w:t>
      </w:r>
      <w:r w:rsidRPr="00F06D40">
        <w:rPr>
          <w:rFonts w:ascii="Times New Roman" w:hAnsi="Times New Roman" w:cs="Times New Roman"/>
          <w:spacing w:val="20"/>
          <w:sz w:val="24"/>
          <w:szCs w:val="24"/>
        </w:rPr>
        <w:t xml:space="preserve"> </w:t>
      </w:r>
      <w:r w:rsidRPr="00F06D40">
        <w:rPr>
          <w:rFonts w:ascii="Times New Roman" w:hAnsi="Times New Roman" w:cs="Times New Roman"/>
          <w:sz w:val="24"/>
          <w:szCs w:val="24"/>
        </w:rPr>
        <w:t>ничего</w:t>
      </w:r>
      <w:r w:rsidRPr="00F06D40">
        <w:rPr>
          <w:rFonts w:ascii="Times New Roman" w:hAnsi="Times New Roman" w:cs="Times New Roman"/>
          <w:spacing w:val="27"/>
          <w:sz w:val="24"/>
          <w:szCs w:val="24"/>
        </w:rPr>
        <w:t xml:space="preserve"> </w:t>
      </w:r>
      <w:r w:rsidRPr="00F06D40">
        <w:rPr>
          <w:rFonts w:ascii="Times New Roman" w:hAnsi="Times New Roman" w:cs="Times New Roman"/>
          <w:sz w:val="24"/>
          <w:szCs w:val="24"/>
        </w:rPr>
        <w:t>устанавливать</w:t>
      </w:r>
      <w:r w:rsidRPr="00F06D40">
        <w:rPr>
          <w:rFonts w:ascii="Times New Roman" w:hAnsi="Times New Roman" w:cs="Times New Roman"/>
          <w:spacing w:val="30"/>
          <w:sz w:val="24"/>
          <w:szCs w:val="24"/>
        </w:rPr>
        <w:t xml:space="preserve"> </w:t>
      </w:r>
      <w:r w:rsidRPr="00F06D40">
        <w:rPr>
          <w:rFonts w:ascii="Times New Roman" w:hAnsi="Times New Roman" w:cs="Times New Roman"/>
          <w:sz w:val="24"/>
          <w:szCs w:val="24"/>
        </w:rPr>
        <w:t>не</w:t>
      </w:r>
    </w:p>
    <w:p w:rsidR="00F06D40" w:rsidRPr="00F06D40" w:rsidRDefault="00F06D40" w:rsidP="00F06D40">
      <w:pPr>
        <w:pStyle w:val="af7"/>
        <w:spacing w:before="137" w:line="240" w:lineRule="auto"/>
        <w:ind w:left="119"/>
        <w:rPr>
          <w:rFonts w:ascii="Times New Roman" w:hAnsi="Times New Roman" w:cs="Times New Roman"/>
          <w:sz w:val="24"/>
          <w:szCs w:val="24"/>
        </w:rPr>
      </w:pPr>
      <w:r w:rsidRPr="00F06D40">
        <w:rPr>
          <w:rFonts w:ascii="Times New Roman" w:hAnsi="Times New Roman" w:cs="Times New Roman"/>
          <w:sz w:val="24"/>
          <w:szCs w:val="24"/>
        </w:rPr>
        <w:t>будем</w:t>
      </w:r>
    </w:p>
    <w:p w:rsidR="00F06D40" w:rsidRPr="00F06D40" w:rsidRDefault="00F06D40" w:rsidP="00F06D40">
      <w:pPr>
        <w:pStyle w:val="af7"/>
        <w:spacing w:before="1" w:line="240" w:lineRule="auto"/>
        <w:rPr>
          <w:rFonts w:ascii="Times New Roman" w:hAnsi="Times New Roman" w:cs="Times New Roman"/>
          <w:sz w:val="24"/>
          <w:szCs w:val="24"/>
        </w:rPr>
      </w:pPr>
      <w:r w:rsidRPr="00F06D40">
        <w:rPr>
          <w:rFonts w:ascii="Times New Roman" w:hAnsi="Times New Roman" w:cs="Times New Roman"/>
          <w:noProof/>
          <w:sz w:val="24"/>
          <w:szCs w:val="24"/>
          <w:lang w:eastAsia="ru-RU"/>
        </w:rPr>
        <w:drawing>
          <wp:anchor distT="0" distB="0" distL="0" distR="0" simplePos="0" relativeHeight="251714560" behindDoc="0" locked="0" layoutInCell="1" allowOverlap="1" wp14:anchorId="0D8CCF3B" wp14:editId="6DF6D19D">
            <wp:simplePos x="0" y="0"/>
            <wp:positionH relativeFrom="page">
              <wp:posOffset>1530350</wp:posOffset>
            </wp:positionH>
            <wp:positionV relativeFrom="paragraph">
              <wp:posOffset>91533</wp:posOffset>
            </wp:positionV>
            <wp:extent cx="3314220" cy="2795587"/>
            <wp:effectExtent l="0" t="0" r="0" b="0"/>
            <wp:wrapTopAndBottom/>
            <wp:docPr id="397" name="image12.png"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415" cstate="print"/>
                    <a:stretch>
                      <a:fillRect/>
                    </a:stretch>
                  </pic:blipFill>
                  <pic:spPr>
                    <a:xfrm>
                      <a:off x="0" y="0"/>
                      <a:ext cx="3314220" cy="2795587"/>
                    </a:xfrm>
                    <a:prstGeom prst="rect">
                      <a:avLst/>
                    </a:prstGeom>
                  </pic:spPr>
                </pic:pic>
              </a:graphicData>
            </a:graphic>
          </wp:anchor>
        </w:drawing>
      </w:r>
    </w:p>
    <w:p w:rsidR="00F06D40" w:rsidRPr="00F06D40" w:rsidRDefault="00F06D40" w:rsidP="00F06D40">
      <w:pPr>
        <w:spacing w:line="240" w:lineRule="auto"/>
        <w:rPr>
          <w:rFonts w:ascii="Times New Roman" w:hAnsi="Times New Roman" w:cs="Times New Roman"/>
          <w:sz w:val="24"/>
          <w:szCs w:val="24"/>
        </w:rPr>
        <w:sectPr w:rsidR="00F06D40" w:rsidRPr="00F06D40">
          <w:pgSz w:w="11910" w:h="16840"/>
          <w:pgMar w:top="1040" w:right="740" w:bottom="280" w:left="1580" w:header="720" w:footer="720" w:gutter="0"/>
          <w:cols w:space="720"/>
        </w:sectPr>
      </w:pPr>
    </w:p>
    <w:p w:rsidR="00F06D40" w:rsidRPr="00F06D40" w:rsidRDefault="00F06D40" w:rsidP="00F06D40">
      <w:pPr>
        <w:pStyle w:val="af7"/>
        <w:spacing w:before="66" w:after="11" w:line="240" w:lineRule="auto"/>
        <w:ind w:left="119" w:right="112" w:firstLine="710"/>
        <w:jc w:val="both"/>
        <w:rPr>
          <w:rFonts w:ascii="Times New Roman" w:hAnsi="Times New Roman" w:cs="Times New Roman"/>
          <w:sz w:val="24"/>
          <w:szCs w:val="24"/>
        </w:rPr>
      </w:pPr>
      <w:r w:rsidRPr="00F06D40">
        <w:rPr>
          <w:rFonts w:ascii="Times New Roman" w:hAnsi="Times New Roman" w:cs="Times New Roman"/>
          <w:sz w:val="24"/>
          <w:szCs w:val="24"/>
        </w:rPr>
        <w:t>И обязательно не забываем выполнить доставку пакета (Distribute Content) на точку</w:t>
      </w:r>
      <w:r w:rsidRPr="00F06D40">
        <w:rPr>
          <w:rFonts w:ascii="Times New Roman" w:hAnsi="Times New Roman" w:cs="Times New Roman"/>
          <w:spacing w:val="-57"/>
          <w:sz w:val="24"/>
          <w:szCs w:val="24"/>
        </w:rPr>
        <w:t xml:space="preserve"> </w:t>
      </w:r>
      <w:r w:rsidRPr="00F06D40">
        <w:rPr>
          <w:rFonts w:ascii="Times New Roman" w:hAnsi="Times New Roman" w:cs="Times New Roman"/>
          <w:sz w:val="24"/>
          <w:szCs w:val="24"/>
        </w:rPr>
        <w:t>распространения</w:t>
      </w:r>
    </w:p>
    <w:p w:rsidR="00F06D40" w:rsidRPr="00F06D40" w:rsidRDefault="00F06D40" w:rsidP="00F06D40">
      <w:pPr>
        <w:pStyle w:val="af7"/>
        <w:spacing w:line="240" w:lineRule="auto"/>
        <w:ind w:left="830"/>
        <w:rPr>
          <w:rFonts w:ascii="Times New Roman" w:hAnsi="Times New Roman" w:cs="Times New Roman"/>
          <w:sz w:val="24"/>
          <w:szCs w:val="24"/>
        </w:rPr>
      </w:pPr>
      <w:r w:rsidRPr="00F06D40">
        <w:rPr>
          <w:rFonts w:ascii="Times New Roman" w:hAnsi="Times New Roman" w:cs="Times New Roman"/>
          <w:noProof/>
          <w:sz w:val="24"/>
          <w:szCs w:val="24"/>
          <w:lang w:eastAsia="ru-RU"/>
        </w:rPr>
        <w:drawing>
          <wp:inline distT="0" distB="0" distL="0" distR="0" wp14:anchorId="30D4634E" wp14:editId="5EF27722">
            <wp:extent cx="3712994" cy="2352294"/>
            <wp:effectExtent l="0" t="0" r="0" b="0"/>
            <wp:docPr id="398" name="image13.png"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416" cstate="print"/>
                    <a:stretch>
                      <a:fillRect/>
                    </a:stretch>
                  </pic:blipFill>
                  <pic:spPr>
                    <a:xfrm>
                      <a:off x="0" y="0"/>
                      <a:ext cx="3712994" cy="2352294"/>
                    </a:xfrm>
                    <a:prstGeom prst="rect">
                      <a:avLst/>
                    </a:prstGeom>
                  </pic:spPr>
                </pic:pic>
              </a:graphicData>
            </a:graphic>
          </wp:inline>
        </w:drawing>
      </w:r>
    </w:p>
    <w:p w:rsidR="00F06D40" w:rsidRPr="00F06D40" w:rsidRDefault="00F06D40" w:rsidP="00F06D40">
      <w:pPr>
        <w:pStyle w:val="af7"/>
        <w:spacing w:before="176" w:line="240" w:lineRule="auto"/>
        <w:ind w:left="830"/>
        <w:rPr>
          <w:rFonts w:ascii="Times New Roman" w:hAnsi="Times New Roman" w:cs="Times New Roman"/>
          <w:sz w:val="24"/>
          <w:szCs w:val="24"/>
        </w:rPr>
      </w:pPr>
      <w:r w:rsidRPr="00F06D40">
        <w:rPr>
          <w:rFonts w:ascii="Times New Roman" w:hAnsi="Times New Roman" w:cs="Times New Roman"/>
          <w:sz w:val="24"/>
          <w:szCs w:val="24"/>
        </w:rPr>
        <w:t>Теперь</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пора</w:t>
      </w:r>
      <w:r w:rsidRPr="00F06D40">
        <w:rPr>
          <w:rFonts w:ascii="Times New Roman" w:hAnsi="Times New Roman" w:cs="Times New Roman"/>
          <w:spacing w:val="-8"/>
          <w:sz w:val="24"/>
          <w:szCs w:val="24"/>
        </w:rPr>
        <w:t xml:space="preserve"> </w:t>
      </w:r>
      <w:r w:rsidRPr="00F06D40">
        <w:rPr>
          <w:rFonts w:ascii="Times New Roman" w:hAnsi="Times New Roman" w:cs="Times New Roman"/>
          <w:sz w:val="24"/>
          <w:szCs w:val="24"/>
        </w:rPr>
        <w:t>добавить</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этот</w:t>
      </w:r>
      <w:r w:rsidRPr="00F06D40">
        <w:rPr>
          <w:rFonts w:ascii="Times New Roman" w:hAnsi="Times New Roman" w:cs="Times New Roman"/>
          <w:spacing w:val="-6"/>
          <w:sz w:val="24"/>
          <w:szCs w:val="24"/>
        </w:rPr>
        <w:t xml:space="preserve"> </w:t>
      </w:r>
      <w:r w:rsidRPr="00F06D40">
        <w:rPr>
          <w:rFonts w:ascii="Times New Roman" w:hAnsi="Times New Roman" w:cs="Times New Roman"/>
          <w:sz w:val="24"/>
          <w:szCs w:val="24"/>
        </w:rPr>
        <w:t>пакет</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внутрь</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последовательности</w:t>
      </w:r>
      <w:r w:rsidRPr="00F06D40">
        <w:rPr>
          <w:rFonts w:ascii="Times New Roman" w:hAnsi="Times New Roman" w:cs="Times New Roman"/>
          <w:spacing w:val="-7"/>
          <w:sz w:val="24"/>
          <w:szCs w:val="24"/>
        </w:rPr>
        <w:t xml:space="preserve"> </w:t>
      </w:r>
      <w:r w:rsidRPr="00F06D40">
        <w:rPr>
          <w:rFonts w:ascii="Times New Roman" w:hAnsi="Times New Roman" w:cs="Times New Roman"/>
          <w:sz w:val="24"/>
          <w:szCs w:val="24"/>
        </w:rPr>
        <w:t>задач</w:t>
      </w:r>
    </w:p>
    <w:p w:rsidR="00F06D40" w:rsidRPr="00F06D40" w:rsidRDefault="00F06D40" w:rsidP="00F06D40">
      <w:pPr>
        <w:pStyle w:val="af7"/>
        <w:spacing w:before="1" w:line="240" w:lineRule="auto"/>
        <w:rPr>
          <w:rFonts w:ascii="Times New Roman" w:hAnsi="Times New Roman" w:cs="Times New Roman"/>
          <w:sz w:val="24"/>
          <w:szCs w:val="24"/>
        </w:rPr>
      </w:pPr>
      <w:r w:rsidRPr="00F06D40">
        <w:rPr>
          <w:rFonts w:ascii="Times New Roman" w:hAnsi="Times New Roman" w:cs="Times New Roman"/>
          <w:noProof/>
          <w:sz w:val="24"/>
          <w:szCs w:val="24"/>
          <w:lang w:eastAsia="ru-RU"/>
        </w:rPr>
        <w:drawing>
          <wp:anchor distT="0" distB="0" distL="0" distR="0" simplePos="0" relativeHeight="251715584" behindDoc="0" locked="0" layoutInCell="1" allowOverlap="1" wp14:anchorId="16D13E5A" wp14:editId="7451C4DB">
            <wp:simplePos x="0" y="0"/>
            <wp:positionH relativeFrom="page">
              <wp:posOffset>1530350</wp:posOffset>
            </wp:positionH>
            <wp:positionV relativeFrom="paragraph">
              <wp:posOffset>91327</wp:posOffset>
            </wp:positionV>
            <wp:extent cx="3712980" cy="2672333"/>
            <wp:effectExtent l="0" t="0" r="0" b="0"/>
            <wp:wrapTopAndBottom/>
            <wp:docPr id="399" name="image14.png"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417" cstate="print"/>
                    <a:stretch>
                      <a:fillRect/>
                    </a:stretch>
                  </pic:blipFill>
                  <pic:spPr>
                    <a:xfrm>
                      <a:off x="0" y="0"/>
                      <a:ext cx="3712980" cy="2672333"/>
                    </a:xfrm>
                    <a:prstGeom prst="rect">
                      <a:avLst/>
                    </a:prstGeom>
                  </pic:spPr>
                </pic:pic>
              </a:graphicData>
            </a:graphic>
          </wp:anchor>
        </w:drawing>
      </w:r>
    </w:p>
    <w:p w:rsidR="00F06D40" w:rsidRPr="00F06D40" w:rsidRDefault="00F06D40" w:rsidP="00F06D40">
      <w:pPr>
        <w:pStyle w:val="af7"/>
        <w:spacing w:before="125" w:line="240" w:lineRule="auto"/>
        <w:ind w:left="119" w:right="105" w:firstLine="710"/>
        <w:jc w:val="both"/>
        <w:rPr>
          <w:rFonts w:ascii="Times New Roman" w:hAnsi="Times New Roman" w:cs="Times New Roman"/>
          <w:sz w:val="24"/>
          <w:szCs w:val="24"/>
        </w:rPr>
      </w:pPr>
      <w:r w:rsidRPr="00F06D40">
        <w:rPr>
          <w:rFonts w:ascii="Times New Roman" w:hAnsi="Times New Roman" w:cs="Times New Roman"/>
          <w:sz w:val="24"/>
          <w:szCs w:val="24"/>
        </w:rPr>
        <w:t>Нас интересует шаг Apply Operating System Image и раздел с файлом автоответа.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Через Browse выбираем пакет, которой только что создали и в поле File Name указываем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имя</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xml</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файла.</w:t>
      </w:r>
    </w:p>
    <w:p w:rsidR="00F06D40" w:rsidRPr="00F06D40" w:rsidRDefault="00F06D40" w:rsidP="00F06D40">
      <w:pPr>
        <w:spacing w:line="240" w:lineRule="auto"/>
        <w:jc w:val="both"/>
        <w:rPr>
          <w:rFonts w:ascii="Times New Roman" w:hAnsi="Times New Roman" w:cs="Times New Roman"/>
          <w:sz w:val="24"/>
          <w:szCs w:val="24"/>
        </w:rPr>
        <w:sectPr w:rsidR="00F06D40" w:rsidRPr="00F06D40">
          <w:pgSz w:w="11910" w:h="16840"/>
          <w:pgMar w:top="1040" w:right="740" w:bottom="280" w:left="1580" w:header="720" w:footer="720" w:gutter="0"/>
          <w:cols w:space="720"/>
        </w:sectPr>
      </w:pPr>
    </w:p>
    <w:p w:rsidR="00F06D40" w:rsidRPr="00F06D40" w:rsidRDefault="00F06D40" w:rsidP="00F06D40">
      <w:pPr>
        <w:pStyle w:val="af7"/>
        <w:spacing w:line="240" w:lineRule="auto"/>
        <w:ind w:left="830"/>
        <w:rPr>
          <w:rFonts w:ascii="Times New Roman" w:hAnsi="Times New Roman" w:cs="Times New Roman"/>
          <w:sz w:val="24"/>
          <w:szCs w:val="24"/>
        </w:rPr>
      </w:pPr>
      <w:r w:rsidRPr="00F06D40">
        <w:rPr>
          <w:rFonts w:ascii="Times New Roman" w:hAnsi="Times New Roman" w:cs="Times New Roman"/>
          <w:noProof/>
          <w:sz w:val="24"/>
          <w:szCs w:val="24"/>
          <w:lang w:eastAsia="ru-RU"/>
        </w:rPr>
        <w:drawing>
          <wp:inline distT="0" distB="0" distL="0" distR="0" wp14:anchorId="7FF9EE4E" wp14:editId="32382424">
            <wp:extent cx="3583369" cy="2602611"/>
            <wp:effectExtent l="0" t="0" r="0" b="0"/>
            <wp:docPr id="400" name="image15.png"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418" cstate="print"/>
                    <a:stretch>
                      <a:fillRect/>
                    </a:stretch>
                  </pic:blipFill>
                  <pic:spPr>
                    <a:xfrm>
                      <a:off x="0" y="0"/>
                      <a:ext cx="3583369" cy="2602611"/>
                    </a:xfrm>
                    <a:prstGeom prst="rect">
                      <a:avLst/>
                    </a:prstGeom>
                  </pic:spPr>
                </pic:pic>
              </a:graphicData>
            </a:graphic>
          </wp:inline>
        </w:drawing>
      </w:r>
    </w:p>
    <w:p w:rsidR="00F06D40" w:rsidRPr="00F06D40" w:rsidRDefault="00F06D40" w:rsidP="00F06D40">
      <w:pPr>
        <w:pStyle w:val="af7"/>
        <w:spacing w:before="6" w:line="240" w:lineRule="auto"/>
        <w:rPr>
          <w:rFonts w:ascii="Times New Roman" w:hAnsi="Times New Roman" w:cs="Times New Roman"/>
          <w:sz w:val="24"/>
          <w:szCs w:val="24"/>
        </w:rPr>
      </w:pPr>
    </w:p>
    <w:p w:rsidR="00F06D40" w:rsidRPr="00F06D40" w:rsidRDefault="00F06D40" w:rsidP="00F06D40">
      <w:pPr>
        <w:pStyle w:val="af7"/>
        <w:spacing w:before="90" w:line="240" w:lineRule="auto"/>
        <w:ind w:left="830"/>
        <w:rPr>
          <w:rFonts w:ascii="Times New Roman" w:hAnsi="Times New Roman" w:cs="Times New Roman"/>
          <w:sz w:val="24"/>
          <w:szCs w:val="24"/>
        </w:rPr>
      </w:pPr>
      <w:r w:rsidRPr="00F06D40">
        <w:rPr>
          <w:rFonts w:ascii="Times New Roman" w:hAnsi="Times New Roman" w:cs="Times New Roman"/>
          <w:sz w:val="24"/>
          <w:szCs w:val="24"/>
        </w:rPr>
        <w:t>Всё.</w:t>
      </w:r>
    </w:p>
    <w:p w:rsidR="00F06D40" w:rsidRPr="00F06D40" w:rsidRDefault="00F06D40" w:rsidP="00F06D40">
      <w:pPr>
        <w:pStyle w:val="af7"/>
        <w:spacing w:before="142" w:line="240" w:lineRule="auto"/>
        <w:ind w:left="830"/>
        <w:rPr>
          <w:rFonts w:ascii="Times New Roman" w:hAnsi="Times New Roman" w:cs="Times New Roman"/>
          <w:sz w:val="24"/>
          <w:szCs w:val="24"/>
        </w:rPr>
      </w:pPr>
      <w:r w:rsidRPr="00F06D40">
        <w:rPr>
          <w:rFonts w:ascii="Times New Roman" w:hAnsi="Times New Roman" w:cs="Times New Roman"/>
          <w:sz w:val="24"/>
          <w:szCs w:val="24"/>
        </w:rPr>
        <w:t>Запуск</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утилиты</w:t>
      </w:r>
    </w:p>
    <w:p w:rsidR="00F06D40" w:rsidRPr="00F06D40" w:rsidRDefault="00F06D40" w:rsidP="00F06D40">
      <w:pPr>
        <w:pStyle w:val="af7"/>
        <w:spacing w:before="137" w:line="240" w:lineRule="auto"/>
        <w:ind w:left="830"/>
        <w:rPr>
          <w:rFonts w:ascii="Times New Roman" w:hAnsi="Times New Roman" w:cs="Times New Roman"/>
          <w:sz w:val="24"/>
          <w:szCs w:val="24"/>
        </w:rPr>
      </w:pPr>
      <w:r w:rsidRPr="00F06D40">
        <w:rPr>
          <w:rFonts w:ascii="Times New Roman" w:hAnsi="Times New Roman" w:cs="Times New Roman"/>
          <w:sz w:val="24"/>
          <w:szCs w:val="24"/>
        </w:rPr>
        <w:t>Запуск</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Sysprep</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проще</w:t>
      </w:r>
      <w:r w:rsidRPr="00F06D40">
        <w:rPr>
          <w:rFonts w:ascii="Times New Roman" w:hAnsi="Times New Roman" w:cs="Times New Roman"/>
          <w:spacing w:val="-7"/>
          <w:sz w:val="24"/>
          <w:szCs w:val="24"/>
        </w:rPr>
        <w:t xml:space="preserve"> </w:t>
      </w:r>
      <w:r w:rsidRPr="00F06D40">
        <w:rPr>
          <w:rFonts w:ascii="Times New Roman" w:hAnsi="Times New Roman" w:cs="Times New Roman"/>
          <w:sz w:val="24"/>
          <w:szCs w:val="24"/>
        </w:rPr>
        <w:t>всего</w:t>
      </w:r>
      <w:r w:rsidRPr="00F06D40">
        <w:rPr>
          <w:rFonts w:ascii="Times New Roman" w:hAnsi="Times New Roman" w:cs="Times New Roman"/>
          <w:spacing w:val="-6"/>
          <w:sz w:val="24"/>
          <w:szCs w:val="24"/>
        </w:rPr>
        <w:t xml:space="preserve"> </w:t>
      </w:r>
      <w:r w:rsidRPr="00F06D40">
        <w:rPr>
          <w:rFonts w:ascii="Times New Roman" w:hAnsi="Times New Roman" w:cs="Times New Roman"/>
          <w:sz w:val="24"/>
          <w:szCs w:val="24"/>
        </w:rPr>
        <w:t>осуществить</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с</w:t>
      </w:r>
      <w:r w:rsidRPr="00F06D40">
        <w:rPr>
          <w:rFonts w:ascii="Times New Roman" w:hAnsi="Times New Roman" w:cs="Times New Roman"/>
          <w:spacing w:val="-7"/>
          <w:sz w:val="24"/>
          <w:szCs w:val="24"/>
        </w:rPr>
        <w:t xml:space="preserve"> </w:t>
      </w:r>
      <w:r w:rsidRPr="00F06D40">
        <w:rPr>
          <w:rFonts w:ascii="Times New Roman" w:hAnsi="Times New Roman" w:cs="Times New Roman"/>
          <w:sz w:val="24"/>
          <w:szCs w:val="24"/>
        </w:rPr>
        <w:t>помощью</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команды</w:t>
      </w:r>
      <w:r w:rsidRPr="00F06D40">
        <w:rPr>
          <w:rFonts w:ascii="Times New Roman" w:hAnsi="Times New Roman" w:cs="Times New Roman"/>
          <w:spacing w:val="7"/>
          <w:sz w:val="24"/>
          <w:szCs w:val="24"/>
        </w:rPr>
        <w:t xml:space="preserve"> </w:t>
      </w:r>
      <w:r w:rsidRPr="00F06D40">
        <w:rPr>
          <w:rFonts w:ascii="Times New Roman" w:hAnsi="Times New Roman" w:cs="Times New Roman"/>
          <w:sz w:val="24"/>
          <w:szCs w:val="24"/>
        </w:rPr>
        <w:t>Win+R.</w:t>
      </w:r>
    </w:p>
    <w:p w:rsidR="00F06D40" w:rsidRPr="00F06D40" w:rsidRDefault="00F06D40" w:rsidP="00F06D40">
      <w:pPr>
        <w:pStyle w:val="af7"/>
        <w:spacing w:before="1" w:line="240" w:lineRule="auto"/>
        <w:rPr>
          <w:rFonts w:ascii="Times New Roman" w:hAnsi="Times New Roman" w:cs="Times New Roman"/>
          <w:sz w:val="24"/>
          <w:szCs w:val="24"/>
        </w:rPr>
      </w:pPr>
      <w:r w:rsidRPr="00F06D40">
        <w:rPr>
          <w:rFonts w:ascii="Times New Roman" w:hAnsi="Times New Roman" w:cs="Times New Roman"/>
          <w:noProof/>
          <w:sz w:val="24"/>
          <w:szCs w:val="24"/>
          <w:lang w:eastAsia="ru-RU"/>
        </w:rPr>
        <w:drawing>
          <wp:anchor distT="0" distB="0" distL="0" distR="0" simplePos="0" relativeHeight="251716608" behindDoc="0" locked="0" layoutInCell="1" allowOverlap="1" wp14:anchorId="2ECF5205" wp14:editId="628A5498">
            <wp:simplePos x="0" y="0"/>
            <wp:positionH relativeFrom="page">
              <wp:posOffset>1530350</wp:posOffset>
            </wp:positionH>
            <wp:positionV relativeFrom="paragraph">
              <wp:posOffset>91742</wp:posOffset>
            </wp:positionV>
            <wp:extent cx="2483524" cy="1383220"/>
            <wp:effectExtent l="0" t="0" r="0" b="0"/>
            <wp:wrapTopAndBottom/>
            <wp:docPr id="40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419" cstate="print"/>
                    <a:stretch>
                      <a:fillRect/>
                    </a:stretch>
                  </pic:blipFill>
                  <pic:spPr>
                    <a:xfrm>
                      <a:off x="0" y="0"/>
                      <a:ext cx="2483524" cy="1383220"/>
                    </a:xfrm>
                    <a:prstGeom prst="rect">
                      <a:avLst/>
                    </a:prstGeom>
                  </pic:spPr>
                </pic:pic>
              </a:graphicData>
            </a:graphic>
          </wp:anchor>
        </w:drawing>
      </w:r>
    </w:p>
    <w:p w:rsidR="00F06D40" w:rsidRPr="00F06D40" w:rsidRDefault="00F06D40" w:rsidP="00F06D40">
      <w:pPr>
        <w:pStyle w:val="af7"/>
        <w:spacing w:before="114" w:after="8" w:line="240" w:lineRule="auto"/>
        <w:ind w:left="119" w:right="119" w:firstLine="710"/>
        <w:jc w:val="both"/>
        <w:rPr>
          <w:rFonts w:ascii="Times New Roman" w:hAnsi="Times New Roman" w:cs="Times New Roman"/>
          <w:sz w:val="24"/>
          <w:szCs w:val="24"/>
        </w:rPr>
      </w:pPr>
      <w:r w:rsidRPr="00F06D40">
        <w:rPr>
          <w:rFonts w:ascii="Times New Roman" w:hAnsi="Times New Roman" w:cs="Times New Roman"/>
          <w:sz w:val="24"/>
          <w:szCs w:val="24"/>
        </w:rPr>
        <w:t>Таким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образом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проводнике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получим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непосредственный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доступ</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файлу</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её</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запуска.</w:t>
      </w:r>
    </w:p>
    <w:p w:rsidR="00F06D40" w:rsidRPr="00F06D40" w:rsidRDefault="00F06D40" w:rsidP="00F06D40">
      <w:pPr>
        <w:pStyle w:val="af7"/>
        <w:spacing w:line="240" w:lineRule="auto"/>
        <w:ind w:left="830"/>
        <w:rPr>
          <w:rFonts w:ascii="Times New Roman" w:hAnsi="Times New Roman" w:cs="Times New Roman"/>
          <w:sz w:val="24"/>
          <w:szCs w:val="24"/>
        </w:rPr>
      </w:pPr>
      <w:r w:rsidRPr="00F06D40">
        <w:rPr>
          <w:rFonts w:ascii="Times New Roman" w:hAnsi="Times New Roman" w:cs="Times New Roman"/>
          <w:noProof/>
          <w:sz w:val="24"/>
          <w:szCs w:val="24"/>
          <w:lang w:eastAsia="ru-RU"/>
        </w:rPr>
        <w:drawing>
          <wp:inline distT="0" distB="0" distL="0" distR="0" wp14:anchorId="6FDC2FB2" wp14:editId="6D1EAFC1">
            <wp:extent cx="3614733" cy="2086260"/>
            <wp:effectExtent l="0" t="0" r="0" b="0"/>
            <wp:docPr id="402"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420" cstate="print"/>
                    <a:stretch>
                      <a:fillRect/>
                    </a:stretch>
                  </pic:blipFill>
                  <pic:spPr>
                    <a:xfrm>
                      <a:off x="0" y="0"/>
                      <a:ext cx="3614733" cy="2086260"/>
                    </a:xfrm>
                    <a:prstGeom prst="rect">
                      <a:avLst/>
                    </a:prstGeom>
                  </pic:spPr>
                </pic:pic>
              </a:graphicData>
            </a:graphic>
          </wp:inline>
        </w:drawing>
      </w:r>
    </w:p>
    <w:p w:rsidR="00F06D40" w:rsidRPr="00F06D40" w:rsidRDefault="00F06D40" w:rsidP="00F06D40">
      <w:pPr>
        <w:pStyle w:val="af7"/>
        <w:spacing w:before="175" w:line="240" w:lineRule="auto"/>
        <w:ind w:left="830"/>
        <w:jc w:val="both"/>
        <w:rPr>
          <w:rFonts w:ascii="Times New Roman" w:hAnsi="Times New Roman" w:cs="Times New Roman"/>
          <w:sz w:val="24"/>
          <w:szCs w:val="24"/>
        </w:rPr>
      </w:pPr>
      <w:r w:rsidRPr="00F06D40">
        <w:rPr>
          <w:rFonts w:ascii="Times New Roman" w:hAnsi="Times New Roman" w:cs="Times New Roman"/>
          <w:sz w:val="24"/>
          <w:szCs w:val="24"/>
        </w:rPr>
        <w:t>Отвязка</w:t>
      </w:r>
      <w:r w:rsidRPr="00F06D40">
        <w:rPr>
          <w:rFonts w:ascii="Times New Roman" w:hAnsi="Times New Roman" w:cs="Times New Roman"/>
          <w:spacing w:val="-8"/>
          <w:sz w:val="24"/>
          <w:szCs w:val="24"/>
        </w:rPr>
        <w:t xml:space="preserve"> </w:t>
      </w:r>
      <w:r w:rsidRPr="00F06D40">
        <w:rPr>
          <w:rFonts w:ascii="Times New Roman" w:hAnsi="Times New Roman" w:cs="Times New Roman"/>
          <w:sz w:val="24"/>
          <w:szCs w:val="24"/>
        </w:rPr>
        <w:t>от</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комплектующих</w:t>
      </w:r>
    </w:p>
    <w:p w:rsidR="00F06D40" w:rsidRPr="00F06D40" w:rsidRDefault="00F06D40" w:rsidP="00F06D40">
      <w:pPr>
        <w:pStyle w:val="af7"/>
        <w:spacing w:before="137" w:line="240" w:lineRule="auto"/>
        <w:ind w:left="119" w:right="111" w:firstLine="710"/>
        <w:jc w:val="both"/>
        <w:rPr>
          <w:rFonts w:ascii="Times New Roman" w:hAnsi="Times New Roman" w:cs="Times New Roman"/>
          <w:sz w:val="24"/>
          <w:szCs w:val="24"/>
        </w:rPr>
      </w:pPr>
      <w:r w:rsidRPr="00F06D40">
        <w:rPr>
          <w:rFonts w:ascii="Times New Roman" w:hAnsi="Times New Roman" w:cs="Times New Roman"/>
          <w:sz w:val="24"/>
          <w:szCs w:val="24"/>
        </w:rPr>
        <w:t>Чтобы</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отвязать</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Windows</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от</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текущих</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комплектующих</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перед</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их</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заменой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или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созданием бэкапа системы для переноса на другое устройство, используем «Переход 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окно</w:t>
      </w:r>
      <w:r w:rsidRPr="00F06D40">
        <w:rPr>
          <w:rFonts w:ascii="Times New Roman" w:hAnsi="Times New Roman" w:cs="Times New Roman"/>
          <w:spacing w:val="5"/>
          <w:sz w:val="24"/>
          <w:szCs w:val="24"/>
        </w:rPr>
        <w:t xml:space="preserve"> </w:t>
      </w:r>
      <w:r w:rsidRPr="00F06D40">
        <w:rPr>
          <w:rFonts w:ascii="Times New Roman" w:hAnsi="Times New Roman" w:cs="Times New Roman"/>
          <w:sz w:val="24"/>
          <w:szCs w:val="24"/>
        </w:rPr>
        <w:t>OOBE»</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и</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выбираем завершение работы.</w:t>
      </w:r>
    </w:p>
    <w:p w:rsidR="00F06D40" w:rsidRPr="00F06D40" w:rsidRDefault="00F06D40" w:rsidP="00F06D40">
      <w:pPr>
        <w:spacing w:line="240" w:lineRule="auto"/>
        <w:jc w:val="both"/>
        <w:rPr>
          <w:rFonts w:ascii="Times New Roman" w:hAnsi="Times New Roman" w:cs="Times New Roman"/>
          <w:sz w:val="24"/>
          <w:szCs w:val="24"/>
        </w:rPr>
        <w:sectPr w:rsidR="00F06D40" w:rsidRPr="00F06D40">
          <w:pgSz w:w="11910" w:h="16840"/>
          <w:pgMar w:top="1120" w:right="740" w:bottom="280" w:left="1580" w:header="720" w:footer="720" w:gutter="0"/>
          <w:cols w:space="720"/>
        </w:sectPr>
      </w:pPr>
    </w:p>
    <w:p w:rsidR="00F06D40" w:rsidRPr="00F06D40" w:rsidRDefault="00F06D40" w:rsidP="00F06D40">
      <w:pPr>
        <w:pStyle w:val="af7"/>
        <w:spacing w:line="240" w:lineRule="auto"/>
        <w:ind w:left="830"/>
        <w:rPr>
          <w:rFonts w:ascii="Times New Roman" w:hAnsi="Times New Roman" w:cs="Times New Roman"/>
          <w:sz w:val="24"/>
          <w:szCs w:val="24"/>
        </w:rPr>
      </w:pPr>
      <w:r w:rsidRPr="00F06D40">
        <w:rPr>
          <w:rFonts w:ascii="Times New Roman" w:hAnsi="Times New Roman" w:cs="Times New Roman"/>
          <w:noProof/>
          <w:sz w:val="24"/>
          <w:szCs w:val="24"/>
          <w:lang w:eastAsia="ru-RU"/>
        </w:rPr>
        <w:drawing>
          <wp:inline distT="0" distB="0" distL="0" distR="0" wp14:anchorId="4D497520" wp14:editId="161F29C4">
            <wp:extent cx="3154731" cy="2414587"/>
            <wp:effectExtent l="0" t="0" r="0" b="0"/>
            <wp:docPr id="40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421" cstate="print"/>
                    <a:stretch>
                      <a:fillRect/>
                    </a:stretch>
                  </pic:blipFill>
                  <pic:spPr>
                    <a:xfrm>
                      <a:off x="0" y="0"/>
                      <a:ext cx="3154731" cy="2414587"/>
                    </a:xfrm>
                    <a:prstGeom prst="rect">
                      <a:avLst/>
                    </a:prstGeom>
                  </pic:spPr>
                </pic:pic>
              </a:graphicData>
            </a:graphic>
          </wp:inline>
        </w:drawing>
      </w:r>
    </w:p>
    <w:p w:rsidR="00F06D40" w:rsidRPr="00F06D40" w:rsidRDefault="00F06D40" w:rsidP="00F06D40">
      <w:pPr>
        <w:pStyle w:val="af7"/>
        <w:spacing w:before="135" w:line="240" w:lineRule="auto"/>
        <w:ind w:left="119" w:right="108" w:firstLine="710"/>
        <w:jc w:val="both"/>
        <w:rPr>
          <w:rFonts w:ascii="Times New Roman" w:hAnsi="Times New Roman" w:cs="Times New Roman"/>
          <w:sz w:val="24"/>
          <w:szCs w:val="24"/>
        </w:rPr>
      </w:pPr>
      <w:r w:rsidRPr="00F06D40">
        <w:rPr>
          <w:rFonts w:ascii="Times New Roman" w:hAnsi="Times New Roman" w:cs="Times New Roman"/>
          <w:sz w:val="24"/>
          <w:szCs w:val="24"/>
        </w:rPr>
        <w:t>При таком раскладе утилита осуществит только сброс драйверов комплектующих.</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Если же выставить галочку опции «Подготовка к использованию», будет проведён ряд</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мероприятий для передачи системы новому пользователю - чистка системного журнала 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временных файлов,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удаление точек восстановления, обнуление SID,</w:t>
      </w:r>
      <w:r w:rsidRPr="00F06D40">
        <w:rPr>
          <w:rFonts w:ascii="Times New Roman" w:hAnsi="Times New Roman" w:cs="Times New Roman"/>
          <w:spacing w:val="60"/>
          <w:sz w:val="24"/>
          <w:szCs w:val="24"/>
        </w:rPr>
        <w:t xml:space="preserve"> </w:t>
      </w:r>
      <w:r w:rsidRPr="00F06D40">
        <w:rPr>
          <w:rFonts w:ascii="Times New Roman" w:hAnsi="Times New Roman" w:cs="Times New Roman"/>
          <w:sz w:val="24"/>
          <w:szCs w:val="24"/>
        </w:rPr>
        <w:t>сброс активации 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т.п.</w:t>
      </w:r>
    </w:p>
    <w:p w:rsidR="00F06D40" w:rsidRPr="00F06D40" w:rsidRDefault="00F06D40" w:rsidP="00F06D40">
      <w:pPr>
        <w:pStyle w:val="af7"/>
        <w:spacing w:after="6" w:line="240" w:lineRule="auto"/>
        <w:ind w:left="119" w:right="106" w:firstLine="710"/>
        <w:jc w:val="both"/>
        <w:rPr>
          <w:rFonts w:ascii="Times New Roman" w:hAnsi="Times New Roman" w:cs="Times New Roman"/>
          <w:sz w:val="24"/>
          <w:szCs w:val="24"/>
        </w:rPr>
      </w:pPr>
      <w:r w:rsidRPr="00F06D40">
        <w:rPr>
          <w:rFonts w:ascii="Times New Roman" w:hAnsi="Times New Roman" w:cs="Times New Roman"/>
          <w:sz w:val="24"/>
          <w:szCs w:val="24"/>
        </w:rPr>
        <w:t>Утилита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выполнит</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свою</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работу,</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компьютер</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выключится.</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Далее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можно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приступать к тем или иным действиям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 менять комплектующие, бэкапить систему с</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загрузочного носителя. С новым включением – как на исходном устройстве, так и на том,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куда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система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переносилась</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помощью</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восстановления</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из</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бэкапа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сначала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будем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лицезреть, как устанавливаются драйверы на новые комплектующие, а затем попадём 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окно OOBE. Окно OOBE - это не что иное, как экран приветствия системы, который мы</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обычно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видим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завершающем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этапе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установки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Windows,</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где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нужно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указать</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региональные данные</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и</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создать</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свою</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учётную</w:t>
      </w:r>
      <w:r w:rsidRPr="00F06D40">
        <w:rPr>
          <w:rFonts w:ascii="Times New Roman" w:hAnsi="Times New Roman" w:cs="Times New Roman"/>
          <w:spacing w:val="5"/>
          <w:sz w:val="24"/>
          <w:szCs w:val="24"/>
        </w:rPr>
        <w:t xml:space="preserve"> </w:t>
      </w:r>
      <w:r w:rsidRPr="00F06D40">
        <w:rPr>
          <w:rFonts w:ascii="Times New Roman" w:hAnsi="Times New Roman" w:cs="Times New Roman"/>
          <w:sz w:val="24"/>
          <w:szCs w:val="24"/>
        </w:rPr>
        <w:t>запись.</w:t>
      </w:r>
    </w:p>
    <w:p w:rsidR="00F06D40" w:rsidRPr="00F06D40" w:rsidRDefault="00F06D40" w:rsidP="00F06D40">
      <w:pPr>
        <w:pStyle w:val="af7"/>
        <w:spacing w:line="240" w:lineRule="auto"/>
        <w:ind w:left="830"/>
        <w:rPr>
          <w:rFonts w:ascii="Times New Roman" w:hAnsi="Times New Roman" w:cs="Times New Roman"/>
          <w:sz w:val="24"/>
          <w:szCs w:val="24"/>
        </w:rPr>
      </w:pPr>
      <w:r w:rsidRPr="00F06D40">
        <w:rPr>
          <w:rFonts w:ascii="Times New Roman" w:hAnsi="Times New Roman" w:cs="Times New Roman"/>
          <w:noProof/>
          <w:sz w:val="24"/>
          <w:szCs w:val="24"/>
          <w:lang w:eastAsia="ru-RU"/>
        </w:rPr>
        <w:drawing>
          <wp:inline distT="0" distB="0" distL="0" distR="0" wp14:anchorId="4491EF36" wp14:editId="2D92CE80">
            <wp:extent cx="3776821" cy="2719387"/>
            <wp:effectExtent l="0" t="0" r="0" b="0"/>
            <wp:docPr id="404"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422" cstate="print"/>
                    <a:stretch>
                      <a:fillRect/>
                    </a:stretch>
                  </pic:blipFill>
                  <pic:spPr>
                    <a:xfrm>
                      <a:off x="0" y="0"/>
                      <a:ext cx="3776821" cy="2719387"/>
                    </a:xfrm>
                    <a:prstGeom prst="rect">
                      <a:avLst/>
                    </a:prstGeom>
                  </pic:spPr>
                </pic:pic>
              </a:graphicData>
            </a:graphic>
          </wp:inline>
        </w:drawing>
      </w:r>
    </w:p>
    <w:p w:rsidR="00F06D40" w:rsidRPr="00F06D40" w:rsidRDefault="00F06D40" w:rsidP="00F06D40">
      <w:pPr>
        <w:pStyle w:val="af7"/>
        <w:spacing w:before="172" w:line="240" w:lineRule="auto"/>
        <w:ind w:left="119" w:right="105" w:firstLine="710"/>
        <w:jc w:val="both"/>
        <w:rPr>
          <w:rFonts w:ascii="Times New Roman" w:hAnsi="Times New Roman" w:cs="Times New Roman"/>
          <w:sz w:val="24"/>
          <w:szCs w:val="24"/>
        </w:rPr>
      </w:pPr>
      <w:r w:rsidRPr="00F06D40">
        <w:rPr>
          <w:rFonts w:ascii="Times New Roman" w:hAnsi="Times New Roman" w:cs="Times New Roman"/>
          <w:sz w:val="24"/>
          <w:szCs w:val="24"/>
        </w:rPr>
        <w:t>И поскольку при замене комплектующих или восстановлении Windows на других</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компьютерах</w:t>
      </w:r>
      <w:r w:rsidRPr="00F06D40">
        <w:rPr>
          <w:rFonts w:ascii="Times New Roman" w:hAnsi="Times New Roman" w:cs="Times New Roman"/>
          <w:spacing w:val="-5"/>
          <w:sz w:val="24"/>
          <w:szCs w:val="24"/>
        </w:rPr>
        <w:t xml:space="preserve"> </w:t>
      </w:r>
      <w:r w:rsidRPr="00F06D40">
        <w:rPr>
          <w:rFonts w:ascii="Times New Roman" w:hAnsi="Times New Roman" w:cs="Times New Roman"/>
          <w:sz w:val="24"/>
          <w:szCs w:val="24"/>
        </w:rPr>
        <w:t>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создании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новой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учётной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записи</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нужды</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нет,</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спокойно</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можем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сбросить этот</w:t>
      </w:r>
    </w:p>
    <w:p w:rsidR="00F06D40" w:rsidRPr="00F06D40" w:rsidRDefault="00F06D40" w:rsidP="00F06D40">
      <w:pPr>
        <w:spacing w:line="240" w:lineRule="auto"/>
        <w:jc w:val="both"/>
        <w:rPr>
          <w:rFonts w:ascii="Times New Roman" w:hAnsi="Times New Roman" w:cs="Times New Roman"/>
          <w:sz w:val="24"/>
          <w:szCs w:val="24"/>
        </w:rPr>
        <w:sectPr w:rsidR="00F06D40" w:rsidRPr="00F06D40">
          <w:pgSz w:w="11910" w:h="16840"/>
          <w:pgMar w:top="1120" w:right="740" w:bottom="280" w:left="1580" w:header="720" w:footer="720" w:gutter="0"/>
          <w:cols w:space="720"/>
        </w:sectPr>
      </w:pPr>
    </w:p>
    <w:p w:rsidR="00F06D40" w:rsidRPr="00F06D40" w:rsidRDefault="00F06D40" w:rsidP="00F06D40">
      <w:pPr>
        <w:pStyle w:val="af7"/>
        <w:spacing w:before="66" w:after="11" w:line="240" w:lineRule="auto"/>
        <w:ind w:left="119"/>
        <w:rPr>
          <w:rFonts w:ascii="Times New Roman" w:hAnsi="Times New Roman" w:cs="Times New Roman"/>
          <w:sz w:val="24"/>
          <w:szCs w:val="24"/>
        </w:rPr>
      </w:pPr>
      <w:r w:rsidRPr="00F06D40">
        <w:rPr>
          <w:rFonts w:ascii="Times New Roman" w:hAnsi="Times New Roman" w:cs="Times New Roman"/>
          <w:sz w:val="24"/>
          <w:szCs w:val="24"/>
        </w:rPr>
        <w:t>процесс</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клавишами Ctrl+Shift+F3.</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Это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клавиши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входа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скрытую</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учётную</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запись</w:t>
      </w:r>
      <w:r w:rsidRPr="00F06D40">
        <w:rPr>
          <w:rFonts w:ascii="Times New Roman" w:hAnsi="Times New Roman" w:cs="Times New Roman"/>
          <w:spacing w:val="-57"/>
          <w:sz w:val="24"/>
          <w:szCs w:val="24"/>
        </w:rPr>
        <w:t xml:space="preserve"> </w:t>
      </w:r>
      <w:r w:rsidRPr="00F06D40">
        <w:rPr>
          <w:rFonts w:ascii="Times New Roman" w:hAnsi="Times New Roman" w:cs="Times New Roman"/>
          <w:sz w:val="24"/>
          <w:szCs w:val="24"/>
        </w:rPr>
        <w:t>администратора. Система</w:t>
      </w:r>
      <w:r w:rsidRPr="00F06D40">
        <w:rPr>
          <w:rFonts w:ascii="Times New Roman" w:hAnsi="Times New Roman" w:cs="Times New Roman"/>
          <w:spacing w:val="-8"/>
          <w:sz w:val="24"/>
          <w:szCs w:val="24"/>
        </w:rPr>
        <w:t xml:space="preserve"> </w:t>
      </w:r>
      <w:r w:rsidRPr="00F06D40">
        <w:rPr>
          <w:rFonts w:ascii="Times New Roman" w:hAnsi="Times New Roman" w:cs="Times New Roman"/>
          <w:sz w:val="24"/>
          <w:szCs w:val="24"/>
        </w:rPr>
        <w:t>попробует</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подгрузить</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её,</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но</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в</w:t>
      </w:r>
      <w:r w:rsidRPr="00F06D40">
        <w:rPr>
          <w:rFonts w:ascii="Times New Roman" w:hAnsi="Times New Roman" w:cs="Times New Roman"/>
          <w:spacing w:val="-5"/>
          <w:sz w:val="24"/>
          <w:szCs w:val="24"/>
        </w:rPr>
        <w:t xml:space="preserve"> </w:t>
      </w:r>
      <w:r w:rsidRPr="00F06D40">
        <w:rPr>
          <w:rFonts w:ascii="Times New Roman" w:hAnsi="Times New Roman" w:cs="Times New Roman"/>
          <w:sz w:val="24"/>
          <w:szCs w:val="24"/>
        </w:rPr>
        <w:t>доступе</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откажет. Жмём</w:t>
      </w:r>
      <w:r w:rsidRPr="00F06D40">
        <w:rPr>
          <w:rFonts w:ascii="Times New Roman" w:hAnsi="Times New Roman" w:cs="Times New Roman"/>
          <w:spacing w:val="13"/>
          <w:sz w:val="24"/>
          <w:szCs w:val="24"/>
        </w:rPr>
        <w:t xml:space="preserve"> </w:t>
      </w:r>
      <w:r w:rsidRPr="00F06D40">
        <w:rPr>
          <w:rFonts w:ascii="Times New Roman" w:hAnsi="Times New Roman" w:cs="Times New Roman"/>
          <w:sz w:val="24"/>
          <w:szCs w:val="24"/>
        </w:rPr>
        <w:t>«Ок».</w:t>
      </w:r>
    </w:p>
    <w:p w:rsidR="00F06D40" w:rsidRPr="00F06D40" w:rsidRDefault="00F06D40" w:rsidP="00F06D40">
      <w:pPr>
        <w:pStyle w:val="af7"/>
        <w:spacing w:line="240" w:lineRule="auto"/>
        <w:ind w:left="830"/>
        <w:rPr>
          <w:rFonts w:ascii="Times New Roman" w:hAnsi="Times New Roman" w:cs="Times New Roman"/>
          <w:sz w:val="24"/>
          <w:szCs w:val="24"/>
        </w:rPr>
      </w:pPr>
      <w:r w:rsidRPr="00F06D40">
        <w:rPr>
          <w:rFonts w:ascii="Times New Roman" w:hAnsi="Times New Roman" w:cs="Times New Roman"/>
          <w:noProof/>
          <w:sz w:val="24"/>
          <w:szCs w:val="24"/>
          <w:lang w:eastAsia="ru-RU"/>
        </w:rPr>
        <w:drawing>
          <wp:inline distT="0" distB="0" distL="0" distR="0" wp14:anchorId="7408BCD8" wp14:editId="0E419B17">
            <wp:extent cx="3828976" cy="2124455"/>
            <wp:effectExtent l="0" t="0" r="0" b="0"/>
            <wp:docPr id="40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423" cstate="print"/>
                    <a:stretch>
                      <a:fillRect/>
                    </a:stretch>
                  </pic:blipFill>
                  <pic:spPr>
                    <a:xfrm>
                      <a:off x="0" y="0"/>
                      <a:ext cx="3828976" cy="2124455"/>
                    </a:xfrm>
                    <a:prstGeom prst="rect">
                      <a:avLst/>
                    </a:prstGeom>
                  </pic:spPr>
                </pic:pic>
              </a:graphicData>
            </a:graphic>
          </wp:inline>
        </w:drawing>
      </w:r>
    </w:p>
    <w:p w:rsidR="00F06D40" w:rsidRPr="00F06D40" w:rsidRDefault="00F06D40" w:rsidP="00F06D40">
      <w:pPr>
        <w:pStyle w:val="af7"/>
        <w:spacing w:before="113" w:line="240" w:lineRule="auto"/>
        <w:ind w:left="119" w:right="100" w:firstLine="710"/>
        <w:jc w:val="both"/>
        <w:rPr>
          <w:rFonts w:ascii="Times New Roman" w:hAnsi="Times New Roman" w:cs="Times New Roman"/>
          <w:sz w:val="24"/>
          <w:szCs w:val="24"/>
        </w:rPr>
      </w:pPr>
      <w:r w:rsidRPr="00F06D40">
        <w:rPr>
          <w:rFonts w:ascii="Times New Roman" w:hAnsi="Times New Roman" w:cs="Times New Roman"/>
          <w:sz w:val="24"/>
          <w:szCs w:val="24"/>
        </w:rPr>
        <w:t>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после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перезапуска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увидим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привычный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экран</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блокировки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всеми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существующими</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учётными</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записями.</w:t>
      </w:r>
    </w:p>
    <w:p w:rsidR="00F06D40" w:rsidRPr="00F06D40" w:rsidRDefault="00F06D40" w:rsidP="00F06D40">
      <w:pPr>
        <w:pStyle w:val="af7"/>
        <w:spacing w:before="3" w:line="240" w:lineRule="auto"/>
        <w:ind w:left="830"/>
        <w:jc w:val="both"/>
        <w:rPr>
          <w:rFonts w:ascii="Times New Roman" w:hAnsi="Times New Roman" w:cs="Times New Roman"/>
          <w:sz w:val="24"/>
          <w:szCs w:val="24"/>
        </w:rPr>
      </w:pPr>
      <w:r w:rsidRPr="00F06D40">
        <w:rPr>
          <w:rFonts w:ascii="Times New Roman" w:hAnsi="Times New Roman" w:cs="Times New Roman"/>
          <w:sz w:val="24"/>
          <w:szCs w:val="24"/>
        </w:rPr>
        <w:t>Режим</w:t>
      </w:r>
      <w:r w:rsidRPr="00F06D40">
        <w:rPr>
          <w:rFonts w:ascii="Times New Roman" w:hAnsi="Times New Roman" w:cs="Times New Roman"/>
          <w:spacing w:val="-6"/>
          <w:sz w:val="24"/>
          <w:szCs w:val="24"/>
        </w:rPr>
        <w:t xml:space="preserve"> </w:t>
      </w:r>
      <w:r w:rsidRPr="00F06D40">
        <w:rPr>
          <w:rFonts w:ascii="Times New Roman" w:hAnsi="Times New Roman" w:cs="Times New Roman"/>
          <w:sz w:val="24"/>
          <w:szCs w:val="24"/>
        </w:rPr>
        <w:t>аудита</w:t>
      </w:r>
    </w:p>
    <w:p w:rsidR="00F06D40" w:rsidRPr="00F06D40" w:rsidRDefault="00F06D40" w:rsidP="00F06D40">
      <w:pPr>
        <w:pStyle w:val="af7"/>
        <w:spacing w:before="137" w:after="7" w:line="240" w:lineRule="auto"/>
        <w:ind w:left="119" w:right="111" w:firstLine="710"/>
        <w:jc w:val="both"/>
        <w:rPr>
          <w:rFonts w:ascii="Times New Roman" w:hAnsi="Times New Roman" w:cs="Times New Roman"/>
          <w:sz w:val="24"/>
          <w:szCs w:val="24"/>
        </w:rPr>
      </w:pPr>
      <w:r w:rsidRPr="00F06D40">
        <w:rPr>
          <w:rFonts w:ascii="Times New Roman" w:hAnsi="Times New Roman" w:cs="Times New Roman"/>
          <w:sz w:val="24"/>
          <w:szCs w:val="24"/>
        </w:rPr>
        <w:t>Режим аудита предоставляет возможность получить доступ к среде Виндовс без</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создания учётной записи конкретного пользователя, в режиме упомянутой учётной записи</w:t>
      </w:r>
      <w:r w:rsidRPr="00F06D40">
        <w:rPr>
          <w:rFonts w:ascii="Times New Roman" w:hAnsi="Times New Roman" w:cs="Times New Roman"/>
          <w:spacing w:val="-57"/>
          <w:sz w:val="24"/>
          <w:szCs w:val="24"/>
        </w:rPr>
        <w:t xml:space="preserve"> </w:t>
      </w:r>
      <w:r w:rsidRPr="00F06D40">
        <w:rPr>
          <w:rFonts w:ascii="Times New Roman" w:hAnsi="Times New Roman" w:cs="Times New Roman"/>
          <w:sz w:val="24"/>
          <w:szCs w:val="24"/>
        </w:rPr>
        <w:t>администратора.</w:t>
      </w:r>
    </w:p>
    <w:p w:rsidR="00F06D40" w:rsidRPr="00F06D40" w:rsidRDefault="00F06D40" w:rsidP="00F06D40">
      <w:pPr>
        <w:pStyle w:val="af7"/>
        <w:spacing w:line="240" w:lineRule="auto"/>
        <w:ind w:left="830"/>
        <w:rPr>
          <w:rFonts w:ascii="Times New Roman" w:hAnsi="Times New Roman" w:cs="Times New Roman"/>
          <w:sz w:val="24"/>
          <w:szCs w:val="24"/>
        </w:rPr>
      </w:pPr>
      <w:r w:rsidRPr="00F06D40">
        <w:rPr>
          <w:rFonts w:ascii="Times New Roman" w:hAnsi="Times New Roman" w:cs="Times New Roman"/>
          <w:noProof/>
          <w:sz w:val="24"/>
          <w:szCs w:val="24"/>
          <w:lang w:eastAsia="ru-RU"/>
        </w:rPr>
        <w:drawing>
          <wp:inline distT="0" distB="0" distL="0" distR="0" wp14:anchorId="05E77523" wp14:editId="1B856089">
            <wp:extent cx="3524915" cy="2856166"/>
            <wp:effectExtent l="0" t="0" r="0" b="0"/>
            <wp:docPr id="406"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424" cstate="print"/>
                    <a:stretch>
                      <a:fillRect/>
                    </a:stretch>
                  </pic:blipFill>
                  <pic:spPr>
                    <a:xfrm>
                      <a:off x="0" y="0"/>
                      <a:ext cx="3524915" cy="2856166"/>
                    </a:xfrm>
                    <a:prstGeom prst="rect">
                      <a:avLst/>
                    </a:prstGeom>
                  </pic:spPr>
                </pic:pic>
              </a:graphicData>
            </a:graphic>
          </wp:inline>
        </w:drawing>
      </w:r>
    </w:p>
    <w:p w:rsidR="00F06D40" w:rsidRPr="00F06D40" w:rsidRDefault="00F06D40" w:rsidP="00F06D40">
      <w:pPr>
        <w:pStyle w:val="af7"/>
        <w:spacing w:before="163" w:line="240" w:lineRule="auto"/>
        <w:ind w:left="119" w:right="100" w:firstLine="710"/>
        <w:jc w:val="both"/>
        <w:rPr>
          <w:rFonts w:ascii="Times New Roman" w:hAnsi="Times New Roman" w:cs="Times New Roman"/>
          <w:sz w:val="24"/>
          <w:szCs w:val="24"/>
        </w:rPr>
      </w:pPr>
      <w:r w:rsidRPr="00F06D40">
        <w:rPr>
          <w:rFonts w:ascii="Times New Roman" w:hAnsi="Times New Roman" w:cs="Times New Roman"/>
          <w:sz w:val="24"/>
          <w:szCs w:val="24"/>
        </w:rPr>
        <w:t>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этом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режиме,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собственно,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проводится OEM-производителями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и IT-</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специалистами компаний настройка эталонного образа системы с нужными драйверами,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параметрами и внедрённым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софтом.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Первичный вход 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режим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аудита выполняется на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этапе установки Windows - той, что впоследствии должна стать эталонным образом, и на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которой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должно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существовать</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никаких</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пользовательских</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учётных</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записей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идентифицирующих</w:t>
      </w:r>
      <w:r w:rsidRPr="00F06D40">
        <w:rPr>
          <w:rFonts w:ascii="Times New Roman" w:hAnsi="Times New Roman" w:cs="Times New Roman"/>
          <w:spacing w:val="-8"/>
          <w:sz w:val="24"/>
          <w:szCs w:val="24"/>
        </w:rPr>
        <w:t xml:space="preserve"> </w:t>
      </w:r>
      <w:r w:rsidRPr="00F06D40">
        <w:rPr>
          <w:rFonts w:ascii="Times New Roman" w:hAnsi="Times New Roman" w:cs="Times New Roman"/>
          <w:sz w:val="24"/>
          <w:szCs w:val="24"/>
        </w:rPr>
        <w:t>данных.</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После</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этапа</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подготовки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устройств</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попадём</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на</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завершающий</w:t>
      </w:r>
    </w:p>
    <w:p w:rsidR="00F06D40" w:rsidRPr="00F06D40" w:rsidRDefault="00F06D40" w:rsidP="00F06D40">
      <w:pPr>
        <w:spacing w:line="240" w:lineRule="auto"/>
        <w:jc w:val="both"/>
        <w:rPr>
          <w:rFonts w:ascii="Times New Roman" w:hAnsi="Times New Roman" w:cs="Times New Roman"/>
          <w:sz w:val="24"/>
          <w:szCs w:val="24"/>
        </w:rPr>
        <w:sectPr w:rsidR="00F06D40" w:rsidRPr="00F06D40">
          <w:pgSz w:w="11910" w:h="16840"/>
          <w:pgMar w:top="1040" w:right="740" w:bottom="280" w:left="1580" w:header="720" w:footer="720" w:gutter="0"/>
          <w:cols w:space="720"/>
        </w:sectPr>
      </w:pPr>
    </w:p>
    <w:p w:rsidR="00F06D40" w:rsidRPr="00F06D40" w:rsidRDefault="00F06D40" w:rsidP="00F06D40">
      <w:pPr>
        <w:pStyle w:val="af7"/>
        <w:spacing w:before="66" w:after="11" w:line="240" w:lineRule="auto"/>
        <w:ind w:left="119"/>
        <w:rPr>
          <w:rFonts w:ascii="Times New Roman" w:hAnsi="Times New Roman" w:cs="Times New Roman"/>
          <w:sz w:val="24"/>
          <w:szCs w:val="24"/>
        </w:rPr>
      </w:pPr>
      <w:r w:rsidRPr="00F06D40">
        <w:rPr>
          <w:rFonts w:ascii="Times New Roman" w:hAnsi="Times New Roman" w:cs="Times New Roman"/>
          <w:sz w:val="24"/>
          <w:szCs w:val="24"/>
        </w:rPr>
        <w:t>этап</w:t>
      </w:r>
      <w:r w:rsidRPr="00F06D40">
        <w:rPr>
          <w:rFonts w:ascii="Times New Roman" w:hAnsi="Times New Roman" w:cs="Times New Roman"/>
          <w:spacing w:val="20"/>
          <w:sz w:val="24"/>
          <w:szCs w:val="24"/>
        </w:rPr>
        <w:t xml:space="preserve"> </w:t>
      </w:r>
      <w:r w:rsidRPr="00F06D40">
        <w:rPr>
          <w:rFonts w:ascii="Times New Roman" w:hAnsi="Times New Roman" w:cs="Times New Roman"/>
          <w:sz w:val="24"/>
          <w:szCs w:val="24"/>
        </w:rPr>
        <w:t>установки</w:t>
      </w:r>
      <w:r w:rsidRPr="00F06D40">
        <w:rPr>
          <w:rFonts w:ascii="Times New Roman" w:hAnsi="Times New Roman" w:cs="Times New Roman"/>
          <w:spacing w:val="15"/>
          <w:sz w:val="24"/>
          <w:szCs w:val="24"/>
        </w:rPr>
        <w:t xml:space="preserve"> </w:t>
      </w:r>
      <w:r w:rsidRPr="00F06D40">
        <w:rPr>
          <w:rFonts w:ascii="Times New Roman" w:hAnsi="Times New Roman" w:cs="Times New Roman"/>
          <w:sz w:val="24"/>
          <w:szCs w:val="24"/>
        </w:rPr>
        <w:t>системы,</w:t>
      </w:r>
      <w:r w:rsidRPr="00F06D40">
        <w:rPr>
          <w:rFonts w:ascii="Times New Roman" w:hAnsi="Times New Roman" w:cs="Times New Roman"/>
          <w:spacing w:val="16"/>
          <w:sz w:val="24"/>
          <w:szCs w:val="24"/>
        </w:rPr>
        <w:t xml:space="preserve"> </w:t>
      </w:r>
      <w:r w:rsidRPr="00F06D40">
        <w:rPr>
          <w:rFonts w:ascii="Times New Roman" w:hAnsi="Times New Roman" w:cs="Times New Roman"/>
          <w:sz w:val="24"/>
          <w:szCs w:val="24"/>
        </w:rPr>
        <w:t>начинающийся</w:t>
      </w:r>
      <w:r w:rsidRPr="00F06D40">
        <w:rPr>
          <w:rFonts w:ascii="Times New Roman" w:hAnsi="Times New Roman" w:cs="Times New Roman"/>
          <w:spacing w:val="15"/>
          <w:sz w:val="24"/>
          <w:szCs w:val="24"/>
        </w:rPr>
        <w:t xml:space="preserve"> </w:t>
      </w:r>
      <w:r w:rsidRPr="00F06D40">
        <w:rPr>
          <w:rFonts w:ascii="Times New Roman" w:hAnsi="Times New Roman" w:cs="Times New Roman"/>
          <w:sz w:val="24"/>
          <w:szCs w:val="24"/>
        </w:rPr>
        <w:t>с</w:t>
      </w:r>
      <w:r w:rsidRPr="00F06D40">
        <w:rPr>
          <w:rFonts w:ascii="Times New Roman" w:hAnsi="Times New Roman" w:cs="Times New Roman"/>
          <w:spacing w:val="13"/>
          <w:sz w:val="24"/>
          <w:szCs w:val="24"/>
        </w:rPr>
        <w:t xml:space="preserve"> </w:t>
      </w:r>
      <w:r w:rsidRPr="00F06D40">
        <w:rPr>
          <w:rFonts w:ascii="Times New Roman" w:hAnsi="Times New Roman" w:cs="Times New Roman"/>
          <w:sz w:val="24"/>
          <w:szCs w:val="24"/>
        </w:rPr>
        <w:t>задания</w:t>
      </w:r>
      <w:r w:rsidRPr="00F06D40">
        <w:rPr>
          <w:rFonts w:ascii="Times New Roman" w:hAnsi="Times New Roman" w:cs="Times New Roman"/>
          <w:spacing w:val="14"/>
          <w:sz w:val="24"/>
          <w:szCs w:val="24"/>
        </w:rPr>
        <w:t xml:space="preserve"> </w:t>
      </w:r>
      <w:r w:rsidRPr="00F06D40">
        <w:rPr>
          <w:rFonts w:ascii="Times New Roman" w:hAnsi="Times New Roman" w:cs="Times New Roman"/>
          <w:sz w:val="24"/>
          <w:szCs w:val="24"/>
        </w:rPr>
        <w:t>региональных</w:t>
      </w:r>
      <w:r w:rsidRPr="00F06D40">
        <w:rPr>
          <w:rFonts w:ascii="Times New Roman" w:hAnsi="Times New Roman" w:cs="Times New Roman"/>
          <w:spacing w:val="10"/>
          <w:sz w:val="24"/>
          <w:szCs w:val="24"/>
        </w:rPr>
        <w:t xml:space="preserve"> </w:t>
      </w:r>
      <w:r w:rsidRPr="00F06D40">
        <w:rPr>
          <w:rFonts w:ascii="Times New Roman" w:hAnsi="Times New Roman" w:cs="Times New Roman"/>
          <w:sz w:val="24"/>
          <w:szCs w:val="24"/>
        </w:rPr>
        <w:t>настроек.</w:t>
      </w:r>
      <w:r w:rsidRPr="00F06D40">
        <w:rPr>
          <w:rFonts w:ascii="Times New Roman" w:hAnsi="Times New Roman" w:cs="Times New Roman"/>
          <w:spacing w:val="16"/>
          <w:sz w:val="24"/>
          <w:szCs w:val="24"/>
        </w:rPr>
        <w:t xml:space="preserve"> </w:t>
      </w:r>
      <w:r w:rsidRPr="00F06D40">
        <w:rPr>
          <w:rFonts w:ascii="Times New Roman" w:hAnsi="Times New Roman" w:cs="Times New Roman"/>
          <w:sz w:val="24"/>
          <w:szCs w:val="24"/>
        </w:rPr>
        <w:t>И</w:t>
      </w:r>
      <w:r w:rsidRPr="00F06D40">
        <w:rPr>
          <w:rFonts w:ascii="Times New Roman" w:hAnsi="Times New Roman" w:cs="Times New Roman"/>
          <w:spacing w:val="14"/>
          <w:sz w:val="24"/>
          <w:szCs w:val="24"/>
        </w:rPr>
        <w:t xml:space="preserve"> </w:t>
      </w:r>
      <w:r w:rsidRPr="00F06D40">
        <w:rPr>
          <w:rFonts w:ascii="Times New Roman" w:hAnsi="Times New Roman" w:cs="Times New Roman"/>
          <w:sz w:val="24"/>
          <w:szCs w:val="24"/>
        </w:rPr>
        <w:t>здесь</w:t>
      </w:r>
      <w:r w:rsidRPr="00F06D40">
        <w:rPr>
          <w:rFonts w:ascii="Times New Roman" w:hAnsi="Times New Roman" w:cs="Times New Roman"/>
          <w:spacing w:val="15"/>
          <w:sz w:val="24"/>
          <w:szCs w:val="24"/>
        </w:rPr>
        <w:t xml:space="preserve"> </w:t>
      </w:r>
      <w:r w:rsidRPr="00F06D40">
        <w:rPr>
          <w:rFonts w:ascii="Times New Roman" w:hAnsi="Times New Roman" w:cs="Times New Roman"/>
          <w:sz w:val="24"/>
          <w:szCs w:val="24"/>
        </w:rPr>
        <w:t>жмём</w:t>
      </w:r>
      <w:r w:rsidRPr="00F06D40">
        <w:rPr>
          <w:rFonts w:ascii="Times New Roman" w:hAnsi="Times New Roman" w:cs="Times New Roman"/>
          <w:spacing w:val="-57"/>
          <w:sz w:val="24"/>
          <w:szCs w:val="24"/>
        </w:rPr>
        <w:t xml:space="preserve"> </w:t>
      </w:r>
      <w:r w:rsidRPr="00F06D40">
        <w:rPr>
          <w:rFonts w:ascii="Times New Roman" w:hAnsi="Times New Roman" w:cs="Times New Roman"/>
          <w:sz w:val="24"/>
          <w:szCs w:val="24"/>
        </w:rPr>
        <w:t>клавиши</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Ctrl+Shift+F3.</w:t>
      </w:r>
    </w:p>
    <w:p w:rsidR="00F06D40" w:rsidRPr="00F06D40" w:rsidRDefault="00F06D40" w:rsidP="00F06D40">
      <w:pPr>
        <w:pStyle w:val="af7"/>
        <w:spacing w:line="240" w:lineRule="auto"/>
        <w:ind w:left="830"/>
        <w:rPr>
          <w:rFonts w:ascii="Times New Roman" w:hAnsi="Times New Roman" w:cs="Times New Roman"/>
          <w:sz w:val="24"/>
          <w:szCs w:val="24"/>
        </w:rPr>
      </w:pPr>
      <w:r w:rsidRPr="00F06D40">
        <w:rPr>
          <w:rFonts w:ascii="Times New Roman" w:hAnsi="Times New Roman" w:cs="Times New Roman"/>
          <w:noProof/>
          <w:sz w:val="24"/>
          <w:szCs w:val="24"/>
          <w:lang w:eastAsia="ru-RU"/>
        </w:rPr>
        <w:drawing>
          <wp:inline distT="0" distB="0" distL="0" distR="0" wp14:anchorId="66D530AC" wp14:editId="1BB92C93">
            <wp:extent cx="3648185" cy="2628900"/>
            <wp:effectExtent l="0" t="0" r="0" b="0"/>
            <wp:docPr id="407"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425" cstate="print"/>
                    <a:stretch>
                      <a:fillRect/>
                    </a:stretch>
                  </pic:blipFill>
                  <pic:spPr>
                    <a:xfrm>
                      <a:off x="0" y="0"/>
                      <a:ext cx="3648185" cy="2628900"/>
                    </a:xfrm>
                    <a:prstGeom prst="rect">
                      <a:avLst/>
                    </a:prstGeom>
                  </pic:spPr>
                </pic:pic>
              </a:graphicData>
            </a:graphic>
          </wp:inline>
        </w:drawing>
      </w:r>
    </w:p>
    <w:p w:rsidR="00F06D40" w:rsidRPr="00F06D40" w:rsidRDefault="00F06D40" w:rsidP="00F06D40">
      <w:pPr>
        <w:pStyle w:val="af7"/>
        <w:spacing w:before="102" w:after="6" w:line="240" w:lineRule="auto"/>
        <w:ind w:left="119" w:right="101" w:firstLine="710"/>
        <w:jc w:val="both"/>
        <w:rPr>
          <w:rFonts w:ascii="Times New Roman" w:hAnsi="Times New Roman" w:cs="Times New Roman"/>
          <w:sz w:val="24"/>
          <w:szCs w:val="24"/>
        </w:rPr>
      </w:pPr>
      <w:r w:rsidRPr="00F06D40">
        <w:rPr>
          <w:rFonts w:ascii="Times New Roman" w:hAnsi="Times New Roman" w:cs="Times New Roman"/>
          <w:sz w:val="24"/>
          <w:szCs w:val="24"/>
        </w:rPr>
        <w:t>После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перезагрузки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попадём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режим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аудита.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Последний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загружается</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умолчанию запущенным окном Sysprep для удобства. Вот, собственно, в таком режиме 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можно приступать к модификации Windows. Если в процессе внесения правок в систему,</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например, при установке определённого софта потребуется перезагрузка, всё, что нужно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сделать – это закрыть окно утилиты. И осуществить перезагрузку привычным образом.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После перезагрузки система вновь запустится в режиме аудита. Завершается работа в этом</w:t>
      </w:r>
      <w:r w:rsidRPr="00F06D40">
        <w:rPr>
          <w:rFonts w:ascii="Times New Roman" w:hAnsi="Times New Roman" w:cs="Times New Roman"/>
          <w:spacing w:val="-57"/>
          <w:sz w:val="24"/>
          <w:szCs w:val="24"/>
        </w:rPr>
        <w:t xml:space="preserve"> </w:t>
      </w:r>
      <w:r w:rsidRPr="00F06D40">
        <w:rPr>
          <w:rFonts w:ascii="Times New Roman" w:hAnsi="Times New Roman" w:cs="Times New Roman"/>
          <w:sz w:val="24"/>
          <w:szCs w:val="24"/>
        </w:rPr>
        <w:t>режиме</w:t>
      </w:r>
      <w:r w:rsidRPr="00F06D40">
        <w:rPr>
          <w:rFonts w:ascii="Times New Roman" w:hAnsi="Times New Roman" w:cs="Times New Roman"/>
          <w:spacing w:val="61"/>
          <w:sz w:val="24"/>
          <w:szCs w:val="24"/>
        </w:rPr>
        <w:t xml:space="preserve"> </w:t>
      </w:r>
      <w:r w:rsidRPr="00F06D40">
        <w:rPr>
          <w:rFonts w:ascii="Times New Roman" w:hAnsi="Times New Roman" w:cs="Times New Roman"/>
          <w:sz w:val="24"/>
          <w:szCs w:val="24"/>
        </w:rPr>
        <w:t>так,</w:t>
      </w:r>
      <w:r w:rsidRPr="00F06D40">
        <w:rPr>
          <w:rFonts w:ascii="Times New Roman" w:hAnsi="Times New Roman" w:cs="Times New Roman"/>
          <w:spacing w:val="61"/>
          <w:sz w:val="24"/>
          <w:szCs w:val="24"/>
        </w:rPr>
        <w:t xml:space="preserve"> </w:t>
      </w:r>
      <w:r w:rsidRPr="00F06D40">
        <w:rPr>
          <w:rFonts w:ascii="Times New Roman" w:hAnsi="Times New Roman" w:cs="Times New Roman"/>
          <w:sz w:val="24"/>
          <w:szCs w:val="24"/>
        </w:rPr>
        <w:t>как</w:t>
      </w:r>
      <w:r w:rsidRPr="00F06D40">
        <w:rPr>
          <w:rFonts w:ascii="Times New Roman" w:hAnsi="Times New Roman" w:cs="Times New Roman"/>
          <w:spacing w:val="61"/>
          <w:sz w:val="24"/>
          <w:szCs w:val="24"/>
        </w:rPr>
        <w:t xml:space="preserve"> </w:t>
      </w:r>
      <w:r w:rsidRPr="00F06D40">
        <w:rPr>
          <w:rFonts w:ascii="Times New Roman" w:hAnsi="Times New Roman" w:cs="Times New Roman"/>
          <w:sz w:val="24"/>
          <w:szCs w:val="24"/>
        </w:rPr>
        <w:t>было</w:t>
      </w:r>
      <w:r w:rsidRPr="00F06D40">
        <w:rPr>
          <w:rFonts w:ascii="Times New Roman" w:hAnsi="Times New Roman" w:cs="Times New Roman"/>
          <w:spacing w:val="61"/>
          <w:sz w:val="24"/>
          <w:szCs w:val="24"/>
        </w:rPr>
        <w:t xml:space="preserve"> </w:t>
      </w:r>
      <w:r w:rsidRPr="00F06D40">
        <w:rPr>
          <w:rFonts w:ascii="Times New Roman" w:hAnsi="Times New Roman" w:cs="Times New Roman"/>
          <w:sz w:val="24"/>
          <w:szCs w:val="24"/>
        </w:rPr>
        <w:t>рассмотрено</w:t>
      </w:r>
      <w:r w:rsidRPr="00F06D40">
        <w:rPr>
          <w:rFonts w:ascii="Times New Roman" w:hAnsi="Times New Roman" w:cs="Times New Roman"/>
          <w:spacing w:val="61"/>
          <w:sz w:val="24"/>
          <w:szCs w:val="24"/>
        </w:rPr>
        <w:t xml:space="preserve"> </w:t>
      </w:r>
      <w:r w:rsidRPr="00F06D40">
        <w:rPr>
          <w:rFonts w:ascii="Times New Roman" w:hAnsi="Times New Roman" w:cs="Times New Roman"/>
          <w:sz w:val="24"/>
          <w:szCs w:val="24"/>
        </w:rPr>
        <w:t>в   предыдущем   пункте   статьи   –   выбором   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окне</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Sysprep</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экрана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OOBE. И</w:t>
      </w:r>
      <w:r w:rsidRPr="00F06D40">
        <w:rPr>
          <w:rFonts w:ascii="Times New Roman" w:hAnsi="Times New Roman" w:cs="Times New Roman"/>
          <w:spacing w:val="-6"/>
          <w:sz w:val="24"/>
          <w:szCs w:val="24"/>
        </w:rPr>
        <w:t xml:space="preserve"> </w:t>
      </w:r>
      <w:r w:rsidRPr="00F06D40">
        <w:rPr>
          <w:rFonts w:ascii="Times New Roman" w:hAnsi="Times New Roman" w:cs="Times New Roman"/>
          <w:sz w:val="24"/>
          <w:szCs w:val="24"/>
        </w:rPr>
        <w:t>обычно</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с</w:t>
      </w:r>
      <w:r w:rsidRPr="00F06D40">
        <w:rPr>
          <w:rFonts w:ascii="Times New Roman" w:hAnsi="Times New Roman" w:cs="Times New Roman"/>
          <w:spacing w:val="-8"/>
          <w:sz w:val="24"/>
          <w:szCs w:val="24"/>
        </w:rPr>
        <w:t xml:space="preserve"> </w:t>
      </w:r>
      <w:r w:rsidRPr="00F06D40">
        <w:rPr>
          <w:rFonts w:ascii="Times New Roman" w:hAnsi="Times New Roman" w:cs="Times New Roman"/>
          <w:sz w:val="24"/>
          <w:szCs w:val="24"/>
        </w:rPr>
        <w:t>применением</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опции</w:t>
      </w:r>
      <w:r w:rsidRPr="00F06D40">
        <w:rPr>
          <w:rFonts w:ascii="Times New Roman" w:hAnsi="Times New Roman" w:cs="Times New Roman"/>
          <w:spacing w:val="-5"/>
          <w:sz w:val="24"/>
          <w:szCs w:val="24"/>
        </w:rPr>
        <w:t xml:space="preserve"> </w:t>
      </w:r>
      <w:r w:rsidRPr="00F06D40">
        <w:rPr>
          <w:rFonts w:ascii="Times New Roman" w:hAnsi="Times New Roman" w:cs="Times New Roman"/>
          <w:sz w:val="24"/>
          <w:szCs w:val="24"/>
        </w:rPr>
        <w:t>подготовки</w:t>
      </w:r>
      <w:r w:rsidRPr="00F06D40">
        <w:rPr>
          <w:rFonts w:ascii="Times New Roman" w:hAnsi="Times New Roman" w:cs="Times New Roman"/>
          <w:spacing w:val="-6"/>
          <w:sz w:val="24"/>
          <w:szCs w:val="24"/>
        </w:rPr>
        <w:t xml:space="preserve"> </w:t>
      </w:r>
      <w:r w:rsidRPr="00F06D40">
        <w:rPr>
          <w:rFonts w:ascii="Times New Roman" w:hAnsi="Times New Roman" w:cs="Times New Roman"/>
          <w:sz w:val="24"/>
          <w:szCs w:val="24"/>
        </w:rPr>
        <w:t>к</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использованию.</w:t>
      </w:r>
    </w:p>
    <w:p w:rsidR="00F06D40" w:rsidRPr="00F06D40" w:rsidRDefault="00F06D40" w:rsidP="00F06D40">
      <w:pPr>
        <w:pStyle w:val="af7"/>
        <w:spacing w:line="240" w:lineRule="auto"/>
        <w:ind w:left="830"/>
        <w:rPr>
          <w:rFonts w:ascii="Times New Roman" w:hAnsi="Times New Roman" w:cs="Times New Roman"/>
          <w:sz w:val="24"/>
          <w:szCs w:val="24"/>
        </w:rPr>
      </w:pPr>
      <w:r w:rsidRPr="00F06D40">
        <w:rPr>
          <w:rFonts w:ascii="Times New Roman" w:hAnsi="Times New Roman" w:cs="Times New Roman"/>
          <w:noProof/>
          <w:sz w:val="24"/>
          <w:szCs w:val="24"/>
          <w:lang w:eastAsia="ru-RU"/>
        </w:rPr>
        <w:drawing>
          <wp:inline distT="0" distB="0" distL="0" distR="0" wp14:anchorId="29EFC112" wp14:editId="6DCE95D2">
            <wp:extent cx="3077756" cy="2352675"/>
            <wp:effectExtent l="0" t="0" r="0" b="0"/>
            <wp:docPr id="408"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426" cstate="print"/>
                    <a:stretch>
                      <a:fillRect/>
                    </a:stretch>
                  </pic:blipFill>
                  <pic:spPr>
                    <a:xfrm>
                      <a:off x="0" y="0"/>
                      <a:ext cx="3077756" cy="2352675"/>
                    </a:xfrm>
                    <a:prstGeom prst="rect">
                      <a:avLst/>
                    </a:prstGeom>
                  </pic:spPr>
                </pic:pic>
              </a:graphicData>
            </a:graphic>
          </wp:inline>
        </w:drawing>
      </w:r>
    </w:p>
    <w:p w:rsidR="00F06D40" w:rsidRPr="00F06D40" w:rsidRDefault="00F06D40" w:rsidP="00F06D40">
      <w:pPr>
        <w:pStyle w:val="af7"/>
        <w:spacing w:before="145" w:line="240" w:lineRule="auto"/>
        <w:ind w:left="119" w:right="109" w:firstLine="710"/>
        <w:jc w:val="both"/>
        <w:rPr>
          <w:rFonts w:ascii="Times New Roman" w:hAnsi="Times New Roman" w:cs="Times New Roman"/>
          <w:sz w:val="24"/>
          <w:szCs w:val="24"/>
        </w:rPr>
      </w:pPr>
      <w:r w:rsidRPr="00F06D40">
        <w:rPr>
          <w:rFonts w:ascii="Times New Roman" w:hAnsi="Times New Roman" w:cs="Times New Roman"/>
          <w:sz w:val="24"/>
          <w:szCs w:val="24"/>
        </w:rPr>
        <w:t>Эталонную</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модифицированную</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Windows</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обычно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делают</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чистой,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только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что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установленной системы. Но возможен вариант создания эталона на базе наработанной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системы. Для этого внутри рабочей Виндовс необходимо запустить Sysprep и выбрать в её</w:t>
      </w:r>
      <w:r w:rsidRPr="00F06D40">
        <w:rPr>
          <w:rFonts w:ascii="Times New Roman" w:hAnsi="Times New Roman" w:cs="Times New Roman"/>
          <w:spacing w:val="-57"/>
          <w:sz w:val="24"/>
          <w:szCs w:val="24"/>
        </w:rPr>
        <w:t xml:space="preserve"> </w:t>
      </w:r>
      <w:r w:rsidRPr="00F06D40">
        <w:rPr>
          <w:rFonts w:ascii="Times New Roman" w:hAnsi="Times New Roman" w:cs="Times New Roman"/>
          <w:sz w:val="24"/>
          <w:szCs w:val="24"/>
        </w:rPr>
        <w:t>окне</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переход</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режим</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аудита.</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Завершающий</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работу</w:t>
      </w:r>
      <w:r w:rsidRPr="00F06D40">
        <w:rPr>
          <w:rFonts w:ascii="Times New Roman" w:hAnsi="Times New Roman" w:cs="Times New Roman"/>
          <w:spacing w:val="-9"/>
          <w:sz w:val="24"/>
          <w:szCs w:val="24"/>
        </w:rPr>
        <w:t xml:space="preserve"> </w:t>
      </w:r>
      <w:r w:rsidRPr="00F06D40">
        <w:rPr>
          <w:rFonts w:ascii="Times New Roman" w:hAnsi="Times New Roman" w:cs="Times New Roman"/>
          <w:sz w:val="24"/>
          <w:szCs w:val="24"/>
        </w:rPr>
        <w:t>параметр</w:t>
      </w:r>
      <w:r w:rsidRPr="00F06D40">
        <w:rPr>
          <w:rFonts w:ascii="Times New Roman" w:hAnsi="Times New Roman" w:cs="Times New Roman"/>
          <w:spacing w:val="7"/>
          <w:sz w:val="24"/>
          <w:szCs w:val="24"/>
        </w:rPr>
        <w:t xml:space="preserve"> </w:t>
      </w:r>
      <w:r w:rsidRPr="00F06D40">
        <w:rPr>
          <w:rFonts w:ascii="Times New Roman" w:hAnsi="Times New Roman" w:cs="Times New Roman"/>
          <w:sz w:val="24"/>
          <w:szCs w:val="24"/>
        </w:rPr>
        <w:t>-</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перезагрузка.</w:t>
      </w:r>
    </w:p>
    <w:p w:rsidR="00F06D40" w:rsidRPr="00F06D40" w:rsidRDefault="00F06D40" w:rsidP="00F06D40">
      <w:pPr>
        <w:spacing w:line="240" w:lineRule="auto"/>
        <w:jc w:val="both"/>
        <w:rPr>
          <w:rFonts w:ascii="Times New Roman" w:hAnsi="Times New Roman" w:cs="Times New Roman"/>
          <w:sz w:val="24"/>
          <w:szCs w:val="24"/>
        </w:rPr>
        <w:sectPr w:rsidR="00F06D40" w:rsidRPr="00F06D40">
          <w:pgSz w:w="11910" w:h="16840"/>
          <w:pgMar w:top="1040" w:right="740" w:bottom="280" w:left="1580" w:header="720" w:footer="720" w:gutter="0"/>
          <w:cols w:space="720"/>
        </w:sectPr>
      </w:pPr>
    </w:p>
    <w:p w:rsidR="00F06D40" w:rsidRPr="00F06D40" w:rsidRDefault="00F06D40" w:rsidP="00F06D40">
      <w:pPr>
        <w:pStyle w:val="af7"/>
        <w:spacing w:line="240" w:lineRule="auto"/>
        <w:ind w:left="830"/>
        <w:rPr>
          <w:rFonts w:ascii="Times New Roman" w:hAnsi="Times New Roman" w:cs="Times New Roman"/>
          <w:sz w:val="24"/>
          <w:szCs w:val="24"/>
        </w:rPr>
      </w:pPr>
      <w:r w:rsidRPr="00F06D40">
        <w:rPr>
          <w:rFonts w:ascii="Times New Roman" w:hAnsi="Times New Roman" w:cs="Times New Roman"/>
          <w:noProof/>
          <w:sz w:val="24"/>
          <w:szCs w:val="24"/>
          <w:lang w:eastAsia="ru-RU"/>
        </w:rPr>
        <w:drawing>
          <wp:inline distT="0" distB="0" distL="0" distR="0" wp14:anchorId="295681AA" wp14:editId="76B931A5">
            <wp:extent cx="3105636" cy="2377440"/>
            <wp:effectExtent l="0" t="0" r="0" b="0"/>
            <wp:docPr id="409"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427" cstate="print"/>
                    <a:stretch>
                      <a:fillRect/>
                    </a:stretch>
                  </pic:blipFill>
                  <pic:spPr>
                    <a:xfrm>
                      <a:off x="0" y="0"/>
                      <a:ext cx="3105636" cy="2377440"/>
                    </a:xfrm>
                    <a:prstGeom prst="rect">
                      <a:avLst/>
                    </a:prstGeom>
                  </pic:spPr>
                </pic:pic>
              </a:graphicData>
            </a:graphic>
          </wp:inline>
        </w:drawing>
      </w:r>
    </w:p>
    <w:p w:rsidR="00F06D40" w:rsidRPr="00F06D40" w:rsidRDefault="00F06D40" w:rsidP="00F06D40">
      <w:pPr>
        <w:pStyle w:val="af7"/>
        <w:spacing w:before="1" w:line="240" w:lineRule="auto"/>
        <w:rPr>
          <w:rFonts w:ascii="Times New Roman" w:hAnsi="Times New Roman" w:cs="Times New Roman"/>
          <w:sz w:val="24"/>
          <w:szCs w:val="24"/>
        </w:rPr>
      </w:pPr>
    </w:p>
    <w:p w:rsidR="00F06D40" w:rsidRPr="00F06D40" w:rsidRDefault="00F06D40" w:rsidP="00F06D40">
      <w:pPr>
        <w:pStyle w:val="af7"/>
        <w:spacing w:before="90" w:line="240" w:lineRule="auto"/>
        <w:ind w:left="119" w:right="102" w:firstLine="710"/>
        <w:jc w:val="both"/>
        <w:rPr>
          <w:rFonts w:ascii="Times New Roman" w:hAnsi="Times New Roman" w:cs="Times New Roman"/>
          <w:sz w:val="24"/>
          <w:szCs w:val="24"/>
        </w:rPr>
      </w:pPr>
      <w:r w:rsidRPr="00F06D40">
        <w:rPr>
          <w:rFonts w:ascii="Times New Roman" w:hAnsi="Times New Roman" w:cs="Times New Roman"/>
          <w:sz w:val="24"/>
          <w:szCs w:val="24"/>
        </w:rPr>
        <w:t>Войдя в режим аудита, можем удалить учётные записи тех пользователей, которые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доселе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работали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системой,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донастроить</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что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нужно,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затем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выполнить</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отвязку</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от</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комплектующих (и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при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необходимости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от</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идентифицирующих данных) с</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переходом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окно</w:t>
      </w:r>
      <w:r w:rsidRPr="00F06D40">
        <w:rPr>
          <w:rFonts w:ascii="Times New Roman" w:hAnsi="Times New Roman" w:cs="Times New Roman"/>
          <w:spacing w:val="6"/>
          <w:sz w:val="24"/>
          <w:szCs w:val="24"/>
        </w:rPr>
        <w:t xml:space="preserve"> </w:t>
      </w:r>
      <w:r w:rsidRPr="00F06D40">
        <w:rPr>
          <w:rFonts w:ascii="Times New Roman" w:hAnsi="Times New Roman" w:cs="Times New Roman"/>
          <w:sz w:val="24"/>
          <w:szCs w:val="24"/>
        </w:rPr>
        <w:t>OOBE.</w:t>
      </w:r>
    </w:p>
    <w:p w:rsidR="00F06D40" w:rsidRPr="00F06D40" w:rsidRDefault="00F06D40" w:rsidP="00F06D40">
      <w:pPr>
        <w:pStyle w:val="af7"/>
        <w:spacing w:before="1" w:line="240" w:lineRule="auto"/>
        <w:ind w:left="119" w:right="109" w:firstLine="710"/>
        <w:jc w:val="both"/>
        <w:rPr>
          <w:rFonts w:ascii="Times New Roman" w:hAnsi="Times New Roman" w:cs="Times New Roman"/>
          <w:sz w:val="24"/>
          <w:szCs w:val="24"/>
        </w:rPr>
      </w:pPr>
      <w:r w:rsidRPr="00F06D40">
        <w:rPr>
          <w:rFonts w:ascii="Times New Roman" w:hAnsi="Times New Roman" w:cs="Times New Roman"/>
          <w:sz w:val="24"/>
          <w:szCs w:val="24"/>
        </w:rPr>
        <w:t>Вот только не с каждой рабочей системы удастся сделать эталонный образ. У этого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механизма есть</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свои</w:t>
      </w:r>
      <w:r w:rsidRPr="00F06D40">
        <w:rPr>
          <w:rFonts w:ascii="Times New Roman" w:hAnsi="Times New Roman" w:cs="Times New Roman"/>
          <w:spacing w:val="-7"/>
          <w:sz w:val="24"/>
          <w:szCs w:val="24"/>
        </w:rPr>
        <w:t xml:space="preserve"> </w:t>
      </w:r>
      <w:r w:rsidRPr="00F06D40">
        <w:rPr>
          <w:rFonts w:ascii="Times New Roman" w:hAnsi="Times New Roman" w:cs="Times New Roman"/>
          <w:sz w:val="24"/>
          <w:szCs w:val="24"/>
        </w:rPr>
        <w:t>ограничения.</w:t>
      </w:r>
    </w:p>
    <w:p w:rsidR="00F06D40" w:rsidRPr="00F06D40" w:rsidRDefault="00F06D40" w:rsidP="00F06D40">
      <w:pPr>
        <w:pStyle w:val="af7"/>
        <w:spacing w:line="240" w:lineRule="auto"/>
        <w:ind w:left="830"/>
        <w:jc w:val="both"/>
        <w:rPr>
          <w:rFonts w:ascii="Times New Roman" w:hAnsi="Times New Roman" w:cs="Times New Roman"/>
          <w:sz w:val="24"/>
          <w:szCs w:val="24"/>
        </w:rPr>
      </w:pPr>
      <w:r w:rsidRPr="00F06D40">
        <w:rPr>
          <w:rFonts w:ascii="Times New Roman" w:hAnsi="Times New Roman" w:cs="Times New Roman"/>
          <w:sz w:val="24"/>
          <w:szCs w:val="24"/>
        </w:rPr>
        <w:t>Решение</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проблем</w:t>
      </w:r>
      <w:r w:rsidRPr="00F06D40">
        <w:rPr>
          <w:rFonts w:ascii="Times New Roman" w:hAnsi="Times New Roman" w:cs="Times New Roman"/>
          <w:spacing w:val="-5"/>
          <w:sz w:val="24"/>
          <w:szCs w:val="24"/>
        </w:rPr>
        <w:t xml:space="preserve"> </w:t>
      </w:r>
      <w:r w:rsidRPr="00F06D40">
        <w:rPr>
          <w:rFonts w:ascii="Times New Roman" w:hAnsi="Times New Roman" w:cs="Times New Roman"/>
          <w:sz w:val="24"/>
          <w:szCs w:val="24"/>
        </w:rPr>
        <w:t>с</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запуском</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Sysprep</w:t>
      </w:r>
    </w:p>
    <w:p w:rsidR="00F06D40" w:rsidRPr="00F06D40" w:rsidRDefault="00F06D40" w:rsidP="00F06D40">
      <w:pPr>
        <w:pStyle w:val="af7"/>
        <w:spacing w:before="137" w:after="7" w:line="240" w:lineRule="auto"/>
        <w:ind w:left="119" w:right="99" w:firstLine="710"/>
        <w:jc w:val="both"/>
        <w:rPr>
          <w:rFonts w:ascii="Times New Roman" w:hAnsi="Times New Roman" w:cs="Times New Roman"/>
          <w:sz w:val="24"/>
          <w:szCs w:val="24"/>
        </w:rPr>
      </w:pPr>
      <w:r w:rsidRPr="00F06D40">
        <w:rPr>
          <w:rFonts w:ascii="Times New Roman" w:hAnsi="Times New Roman" w:cs="Times New Roman"/>
          <w:sz w:val="24"/>
          <w:szCs w:val="24"/>
        </w:rPr>
        <w:t>Sysprep,</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увы,</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сработает,</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если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Windows</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была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установлена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начисто,</w:t>
      </w:r>
      <w:r w:rsidRPr="00F06D40">
        <w:rPr>
          <w:rFonts w:ascii="Times New Roman" w:hAnsi="Times New Roman" w:cs="Times New Roman"/>
          <w:spacing w:val="60"/>
          <w:sz w:val="24"/>
          <w:szCs w:val="24"/>
        </w:rPr>
        <w:t xml:space="preserve"> </w:t>
      </w:r>
      <w:r w:rsidRPr="00F06D40">
        <w:rPr>
          <w:rFonts w:ascii="Times New Roman" w:hAnsi="Times New Roman" w:cs="Times New Roman"/>
          <w:sz w:val="24"/>
          <w:szCs w:val="24"/>
        </w:rPr>
        <w:t>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обновлена с предыдущей версии, клонирована или восстановлена из бэкапа, созданного на</w:t>
      </w:r>
      <w:r w:rsidRPr="00F06D40">
        <w:rPr>
          <w:rFonts w:ascii="Times New Roman" w:hAnsi="Times New Roman" w:cs="Times New Roman"/>
          <w:spacing w:val="-57"/>
          <w:sz w:val="24"/>
          <w:szCs w:val="24"/>
        </w:rPr>
        <w:t xml:space="preserve"> </w:t>
      </w:r>
      <w:r w:rsidRPr="00F06D40">
        <w:rPr>
          <w:rFonts w:ascii="Times New Roman" w:hAnsi="Times New Roman" w:cs="Times New Roman"/>
          <w:sz w:val="24"/>
          <w:szCs w:val="24"/>
        </w:rPr>
        <w:t>другом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железе.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таких</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случаях</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при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запуске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утилиты</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обычно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получим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такое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вот</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уведомление.</w:t>
      </w:r>
    </w:p>
    <w:p w:rsidR="00F06D40" w:rsidRPr="00F06D40" w:rsidRDefault="00F06D40" w:rsidP="00F06D40">
      <w:pPr>
        <w:pStyle w:val="af7"/>
        <w:spacing w:line="240" w:lineRule="auto"/>
        <w:ind w:left="830"/>
        <w:rPr>
          <w:rFonts w:ascii="Times New Roman" w:hAnsi="Times New Roman" w:cs="Times New Roman"/>
          <w:sz w:val="24"/>
          <w:szCs w:val="24"/>
        </w:rPr>
      </w:pPr>
      <w:r w:rsidRPr="00F06D40">
        <w:rPr>
          <w:rFonts w:ascii="Times New Roman" w:hAnsi="Times New Roman" w:cs="Times New Roman"/>
          <w:noProof/>
          <w:sz w:val="24"/>
          <w:szCs w:val="24"/>
          <w:lang w:eastAsia="ru-RU"/>
        </w:rPr>
        <w:drawing>
          <wp:inline distT="0" distB="0" distL="0" distR="0" wp14:anchorId="39B26D72" wp14:editId="0D1D747A">
            <wp:extent cx="3237810" cy="1497806"/>
            <wp:effectExtent l="0" t="0" r="0" b="0"/>
            <wp:docPr id="410"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428" cstate="print"/>
                    <a:stretch>
                      <a:fillRect/>
                    </a:stretch>
                  </pic:blipFill>
                  <pic:spPr>
                    <a:xfrm>
                      <a:off x="0" y="0"/>
                      <a:ext cx="3237810" cy="1497806"/>
                    </a:xfrm>
                    <a:prstGeom prst="rect">
                      <a:avLst/>
                    </a:prstGeom>
                  </pic:spPr>
                </pic:pic>
              </a:graphicData>
            </a:graphic>
          </wp:inline>
        </w:drawing>
      </w:r>
    </w:p>
    <w:p w:rsidR="00F06D40" w:rsidRPr="00F06D40" w:rsidRDefault="00F06D40" w:rsidP="00F06D40">
      <w:pPr>
        <w:pStyle w:val="af7"/>
        <w:spacing w:before="146" w:line="240" w:lineRule="auto"/>
        <w:ind w:left="119" w:firstLine="710"/>
        <w:rPr>
          <w:rFonts w:ascii="Times New Roman" w:hAnsi="Times New Roman" w:cs="Times New Roman"/>
          <w:sz w:val="24"/>
          <w:szCs w:val="24"/>
        </w:rPr>
      </w:pPr>
      <w:r w:rsidRPr="00F06D40">
        <w:rPr>
          <w:rFonts w:ascii="Times New Roman" w:hAnsi="Times New Roman" w:cs="Times New Roman"/>
          <w:sz w:val="24"/>
          <w:szCs w:val="24"/>
        </w:rPr>
        <w:t>В</w:t>
      </w:r>
      <w:r w:rsidRPr="00F06D40">
        <w:rPr>
          <w:rFonts w:ascii="Times New Roman" w:hAnsi="Times New Roman" w:cs="Times New Roman"/>
          <w:spacing w:val="18"/>
          <w:sz w:val="24"/>
          <w:szCs w:val="24"/>
        </w:rPr>
        <w:t xml:space="preserve"> </w:t>
      </w:r>
      <w:r w:rsidRPr="00F06D40">
        <w:rPr>
          <w:rFonts w:ascii="Times New Roman" w:hAnsi="Times New Roman" w:cs="Times New Roman"/>
          <w:sz w:val="24"/>
          <w:szCs w:val="24"/>
        </w:rPr>
        <w:t>таком</w:t>
      </w:r>
      <w:r w:rsidRPr="00F06D40">
        <w:rPr>
          <w:rFonts w:ascii="Times New Roman" w:hAnsi="Times New Roman" w:cs="Times New Roman"/>
          <w:spacing w:val="21"/>
          <w:sz w:val="24"/>
          <w:szCs w:val="24"/>
        </w:rPr>
        <w:t xml:space="preserve"> </w:t>
      </w:r>
      <w:r w:rsidRPr="00F06D40">
        <w:rPr>
          <w:rFonts w:ascii="Times New Roman" w:hAnsi="Times New Roman" w:cs="Times New Roman"/>
          <w:sz w:val="24"/>
          <w:szCs w:val="24"/>
        </w:rPr>
        <w:t>случае</w:t>
      </w:r>
      <w:r w:rsidRPr="00F06D40">
        <w:rPr>
          <w:rFonts w:ascii="Times New Roman" w:hAnsi="Times New Roman" w:cs="Times New Roman"/>
          <w:spacing w:val="19"/>
          <w:sz w:val="24"/>
          <w:szCs w:val="24"/>
        </w:rPr>
        <w:t xml:space="preserve"> </w:t>
      </w:r>
      <w:r w:rsidRPr="00F06D40">
        <w:rPr>
          <w:rFonts w:ascii="Times New Roman" w:hAnsi="Times New Roman" w:cs="Times New Roman"/>
          <w:sz w:val="24"/>
          <w:szCs w:val="24"/>
        </w:rPr>
        <w:t>можно</w:t>
      </w:r>
      <w:r w:rsidRPr="00F06D40">
        <w:rPr>
          <w:rFonts w:ascii="Times New Roman" w:hAnsi="Times New Roman" w:cs="Times New Roman"/>
          <w:spacing w:val="24"/>
          <w:sz w:val="24"/>
          <w:szCs w:val="24"/>
        </w:rPr>
        <w:t xml:space="preserve"> </w:t>
      </w:r>
      <w:r w:rsidRPr="00F06D40">
        <w:rPr>
          <w:rFonts w:ascii="Times New Roman" w:hAnsi="Times New Roman" w:cs="Times New Roman"/>
          <w:sz w:val="24"/>
          <w:szCs w:val="24"/>
        </w:rPr>
        <w:t>кое-что</w:t>
      </w:r>
      <w:r w:rsidRPr="00F06D40">
        <w:rPr>
          <w:rFonts w:ascii="Times New Roman" w:hAnsi="Times New Roman" w:cs="Times New Roman"/>
          <w:spacing w:val="23"/>
          <w:sz w:val="24"/>
          <w:szCs w:val="24"/>
        </w:rPr>
        <w:t xml:space="preserve"> </w:t>
      </w:r>
      <w:r w:rsidRPr="00F06D40">
        <w:rPr>
          <w:rFonts w:ascii="Times New Roman" w:hAnsi="Times New Roman" w:cs="Times New Roman"/>
          <w:sz w:val="24"/>
          <w:szCs w:val="24"/>
        </w:rPr>
        <w:t>предпринять,</w:t>
      </w:r>
      <w:r w:rsidRPr="00F06D40">
        <w:rPr>
          <w:rFonts w:ascii="Times New Roman" w:hAnsi="Times New Roman" w:cs="Times New Roman"/>
          <w:spacing w:val="18"/>
          <w:sz w:val="24"/>
          <w:szCs w:val="24"/>
        </w:rPr>
        <w:t xml:space="preserve"> </w:t>
      </w:r>
      <w:r w:rsidRPr="00F06D40">
        <w:rPr>
          <w:rFonts w:ascii="Times New Roman" w:hAnsi="Times New Roman" w:cs="Times New Roman"/>
          <w:sz w:val="24"/>
          <w:szCs w:val="24"/>
        </w:rPr>
        <w:t>правда,</w:t>
      </w:r>
      <w:r w:rsidRPr="00F06D40">
        <w:rPr>
          <w:rFonts w:ascii="Times New Roman" w:hAnsi="Times New Roman" w:cs="Times New Roman"/>
          <w:spacing w:val="22"/>
          <w:sz w:val="24"/>
          <w:szCs w:val="24"/>
        </w:rPr>
        <w:t xml:space="preserve"> </w:t>
      </w:r>
      <w:r w:rsidRPr="00F06D40">
        <w:rPr>
          <w:rFonts w:ascii="Times New Roman" w:hAnsi="Times New Roman" w:cs="Times New Roman"/>
          <w:sz w:val="24"/>
          <w:szCs w:val="24"/>
        </w:rPr>
        <w:t>без</w:t>
      </w:r>
      <w:r w:rsidRPr="00F06D40">
        <w:rPr>
          <w:rFonts w:ascii="Times New Roman" w:hAnsi="Times New Roman" w:cs="Times New Roman"/>
          <w:spacing w:val="21"/>
          <w:sz w:val="24"/>
          <w:szCs w:val="24"/>
        </w:rPr>
        <w:t xml:space="preserve"> </w:t>
      </w:r>
      <w:r w:rsidRPr="00F06D40">
        <w:rPr>
          <w:rFonts w:ascii="Times New Roman" w:hAnsi="Times New Roman" w:cs="Times New Roman"/>
          <w:sz w:val="24"/>
          <w:szCs w:val="24"/>
        </w:rPr>
        <w:t>гарантированного</w:t>
      </w:r>
      <w:r w:rsidRPr="00F06D40">
        <w:rPr>
          <w:rFonts w:ascii="Times New Roman" w:hAnsi="Times New Roman" w:cs="Times New Roman"/>
          <w:spacing w:val="23"/>
          <w:sz w:val="24"/>
          <w:szCs w:val="24"/>
        </w:rPr>
        <w:t xml:space="preserve"> </w:t>
      </w:r>
      <w:r w:rsidRPr="00F06D40">
        <w:rPr>
          <w:rFonts w:ascii="Times New Roman" w:hAnsi="Times New Roman" w:cs="Times New Roman"/>
          <w:sz w:val="24"/>
          <w:szCs w:val="24"/>
        </w:rPr>
        <w:t>успеха</w:t>
      </w:r>
      <w:r w:rsidRPr="00F06D40">
        <w:rPr>
          <w:rFonts w:ascii="Times New Roman" w:hAnsi="Times New Roman" w:cs="Times New Roman"/>
          <w:spacing w:val="-57"/>
          <w:sz w:val="24"/>
          <w:szCs w:val="24"/>
        </w:rPr>
        <w:t xml:space="preserve"> </w:t>
      </w:r>
      <w:r w:rsidRPr="00F06D40">
        <w:rPr>
          <w:rFonts w:ascii="Times New Roman" w:hAnsi="Times New Roman" w:cs="Times New Roman"/>
          <w:sz w:val="24"/>
          <w:szCs w:val="24"/>
        </w:rPr>
        <w:t>во</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всех</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100%</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случаев.</w:t>
      </w:r>
    </w:p>
    <w:p w:rsidR="00F06D40" w:rsidRPr="00F06D40" w:rsidRDefault="00F06D40" w:rsidP="00F06D40">
      <w:pPr>
        <w:pStyle w:val="af7"/>
        <w:spacing w:line="240" w:lineRule="auto"/>
        <w:ind w:left="119" w:firstLine="710"/>
        <w:rPr>
          <w:rFonts w:ascii="Times New Roman" w:hAnsi="Times New Roman" w:cs="Times New Roman"/>
          <w:sz w:val="24"/>
          <w:szCs w:val="24"/>
        </w:rPr>
      </w:pPr>
      <w:r w:rsidRPr="00F06D40">
        <w:rPr>
          <w:rFonts w:ascii="Times New Roman" w:hAnsi="Times New Roman" w:cs="Times New Roman"/>
          <w:sz w:val="24"/>
          <w:szCs w:val="24"/>
        </w:rPr>
        <w:t>Создаём</w:t>
      </w:r>
      <w:r w:rsidRPr="00F06D40">
        <w:rPr>
          <w:rFonts w:ascii="Times New Roman" w:hAnsi="Times New Roman" w:cs="Times New Roman"/>
          <w:spacing w:val="10"/>
          <w:sz w:val="24"/>
          <w:szCs w:val="24"/>
        </w:rPr>
        <w:t xml:space="preserve"> </w:t>
      </w:r>
      <w:r w:rsidRPr="00F06D40">
        <w:rPr>
          <w:rFonts w:ascii="Times New Roman" w:hAnsi="Times New Roman" w:cs="Times New Roman"/>
          <w:sz w:val="24"/>
          <w:szCs w:val="24"/>
        </w:rPr>
        <w:t>бэкап</w:t>
      </w:r>
      <w:r w:rsidRPr="00F06D40">
        <w:rPr>
          <w:rFonts w:ascii="Times New Roman" w:hAnsi="Times New Roman" w:cs="Times New Roman"/>
          <w:spacing w:val="10"/>
          <w:sz w:val="24"/>
          <w:szCs w:val="24"/>
        </w:rPr>
        <w:t xml:space="preserve"> </w:t>
      </w:r>
      <w:r w:rsidRPr="00F06D40">
        <w:rPr>
          <w:rFonts w:ascii="Times New Roman" w:hAnsi="Times New Roman" w:cs="Times New Roman"/>
          <w:sz w:val="24"/>
          <w:szCs w:val="24"/>
        </w:rPr>
        <w:t>системы</w:t>
      </w:r>
      <w:r w:rsidRPr="00F06D40">
        <w:rPr>
          <w:rFonts w:ascii="Times New Roman" w:hAnsi="Times New Roman" w:cs="Times New Roman"/>
          <w:spacing w:val="11"/>
          <w:sz w:val="24"/>
          <w:szCs w:val="24"/>
        </w:rPr>
        <w:t xml:space="preserve"> </w:t>
      </w:r>
      <w:r w:rsidRPr="00F06D40">
        <w:rPr>
          <w:rFonts w:ascii="Times New Roman" w:hAnsi="Times New Roman" w:cs="Times New Roman"/>
          <w:sz w:val="24"/>
          <w:szCs w:val="24"/>
        </w:rPr>
        <w:t>или</w:t>
      </w:r>
      <w:r w:rsidRPr="00F06D40">
        <w:rPr>
          <w:rFonts w:ascii="Times New Roman" w:hAnsi="Times New Roman" w:cs="Times New Roman"/>
          <w:spacing w:val="14"/>
          <w:sz w:val="24"/>
          <w:szCs w:val="24"/>
        </w:rPr>
        <w:t xml:space="preserve"> </w:t>
      </w:r>
      <w:r w:rsidRPr="00F06D40">
        <w:rPr>
          <w:rFonts w:ascii="Times New Roman" w:hAnsi="Times New Roman" w:cs="Times New Roman"/>
          <w:sz w:val="24"/>
          <w:szCs w:val="24"/>
        </w:rPr>
        <w:t>хотя</w:t>
      </w:r>
      <w:r w:rsidRPr="00F06D40">
        <w:rPr>
          <w:rFonts w:ascii="Times New Roman" w:hAnsi="Times New Roman" w:cs="Times New Roman"/>
          <w:spacing w:val="9"/>
          <w:sz w:val="24"/>
          <w:szCs w:val="24"/>
        </w:rPr>
        <w:t xml:space="preserve"> </w:t>
      </w:r>
      <w:r w:rsidRPr="00F06D40">
        <w:rPr>
          <w:rFonts w:ascii="Times New Roman" w:hAnsi="Times New Roman" w:cs="Times New Roman"/>
          <w:sz w:val="24"/>
          <w:szCs w:val="24"/>
        </w:rPr>
        <w:t>бы</w:t>
      </w:r>
      <w:r w:rsidRPr="00F06D40">
        <w:rPr>
          <w:rFonts w:ascii="Times New Roman" w:hAnsi="Times New Roman" w:cs="Times New Roman"/>
          <w:spacing w:val="11"/>
          <w:sz w:val="24"/>
          <w:szCs w:val="24"/>
        </w:rPr>
        <w:t xml:space="preserve"> </w:t>
      </w:r>
      <w:r w:rsidRPr="00F06D40">
        <w:rPr>
          <w:rFonts w:ascii="Times New Roman" w:hAnsi="Times New Roman" w:cs="Times New Roman"/>
          <w:sz w:val="24"/>
          <w:szCs w:val="24"/>
        </w:rPr>
        <w:t>запасаемся</w:t>
      </w:r>
      <w:r w:rsidRPr="00F06D40">
        <w:rPr>
          <w:rFonts w:ascii="Times New Roman" w:hAnsi="Times New Roman" w:cs="Times New Roman"/>
          <w:spacing w:val="8"/>
          <w:sz w:val="24"/>
          <w:szCs w:val="24"/>
        </w:rPr>
        <w:t xml:space="preserve"> </w:t>
      </w:r>
      <w:r w:rsidRPr="00F06D40">
        <w:rPr>
          <w:rFonts w:ascii="Times New Roman" w:hAnsi="Times New Roman" w:cs="Times New Roman"/>
          <w:sz w:val="24"/>
          <w:szCs w:val="24"/>
        </w:rPr>
        <w:t>точкой</w:t>
      </w:r>
      <w:r w:rsidRPr="00F06D40">
        <w:rPr>
          <w:rFonts w:ascii="Times New Roman" w:hAnsi="Times New Roman" w:cs="Times New Roman"/>
          <w:spacing w:val="10"/>
          <w:sz w:val="24"/>
          <w:szCs w:val="24"/>
        </w:rPr>
        <w:t xml:space="preserve"> </w:t>
      </w:r>
      <w:r w:rsidRPr="00F06D40">
        <w:rPr>
          <w:rFonts w:ascii="Times New Roman" w:hAnsi="Times New Roman" w:cs="Times New Roman"/>
          <w:sz w:val="24"/>
          <w:szCs w:val="24"/>
        </w:rPr>
        <w:t>восстановления,</w:t>
      </w:r>
      <w:r w:rsidRPr="00F06D40">
        <w:rPr>
          <w:rFonts w:ascii="Times New Roman" w:hAnsi="Times New Roman" w:cs="Times New Roman"/>
          <w:spacing w:val="11"/>
          <w:sz w:val="24"/>
          <w:szCs w:val="24"/>
        </w:rPr>
        <w:t xml:space="preserve"> </w:t>
      </w:r>
      <w:r w:rsidRPr="00F06D40">
        <w:rPr>
          <w:rFonts w:ascii="Times New Roman" w:hAnsi="Times New Roman" w:cs="Times New Roman"/>
          <w:sz w:val="24"/>
          <w:szCs w:val="24"/>
        </w:rPr>
        <w:t>поскольку</w:t>
      </w:r>
      <w:r w:rsidRPr="00F06D40">
        <w:rPr>
          <w:rFonts w:ascii="Times New Roman" w:hAnsi="Times New Roman" w:cs="Times New Roman"/>
          <w:spacing w:val="-57"/>
          <w:sz w:val="24"/>
          <w:szCs w:val="24"/>
        </w:rPr>
        <w:t xml:space="preserve"> </w:t>
      </w:r>
      <w:r w:rsidRPr="00F06D40">
        <w:rPr>
          <w:rFonts w:ascii="Times New Roman" w:hAnsi="Times New Roman" w:cs="Times New Roman"/>
          <w:sz w:val="24"/>
          <w:szCs w:val="24"/>
        </w:rPr>
        <w:t>далее будем</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работать</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с</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системным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реестром.</w:t>
      </w:r>
    </w:p>
    <w:p w:rsidR="00F06D40" w:rsidRPr="00F06D40" w:rsidRDefault="00F06D40" w:rsidP="00F06D40">
      <w:pPr>
        <w:pStyle w:val="af7"/>
        <w:spacing w:line="240" w:lineRule="auto"/>
        <w:ind w:left="830" w:right="6944"/>
        <w:rPr>
          <w:rFonts w:ascii="Times New Roman" w:hAnsi="Times New Roman" w:cs="Times New Roman"/>
          <w:sz w:val="24"/>
          <w:szCs w:val="24"/>
        </w:rPr>
      </w:pPr>
      <w:r w:rsidRPr="00F06D40">
        <w:rPr>
          <w:rFonts w:ascii="Times New Roman" w:hAnsi="Times New Roman" w:cs="Times New Roman"/>
          <w:sz w:val="24"/>
          <w:szCs w:val="24"/>
        </w:rPr>
        <w:t>Запускаем его.</w:t>
      </w:r>
    </w:p>
    <w:p w:rsidR="00F06D40" w:rsidRPr="00F06D40" w:rsidRDefault="00F06D40" w:rsidP="00F06D40">
      <w:pPr>
        <w:pStyle w:val="af7"/>
        <w:spacing w:before="137" w:line="240" w:lineRule="auto"/>
        <w:ind w:left="830" w:right="6944"/>
        <w:rPr>
          <w:rFonts w:ascii="Times New Roman" w:hAnsi="Times New Roman" w:cs="Times New Roman"/>
          <w:sz w:val="24"/>
          <w:szCs w:val="24"/>
        </w:rPr>
      </w:pPr>
      <w:r w:rsidRPr="00F06D40">
        <w:rPr>
          <w:rFonts w:ascii="Times New Roman" w:hAnsi="Times New Roman" w:cs="Times New Roman"/>
          <w:sz w:val="24"/>
          <w:szCs w:val="24"/>
        </w:rPr>
        <w:t>Раскрываем</w:t>
      </w:r>
      <w:r w:rsidRPr="00F06D40">
        <w:rPr>
          <w:rFonts w:ascii="Times New Roman" w:hAnsi="Times New Roman" w:cs="Times New Roman"/>
          <w:spacing w:val="-15"/>
          <w:sz w:val="24"/>
          <w:szCs w:val="24"/>
        </w:rPr>
        <w:t xml:space="preserve"> </w:t>
      </w:r>
      <w:r w:rsidRPr="00F06D40">
        <w:rPr>
          <w:rFonts w:ascii="Times New Roman" w:hAnsi="Times New Roman" w:cs="Times New Roman"/>
          <w:sz w:val="24"/>
          <w:szCs w:val="24"/>
        </w:rPr>
        <w:t>путь:</w:t>
      </w:r>
    </w:p>
    <w:p w:rsidR="00F06D40" w:rsidRPr="00F06D40" w:rsidRDefault="00F06D40" w:rsidP="00F06D40">
      <w:pPr>
        <w:pStyle w:val="af7"/>
        <w:spacing w:before="139" w:line="240" w:lineRule="auto"/>
        <w:ind w:left="830"/>
        <w:rPr>
          <w:rFonts w:ascii="Times New Roman" w:hAnsi="Times New Roman" w:cs="Times New Roman"/>
          <w:sz w:val="24"/>
          <w:szCs w:val="24"/>
        </w:rPr>
      </w:pPr>
      <w:r w:rsidRPr="00F06D40">
        <w:rPr>
          <w:rFonts w:ascii="Times New Roman" w:hAnsi="Times New Roman" w:cs="Times New Roman"/>
          <w:sz w:val="24"/>
          <w:szCs w:val="24"/>
        </w:rPr>
        <w:t>HKEY_LOCAL_MACHINE\SYSTEM\Setup</w:t>
      </w:r>
    </w:p>
    <w:p w:rsidR="00F06D40" w:rsidRPr="00F06D40" w:rsidRDefault="00F06D40" w:rsidP="00F06D40">
      <w:pPr>
        <w:pStyle w:val="af7"/>
        <w:spacing w:before="137" w:line="240" w:lineRule="auto"/>
        <w:ind w:left="119" w:right="432" w:firstLine="710"/>
        <w:rPr>
          <w:rFonts w:ascii="Times New Roman" w:hAnsi="Times New Roman" w:cs="Times New Roman"/>
          <w:sz w:val="24"/>
          <w:szCs w:val="24"/>
        </w:rPr>
      </w:pPr>
      <w:r w:rsidRPr="00F06D40">
        <w:rPr>
          <w:rFonts w:ascii="Times New Roman" w:hAnsi="Times New Roman" w:cs="Times New Roman"/>
          <w:noProof/>
          <w:sz w:val="24"/>
          <w:szCs w:val="24"/>
          <w:lang w:eastAsia="ru-RU"/>
        </w:rPr>
        <mc:AlternateContent>
          <mc:Choice Requires="wps">
            <w:drawing>
              <wp:anchor distT="0" distB="0" distL="114300" distR="114300" simplePos="0" relativeHeight="251717632" behindDoc="0" locked="0" layoutInCell="1" allowOverlap="1">
                <wp:simplePos x="0" y="0"/>
                <wp:positionH relativeFrom="page">
                  <wp:posOffset>963295</wp:posOffset>
                </wp:positionH>
                <wp:positionV relativeFrom="paragraph">
                  <wp:posOffset>357505</wp:posOffset>
                </wp:positionV>
                <wp:extent cx="8890" cy="262255"/>
                <wp:effectExtent l="1270" t="3810" r="0" b="635"/>
                <wp:wrapNone/>
                <wp:docPr id="415" name="Прямоугольник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0" cy="262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57EB4EB3" id="Прямоугольник 415" o:spid="_x0000_s1026" style="position:absolute;margin-left:75.85pt;margin-top:28.15pt;width:.7pt;height:20.65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" fillcolor="black" stroked="f">
                <w10:wrap anchorx="page"/>
              </v:rect>
            </w:pict>
          </mc:Fallback>
        </mc:AlternateContent>
      </w:r>
      <w:r w:rsidRPr="00F06D40">
        <w:rPr>
          <w:rFonts w:ascii="Times New Roman" w:hAnsi="Times New Roman" w:cs="Times New Roman"/>
          <w:sz w:val="24"/>
          <w:szCs w:val="24"/>
        </w:rPr>
        <w:t>Если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система</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обновлялась</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предыдущей</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версии,</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первую</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очередь</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в</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самом</w:t>
      </w:r>
      <w:r w:rsidRPr="00F06D40">
        <w:rPr>
          <w:rFonts w:ascii="Times New Roman" w:hAnsi="Times New Roman" w:cs="Times New Roman"/>
          <w:spacing w:val="-57"/>
          <w:sz w:val="24"/>
          <w:szCs w:val="24"/>
        </w:rPr>
        <w:t xml:space="preserve"> </w:t>
      </w:r>
      <w:r w:rsidRPr="00F06D40">
        <w:rPr>
          <w:rFonts w:ascii="Times New Roman" w:hAnsi="Times New Roman" w:cs="Times New Roman"/>
          <w:sz w:val="24"/>
          <w:szCs w:val="24"/>
        </w:rPr>
        <w:t>каталоге</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«Setup»</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удаляем</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параметр</w:t>
      </w:r>
      <w:r w:rsidRPr="00F06D40">
        <w:rPr>
          <w:rFonts w:ascii="Times New Roman" w:hAnsi="Times New Roman" w:cs="Times New Roman"/>
          <w:spacing w:val="3"/>
          <w:sz w:val="24"/>
          <w:szCs w:val="24"/>
        </w:rPr>
        <w:t xml:space="preserve"> </w:t>
      </w:r>
      <w:r w:rsidRPr="00F06D40">
        <w:rPr>
          <w:rFonts w:ascii="Times New Roman" w:hAnsi="Times New Roman" w:cs="Times New Roman"/>
          <w:strike/>
          <w:color w:val="A39F00"/>
          <w:sz w:val="24"/>
          <w:szCs w:val="24"/>
        </w:rPr>
        <w:t>«Upgrade»</w:t>
      </w:r>
      <w:r w:rsidRPr="00F06D40">
        <w:rPr>
          <w:rFonts w:ascii="Times New Roman" w:hAnsi="Times New Roman" w:cs="Times New Roman"/>
          <w:sz w:val="24"/>
          <w:szCs w:val="24"/>
        </w:rPr>
        <w:t>.</w:t>
      </w:r>
    </w:p>
    <w:p w:rsidR="00F06D40" w:rsidRPr="00F06D40" w:rsidRDefault="00F06D40" w:rsidP="00F06D40">
      <w:pPr>
        <w:spacing w:line="240" w:lineRule="auto"/>
        <w:rPr>
          <w:rFonts w:ascii="Times New Roman" w:hAnsi="Times New Roman" w:cs="Times New Roman"/>
          <w:sz w:val="24"/>
          <w:szCs w:val="24"/>
        </w:rPr>
        <w:sectPr w:rsidR="00F06D40" w:rsidRPr="00F06D40">
          <w:pgSz w:w="11910" w:h="16840"/>
          <w:pgMar w:top="1120" w:right="740" w:bottom="280" w:left="1580" w:header="720" w:footer="720" w:gutter="0"/>
          <w:cols w:space="720"/>
        </w:sectPr>
      </w:pPr>
    </w:p>
    <w:p w:rsidR="00F06D40" w:rsidRPr="00F06D40" w:rsidRDefault="00F06D40" w:rsidP="00F06D40">
      <w:pPr>
        <w:pStyle w:val="af7"/>
        <w:spacing w:line="240" w:lineRule="auto"/>
        <w:ind w:left="830"/>
        <w:rPr>
          <w:rFonts w:ascii="Times New Roman" w:hAnsi="Times New Roman" w:cs="Times New Roman"/>
          <w:sz w:val="24"/>
          <w:szCs w:val="24"/>
        </w:rPr>
      </w:pPr>
      <w:r w:rsidRPr="00F06D40">
        <w:rPr>
          <w:rFonts w:ascii="Times New Roman" w:hAnsi="Times New Roman" w:cs="Times New Roman"/>
          <w:noProof/>
          <w:sz w:val="24"/>
          <w:szCs w:val="24"/>
          <w:lang w:eastAsia="ru-RU"/>
        </w:rPr>
        <w:drawing>
          <wp:inline distT="0" distB="0" distL="0" distR="0" wp14:anchorId="3E0A196D" wp14:editId="247E51C7">
            <wp:extent cx="3549140" cy="2175700"/>
            <wp:effectExtent l="0" t="0" r="0" b="0"/>
            <wp:docPr id="41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429" cstate="print"/>
                    <a:stretch>
                      <a:fillRect/>
                    </a:stretch>
                  </pic:blipFill>
                  <pic:spPr>
                    <a:xfrm>
                      <a:off x="0" y="0"/>
                      <a:ext cx="3549140" cy="2175700"/>
                    </a:xfrm>
                    <a:prstGeom prst="rect">
                      <a:avLst/>
                    </a:prstGeom>
                  </pic:spPr>
                </pic:pic>
              </a:graphicData>
            </a:graphic>
          </wp:inline>
        </w:drawing>
      </w:r>
    </w:p>
    <w:p w:rsidR="00F06D40" w:rsidRPr="00F06D40" w:rsidRDefault="00F06D40" w:rsidP="00F06D40">
      <w:pPr>
        <w:pStyle w:val="af7"/>
        <w:spacing w:before="151" w:after="6" w:line="240" w:lineRule="auto"/>
        <w:ind w:left="119" w:firstLine="710"/>
        <w:rPr>
          <w:rFonts w:ascii="Times New Roman" w:hAnsi="Times New Roman" w:cs="Times New Roman"/>
          <w:sz w:val="24"/>
          <w:szCs w:val="24"/>
        </w:rPr>
      </w:pPr>
      <w:r w:rsidRPr="00F06D40">
        <w:rPr>
          <w:rFonts w:ascii="Times New Roman" w:hAnsi="Times New Roman" w:cs="Times New Roman"/>
          <w:sz w:val="24"/>
          <w:szCs w:val="24"/>
        </w:rPr>
        <w:t>Затем</w:t>
      </w:r>
      <w:r w:rsidRPr="00F06D40">
        <w:rPr>
          <w:rFonts w:ascii="Times New Roman" w:hAnsi="Times New Roman" w:cs="Times New Roman"/>
          <w:spacing w:val="31"/>
          <w:sz w:val="24"/>
          <w:szCs w:val="24"/>
        </w:rPr>
        <w:t xml:space="preserve"> </w:t>
      </w:r>
      <w:r w:rsidRPr="00F06D40">
        <w:rPr>
          <w:rFonts w:ascii="Times New Roman" w:hAnsi="Times New Roman" w:cs="Times New Roman"/>
          <w:sz w:val="24"/>
          <w:szCs w:val="24"/>
        </w:rPr>
        <w:t>раскрываем</w:t>
      </w:r>
      <w:r w:rsidRPr="00F06D40">
        <w:rPr>
          <w:rFonts w:ascii="Times New Roman" w:hAnsi="Times New Roman" w:cs="Times New Roman"/>
          <w:spacing w:val="31"/>
          <w:sz w:val="24"/>
          <w:szCs w:val="24"/>
        </w:rPr>
        <w:t xml:space="preserve"> </w:t>
      </w:r>
      <w:r w:rsidRPr="00F06D40">
        <w:rPr>
          <w:rFonts w:ascii="Times New Roman" w:hAnsi="Times New Roman" w:cs="Times New Roman"/>
          <w:sz w:val="24"/>
          <w:szCs w:val="24"/>
        </w:rPr>
        <w:t>каталог</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«Setup»,</w:t>
      </w:r>
      <w:r w:rsidRPr="00F06D40">
        <w:rPr>
          <w:rFonts w:ascii="Times New Roman" w:hAnsi="Times New Roman" w:cs="Times New Roman"/>
          <w:spacing w:val="30"/>
          <w:sz w:val="24"/>
          <w:szCs w:val="24"/>
        </w:rPr>
        <w:t xml:space="preserve"> </w:t>
      </w:r>
      <w:r w:rsidRPr="00F06D40">
        <w:rPr>
          <w:rFonts w:ascii="Times New Roman" w:hAnsi="Times New Roman" w:cs="Times New Roman"/>
          <w:sz w:val="24"/>
          <w:szCs w:val="24"/>
        </w:rPr>
        <w:t>кликаем</w:t>
      </w:r>
      <w:r w:rsidRPr="00F06D40">
        <w:rPr>
          <w:rFonts w:ascii="Times New Roman" w:hAnsi="Times New Roman" w:cs="Times New Roman"/>
          <w:spacing w:val="31"/>
          <w:sz w:val="24"/>
          <w:szCs w:val="24"/>
        </w:rPr>
        <w:t xml:space="preserve"> </w:t>
      </w:r>
      <w:r w:rsidRPr="00F06D40">
        <w:rPr>
          <w:rFonts w:ascii="Times New Roman" w:hAnsi="Times New Roman" w:cs="Times New Roman"/>
          <w:sz w:val="24"/>
          <w:szCs w:val="24"/>
        </w:rPr>
        <w:t>подкаталог</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«Status»,</w:t>
      </w:r>
      <w:r w:rsidRPr="00F06D40">
        <w:rPr>
          <w:rFonts w:ascii="Times New Roman" w:hAnsi="Times New Roman" w:cs="Times New Roman"/>
          <w:spacing w:val="31"/>
          <w:sz w:val="24"/>
          <w:szCs w:val="24"/>
        </w:rPr>
        <w:t xml:space="preserve"> </w:t>
      </w:r>
      <w:r w:rsidRPr="00F06D40">
        <w:rPr>
          <w:rFonts w:ascii="Times New Roman" w:hAnsi="Times New Roman" w:cs="Times New Roman"/>
          <w:sz w:val="24"/>
          <w:szCs w:val="24"/>
        </w:rPr>
        <w:t>здесь</w:t>
      </w:r>
      <w:r w:rsidRPr="00F06D40">
        <w:rPr>
          <w:rFonts w:ascii="Times New Roman" w:hAnsi="Times New Roman" w:cs="Times New Roman"/>
          <w:spacing w:val="30"/>
          <w:sz w:val="24"/>
          <w:szCs w:val="24"/>
        </w:rPr>
        <w:t xml:space="preserve"> </w:t>
      </w:r>
      <w:r w:rsidRPr="00F06D40">
        <w:rPr>
          <w:rFonts w:ascii="Times New Roman" w:hAnsi="Times New Roman" w:cs="Times New Roman"/>
          <w:sz w:val="24"/>
          <w:szCs w:val="24"/>
        </w:rPr>
        <w:t>нам</w:t>
      </w:r>
      <w:r w:rsidRPr="00F06D40">
        <w:rPr>
          <w:rFonts w:ascii="Times New Roman" w:hAnsi="Times New Roman" w:cs="Times New Roman"/>
          <w:spacing w:val="26"/>
          <w:sz w:val="24"/>
          <w:szCs w:val="24"/>
        </w:rPr>
        <w:t xml:space="preserve"> </w:t>
      </w:r>
      <w:r w:rsidRPr="00F06D40">
        <w:rPr>
          <w:rFonts w:ascii="Times New Roman" w:hAnsi="Times New Roman" w:cs="Times New Roman"/>
          <w:sz w:val="24"/>
          <w:szCs w:val="24"/>
        </w:rPr>
        <w:t>нужен</w:t>
      </w:r>
      <w:r w:rsidRPr="00F06D40">
        <w:rPr>
          <w:rFonts w:ascii="Times New Roman" w:hAnsi="Times New Roman" w:cs="Times New Roman"/>
          <w:spacing w:val="-57"/>
          <w:sz w:val="24"/>
          <w:szCs w:val="24"/>
        </w:rPr>
        <w:t xml:space="preserve"> </w:t>
      </w:r>
      <w:r w:rsidRPr="00F06D40">
        <w:rPr>
          <w:rFonts w:ascii="Times New Roman" w:hAnsi="Times New Roman" w:cs="Times New Roman"/>
          <w:sz w:val="24"/>
          <w:szCs w:val="24"/>
        </w:rPr>
        <w:t>параметр</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«CleanupState».</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Устанавливаем</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его</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значение</w:t>
      </w:r>
      <w:r w:rsidRPr="00F06D40">
        <w:rPr>
          <w:rFonts w:ascii="Times New Roman" w:hAnsi="Times New Roman" w:cs="Times New Roman"/>
          <w:spacing w:val="6"/>
          <w:sz w:val="24"/>
          <w:szCs w:val="24"/>
        </w:rPr>
        <w:t xml:space="preserve"> </w:t>
      </w:r>
      <w:r w:rsidRPr="00F06D40">
        <w:rPr>
          <w:rFonts w:ascii="Times New Roman" w:hAnsi="Times New Roman" w:cs="Times New Roman"/>
          <w:sz w:val="24"/>
          <w:szCs w:val="24"/>
        </w:rPr>
        <w:t>7.</w:t>
      </w:r>
    </w:p>
    <w:p w:rsidR="00F06D40" w:rsidRPr="00F06D40" w:rsidRDefault="00F06D40" w:rsidP="00F06D40">
      <w:pPr>
        <w:pStyle w:val="af7"/>
        <w:spacing w:line="240" w:lineRule="auto"/>
        <w:ind w:left="830"/>
        <w:rPr>
          <w:rFonts w:ascii="Times New Roman" w:hAnsi="Times New Roman" w:cs="Times New Roman"/>
          <w:sz w:val="24"/>
          <w:szCs w:val="24"/>
        </w:rPr>
      </w:pPr>
      <w:r w:rsidRPr="00F06D40">
        <w:rPr>
          <w:rFonts w:ascii="Times New Roman" w:hAnsi="Times New Roman" w:cs="Times New Roman"/>
          <w:noProof/>
          <w:sz w:val="24"/>
          <w:szCs w:val="24"/>
          <w:lang w:eastAsia="ru-RU"/>
        </w:rPr>
        <w:drawing>
          <wp:inline distT="0" distB="0" distL="0" distR="0" wp14:anchorId="1D13F757" wp14:editId="2204995A">
            <wp:extent cx="3717540" cy="2331339"/>
            <wp:effectExtent l="0" t="0" r="0" b="0"/>
            <wp:docPr id="412"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430" cstate="print"/>
                    <a:stretch>
                      <a:fillRect/>
                    </a:stretch>
                  </pic:blipFill>
                  <pic:spPr>
                    <a:xfrm>
                      <a:off x="0" y="0"/>
                      <a:ext cx="3717540" cy="2331339"/>
                    </a:xfrm>
                    <a:prstGeom prst="rect">
                      <a:avLst/>
                    </a:prstGeom>
                  </pic:spPr>
                </pic:pic>
              </a:graphicData>
            </a:graphic>
          </wp:inline>
        </w:drawing>
      </w:r>
    </w:p>
    <w:p w:rsidR="00F06D40" w:rsidRPr="00F06D40" w:rsidRDefault="00F06D40" w:rsidP="00F06D40">
      <w:pPr>
        <w:pStyle w:val="af7"/>
        <w:spacing w:before="180" w:after="6" w:line="240" w:lineRule="auto"/>
        <w:ind w:left="119" w:right="432" w:firstLine="710"/>
        <w:rPr>
          <w:rFonts w:ascii="Times New Roman" w:hAnsi="Times New Roman" w:cs="Times New Roman"/>
          <w:sz w:val="24"/>
          <w:szCs w:val="24"/>
        </w:rPr>
      </w:pPr>
      <w:r w:rsidRPr="00F06D40">
        <w:rPr>
          <w:rFonts w:ascii="Times New Roman" w:hAnsi="Times New Roman" w:cs="Times New Roman"/>
          <w:sz w:val="24"/>
          <w:szCs w:val="24"/>
        </w:rPr>
        <w:t>Если</w:t>
      </w:r>
      <w:r w:rsidRPr="00F06D40">
        <w:rPr>
          <w:rFonts w:ascii="Times New Roman" w:hAnsi="Times New Roman" w:cs="Times New Roman"/>
          <w:spacing w:val="37"/>
          <w:sz w:val="24"/>
          <w:szCs w:val="24"/>
        </w:rPr>
        <w:t xml:space="preserve"> </w:t>
      </w:r>
      <w:r w:rsidRPr="00F06D40">
        <w:rPr>
          <w:rFonts w:ascii="Times New Roman" w:hAnsi="Times New Roman" w:cs="Times New Roman"/>
          <w:sz w:val="24"/>
          <w:szCs w:val="24"/>
        </w:rPr>
        <w:t>такого</w:t>
      </w:r>
      <w:r w:rsidRPr="00F06D40">
        <w:rPr>
          <w:rFonts w:ascii="Times New Roman" w:hAnsi="Times New Roman" w:cs="Times New Roman"/>
          <w:spacing w:val="36"/>
          <w:sz w:val="24"/>
          <w:szCs w:val="24"/>
        </w:rPr>
        <w:t xml:space="preserve"> </w:t>
      </w:r>
      <w:r w:rsidRPr="00F06D40">
        <w:rPr>
          <w:rFonts w:ascii="Times New Roman" w:hAnsi="Times New Roman" w:cs="Times New Roman"/>
          <w:sz w:val="24"/>
          <w:szCs w:val="24"/>
        </w:rPr>
        <w:t>параметра</w:t>
      </w:r>
      <w:r w:rsidRPr="00F06D40">
        <w:rPr>
          <w:rFonts w:ascii="Times New Roman" w:hAnsi="Times New Roman" w:cs="Times New Roman"/>
          <w:spacing w:val="30"/>
          <w:sz w:val="24"/>
          <w:szCs w:val="24"/>
        </w:rPr>
        <w:t xml:space="preserve"> </w:t>
      </w:r>
      <w:r w:rsidRPr="00F06D40">
        <w:rPr>
          <w:rFonts w:ascii="Times New Roman" w:hAnsi="Times New Roman" w:cs="Times New Roman"/>
          <w:sz w:val="24"/>
          <w:szCs w:val="24"/>
        </w:rPr>
        <w:t>нет,</w:t>
      </w:r>
      <w:r w:rsidRPr="00F06D40">
        <w:rPr>
          <w:rFonts w:ascii="Times New Roman" w:hAnsi="Times New Roman" w:cs="Times New Roman"/>
          <w:spacing w:val="38"/>
          <w:sz w:val="24"/>
          <w:szCs w:val="24"/>
        </w:rPr>
        <w:t xml:space="preserve"> </w:t>
      </w:r>
      <w:r w:rsidRPr="00F06D40">
        <w:rPr>
          <w:rFonts w:ascii="Times New Roman" w:hAnsi="Times New Roman" w:cs="Times New Roman"/>
          <w:sz w:val="24"/>
          <w:szCs w:val="24"/>
        </w:rPr>
        <w:t>создаём</w:t>
      </w:r>
      <w:r w:rsidRPr="00F06D40">
        <w:rPr>
          <w:rFonts w:ascii="Times New Roman" w:hAnsi="Times New Roman" w:cs="Times New Roman"/>
          <w:spacing w:val="37"/>
          <w:sz w:val="24"/>
          <w:szCs w:val="24"/>
        </w:rPr>
        <w:t xml:space="preserve"> </w:t>
      </w:r>
      <w:r w:rsidRPr="00F06D40">
        <w:rPr>
          <w:rFonts w:ascii="Times New Roman" w:hAnsi="Times New Roman" w:cs="Times New Roman"/>
          <w:sz w:val="24"/>
          <w:szCs w:val="24"/>
        </w:rPr>
        <w:t>его.</w:t>
      </w:r>
      <w:r w:rsidRPr="00F06D40">
        <w:rPr>
          <w:rFonts w:ascii="Times New Roman" w:hAnsi="Times New Roman" w:cs="Times New Roman"/>
          <w:spacing w:val="33"/>
          <w:sz w:val="24"/>
          <w:szCs w:val="24"/>
        </w:rPr>
        <w:t xml:space="preserve"> </w:t>
      </w:r>
      <w:r w:rsidRPr="00F06D40">
        <w:rPr>
          <w:rFonts w:ascii="Times New Roman" w:hAnsi="Times New Roman" w:cs="Times New Roman"/>
          <w:sz w:val="24"/>
          <w:szCs w:val="24"/>
        </w:rPr>
        <w:t>В</w:t>
      </w:r>
      <w:r w:rsidRPr="00F06D40">
        <w:rPr>
          <w:rFonts w:ascii="Times New Roman" w:hAnsi="Times New Roman" w:cs="Times New Roman"/>
          <w:spacing w:val="29"/>
          <w:sz w:val="24"/>
          <w:szCs w:val="24"/>
        </w:rPr>
        <w:t xml:space="preserve"> </w:t>
      </w:r>
      <w:r w:rsidRPr="00F06D40">
        <w:rPr>
          <w:rFonts w:ascii="Times New Roman" w:hAnsi="Times New Roman" w:cs="Times New Roman"/>
          <w:sz w:val="24"/>
          <w:szCs w:val="24"/>
        </w:rPr>
        <w:t>контекстном</w:t>
      </w:r>
      <w:r w:rsidRPr="00F06D40">
        <w:rPr>
          <w:rFonts w:ascii="Times New Roman" w:hAnsi="Times New Roman" w:cs="Times New Roman"/>
          <w:spacing w:val="32"/>
          <w:sz w:val="24"/>
          <w:szCs w:val="24"/>
        </w:rPr>
        <w:t xml:space="preserve"> </w:t>
      </w:r>
      <w:r w:rsidRPr="00F06D40">
        <w:rPr>
          <w:rFonts w:ascii="Times New Roman" w:hAnsi="Times New Roman" w:cs="Times New Roman"/>
          <w:sz w:val="24"/>
          <w:szCs w:val="24"/>
        </w:rPr>
        <w:t>меню</w:t>
      </w:r>
      <w:r w:rsidRPr="00F06D40">
        <w:rPr>
          <w:rFonts w:ascii="Times New Roman" w:hAnsi="Times New Roman" w:cs="Times New Roman"/>
          <w:spacing w:val="29"/>
          <w:sz w:val="24"/>
          <w:szCs w:val="24"/>
        </w:rPr>
        <w:t xml:space="preserve"> </w:t>
      </w:r>
      <w:r w:rsidRPr="00F06D40">
        <w:rPr>
          <w:rFonts w:ascii="Times New Roman" w:hAnsi="Times New Roman" w:cs="Times New Roman"/>
          <w:sz w:val="24"/>
          <w:szCs w:val="24"/>
        </w:rPr>
        <w:t>окна</w:t>
      </w:r>
      <w:r w:rsidRPr="00F06D40">
        <w:rPr>
          <w:rFonts w:ascii="Times New Roman" w:hAnsi="Times New Roman" w:cs="Times New Roman"/>
          <w:spacing w:val="94"/>
          <w:sz w:val="24"/>
          <w:szCs w:val="24"/>
        </w:rPr>
        <w:t xml:space="preserve"> </w:t>
      </w:r>
      <w:r w:rsidRPr="00F06D40">
        <w:rPr>
          <w:rFonts w:ascii="Times New Roman" w:hAnsi="Times New Roman" w:cs="Times New Roman"/>
          <w:sz w:val="24"/>
          <w:szCs w:val="24"/>
        </w:rPr>
        <w:t>реестра</w:t>
      </w:r>
      <w:r w:rsidRPr="00F06D40">
        <w:rPr>
          <w:rFonts w:ascii="Times New Roman" w:hAnsi="Times New Roman" w:cs="Times New Roman"/>
          <w:spacing w:val="-57"/>
          <w:sz w:val="24"/>
          <w:szCs w:val="24"/>
        </w:rPr>
        <w:t xml:space="preserve"> </w:t>
      </w:r>
      <w:r w:rsidRPr="00F06D40">
        <w:rPr>
          <w:rFonts w:ascii="Times New Roman" w:hAnsi="Times New Roman" w:cs="Times New Roman"/>
          <w:sz w:val="24"/>
          <w:szCs w:val="24"/>
        </w:rPr>
        <w:t>жмём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«Создать»,</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затем</w:t>
      </w:r>
      <w:r w:rsidRPr="00F06D40">
        <w:rPr>
          <w:rFonts w:ascii="Times New Roman" w:hAnsi="Times New Roman" w:cs="Times New Roman"/>
          <w:spacing w:val="6"/>
          <w:sz w:val="24"/>
          <w:szCs w:val="24"/>
        </w:rPr>
        <w:t xml:space="preserve"> </w:t>
      </w:r>
      <w:r w:rsidRPr="00F06D40">
        <w:rPr>
          <w:rFonts w:ascii="Times New Roman" w:hAnsi="Times New Roman" w:cs="Times New Roman"/>
          <w:sz w:val="24"/>
          <w:szCs w:val="24"/>
        </w:rPr>
        <w:t>–</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«Параметр</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DWORD (32</w:t>
      </w:r>
      <w:r w:rsidRPr="00F06D40">
        <w:rPr>
          <w:rFonts w:ascii="Times New Roman" w:hAnsi="Times New Roman" w:cs="Times New Roman"/>
          <w:spacing w:val="2"/>
          <w:sz w:val="24"/>
          <w:szCs w:val="24"/>
        </w:rPr>
        <w:t xml:space="preserve"> </w:t>
      </w:r>
      <w:r w:rsidRPr="00F06D40">
        <w:rPr>
          <w:rFonts w:ascii="Times New Roman" w:hAnsi="Times New Roman" w:cs="Times New Roman"/>
          <w:sz w:val="24"/>
          <w:szCs w:val="24"/>
        </w:rPr>
        <w:t>бита)».</w:t>
      </w:r>
    </w:p>
    <w:p w:rsidR="00F06D40" w:rsidRPr="00F06D40" w:rsidRDefault="00F06D40" w:rsidP="00F06D40">
      <w:pPr>
        <w:pStyle w:val="af7"/>
        <w:spacing w:line="240" w:lineRule="auto"/>
        <w:ind w:left="830"/>
        <w:rPr>
          <w:rFonts w:ascii="Times New Roman" w:hAnsi="Times New Roman" w:cs="Times New Roman"/>
          <w:sz w:val="24"/>
          <w:szCs w:val="24"/>
        </w:rPr>
      </w:pPr>
      <w:r w:rsidRPr="00F06D40">
        <w:rPr>
          <w:rFonts w:ascii="Times New Roman" w:hAnsi="Times New Roman" w:cs="Times New Roman"/>
          <w:noProof/>
          <w:sz w:val="24"/>
          <w:szCs w:val="24"/>
          <w:lang w:eastAsia="ru-RU"/>
        </w:rPr>
        <w:drawing>
          <wp:inline distT="0" distB="0" distL="0" distR="0" wp14:anchorId="257BD5E2" wp14:editId="1AC8FDD2">
            <wp:extent cx="3538593" cy="2149983"/>
            <wp:effectExtent l="0" t="0" r="0" b="0"/>
            <wp:docPr id="41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431" cstate="print"/>
                    <a:stretch>
                      <a:fillRect/>
                    </a:stretch>
                  </pic:blipFill>
                  <pic:spPr>
                    <a:xfrm>
                      <a:off x="0" y="0"/>
                      <a:ext cx="3538593" cy="2149983"/>
                    </a:xfrm>
                    <a:prstGeom prst="rect">
                      <a:avLst/>
                    </a:prstGeom>
                  </pic:spPr>
                </pic:pic>
              </a:graphicData>
            </a:graphic>
          </wp:inline>
        </w:drawing>
      </w:r>
    </w:p>
    <w:p w:rsidR="00F06D40" w:rsidRPr="00F06D40" w:rsidRDefault="00F06D40" w:rsidP="00F06D40">
      <w:pPr>
        <w:pStyle w:val="af7"/>
        <w:spacing w:before="135" w:line="240" w:lineRule="auto"/>
        <w:ind w:left="830"/>
        <w:rPr>
          <w:rFonts w:ascii="Times New Roman" w:hAnsi="Times New Roman" w:cs="Times New Roman"/>
          <w:sz w:val="24"/>
          <w:szCs w:val="24"/>
        </w:rPr>
      </w:pPr>
      <w:r w:rsidRPr="00F06D40">
        <w:rPr>
          <w:rFonts w:ascii="Times New Roman" w:hAnsi="Times New Roman" w:cs="Times New Roman"/>
          <w:sz w:val="24"/>
          <w:szCs w:val="24"/>
        </w:rPr>
        <w:t>Даём</w:t>
      </w:r>
      <w:r w:rsidRPr="00F06D40">
        <w:rPr>
          <w:rFonts w:ascii="Times New Roman" w:hAnsi="Times New Roman" w:cs="Times New Roman"/>
          <w:spacing w:val="-1"/>
          <w:sz w:val="24"/>
          <w:szCs w:val="24"/>
        </w:rPr>
        <w:t xml:space="preserve"> </w:t>
      </w:r>
      <w:r w:rsidRPr="00F06D40">
        <w:rPr>
          <w:rFonts w:ascii="Times New Roman" w:hAnsi="Times New Roman" w:cs="Times New Roman"/>
          <w:sz w:val="24"/>
          <w:szCs w:val="24"/>
        </w:rPr>
        <w:t>имя</w:t>
      </w:r>
      <w:r w:rsidRPr="00F06D40">
        <w:rPr>
          <w:rFonts w:ascii="Times New Roman" w:hAnsi="Times New Roman" w:cs="Times New Roman"/>
          <w:spacing w:val="-5"/>
          <w:sz w:val="24"/>
          <w:szCs w:val="24"/>
        </w:rPr>
        <w:t xml:space="preserve"> </w:t>
      </w:r>
      <w:r w:rsidRPr="00F06D40">
        <w:rPr>
          <w:rFonts w:ascii="Times New Roman" w:hAnsi="Times New Roman" w:cs="Times New Roman"/>
          <w:sz w:val="24"/>
          <w:szCs w:val="24"/>
        </w:rPr>
        <w:t>параметру</w:t>
      </w:r>
      <w:r w:rsidRPr="00F06D40">
        <w:rPr>
          <w:rFonts w:ascii="Times New Roman" w:hAnsi="Times New Roman" w:cs="Times New Roman"/>
          <w:spacing w:val="-3"/>
          <w:sz w:val="24"/>
          <w:szCs w:val="24"/>
        </w:rPr>
        <w:t xml:space="preserve"> </w:t>
      </w:r>
      <w:r w:rsidRPr="00F06D40">
        <w:rPr>
          <w:rFonts w:ascii="Times New Roman" w:hAnsi="Times New Roman" w:cs="Times New Roman"/>
          <w:sz w:val="24"/>
          <w:szCs w:val="24"/>
        </w:rPr>
        <w:t>«CleanupState».</w:t>
      </w:r>
    </w:p>
    <w:p w:rsidR="00F06D40" w:rsidRPr="00F06D40" w:rsidRDefault="00F06D40" w:rsidP="00F06D40">
      <w:pPr>
        <w:spacing w:line="240" w:lineRule="auto"/>
        <w:rPr>
          <w:rFonts w:ascii="Times New Roman" w:hAnsi="Times New Roman" w:cs="Times New Roman"/>
          <w:sz w:val="24"/>
          <w:szCs w:val="24"/>
        </w:rPr>
        <w:sectPr w:rsidR="00F06D40" w:rsidRPr="00F06D40">
          <w:pgSz w:w="11910" w:h="16840"/>
          <w:pgMar w:top="1120" w:right="740" w:bottom="280" w:left="1580" w:header="720" w:footer="720" w:gutter="0"/>
          <w:cols w:space="720"/>
        </w:sectPr>
      </w:pPr>
    </w:p>
    <w:p w:rsidR="00F06D40" w:rsidRPr="00F06D40" w:rsidRDefault="00F06D40" w:rsidP="00F06D40">
      <w:pPr>
        <w:pStyle w:val="af7"/>
        <w:spacing w:line="240" w:lineRule="auto"/>
        <w:ind w:left="830"/>
        <w:rPr>
          <w:rFonts w:ascii="Times New Roman" w:hAnsi="Times New Roman" w:cs="Times New Roman"/>
          <w:sz w:val="24"/>
          <w:szCs w:val="24"/>
        </w:rPr>
      </w:pPr>
      <w:r w:rsidRPr="00F06D40">
        <w:rPr>
          <w:rFonts w:ascii="Times New Roman" w:hAnsi="Times New Roman" w:cs="Times New Roman"/>
          <w:noProof/>
          <w:sz w:val="24"/>
          <w:szCs w:val="24"/>
          <w:lang w:eastAsia="ru-RU"/>
        </w:rPr>
        <w:drawing>
          <wp:inline distT="0" distB="0" distL="0" distR="0" wp14:anchorId="2BBE160A" wp14:editId="366052AD">
            <wp:extent cx="3344460" cy="1531334"/>
            <wp:effectExtent l="0" t="0" r="0" b="0"/>
            <wp:docPr id="414"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432" cstate="print"/>
                    <a:stretch>
                      <a:fillRect/>
                    </a:stretch>
                  </pic:blipFill>
                  <pic:spPr>
                    <a:xfrm>
                      <a:off x="0" y="0"/>
                      <a:ext cx="3344460" cy="1531334"/>
                    </a:xfrm>
                    <a:prstGeom prst="rect">
                      <a:avLst/>
                    </a:prstGeom>
                  </pic:spPr>
                </pic:pic>
              </a:graphicData>
            </a:graphic>
          </wp:inline>
        </w:drawing>
      </w:r>
    </w:p>
    <w:p w:rsidR="00F06D40" w:rsidRPr="00F06D40" w:rsidRDefault="00F06D40" w:rsidP="00F06D40">
      <w:pPr>
        <w:pStyle w:val="af7"/>
        <w:tabs>
          <w:tab w:val="left" w:pos="2758"/>
          <w:tab w:val="left" w:pos="3449"/>
          <w:tab w:val="left" w:pos="4978"/>
          <w:tab w:val="left" w:pos="5962"/>
          <w:tab w:val="left" w:pos="7664"/>
          <w:tab w:val="left" w:pos="8609"/>
        </w:tabs>
        <w:spacing w:before="143" w:line="240" w:lineRule="auto"/>
        <w:ind w:left="119" w:right="115" w:firstLine="710"/>
        <w:rPr>
          <w:rFonts w:ascii="Times New Roman" w:hAnsi="Times New Roman" w:cs="Times New Roman"/>
          <w:sz w:val="24"/>
          <w:szCs w:val="24"/>
        </w:rPr>
      </w:pPr>
      <w:r w:rsidRPr="00F06D40">
        <w:rPr>
          <w:rFonts w:ascii="Times New Roman" w:hAnsi="Times New Roman" w:cs="Times New Roman"/>
          <w:sz w:val="24"/>
          <w:szCs w:val="24"/>
        </w:rPr>
        <w:t>Устанавливаем</w:t>
      </w:r>
      <w:r w:rsidRPr="00F06D40">
        <w:rPr>
          <w:rFonts w:ascii="Times New Roman" w:hAnsi="Times New Roman" w:cs="Times New Roman"/>
          <w:sz w:val="24"/>
          <w:szCs w:val="24"/>
        </w:rPr>
        <w:tab/>
        <w:t>его</w:t>
      </w:r>
      <w:r w:rsidRPr="00F06D40">
        <w:rPr>
          <w:rFonts w:ascii="Times New Roman" w:hAnsi="Times New Roman" w:cs="Times New Roman"/>
          <w:sz w:val="24"/>
          <w:szCs w:val="24"/>
        </w:rPr>
        <w:tab/>
        <w:t>значение 7.</w:t>
      </w:r>
      <w:r w:rsidRPr="00F06D40">
        <w:rPr>
          <w:rFonts w:ascii="Times New Roman" w:hAnsi="Times New Roman" w:cs="Times New Roman"/>
          <w:sz w:val="24"/>
          <w:szCs w:val="24"/>
        </w:rPr>
        <w:tab/>
        <w:t>После</w:t>
      </w:r>
      <w:r w:rsidRPr="00F06D40">
        <w:rPr>
          <w:rFonts w:ascii="Times New Roman" w:hAnsi="Times New Roman" w:cs="Times New Roman"/>
          <w:sz w:val="24"/>
          <w:szCs w:val="24"/>
        </w:rPr>
        <w:tab/>
        <w:t>перезагрузки</w:t>
      </w:r>
      <w:r w:rsidRPr="00F06D40">
        <w:rPr>
          <w:rFonts w:ascii="Times New Roman" w:hAnsi="Times New Roman" w:cs="Times New Roman"/>
          <w:sz w:val="24"/>
          <w:szCs w:val="24"/>
        </w:rPr>
        <w:tab/>
        <w:t>снова</w:t>
      </w:r>
      <w:r w:rsidRPr="00F06D40">
        <w:rPr>
          <w:rFonts w:ascii="Times New Roman" w:hAnsi="Times New Roman" w:cs="Times New Roman"/>
          <w:sz w:val="24"/>
          <w:szCs w:val="24"/>
        </w:rPr>
        <w:tab/>
      </w:r>
      <w:r w:rsidRPr="00F06D40">
        <w:rPr>
          <w:rFonts w:ascii="Times New Roman" w:hAnsi="Times New Roman" w:cs="Times New Roman"/>
          <w:spacing w:val="-2"/>
          <w:sz w:val="24"/>
          <w:szCs w:val="24"/>
        </w:rPr>
        <w:t>пробуем</w:t>
      </w:r>
      <w:r w:rsidRPr="00F06D40">
        <w:rPr>
          <w:rFonts w:ascii="Times New Roman" w:hAnsi="Times New Roman" w:cs="Times New Roman"/>
          <w:spacing w:val="-57"/>
          <w:sz w:val="24"/>
          <w:szCs w:val="24"/>
        </w:rPr>
        <w:t xml:space="preserve"> </w:t>
      </w:r>
      <w:r w:rsidRPr="00F06D40">
        <w:rPr>
          <w:rFonts w:ascii="Times New Roman" w:hAnsi="Times New Roman" w:cs="Times New Roman"/>
          <w:sz w:val="24"/>
          <w:szCs w:val="24"/>
        </w:rPr>
        <w:t>запустить</w:t>
      </w:r>
      <w:r w:rsidRPr="00F06D40">
        <w:rPr>
          <w:rFonts w:ascii="Times New Roman" w:hAnsi="Times New Roman" w:cs="Times New Roman"/>
          <w:spacing w:val="4"/>
          <w:sz w:val="24"/>
          <w:szCs w:val="24"/>
        </w:rPr>
        <w:t xml:space="preserve"> </w:t>
      </w:r>
      <w:r w:rsidRPr="00F06D40">
        <w:rPr>
          <w:rFonts w:ascii="Times New Roman" w:hAnsi="Times New Roman" w:cs="Times New Roman"/>
          <w:sz w:val="24"/>
          <w:szCs w:val="24"/>
        </w:rPr>
        <w:t>Sysprep.</w:t>
      </w:r>
    </w:p>
    <w:p w:rsidR="00F06D40" w:rsidRDefault="00F06D40" w:rsidP="00791FA9">
      <w:pPr>
        <w:jc w:val="center"/>
        <w:rPr>
          <w:rFonts w:ascii="Times New Roman" w:eastAsia="Calibri" w:hAnsi="Times New Roman" w:cs="Times New Roman"/>
          <w:b/>
          <w:sz w:val="24"/>
          <w:szCs w:val="24"/>
        </w:rPr>
      </w:pPr>
    </w:p>
    <w:p w:rsidR="00F06D40" w:rsidRDefault="00F06D40" w:rsidP="00791FA9">
      <w:pPr>
        <w:jc w:val="center"/>
        <w:rPr>
          <w:rFonts w:ascii="Times New Roman" w:eastAsia="Calibri" w:hAnsi="Times New Roman" w:cs="Times New Roman"/>
          <w:b/>
          <w:sz w:val="24"/>
          <w:szCs w:val="24"/>
        </w:rPr>
      </w:pPr>
    </w:p>
    <w:p w:rsidR="00F06D40" w:rsidRDefault="00F06D40" w:rsidP="00791FA9">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8</w:t>
      </w:r>
      <w:r w:rsidR="008F0E33">
        <w:rPr>
          <w:rFonts w:ascii="Times New Roman" w:eastAsia="Calibri" w:hAnsi="Times New Roman" w:cs="Times New Roman"/>
          <w:b/>
          <w:sz w:val="24"/>
          <w:szCs w:val="24"/>
        </w:rPr>
        <w:t>, 9</w:t>
      </w:r>
    </w:p>
    <w:p w:rsidR="00F06D40" w:rsidRPr="002C65D5" w:rsidRDefault="00F06D40" w:rsidP="00791FA9">
      <w:pPr>
        <w:jc w:val="center"/>
        <w:rPr>
          <w:rFonts w:ascii="Times New Roman" w:hAnsi="Times New Roman"/>
          <w:b/>
          <w:shd w:val="clear" w:color="auto" w:fill="FFFFFF"/>
        </w:rPr>
      </w:pPr>
      <w:r w:rsidRPr="00F06D40">
        <w:rPr>
          <w:rFonts w:ascii="Times New Roman" w:hAnsi="Times New Roman"/>
          <w:b/>
          <w:shd w:val="clear" w:color="auto" w:fill="FFFFFF"/>
        </w:rPr>
        <w:t xml:space="preserve">Настройка и управление </w:t>
      </w:r>
      <w:r w:rsidRPr="00F06D40">
        <w:rPr>
          <w:rFonts w:ascii="Times New Roman" w:hAnsi="Times New Roman"/>
          <w:b/>
          <w:shd w:val="clear" w:color="auto" w:fill="FFFFFF"/>
          <w:lang w:val="en-US"/>
        </w:rPr>
        <w:t>Windows</w:t>
      </w:r>
      <w:r w:rsidRPr="00F06D40">
        <w:rPr>
          <w:rFonts w:ascii="Times New Roman" w:hAnsi="Times New Roman"/>
          <w:b/>
          <w:shd w:val="clear" w:color="auto" w:fill="FFFFFF"/>
        </w:rPr>
        <w:t xml:space="preserve"> </w:t>
      </w:r>
      <w:r w:rsidRPr="00F06D40">
        <w:rPr>
          <w:rFonts w:ascii="Times New Roman" w:hAnsi="Times New Roman"/>
          <w:b/>
          <w:shd w:val="clear" w:color="auto" w:fill="FFFFFF"/>
          <w:lang w:val="en-US"/>
        </w:rPr>
        <w:t>Deployment</w:t>
      </w:r>
      <w:r w:rsidRPr="00F06D40">
        <w:rPr>
          <w:rFonts w:ascii="Times New Roman" w:hAnsi="Times New Roman"/>
          <w:b/>
          <w:shd w:val="clear" w:color="auto" w:fill="FFFFFF"/>
        </w:rPr>
        <w:t xml:space="preserve"> </w:t>
      </w:r>
      <w:r w:rsidRPr="00F06D40">
        <w:rPr>
          <w:rFonts w:ascii="Times New Roman" w:hAnsi="Times New Roman"/>
          <w:b/>
          <w:shd w:val="clear" w:color="auto" w:fill="FFFFFF"/>
          <w:lang w:val="en-US"/>
        </w:rPr>
        <w:t>Services</w:t>
      </w:r>
      <w:r w:rsidRPr="00F06D40">
        <w:rPr>
          <w:rFonts w:ascii="Times New Roman" w:hAnsi="Times New Roman"/>
          <w:b/>
          <w:shd w:val="clear" w:color="auto" w:fill="FFFFFF"/>
        </w:rPr>
        <w:t xml:space="preserve"> Планирование среды </w:t>
      </w:r>
      <w:r w:rsidRPr="00F06D40">
        <w:rPr>
          <w:rFonts w:ascii="Times New Roman" w:hAnsi="Times New Roman"/>
          <w:b/>
          <w:shd w:val="clear" w:color="auto" w:fill="FFFFFF"/>
          <w:lang w:val="en-US"/>
        </w:rPr>
        <w:t>Windows</w:t>
      </w:r>
      <w:r w:rsidRPr="00F06D40">
        <w:rPr>
          <w:rFonts w:ascii="Times New Roman" w:hAnsi="Times New Roman"/>
          <w:b/>
          <w:shd w:val="clear" w:color="auto" w:fill="FFFFFF"/>
        </w:rPr>
        <w:t xml:space="preserve"> </w:t>
      </w:r>
      <w:r w:rsidRPr="00F06D40">
        <w:rPr>
          <w:rFonts w:ascii="Times New Roman" w:hAnsi="Times New Roman"/>
          <w:b/>
          <w:shd w:val="clear" w:color="auto" w:fill="FFFFFF"/>
          <w:lang w:val="en-US"/>
        </w:rPr>
        <w:t>Deployment</w:t>
      </w:r>
      <w:r w:rsidRPr="00F06D40">
        <w:rPr>
          <w:rFonts w:ascii="Times New Roman" w:hAnsi="Times New Roman"/>
          <w:b/>
          <w:shd w:val="clear" w:color="auto" w:fill="FFFFFF"/>
        </w:rPr>
        <w:t xml:space="preserve"> </w:t>
      </w:r>
      <w:r w:rsidRPr="00F06D40">
        <w:rPr>
          <w:rFonts w:ascii="Times New Roman" w:hAnsi="Times New Roman"/>
          <w:b/>
          <w:shd w:val="clear" w:color="auto" w:fill="FFFFFF"/>
          <w:lang w:val="en-US"/>
        </w:rPr>
        <w:t>Services</w:t>
      </w:r>
    </w:p>
    <w:p w:rsidR="008F0E33" w:rsidRDefault="008F0E33" w:rsidP="00791FA9">
      <w:pPr>
        <w:jc w:val="center"/>
        <w:rPr>
          <w:rFonts w:ascii="Times New Roman" w:hAnsi="Times New Roman"/>
          <w:b/>
          <w:shd w:val="clear" w:color="auto" w:fill="FFFFFF"/>
        </w:rPr>
      </w:pPr>
      <w:r w:rsidRPr="008F0E33">
        <w:rPr>
          <w:rFonts w:ascii="Times New Roman" w:hAnsi="Times New Roman"/>
          <w:b/>
          <w:shd w:val="clear" w:color="auto" w:fill="FFFFFF"/>
        </w:rPr>
        <w:t>Планирование и реализация миграции пользовательской среды</w:t>
      </w:r>
    </w:p>
    <w:p w:rsidR="008F0E33" w:rsidRPr="008F0E33" w:rsidRDefault="008F0E33" w:rsidP="008F0E33">
      <w:pPr>
        <w:pStyle w:val="af7"/>
        <w:tabs>
          <w:tab w:val="left" w:pos="1665"/>
          <w:tab w:val="left" w:pos="2905"/>
          <w:tab w:val="left" w:pos="4218"/>
          <w:tab w:val="left" w:pos="5671"/>
          <w:tab w:val="left" w:pos="6012"/>
          <w:tab w:val="left" w:pos="7729"/>
          <w:tab w:val="left" w:pos="8561"/>
        </w:tabs>
        <w:spacing w:before="132" w:line="240" w:lineRule="auto"/>
        <w:ind w:left="119" w:right="106" w:firstLine="710"/>
        <w:rPr>
          <w:rFonts w:ascii="Times New Roman" w:hAnsi="Times New Roman" w:cs="Times New Roman"/>
          <w:sz w:val="24"/>
          <w:szCs w:val="24"/>
        </w:rPr>
      </w:pPr>
      <w:r w:rsidRPr="008F0E33">
        <w:rPr>
          <w:rFonts w:ascii="Times New Roman" w:hAnsi="Times New Roman" w:cs="Times New Roman"/>
          <w:b/>
          <w:sz w:val="24"/>
          <w:szCs w:val="24"/>
        </w:rPr>
        <w:t>Цель</w:t>
      </w:r>
      <w:r w:rsidRPr="008F0E33">
        <w:rPr>
          <w:rFonts w:ascii="Times New Roman" w:hAnsi="Times New Roman" w:cs="Times New Roman"/>
          <w:sz w:val="24"/>
          <w:szCs w:val="24"/>
        </w:rPr>
        <w:t>:</w:t>
      </w:r>
      <w:r w:rsidRPr="008F0E33">
        <w:rPr>
          <w:rFonts w:ascii="Times New Roman" w:hAnsi="Times New Roman" w:cs="Times New Roman"/>
          <w:sz w:val="24"/>
          <w:szCs w:val="24"/>
        </w:rPr>
        <w:tab/>
        <w:t>научиться</w:t>
      </w:r>
      <w:r w:rsidRPr="008F0E33">
        <w:rPr>
          <w:rFonts w:ascii="Times New Roman" w:hAnsi="Times New Roman" w:cs="Times New Roman"/>
          <w:sz w:val="24"/>
          <w:szCs w:val="24"/>
        </w:rPr>
        <w:tab/>
        <w:t>настройке,</w:t>
      </w:r>
      <w:r w:rsidRPr="008F0E33">
        <w:rPr>
          <w:rFonts w:ascii="Times New Roman" w:hAnsi="Times New Roman" w:cs="Times New Roman"/>
          <w:sz w:val="24"/>
          <w:szCs w:val="24"/>
        </w:rPr>
        <w:tab/>
        <w:t>управлению</w:t>
      </w:r>
      <w:r w:rsidRPr="008F0E33">
        <w:rPr>
          <w:rFonts w:ascii="Times New Roman" w:hAnsi="Times New Roman" w:cs="Times New Roman"/>
          <w:sz w:val="24"/>
          <w:szCs w:val="24"/>
        </w:rPr>
        <w:tab/>
        <w:t>и</w:t>
      </w:r>
      <w:r w:rsidRPr="008F0E33">
        <w:rPr>
          <w:rFonts w:ascii="Times New Roman" w:hAnsi="Times New Roman" w:cs="Times New Roman"/>
          <w:sz w:val="24"/>
          <w:szCs w:val="24"/>
        </w:rPr>
        <w:tab/>
        <w:t>планированию</w:t>
      </w:r>
      <w:r w:rsidRPr="008F0E33">
        <w:rPr>
          <w:rFonts w:ascii="Times New Roman" w:hAnsi="Times New Roman" w:cs="Times New Roman"/>
          <w:sz w:val="24"/>
          <w:szCs w:val="24"/>
        </w:rPr>
        <w:tab/>
        <w:t>среды</w:t>
      </w:r>
      <w:r w:rsidRPr="008F0E33">
        <w:rPr>
          <w:rFonts w:ascii="Times New Roman" w:hAnsi="Times New Roman" w:cs="Times New Roman"/>
          <w:sz w:val="24"/>
          <w:szCs w:val="24"/>
        </w:rPr>
        <w:tab/>
      </w:r>
      <w:r w:rsidRPr="008F0E33">
        <w:rPr>
          <w:rFonts w:ascii="Times New Roman" w:hAnsi="Times New Roman" w:cs="Times New Roman"/>
          <w:spacing w:val="-1"/>
          <w:sz w:val="24"/>
          <w:szCs w:val="24"/>
        </w:rPr>
        <w:t>Windows</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Deployment</w:t>
      </w:r>
      <w:r w:rsidRPr="008F0E33">
        <w:rPr>
          <w:rFonts w:ascii="Times New Roman" w:hAnsi="Times New Roman" w:cs="Times New Roman"/>
          <w:spacing w:val="8"/>
          <w:sz w:val="24"/>
          <w:szCs w:val="24"/>
        </w:rPr>
        <w:t xml:space="preserve"> </w:t>
      </w:r>
      <w:r w:rsidRPr="008F0E33">
        <w:rPr>
          <w:rFonts w:ascii="Times New Roman" w:hAnsi="Times New Roman" w:cs="Times New Roman"/>
          <w:sz w:val="24"/>
          <w:szCs w:val="24"/>
        </w:rPr>
        <w:t>Services.</w:t>
      </w:r>
    </w:p>
    <w:p w:rsidR="008F0E33" w:rsidRPr="008F0E33" w:rsidRDefault="008F0E33" w:rsidP="008F0E33">
      <w:pPr>
        <w:spacing w:before="7" w:line="240" w:lineRule="auto"/>
        <w:ind w:left="830"/>
        <w:rPr>
          <w:rFonts w:ascii="Times New Roman" w:hAnsi="Times New Roman" w:cs="Times New Roman"/>
          <w:sz w:val="24"/>
          <w:szCs w:val="24"/>
        </w:rPr>
      </w:pPr>
      <w:r w:rsidRPr="008F0E33">
        <w:rPr>
          <w:rFonts w:ascii="Times New Roman" w:hAnsi="Times New Roman" w:cs="Times New Roman"/>
          <w:b/>
          <w:sz w:val="24"/>
          <w:szCs w:val="24"/>
        </w:rPr>
        <w:t>Продолжительность</w:t>
      </w:r>
      <w:r w:rsidRPr="008F0E33">
        <w:rPr>
          <w:rFonts w:ascii="Times New Roman" w:hAnsi="Times New Roman" w:cs="Times New Roman"/>
          <w:b/>
          <w:spacing w:val="-4"/>
          <w:sz w:val="24"/>
          <w:szCs w:val="24"/>
        </w:rPr>
        <w:t xml:space="preserve"> </w:t>
      </w:r>
      <w:r w:rsidRPr="008F0E33">
        <w:rPr>
          <w:rFonts w:ascii="Times New Roman" w:hAnsi="Times New Roman" w:cs="Times New Roman"/>
          <w:b/>
          <w:sz w:val="24"/>
          <w:szCs w:val="24"/>
        </w:rPr>
        <w:t>занятия:</w:t>
      </w:r>
      <w:r w:rsidRPr="008F0E33">
        <w:rPr>
          <w:rFonts w:ascii="Times New Roman" w:hAnsi="Times New Roman" w:cs="Times New Roman"/>
          <w:b/>
          <w:spacing w:val="1"/>
          <w:sz w:val="24"/>
          <w:szCs w:val="24"/>
        </w:rPr>
        <w:t xml:space="preserve"> </w:t>
      </w:r>
      <w:r w:rsidRPr="008F0E33">
        <w:rPr>
          <w:rFonts w:ascii="Times New Roman" w:hAnsi="Times New Roman" w:cs="Times New Roman"/>
          <w:sz w:val="24"/>
          <w:szCs w:val="24"/>
        </w:rPr>
        <w:t>4</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часа.</w:t>
      </w:r>
    </w:p>
    <w:p w:rsidR="008F0E33" w:rsidRPr="008F0E33" w:rsidRDefault="008F0E33" w:rsidP="008F0E33">
      <w:pPr>
        <w:pStyle w:val="1"/>
        <w:spacing w:before="127"/>
        <w:rPr>
          <w:sz w:val="24"/>
        </w:rPr>
      </w:pPr>
      <w:r w:rsidRPr="008F0E33">
        <w:rPr>
          <w:sz w:val="24"/>
        </w:rPr>
        <w:t>Задание:</w:t>
      </w:r>
    </w:p>
    <w:p w:rsidR="008F0E33" w:rsidRPr="008F0E33" w:rsidRDefault="008F0E33" w:rsidP="008F0E33">
      <w:pPr>
        <w:pStyle w:val="af7"/>
        <w:spacing w:before="132" w:line="240" w:lineRule="auto"/>
        <w:ind w:left="821"/>
        <w:rPr>
          <w:rFonts w:ascii="Times New Roman" w:hAnsi="Times New Roman" w:cs="Times New Roman"/>
          <w:sz w:val="24"/>
          <w:szCs w:val="24"/>
        </w:rPr>
      </w:pPr>
      <w:r w:rsidRPr="008F0E33">
        <w:rPr>
          <w:rFonts w:ascii="Times New Roman" w:hAnsi="Times New Roman" w:cs="Times New Roman"/>
          <w:sz w:val="24"/>
          <w:szCs w:val="24"/>
        </w:rPr>
        <w:t>Установить</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7"/>
          <w:sz w:val="24"/>
          <w:szCs w:val="24"/>
        </w:rPr>
        <w:t xml:space="preserve"> </w:t>
      </w:r>
      <w:r w:rsidRPr="008F0E33">
        <w:rPr>
          <w:rFonts w:ascii="Times New Roman" w:hAnsi="Times New Roman" w:cs="Times New Roman"/>
          <w:sz w:val="24"/>
          <w:szCs w:val="24"/>
        </w:rPr>
        <w:t>произвести</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настройку</w:t>
      </w:r>
      <w:r w:rsidRPr="008F0E33">
        <w:rPr>
          <w:rFonts w:ascii="Times New Roman" w:hAnsi="Times New Roman" w:cs="Times New Roman"/>
          <w:spacing w:val="-7"/>
          <w:sz w:val="24"/>
          <w:szCs w:val="24"/>
        </w:rPr>
        <w:t xml:space="preserve"> </w:t>
      </w:r>
      <w:r w:rsidRPr="008F0E33">
        <w:rPr>
          <w:rFonts w:ascii="Times New Roman" w:hAnsi="Times New Roman" w:cs="Times New Roman"/>
          <w:sz w:val="24"/>
          <w:szCs w:val="24"/>
        </w:rPr>
        <w:t>Windows</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Deployment</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Services.</w:t>
      </w:r>
    </w:p>
    <w:p w:rsidR="008F0E33" w:rsidRPr="008F0E33" w:rsidRDefault="008F0E33" w:rsidP="008F0E33">
      <w:pPr>
        <w:pStyle w:val="1"/>
        <w:spacing w:before="142"/>
        <w:jc w:val="both"/>
        <w:rPr>
          <w:sz w:val="24"/>
        </w:rPr>
      </w:pPr>
      <w:r w:rsidRPr="008F0E33">
        <w:rPr>
          <w:sz w:val="24"/>
        </w:rPr>
        <w:t>Теоретические</w:t>
      </w:r>
      <w:r w:rsidRPr="008F0E33">
        <w:rPr>
          <w:spacing w:val="-4"/>
          <w:sz w:val="24"/>
        </w:rPr>
        <w:t xml:space="preserve"> </w:t>
      </w:r>
      <w:r w:rsidRPr="008F0E33">
        <w:rPr>
          <w:sz w:val="24"/>
        </w:rPr>
        <w:t>сведения:</w:t>
      </w:r>
    </w:p>
    <w:p w:rsidR="008F0E33" w:rsidRPr="008F0E33" w:rsidRDefault="008F0E33" w:rsidP="008F0E33">
      <w:pPr>
        <w:pStyle w:val="af7"/>
        <w:spacing w:before="132" w:line="240" w:lineRule="auto"/>
        <w:ind w:left="119" w:right="108" w:firstLine="710"/>
        <w:jc w:val="both"/>
        <w:rPr>
          <w:rFonts w:ascii="Times New Roman" w:hAnsi="Times New Roman" w:cs="Times New Roman"/>
          <w:sz w:val="24"/>
          <w:szCs w:val="24"/>
        </w:rPr>
      </w:pPr>
      <w:r w:rsidRPr="008F0E33">
        <w:rPr>
          <w:rFonts w:ascii="Times New Roman" w:hAnsi="Times New Roman" w:cs="Times New Roman"/>
          <w:sz w:val="24"/>
          <w:szCs w:val="24"/>
        </w:rPr>
        <w:t>Для решения задачи развертывания ПК «в лоб» действительно необходимо немало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времени и, как правило, участие специалиста. А если таких ПК – 10, 50, 100? А если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больше? А если они еще и физически размещены далеко друг от друга – пусть даже 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другой комнате, в двадцати шагах прямо по коридору или этажом выше? А ведь, кроме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ОС, нужно установить еще и некоторый набор программного обеспечения, выполнить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определенную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настройку.</w:t>
      </w:r>
    </w:p>
    <w:p w:rsidR="008F0E33" w:rsidRPr="008F0E33" w:rsidRDefault="008F0E33" w:rsidP="008F0E33">
      <w:pPr>
        <w:pStyle w:val="af7"/>
        <w:spacing w:before="3" w:line="240" w:lineRule="auto"/>
        <w:ind w:left="119" w:right="108" w:firstLine="710"/>
        <w:jc w:val="both"/>
        <w:rPr>
          <w:rFonts w:ascii="Times New Roman" w:hAnsi="Times New Roman" w:cs="Times New Roman"/>
          <w:sz w:val="24"/>
          <w:szCs w:val="24"/>
        </w:rPr>
      </w:pPr>
      <w:r w:rsidRPr="008F0E33">
        <w:rPr>
          <w:rFonts w:ascii="Times New Roman" w:hAnsi="Times New Roman" w:cs="Times New Roman"/>
          <w:sz w:val="24"/>
          <w:szCs w:val="24"/>
        </w:rPr>
        <w:t>Безусловно,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данный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аспект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остался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без</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внимания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разработчиков</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специализированного ПО, и уже минимум 15 лет предлагаются различные решения по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централизованному развертыванию ПК и серверов. В последние годы в этой области все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активнее стали работать сами поставщики ОС, в том числе и Microsoft. Будучи лидером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рынка операционных систем, редмондская корпорация просто вынуждена снабжать их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средствами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ускоренного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развертывания.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если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раньше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Microsoft</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предлагала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лишь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разрозненные инструменты, в основном опирающиеся на возможности базового продукта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(ОС, офисного пакета), то теперь это решения, способные автоматизировать весь процесс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развертывания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подготовки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объединения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пакетов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установки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единый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образ</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до</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управления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пошаговыми</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операциями</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на удаленном</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клиентском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ПК.</w:t>
      </w:r>
    </w:p>
    <w:p w:rsidR="008F0E33" w:rsidRPr="008F0E33" w:rsidRDefault="008F0E33" w:rsidP="008F0E33">
      <w:pPr>
        <w:pStyle w:val="af7"/>
        <w:spacing w:line="240" w:lineRule="auto"/>
        <w:ind w:left="119" w:right="102" w:firstLine="710"/>
        <w:jc w:val="both"/>
        <w:rPr>
          <w:rFonts w:ascii="Times New Roman" w:hAnsi="Times New Roman" w:cs="Times New Roman"/>
          <w:sz w:val="24"/>
          <w:szCs w:val="24"/>
        </w:rPr>
      </w:pPr>
      <w:r w:rsidRPr="008F0E33">
        <w:rPr>
          <w:rFonts w:ascii="Times New Roman" w:hAnsi="Times New Roman" w:cs="Times New Roman"/>
          <w:sz w:val="24"/>
          <w:szCs w:val="24"/>
        </w:rPr>
        <w:t xml:space="preserve">Как </w:t>
      </w:r>
      <w:hyperlink r:id="rId433">
        <w:r w:rsidRPr="008F0E33">
          <w:rPr>
            <w:rFonts w:ascii="Times New Roman" w:hAnsi="Times New Roman" w:cs="Times New Roman"/>
            <w:sz w:val="24"/>
            <w:szCs w:val="24"/>
          </w:rPr>
          <w:t xml:space="preserve">уже писалось </w:t>
        </w:r>
      </w:hyperlink>
      <w:r w:rsidRPr="008F0E33">
        <w:rPr>
          <w:rFonts w:ascii="Times New Roman" w:hAnsi="Times New Roman" w:cs="Times New Roman"/>
          <w:sz w:val="24"/>
          <w:szCs w:val="24"/>
        </w:rPr>
        <w:t>на страницах «Компьютерного Обозрения», начиная с Windows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Vista вместо пофайлового копирования дистрибутива (управляемого файлом ответов) 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процессе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установки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стали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использоваться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специальные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образы,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имеющие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открытый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формат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WIM</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способные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содержать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только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соответствующим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образом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подготовленные и сконфигурированные на эталонном ПК приложения. Стоит отметить,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что DVD с Windows Vista или Windows Server 2008 содержит два наиболее важ-ных (и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самых объемных) файла. Это boot.wim, который основывается на специальной редакции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Windows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PE,</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играет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роль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загрузчика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инсталляционного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процесса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имеет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все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необходимые</w:t>
      </w:r>
      <w:r w:rsidRPr="008F0E33">
        <w:rPr>
          <w:rFonts w:ascii="Times New Roman" w:hAnsi="Times New Roman" w:cs="Times New Roman"/>
          <w:spacing w:val="46"/>
          <w:sz w:val="24"/>
          <w:szCs w:val="24"/>
        </w:rPr>
        <w:t xml:space="preserve"> </w:t>
      </w:r>
      <w:r w:rsidRPr="008F0E33">
        <w:rPr>
          <w:rFonts w:ascii="Times New Roman" w:hAnsi="Times New Roman" w:cs="Times New Roman"/>
          <w:sz w:val="24"/>
          <w:szCs w:val="24"/>
        </w:rPr>
        <w:t>мастера</w:t>
      </w:r>
      <w:r w:rsidRPr="008F0E33">
        <w:rPr>
          <w:rFonts w:ascii="Times New Roman" w:hAnsi="Times New Roman" w:cs="Times New Roman"/>
          <w:spacing w:val="50"/>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52"/>
          <w:sz w:val="24"/>
          <w:szCs w:val="24"/>
        </w:rPr>
        <w:t xml:space="preserve"> </w:t>
      </w:r>
      <w:r w:rsidRPr="008F0E33">
        <w:rPr>
          <w:rFonts w:ascii="Times New Roman" w:hAnsi="Times New Roman" w:cs="Times New Roman"/>
          <w:sz w:val="24"/>
          <w:szCs w:val="24"/>
        </w:rPr>
        <w:t>инструменты,</w:t>
      </w:r>
      <w:r w:rsidRPr="008F0E33">
        <w:rPr>
          <w:rFonts w:ascii="Times New Roman" w:hAnsi="Times New Roman" w:cs="Times New Roman"/>
          <w:spacing w:val="54"/>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48"/>
          <w:sz w:val="24"/>
          <w:szCs w:val="24"/>
        </w:rPr>
        <w:t xml:space="preserve"> </w:t>
      </w:r>
      <w:r w:rsidRPr="008F0E33">
        <w:rPr>
          <w:rFonts w:ascii="Times New Roman" w:hAnsi="Times New Roman" w:cs="Times New Roman"/>
          <w:sz w:val="24"/>
          <w:szCs w:val="24"/>
        </w:rPr>
        <w:t>install.wim</w:t>
      </w:r>
      <w:r w:rsidRPr="008F0E33">
        <w:rPr>
          <w:rFonts w:ascii="Times New Roman" w:hAnsi="Times New Roman" w:cs="Times New Roman"/>
          <w:spacing w:val="55"/>
          <w:sz w:val="24"/>
          <w:szCs w:val="24"/>
        </w:rPr>
        <w:t xml:space="preserve"> </w:t>
      </w:r>
      <w:r w:rsidRPr="008F0E33">
        <w:rPr>
          <w:rFonts w:ascii="Times New Roman" w:hAnsi="Times New Roman" w:cs="Times New Roman"/>
          <w:sz w:val="24"/>
          <w:szCs w:val="24"/>
        </w:rPr>
        <w:t>–</w:t>
      </w:r>
      <w:r w:rsidRPr="008F0E33">
        <w:rPr>
          <w:rFonts w:ascii="Times New Roman" w:hAnsi="Times New Roman" w:cs="Times New Roman"/>
          <w:spacing w:val="52"/>
          <w:sz w:val="24"/>
          <w:szCs w:val="24"/>
        </w:rPr>
        <w:t xml:space="preserve"> </w:t>
      </w:r>
      <w:r w:rsidRPr="008F0E33">
        <w:rPr>
          <w:rFonts w:ascii="Times New Roman" w:hAnsi="Times New Roman" w:cs="Times New Roman"/>
          <w:sz w:val="24"/>
          <w:szCs w:val="24"/>
        </w:rPr>
        <w:t>собственно</w:t>
      </w:r>
      <w:r w:rsidRPr="008F0E33">
        <w:rPr>
          <w:rFonts w:ascii="Times New Roman" w:hAnsi="Times New Roman" w:cs="Times New Roman"/>
          <w:spacing w:val="47"/>
          <w:sz w:val="24"/>
          <w:szCs w:val="24"/>
        </w:rPr>
        <w:t xml:space="preserve"> </w:t>
      </w:r>
      <w:r w:rsidRPr="008F0E33">
        <w:rPr>
          <w:rFonts w:ascii="Times New Roman" w:hAnsi="Times New Roman" w:cs="Times New Roman"/>
          <w:sz w:val="24"/>
          <w:szCs w:val="24"/>
        </w:rPr>
        <w:t>образ</w:t>
      </w:r>
      <w:r w:rsidRPr="008F0E33">
        <w:rPr>
          <w:rFonts w:ascii="Times New Roman" w:hAnsi="Times New Roman" w:cs="Times New Roman"/>
          <w:spacing w:val="52"/>
          <w:sz w:val="24"/>
          <w:szCs w:val="24"/>
        </w:rPr>
        <w:t xml:space="preserve"> </w:t>
      </w:r>
      <w:r w:rsidRPr="008F0E33">
        <w:rPr>
          <w:rFonts w:ascii="Times New Roman" w:hAnsi="Times New Roman" w:cs="Times New Roman"/>
          <w:sz w:val="24"/>
          <w:szCs w:val="24"/>
        </w:rPr>
        <w:t>ОС.</w:t>
      </w:r>
      <w:r w:rsidRPr="008F0E33">
        <w:rPr>
          <w:rFonts w:ascii="Times New Roman" w:hAnsi="Times New Roman" w:cs="Times New Roman"/>
          <w:spacing w:val="54"/>
          <w:sz w:val="24"/>
          <w:szCs w:val="24"/>
        </w:rPr>
        <w:t xml:space="preserve"> </w:t>
      </w:r>
      <w:r w:rsidRPr="008F0E33">
        <w:rPr>
          <w:rFonts w:ascii="Times New Roman" w:hAnsi="Times New Roman" w:cs="Times New Roman"/>
          <w:sz w:val="24"/>
          <w:szCs w:val="24"/>
        </w:rPr>
        <w:t>Благодаря</w:t>
      </w:r>
    </w:p>
    <w:p w:rsidR="008F0E33" w:rsidRPr="008F0E33" w:rsidRDefault="008F0E33" w:rsidP="008F0E33">
      <w:pPr>
        <w:spacing w:line="240" w:lineRule="auto"/>
        <w:jc w:val="both"/>
        <w:rPr>
          <w:rFonts w:ascii="Times New Roman" w:hAnsi="Times New Roman" w:cs="Times New Roman"/>
          <w:sz w:val="24"/>
          <w:szCs w:val="24"/>
        </w:rPr>
        <w:sectPr w:rsidR="008F0E33" w:rsidRPr="008F0E33">
          <w:pgSz w:w="11910" w:h="16840"/>
          <w:pgMar w:top="1040" w:right="740" w:bottom="280" w:left="1580" w:header="720" w:footer="720" w:gutter="0"/>
          <w:cols w:space="720"/>
        </w:sectPr>
      </w:pPr>
    </w:p>
    <w:p w:rsidR="008F0E33" w:rsidRPr="008F0E33" w:rsidRDefault="008F0E33" w:rsidP="008F0E33">
      <w:pPr>
        <w:pStyle w:val="af7"/>
        <w:spacing w:before="66" w:line="240" w:lineRule="auto"/>
        <w:ind w:left="119" w:right="115"/>
        <w:jc w:val="both"/>
        <w:rPr>
          <w:rFonts w:ascii="Times New Roman" w:hAnsi="Times New Roman" w:cs="Times New Roman"/>
          <w:sz w:val="24"/>
          <w:szCs w:val="24"/>
        </w:rPr>
      </w:pPr>
      <w:r w:rsidRPr="008F0E33">
        <w:rPr>
          <w:rFonts w:ascii="Times New Roman" w:hAnsi="Times New Roman" w:cs="Times New Roman"/>
          <w:sz w:val="24"/>
          <w:szCs w:val="24"/>
        </w:rPr>
        <w:t>использованию такого подхода Microsoft сумела значительно улучшить сразу несколько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аспектов: повысить управляемость содержимым дистрибутива (заметьте, целого рабочего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места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или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сервера,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просто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гарантировать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совместимость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максимальным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спектром</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аппаратного</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обеспечения,</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упростить</w:t>
      </w:r>
      <w:r w:rsidRPr="008F0E33">
        <w:rPr>
          <w:rFonts w:ascii="Times New Roman" w:hAnsi="Times New Roman" w:cs="Times New Roman"/>
          <w:spacing w:val="-9"/>
          <w:sz w:val="24"/>
          <w:szCs w:val="24"/>
        </w:rPr>
        <w:t xml:space="preserve"> </w:t>
      </w:r>
      <w:r w:rsidRPr="008F0E33">
        <w:rPr>
          <w:rFonts w:ascii="Times New Roman" w:hAnsi="Times New Roman" w:cs="Times New Roman"/>
          <w:sz w:val="24"/>
          <w:szCs w:val="24"/>
        </w:rPr>
        <w:t>организацию</w:t>
      </w:r>
      <w:r w:rsidRPr="008F0E33">
        <w:rPr>
          <w:rFonts w:ascii="Times New Roman" w:hAnsi="Times New Roman" w:cs="Times New Roman"/>
          <w:spacing w:val="-6"/>
          <w:sz w:val="24"/>
          <w:szCs w:val="24"/>
        </w:rPr>
        <w:t xml:space="preserve"> </w:t>
      </w:r>
      <w:r w:rsidRPr="008F0E33">
        <w:rPr>
          <w:rFonts w:ascii="Times New Roman" w:hAnsi="Times New Roman" w:cs="Times New Roman"/>
          <w:sz w:val="24"/>
          <w:szCs w:val="24"/>
        </w:rPr>
        <w:t>развертывания</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по</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сети.</w:t>
      </w:r>
    </w:p>
    <w:p w:rsidR="008F0E33" w:rsidRPr="008F0E33" w:rsidRDefault="008F0E33" w:rsidP="008F0E33">
      <w:pPr>
        <w:pStyle w:val="af7"/>
        <w:spacing w:before="1" w:line="240" w:lineRule="auto"/>
        <w:ind w:left="119" w:right="114" w:firstLine="710"/>
        <w:jc w:val="both"/>
        <w:rPr>
          <w:rFonts w:ascii="Times New Roman" w:hAnsi="Times New Roman" w:cs="Times New Roman"/>
          <w:sz w:val="24"/>
          <w:szCs w:val="24"/>
        </w:rPr>
      </w:pPr>
      <w:r w:rsidRPr="008F0E33">
        <w:rPr>
          <w:rFonts w:ascii="Times New Roman" w:hAnsi="Times New Roman" w:cs="Times New Roman"/>
          <w:sz w:val="24"/>
          <w:szCs w:val="24"/>
        </w:rPr>
        <w:t>Базовая реализация всех этих улучшений заложена в штатную роль Windows Server</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2008 – Windows Deployment Services (WDS), которая пришла на смену прежней службе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Remote Installation Services из Windows Server 2000/2003. Механизмы WDS позволяют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воспользоваться всеми</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преимуществами</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новой</w:t>
      </w:r>
      <w:r w:rsidRPr="008F0E33">
        <w:rPr>
          <w:rFonts w:ascii="Times New Roman" w:hAnsi="Times New Roman" w:cs="Times New Roman"/>
          <w:spacing w:val="-8"/>
          <w:sz w:val="24"/>
          <w:szCs w:val="24"/>
        </w:rPr>
        <w:t xml:space="preserve"> </w:t>
      </w:r>
      <w:r w:rsidRPr="008F0E33">
        <w:rPr>
          <w:rFonts w:ascii="Times New Roman" w:hAnsi="Times New Roman" w:cs="Times New Roman"/>
          <w:sz w:val="24"/>
          <w:szCs w:val="24"/>
        </w:rPr>
        <w:t>организации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дистрибутива.</w:t>
      </w:r>
    </w:p>
    <w:p w:rsidR="008F0E33" w:rsidRPr="008F0E33" w:rsidRDefault="008F0E33" w:rsidP="008F0E33">
      <w:pPr>
        <w:pStyle w:val="af7"/>
        <w:spacing w:before="1" w:line="240" w:lineRule="auto"/>
        <w:ind w:left="830"/>
        <w:jc w:val="both"/>
        <w:rPr>
          <w:rFonts w:ascii="Times New Roman" w:hAnsi="Times New Roman" w:cs="Times New Roman"/>
          <w:sz w:val="24"/>
          <w:szCs w:val="24"/>
        </w:rPr>
      </w:pPr>
      <w:r w:rsidRPr="008F0E33">
        <w:rPr>
          <w:rFonts w:ascii="Times New Roman" w:hAnsi="Times New Roman" w:cs="Times New Roman"/>
          <w:sz w:val="24"/>
          <w:szCs w:val="24"/>
        </w:rPr>
        <w:t>Windows</w:t>
      </w:r>
      <w:r w:rsidRPr="008F0E33">
        <w:rPr>
          <w:rFonts w:ascii="Times New Roman" w:hAnsi="Times New Roman" w:cs="Times New Roman"/>
          <w:spacing w:val="-8"/>
          <w:sz w:val="24"/>
          <w:szCs w:val="24"/>
        </w:rPr>
        <w:t xml:space="preserve"> </w:t>
      </w:r>
      <w:r w:rsidRPr="008F0E33">
        <w:rPr>
          <w:rFonts w:ascii="Times New Roman" w:hAnsi="Times New Roman" w:cs="Times New Roman"/>
          <w:sz w:val="24"/>
          <w:szCs w:val="24"/>
        </w:rPr>
        <w:t>Deployment</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Services</w:t>
      </w:r>
    </w:p>
    <w:p w:rsidR="008F0E33" w:rsidRPr="008F0E33" w:rsidRDefault="008F0E33" w:rsidP="008F0E33">
      <w:pPr>
        <w:pStyle w:val="af7"/>
        <w:spacing w:before="137" w:line="240" w:lineRule="auto"/>
        <w:ind w:left="119" w:right="100" w:firstLine="710"/>
        <w:jc w:val="both"/>
        <w:rPr>
          <w:rFonts w:ascii="Times New Roman" w:hAnsi="Times New Roman" w:cs="Times New Roman"/>
          <w:sz w:val="24"/>
          <w:szCs w:val="24"/>
        </w:rPr>
      </w:pPr>
      <w:r w:rsidRPr="008F0E33">
        <w:rPr>
          <w:rFonts w:ascii="Times New Roman" w:hAnsi="Times New Roman" w:cs="Times New Roman"/>
          <w:sz w:val="24"/>
          <w:szCs w:val="24"/>
        </w:rPr>
        <w:t>Установка WDS из консоли управления Server Manager крайне проста: достаточно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выбрать в мастере нужную роль и указать режим работы – сервер развертывания и/или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транспортный. Действитель-но, сервер Windows Server 2008 c установленной ролью WDS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может совмещать оба эти режима – для сетей в одной географической локации или даже 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нескольких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локациях,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 высокоскоростными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каналами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связи.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любом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случае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функционирования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WDS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достаточно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одного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управляющего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сервера,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остальные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(как</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правило, географически разнесенные) будут транспортными, обеспечивающими доставку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установочных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образов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своих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сегментах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сети.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Естественно,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обслуживаемая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WDS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инфраструктура должна основываться на Active Directory (для управления доступом 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списками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развертываемых ПК),</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а DNS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DHCP</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требуются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назначения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IP-адресов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развертываемым</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системам.</w:t>
      </w:r>
    </w:p>
    <w:p w:rsidR="008F0E33" w:rsidRPr="008F0E33" w:rsidRDefault="008F0E33" w:rsidP="008F0E33">
      <w:pPr>
        <w:pStyle w:val="af7"/>
        <w:spacing w:before="2" w:line="240" w:lineRule="auto"/>
        <w:ind w:left="119" w:right="106" w:firstLine="710"/>
        <w:jc w:val="both"/>
        <w:rPr>
          <w:rFonts w:ascii="Times New Roman" w:hAnsi="Times New Roman" w:cs="Times New Roman"/>
          <w:sz w:val="24"/>
          <w:szCs w:val="24"/>
        </w:rPr>
      </w:pPr>
      <w:r w:rsidRPr="008F0E33">
        <w:rPr>
          <w:rFonts w:ascii="Times New Roman" w:hAnsi="Times New Roman" w:cs="Times New Roman"/>
          <w:sz w:val="24"/>
          <w:szCs w:val="24"/>
        </w:rPr>
        <w:t>По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окончании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установки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роли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WDS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консоли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Server</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Manager</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добавляется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соответствующая оснастка управления с зарегистрированным, но не сконфигурированным</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сервером развертывания. Его можно настроить с помощью мастера, в частности, указать,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какие клиенты подлежат удаленному обслуживанию, а также скопировать на него базовые</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(или,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как</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называют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жаргоне,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«виниловые»)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инсталляционные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образы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DVD</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Windows Vista/Windows Server 2008. Достаточно лишь указать путь к носителю с файлами</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WIM, которые затем будут автоматически проанализированы на предмет содержащихся 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них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пакетов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различными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редакциями/версиями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(напомним,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что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один</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WIM</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может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содержать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несколько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таких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объектов,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построенных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инкрементному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принципу)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помещены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соответствующие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разделы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сервера: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образы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систем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из</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install.wim</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специально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созданную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новую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группу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хранения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образов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(или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одну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из</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ранее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существовавших),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boot.wim</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(после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автоматической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реконфигурации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параметров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сетевой</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загрузки)</w:t>
      </w:r>
      <w:r w:rsidRPr="008F0E33">
        <w:rPr>
          <w:rFonts w:ascii="Times New Roman" w:hAnsi="Times New Roman" w:cs="Times New Roman"/>
          <w:spacing w:val="6"/>
          <w:sz w:val="24"/>
          <w:szCs w:val="24"/>
        </w:rPr>
        <w:t xml:space="preserve"> </w:t>
      </w:r>
      <w:r w:rsidRPr="008F0E33">
        <w:rPr>
          <w:rFonts w:ascii="Times New Roman" w:hAnsi="Times New Roman" w:cs="Times New Roman"/>
          <w:sz w:val="24"/>
          <w:szCs w:val="24"/>
        </w:rPr>
        <w:t>–</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раздел</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загрузчиков.</w:t>
      </w:r>
    </w:p>
    <w:p w:rsidR="008F0E33" w:rsidRPr="008F0E33" w:rsidRDefault="008F0E33" w:rsidP="008F0E33">
      <w:pPr>
        <w:pStyle w:val="af7"/>
        <w:spacing w:before="1" w:line="240" w:lineRule="auto"/>
        <w:ind w:left="119" w:right="114" w:firstLine="710"/>
        <w:jc w:val="both"/>
        <w:rPr>
          <w:rFonts w:ascii="Times New Roman" w:hAnsi="Times New Roman" w:cs="Times New Roman"/>
          <w:sz w:val="24"/>
          <w:szCs w:val="24"/>
        </w:rPr>
      </w:pPr>
      <w:r w:rsidRPr="008F0E33">
        <w:rPr>
          <w:rFonts w:ascii="Times New Roman" w:hAnsi="Times New Roman" w:cs="Times New Roman"/>
          <w:sz w:val="24"/>
          <w:szCs w:val="24"/>
        </w:rPr>
        <w:t>Таким образом, будут выполнены все предварительные настройки, требуемые 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реализации</w:t>
      </w:r>
      <w:r w:rsidRPr="008F0E33">
        <w:rPr>
          <w:rFonts w:ascii="Times New Roman" w:hAnsi="Times New Roman" w:cs="Times New Roman"/>
          <w:spacing w:val="44"/>
          <w:sz w:val="24"/>
          <w:szCs w:val="24"/>
        </w:rPr>
        <w:t xml:space="preserve"> </w:t>
      </w:r>
      <w:r w:rsidRPr="008F0E33">
        <w:rPr>
          <w:rFonts w:ascii="Times New Roman" w:hAnsi="Times New Roman" w:cs="Times New Roman"/>
          <w:sz w:val="24"/>
          <w:szCs w:val="24"/>
        </w:rPr>
        <w:t>простейшего</w:t>
      </w:r>
      <w:r w:rsidRPr="008F0E33">
        <w:rPr>
          <w:rFonts w:ascii="Times New Roman" w:hAnsi="Times New Roman" w:cs="Times New Roman"/>
          <w:spacing w:val="44"/>
          <w:sz w:val="24"/>
          <w:szCs w:val="24"/>
        </w:rPr>
        <w:t xml:space="preserve"> </w:t>
      </w:r>
      <w:r w:rsidRPr="008F0E33">
        <w:rPr>
          <w:rFonts w:ascii="Times New Roman" w:hAnsi="Times New Roman" w:cs="Times New Roman"/>
          <w:sz w:val="24"/>
          <w:szCs w:val="24"/>
        </w:rPr>
        <w:t>сценария</w:t>
      </w:r>
      <w:r w:rsidRPr="008F0E33">
        <w:rPr>
          <w:rFonts w:ascii="Times New Roman" w:hAnsi="Times New Roman" w:cs="Times New Roman"/>
          <w:spacing w:val="44"/>
          <w:sz w:val="24"/>
          <w:szCs w:val="24"/>
        </w:rPr>
        <w:t xml:space="preserve"> </w:t>
      </w:r>
      <w:r w:rsidRPr="008F0E33">
        <w:rPr>
          <w:rFonts w:ascii="Times New Roman" w:hAnsi="Times New Roman" w:cs="Times New Roman"/>
          <w:sz w:val="24"/>
          <w:szCs w:val="24"/>
        </w:rPr>
        <w:t>сетевого</w:t>
      </w:r>
      <w:r w:rsidRPr="008F0E33">
        <w:rPr>
          <w:rFonts w:ascii="Times New Roman" w:hAnsi="Times New Roman" w:cs="Times New Roman"/>
          <w:spacing w:val="48"/>
          <w:sz w:val="24"/>
          <w:szCs w:val="24"/>
        </w:rPr>
        <w:t xml:space="preserve"> </w:t>
      </w:r>
      <w:r w:rsidRPr="008F0E33">
        <w:rPr>
          <w:rFonts w:ascii="Times New Roman" w:hAnsi="Times New Roman" w:cs="Times New Roman"/>
          <w:sz w:val="24"/>
          <w:szCs w:val="24"/>
        </w:rPr>
        <w:t>развертывания.</w:t>
      </w:r>
      <w:r w:rsidRPr="008F0E33">
        <w:rPr>
          <w:rFonts w:ascii="Times New Roman" w:hAnsi="Times New Roman" w:cs="Times New Roman"/>
          <w:spacing w:val="41"/>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43"/>
          <w:sz w:val="24"/>
          <w:szCs w:val="24"/>
        </w:rPr>
        <w:t xml:space="preserve"> </w:t>
      </w:r>
      <w:r w:rsidRPr="008F0E33">
        <w:rPr>
          <w:rFonts w:ascii="Times New Roman" w:hAnsi="Times New Roman" w:cs="Times New Roman"/>
          <w:sz w:val="24"/>
          <w:szCs w:val="24"/>
        </w:rPr>
        <w:t>автоматизации</w:t>
      </w:r>
      <w:r w:rsidRPr="008F0E33">
        <w:rPr>
          <w:rFonts w:ascii="Times New Roman" w:hAnsi="Times New Roman" w:cs="Times New Roman"/>
          <w:spacing w:val="40"/>
          <w:sz w:val="24"/>
          <w:szCs w:val="24"/>
        </w:rPr>
        <w:t xml:space="preserve"> </w:t>
      </w:r>
      <w:r w:rsidRPr="008F0E33">
        <w:rPr>
          <w:rFonts w:ascii="Times New Roman" w:hAnsi="Times New Roman" w:cs="Times New Roman"/>
          <w:sz w:val="24"/>
          <w:szCs w:val="24"/>
        </w:rPr>
        <w:t>мастера</w:t>
      </w:r>
    </w:p>
    <w:p w:rsidR="008F0E33" w:rsidRPr="008F0E33" w:rsidRDefault="008F0E33" w:rsidP="008F0E33">
      <w:pPr>
        <w:pStyle w:val="af7"/>
        <w:spacing w:before="66" w:line="240" w:lineRule="auto"/>
        <w:ind w:left="119" w:right="108"/>
        <w:jc w:val="both"/>
        <w:rPr>
          <w:rFonts w:ascii="Times New Roman" w:hAnsi="Times New Roman" w:cs="Times New Roman"/>
          <w:sz w:val="24"/>
          <w:szCs w:val="24"/>
        </w:rPr>
      </w:pPr>
      <w:r w:rsidRPr="008F0E33">
        <w:rPr>
          <w:rFonts w:ascii="Times New Roman" w:hAnsi="Times New Roman" w:cs="Times New Roman"/>
          <w:sz w:val="24"/>
          <w:szCs w:val="24"/>
        </w:rPr>
        <w:t>установки уже на самих клиентах администратор WDS дополнительно может в свойствах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образа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конкретной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редакции/версии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указать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подходящий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файл</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ответов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(предварительно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подготовленный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помощью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утилиты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System</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Image</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Manager),</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что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исключит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необходимость</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ввода каких</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бы</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то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ни</w:t>
      </w:r>
      <w:r w:rsidRPr="008F0E33">
        <w:rPr>
          <w:rFonts w:ascii="Times New Roman" w:hAnsi="Times New Roman" w:cs="Times New Roman"/>
          <w:spacing w:val="-8"/>
          <w:sz w:val="24"/>
          <w:szCs w:val="24"/>
        </w:rPr>
        <w:t xml:space="preserve"> </w:t>
      </w:r>
      <w:r w:rsidRPr="008F0E33">
        <w:rPr>
          <w:rFonts w:ascii="Times New Roman" w:hAnsi="Times New Roman" w:cs="Times New Roman"/>
          <w:sz w:val="24"/>
          <w:szCs w:val="24"/>
        </w:rPr>
        <w:t>было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данных</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вручную.</w:t>
      </w:r>
    </w:p>
    <w:p w:rsidR="008F0E33" w:rsidRPr="008F0E33" w:rsidRDefault="008F0E33" w:rsidP="008F0E33">
      <w:pPr>
        <w:pStyle w:val="af7"/>
        <w:spacing w:before="1" w:line="240" w:lineRule="auto"/>
        <w:ind w:left="119" w:right="101" w:firstLine="710"/>
        <w:jc w:val="both"/>
        <w:rPr>
          <w:rFonts w:ascii="Times New Roman" w:hAnsi="Times New Roman" w:cs="Times New Roman"/>
          <w:sz w:val="24"/>
          <w:szCs w:val="24"/>
        </w:rPr>
      </w:pPr>
      <w:r w:rsidRPr="008F0E33">
        <w:rPr>
          <w:rFonts w:ascii="Times New Roman" w:hAnsi="Times New Roman" w:cs="Times New Roman"/>
          <w:sz w:val="24"/>
          <w:szCs w:val="24"/>
        </w:rPr>
        <w:t>Остается запустить машину, предназначенную для удаленного развертывания, 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режиме PXE (Pre-boot eXecution Environment), в результате чего она получит от DHCP</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сетевой адрес и адрес сервера TFTP, входящего в состав WDS, который, в свою очередь,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передаст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клиент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модули,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обеспечивающие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сетевую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загрузку.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запуск</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под</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управлением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PXE</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приведет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копированию,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распаковке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старту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клиенте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образа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boot.wim, содержащего, как уже упоминалось, среду Windows PE, в которой запустится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мастер</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установки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Windows.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этом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этапе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необходимо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осуществить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выбор из</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списка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конкретного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образа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вручную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(после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аутентификации</w:t>
      </w:r>
      <w:r w:rsidRPr="008F0E33">
        <w:rPr>
          <w:rFonts w:ascii="Times New Roman" w:hAnsi="Times New Roman" w:cs="Times New Roman"/>
          <w:spacing w:val="61"/>
          <w:sz w:val="24"/>
          <w:szCs w:val="24"/>
        </w:rPr>
        <w:t xml:space="preserve"> </w:t>
      </w:r>
      <w:r w:rsidRPr="008F0E33">
        <w:rPr>
          <w:rFonts w:ascii="Times New Roman" w:hAnsi="Times New Roman" w:cs="Times New Roman"/>
          <w:sz w:val="24"/>
          <w:szCs w:val="24"/>
        </w:rPr>
        <w:t>уполномоченного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пользователя) либо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 помощью файла ответов.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После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его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развертывания на одном из</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разделов произойдет перезагрузка, поиск PnP-устройств, установка нужных драйверов,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настройка параметров по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умолчанию (или указанных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 файле ответов)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все, система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установлена.</w:t>
      </w:r>
    </w:p>
    <w:p w:rsidR="008F0E33" w:rsidRPr="008F0E33" w:rsidRDefault="008F0E33" w:rsidP="008F0E33">
      <w:pPr>
        <w:pStyle w:val="af7"/>
        <w:spacing w:before="2" w:line="240" w:lineRule="auto"/>
        <w:ind w:left="830"/>
        <w:jc w:val="both"/>
        <w:rPr>
          <w:rFonts w:ascii="Times New Roman" w:hAnsi="Times New Roman" w:cs="Times New Roman"/>
          <w:sz w:val="24"/>
          <w:szCs w:val="24"/>
        </w:rPr>
      </w:pPr>
      <w:r w:rsidRPr="008F0E33">
        <w:rPr>
          <w:rFonts w:ascii="Times New Roman" w:hAnsi="Times New Roman" w:cs="Times New Roman"/>
          <w:sz w:val="24"/>
          <w:szCs w:val="24"/>
        </w:rPr>
        <w:t>Преимущества</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удаленного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сценария</w:t>
      </w:r>
    </w:p>
    <w:p w:rsidR="008F0E33" w:rsidRPr="008F0E33" w:rsidRDefault="008F0E33" w:rsidP="008F0E33">
      <w:pPr>
        <w:pStyle w:val="af7"/>
        <w:spacing w:before="137" w:line="240" w:lineRule="auto"/>
        <w:ind w:left="119" w:right="109" w:firstLine="710"/>
        <w:jc w:val="both"/>
        <w:rPr>
          <w:rFonts w:ascii="Times New Roman" w:hAnsi="Times New Roman" w:cs="Times New Roman"/>
          <w:sz w:val="24"/>
          <w:szCs w:val="24"/>
        </w:rPr>
      </w:pPr>
      <w:r w:rsidRPr="008F0E33">
        <w:rPr>
          <w:rFonts w:ascii="Times New Roman" w:hAnsi="Times New Roman" w:cs="Times New Roman"/>
          <w:sz w:val="24"/>
          <w:szCs w:val="24"/>
        </w:rPr>
        <w:t>Как показывает опыт, процесс активизации роли Windows Deployment Services не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превышает 30 мин, большая часть из которых тратится мастером настройки сервера 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анализ и копирование «виниловых» образов. Скорость развертывания готового образа ОС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 клиентском ПК напрямую зависит от производительности оборудования и локальной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сети на момент установки. В принципе, ее можно оценить, как плюс-минус 15–20% ко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времени установки непосредственно с DVD. Подобная оценка – отнюдь не фигура речи,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поскольку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высокая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пропускная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способность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сети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действительно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ощутимо</w:t>
      </w:r>
      <w:r w:rsidRPr="008F0E33">
        <w:rPr>
          <w:rFonts w:ascii="Times New Roman" w:hAnsi="Times New Roman" w:cs="Times New Roman"/>
          <w:spacing w:val="61"/>
          <w:sz w:val="24"/>
          <w:szCs w:val="24"/>
        </w:rPr>
        <w:t xml:space="preserve"> </w:t>
      </w:r>
      <w:r w:rsidRPr="008F0E33">
        <w:rPr>
          <w:rFonts w:ascii="Times New Roman" w:hAnsi="Times New Roman" w:cs="Times New Roman"/>
          <w:sz w:val="24"/>
          <w:szCs w:val="24"/>
        </w:rPr>
        <w:t>ускорит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процесс,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тем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более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что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сервер</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WDS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может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осуществлять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многоадресную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(multicast)</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рассылку для одновременного развертывания десятков и даже сотен ПК, что кардинально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снизит</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нагрузку</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используемые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ресурсы.</w:t>
      </w:r>
    </w:p>
    <w:p w:rsidR="008F0E33" w:rsidRPr="008F0E33" w:rsidRDefault="008F0E33" w:rsidP="008F0E33">
      <w:pPr>
        <w:pStyle w:val="af7"/>
        <w:spacing w:before="4" w:line="240" w:lineRule="auto"/>
        <w:ind w:left="119" w:right="110" w:firstLine="710"/>
        <w:jc w:val="both"/>
        <w:rPr>
          <w:rFonts w:ascii="Times New Roman" w:hAnsi="Times New Roman" w:cs="Times New Roman"/>
          <w:sz w:val="24"/>
          <w:szCs w:val="24"/>
        </w:rPr>
      </w:pPr>
      <w:r w:rsidRPr="008F0E33">
        <w:rPr>
          <w:rFonts w:ascii="Times New Roman" w:hAnsi="Times New Roman" w:cs="Times New Roman"/>
          <w:sz w:val="24"/>
          <w:szCs w:val="24"/>
        </w:rPr>
        <w:t>Как уже отмечалось, устройство WIM само по себе решает вопрос совместимости с</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аппаратным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обеспечением,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поскольку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установку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Windows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теперь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отвечает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минимальное подмножество ядра ОС с поддержкой только базовых устройств (как 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текстовом,</w:t>
      </w:r>
      <w:r w:rsidRPr="008F0E33">
        <w:rPr>
          <w:rFonts w:ascii="Times New Roman" w:hAnsi="Times New Roman" w:cs="Times New Roman"/>
          <w:spacing w:val="8"/>
          <w:sz w:val="24"/>
          <w:szCs w:val="24"/>
        </w:rPr>
        <w:t xml:space="preserve"> </w:t>
      </w:r>
      <w:r w:rsidRPr="008F0E33">
        <w:rPr>
          <w:rFonts w:ascii="Times New Roman" w:hAnsi="Times New Roman" w:cs="Times New Roman"/>
          <w:sz w:val="24"/>
          <w:szCs w:val="24"/>
        </w:rPr>
        <w:t>«синем»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этапе</w:t>
      </w:r>
      <w:r w:rsidRPr="008F0E33">
        <w:rPr>
          <w:rFonts w:ascii="Times New Roman" w:hAnsi="Times New Roman" w:cs="Times New Roman"/>
          <w:spacing w:val="10"/>
          <w:sz w:val="24"/>
          <w:szCs w:val="24"/>
        </w:rPr>
        <w:t xml:space="preserve"> </w:t>
      </w:r>
      <w:r w:rsidRPr="008F0E33">
        <w:rPr>
          <w:rFonts w:ascii="Times New Roman" w:hAnsi="Times New Roman" w:cs="Times New Roman"/>
          <w:sz w:val="24"/>
          <w:szCs w:val="24"/>
        </w:rPr>
        <w:t>установки</w:t>
      </w:r>
      <w:r w:rsidRPr="008F0E33">
        <w:rPr>
          <w:rFonts w:ascii="Times New Roman" w:hAnsi="Times New Roman" w:cs="Times New Roman"/>
          <w:spacing w:val="7"/>
          <w:sz w:val="24"/>
          <w:szCs w:val="24"/>
        </w:rPr>
        <w:t xml:space="preserve"> </w:t>
      </w:r>
      <w:r w:rsidRPr="008F0E33">
        <w:rPr>
          <w:rFonts w:ascii="Times New Roman" w:hAnsi="Times New Roman" w:cs="Times New Roman"/>
          <w:sz w:val="24"/>
          <w:szCs w:val="24"/>
        </w:rPr>
        <w:t>Windows</w:t>
      </w:r>
      <w:r w:rsidRPr="008F0E33">
        <w:rPr>
          <w:rFonts w:ascii="Times New Roman" w:hAnsi="Times New Roman" w:cs="Times New Roman"/>
          <w:spacing w:val="9"/>
          <w:sz w:val="24"/>
          <w:szCs w:val="24"/>
        </w:rPr>
        <w:t xml:space="preserve"> </w:t>
      </w:r>
      <w:r w:rsidRPr="008F0E33">
        <w:rPr>
          <w:rFonts w:ascii="Times New Roman" w:hAnsi="Times New Roman" w:cs="Times New Roman"/>
          <w:sz w:val="24"/>
          <w:szCs w:val="24"/>
        </w:rPr>
        <w:t>XP),</w:t>
      </w:r>
      <w:r w:rsidRPr="008F0E33">
        <w:rPr>
          <w:rFonts w:ascii="Times New Roman" w:hAnsi="Times New Roman" w:cs="Times New Roman"/>
          <w:spacing w:val="8"/>
          <w:sz w:val="24"/>
          <w:szCs w:val="24"/>
        </w:rPr>
        <w:t xml:space="preserve"> </w:t>
      </w:r>
      <w:r w:rsidRPr="008F0E33">
        <w:rPr>
          <w:rFonts w:ascii="Times New Roman" w:hAnsi="Times New Roman" w:cs="Times New Roman"/>
          <w:sz w:val="24"/>
          <w:szCs w:val="24"/>
        </w:rPr>
        <w:t>что</w:t>
      </w:r>
      <w:r w:rsidRPr="008F0E33">
        <w:rPr>
          <w:rFonts w:ascii="Times New Roman" w:hAnsi="Times New Roman" w:cs="Times New Roman"/>
          <w:spacing w:val="11"/>
          <w:sz w:val="24"/>
          <w:szCs w:val="24"/>
        </w:rPr>
        <w:t xml:space="preserve"> </w:t>
      </w:r>
      <w:r w:rsidRPr="008F0E33">
        <w:rPr>
          <w:rFonts w:ascii="Times New Roman" w:hAnsi="Times New Roman" w:cs="Times New Roman"/>
          <w:sz w:val="24"/>
          <w:szCs w:val="24"/>
        </w:rPr>
        <w:t>существенно</w:t>
      </w:r>
      <w:r w:rsidRPr="008F0E33">
        <w:rPr>
          <w:rFonts w:ascii="Times New Roman" w:hAnsi="Times New Roman" w:cs="Times New Roman"/>
          <w:spacing w:val="11"/>
          <w:sz w:val="24"/>
          <w:szCs w:val="24"/>
        </w:rPr>
        <w:t xml:space="preserve"> </w:t>
      </w:r>
      <w:r w:rsidRPr="008F0E33">
        <w:rPr>
          <w:rFonts w:ascii="Times New Roman" w:hAnsi="Times New Roman" w:cs="Times New Roman"/>
          <w:sz w:val="24"/>
          <w:szCs w:val="24"/>
        </w:rPr>
        <w:t>ограничивало</w:t>
      </w:r>
      <w:r w:rsidRPr="008F0E33">
        <w:rPr>
          <w:rFonts w:ascii="Times New Roman" w:hAnsi="Times New Roman" w:cs="Times New Roman"/>
          <w:spacing w:val="11"/>
          <w:sz w:val="24"/>
          <w:szCs w:val="24"/>
        </w:rPr>
        <w:t xml:space="preserve"> </w:t>
      </w:r>
      <w:r w:rsidRPr="008F0E33">
        <w:rPr>
          <w:rFonts w:ascii="Times New Roman" w:hAnsi="Times New Roman" w:cs="Times New Roman"/>
          <w:sz w:val="24"/>
          <w:szCs w:val="24"/>
        </w:rPr>
        <w:t>работу</w:t>
      </w:r>
      <w:r w:rsidRPr="008F0E33">
        <w:rPr>
          <w:rFonts w:ascii="Times New Roman" w:hAnsi="Times New Roman" w:cs="Times New Roman"/>
          <w:spacing w:val="-58"/>
          <w:sz w:val="24"/>
          <w:szCs w:val="24"/>
        </w:rPr>
        <w:t xml:space="preserve"> </w:t>
      </w:r>
      <w:r w:rsidRPr="008F0E33">
        <w:rPr>
          <w:rFonts w:ascii="Times New Roman" w:hAnsi="Times New Roman" w:cs="Times New Roman"/>
          <w:sz w:val="24"/>
          <w:szCs w:val="24"/>
        </w:rPr>
        <w:t>с сетевыми устройствами и накопителями, а практически полноценная (в этом смысле)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среда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Windows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PE</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2.0,</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заведомо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знакомая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широким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спектром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оборудования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предоставляющая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возможности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модификации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библиотеки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драйверов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различных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настроек.</w:t>
      </w:r>
    </w:p>
    <w:p w:rsidR="008F0E33" w:rsidRPr="008F0E33" w:rsidRDefault="008F0E33" w:rsidP="008F0E33">
      <w:pPr>
        <w:pStyle w:val="af7"/>
        <w:spacing w:before="66" w:line="240" w:lineRule="auto"/>
        <w:ind w:left="119" w:right="105" w:firstLine="710"/>
        <w:jc w:val="both"/>
        <w:rPr>
          <w:rFonts w:ascii="Times New Roman" w:hAnsi="Times New Roman" w:cs="Times New Roman"/>
          <w:sz w:val="24"/>
          <w:szCs w:val="24"/>
        </w:rPr>
      </w:pPr>
      <w:r w:rsidRPr="008F0E33">
        <w:rPr>
          <w:rFonts w:ascii="Times New Roman" w:hAnsi="Times New Roman" w:cs="Times New Roman"/>
          <w:sz w:val="24"/>
          <w:szCs w:val="24"/>
        </w:rPr>
        <w:t>Сам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образ</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также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формируется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аппаратно-независимым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обнаружение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устройств и установка необходимых драйверов происходит уже после его распаковки 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первой перезагрузки системы. Причем администратору по силам не только пользоваться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готовыми «виниловыми» образами, но и самостоятельно модифицировать их для своих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конкретных</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нужд средствами</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WDS.</w:t>
      </w:r>
    </w:p>
    <w:p w:rsidR="008F0E33" w:rsidRPr="008F0E33" w:rsidRDefault="008F0E33" w:rsidP="008F0E33">
      <w:pPr>
        <w:pStyle w:val="af7"/>
        <w:spacing w:line="240" w:lineRule="auto"/>
        <w:ind w:left="830"/>
        <w:jc w:val="both"/>
        <w:rPr>
          <w:rFonts w:ascii="Times New Roman" w:hAnsi="Times New Roman" w:cs="Times New Roman"/>
          <w:sz w:val="24"/>
          <w:szCs w:val="24"/>
        </w:rPr>
      </w:pPr>
      <w:r w:rsidRPr="008F0E33">
        <w:rPr>
          <w:rFonts w:ascii="Times New Roman" w:hAnsi="Times New Roman" w:cs="Times New Roman"/>
          <w:sz w:val="24"/>
          <w:szCs w:val="24"/>
        </w:rPr>
        <w:t>Адаптация</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образов</w:t>
      </w:r>
    </w:p>
    <w:p w:rsidR="008F0E33" w:rsidRPr="008F0E33" w:rsidRDefault="008F0E33" w:rsidP="008F0E33">
      <w:pPr>
        <w:pStyle w:val="af7"/>
        <w:spacing w:before="142" w:line="240" w:lineRule="auto"/>
        <w:ind w:left="119" w:right="104" w:firstLine="710"/>
        <w:jc w:val="both"/>
        <w:rPr>
          <w:rFonts w:ascii="Times New Roman" w:hAnsi="Times New Roman" w:cs="Times New Roman"/>
          <w:sz w:val="24"/>
          <w:szCs w:val="24"/>
        </w:rPr>
      </w:pPr>
      <w:r w:rsidRPr="008F0E33">
        <w:rPr>
          <w:rFonts w:ascii="Times New Roman" w:hAnsi="Times New Roman" w:cs="Times New Roman"/>
          <w:sz w:val="24"/>
          <w:szCs w:val="24"/>
        </w:rPr>
        <w:t>Безусловно,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возможность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развертывания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«винилового»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дистрибутива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сети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автоматической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конфигурацией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помощью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файлов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ответов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уже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обеспечивает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значительное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снижение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затрат.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ведь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Windows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это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всего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лишь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платформа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исполнения тех приложений, которые позволяют организациям зарабатывать деньги или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выполнять общественные функции. Поэтому установка собственно ОС, даже посредством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WDS,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лишь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начало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процесса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подготовки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рабочего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места.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Дополнительно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придется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позаботиться об инсталляции и настройке разнообразного ПО: от простых универсальных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офисных продуктов типа Microsoft Office до устаревших учетных программ неизвестного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происхождения.</w:t>
      </w:r>
    </w:p>
    <w:p w:rsidR="008F0E33" w:rsidRPr="008F0E33" w:rsidRDefault="008F0E33" w:rsidP="008F0E33">
      <w:pPr>
        <w:pStyle w:val="af7"/>
        <w:spacing w:line="240" w:lineRule="auto"/>
        <w:ind w:left="119" w:right="104" w:firstLine="710"/>
        <w:jc w:val="both"/>
        <w:rPr>
          <w:rFonts w:ascii="Times New Roman" w:hAnsi="Times New Roman" w:cs="Times New Roman"/>
          <w:sz w:val="24"/>
          <w:szCs w:val="24"/>
        </w:rPr>
      </w:pPr>
      <w:r w:rsidRPr="008F0E33">
        <w:rPr>
          <w:rFonts w:ascii="Times New Roman" w:hAnsi="Times New Roman" w:cs="Times New Roman"/>
          <w:sz w:val="24"/>
          <w:szCs w:val="24"/>
        </w:rPr>
        <w:t>Разумеется,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существует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масса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механизмов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централизованного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развертывания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приложений,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начиная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групповых политик</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Active</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Directory 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заканчивая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серьезными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системами централизованного управления ПО, вроде Microsoft System Center Configuration</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Manager. Однако все они требуют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дополнительных затрат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не только временных, 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подчас и финансовых, особенно если стараться все сделать сразу «по уму». Поэтому 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качестве решения данной проблемы «малой кровью» вполне стоит рассмотреть создание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WIM эталонного ПК со всем установленным и сконфигурированным ПО и дальнейшее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использование данного образа для сетевого развертывания посредством WDS. Тем более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что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этого</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есть</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все</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необходимые и</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довольно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гибкие инструменты.</w:t>
      </w:r>
    </w:p>
    <w:p w:rsidR="008F0E33" w:rsidRPr="008F0E33" w:rsidRDefault="008F0E33" w:rsidP="008F0E33">
      <w:pPr>
        <w:pStyle w:val="af7"/>
        <w:spacing w:line="240" w:lineRule="auto"/>
        <w:ind w:left="119" w:right="104" w:firstLine="710"/>
        <w:jc w:val="both"/>
        <w:rPr>
          <w:rFonts w:ascii="Times New Roman" w:hAnsi="Times New Roman" w:cs="Times New Roman"/>
          <w:sz w:val="24"/>
          <w:szCs w:val="24"/>
        </w:rPr>
      </w:pPr>
      <w:r w:rsidRPr="008F0E33">
        <w:rPr>
          <w:rFonts w:ascii="Times New Roman" w:hAnsi="Times New Roman" w:cs="Times New Roman"/>
          <w:sz w:val="24"/>
          <w:szCs w:val="24"/>
        </w:rPr>
        <w:t>Эталонный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компьютер</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может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работать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под</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управлением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только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Windows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Vista/Windows Server 2008, стандартно инсталлируемых из WIM-файлов, но и Windows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XP/Windows Server 2003 (несмотря на то что дистрибутивы этих систем имеют старую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организацию). И совершенно не важно, как ПК был развернут, применялись ли при этом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имеющиеся образы с сервера WDS и т. д. Иными словами, эталонной может быть любая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Windows-система,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которой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необходимо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выполнить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всего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пару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дополнительных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действий. Одно из них – необязательное: перенос настроек окружения, если того требует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 или сами бизнес-процессы, из профиля пользователя, от имени которого выполнялась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настройка,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профиль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умолчанию.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Другое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запуск</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утилиты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sysprep</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Windows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Vista/Windows</w:t>
      </w:r>
      <w:r w:rsidRPr="008F0E33">
        <w:rPr>
          <w:rFonts w:ascii="Times New Roman" w:hAnsi="Times New Roman" w:cs="Times New Roman"/>
          <w:spacing w:val="11"/>
          <w:sz w:val="24"/>
          <w:szCs w:val="24"/>
        </w:rPr>
        <w:t xml:space="preserve"> </w:t>
      </w:r>
      <w:r w:rsidRPr="008F0E33">
        <w:rPr>
          <w:rFonts w:ascii="Times New Roman" w:hAnsi="Times New Roman" w:cs="Times New Roman"/>
          <w:sz w:val="24"/>
          <w:szCs w:val="24"/>
        </w:rPr>
        <w:t>Server</w:t>
      </w:r>
      <w:r w:rsidRPr="008F0E33">
        <w:rPr>
          <w:rFonts w:ascii="Times New Roman" w:hAnsi="Times New Roman" w:cs="Times New Roman"/>
          <w:spacing w:val="16"/>
          <w:sz w:val="24"/>
          <w:szCs w:val="24"/>
        </w:rPr>
        <w:t xml:space="preserve"> </w:t>
      </w:r>
      <w:r w:rsidRPr="008F0E33">
        <w:rPr>
          <w:rFonts w:ascii="Times New Roman" w:hAnsi="Times New Roman" w:cs="Times New Roman"/>
          <w:sz w:val="24"/>
          <w:szCs w:val="24"/>
        </w:rPr>
        <w:t>2008</w:t>
      </w:r>
      <w:r w:rsidRPr="008F0E33">
        <w:rPr>
          <w:rFonts w:ascii="Times New Roman" w:hAnsi="Times New Roman" w:cs="Times New Roman"/>
          <w:spacing w:val="14"/>
          <w:sz w:val="24"/>
          <w:szCs w:val="24"/>
        </w:rPr>
        <w:t xml:space="preserve"> </w:t>
      </w:r>
      <w:r w:rsidRPr="008F0E33">
        <w:rPr>
          <w:rFonts w:ascii="Times New Roman" w:hAnsi="Times New Roman" w:cs="Times New Roman"/>
          <w:sz w:val="24"/>
          <w:szCs w:val="24"/>
        </w:rPr>
        <w:t>она</w:t>
      </w:r>
      <w:r w:rsidRPr="008F0E33">
        <w:rPr>
          <w:rFonts w:ascii="Times New Roman" w:hAnsi="Times New Roman" w:cs="Times New Roman"/>
          <w:spacing w:val="8"/>
          <w:sz w:val="24"/>
          <w:szCs w:val="24"/>
        </w:rPr>
        <w:t xml:space="preserve"> </w:t>
      </w:r>
      <w:r w:rsidRPr="008F0E33">
        <w:rPr>
          <w:rFonts w:ascii="Times New Roman" w:hAnsi="Times New Roman" w:cs="Times New Roman"/>
          <w:sz w:val="24"/>
          <w:szCs w:val="24"/>
        </w:rPr>
        <w:t>встроена,</w:t>
      </w:r>
      <w:r w:rsidRPr="008F0E33">
        <w:rPr>
          <w:rFonts w:ascii="Times New Roman" w:hAnsi="Times New Roman" w:cs="Times New Roman"/>
          <w:spacing w:val="11"/>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14"/>
          <w:sz w:val="24"/>
          <w:szCs w:val="24"/>
        </w:rPr>
        <w:t xml:space="preserve"> </w:t>
      </w:r>
      <w:r w:rsidRPr="008F0E33">
        <w:rPr>
          <w:rFonts w:ascii="Times New Roman" w:hAnsi="Times New Roman" w:cs="Times New Roman"/>
          <w:sz w:val="24"/>
          <w:szCs w:val="24"/>
        </w:rPr>
        <w:t>Windows</w:t>
      </w:r>
      <w:r w:rsidRPr="008F0E33">
        <w:rPr>
          <w:rFonts w:ascii="Times New Roman" w:hAnsi="Times New Roman" w:cs="Times New Roman"/>
          <w:spacing w:val="11"/>
          <w:sz w:val="24"/>
          <w:szCs w:val="24"/>
        </w:rPr>
        <w:t xml:space="preserve"> </w:t>
      </w:r>
      <w:r w:rsidRPr="008F0E33">
        <w:rPr>
          <w:rFonts w:ascii="Times New Roman" w:hAnsi="Times New Roman" w:cs="Times New Roman"/>
          <w:sz w:val="24"/>
          <w:szCs w:val="24"/>
        </w:rPr>
        <w:t>XP/Windows</w:t>
      </w:r>
      <w:r w:rsidRPr="008F0E33">
        <w:rPr>
          <w:rFonts w:ascii="Times New Roman" w:hAnsi="Times New Roman" w:cs="Times New Roman"/>
          <w:spacing w:val="11"/>
          <w:sz w:val="24"/>
          <w:szCs w:val="24"/>
        </w:rPr>
        <w:t xml:space="preserve"> </w:t>
      </w:r>
      <w:r w:rsidRPr="008F0E33">
        <w:rPr>
          <w:rFonts w:ascii="Times New Roman" w:hAnsi="Times New Roman" w:cs="Times New Roman"/>
          <w:sz w:val="24"/>
          <w:szCs w:val="24"/>
        </w:rPr>
        <w:t>Server</w:t>
      </w:r>
      <w:r w:rsidRPr="008F0E33">
        <w:rPr>
          <w:rFonts w:ascii="Times New Roman" w:hAnsi="Times New Roman" w:cs="Times New Roman"/>
          <w:spacing w:val="16"/>
          <w:sz w:val="24"/>
          <w:szCs w:val="24"/>
        </w:rPr>
        <w:t xml:space="preserve"> </w:t>
      </w:r>
      <w:r w:rsidRPr="008F0E33">
        <w:rPr>
          <w:rFonts w:ascii="Times New Roman" w:hAnsi="Times New Roman" w:cs="Times New Roman"/>
          <w:sz w:val="24"/>
          <w:szCs w:val="24"/>
        </w:rPr>
        <w:t>2003</w:t>
      </w:r>
    </w:p>
    <w:p w:rsidR="008F0E33" w:rsidRPr="008F0E33" w:rsidRDefault="008F0E33" w:rsidP="008F0E33">
      <w:pPr>
        <w:spacing w:line="240" w:lineRule="auto"/>
        <w:jc w:val="both"/>
        <w:rPr>
          <w:rFonts w:ascii="Times New Roman" w:hAnsi="Times New Roman" w:cs="Times New Roman"/>
          <w:sz w:val="24"/>
          <w:szCs w:val="24"/>
        </w:rPr>
        <w:sectPr w:rsidR="008F0E33" w:rsidRPr="008F0E33">
          <w:pgSz w:w="11910" w:h="16840"/>
          <w:pgMar w:top="1040" w:right="740" w:bottom="280" w:left="1580" w:header="720" w:footer="720" w:gutter="0"/>
          <w:cols w:space="720"/>
        </w:sectPr>
      </w:pPr>
    </w:p>
    <w:p w:rsidR="008F0E33" w:rsidRPr="008F0E33" w:rsidRDefault="008F0E33" w:rsidP="008F0E33">
      <w:pPr>
        <w:pStyle w:val="af7"/>
        <w:spacing w:before="66" w:line="240" w:lineRule="auto"/>
        <w:ind w:left="119" w:right="115"/>
        <w:jc w:val="both"/>
        <w:rPr>
          <w:rFonts w:ascii="Times New Roman" w:hAnsi="Times New Roman" w:cs="Times New Roman"/>
          <w:sz w:val="24"/>
          <w:szCs w:val="24"/>
        </w:rPr>
      </w:pPr>
      <w:r w:rsidRPr="008F0E33">
        <w:rPr>
          <w:rFonts w:ascii="Times New Roman" w:hAnsi="Times New Roman" w:cs="Times New Roman"/>
          <w:sz w:val="24"/>
          <w:szCs w:val="24"/>
        </w:rPr>
        <w:t>предоставляется дополнительно, но бесплатно), которая переведет Windows эталонного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ПК</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режим</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так</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называемого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miniSetup.</w:t>
      </w:r>
    </w:p>
    <w:p w:rsidR="008F0E33" w:rsidRPr="008F0E33" w:rsidRDefault="008F0E33" w:rsidP="008F0E33">
      <w:pPr>
        <w:pStyle w:val="af7"/>
        <w:spacing w:before="3" w:line="240" w:lineRule="auto"/>
        <w:ind w:left="119" w:right="98" w:firstLine="710"/>
        <w:jc w:val="both"/>
        <w:rPr>
          <w:rFonts w:ascii="Times New Roman" w:hAnsi="Times New Roman" w:cs="Times New Roman"/>
          <w:sz w:val="24"/>
          <w:szCs w:val="24"/>
        </w:rPr>
      </w:pPr>
      <w:r w:rsidRPr="008F0E33">
        <w:rPr>
          <w:rFonts w:ascii="Times New Roman" w:hAnsi="Times New Roman" w:cs="Times New Roman"/>
          <w:sz w:val="24"/>
          <w:szCs w:val="24"/>
        </w:rPr>
        <w:t>При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этом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произойдет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очистка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Windows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уникальной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информации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вроде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идентификатора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безопасности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(SID)</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связанных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ним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разрешений,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данных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PnP,</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привязанных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конкретному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аппаратному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обеспечению,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замена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HAL</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ключевых</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драйверов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том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числе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дисковой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подсистемы)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Таким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образом,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система,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обработанная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sysprep,</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после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перезагрузки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выдаст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стандартное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приглашение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ввод</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серийного номера, имени ПК, административного пароля и т. д. Конечно, при подготовке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эталонного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ПК</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этого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делать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стоит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его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нужно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просто</w:t>
      </w:r>
      <w:r w:rsidRPr="008F0E33">
        <w:rPr>
          <w:rFonts w:ascii="Times New Roman" w:hAnsi="Times New Roman" w:cs="Times New Roman"/>
          <w:spacing w:val="60"/>
          <w:sz w:val="24"/>
          <w:szCs w:val="24"/>
        </w:rPr>
        <w:t xml:space="preserve"> </w:t>
      </w:r>
      <w:r w:rsidRPr="008F0E33">
        <w:rPr>
          <w:rFonts w:ascii="Times New Roman" w:hAnsi="Times New Roman" w:cs="Times New Roman"/>
          <w:sz w:val="24"/>
          <w:szCs w:val="24"/>
        </w:rPr>
        <w:t>выключить,</w:t>
      </w:r>
      <w:r w:rsidRPr="008F0E33">
        <w:rPr>
          <w:rFonts w:ascii="Times New Roman" w:hAnsi="Times New Roman" w:cs="Times New Roman"/>
          <w:spacing w:val="60"/>
          <w:sz w:val="24"/>
          <w:szCs w:val="24"/>
        </w:rPr>
        <w:t xml:space="preserve"> </w:t>
      </w:r>
      <w:r w:rsidRPr="008F0E33">
        <w:rPr>
          <w:rFonts w:ascii="Times New Roman" w:hAnsi="Times New Roman" w:cs="Times New Roman"/>
          <w:sz w:val="24"/>
          <w:szCs w:val="24"/>
        </w:rPr>
        <w:t>поскольку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остальные</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действия</w:t>
      </w:r>
      <w:r w:rsidRPr="008F0E33">
        <w:rPr>
          <w:rFonts w:ascii="Times New Roman" w:hAnsi="Times New Roman" w:cs="Times New Roman"/>
          <w:spacing w:val="-6"/>
          <w:sz w:val="24"/>
          <w:szCs w:val="24"/>
        </w:rPr>
        <w:t xml:space="preserve"> </w:t>
      </w:r>
      <w:r w:rsidRPr="008F0E33">
        <w:rPr>
          <w:rFonts w:ascii="Times New Roman" w:hAnsi="Times New Roman" w:cs="Times New Roman"/>
          <w:sz w:val="24"/>
          <w:szCs w:val="24"/>
        </w:rPr>
        <w:t>выполняются</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администратором</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9"/>
          <w:sz w:val="24"/>
          <w:szCs w:val="24"/>
        </w:rPr>
        <w:t xml:space="preserve"> </w:t>
      </w:r>
      <w:r w:rsidRPr="008F0E33">
        <w:rPr>
          <w:rFonts w:ascii="Times New Roman" w:hAnsi="Times New Roman" w:cs="Times New Roman"/>
          <w:sz w:val="24"/>
          <w:szCs w:val="24"/>
        </w:rPr>
        <w:t>оснастке</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управления</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сервера</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WDS.</w:t>
      </w:r>
    </w:p>
    <w:p w:rsidR="008F0E33" w:rsidRPr="008F0E33" w:rsidRDefault="008F0E33" w:rsidP="008F0E33">
      <w:pPr>
        <w:pStyle w:val="af7"/>
        <w:spacing w:before="1" w:line="240" w:lineRule="auto"/>
        <w:ind w:left="119" w:right="106" w:firstLine="710"/>
        <w:jc w:val="both"/>
        <w:rPr>
          <w:rFonts w:ascii="Times New Roman" w:hAnsi="Times New Roman" w:cs="Times New Roman"/>
          <w:sz w:val="24"/>
          <w:szCs w:val="24"/>
        </w:rPr>
      </w:pPr>
      <w:r w:rsidRPr="008F0E33">
        <w:rPr>
          <w:rFonts w:ascii="Times New Roman" w:hAnsi="Times New Roman" w:cs="Times New Roman"/>
          <w:sz w:val="24"/>
          <w:szCs w:val="24"/>
        </w:rPr>
        <w:t>Прежде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всего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необходимо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подготовить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WIM</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так</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называемого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загрузчика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захвата (capture boot image). В задачу данного образа входит обеспечение посредством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инструментов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WDS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сетевой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загрузки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эталонного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ПК,</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поиск</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 его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локальных дисках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раздела с Windows,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для которого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была выполнена команда sysprep (другие разделы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Windows и без просто не обслуживаются), формирование для данного раздела WIM 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пересылка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его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сервер</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WDS.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Создать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такой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загрузчик,</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несмотря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описанную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нетривиальность его работы, крайне просто – администратору достаточно в оснастке WDS</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выбрать один из уже существующих загрузочных образов (boot.wim) в зависимости от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требуемых версий/архитектуры процессора, а из его контекстного меню – команду Create</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Capture Boot Image. Ему нужно только присвоить подходящее имя и добавить в раздел</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загрузочных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образов,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после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чего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все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будет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готово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созданию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собственного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адаптированного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WIM.</w:t>
      </w:r>
    </w:p>
    <w:p w:rsidR="008F0E33" w:rsidRPr="008F0E33" w:rsidRDefault="008F0E33" w:rsidP="008F0E33">
      <w:pPr>
        <w:pStyle w:val="af7"/>
        <w:spacing w:before="2" w:line="240" w:lineRule="auto"/>
        <w:ind w:left="119" w:right="103" w:firstLine="710"/>
        <w:jc w:val="both"/>
        <w:rPr>
          <w:rFonts w:ascii="Times New Roman" w:hAnsi="Times New Roman" w:cs="Times New Roman"/>
          <w:sz w:val="24"/>
          <w:szCs w:val="24"/>
        </w:rPr>
      </w:pPr>
      <w:r w:rsidRPr="008F0E33">
        <w:rPr>
          <w:rFonts w:ascii="Times New Roman" w:hAnsi="Times New Roman" w:cs="Times New Roman"/>
          <w:sz w:val="24"/>
          <w:szCs w:val="24"/>
        </w:rPr>
        <w:t>Теперь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необходимо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выполнить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PXE-загрузку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предварительно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подготовленного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эталонного компьютера – она, как и в первом описанном сценарии, обеспечит соединение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 сервером WDS. Затем администратор из списка образов должен выбрать загрузчик 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захвата,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который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выполнения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своей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работы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запустит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специальный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мастер.</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 нем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нужно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будет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указать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подготовленный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раздел</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диска,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имя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файла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образа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предъявив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учетные данные с правами на запись, тот сервер WDS и группу на нем, куда он должен</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быть помещен. Спустя определенное время (необходимое для того, чтобы считать данные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 раздела, упаковать их и передать по сети) на сервере WDS появится эталонный WIM,</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содержащий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предустановленный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набор</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приложений,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доступных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всем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пользователям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соответствующими правами. Таким образом, организация в целом сделает еще один шаг к</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тем возможностям по управлению парком ПК, которые описываются термином zero-touch</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deployment</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позволяют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ИТ-подразделению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гораздо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быстрее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реагировать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внешние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запросы.</w:t>
      </w:r>
    </w:p>
    <w:p w:rsidR="008F0E33" w:rsidRPr="008F0E33" w:rsidRDefault="008F0E33" w:rsidP="008F0E33">
      <w:pPr>
        <w:spacing w:line="240" w:lineRule="auto"/>
        <w:jc w:val="both"/>
        <w:rPr>
          <w:rFonts w:ascii="Times New Roman" w:hAnsi="Times New Roman" w:cs="Times New Roman"/>
          <w:sz w:val="24"/>
          <w:szCs w:val="24"/>
        </w:rPr>
        <w:sectPr w:rsidR="008F0E33" w:rsidRPr="008F0E33">
          <w:pgSz w:w="11910" w:h="16840"/>
          <w:pgMar w:top="1040" w:right="740" w:bottom="280" w:left="1580" w:header="720" w:footer="720" w:gutter="0"/>
          <w:cols w:space="720"/>
        </w:sectPr>
      </w:pPr>
    </w:p>
    <w:p w:rsidR="008F0E33" w:rsidRPr="008F0E33" w:rsidRDefault="008F0E33" w:rsidP="008F0E33">
      <w:pPr>
        <w:pStyle w:val="1"/>
        <w:rPr>
          <w:sz w:val="24"/>
        </w:rPr>
      </w:pPr>
      <w:r w:rsidRPr="008F0E33">
        <w:rPr>
          <w:sz w:val="24"/>
        </w:rPr>
        <w:t>Выполнение</w:t>
      </w:r>
      <w:r w:rsidRPr="008F0E33">
        <w:rPr>
          <w:spacing w:val="-4"/>
          <w:sz w:val="24"/>
        </w:rPr>
        <w:t xml:space="preserve"> </w:t>
      </w:r>
      <w:r w:rsidRPr="008F0E33">
        <w:rPr>
          <w:sz w:val="24"/>
        </w:rPr>
        <w:t>работы:</w:t>
      </w:r>
    </w:p>
    <w:p w:rsidR="008F0E33" w:rsidRPr="008F0E33" w:rsidRDefault="008F0E33" w:rsidP="008F0E33">
      <w:pPr>
        <w:pStyle w:val="af7"/>
        <w:spacing w:before="132" w:after="5" w:line="240" w:lineRule="auto"/>
        <w:ind w:left="119" w:firstLine="710"/>
        <w:rPr>
          <w:rFonts w:ascii="Times New Roman" w:hAnsi="Times New Roman" w:cs="Times New Roman"/>
          <w:sz w:val="24"/>
          <w:szCs w:val="24"/>
        </w:rPr>
      </w:pPr>
      <w:r w:rsidRPr="008F0E33">
        <w:rPr>
          <w:rFonts w:ascii="Times New Roman" w:hAnsi="Times New Roman" w:cs="Times New Roman"/>
          <w:sz w:val="24"/>
          <w:szCs w:val="24"/>
        </w:rPr>
        <w:t>Чтобы</w:t>
      </w:r>
      <w:r w:rsidRPr="008F0E33">
        <w:rPr>
          <w:rFonts w:ascii="Times New Roman" w:hAnsi="Times New Roman" w:cs="Times New Roman"/>
          <w:spacing w:val="44"/>
          <w:sz w:val="24"/>
          <w:szCs w:val="24"/>
        </w:rPr>
        <w:t xml:space="preserve"> </w:t>
      </w:r>
      <w:r w:rsidRPr="008F0E33">
        <w:rPr>
          <w:rFonts w:ascii="Times New Roman" w:hAnsi="Times New Roman" w:cs="Times New Roman"/>
          <w:sz w:val="24"/>
          <w:szCs w:val="24"/>
        </w:rPr>
        <w:t>установить</w:t>
      </w:r>
      <w:r w:rsidRPr="008F0E33">
        <w:rPr>
          <w:rFonts w:ascii="Times New Roman" w:hAnsi="Times New Roman" w:cs="Times New Roman"/>
          <w:spacing w:val="38"/>
          <w:sz w:val="24"/>
          <w:szCs w:val="24"/>
        </w:rPr>
        <w:t xml:space="preserve"> </w:t>
      </w:r>
      <w:r w:rsidRPr="008F0E33">
        <w:rPr>
          <w:rFonts w:ascii="Times New Roman" w:hAnsi="Times New Roman" w:cs="Times New Roman"/>
          <w:sz w:val="24"/>
          <w:szCs w:val="24"/>
        </w:rPr>
        <w:t>WDS,</w:t>
      </w:r>
      <w:r w:rsidRPr="008F0E33">
        <w:rPr>
          <w:rFonts w:ascii="Times New Roman" w:hAnsi="Times New Roman" w:cs="Times New Roman"/>
          <w:spacing w:val="40"/>
          <w:sz w:val="24"/>
          <w:szCs w:val="24"/>
        </w:rPr>
        <w:t xml:space="preserve"> </w:t>
      </w:r>
      <w:r w:rsidRPr="008F0E33">
        <w:rPr>
          <w:rFonts w:ascii="Times New Roman" w:hAnsi="Times New Roman" w:cs="Times New Roman"/>
          <w:sz w:val="24"/>
          <w:szCs w:val="24"/>
        </w:rPr>
        <w:t>перейдите</w:t>
      </w:r>
      <w:r w:rsidRPr="008F0E33">
        <w:rPr>
          <w:rFonts w:ascii="Times New Roman" w:hAnsi="Times New Roman" w:cs="Times New Roman"/>
          <w:spacing w:val="36"/>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40"/>
          <w:sz w:val="24"/>
          <w:szCs w:val="24"/>
        </w:rPr>
        <w:t xml:space="preserve"> </w:t>
      </w:r>
      <w:r w:rsidRPr="008F0E33">
        <w:rPr>
          <w:rFonts w:ascii="Times New Roman" w:hAnsi="Times New Roman" w:cs="Times New Roman"/>
          <w:sz w:val="24"/>
          <w:szCs w:val="24"/>
        </w:rPr>
        <w:t>консоль</w:t>
      </w:r>
      <w:r w:rsidRPr="008F0E33">
        <w:rPr>
          <w:rFonts w:ascii="Times New Roman" w:hAnsi="Times New Roman" w:cs="Times New Roman"/>
          <w:spacing w:val="33"/>
          <w:sz w:val="24"/>
          <w:szCs w:val="24"/>
        </w:rPr>
        <w:t xml:space="preserve"> </w:t>
      </w:r>
      <w:r w:rsidRPr="008F0E33">
        <w:rPr>
          <w:rFonts w:ascii="Times New Roman" w:hAnsi="Times New Roman" w:cs="Times New Roman"/>
          <w:sz w:val="24"/>
          <w:szCs w:val="24"/>
        </w:rPr>
        <w:t>Server</w:t>
      </w:r>
      <w:r w:rsidRPr="008F0E33">
        <w:rPr>
          <w:rFonts w:ascii="Times New Roman" w:hAnsi="Times New Roman" w:cs="Times New Roman"/>
          <w:spacing w:val="43"/>
          <w:sz w:val="24"/>
          <w:szCs w:val="24"/>
        </w:rPr>
        <w:t xml:space="preserve"> </w:t>
      </w:r>
      <w:r w:rsidRPr="008F0E33">
        <w:rPr>
          <w:rFonts w:ascii="Times New Roman" w:hAnsi="Times New Roman" w:cs="Times New Roman"/>
          <w:sz w:val="24"/>
          <w:szCs w:val="24"/>
        </w:rPr>
        <w:t>Manager</w:t>
      </w:r>
      <w:r w:rsidRPr="008F0E33">
        <w:rPr>
          <w:rFonts w:ascii="Times New Roman" w:hAnsi="Times New Roman" w:cs="Times New Roman"/>
          <w:spacing w:val="39"/>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43"/>
          <w:sz w:val="24"/>
          <w:szCs w:val="24"/>
        </w:rPr>
        <w:t xml:space="preserve"> </w:t>
      </w:r>
      <w:r w:rsidRPr="008F0E33">
        <w:rPr>
          <w:rFonts w:ascii="Times New Roman" w:hAnsi="Times New Roman" w:cs="Times New Roman"/>
          <w:sz w:val="24"/>
          <w:szCs w:val="24"/>
        </w:rPr>
        <w:t>нажмите</w:t>
      </w:r>
      <w:r w:rsidRPr="008F0E33">
        <w:rPr>
          <w:rFonts w:ascii="Times New Roman" w:hAnsi="Times New Roman" w:cs="Times New Roman"/>
          <w:spacing w:val="37"/>
          <w:sz w:val="24"/>
          <w:szCs w:val="24"/>
        </w:rPr>
        <w:t xml:space="preserve"> </w:t>
      </w:r>
      <w:r w:rsidRPr="008F0E33">
        <w:rPr>
          <w:rFonts w:ascii="Times New Roman" w:hAnsi="Times New Roman" w:cs="Times New Roman"/>
          <w:sz w:val="24"/>
          <w:szCs w:val="24"/>
        </w:rPr>
        <w:t>кнопку</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Add</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Role.</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результате</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появится</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мастер</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установки</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ролей.</w:t>
      </w:r>
    </w:p>
    <w:p w:rsidR="008F0E33" w:rsidRPr="008F0E33" w:rsidRDefault="008F0E33" w:rsidP="008F0E33">
      <w:pPr>
        <w:pStyle w:val="af7"/>
        <w:spacing w:line="240" w:lineRule="auto"/>
        <w:ind w:left="830"/>
        <w:rPr>
          <w:rFonts w:ascii="Times New Roman" w:hAnsi="Times New Roman" w:cs="Times New Roman"/>
          <w:sz w:val="24"/>
          <w:szCs w:val="24"/>
        </w:rPr>
      </w:pPr>
      <w:r w:rsidRPr="008F0E33">
        <w:rPr>
          <w:rFonts w:ascii="Times New Roman" w:hAnsi="Times New Roman" w:cs="Times New Roman"/>
          <w:noProof/>
          <w:sz w:val="24"/>
          <w:szCs w:val="24"/>
          <w:lang w:eastAsia="ru-RU"/>
        </w:rPr>
        <w:drawing>
          <wp:inline distT="0" distB="0" distL="0" distR="0" wp14:anchorId="2916FA25" wp14:editId="71871988">
            <wp:extent cx="3029228" cy="1303020"/>
            <wp:effectExtent l="0" t="0" r="0" b="0"/>
            <wp:docPr id="416" name="image2.jpeg"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434" cstate="print"/>
                    <a:stretch>
                      <a:fillRect/>
                    </a:stretch>
                  </pic:blipFill>
                  <pic:spPr>
                    <a:xfrm>
                      <a:off x="0" y="0"/>
                      <a:ext cx="3029228" cy="1303020"/>
                    </a:xfrm>
                    <a:prstGeom prst="rect">
                      <a:avLst/>
                    </a:prstGeom>
                  </pic:spPr>
                </pic:pic>
              </a:graphicData>
            </a:graphic>
          </wp:inline>
        </w:drawing>
      </w:r>
    </w:p>
    <w:p w:rsidR="008F0E33" w:rsidRPr="008F0E33" w:rsidRDefault="008F0E33" w:rsidP="008F0E33">
      <w:pPr>
        <w:pStyle w:val="af7"/>
        <w:spacing w:before="149" w:line="240" w:lineRule="auto"/>
        <w:ind w:left="830"/>
        <w:rPr>
          <w:rFonts w:ascii="Times New Roman" w:hAnsi="Times New Roman" w:cs="Times New Roman"/>
          <w:sz w:val="24"/>
          <w:szCs w:val="24"/>
        </w:rPr>
      </w:pPr>
      <w:r w:rsidRPr="008F0E33">
        <w:rPr>
          <w:rFonts w:ascii="Times New Roman" w:hAnsi="Times New Roman" w:cs="Times New Roman"/>
          <w:sz w:val="24"/>
          <w:szCs w:val="24"/>
        </w:rPr>
        <w:t>Нажмите</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кнопку</w:t>
      </w:r>
      <w:r w:rsidRPr="008F0E33">
        <w:rPr>
          <w:rFonts w:ascii="Times New Roman" w:hAnsi="Times New Roman" w:cs="Times New Roman"/>
          <w:spacing w:val="-11"/>
          <w:sz w:val="24"/>
          <w:szCs w:val="24"/>
        </w:rPr>
        <w:t xml:space="preserve"> </w:t>
      </w:r>
      <w:r w:rsidRPr="008F0E33">
        <w:rPr>
          <w:rFonts w:ascii="Times New Roman" w:hAnsi="Times New Roman" w:cs="Times New Roman"/>
          <w:sz w:val="24"/>
          <w:szCs w:val="24"/>
        </w:rPr>
        <w:t>Next.</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Выберите</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роль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Windows</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Deployment</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Services</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опять</w:t>
      </w:r>
      <w:r w:rsidRPr="008F0E33">
        <w:rPr>
          <w:rFonts w:ascii="Times New Roman" w:hAnsi="Times New Roman" w:cs="Times New Roman"/>
          <w:spacing w:val="-6"/>
          <w:sz w:val="24"/>
          <w:szCs w:val="24"/>
        </w:rPr>
        <w:t xml:space="preserve"> </w:t>
      </w:r>
      <w:r w:rsidRPr="008F0E33">
        <w:rPr>
          <w:rFonts w:ascii="Times New Roman" w:hAnsi="Times New Roman" w:cs="Times New Roman"/>
          <w:sz w:val="24"/>
          <w:szCs w:val="24"/>
        </w:rPr>
        <w:t>Далее.</w:t>
      </w:r>
    </w:p>
    <w:p w:rsidR="008F0E33" w:rsidRPr="008F0E33" w:rsidRDefault="008F0E33" w:rsidP="008F0E33">
      <w:pPr>
        <w:pStyle w:val="af7"/>
        <w:spacing w:before="2" w:line="240" w:lineRule="auto"/>
        <w:rPr>
          <w:rFonts w:ascii="Times New Roman" w:hAnsi="Times New Roman" w:cs="Times New Roman"/>
          <w:sz w:val="24"/>
          <w:szCs w:val="24"/>
        </w:rPr>
      </w:pPr>
      <w:r w:rsidRPr="008F0E33">
        <w:rPr>
          <w:rFonts w:ascii="Times New Roman" w:hAnsi="Times New Roman" w:cs="Times New Roman"/>
          <w:noProof/>
          <w:sz w:val="24"/>
          <w:szCs w:val="24"/>
          <w:lang w:eastAsia="ru-RU"/>
        </w:rPr>
        <w:drawing>
          <wp:anchor distT="0" distB="0" distL="0" distR="0" simplePos="0" relativeHeight="251719680" behindDoc="0" locked="0" layoutInCell="1" allowOverlap="1" wp14:anchorId="66EB6A2B" wp14:editId="7054E5E2">
            <wp:simplePos x="0" y="0"/>
            <wp:positionH relativeFrom="page">
              <wp:posOffset>1530350</wp:posOffset>
            </wp:positionH>
            <wp:positionV relativeFrom="paragraph">
              <wp:posOffset>91962</wp:posOffset>
            </wp:positionV>
            <wp:extent cx="3028180" cy="1885950"/>
            <wp:effectExtent l="0" t="0" r="0" b="0"/>
            <wp:wrapTopAndBottom/>
            <wp:docPr id="417" name="image3.jpeg"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435" cstate="print"/>
                    <a:stretch>
                      <a:fillRect/>
                    </a:stretch>
                  </pic:blipFill>
                  <pic:spPr>
                    <a:xfrm>
                      <a:off x="0" y="0"/>
                      <a:ext cx="3028180" cy="1885950"/>
                    </a:xfrm>
                    <a:prstGeom prst="rect">
                      <a:avLst/>
                    </a:prstGeom>
                  </pic:spPr>
                </pic:pic>
              </a:graphicData>
            </a:graphic>
          </wp:anchor>
        </w:drawing>
      </w:r>
    </w:p>
    <w:p w:rsidR="008F0E33" w:rsidRPr="008F0E33" w:rsidRDefault="008F0E33" w:rsidP="008F0E33">
      <w:pPr>
        <w:pStyle w:val="af7"/>
        <w:spacing w:before="133" w:after="6" w:line="240" w:lineRule="auto"/>
        <w:ind w:left="119" w:right="72" w:firstLine="710"/>
        <w:rPr>
          <w:rFonts w:ascii="Times New Roman" w:hAnsi="Times New Roman" w:cs="Times New Roman"/>
          <w:sz w:val="24"/>
          <w:szCs w:val="24"/>
        </w:rPr>
      </w:pPr>
      <w:r w:rsidRPr="008F0E33">
        <w:rPr>
          <w:rFonts w:ascii="Times New Roman" w:hAnsi="Times New Roman" w:cs="Times New Roman"/>
          <w:sz w:val="24"/>
          <w:szCs w:val="24"/>
        </w:rPr>
        <w:t>Необходимо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доставить следующие службы: Deployment</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Server</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 Transport</w:t>
      </w:r>
      <w:r w:rsidRPr="008F0E33">
        <w:rPr>
          <w:rFonts w:ascii="Times New Roman" w:hAnsi="Times New Roman" w:cs="Times New Roman"/>
          <w:spacing w:val="60"/>
          <w:sz w:val="24"/>
          <w:szCs w:val="24"/>
        </w:rPr>
        <w:t xml:space="preserve"> </w:t>
      </w:r>
      <w:r w:rsidRPr="008F0E33">
        <w:rPr>
          <w:rFonts w:ascii="Times New Roman" w:hAnsi="Times New Roman" w:cs="Times New Roman"/>
          <w:sz w:val="24"/>
          <w:szCs w:val="24"/>
        </w:rPr>
        <w:t>Server</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(по</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умолчанию</w:t>
      </w:r>
      <w:r w:rsidRPr="008F0E33">
        <w:rPr>
          <w:rFonts w:ascii="Times New Roman" w:hAnsi="Times New Roman" w:cs="Times New Roman"/>
          <w:spacing w:val="-6"/>
          <w:sz w:val="24"/>
          <w:szCs w:val="24"/>
        </w:rPr>
        <w:t xml:space="preserve"> </w:t>
      </w:r>
      <w:r w:rsidRPr="008F0E33">
        <w:rPr>
          <w:rFonts w:ascii="Times New Roman" w:hAnsi="Times New Roman" w:cs="Times New Roman"/>
          <w:sz w:val="24"/>
          <w:szCs w:val="24"/>
        </w:rPr>
        <w:t>они</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будут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отмечены</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галочками)</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Нажмите кнопку</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Далее.</w:t>
      </w:r>
    </w:p>
    <w:p w:rsidR="008F0E33" w:rsidRPr="008F0E33" w:rsidRDefault="008F0E33" w:rsidP="008F0E33">
      <w:pPr>
        <w:pStyle w:val="af7"/>
        <w:spacing w:line="240" w:lineRule="auto"/>
        <w:ind w:left="830"/>
        <w:rPr>
          <w:rFonts w:ascii="Times New Roman" w:hAnsi="Times New Roman" w:cs="Times New Roman"/>
          <w:sz w:val="24"/>
          <w:szCs w:val="24"/>
        </w:rPr>
      </w:pPr>
      <w:r w:rsidRPr="008F0E33">
        <w:rPr>
          <w:rFonts w:ascii="Times New Roman" w:hAnsi="Times New Roman" w:cs="Times New Roman"/>
          <w:noProof/>
          <w:sz w:val="24"/>
          <w:szCs w:val="24"/>
          <w:lang w:eastAsia="ru-RU"/>
        </w:rPr>
        <w:drawing>
          <wp:inline distT="0" distB="0" distL="0" distR="0" wp14:anchorId="04040F62" wp14:editId="2ACED4E1">
            <wp:extent cx="3079479" cy="1504854"/>
            <wp:effectExtent l="0" t="0" r="0" b="0"/>
            <wp:docPr id="418" name="image4.jpeg"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436" cstate="print"/>
                    <a:stretch>
                      <a:fillRect/>
                    </a:stretch>
                  </pic:blipFill>
                  <pic:spPr>
                    <a:xfrm>
                      <a:off x="0" y="0"/>
                      <a:ext cx="3079479" cy="1504854"/>
                    </a:xfrm>
                    <a:prstGeom prst="rect">
                      <a:avLst/>
                    </a:prstGeom>
                  </pic:spPr>
                </pic:pic>
              </a:graphicData>
            </a:graphic>
          </wp:inline>
        </w:drawing>
      </w:r>
    </w:p>
    <w:p w:rsidR="008F0E33" w:rsidRPr="008F0E33" w:rsidRDefault="008F0E33" w:rsidP="008F0E33">
      <w:pPr>
        <w:pStyle w:val="af7"/>
        <w:spacing w:line="240" w:lineRule="auto"/>
        <w:rPr>
          <w:rFonts w:ascii="Times New Roman" w:hAnsi="Times New Roman" w:cs="Times New Roman"/>
          <w:sz w:val="24"/>
          <w:szCs w:val="24"/>
        </w:rPr>
      </w:pPr>
    </w:p>
    <w:p w:rsidR="008F0E33" w:rsidRPr="008F0E33" w:rsidRDefault="008F0E33" w:rsidP="008F0E33">
      <w:pPr>
        <w:pStyle w:val="af7"/>
        <w:spacing w:line="240" w:lineRule="auto"/>
        <w:ind w:left="830"/>
        <w:rPr>
          <w:rFonts w:ascii="Times New Roman" w:hAnsi="Times New Roman" w:cs="Times New Roman"/>
          <w:sz w:val="24"/>
          <w:szCs w:val="24"/>
        </w:rPr>
      </w:pPr>
      <w:r w:rsidRPr="008F0E33">
        <w:rPr>
          <w:rFonts w:ascii="Times New Roman" w:hAnsi="Times New Roman" w:cs="Times New Roman"/>
          <w:noProof/>
          <w:sz w:val="24"/>
          <w:szCs w:val="24"/>
          <w:lang w:eastAsia="ru-RU"/>
        </w:rPr>
        <w:drawing>
          <wp:inline distT="0" distB="0" distL="0" distR="0" wp14:anchorId="5BC99101" wp14:editId="5ECCC853">
            <wp:extent cx="3028947" cy="1445895"/>
            <wp:effectExtent l="0" t="0" r="0" b="0"/>
            <wp:docPr id="419" name="image5.jpeg"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437" cstate="print"/>
                    <a:stretch>
                      <a:fillRect/>
                    </a:stretch>
                  </pic:blipFill>
                  <pic:spPr>
                    <a:xfrm>
                      <a:off x="0" y="0"/>
                      <a:ext cx="3028947" cy="1445895"/>
                    </a:xfrm>
                    <a:prstGeom prst="rect">
                      <a:avLst/>
                    </a:prstGeom>
                  </pic:spPr>
                </pic:pic>
              </a:graphicData>
            </a:graphic>
          </wp:inline>
        </w:drawing>
      </w:r>
    </w:p>
    <w:p w:rsidR="008F0E33" w:rsidRPr="008F0E33" w:rsidRDefault="008F0E33" w:rsidP="008F0E33">
      <w:pPr>
        <w:pStyle w:val="af7"/>
        <w:spacing w:before="167" w:line="240" w:lineRule="auto"/>
        <w:ind w:left="119" w:right="81" w:firstLine="710"/>
        <w:rPr>
          <w:rFonts w:ascii="Times New Roman" w:hAnsi="Times New Roman" w:cs="Times New Roman"/>
          <w:sz w:val="24"/>
          <w:szCs w:val="24"/>
        </w:rPr>
      </w:pPr>
      <w:r w:rsidRPr="008F0E33">
        <w:rPr>
          <w:rFonts w:ascii="Times New Roman" w:hAnsi="Times New Roman" w:cs="Times New Roman"/>
          <w:sz w:val="24"/>
          <w:szCs w:val="24"/>
        </w:rPr>
        <w:t>В</w:t>
      </w:r>
      <w:r w:rsidRPr="008F0E33">
        <w:rPr>
          <w:rFonts w:ascii="Times New Roman" w:hAnsi="Times New Roman" w:cs="Times New Roman"/>
          <w:spacing w:val="12"/>
          <w:sz w:val="24"/>
          <w:szCs w:val="24"/>
        </w:rPr>
        <w:t xml:space="preserve"> </w:t>
      </w:r>
      <w:r w:rsidRPr="008F0E33">
        <w:rPr>
          <w:rFonts w:ascii="Times New Roman" w:hAnsi="Times New Roman" w:cs="Times New Roman"/>
          <w:sz w:val="24"/>
          <w:szCs w:val="24"/>
        </w:rPr>
        <w:t>общем-то,</w:t>
      </w:r>
      <w:r w:rsidRPr="008F0E33">
        <w:rPr>
          <w:rFonts w:ascii="Times New Roman" w:hAnsi="Times New Roman" w:cs="Times New Roman"/>
          <w:spacing w:val="12"/>
          <w:sz w:val="24"/>
          <w:szCs w:val="24"/>
        </w:rPr>
        <w:t xml:space="preserve"> </w:t>
      </w:r>
      <w:r w:rsidRPr="008F0E33">
        <w:rPr>
          <w:rFonts w:ascii="Times New Roman" w:hAnsi="Times New Roman" w:cs="Times New Roman"/>
          <w:sz w:val="24"/>
          <w:szCs w:val="24"/>
        </w:rPr>
        <w:t>все,</w:t>
      </w:r>
      <w:r w:rsidRPr="008F0E33">
        <w:rPr>
          <w:rFonts w:ascii="Times New Roman" w:hAnsi="Times New Roman" w:cs="Times New Roman"/>
          <w:spacing w:val="12"/>
          <w:sz w:val="24"/>
          <w:szCs w:val="24"/>
        </w:rPr>
        <w:t xml:space="preserve"> </w:t>
      </w:r>
      <w:r w:rsidRPr="008F0E33">
        <w:rPr>
          <w:rFonts w:ascii="Times New Roman" w:hAnsi="Times New Roman" w:cs="Times New Roman"/>
          <w:sz w:val="24"/>
          <w:szCs w:val="24"/>
        </w:rPr>
        <w:t>дальше</w:t>
      </w:r>
      <w:r w:rsidRPr="008F0E33">
        <w:rPr>
          <w:rFonts w:ascii="Times New Roman" w:hAnsi="Times New Roman" w:cs="Times New Roman"/>
          <w:spacing w:val="13"/>
          <w:sz w:val="24"/>
          <w:szCs w:val="24"/>
        </w:rPr>
        <w:t xml:space="preserve"> </w:t>
      </w:r>
      <w:r w:rsidRPr="008F0E33">
        <w:rPr>
          <w:rFonts w:ascii="Times New Roman" w:hAnsi="Times New Roman" w:cs="Times New Roman"/>
          <w:sz w:val="24"/>
          <w:szCs w:val="24"/>
        </w:rPr>
        <w:t>начнется</w:t>
      </w:r>
      <w:r w:rsidRPr="008F0E33">
        <w:rPr>
          <w:rFonts w:ascii="Times New Roman" w:hAnsi="Times New Roman" w:cs="Times New Roman"/>
          <w:spacing w:val="9"/>
          <w:sz w:val="24"/>
          <w:szCs w:val="24"/>
        </w:rPr>
        <w:t xml:space="preserve"> </w:t>
      </w:r>
      <w:r w:rsidRPr="008F0E33">
        <w:rPr>
          <w:rFonts w:ascii="Times New Roman" w:hAnsi="Times New Roman" w:cs="Times New Roman"/>
          <w:sz w:val="24"/>
          <w:szCs w:val="24"/>
        </w:rPr>
        <w:t>установка</w:t>
      </w:r>
      <w:r w:rsidRPr="008F0E33">
        <w:rPr>
          <w:rFonts w:ascii="Times New Roman" w:hAnsi="Times New Roman" w:cs="Times New Roman"/>
          <w:spacing w:val="13"/>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отображением</w:t>
      </w:r>
      <w:r w:rsidRPr="008F0E33">
        <w:rPr>
          <w:rFonts w:ascii="Times New Roman" w:hAnsi="Times New Roman" w:cs="Times New Roman"/>
          <w:spacing w:val="11"/>
          <w:sz w:val="24"/>
          <w:szCs w:val="24"/>
        </w:rPr>
        <w:t xml:space="preserve"> </w:t>
      </w:r>
      <w:r w:rsidRPr="008F0E33">
        <w:rPr>
          <w:rFonts w:ascii="Times New Roman" w:hAnsi="Times New Roman" w:cs="Times New Roman"/>
          <w:sz w:val="24"/>
          <w:szCs w:val="24"/>
        </w:rPr>
        <w:t>результатов</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установки</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экран.</w:t>
      </w:r>
    </w:p>
    <w:p w:rsidR="008F0E33" w:rsidRPr="008F0E33" w:rsidRDefault="008F0E33" w:rsidP="008F0E33">
      <w:pPr>
        <w:spacing w:line="240" w:lineRule="auto"/>
        <w:rPr>
          <w:rFonts w:ascii="Times New Roman" w:hAnsi="Times New Roman" w:cs="Times New Roman"/>
          <w:sz w:val="24"/>
          <w:szCs w:val="24"/>
        </w:rPr>
        <w:sectPr w:rsidR="008F0E33" w:rsidRPr="008F0E33">
          <w:pgSz w:w="11910" w:h="16840"/>
          <w:pgMar w:top="1040" w:right="740" w:bottom="280" w:left="1580" w:header="720" w:footer="720" w:gutter="0"/>
          <w:cols w:space="720"/>
        </w:sectPr>
      </w:pPr>
    </w:p>
    <w:p w:rsidR="008F0E33" w:rsidRPr="008F0E33" w:rsidRDefault="008F0E33" w:rsidP="008F0E33">
      <w:pPr>
        <w:pStyle w:val="af7"/>
        <w:spacing w:line="240" w:lineRule="auto"/>
        <w:ind w:left="830"/>
        <w:rPr>
          <w:rFonts w:ascii="Times New Roman" w:hAnsi="Times New Roman" w:cs="Times New Roman"/>
          <w:sz w:val="24"/>
          <w:szCs w:val="24"/>
        </w:rPr>
      </w:pPr>
      <w:r w:rsidRPr="008F0E33">
        <w:rPr>
          <w:rFonts w:ascii="Times New Roman" w:hAnsi="Times New Roman" w:cs="Times New Roman"/>
          <w:noProof/>
          <w:sz w:val="24"/>
          <w:szCs w:val="24"/>
          <w:lang w:eastAsia="ru-RU"/>
        </w:rPr>
        <w:drawing>
          <wp:inline distT="0" distB="0" distL="0" distR="0" wp14:anchorId="712E06BE" wp14:editId="0DC5AB20">
            <wp:extent cx="3034887" cy="1485900"/>
            <wp:effectExtent l="0" t="0" r="0" b="0"/>
            <wp:docPr id="420" name="image6.jpeg"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438" cstate="print"/>
                    <a:stretch>
                      <a:fillRect/>
                    </a:stretch>
                  </pic:blipFill>
                  <pic:spPr>
                    <a:xfrm>
                      <a:off x="0" y="0"/>
                      <a:ext cx="3034887" cy="1485900"/>
                    </a:xfrm>
                    <a:prstGeom prst="rect">
                      <a:avLst/>
                    </a:prstGeom>
                  </pic:spPr>
                </pic:pic>
              </a:graphicData>
            </a:graphic>
          </wp:inline>
        </w:drawing>
      </w:r>
    </w:p>
    <w:p w:rsidR="008F0E33" w:rsidRPr="008F0E33" w:rsidRDefault="008F0E33" w:rsidP="008F0E33">
      <w:pPr>
        <w:pStyle w:val="af7"/>
        <w:spacing w:before="157" w:line="240" w:lineRule="auto"/>
        <w:ind w:left="119" w:firstLine="710"/>
        <w:rPr>
          <w:rFonts w:ascii="Times New Roman" w:hAnsi="Times New Roman" w:cs="Times New Roman"/>
          <w:sz w:val="24"/>
          <w:szCs w:val="24"/>
        </w:rPr>
      </w:pPr>
      <w:r w:rsidRPr="008F0E33">
        <w:rPr>
          <w:rFonts w:ascii="Times New Roman" w:hAnsi="Times New Roman" w:cs="Times New Roman"/>
          <w:sz w:val="24"/>
          <w:szCs w:val="24"/>
        </w:rPr>
        <w:t>После</w:t>
      </w:r>
      <w:r w:rsidRPr="008F0E33">
        <w:rPr>
          <w:rFonts w:ascii="Times New Roman" w:hAnsi="Times New Roman" w:cs="Times New Roman"/>
          <w:spacing w:val="22"/>
          <w:sz w:val="24"/>
          <w:szCs w:val="24"/>
        </w:rPr>
        <w:t xml:space="preserve"> </w:t>
      </w:r>
      <w:r w:rsidRPr="008F0E33">
        <w:rPr>
          <w:rFonts w:ascii="Times New Roman" w:hAnsi="Times New Roman" w:cs="Times New Roman"/>
          <w:sz w:val="24"/>
          <w:szCs w:val="24"/>
        </w:rPr>
        <w:t>окончания</w:t>
      </w:r>
      <w:r w:rsidRPr="008F0E33">
        <w:rPr>
          <w:rFonts w:ascii="Times New Roman" w:hAnsi="Times New Roman" w:cs="Times New Roman"/>
          <w:spacing w:val="26"/>
          <w:sz w:val="24"/>
          <w:szCs w:val="24"/>
        </w:rPr>
        <w:t xml:space="preserve"> </w:t>
      </w:r>
      <w:r w:rsidRPr="008F0E33">
        <w:rPr>
          <w:rFonts w:ascii="Times New Roman" w:hAnsi="Times New Roman" w:cs="Times New Roman"/>
          <w:sz w:val="24"/>
          <w:szCs w:val="24"/>
        </w:rPr>
        <w:t>установки</w:t>
      </w:r>
      <w:r w:rsidRPr="008F0E33">
        <w:rPr>
          <w:rFonts w:ascii="Times New Roman" w:hAnsi="Times New Roman" w:cs="Times New Roman"/>
          <w:spacing w:val="28"/>
          <w:sz w:val="24"/>
          <w:szCs w:val="24"/>
        </w:rPr>
        <w:t xml:space="preserve"> </w:t>
      </w:r>
      <w:r w:rsidRPr="008F0E33">
        <w:rPr>
          <w:rFonts w:ascii="Times New Roman" w:hAnsi="Times New Roman" w:cs="Times New Roman"/>
          <w:sz w:val="24"/>
          <w:szCs w:val="24"/>
        </w:rPr>
        <w:t>перейдите</w:t>
      </w:r>
      <w:r w:rsidRPr="008F0E33">
        <w:rPr>
          <w:rFonts w:ascii="Times New Roman" w:hAnsi="Times New Roman" w:cs="Times New Roman"/>
          <w:spacing w:val="27"/>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29"/>
          <w:sz w:val="24"/>
          <w:szCs w:val="24"/>
        </w:rPr>
        <w:t xml:space="preserve"> </w:t>
      </w:r>
      <w:r w:rsidRPr="008F0E33">
        <w:rPr>
          <w:rFonts w:ascii="Times New Roman" w:hAnsi="Times New Roman" w:cs="Times New Roman"/>
          <w:sz w:val="24"/>
          <w:szCs w:val="24"/>
        </w:rPr>
        <w:t>Administrative</w:t>
      </w:r>
      <w:r w:rsidRPr="008F0E33">
        <w:rPr>
          <w:rFonts w:ascii="Times New Roman" w:hAnsi="Times New Roman" w:cs="Times New Roman"/>
          <w:spacing w:val="27"/>
          <w:sz w:val="24"/>
          <w:szCs w:val="24"/>
        </w:rPr>
        <w:t xml:space="preserve"> </w:t>
      </w:r>
      <w:r w:rsidRPr="008F0E33">
        <w:rPr>
          <w:rFonts w:ascii="Times New Roman" w:hAnsi="Times New Roman" w:cs="Times New Roman"/>
          <w:sz w:val="24"/>
          <w:szCs w:val="24"/>
        </w:rPr>
        <w:t>Tools</w:t>
      </w:r>
      <w:r w:rsidRPr="008F0E33">
        <w:rPr>
          <w:rFonts w:ascii="Times New Roman" w:hAnsi="Times New Roman" w:cs="Times New Roman"/>
          <w:spacing w:val="25"/>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28"/>
          <w:sz w:val="24"/>
          <w:szCs w:val="24"/>
        </w:rPr>
        <w:t xml:space="preserve"> </w:t>
      </w:r>
      <w:r w:rsidRPr="008F0E33">
        <w:rPr>
          <w:rFonts w:ascii="Times New Roman" w:hAnsi="Times New Roman" w:cs="Times New Roman"/>
          <w:sz w:val="24"/>
          <w:szCs w:val="24"/>
        </w:rPr>
        <w:t>откройте</w:t>
      </w:r>
      <w:r w:rsidRPr="008F0E33">
        <w:rPr>
          <w:rFonts w:ascii="Times New Roman" w:hAnsi="Times New Roman" w:cs="Times New Roman"/>
          <w:spacing w:val="27"/>
          <w:sz w:val="24"/>
          <w:szCs w:val="24"/>
        </w:rPr>
        <w:t xml:space="preserve"> </w:t>
      </w:r>
      <w:r w:rsidRPr="008F0E33">
        <w:rPr>
          <w:rFonts w:ascii="Times New Roman" w:hAnsi="Times New Roman" w:cs="Times New Roman"/>
          <w:sz w:val="24"/>
          <w:szCs w:val="24"/>
        </w:rPr>
        <w:t>консоль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Windows</w:t>
      </w:r>
      <w:r w:rsidRPr="008F0E33">
        <w:rPr>
          <w:rFonts w:ascii="Times New Roman" w:hAnsi="Times New Roman" w:cs="Times New Roman"/>
          <w:spacing w:val="9"/>
          <w:sz w:val="24"/>
          <w:szCs w:val="24"/>
        </w:rPr>
        <w:t xml:space="preserve"> </w:t>
      </w:r>
      <w:r w:rsidRPr="008F0E33">
        <w:rPr>
          <w:rFonts w:ascii="Times New Roman" w:hAnsi="Times New Roman" w:cs="Times New Roman"/>
          <w:sz w:val="24"/>
          <w:szCs w:val="24"/>
        </w:rPr>
        <w:t>Deployment</w:t>
      </w:r>
      <w:r w:rsidRPr="008F0E33">
        <w:rPr>
          <w:rFonts w:ascii="Times New Roman" w:hAnsi="Times New Roman" w:cs="Times New Roman"/>
          <w:spacing w:val="17"/>
          <w:sz w:val="24"/>
          <w:szCs w:val="24"/>
        </w:rPr>
        <w:t xml:space="preserve"> </w:t>
      </w:r>
      <w:r w:rsidRPr="008F0E33">
        <w:rPr>
          <w:rFonts w:ascii="Times New Roman" w:hAnsi="Times New Roman" w:cs="Times New Roman"/>
          <w:sz w:val="24"/>
          <w:szCs w:val="24"/>
        </w:rPr>
        <w:t>Services.</w:t>
      </w:r>
      <w:r w:rsidRPr="008F0E33">
        <w:rPr>
          <w:rFonts w:ascii="Times New Roman" w:hAnsi="Times New Roman" w:cs="Times New Roman"/>
          <w:spacing w:val="14"/>
          <w:sz w:val="24"/>
          <w:szCs w:val="24"/>
        </w:rPr>
        <w:t xml:space="preserve"> </w:t>
      </w:r>
      <w:r w:rsidRPr="008F0E33">
        <w:rPr>
          <w:rFonts w:ascii="Times New Roman" w:hAnsi="Times New Roman" w:cs="Times New Roman"/>
          <w:sz w:val="24"/>
          <w:szCs w:val="24"/>
        </w:rPr>
        <w:t>При</w:t>
      </w:r>
      <w:r w:rsidRPr="008F0E33">
        <w:rPr>
          <w:rFonts w:ascii="Times New Roman" w:hAnsi="Times New Roman" w:cs="Times New Roman"/>
          <w:spacing w:val="12"/>
          <w:sz w:val="24"/>
          <w:szCs w:val="24"/>
        </w:rPr>
        <w:t xml:space="preserve"> </w:t>
      </w:r>
      <w:r w:rsidRPr="008F0E33">
        <w:rPr>
          <w:rFonts w:ascii="Times New Roman" w:hAnsi="Times New Roman" w:cs="Times New Roman"/>
          <w:sz w:val="24"/>
          <w:szCs w:val="24"/>
        </w:rPr>
        <w:t>первом</w:t>
      </w:r>
      <w:r w:rsidRPr="008F0E33">
        <w:rPr>
          <w:rFonts w:ascii="Times New Roman" w:hAnsi="Times New Roman" w:cs="Times New Roman"/>
          <w:spacing w:val="8"/>
          <w:sz w:val="24"/>
          <w:szCs w:val="24"/>
        </w:rPr>
        <w:t xml:space="preserve"> </w:t>
      </w:r>
      <w:r w:rsidRPr="008F0E33">
        <w:rPr>
          <w:rFonts w:ascii="Times New Roman" w:hAnsi="Times New Roman" w:cs="Times New Roman"/>
          <w:sz w:val="24"/>
          <w:szCs w:val="24"/>
        </w:rPr>
        <w:t>нажатии</w:t>
      </w:r>
      <w:r w:rsidRPr="008F0E33">
        <w:rPr>
          <w:rFonts w:ascii="Times New Roman" w:hAnsi="Times New Roman" w:cs="Times New Roman"/>
          <w:spacing w:val="8"/>
          <w:sz w:val="24"/>
          <w:szCs w:val="24"/>
        </w:rPr>
        <w:t xml:space="preserve"> </w:t>
      </w:r>
      <w:r w:rsidRPr="008F0E33">
        <w:rPr>
          <w:rFonts w:ascii="Times New Roman" w:hAnsi="Times New Roman" w:cs="Times New Roman"/>
          <w:sz w:val="24"/>
          <w:szCs w:val="24"/>
        </w:rPr>
        <w:t>на</w:t>
      </w:r>
      <w:r w:rsidRPr="008F0E33">
        <w:rPr>
          <w:rFonts w:ascii="Times New Roman" w:hAnsi="Times New Roman" w:cs="Times New Roman"/>
          <w:spacing w:val="11"/>
          <w:sz w:val="24"/>
          <w:szCs w:val="24"/>
        </w:rPr>
        <w:t xml:space="preserve"> </w:t>
      </w:r>
      <w:r w:rsidRPr="008F0E33">
        <w:rPr>
          <w:rFonts w:ascii="Times New Roman" w:hAnsi="Times New Roman" w:cs="Times New Roman"/>
          <w:sz w:val="24"/>
          <w:szCs w:val="24"/>
        </w:rPr>
        <w:t>ваш</w:t>
      </w:r>
      <w:r w:rsidRPr="008F0E33">
        <w:rPr>
          <w:rFonts w:ascii="Times New Roman" w:hAnsi="Times New Roman" w:cs="Times New Roman"/>
          <w:spacing w:val="14"/>
          <w:sz w:val="24"/>
          <w:szCs w:val="24"/>
        </w:rPr>
        <w:t xml:space="preserve"> </w:t>
      </w:r>
      <w:r w:rsidRPr="008F0E33">
        <w:rPr>
          <w:rFonts w:ascii="Times New Roman" w:hAnsi="Times New Roman" w:cs="Times New Roman"/>
          <w:sz w:val="24"/>
          <w:szCs w:val="24"/>
        </w:rPr>
        <w:t>сервер,</w:t>
      </w:r>
      <w:r w:rsidRPr="008F0E33">
        <w:rPr>
          <w:rFonts w:ascii="Times New Roman" w:hAnsi="Times New Roman" w:cs="Times New Roman"/>
          <w:spacing w:val="9"/>
          <w:sz w:val="24"/>
          <w:szCs w:val="24"/>
        </w:rPr>
        <w:t xml:space="preserve"> </w:t>
      </w:r>
      <w:r w:rsidRPr="008F0E33">
        <w:rPr>
          <w:rFonts w:ascii="Times New Roman" w:hAnsi="Times New Roman" w:cs="Times New Roman"/>
          <w:sz w:val="24"/>
          <w:szCs w:val="24"/>
        </w:rPr>
        <w:t>появится</w:t>
      </w:r>
      <w:r w:rsidRPr="008F0E33">
        <w:rPr>
          <w:rFonts w:ascii="Times New Roman" w:hAnsi="Times New Roman" w:cs="Times New Roman"/>
          <w:spacing w:val="7"/>
          <w:sz w:val="24"/>
          <w:szCs w:val="24"/>
        </w:rPr>
        <w:t xml:space="preserve"> </w:t>
      </w:r>
      <w:r w:rsidRPr="008F0E33">
        <w:rPr>
          <w:rFonts w:ascii="Times New Roman" w:hAnsi="Times New Roman" w:cs="Times New Roman"/>
          <w:sz w:val="24"/>
          <w:szCs w:val="24"/>
        </w:rPr>
        <w:t>окно</w:t>
      </w:r>
      <w:r w:rsidRPr="008F0E33">
        <w:rPr>
          <w:rFonts w:ascii="Times New Roman" w:hAnsi="Times New Roman" w:cs="Times New Roman"/>
          <w:spacing w:val="16"/>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предупреждением,</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котором</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говорится,</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что</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служба</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WDS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еще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 настроена:</w:t>
      </w:r>
    </w:p>
    <w:p w:rsidR="008F0E33" w:rsidRPr="008F0E33" w:rsidRDefault="008F0E33" w:rsidP="008F0E33">
      <w:pPr>
        <w:pStyle w:val="af7"/>
        <w:spacing w:line="240" w:lineRule="auto"/>
        <w:ind w:left="830"/>
        <w:rPr>
          <w:rFonts w:ascii="Times New Roman" w:hAnsi="Times New Roman" w:cs="Times New Roman"/>
          <w:sz w:val="24"/>
          <w:szCs w:val="24"/>
          <w:lang w:val="en-US"/>
        </w:rPr>
      </w:pPr>
      <w:r w:rsidRPr="008F0E33">
        <w:rPr>
          <w:rFonts w:ascii="Times New Roman" w:hAnsi="Times New Roman" w:cs="Times New Roman"/>
          <w:sz w:val="24"/>
          <w:szCs w:val="24"/>
          <w:lang w:val="en-US"/>
        </w:rPr>
        <w:t>Windows</w:t>
      </w:r>
      <w:r w:rsidRPr="008F0E33">
        <w:rPr>
          <w:rFonts w:ascii="Times New Roman" w:hAnsi="Times New Roman" w:cs="Times New Roman"/>
          <w:spacing w:val="-7"/>
          <w:sz w:val="24"/>
          <w:szCs w:val="24"/>
          <w:lang w:val="en-US"/>
        </w:rPr>
        <w:t xml:space="preserve"> </w:t>
      </w:r>
      <w:r w:rsidRPr="008F0E33">
        <w:rPr>
          <w:rFonts w:ascii="Times New Roman" w:hAnsi="Times New Roman" w:cs="Times New Roman"/>
          <w:sz w:val="24"/>
          <w:szCs w:val="24"/>
          <w:lang w:val="en-US"/>
        </w:rPr>
        <w:t>Deployment Services</w:t>
      </w:r>
      <w:r w:rsidRPr="008F0E33">
        <w:rPr>
          <w:rFonts w:ascii="Times New Roman" w:hAnsi="Times New Roman" w:cs="Times New Roman"/>
          <w:spacing w:val="-2"/>
          <w:sz w:val="24"/>
          <w:szCs w:val="24"/>
          <w:lang w:val="en-US"/>
        </w:rPr>
        <w:t xml:space="preserve"> </w:t>
      </w:r>
      <w:r w:rsidRPr="008F0E33">
        <w:rPr>
          <w:rFonts w:ascii="Times New Roman" w:hAnsi="Times New Roman" w:cs="Times New Roman"/>
          <w:sz w:val="24"/>
          <w:szCs w:val="24"/>
          <w:lang w:val="en-US"/>
        </w:rPr>
        <w:t>is</w:t>
      </w:r>
      <w:r w:rsidRPr="008F0E33">
        <w:rPr>
          <w:rFonts w:ascii="Times New Roman" w:hAnsi="Times New Roman" w:cs="Times New Roman"/>
          <w:spacing w:val="-6"/>
          <w:sz w:val="24"/>
          <w:szCs w:val="24"/>
          <w:lang w:val="en-US"/>
        </w:rPr>
        <w:t xml:space="preserve"> </w:t>
      </w:r>
      <w:r w:rsidRPr="008F0E33">
        <w:rPr>
          <w:rFonts w:ascii="Times New Roman" w:hAnsi="Times New Roman" w:cs="Times New Roman"/>
          <w:sz w:val="24"/>
          <w:szCs w:val="24"/>
          <w:lang w:val="en-US"/>
        </w:rPr>
        <w:t>not</w:t>
      </w:r>
      <w:r w:rsidRPr="008F0E33">
        <w:rPr>
          <w:rFonts w:ascii="Times New Roman" w:hAnsi="Times New Roman" w:cs="Times New Roman"/>
          <w:spacing w:val="1"/>
          <w:sz w:val="24"/>
          <w:szCs w:val="24"/>
          <w:lang w:val="en-US"/>
        </w:rPr>
        <w:t xml:space="preserve"> </w:t>
      </w:r>
      <w:r w:rsidRPr="008F0E33">
        <w:rPr>
          <w:rFonts w:ascii="Times New Roman" w:hAnsi="Times New Roman" w:cs="Times New Roman"/>
          <w:sz w:val="24"/>
          <w:szCs w:val="24"/>
          <w:lang w:val="en-US"/>
        </w:rPr>
        <w:t>configured.</w:t>
      </w:r>
    </w:p>
    <w:p w:rsidR="008F0E33" w:rsidRPr="008F0E33" w:rsidRDefault="008F0E33" w:rsidP="008F0E33">
      <w:pPr>
        <w:pStyle w:val="af7"/>
        <w:spacing w:before="142" w:after="6" w:line="240" w:lineRule="auto"/>
        <w:ind w:left="119" w:firstLine="710"/>
        <w:rPr>
          <w:rFonts w:ascii="Times New Roman" w:hAnsi="Times New Roman" w:cs="Times New Roman"/>
          <w:sz w:val="24"/>
          <w:szCs w:val="24"/>
          <w:lang w:val="en-US"/>
        </w:rPr>
      </w:pPr>
      <w:r w:rsidRPr="008F0E33">
        <w:rPr>
          <w:rFonts w:ascii="Times New Roman" w:hAnsi="Times New Roman" w:cs="Times New Roman"/>
          <w:sz w:val="24"/>
          <w:szCs w:val="24"/>
          <w:lang w:val="en-US"/>
        </w:rPr>
        <w:t>This</w:t>
      </w:r>
      <w:r w:rsidRPr="008F0E33">
        <w:rPr>
          <w:rFonts w:ascii="Times New Roman" w:hAnsi="Times New Roman" w:cs="Times New Roman"/>
          <w:spacing w:val="23"/>
          <w:sz w:val="24"/>
          <w:szCs w:val="24"/>
          <w:lang w:val="en-US"/>
        </w:rPr>
        <w:t xml:space="preserve"> </w:t>
      </w:r>
      <w:r w:rsidRPr="008F0E33">
        <w:rPr>
          <w:rFonts w:ascii="Times New Roman" w:hAnsi="Times New Roman" w:cs="Times New Roman"/>
          <w:sz w:val="24"/>
          <w:szCs w:val="24"/>
          <w:lang w:val="en-US"/>
        </w:rPr>
        <w:t>server</w:t>
      </w:r>
      <w:r w:rsidRPr="008F0E33">
        <w:rPr>
          <w:rFonts w:ascii="Times New Roman" w:hAnsi="Times New Roman" w:cs="Times New Roman"/>
          <w:spacing w:val="32"/>
          <w:sz w:val="24"/>
          <w:szCs w:val="24"/>
          <w:lang w:val="en-US"/>
        </w:rPr>
        <w:t xml:space="preserve"> </w:t>
      </w:r>
      <w:r w:rsidRPr="008F0E33">
        <w:rPr>
          <w:rFonts w:ascii="Times New Roman" w:hAnsi="Times New Roman" w:cs="Times New Roman"/>
          <w:sz w:val="24"/>
          <w:szCs w:val="24"/>
          <w:lang w:val="en-US"/>
        </w:rPr>
        <w:t>is</w:t>
      </w:r>
      <w:r w:rsidRPr="008F0E33">
        <w:rPr>
          <w:rFonts w:ascii="Times New Roman" w:hAnsi="Times New Roman" w:cs="Times New Roman"/>
          <w:spacing w:val="23"/>
          <w:sz w:val="24"/>
          <w:szCs w:val="24"/>
          <w:lang w:val="en-US"/>
        </w:rPr>
        <w:t xml:space="preserve"> </w:t>
      </w:r>
      <w:r w:rsidRPr="008F0E33">
        <w:rPr>
          <w:rFonts w:ascii="Times New Roman" w:hAnsi="Times New Roman" w:cs="Times New Roman"/>
          <w:sz w:val="24"/>
          <w:szCs w:val="24"/>
          <w:lang w:val="en-US"/>
        </w:rPr>
        <w:t>not</w:t>
      </w:r>
      <w:r w:rsidRPr="008F0E33">
        <w:rPr>
          <w:rFonts w:ascii="Times New Roman" w:hAnsi="Times New Roman" w:cs="Times New Roman"/>
          <w:spacing w:val="31"/>
          <w:sz w:val="24"/>
          <w:szCs w:val="24"/>
          <w:lang w:val="en-US"/>
        </w:rPr>
        <w:t xml:space="preserve"> </w:t>
      </w:r>
      <w:r w:rsidRPr="008F0E33">
        <w:rPr>
          <w:rFonts w:ascii="Times New Roman" w:hAnsi="Times New Roman" w:cs="Times New Roman"/>
          <w:sz w:val="24"/>
          <w:szCs w:val="24"/>
          <w:lang w:val="en-US"/>
        </w:rPr>
        <w:t>configured.</w:t>
      </w:r>
      <w:r w:rsidRPr="008F0E33">
        <w:rPr>
          <w:rFonts w:ascii="Times New Roman" w:hAnsi="Times New Roman" w:cs="Times New Roman"/>
          <w:spacing w:val="29"/>
          <w:sz w:val="24"/>
          <w:szCs w:val="24"/>
          <w:lang w:val="en-US"/>
        </w:rPr>
        <w:t xml:space="preserve"> </w:t>
      </w:r>
      <w:r w:rsidRPr="008F0E33">
        <w:rPr>
          <w:rFonts w:ascii="Times New Roman" w:hAnsi="Times New Roman" w:cs="Times New Roman"/>
          <w:sz w:val="24"/>
          <w:szCs w:val="24"/>
          <w:lang w:val="en-US"/>
        </w:rPr>
        <w:t>To</w:t>
      </w:r>
      <w:r w:rsidRPr="008F0E33">
        <w:rPr>
          <w:rFonts w:ascii="Times New Roman" w:hAnsi="Times New Roman" w:cs="Times New Roman"/>
          <w:spacing w:val="30"/>
          <w:sz w:val="24"/>
          <w:szCs w:val="24"/>
          <w:lang w:val="en-US"/>
        </w:rPr>
        <w:t xml:space="preserve"> </w:t>
      </w:r>
      <w:r w:rsidRPr="008F0E33">
        <w:rPr>
          <w:rFonts w:ascii="Times New Roman" w:hAnsi="Times New Roman" w:cs="Times New Roman"/>
          <w:sz w:val="24"/>
          <w:szCs w:val="24"/>
          <w:lang w:val="en-US"/>
        </w:rPr>
        <w:t>configure</w:t>
      </w:r>
      <w:r w:rsidRPr="008F0E33">
        <w:rPr>
          <w:rFonts w:ascii="Times New Roman" w:hAnsi="Times New Roman" w:cs="Times New Roman"/>
          <w:spacing w:val="25"/>
          <w:sz w:val="24"/>
          <w:szCs w:val="24"/>
          <w:lang w:val="en-US"/>
        </w:rPr>
        <w:t xml:space="preserve"> </w:t>
      </w:r>
      <w:r w:rsidRPr="008F0E33">
        <w:rPr>
          <w:rFonts w:ascii="Times New Roman" w:hAnsi="Times New Roman" w:cs="Times New Roman"/>
          <w:sz w:val="24"/>
          <w:szCs w:val="24"/>
          <w:lang w:val="en-US"/>
        </w:rPr>
        <w:t>this</w:t>
      </w:r>
      <w:r w:rsidRPr="008F0E33">
        <w:rPr>
          <w:rFonts w:ascii="Times New Roman" w:hAnsi="Times New Roman" w:cs="Times New Roman"/>
          <w:spacing w:val="28"/>
          <w:sz w:val="24"/>
          <w:szCs w:val="24"/>
          <w:lang w:val="en-US"/>
        </w:rPr>
        <w:t xml:space="preserve"> </w:t>
      </w:r>
      <w:r w:rsidRPr="008F0E33">
        <w:rPr>
          <w:rFonts w:ascii="Times New Roman" w:hAnsi="Times New Roman" w:cs="Times New Roman"/>
          <w:sz w:val="24"/>
          <w:szCs w:val="24"/>
          <w:lang w:val="en-US"/>
        </w:rPr>
        <w:t>server,</w:t>
      </w:r>
      <w:r w:rsidRPr="008F0E33">
        <w:rPr>
          <w:rFonts w:ascii="Times New Roman" w:hAnsi="Times New Roman" w:cs="Times New Roman"/>
          <w:spacing w:val="32"/>
          <w:sz w:val="24"/>
          <w:szCs w:val="24"/>
          <w:lang w:val="en-US"/>
        </w:rPr>
        <w:t xml:space="preserve"> </w:t>
      </w:r>
      <w:r w:rsidRPr="008F0E33">
        <w:rPr>
          <w:rFonts w:ascii="Times New Roman" w:hAnsi="Times New Roman" w:cs="Times New Roman"/>
          <w:sz w:val="24"/>
          <w:szCs w:val="24"/>
          <w:lang w:val="en-US"/>
        </w:rPr>
        <w:t>first</w:t>
      </w:r>
      <w:r w:rsidRPr="008F0E33">
        <w:rPr>
          <w:rFonts w:ascii="Times New Roman" w:hAnsi="Times New Roman" w:cs="Times New Roman"/>
          <w:spacing w:val="31"/>
          <w:sz w:val="24"/>
          <w:szCs w:val="24"/>
          <w:lang w:val="en-US"/>
        </w:rPr>
        <w:t xml:space="preserve"> </w:t>
      </w:r>
      <w:r w:rsidRPr="008F0E33">
        <w:rPr>
          <w:rFonts w:ascii="Times New Roman" w:hAnsi="Times New Roman" w:cs="Times New Roman"/>
          <w:sz w:val="24"/>
          <w:szCs w:val="24"/>
          <w:lang w:val="en-US"/>
        </w:rPr>
        <w:t>verify</w:t>
      </w:r>
      <w:r w:rsidRPr="008F0E33">
        <w:rPr>
          <w:rFonts w:ascii="Times New Roman" w:hAnsi="Times New Roman" w:cs="Times New Roman"/>
          <w:spacing w:val="17"/>
          <w:sz w:val="24"/>
          <w:szCs w:val="24"/>
          <w:lang w:val="en-US"/>
        </w:rPr>
        <w:t xml:space="preserve"> </w:t>
      </w:r>
      <w:r w:rsidRPr="008F0E33">
        <w:rPr>
          <w:rFonts w:ascii="Times New Roman" w:hAnsi="Times New Roman" w:cs="Times New Roman"/>
          <w:sz w:val="24"/>
          <w:szCs w:val="24"/>
          <w:lang w:val="en-US"/>
        </w:rPr>
        <w:t>that</w:t>
      </w:r>
      <w:r w:rsidRPr="008F0E33">
        <w:rPr>
          <w:rFonts w:ascii="Times New Roman" w:hAnsi="Times New Roman" w:cs="Times New Roman"/>
          <w:spacing w:val="31"/>
          <w:sz w:val="24"/>
          <w:szCs w:val="24"/>
          <w:lang w:val="en-US"/>
        </w:rPr>
        <w:t xml:space="preserve"> </w:t>
      </w:r>
      <w:r w:rsidRPr="008F0E33">
        <w:rPr>
          <w:rFonts w:ascii="Times New Roman" w:hAnsi="Times New Roman" w:cs="Times New Roman"/>
          <w:sz w:val="24"/>
          <w:szCs w:val="24"/>
          <w:lang w:val="en-US"/>
        </w:rPr>
        <w:t>you</w:t>
      </w:r>
      <w:r w:rsidRPr="008F0E33">
        <w:rPr>
          <w:rFonts w:ascii="Times New Roman" w:hAnsi="Times New Roman" w:cs="Times New Roman"/>
          <w:spacing w:val="26"/>
          <w:sz w:val="24"/>
          <w:szCs w:val="24"/>
          <w:lang w:val="en-US"/>
        </w:rPr>
        <w:t xml:space="preserve"> </w:t>
      </w:r>
      <w:r w:rsidRPr="008F0E33">
        <w:rPr>
          <w:rFonts w:ascii="Times New Roman" w:hAnsi="Times New Roman" w:cs="Times New Roman"/>
          <w:sz w:val="24"/>
          <w:szCs w:val="24"/>
          <w:lang w:val="en-US"/>
        </w:rPr>
        <w:t>are</w:t>
      </w:r>
      <w:r w:rsidRPr="008F0E33">
        <w:rPr>
          <w:rFonts w:ascii="Times New Roman" w:hAnsi="Times New Roman" w:cs="Times New Roman"/>
          <w:spacing w:val="25"/>
          <w:sz w:val="24"/>
          <w:szCs w:val="24"/>
          <w:lang w:val="en-US"/>
        </w:rPr>
        <w:t xml:space="preserve"> </w:t>
      </w:r>
      <w:r w:rsidRPr="008F0E33">
        <w:rPr>
          <w:rFonts w:ascii="Times New Roman" w:hAnsi="Times New Roman" w:cs="Times New Roman"/>
          <w:sz w:val="24"/>
          <w:szCs w:val="24"/>
          <w:lang w:val="en-US"/>
        </w:rPr>
        <w:t>a</w:t>
      </w:r>
      <w:r w:rsidRPr="008F0E33">
        <w:rPr>
          <w:rFonts w:ascii="Times New Roman" w:hAnsi="Times New Roman" w:cs="Times New Roman"/>
          <w:spacing w:val="25"/>
          <w:sz w:val="24"/>
          <w:szCs w:val="24"/>
          <w:lang w:val="en-US"/>
        </w:rPr>
        <w:t xml:space="preserve"> </w:t>
      </w:r>
      <w:r w:rsidRPr="008F0E33">
        <w:rPr>
          <w:rFonts w:ascii="Times New Roman" w:hAnsi="Times New Roman" w:cs="Times New Roman"/>
          <w:sz w:val="24"/>
          <w:szCs w:val="24"/>
          <w:lang w:val="en-US"/>
        </w:rPr>
        <w:t>local</w:t>
      </w:r>
      <w:r w:rsidRPr="008F0E33">
        <w:rPr>
          <w:rFonts w:ascii="Times New Roman" w:hAnsi="Times New Roman" w:cs="Times New Roman"/>
          <w:spacing w:val="-57"/>
          <w:sz w:val="24"/>
          <w:szCs w:val="24"/>
          <w:lang w:val="en-US"/>
        </w:rPr>
        <w:t xml:space="preserve"> </w:t>
      </w:r>
      <w:r w:rsidRPr="008F0E33">
        <w:rPr>
          <w:rFonts w:ascii="Times New Roman" w:hAnsi="Times New Roman" w:cs="Times New Roman"/>
          <w:sz w:val="24"/>
          <w:szCs w:val="24"/>
          <w:lang w:val="en-US"/>
        </w:rPr>
        <w:t>administrator.</w:t>
      </w:r>
    </w:p>
    <w:p w:rsidR="008F0E33" w:rsidRPr="008F0E33" w:rsidRDefault="008F0E33" w:rsidP="008F0E33">
      <w:pPr>
        <w:pStyle w:val="af7"/>
        <w:spacing w:line="240" w:lineRule="auto"/>
        <w:ind w:left="830"/>
        <w:rPr>
          <w:rFonts w:ascii="Times New Roman" w:hAnsi="Times New Roman" w:cs="Times New Roman"/>
          <w:sz w:val="24"/>
          <w:szCs w:val="24"/>
        </w:rPr>
      </w:pPr>
      <w:r w:rsidRPr="008F0E33">
        <w:rPr>
          <w:rFonts w:ascii="Times New Roman" w:hAnsi="Times New Roman" w:cs="Times New Roman"/>
          <w:noProof/>
          <w:sz w:val="24"/>
          <w:szCs w:val="24"/>
          <w:lang w:eastAsia="ru-RU"/>
        </w:rPr>
        <w:drawing>
          <wp:inline distT="0" distB="0" distL="0" distR="0" wp14:anchorId="7342A717" wp14:editId="5F110D99">
            <wp:extent cx="3180574" cy="996124"/>
            <wp:effectExtent l="0" t="0" r="0" b="0"/>
            <wp:docPr id="421" name="image7.jpeg"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439" cstate="print"/>
                    <a:stretch>
                      <a:fillRect/>
                    </a:stretch>
                  </pic:blipFill>
                  <pic:spPr>
                    <a:xfrm>
                      <a:off x="0" y="0"/>
                      <a:ext cx="3180574" cy="996124"/>
                    </a:xfrm>
                    <a:prstGeom prst="rect">
                      <a:avLst/>
                    </a:prstGeom>
                  </pic:spPr>
                </pic:pic>
              </a:graphicData>
            </a:graphic>
          </wp:inline>
        </w:drawing>
      </w:r>
    </w:p>
    <w:p w:rsidR="008F0E33" w:rsidRPr="008F0E33" w:rsidRDefault="008F0E33" w:rsidP="008F0E33">
      <w:pPr>
        <w:pStyle w:val="af7"/>
        <w:spacing w:before="123" w:after="6" w:line="240" w:lineRule="auto"/>
        <w:ind w:left="119" w:right="104" w:firstLine="710"/>
        <w:jc w:val="both"/>
        <w:rPr>
          <w:rFonts w:ascii="Times New Roman" w:hAnsi="Times New Roman" w:cs="Times New Roman"/>
          <w:sz w:val="24"/>
          <w:szCs w:val="24"/>
        </w:rPr>
      </w:pPr>
      <w:r w:rsidRPr="008F0E33">
        <w:rPr>
          <w:rFonts w:ascii="Times New Roman" w:hAnsi="Times New Roman" w:cs="Times New Roman"/>
          <w:sz w:val="24"/>
          <w:szCs w:val="24"/>
        </w:rPr>
        <w:t>Щелкните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правой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кнопкой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мыши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серверу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выберите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пункт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«configure»</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(настроить). Запустится очередной мастер, прежде чем приступить к настройке WDS, вы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должны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убедиться,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что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ваша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инфраструктура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соответствует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указанным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требованиям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(установлен</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домен</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Active Directory,</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есть DHCP,</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DNS).</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Нажмите кнопку</w:t>
      </w:r>
      <w:r w:rsidRPr="008F0E33">
        <w:rPr>
          <w:rFonts w:ascii="Times New Roman" w:hAnsi="Times New Roman" w:cs="Times New Roman"/>
          <w:spacing w:val="-9"/>
          <w:sz w:val="24"/>
          <w:szCs w:val="24"/>
        </w:rPr>
        <w:t xml:space="preserve"> </w:t>
      </w:r>
      <w:r w:rsidRPr="008F0E33">
        <w:rPr>
          <w:rFonts w:ascii="Times New Roman" w:hAnsi="Times New Roman" w:cs="Times New Roman"/>
          <w:sz w:val="24"/>
          <w:szCs w:val="24"/>
        </w:rPr>
        <w:t>Далее.</w:t>
      </w:r>
    </w:p>
    <w:p w:rsidR="008F0E33" w:rsidRPr="008F0E33" w:rsidRDefault="008F0E33" w:rsidP="008F0E33">
      <w:pPr>
        <w:pStyle w:val="af7"/>
        <w:spacing w:line="240" w:lineRule="auto"/>
        <w:ind w:left="830"/>
        <w:rPr>
          <w:rFonts w:ascii="Times New Roman" w:hAnsi="Times New Roman" w:cs="Times New Roman"/>
          <w:sz w:val="24"/>
          <w:szCs w:val="24"/>
        </w:rPr>
      </w:pPr>
      <w:r w:rsidRPr="008F0E33">
        <w:rPr>
          <w:rFonts w:ascii="Times New Roman" w:hAnsi="Times New Roman" w:cs="Times New Roman"/>
          <w:noProof/>
          <w:sz w:val="24"/>
          <w:szCs w:val="24"/>
          <w:lang w:eastAsia="ru-RU"/>
        </w:rPr>
        <w:drawing>
          <wp:inline distT="0" distB="0" distL="0" distR="0" wp14:anchorId="2C438452" wp14:editId="3537FA2F">
            <wp:extent cx="3136188" cy="2185035"/>
            <wp:effectExtent l="0" t="0" r="0" b="0"/>
            <wp:docPr id="422" name="image8.jpeg"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440" cstate="print"/>
                    <a:stretch>
                      <a:fillRect/>
                    </a:stretch>
                  </pic:blipFill>
                  <pic:spPr>
                    <a:xfrm>
                      <a:off x="0" y="0"/>
                      <a:ext cx="3136188" cy="2185035"/>
                    </a:xfrm>
                    <a:prstGeom prst="rect">
                      <a:avLst/>
                    </a:prstGeom>
                  </pic:spPr>
                </pic:pic>
              </a:graphicData>
            </a:graphic>
          </wp:inline>
        </w:drawing>
      </w:r>
    </w:p>
    <w:p w:rsidR="008F0E33" w:rsidRPr="008F0E33" w:rsidRDefault="008F0E33" w:rsidP="008F0E33">
      <w:pPr>
        <w:pStyle w:val="af7"/>
        <w:spacing w:before="140" w:line="240" w:lineRule="auto"/>
        <w:ind w:left="119" w:right="114" w:firstLine="710"/>
        <w:jc w:val="both"/>
        <w:rPr>
          <w:rFonts w:ascii="Times New Roman" w:hAnsi="Times New Roman" w:cs="Times New Roman"/>
          <w:sz w:val="24"/>
          <w:szCs w:val="24"/>
        </w:rPr>
      </w:pPr>
      <w:r w:rsidRPr="008F0E33">
        <w:rPr>
          <w:rFonts w:ascii="Times New Roman" w:hAnsi="Times New Roman" w:cs="Times New Roman"/>
          <w:sz w:val="24"/>
          <w:szCs w:val="24"/>
        </w:rPr>
        <w:t>Укажите папку 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файлов Remote Installation. Согласно требованиям, указанным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ниже, вы должны убедиться, что размер выбранного раздела достаточно большой 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хранения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файлов</w:t>
      </w:r>
      <w:r w:rsidRPr="008F0E33">
        <w:rPr>
          <w:rFonts w:ascii="Times New Roman" w:hAnsi="Times New Roman" w:cs="Times New Roman"/>
          <w:spacing w:val="6"/>
          <w:sz w:val="24"/>
          <w:szCs w:val="24"/>
        </w:rPr>
        <w:t xml:space="preserve"> </w:t>
      </w:r>
      <w:r w:rsidRPr="008F0E33">
        <w:rPr>
          <w:rFonts w:ascii="Times New Roman" w:hAnsi="Times New Roman" w:cs="Times New Roman"/>
          <w:sz w:val="24"/>
          <w:szCs w:val="24"/>
        </w:rPr>
        <w:t>–</w:t>
      </w:r>
      <w:r w:rsidRPr="008F0E33">
        <w:rPr>
          <w:rFonts w:ascii="Times New Roman" w:hAnsi="Times New Roman" w:cs="Times New Roman"/>
          <w:spacing w:val="-8"/>
          <w:sz w:val="24"/>
          <w:szCs w:val="24"/>
        </w:rPr>
        <w:t xml:space="preserve"> </w:t>
      </w:r>
      <w:r w:rsidRPr="008F0E33">
        <w:rPr>
          <w:rFonts w:ascii="Times New Roman" w:hAnsi="Times New Roman" w:cs="Times New Roman"/>
          <w:sz w:val="24"/>
          <w:szCs w:val="24"/>
        </w:rPr>
        <w:t>образов.</w:t>
      </w:r>
    </w:p>
    <w:p w:rsidR="008F0E33" w:rsidRPr="008F0E33" w:rsidRDefault="008F0E33" w:rsidP="008F0E33">
      <w:pPr>
        <w:spacing w:line="240" w:lineRule="auto"/>
        <w:jc w:val="both"/>
        <w:rPr>
          <w:rFonts w:ascii="Times New Roman" w:hAnsi="Times New Roman" w:cs="Times New Roman"/>
          <w:sz w:val="24"/>
          <w:szCs w:val="24"/>
        </w:rPr>
        <w:sectPr w:rsidR="008F0E33" w:rsidRPr="008F0E33">
          <w:pgSz w:w="11910" w:h="16840"/>
          <w:pgMar w:top="1120" w:right="740" w:bottom="280" w:left="1580" w:header="720" w:footer="720" w:gutter="0"/>
          <w:cols w:space="720"/>
        </w:sectPr>
      </w:pPr>
    </w:p>
    <w:p w:rsidR="008F0E33" w:rsidRPr="008F0E33" w:rsidRDefault="008F0E33" w:rsidP="008F0E33">
      <w:pPr>
        <w:pStyle w:val="af7"/>
        <w:spacing w:line="240" w:lineRule="auto"/>
        <w:ind w:left="830"/>
        <w:rPr>
          <w:rFonts w:ascii="Times New Roman" w:hAnsi="Times New Roman" w:cs="Times New Roman"/>
          <w:sz w:val="24"/>
          <w:szCs w:val="24"/>
        </w:rPr>
      </w:pPr>
      <w:r w:rsidRPr="008F0E33">
        <w:rPr>
          <w:rFonts w:ascii="Times New Roman" w:hAnsi="Times New Roman" w:cs="Times New Roman"/>
          <w:noProof/>
          <w:sz w:val="24"/>
          <w:szCs w:val="24"/>
          <w:lang w:eastAsia="ru-RU"/>
        </w:rPr>
        <w:drawing>
          <wp:inline distT="0" distB="0" distL="0" distR="0" wp14:anchorId="3F859FFC" wp14:editId="04576842">
            <wp:extent cx="3193782" cy="1771650"/>
            <wp:effectExtent l="0" t="0" r="0" b="0"/>
            <wp:docPr id="423" name="image9.jpeg"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441" cstate="print"/>
                    <a:stretch>
                      <a:fillRect/>
                    </a:stretch>
                  </pic:blipFill>
                  <pic:spPr>
                    <a:xfrm>
                      <a:off x="0" y="0"/>
                      <a:ext cx="3193782" cy="1771650"/>
                    </a:xfrm>
                    <a:prstGeom prst="rect">
                      <a:avLst/>
                    </a:prstGeom>
                  </pic:spPr>
                </pic:pic>
              </a:graphicData>
            </a:graphic>
          </wp:inline>
        </w:drawing>
      </w:r>
    </w:p>
    <w:p w:rsidR="008F0E33" w:rsidRPr="008F0E33" w:rsidRDefault="008F0E33" w:rsidP="008F0E33">
      <w:pPr>
        <w:pStyle w:val="af7"/>
        <w:spacing w:before="125" w:after="9" w:line="240" w:lineRule="auto"/>
        <w:ind w:left="119" w:right="100" w:firstLine="710"/>
        <w:jc w:val="both"/>
        <w:rPr>
          <w:rFonts w:ascii="Times New Roman" w:hAnsi="Times New Roman" w:cs="Times New Roman"/>
          <w:sz w:val="24"/>
          <w:szCs w:val="24"/>
        </w:rPr>
      </w:pPr>
      <w:r w:rsidRPr="008F0E33">
        <w:rPr>
          <w:rFonts w:ascii="Times New Roman" w:hAnsi="Times New Roman" w:cs="Times New Roman"/>
          <w:sz w:val="24"/>
          <w:szCs w:val="24"/>
        </w:rPr>
        <w:t>Дальше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настраиваем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PXE.</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данном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случае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 нас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есть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возможность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настроить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автоматическое создание учетных записей компьютера в Active Directory, и связать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дальнейшем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эту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учетку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физическим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ПК.</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простоты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выбрал</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«Respond</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to</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all</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computers».</w:t>
      </w:r>
    </w:p>
    <w:p w:rsidR="008F0E33" w:rsidRPr="008F0E33" w:rsidRDefault="008F0E33" w:rsidP="008F0E33">
      <w:pPr>
        <w:pStyle w:val="af7"/>
        <w:spacing w:line="240" w:lineRule="auto"/>
        <w:ind w:left="121"/>
        <w:rPr>
          <w:rFonts w:ascii="Times New Roman" w:hAnsi="Times New Roman" w:cs="Times New Roman"/>
          <w:sz w:val="24"/>
          <w:szCs w:val="24"/>
        </w:rPr>
      </w:pPr>
      <w:r w:rsidRPr="008F0E33">
        <w:rPr>
          <w:rFonts w:ascii="Times New Roman" w:hAnsi="Times New Roman" w:cs="Times New Roman"/>
          <w:noProof/>
          <w:sz w:val="24"/>
          <w:szCs w:val="24"/>
          <w:lang w:eastAsia="ru-RU"/>
        </w:rPr>
        <w:drawing>
          <wp:inline distT="0" distB="0" distL="0" distR="0" wp14:anchorId="28475A0F" wp14:editId="5456C01F">
            <wp:extent cx="3186414" cy="2030539"/>
            <wp:effectExtent l="0" t="0" r="0" b="0"/>
            <wp:docPr id="424" name="image10.jpeg"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442" cstate="print"/>
                    <a:stretch>
                      <a:fillRect/>
                    </a:stretch>
                  </pic:blipFill>
                  <pic:spPr>
                    <a:xfrm>
                      <a:off x="0" y="0"/>
                      <a:ext cx="3186414" cy="2030539"/>
                    </a:xfrm>
                    <a:prstGeom prst="rect">
                      <a:avLst/>
                    </a:prstGeom>
                  </pic:spPr>
                </pic:pic>
              </a:graphicData>
            </a:graphic>
          </wp:inline>
        </w:drawing>
      </w:r>
    </w:p>
    <w:p w:rsidR="008F0E33" w:rsidRPr="008F0E33" w:rsidRDefault="008F0E33" w:rsidP="008F0E33">
      <w:pPr>
        <w:pStyle w:val="af7"/>
        <w:spacing w:before="145" w:after="5" w:line="240" w:lineRule="auto"/>
        <w:ind w:left="119" w:right="110" w:firstLine="710"/>
        <w:jc w:val="both"/>
        <w:rPr>
          <w:rFonts w:ascii="Times New Roman" w:hAnsi="Times New Roman" w:cs="Times New Roman"/>
          <w:sz w:val="24"/>
          <w:szCs w:val="24"/>
        </w:rPr>
      </w:pPr>
      <w:r w:rsidRPr="008F0E33">
        <w:rPr>
          <w:rFonts w:ascii="Times New Roman" w:hAnsi="Times New Roman" w:cs="Times New Roman"/>
          <w:sz w:val="24"/>
          <w:szCs w:val="24"/>
        </w:rPr>
        <w:t>Затем нам предоставляется возможность добавить установочные образы на сервер.</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оставил</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галочку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«Add</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images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to</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the</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server</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now»,</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результате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появится</w:t>
      </w:r>
      <w:r w:rsidRPr="008F0E33">
        <w:rPr>
          <w:rFonts w:ascii="Times New Roman" w:hAnsi="Times New Roman" w:cs="Times New Roman"/>
          <w:spacing w:val="60"/>
          <w:sz w:val="24"/>
          <w:szCs w:val="24"/>
        </w:rPr>
        <w:t xml:space="preserve"> </w:t>
      </w:r>
      <w:r w:rsidRPr="008F0E33">
        <w:rPr>
          <w:rFonts w:ascii="Times New Roman" w:hAnsi="Times New Roman" w:cs="Times New Roman"/>
          <w:sz w:val="24"/>
          <w:szCs w:val="24"/>
        </w:rPr>
        <w:t>мастер</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добавления</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образов.</w:t>
      </w:r>
    </w:p>
    <w:p w:rsidR="008F0E33" w:rsidRPr="008F0E33" w:rsidRDefault="008F0E33" w:rsidP="008F0E33">
      <w:pPr>
        <w:pStyle w:val="af7"/>
        <w:spacing w:line="240" w:lineRule="auto"/>
        <w:ind w:left="830"/>
        <w:rPr>
          <w:rFonts w:ascii="Times New Roman" w:hAnsi="Times New Roman" w:cs="Times New Roman"/>
          <w:sz w:val="24"/>
          <w:szCs w:val="24"/>
        </w:rPr>
      </w:pPr>
      <w:r w:rsidRPr="008F0E33">
        <w:rPr>
          <w:rFonts w:ascii="Times New Roman" w:hAnsi="Times New Roman" w:cs="Times New Roman"/>
          <w:noProof/>
          <w:sz w:val="24"/>
          <w:szCs w:val="24"/>
          <w:lang w:eastAsia="ru-RU"/>
        </w:rPr>
        <w:drawing>
          <wp:inline distT="0" distB="0" distL="0" distR="0" wp14:anchorId="1F155AD4" wp14:editId="114A2A45">
            <wp:extent cx="3183494" cy="2045208"/>
            <wp:effectExtent l="0" t="0" r="0" b="0"/>
            <wp:docPr id="425" name="image11.jpeg"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443" cstate="print"/>
                    <a:stretch>
                      <a:fillRect/>
                    </a:stretch>
                  </pic:blipFill>
                  <pic:spPr>
                    <a:xfrm>
                      <a:off x="0" y="0"/>
                      <a:ext cx="3183494" cy="2045208"/>
                    </a:xfrm>
                    <a:prstGeom prst="rect">
                      <a:avLst/>
                    </a:prstGeom>
                  </pic:spPr>
                </pic:pic>
              </a:graphicData>
            </a:graphic>
          </wp:inline>
        </w:drawing>
      </w:r>
    </w:p>
    <w:p w:rsidR="008F0E33" w:rsidRPr="008F0E33" w:rsidRDefault="008F0E33" w:rsidP="008F0E33">
      <w:pPr>
        <w:pStyle w:val="af7"/>
        <w:spacing w:before="123" w:line="240" w:lineRule="auto"/>
        <w:ind w:left="119" w:right="100" w:firstLine="710"/>
        <w:jc w:val="both"/>
        <w:rPr>
          <w:rFonts w:ascii="Times New Roman" w:hAnsi="Times New Roman" w:cs="Times New Roman"/>
          <w:sz w:val="24"/>
          <w:szCs w:val="24"/>
        </w:rPr>
      </w:pPr>
      <w:r w:rsidRPr="008F0E33">
        <w:rPr>
          <w:rFonts w:ascii="Times New Roman" w:hAnsi="Times New Roman" w:cs="Times New Roman"/>
          <w:sz w:val="24"/>
          <w:szCs w:val="24"/>
        </w:rPr>
        <w:t>На этом этапе я добавлю образ загрузчика 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установщика для Windows 7.</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Эти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образы можно найти на DVD дистрибутиве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Windows 7 в папке sources. Вам понадобятся 2</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файла</w:t>
      </w:r>
      <w:r w:rsidRPr="008F0E33">
        <w:rPr>
          <w:rFonts w:ascii="Times New Roman" w:hAnsi="Times New Roman" w:cs="Times New Roman"/>
          <w:spacing w:val="17"/>
          <w:sz w:val="24"/>
          <w:szCs w:val="24"/>
        </w:rPr>
        <w:t xml:space="preserve"> </w:t>
      </w:r>
      <w:r w:rsidRPr="008F0E33">
        <w:rPr>
          <w:rFonts w:ascii="Times New Roman" w:hAnsi="Times New Roman" w:cs="Times New Roman"/>
          <w:sz w:val="24"/>
          <w:szCs w:val="24"/>
        </w:rPr>
        <w:t>install.wim</w:t>
      </w:r>
      <w:r w:rsidRPr="008F0E33">
        <w:rPr>
          <w:rFonts w:ascii="Times New Roman" w:hAnsi="Times New Roman" w:cs="Times New Roman"/>
          <w:spacing w:val="13"/>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8"/>
          <w:sz w:val="24"/>
          <w:szCs w:val="24"/>
        </w:rPr>
        <w:t xml:space="preserve"> </w:t>
      </w:r>
      <w:r w:rsidRPr="008F0E33">
        <w:rPr>
          <w:rFonts w:ascii="Times New Roman" w:hAnsi="Times New Roman" w:cs="Times New Roman"/>
          <w:sz w:val="24"/>
          <w:szCs w:val="24"/>
        </w:rPr>
        <w:t>boot.wim.</w:t>
      </w:r>
      <w:r w:rsidRPr="008F0E33">
        <w:rPr>
          <w:rFonts w:ascii="Times New Roman" w:hAnsi="Times New Roman" w:cs="Times New Roman"/>
          <w:spacing w:val="20"/>
          <w:sz w:val="24"/>
          <w:szCs w:val="24"/>
        </w:rPr>
        <w:t xml:space="preserve"> </w:t>
      </w:r>
      <w:r w:rsidRPr="008F0E33">
        <w:rPr>
          <w:rFonts w:ascii="Times New Roman" w:hAnsi="Times New Roman" w:cs="Times New Roman"/>
          <w:sz w:val="24"/>
          <w:szCs w:val="24"/>
        </w:rPr>
        <w:t>Я</w:t>
      </w:r>
      <w:r w:rsidRPr="008F0E33">
        <w:rPr>
          <w:rFonts w:ascii="Times New Roman" w:hAnsi="Times New Roman" w:cs="Times New Roman"/>
          <w:spacing w:val="11"/>
          <w:sz w:val="24"/>
          <w:szCs w:val="24"/>
        </w:rPr>
        <w:t xml:space="preserve"> </w:t>
      </w:r>
      <w:r w:rsidRPr="008F0E33">
        <w:rPr>
          <w:rFonts w:ascii="Times New Roman" w:hAnsi="Times New Roman" w:cs="Times New Roman"/>
          <w:sz w:val="24"/>
          <w:szCs w:val="24"/>
        </w:rPr>
        <w:t>скопировал</w:t>
      </w:r>
      <w:r w:rsidRPr="008F0E33">
        <w:rPr>
          <w:rFonts w:ascii="Times New Roman" w:hAnsi="Times New Roman" w:cs="Times New Roman"/>
          <w:spacing w:val="8"/>
          <w:sz w:val="24"/>
          <w:szCs w:val="24"/>
        </w:rPr>
        <w:t xml:space="preserve"> </w:t>
      </w:r>
      <w:r w:rsidRPr="008F0E33">
        <w:rPr>
          <w:rFonts w:ascii="Times New Roman" w:hAnsi="Times New Roman" w:cs="Times New Roman"/>
          <w:sz w:val="24"/>
          <w:szCs w:val="24"/>
        </w:rPr>
        <w:t>эти</w:t>
      </w:r>
      <w:r w:rsidRPr="008F0E33">
        <w:rPr>
          <w:rFonts w:ascii="Times New Roman" w:hAnsi="Times New Roman" w:cs="Times New Roman"/>
          <w:spacing w:val="14"/>
          <w:sz w:val="24"/>
          <w:szCs w:val="24"/>
        </w:rPr>
        <w:t xml:space="preserve"> </w:t>
      </w:r>
      <w:r w:rsidRPr="008F0E33">
        <w:rPr>
          <w:rFonts w:ascii="Times New Roman" w:hAnsi="Times New Roman" w:cs="Times New Roman"/>
          <w:sz w:val="24"/>
          <w:szCs w:val="24"/>
        </w:rPr>
        <w:t>два</w:t>
      </w:r>
      <w:r w:rsidRPr="008F0E33">
        <w:rPr>
          <w:rFonts w:ascii="Times New Roman" w:hAnsi="Times New Roman" w:cs="Times New Roman"/>
          <w:spacing w:val="16"/>
          <w:sz w:val="24"/>
          <w:szCs w:val="24"/>
        </w:rPr>
        <w:t xml:space="preserve"> </w:t>
      </w:r>
      <w:r w:rsidRPr="008F0E33">
        <w:rPr>
          <w:rFonts w:ascii="Times New Roman" w:hAnsi="Times New Roman" w:cs="Times New Roman"/>
          <w:sz w:val="24"/>
          <w:szCs w:val="24"/>
        </w:rPr>
        <w:t>файла</w:t>
      </w:r>
      <w:r w:rsidRPr="008F0E33">
        <w:rPr>
          <w:rFonts w:ascii="Times New Roman" w:hAnsi="Times New Roman" w:cs="Times New Roman"/>
          <w:spacing w:val="12"/>
          <w:sz w:val="24"/>
          <w:szCs w:val="24"/>
        </w:rPr>
        <w:t xml:space="preserve"> </w:t>
      </w:r>
      <w:r w:rsidRPr="008F0E33">
        <w:rPr>
          <w:rFonts w:ascii="Times New Roman" w:hAnsi="Times New Roman" w:cs="Times New Roman"/>
          <w:sz w:val="24"/>
          <w:szCs w:val="24"/>
        </w:rPr>
        <w:t>на</w:t>
      </w:r>
      <w:r w:rsidRPr="008F0E33">
        <w:rPr>
          <w:rFonts w:ascii="Times New Roman" w:hAnsi="Times New Roman" w:cs="Times New Roman"/>
          <w:spacing w:val="16"/>
          <w:sz w:val="24"/>
          <w:szCs w:val="24"/>
        </w:rPr>
        <w:t xml:space="preserve"> </w:t>
      </w:r>
      <w:r w:rsidRPr="008F0E33">
        <w:rPr>
          <w:rFonts w:ascii="Times New Roman" w:hAnsi="Times New Roman" w:cs="Times New Roman"/>
          <w:sz w:val="24"/>
          <w:szCs w:val="24"/>
        </w:rPr>
        <w:t>сервер</w:t>
      </w:r>
      <w:r w:rsidRPr="008F0E33">
        <w:rPr>
          <w:rFonts w:ascii="Times New Roman" w:hAnsi="Times New Roman" w:cs="Times New Roman"/>
          <w:spacing w:val="17"/>
          <w:sz w:val="24"/>
          <w:szCs w:val="24"/>
        </w:rPr>
        <w:t xml:space="preserve"> </w:t>
      </w:r>
      <w:r w:rsidRPr="008F0E33">
        <w:rPr>
          <w:rFonts w:ascii="Times New Roman" w:hAnsi="Times New Roman" w:cs="Times New Roman"/>
          <w:sz w:val="24"/>
          <w:szCs w:val="24"/>
        </w:rPr>
        <w:t>WDS</w:t>
      </w:r>
      <w:r w:rsidRPr="008F0E33">
        <w:rPr>
          <w:rFonts w:ascii="Times New Roman" w:hAnsi="Times New Roman" w:cs="Times New Roman"/>
          <w:spacing w:val="13"/>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4"/>
          <w:sz w:val="24"/>
          <w:szCs w:val="24"/>
        </w:rPr>
        <w:t xml:space="preserve"> </w:t>
      </w:r>
      <w:r w:rsidRPr="008F0E33">
        <w:rPr>
          <w:rFonts w:ascii="Times New Roman" w:hAnsi="Times New Roman" w:cs="Times New Roman"/>
          <w:sz w:val="24"/>
          <w:szCs w:val="24"/>
        </w:rPr>
        <w:t>папку</w:t>
      </w:r>
    </w:p>
    <w:p w:rsidR="008F0E33" w:rsidRPr="008F0E33" w:rsidRDefault="008F0E33" w:rsidP="008F0E33">
      <w:pPr>
        <w:pStyle w:val="af7"/>
        <w:spacing w:before="1" w:line="240" w:lineRule="auto"/>
        <w:ind w:left="119"/>
        <w:rPr>
          <w:rFonts w:ascii="Times New Roman" w:hAnsi="Times New Roman" w:cs="Times New Roman"/>
          <w:sz w:val="24"/>
          <w:szCs w:val="24"/>
        </w:rPr>
      </w:pPr>
      <w:r w:rsidRPr="008F0E33">
        <w:rPr>
          <w:rFonts w:ascii="Times New Roman" w:hAnsi="Times New Roman" w:cs="Times New Roman"/>
          <w:sz w:val="24"/>
          <w:szCs w:val="24"/>
        </w:rPr>
        <w:t>«C:Windows7_Images».</w:t>
      </w:r>
    </w:p>
    <w:p w:rsidR="008F0E33" w:rsidRPr="008F0E33" w:rsidRDefault="008F0E33" w:rsidP="008F0E33">
      <w:pPr>
        <w:spacing w:line="240" w:lineRule="auto"/>
        <w:rPr>
          <w:rFonts w:ascii="Times New Roman" w:hAnsi="Times New Roman" w:cs="Times New Roman"/>
          <w:sz w:val="24"/>
          <w:szCs w:val="24"/>
        </w:rPr>
        <w:sectPr w:rsidR="008F0E33" w:rsidRPr="008F0E33">
          <w:pgSz w:w="11910" w:h="16840"/>
          <w:pgMar w:top="1120" w:right="740" w:bottom="280" w:left="1580" w:header="720" w:footer="720" w:gutter="0"/>
          <w:cols w:space="720"/>
        </w:sectPr>
      </w:pPr>
    </w:p>
    <w:p w:rsidR="008F0E33" w:rsidRPr="008F0E33" w:rsidRDefault="008F0E33" w:rsidP="008F0E33">
      <w:pPr>
        <w:pStyle w:val="af7"/>
        <w:spacing w:line="240" w:lineRule="auto"/>
        <w:ind w:left="830"/>
        <w:rPr>
          <w:rFonts w:ascii="Times New Roman" w:hAnsi="Times New Roman" w:cs="Times New Roman"/>
          <w:sz w:val="24"/>
          <w:szCs w:val="24"/>
        </w:rPr>
      </w:pPr>
      <w:r w:rsidRPr="008F0E33">
        <w:rPr>
          <w:rFonts w:ascii="Times New Roman" w:hAnsi="Times New Roman" w:cs="Times New Roman"/>
          <w:noProof/>
          <w:sz w:val="24"/>
          <w:szCs w:val="24"/>
          <w:lang w:eastAsia="ru-RU"/>
        </w:rPr>
        <w:drawing>
          <wp:inline distT="0" distB="0" distL="0" distR="0" wp14:anchorId="654455D5" wp14:editId="099DB223">
            <wp:extent cx="3000185" cy="1537334"/>
            <wp:effectExtent l="0" t="0" r="0" b="0"/>
            <wp:docPr id="426" name="image12.jpeg"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444" cstate="print"/>
                    <a:stretch>
                      <a:fillRect/>
                    </a:stretch>
                  </pic:blipFill>
                  <pic:spPr>
                    <a:xfrm>
                      <a:off x="0" y="0"/>
                      <a:ext cx="3000185" cy="1537334"/>
                    </a:xfrm>
                    <a:prstGeom prst="rect">
                      <a:avLst/>
                    </a:prstGeom>
                  </pic:spPr>
                </pic:pic>
              </a:graphicData>
            </a:graphic>
          </wp:inline>
        </w:drawing>
      </w:r>
    </w:p>
    <w:p w:rsidR="008F0E33" w:rsidRPr="008F0E33" w:rsidRDefault="008F0E33" w:rsidP="008F0E33">
      <w:pPr>
        <w:pStyle w:val="af7"/>
        <w:spacing w:before="4" w:line="240" w:lineRule="auto"/>
        <w:rPr>
          <w:rFonts w:ascii="Times New Roman" w:hAnsi="Times New Roman" w:cs="Times New Roman"/>
          <w:sz w:val="24"/>
          <w:szCs w:val="24"/>
        </w:rPr>
      </w:pPr>
    </w:p>
    <w:p w:rsidR="008F0E33" w:rsidRPr="008F0E33" w:rsidRDefault="008F0E33" w:rsidP="008F0E33">
      <w:pPr>
        <w:pStyle w:val="af7"/>
        <w:spacing w:before="90" w:line="240" w:lineRule="auto"/>
        <w:ind w:left="830"/>
        <w:rPr>
          <w:rFonts w:ascii="Times New Roman" w:hAnsi="Times New Roman" w:cs="Times New Roman"/>
          <w:sz w:val="24"/>
          <w:szCs w:val="24"/>
        </w:rPr>
      </w:pPr>
      <w:r w:rsidRPr="008F0E33">
        <w:rPr>
          <w:rFonts w:ascii="Times New Roman" w:hAnsi="Times New Roman" w:cs="Times New Roman"/>
          <w:sz w:val="24"/>
          <w:szCs w:val="24"/>
        </w:rPr>
        <w:t>Теперь</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мы</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можем</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создать</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новую</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группу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образов</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или</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выбрать</w:t>
      </w:r>
      <w:r w:rsidRPr="008F0E33">
        <w:rPr>
          <w:rFonts w:ascii="Times New Roman" w:hAnsi="Times New Roman" w:cs="Times New Roman"/>
          <w:spacing w:val="9"/>
          <w:sz w:val="24"/>
          <w:szCs w:val="24"/>
        </w:rPr>
        <w:t xml:space="preserve"> </w:t>
      </w:r>
      <w:r w:rsidRPr="008F0E33">
        <w:rPr>
          <w:rFonts w:ascii="Times New Roman" w:hAnsi="Times New Roman" w:cs="Times New Roman"/>
          <w:sz w:val="24"/>
          <w:szCs w:val="24"/>
        </w:rPr>
        <w:t>уже</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существующую.</w:t>
      </w:r>
    </w:p>
    <w:p w:rsidR="008F0E33" w:rsidRPr="008F0E33" w:rsidRDefault="008F0E33" w:rsidP="008F0E33">
      <w:pPr>
        <w:pStyle w:val="af7"/>
        <w:spacing w:before="141" w:line="240" w:lineRule="auto"/>
        <w:ind w:left="119"/>
        <w:rPr>
          <w:rFonts w:ascii="Times New Roman" w:hAnsi="Times New Roman" w:cs="Times New Roman"/>
          <w:sz w:val="24"/>
          <w:szCs w:val="24"/>
        </w:rPr>
      </w:pPr>
      <w:r w:rsidRPr="008F0E33">
        <w:rPr>
          <w:rFonts w:ascii="Times New Roman" w:hAnsi="Times New Roman" w:cs="Times New Roman"/>
          <w:sz w:val="24"/>
          <w:szCs w:val="24"/>
        </w:rPr>
        <w:t>Я</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создал новую</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группу</w:t>
      </w:r>
      <w:r w:rsidRPr="008F0E33">
        <w:rPr>
          <w:rFonts w:ascii="Times New Roman" w:hAnsi="Times New Roman" w:cs="Times New Roman"/>
          <w:spacing w:val="-10"/>
          <w:sz w:val="24"/>
          <w:szCs w:val="24"/>
        </w:rPr>
        <w:t xml:space="preserve"> </w:t>
      </w:r>
      <w:r w:rsidRPr="008F0E33">
        <w:rPr>
          <w:rFonts w:ascii="Times New Roman" w:hAnsi="Times New Roman" w:cs="Times New Roman"/>
          <w:sz w:val="24"/>
          <w:szCs w:val="24"/>
        </w:rPr>
        <w:t>для образов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6"/>
          <w:sz w:val="24"/>
          <w:szCs w:val="24"/>
        </w:rPr>
        <w:t xml:space="preserve"> </w:t>
      </w:r>
      <w:r w:rsidRPr="008F0E33">
        <w:rPr>
          <w:rFonts w:ascii="Times New Roman" w:hAnsi="Times New Roman" w:cs="Times New Roman"/>
          <w:sz w:val="24"/>
          <w:szCs w:val="24"/>
        </w:rPr>
        <w:t>именем</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«Windows</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7».</w:t>
      </w:r>
    </w:p>
    <w:p w:rsidR="008F0E33" w:rsidRPr="008F0E33" w:rsidRDefault="008F0E33" w:rsidP="008F0E33">
      <w:pPr>
        <w:pStyle w:val="af7"/>
        <w:spacing w:before="2" w:line="240" w:lineRule="auto"/>
        <w:rPr>
          <w:rFonts w:ascii="Times New Roman" w:hAnsi="Times New Roman" w:cs="Times New Roman"/>
          <w:sz w:val="24"/>
          <w:szCs w:val="24"/>
        </w:rPr>
      </w:pPr>
      <w:r w:rsidRPr="008F0E33">
        <w:rPr>
          <w:rFonts w:ascii="Times New Roman" w:hAnsi="Times New Roman" w:cs="Times New Roman"/>
          <w:noProof/>
          <w:sz w:val="24"/>
          <w:szCs w:val="24"/>
          <w:lang w:eastAsia="ru-RU"/>
        </w:rPr>
        <w:drawing>
          <wp:anchor distT="0" distB="0" distL="0" distR="0" simplePos="0" relativeHeight="251720704" behindDoc="0" locked="0" layoutInCell="1" allowOverlap="1" wp14:anchorId="01C78F75" wp14:editId="5FD72B75">
            <wp:simplePos x="0" y="0"/>
            <wp:positionH relativeFrom="page">
              <wp:posOffset>1530350</wp:posOffset>
            </wp:positionH>
            <wp:positionV relativeFrom="paragraph">
              <wp:posOffset>91854</wp:posOffset>
            </wp:positionV>
            <wp:extent cx="3078784" cy="2324100"/>
            <wp:effectExtent l="0" t="0" r="0" b="0"/>
            <wp:wrapTopAndBottom/>
            <wp:docPr id="427" name="image13.jpeg"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445" cstate="print"/>
                    <a:stretch>
                      <a:fillRect/>
                    </a:stretch>
                  </pic:blipFill>
                  <pic:spPr>
                    <a:xfrm>
                      <a:off x="0" y="0"/>
                      <a:ext cx="3078784" cy="2324100"/>
                    </a:xfrm>
                    <a:prstGeom prst="rect">
                      <a:avLst/>
                    </a:prstGeom>
                  </pic:spPr>
                </pic:pic>
              </a:graphicData>
            </a:graphic>
          </wp:anchor>
        </w:drawing>
      </w:r>
    </w:p>
    <w:p w:rsidR="008F0E33" w:rsidRPr="008F0E33" w:rsidRDefault="008F0E33" w:rsidP="008F0E33">
      <w:pPr>
        <w:pStyle w:val="af7"/>
        <w:spacing w:before="131" w:after="2" w:line="240" w:lineRule="auto"/>
        <w:ind w:left="119" w:firstLine="710"/>
        <w:rPr>
          <w:rFonts w:ascii="Times New Roman" w:hAnsi="Times New Roman" w:cs="Times New Roman"/>
          <w:sz w:val="24"/>
          <w:szCs w:val="24"/>
        </w:rPr>
      </w:pPr>
      <w:r w:rsidRPr="008F0E33">
        <w:rPr>
          <w:rFonts w:ascii="Times New Roman" w:hAnsi="Times New Roman" w:cs="Times New Roman"/>
          <w:sz w:val="24"/>
          <w:szCs w:val="24"/>
        </w:rPr>
        <w:t>Мастер</w:t>
      </w:r>
      <w:r w:rsidRPr="008F0E33">
        <w:rPr>
          <w:rFonts w:ascii="Times New Roman" w:hAnsi="Times New Roman" w:cs="Times New Roman"/>
          <w:spacing w:val="12"/>
          <w:sz w:val="24"/>
          <w:szCs w:val="24"/>
        </w:rPr>
        <w:t xml:space="preserve"> </w:t>
      </w:r>
      <w:r w:rsidRPr="008F0E33">
        <w:rPr>
          <w:rFonts w:ascii="Times New Roman" w:hAnsi="Times New Roman" w:cs="Times New Roman"/>
          <w:sz w:val="24"/>
          <w:szCs w:val="24"/>
        </w:rPr>
        <w:t>увидел</w:t>
      </w:r>
      <w:r w:rsidRPr="008F0E33">
        <w:rPr>
          <w:rFonts w:ascii="Times New Roman" w:hAnsi="Times New Roman" w:cs="Times New Roman"/>
          <w:spacing w:val="7"/>
          <w:sz w:val="24"/>
          <w:szCs w:val="24"/>
        </w:rPr>
        <w:t xml:space="preserve"> </w:t>
      </w:r>
      <w:r w:rsidRPr="008F0E33">
        <w:rPr>
          <w:rFonts w:ascii="Times New Roman" w:hAnsi="Times New Roman" w:cs="Times New Roman"/>
          <w:sz w:val="24"/>
          <w:szCs w:val="24"/>
        </w:rPr>
        <w:t>оба</w:t>
      </w:r>
      <w:r w:rsidRPr="008F0E33">
        <w:rPr>
          <w:rFonts w:ascii="Times New Roman" w:hAnsi="Times New Roman" w:cs="Times New Roman"/>
          <w:spacing w:val="6"/>
          <w:sz w:val="24"/>
          <w:szCs w:val="24"/>
        </w:rPr>
        <w:t xml:space="preserve"> </w:t>
      </w:r>
      <w:r w:rsidRPr="008F0E33">
        <w:rPr>
          <w:rFonts w:ascii="Times New Roman" w:hAnsi="Times New Roman" w:cs="Times New Roman"/>
          <w:sz w:val="24"/>
          <w:szCs w:val="24"/>
        </w:rPr>
        <w:t>моих</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образа:</w:t>
      </w:r>
      <w:r w:rsidRPr="008F0E33">
        <w:rPr>
          <w:rFonts w:ascii="Times New Roman" w:hAnsi="Times New Roman" w:cs="Times New Roman"/>
          <w:spacing w:val="7"/>
          <w:sz w:val="24"/>
          <w:szCs w:val="24"/>
        </w:rPr>
        <w:t xml:space="preserve"> </w:t>
      </w:r>
      <w:r w:rsidRPr="008F0E33">
        <w:rPr>
          <w:rFonts w:ascii="Times New Roman" w:hAnsi="Times New Roman" w:cs="Times New Roman"/>
          <w:sz w:val="24"/>
          <w:szCs w:val="24"/>
        </w:rPr>
        <w:t>загрузочный</w:t>
      </w:r>
      <w:r w:rsidRPr="008F0E33">
        <w:rPr>
          <w:rFonts w:ascii="Times New Roman" w:hAnsi="Times New Roman" w:cs="Times New Roman"/>
          <w:spacing w:val="15"/>
          <w:sz w:val="24"/>
          <w:szCs w:val="24"/>
        </w:rPr>
        <w:t xml:space="preserve"> </w:t>
      </w:r>
      <w:r w:rsidRPr="008F0E33">
        <w:rPr>
          <w:rFonts w:ascii="Times New Roman" w:hAnsi="Times New Roman" w:cs="Times New Roman"/>
          <w:sz w:val="24"/>
          <w:szCs w:val="24"/>
        </w:rPr>
        <w:t>—</w:t>
      </w:r>
      <w:r w:rsidRPr="008F0E33">
        <w:rPr>
          <w:rFonts w:ascii="Times New Roman" w:hAnsi="Times New Roman" w:cs="Times New Roman"/>
          <w:spacing w:val="7"/>
          <w:sz w:val="24"/>
          <w:szCs w:val="24"/>
        </w:rPr>
        <w:t xml:space="preserve"> </w:t>
      </w:r>
      <w:r w:rsidRPr="008F0E33">
        <w:rPr>
          <w:rFonts w:ascii="Times New Roman" w:hAnsi="Times New Roman" w:cs="Times New Roman"/>
          <w:sz w:val="24"/>
          <w:szCs w:val="24"/>
        </w:rPr>
        <w:t>boot.wim</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3"/>
          <w:sz w:val="24"/>
          <w:szCs w:val="24"/>
        </w:rPr>
        <w:t xml:space="preserve"> </w:t>
      </w:r>
      <w:r w:rsidRPr="008F0E33">
        <w:rPr>
          <w:rFonts w:ascii="Times New Roman" w:hAnsi="Times New Roman" w:cs="Times New Roman"/>
          <w:sz w:val="24"/>
          <w:szCs w:val="24"/>
        </w:rPr>
        <w:t>установочный</w:t>
      </w:r>
      <w:r w:rsidRPr="008F0E33">
        <w:rPr>
          <w:rFonts w:ascii="Times New Roman" w:hAnsi="Times New Roman" w:cs="Times New Roman"/>
          <w:spacing w:val="13"/>
          <w:sz w:val="24"/>
          <w:szCs w:val="24"/>
        </w:rPr>
        <w:t xml:space="preserve"> </w:t>
      </w:r>
      <w:r w:rsidRPr="008F0E33">
        <w:rPr>
          <w:rFonts w:ascii="Times New Roman" w:hAnsi="Times New Roman" w:cs="Times New Roman"/>
          <w:sz w:val="24"/>
          <w:szCs w:val="24"/>
        </w:rPr>
        <w:t>—</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install.wim.</w:t>
      </w:r>
    </w:p>
    <w:p w:rsidR="008F0E33" w:rsidRPr="008F0E33" w:rsidRDefault="008F0E33" w:rsidP="008F0E33">
      <w:pPr>
        <w:pStyle w:val="af7"/>
        <w:spacing w:line="240" w:lineRule="auto"/>
        <w:ind w:left="121"/>
        <w:rPr>
          <w:rFonts w:ascii="Times New Roman" w:hAnsi="Times New Roman" w:cs="Times New Roman"/>
          <w:sz w:val="24"/>
          <w:szCs w:val="24"/>
        </w:rPr>
      </w:pPr>
      <w:r w:rsidRPr="008F0E33">
        <w:rPr>
          <w:rFonts w:ascii="Times New Roman" w:hAnsi="Times New Roman" w:cs="Times New Roman"/>
          <w:noProof/>
          <w:sz w:val="24"/>
          <w:szCs w:val="24"/>
          <w:lang w:eastAsia="ru-RU"/>
        </w:rPr>
        <w:drawing>
          <wp:inline distT="0" distB="0" distL="0" distR="0" wp14:anchorId="5CAB0AEF" wp14:editId="28CF6517">
            <wp:extent cx="3055576" cy="1929002"/>
            <wp:effectExtent l="0" t="0" r="0" b="0"/>
            <wp:docPr id="428" name="image14.jpeg"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446" cstate="print"/>
                    <a:stretch>
                      <a:fillRect/>
                    </a:stretch>
                  </pic:blipFill>
                  <pic:spPr>
                    <a:xfrm>
                      <a:off x="0" y="0"/>
                      <a:ext cx="3055576" cy="1929002"/>
                    </a:xfrm>
                    <a:prstGeom prst="rect">
                      <a:avLst/>
                    </a:prstGeom>
                  </pic:spPr>
                </pic:pic>
              </a:graphicData>
            </a:graphic>
          </wp:inline>
        </w:drawing>
      </w:r>
    </w:p>
    <w:p w:rsidR="008F0E33" w:rsidRPr="008F0E33" w:rsidRDefault="008F0E33" w:rsidP="008F0E33">
      <w:pPr>
        <w:pStyle w:val="af7"/>
        <w:spacing w:before="154" w:line="240" w:lineRule="auto"/>
        <w:ind w:left="830"/>
        <w:rPr>
          <w:rFonts w:ascii="Times New Roman" w:hAnsi="Times New Roman" w:cs="Times New Roman"/>
          <w:sz w:val="24"/>
          <w:szCs w:val="24"/>
        </w:rPr>
      </w:pPr>
      <w:r w:rsidRPr="008F0E33">
        <w:rPr>
          <w:rFonts w:ascii="Times New Roman" w:hAnsi="Times New Roman" w:cs="Times New Roman"/>
          <w:sz w:val="24"/>
          <w:szCs w:val="24"/>
        </w:rPr>
        <w:t>Теперь</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оба</w:t>
      </w:r>
      <w:r w:rsidRPr="008F0E33">
        <w:rPr>
          <w:rFonts w:ascii="Times New Roman" w:hAnsi="Times New Roman" w:cs="Times New Roman"/>
          <w:spacing w:val="-7"/>
          <w:sz w:val="24"/>
          <w:szCs w:val="24"/>
        </w:rPr>
        <w:t xml:space="preserve"> </w:t>
      </w:r>
      <w:r w:rsidRPr="008F0E33">
        <w:rPr>
          <w:rFonts w:ascii="Times New Roman" w:hAnsi="Times New Roman" w:cs="Times New Roman"/>
          <w:sz w:val="24"/>
          <w:szCs w:val="24"/>
        </w:rPr>
        <w:t>образа</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добавлены на</w:t>
      </w:r>
      <w:r w:rsidRPr="008F0E33">
        <w:rPr>
          <w:rFonts w:ascii="Times New Roman" w:hAnsi="Times New Roman" w:cs="Times New Roman"/>
          <w:spacing w:val="-6"/>
          <w:sz w:val="24"/>
          <w:szCs w:val="24"/>
        </w:rPr>
        <w:t xml:space="preserve"> </w:t>
      </w:r>
      <w:r w:rsidRPr="008F0E33">
        <w:rPr>
          <w:rFonts w:ascii="Times New Roman" w:hAnsi="Times New Roman" w:cs="Times New Roman"/>
          <w:sz w:val="24"/>
          <w:szCs w:val="24"/>
        </w:rPr>
        <w:t>сервер</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будут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отображены</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в консоли</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WDS.</w:t>
      </w:r>
    </w:p>
    <w:p w:rsidR="008F0E33" w:rsidRPr="008F0E33" w:rsidRDefault="008F0E33" w:rsidP="008F0E33">
      <w:pPr>
        <w:pStyle w:val="af7"/>
        <w:spacing w:before="137" w:line="240" w:lineRule="auto"/>
        <w:ind w:left="119" w:firstLine="710"/>
        <w:rPr>
          <w:rFonts w:ascii="Times New Roman" w:hAnsi="Times New Roman" w:cs="Times New Roman"/>
          <w:sz w:val="24"/>
          <w:szCs w:val="24"/>
        </w:rPr>
      </w:pPr>
      <w:r w:rsidRPr="008F0E33">
        <w:rPr>
          <w:rFonts w:ascii="Times New Roman" w:hAnsi="Times New Roman" w:cs="Times New Roman"/>
          <w:sz w:val="24"/>
          <w:szCs w:val="24"/>
        </w:rPr>
        <w:t>На первом скриншоте виден установочной образ Windows 7.</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 втором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отображен</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образ</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загрузчика.</w:t>
      </w:r>
    </w:p>
    <w:p w:rsidR="008F0E33" w:rsidRPr="008F0E33" w:rsidRDefault="008F0E33" w:rsidP="008F0E33">
      <w:pPr>
        <w:pStyle w:val="af7"/>
        <w:spacing w:line="240" w:lineRule="auto"/>
        <w:ind w:left="830"/>
        <w:rPr>
          <w:rFonts w:ascii="Times New Roman" w:hAnsi="Times New Roman" w:cs="Times New Roman"/>
          <w:sz w:val="24"/>
          <w:szCs w:val="24"/>
        </w:rPr>
      </w:pPr>
      <w:r w:rsidRPr="008F0E33">
        <w:rPr>
          <w:rFonts w:ascii="Times New Roman" w:hAnsi="Times New Roman" w:cs="Times New Roman"/>
          <w:noProof/>
          <w:sz w:val="24"/>
          <w:szCs w:val="24"/>
          <w:lang w:eastAsia="ru-RU"/>
        </w:rPr>
        <w:drawing>
          <wp:inline distT="0" distB="0" distL="0" distR="0" wp14:anchorId="3765FD45" wp14:editId="5EB218B4">
            <wp:extent cx="2929736" cy="508254"/>
            <wp:effectExtent l="0" t="0" r="0" b="0"/>
            <wp:docPr id="429" name="image15.jpeg"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447" cstate="print"/>
                    <a:stretch>
                      <a:fillRect/>
                    </a:stretch>
                  </pic:blipFill>
                  <pic:spPr>
                    <a:xfrm>
                      <a:off x="0" y="0"/>
                      <a:ext cx="2929736" cy="508254"/>
                    </a:xfrm>
                    <a:prstGeom prst="rect">
                      <a:avLst/>
                    </a:prstGeom>
                  </pic:spPr>
                </pic:pic>
              </a:graphicData>
            </a:graphic>
          </wp:inline>
        </w:drawing>
      </w:r>
    </w:p>
    <w:p w:rsidR="008F0E33" w:rsidRPr="008F0E33" w:rsidRDefault="008F0E33" w:rsidP="008F0E33">
      <w:pPr>
        <w:spacing w:line="240" w:lineRule="auto"/>
        <w:rPr>
          <w:rFonts w:ascii="Times New Roman" w:hAnsi="Times New Roman" w:cs="Times New Roman"/>
          <w:sz w:val="24"/>
          <w:szCs w:val="24"/>
        </w:rPr>
        <w:sectPr w:rsidR="008F0E33" w:rsidRPr="008F0E33">
          <w:pgSz w:w="11910" w:h="16840"/>
          <w:pgMar w:top="1120" w:right="740" w:bottom="280" w:left="1580" w:header="720" w:footer="720" w:gutter="0"/>
          <w:cols w:space="720"/>
        </w:sectPr>
      </w:pPr>
    </w:p>
    <w:p w:rsidR="008F0E33" w:rsidRPr="008F0E33" w:rsidRDefault="008F0E33" w:rsidP="008F0E33">
      <w:pPr>
        <w:pStyle w:val="af7"/>
        <w:spacing w:line="240" w:lineRule="auto"/>
        <w:ind w:left="830"/>
        <w:rPr>
          <w:rFonts w:ascii="Times New Roman" w:hAnsi="Times New Roman" w:cs="Times New Roman"/>
          <w:sz w:val="24"/>
          <w:szCs w:val="24"/>
        </w:rPr>
      </w:pPr>
      <w:r w:rsidRPr="008F0E33">
        <w:rPr>
          <w:rFonts w:ascii="Times New Roman" w:hAnsi="Times New Roman" w:cs="Times New Roman"/>
          <w:noProof/>
          <w:sz w:val="24"/>
          <w:szCs w:val="24"/>
          <w:lang w:eastAsia="ru-RU"/>
        </w:rPr>
        <w:drawing>
          <wp:inline distT="0" distB="0" distL="0" distR="0" wp14:anchorId="716AAD05" wp14:editId="247C8DC8">
            <wp:extent cx="2989855" cy="691229"/>
            <wp:effectExtent l="0" t="0" r="0" b="0"/>
            <wp:docPr id="430" name="image16.jpeg"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448" cstate="print"/>
                    <a:stretch>
                      <a:fillRect/>
                    </a:stretch>
                  </pic:blipFill>
                  <pic:spPr>
                    <a:xfrm>
                      <a:off x="0" y="0"/>
                      <a:ext cx="2989855" cy="691229"/>
                    </a:xfrm>
                    <a:prstGeom prst="rect">
                      <a:avLst/>
                    </a:prstGeom>
                  </pic:spPr>
                </pic:pic>
              </a:graphicData>
            </a:graphic>
          </wp:inline>
        </w:drawing>
      </w:r>
    </w:p>
    <w:p w:rsidR="008F0E33" w:rsidRDefault="008F0E33" w:rsidP="00791FA9">
      <w:pPr>
        <w:jc w:val="center"/>
        <w:rPr>
          <w:rFonts w:ascii="Times New Roman" w:eastAsia="Calibri" w:hAnsi="Times New Roman" w:cs="Times New Roman"/>
          <w:b/>
          <w:sz w:val="24"/>
          <w:szCs w:val="24"/>
        </w:rPr>
      </w:pPr>
    </w:p>
    <w:p w:rsidR="008F0E33" w:rsidRDefault="008F0E33" w:rsidP="00791FA9">
      <w:pPr>
        <w:jc w:val="center"/>
        <w:rPr>
          <w:rFonts w:ascii="Times New Roman" w:eastAsia="Calibri" w:hAnsi="Times New Roman" w:cs="Times New Roman"/>
          <w:b/>
          <w:sz w:val="24"/>
          <w:szCs w:val="24"/>
        </w:rPr>
      </w:pPr>
    </w:p>
    <w:p w:rsidR="008F0E33" w:rsidRDefault="008F0E33" w:rsidP="00791FA9">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10</w:t>
      </w:r>
    </w:p>
    <w:p w:rsidR="008F0E33" w:rsidRDefault="008F0E33" w:rsidP="00791FA9">
      <w:pPr>
        <w:jc w:val="center"/>
        <w:rPr>
          <w:rFonts w:ascii="Times New Roman" w:hAnsi="Times New Roman"/>
          <w:b/>
          <w:shd w:val="clear" w:color="auto" w:fill="FFFFFF"/>
        </w:rPr>
      </w:pPr>
      <w:r w:rsidRPr="008F0E33">
        <w:rPr>
          <w:rFonts w:ascii="Times New Roman" w:hAnsi="Times New Roman"/>
          <w:b/>
          <w:shd w:val="clear" w:color="auto" w:fill="FFFFFF"/>
        </w:rPr>
        <w:t>Миграция состояния пользователя с созданием жестких ссылок</w:t>
      </w:r>
    </w:p>
    <w:p w:rsidR="008F0E33" w:rsidRPr="008F0E33" w:rsidRDefault="008F0E33" w:rsidP="008F0E33">
      <w:pPr>
        <w:pStyle w:val="af7"/>
        <w:spacing w:line="240" w:lineRule="auto"/>
        <w:ind w:left="119" w:firstLine="710"/>
        <w:rPr>
          <w:rFonts w:ascii="Times New Roman" w:hAnsi="Times New Roman" w:cs="Times New Roman"/>
          <w:sz w:val="24"/>
          <w:szCs w:val="24"/>
        </w:rPr>
      </w:pPr>
      <w:r w:rsidRPr="008F0E33">
        <w:rPr>
          <w:rFonts w:ascii="Times New Roman" w:hAnsi="Times New Roman" w:cs="Times New Roman"/>
          <w:b/>
          <w:sz w:val="24"/>
          <w:szCs w:val="24"/>
        </w:rPr>
        <w:t>Цель</w:t>
      </w:r>
      <w:r w:rsidRPr="008F0E33">
        <w:rPr>
          <w:rFonts w:ascii="Times New Roman" w:hAnsi="Times New Roman" w:cs="Times New Roman"/>
          <w:sz w:val="24"/>
          <w:szCs w:val="24"/>
        </w:rPr>
        <w:t>:</w:t>
      </w:r>
      <w:r w:rsidRPr="008F0E33">
        <w:rPr>
          <w:rFonts w:ascii="Times New Roman" w:hAnsi="Times New Roman" w:cs="Times New Roman"/>
          <w:spacing w:val="41"/>
          <w:sz w:val="24"/>
          <w:szCs w:val="24"/>
        </w:rPr>
        <w:t xml:space="preserve"> </w:t>
      </w:r>
      <w:r w:rsidRPr="008F0E33">
        <w:rPr>
          <w:rFonts w:ascii="Times New Roman" w:hAnsi="Times New Roman" w:cs="Times New Roman"/>
          <w:sz w:val="24"/>
          <w:szCs w:val="24"/>
        </w:rPr>
        <w:t>научиться</w:t>
      </w:r>
      <w:r w:rsidRPr="008F0E33">
        <w:rPr>
          <w:rFonts w:ascii="Times New Roman" w:hAnsi="Times New Roman" w:cs="Times New Roman"/>
          <w:spacing w:val="43"/>
          <w:sz w:val="24"/>
          <w:szCs w:val="24"/>
        </w:rPr>
        <w:t xml:space="preserve"> </w:t>
      </w:r>
      <w:r w:rsidRPr="008F0E33">
        <w:rPr>
          <w:rFonts w:ascii="Times New Roman" w:hAnsi="Times New Roman" w:cs="Times New Roman"/>
          <w:sz w:val="24"/>
          <w:szCs w:val="24"/>
        </w:rPr>
        <w:t>мигрировать</w:t>
      </w:r>
      <w:r w:rsidRPr="008F0E33">
        <w:rPr>
          <w:rFonts w:ascii="Times New Roman" w:hAnsi="Times New Roman" w:cs="Times New Roman"/>
          <w:spacing w:val="41"/>
          <w:sz w:val="24"/>
          <w:szCs w:val="24"/>
        </w:rPr>
        <w:t xml:space="preserve"> </w:t>
      </w:r>
      <w:r w:rsidRPr="008F0E33">
        <w:rPr>
          <w:rFonts w:ascii="Times New Roman" w:hAnsi="Times New Roman" w:cs="Times New Roman"/>
          <w:sz w:val="24"/>
          <w:szCs w:val="24"/>
        </w:rPr>
        <w:t>состояние</w:t>
      </w:r>
      <w:r w:rsidRPr="008F0E33">
        <w:rPr>
          <w:rFonts w:ascii="Times New Roman" w:hAnsi="Times New Roman" w:cs="Times New Roman"/>
          <w:spacing w:val="40"/>
          <w:sz w:val="24"/>
          <w:szCs w:val="24"/>
        </w:rPr>
        <w:t xml:space="preserve"> </w:t>
      </w:r>
      <w:r w:rsidRPr="008F0E33">
        <w:rPr>
          <w:rFonts w:ascii="Times New Roman" w:hAnsi="Times New Roman" w:cs="Times New Roman"/>
          <w:sz w:val="24"/>
          <w:szCs w:val="24"/>
        </w:rPr>
        <w:t>пользователей</w:t>
      </w:r>
      <w:r w:rsidRPr="008F0E33">
        <w:rPr>
          <w:rFonts w:ascii="Times New Roman" w:hAnsi="Times New Roman" w:cs="Times New Roman"/>
          <w:spacing w:val="41"/>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40"/>
          <w:sz w:val="24"/>
          <w:szCs w:val="24"/>
        </w:rPr>
        <w:t xml:space="preserve"> </w:t>
      </w:r>
      <w:r w:rsidRPr="008F0E33">
        <w:rPr>
          <w:rFonts w:ascii="Times New Roman" w:hAnsi="Times New Roman" w:cs="Times New Roman"/>
          <w:sz w:val="24"/>
          <w:szCs w:val="24"/>
        </w:rPr>
        <w:t>созданием</w:t>
      </w:r>
      <w:r w:rsidRPr="008F0E33">
        <w:rPr>
          <w:rFonts w:ascii="Times New Roman" w:hAnsi="Times New Roman" w:cs="Times New Roman"/>
          <w:spacing w:val="42"/>
          <w:sz w:val="24"/>
          <w:szCs w:val="24"/>
        </w:rPr>
        <w:t xml:space="preserve"> </w:t>
      </w:r>
      <w:r w:rsidRPr="008F0E33">
        <w:rPr>
          <w:rFonts w:ascii="Times New Roman" w:hAnsi="Times New Roman" w:cs="Times New Roman"/>
          <w:sz w:val="24"/>
          <w:szCs w:val="24"/>
        </w:rPr>
        <w:t>жестких</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ссылок.</w:t>
      </w:r>
    </w:p>
    <w:p w:rsidR="008F0E33" w:rsidRPr="008F0E33" w:rsidRDefault="008F0E33" w:rsidP="008F0E33">
      <w:pPr>
        <w:spacing w:line="240" w:lineRule="auto"/>
        <w:ind w:left="830"/>
        <w:rPr>
          <w:rFonts w:ascii="Times New Roman" w:hAnsi="Times New Roman" w:cs="Times New Roman"/>
          <w:sz w:val="24"/>
          <w:szCs w:val="24"/>
        </w:rPr>
      </w:pPr>
      <w:r w:rsidRPr="008F0E33">
        <w:rPr>
          <w:rFonts w:ascii="Times New Roman" w:hAnsi="Times New Roman" w:cs="Times New Roman"/>
          <w:b/>
          <w:sz w:val="24"/>
          <w:szCs w:val="24"/>
        </w:rPr>
        <w:t>Продолжительность</w:t>
      </w:r>
      <w:r w:rsidRPr="008F0E33">
        <w:rPr>
          <w:rFonts w:ascii="Times New Roman" w:hAnsi="Times New Roman" w:cs="Times New Roman"/>
          <w:b/>
          <w:spacing w:val="-4"/>
          <w:sz w:val="24"/>
          <w:szCs w:val="24"/>
        </w:rPr>
        <w:t xml:space="preserve"> </w:t>
      </w:r>
      <w:r w:rsidRPr="008F0E33">
        <w:rPr>
          <w:rFonts w:ascii="Times New Roman" w:hAnsi="Times New Roman" w:cs="Times New Roman"/>
          <w:b/>
          <w:sz w:val="24"/>
          <w:szCs w:val="24"/>
        </w:rPr>
        <w:t>занятия:</w:t>
      </w:r>
      <w:r w:rsidRPr="008F0E33">
        <w:rPr>
          <w:rFonts w:ascii="Times New Roman" w:hAnsi="Times New Roman" w:cs="Times New Roman"/>
          <w:b/>
          <w:spacing w:val="1"/>
          <w:sz w:val="24"/>
          <w:szCs w:val="24"/>
        </w:rPr>
        <w:t xml:space="preserve"> </w:t>
      </w:r>
      <w:r w:rsidRPr="008F0E33">
        <w:rPr>
          <w:rFonts w:ascii="Times New Roman" w:hAnsi="Times New Roman" w:cs="Times New Roman"/>
          <w:sz w:val="24"/>
          <w:szCs w:val="24"/>
        </w:rPr>
        <w:t>2</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часа.</w:t>
      </w:r>
    </w:p>
    <w:p w:rsidR="008F0E33" w:rsidRPr="008F0E33" w:rsidRDefault="008F0E33" w:rsidP="008F0E33">
      <w:pPr>
        <w:pStyle w:val="1"/>
        <w:spacing w:before="127"/>
        <w:rPr>
          <w:sz w:val="24"/>
        </w:rPr>
      </w:pPr>
      <w:r w:rsidRPr="008F0E33">
        <w:rPr>
          <w:sz w:val="24"/>
        </w:rPr>
        <w:t>Задание:</w:t>
      </w:r>
    </w:p>
    <w:p w:rsidR="008F0E33" w:rsidRPr="008F0E33" w:rsidRDefault="008F0E33" w:rsidP="008F0E33">
      <w:pPr>
        <w:pStyle w:val="af7"/>
        <w:spacing w:before="132" w:line="240" w:lineRule="auto"/>
        <w:ind w:left="119" w:firstLine="710"/>
        <w:rPr>
          <w:rFonts w:ascii="Times New Roman" w:hAnsi="Times New Roman" w:cs="Times New Roman"/>
          <w:sz w:val="24"/>
          <w:szCs w:val="24"/>
        </w:rPr>
      </w:pPr>
      <w:r w:rsidRPr="008F0E33">
        <w:rPr>
          <w:rFonts w:ascii="Times New Roman" w:hAnsi="Times New Roman" w:cs="Times New Roman"/>
          <w:sz w:val="24"/>
          <w:szCs w:val="24"/>
        </w:rPr>
        <w:t>Произвести</w:t>
      </w:r>
      <w:r w:rsidRPr="008F0E33">
        <w:rPr>
          <w:rFonts w:ascii="Times New Roman" w:hAnsi="Times New Roman" w:cs="Times New Roman"/>
          <w:spacing w:val="30"/>
          <w:sz w:val="24"/>
          <w:szCs w:val="24"/>
        </w:rPr>
        <w:t xml:space="preserve"> </w:t>
      </w:r>
      <w:r w:rsidRPr="008F0E33">
        <w:rPr>
          <w:rFonts w:ascii="Times New Roman" w:hAnsi="Times New Roman" w:cs="Times New Roman"/>
          <w:sz w:val="24"/>
          <w:szCs w:val="24"/>
        </w:rPr>
        <w:t>миграции</w:t>
      </w:r>
      <w:r w:rsidRPr="008F0E33">
        <w:rPr>
          <w:rFonts w:ascii="Times New Roman" w:hAnsi="Times New Roman" w:cs="Times New Roman"/>
          <w:spacing w:val="29"/>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28"/>
          <w:sz w:val="24"/>
          <w:szCs w:val="24"/>
        </w:rPr>
        <w:t xml:space="preserve"> </w:t>
      </w:r>
      <w:r w:rsidRPr="008F0E33">
        <w:rPr>
          <w:rFonts w:ascii="Times New Roman" w:hAnsi="Times New Roman" w:cs="Times New Roman"/>
          <w:sz w:val="24"/>
          <w:szCs w:val="24"/>
        </w:rPr>
        <w:t>жесткими</w:t>
      </w:r>
      <w:r w:rsidRPr="008F0E33">
        <w:rPr>
          <w:rFonts w:ascii="Times New Roman" w:hAnsi="Times New Roman" w:cs="Times New Roman"/>
          <w:spacing w:val="29"/>
          <w:sz w:val="24"/>
          <w:szCs w:val="24"/>
        </w:rPr>
        <w:t xml:space="preserve"> </w:t>
      </w:r>
      <w:r w:rsidRPr="008F0E33">
        <w:rPr>
          <w:rFonts w:ascii="Times New Roman" w:hAnsi="Times New Roman" w:cs="Times New Roman"/>
          <w:sz w:val="24"/>
          <w:szCs w:val="24"/>
        </w:rPr>
        <w:t>связями</w:t>
      </w:r>
      <w:r w:rsidRPr="008F0E33">
        <w:rPr>
          <w:rFonts w:ascii="Times New Roman" w:hAnsi="Times New Roman" w:cs="Times New Roman"/>
          <w:spacing w:val="29"/>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29"/>
          <w:sz w:val="24"/>
          <w:szCs w:val="24"/>
        </w:rPr>
        <w:t xml:space="preserve"> </w:t>
      </w:r>
      <w:r w:rsidRPr="008F0E33">
        <w:rPr>
          <w:rFonts w:ascii="Times New Roman" w:hAnsi="Times New Roman" w:cs="Times New Roman"/>
          <w:sz w:val="24"/>
          <w:szCs w:val="24"/>
        </w:rPr>
        <w:t>32/64-разрядными</w:t>
      </w:r>
      <w:r w:rsidRPr="008F0E33">
        <w:rPr>
          <w:rFonts w:ascii="Times New Roman" w:hAnsi="Times New Roman" w:cs="Times New Roman"/>
          <w:spacing w:val="25"/>
          <w:sz w:val="24"/>
          <w:szCs w:val="24"/>
        </w:rPr>
        <w:t xml:space="preserve"> </w:t>
      </w:r>
      <w:r w:rsidRPr="008F0E33">
        <w:rPr>
          <w:rFonts w:ascii="Times New Roman" w:hAnsi="Times New Roman" w:cs="Times New Roman"/>
          <w:sz w:val="24"/>
          <w:szCs w:val="24"/>
        </w:rPr>
        <w:t>операционными</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системами.</w:t>
      </w:r>
    </w:p>
    <w:p w:rsidR="008F0E33" w:rsidRPr="008F0E33" w:rsidRDefault="008F0E33" w:rsidP="008F0E33">
      <w:pPr>
        <w:pStyle w:val="1"/>
        <w:spacing w:before="3"/>
        <w:rPr>
          <w:sz w:val="24"/>
        </w:rPr>
      </w:pPr>
      <w:r w:rsidRPr="008F0E33">
        <w:rPr>
          <w:sz w:val="24"/>
        </w:rPr>
        <w:t>Теоретические</w:t>
      </w:r>
      <w:r w:rsidRPr="008F0E33">
        <w:rPr>
          <w:spacing w:val="-4"/>
          <w:sz w:val="24"/>
        </w:rPr>
        <w:t xml:space="preserve"> </w:t>
      </w:r>
      <w:r w:rsidRPr="008F0E33">
        <w:rPr>
          <w:sz w:val="24"/>
        </w:rPr>
        <w:t>сведения:</w:t>
      </w:r>
    </w:p>
    <w:p w:rsidR="008F0E33" w:rsidRPr="008F0E33" w:rsidRDefault="008F0E33" w:rsidP="008F0E33">
      <w:pPr>
        <w:pStyle w:val="af7"/>
        <w:spacing w:before="136" w:line="240" w:lineRule="auto"/>
        <w:ind w:left="119" w:right="106" w:firstLine="710"/>
        <w:jc w:val="both"/>
        <w:rPr>
          <w:rFonts w:ascii="Times New Roman" w:hAnsi="Times New Roman" w:cs="Times New Roman"/>
          <w:sz w:val="24"/>
          <w:szCs w:val="24"/>
        </w:rPr>
      </w:pPr>
      <w:r w:rsidRPr="008F0E33">
        <w:rPr>
          <w:rFonts w:ascii="Times New Roman" w:hAnsi="Times New Roman" w:cs="Times New Roman"/>
          <w:sz w:val="24"/>
          <w:szCs w:val="24"/>
        </w:rPr>
        <w:t>Жесткая ссылка на хранилище используется только для переноса с использованием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стирания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загрузки.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Жесткие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ссылки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хранилище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переноса,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хранятся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локально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компьютере,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поэтому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обновление,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перенос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учетных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записей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пользователей,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файлов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параметров, происходит гораздо быстрей, а свободное дисковое пространство исчисляется</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мегабайтах,</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гигабайтах.</w:t>
      </w:r>
    </w:p>
    <w:p w:rsidR="008F0E33" w:rsidRPr="008F0E33" w:rsidRDefault="008F0E33" w:rsidP="008F0E33">
      <w:pPr>
        <w:pStyle w:val="af7"/>
        <w:spacing w:line="240" w:lineRule="auto"/>
        <w:ind w:left="119" w:right="115" w:firstLine="710"/>
        <w:jc w:val="both"/>
        <w:rPr>
          <w:rFonts w:ascii="Times New Roman" w:hAnsi="Times New Roman" w:cs="Times New Roman"/>
          <w:sz w:val="24"/>
          <w:szCs w:val="24"/>
        </w:rPr>
      </w:pPr>
      <w:r w:rsidRPr="008F0E33">
        <w:rPr>
          <w:rFonts w:ascii="Times New Roman" w:hAnsi="Times New Roman" w:cs="Times New Roman"/>
          <w:sz w:val="24"/>
          <w:szCs w:val="24"/>
        </w:rPr>
        <w:t>USMT — лучший способ миграции информации о настройках пользователей 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предприятия</w:t>
      </w:r>
    </w:p>
    <w:p w:rsidR="008F0E33" w:rsidRPr="008F0E33" w:rsidRDefault="008F0E33" w:rsidP="008F0E33">
      <w:pPr>
        <w:pStyle w:val="af7"/>
        <w:spacing w:line="240" w:lineRule="auto"/>
        <w:ind w:left="119" w:right="111" w:firstLine="710"/>
        <w:jc w:val="both"/>
        <w:rPr>
          <w:rFonts w:ascii="Times New Roman" w:hAnsi="Times New Roman" w:cs="Times New Roman"/>
          <w:sz w:val="24"/>
          <w:szCs w:val="24"/>
        </w:rPr>
      </w:pPr>
      <w:r w:rsidRPr="008F0E33">
        <w:rPr>
          <w:rFonts w:ascii="Times New Roman" w:hAnsi="Times New Roman" w:cs="Times New Roman"/>
          <w:sz w:val="24"/>
          <w:szCs w:val="24"/>
        </w:rPr>
        <w:t>Перенос данных и параметров пользователей со старой системы (Windows 95 или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более поздней) на новую машину Windows XP — процесс не из легких. В частности,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трудность заключается в том, чтобы собрать все ссылки, параметры и другие данные,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необходимые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пользователю,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отбросив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ненужный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«хлам».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Благодаря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максимальной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автоматизации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процесса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можно</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выполнять</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миграцию</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стабильно</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эффективно.</w:t>
      </w:r>
    </w:p>
    <w:p w:rsidR="008F0E33" w:rsidRPr="008F0E33" w:rsidRDefault="008F0E33" w:rsidP="008F0E33">
      <w:pPr>
        <w:pStyle w:val="af7"/>
        <w:spacing w:before="2" w:line="240" w:lineRule="auto"/>
        <w:ind w:left="119" w:right="104" w:firstLine="710"/>
        <w:jc w:val="both"/>
        <w:rPr>
          <w:rFonts w:ascii="Times New Roman" w:hAnsi="Times New Roman" w:cs="Times New Roman"/>
          <w:sz w:val="24"/>
          <w:szCs w:val="24"/>
        </w:rPr>
      </w:pPr>
      <w:r w:rsidRPr="008F0E33">
        <w:rPr>
          <w:rFonts w:ascii="Times New Roman" w:hAnsi="Times New Roman" w:cs="Times New Roman"/>
          <w:sz w:val="24"/>
          <w:szCs w:val="24"/>
        </w:rPr>
        <w:t>Microsoft предлагает два инструмента, которые помогают перенести информацию о</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состоянии пользователей: Files and Settings Transfer Wizard (FSTW — мастер переноса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файлов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параметров)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User</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State</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Migration</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Tool (USMT</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инструмент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управления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миграцией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настроек</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пользователей).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Инструменты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функционально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похожи,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графический интерфейс FSTW менее приспособлен для массовых миграций, чем глубоко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настраиваемая,</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управляемая</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сценариями</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утилита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USMT.</w:t>
      </w:r>
    </w:p>
    <w:p w:rsidR="008F0E33" w:rsidRPr="008F0E33" w:rsidRDefault="008F0E33" w:rsidP="008F0E33">
      <w:pPr>
        <w:pStyle w:val="af7"/>
        <w:spacing w:line="240" w:lineRule="auto"/>
        <w:ind w:left="830"/>
        <w:rPr>
          <w:rFonts w:ascii="Times New Roman" w:hAnsi="Times New Roman" w:cs="Times New Roman"/>
          <w:sz w:val="24"/>
          <w:szCs w:val="24"/>
        </w:rPr>
      </w:pPr>
      <w:r w:rsidRPr="008F0E33">
        <w:rPr>
          <w:rFonts w:ascii="Times New Roman" w:hAnsi="Times New Roman" w:cs="Times New Roman"/>
          <w:sz w:val="24"/>
          <w:szCs w:val="24"/>
        </w:rPr>
        <w:t>FSTW</w:t>
      </w:r>
    </w:p>
    <w:p w:rsidR="008F0E33" w:rsidRPr="008F0E33" w:rsidRDefault="008F0E33" w:rsidP="008F0E33">
      <w:pPr>
        <w:pStyle w:val="af7"/>
        <w:spacing w:before="137" w:line="240" w:lineRule="auto"/>
        <w:ind w:left="119" w:right="105" w:firstLine="710"/>
        <w:jc w:val="both"/>
        <w:rPr>
          <w:rFonts w:ascii="Times New Roman" w:hAnsi="Times New Roman" w:cs="Times New Roman"/>
          <w:sz w:val="24"/>
          <w:szCs w:val="24"/>
        </w:rPr>
      </w:pPr>
      <w:r w:rsidRPr="008F0E33">
        <w:rPr>
          <w:rFonts w:ascii="Times New Roman" w:hAnsi="Times New Roman" w:cs="Times New Roman"/>
          <w:sz w:val="24"/>
          <w:szCs w:val="24"/>
        </w:rPr>
        <w:t>FSTW</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вряд</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ли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будет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полезна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переносе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пользовательских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параметров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большого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числа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компьютеров.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Однако,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зная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возможности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утилиты,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ее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можно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задействовать для быстрой миграции, если нет времени для подготовки к работе с USMT.</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Сначала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FSTW</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следует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запустить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системе-источнике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(старой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машине),</w:t>
      </w:r>
      <w:r w:rsidRPr="008F0E33">
        <w:rPr>
          <w:rFonts w:ascii="Times New Roman" w:hAnsi="Times New Roman" w:cs="Times New Roman"/>
          <w:spacing w:val="61"/>
          <w:sz w:val="24"/>
          <w:szCs w:val="24"/>
        </w:rPr>
        <w:t xml:space="preserve"> </w:t>
      </w:r>
      <w:r w:rsidRPr="008F0E33">
        <w:rPr>
          <w:rFonts w:ascii="Times New Roman" w:hAnsi="Times New Roman" w:cs="Times New Roman"/>
          <w:sz w:val="24"/>
          <w:szCs w:val="24"/>
        </w:rPr>
        <w:t>чтобы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сохранить</w:t>
      </w:r>
      <w:r w:rsidRPr="008F0E33">
        <w:rPr>
          <w:rFonts w:ascii="Times New Roman" w:hAnsi="Times New Roman" w:cs="Times New Roman"/>
          <w:spacing w:val="19"/>
          <w:sz w:val="24"/>
          <w:szCs w:val="24"/>
        </w:rPr>
        <w:t xml:space="preserve"> </w:t>
      </w:r>
      <w:r w:rsidRPr="008F0E33">
        <w:rPr>
          <w:rFonts w:ascii="Times New Roman" w:hAnsi="Times New Roman" w:cs="Times New Roman"/>
          <w:sz w:val="24"/>
          <w:szCs w:val="24"/>
        </w:rPr>
        <w:t>состояние</w:t>
      </w:r>
      <w:r w:rsidRPr="008F0E33">
        <w:rPr>
          <w:rFonts w:ascii="Times New Roman" w:hAnsi="Times New Roman" w:cs="Times New Roman"/>
          <w:spacing w:val="18"/>
          <w:sz w:val="24"/>
          <w:szCs w:val="24"/>
        </w:rPr>
        <w:t xml:space="preserve"> </w:t>
      </w:r>
      <w:r w:rsidRPr="008F0E33">
        <w:rPr>
          <w:rFonts w:ascii="Times New Roman" w:hAnsi="Times New Roman" w:cs="Times New Roman"/>
          <w:sz w:val="24"/>
          <w:szCs w:val="24"/>
        </w:rPr>
        <w:t>системы</w:t>
      </w:r>
      <w:r w:rsidRPr="008F0E33">
        <w:rPr>
          <w:rFonts w:ascii="Times New Roman" w:hAnsi="Times New Roman" w:cs="Times New Roman"/>
          <w:spacing w:val="21"/>
          <w:sz w:val="24"/>
          <w:szCs w:val="24"/>
        </w:rPr>
        <w:t xml:space="preserve"> </w:t>
      </w:r>
      <w:r w:rsidRPr="008F0E33">
        <w:rPr>
          <w:rFonts w:ascii="Times New Roman" w:hAnsi="Times New Roman" w:cs="Times New Roman"/>
          <w:sz w:val="24"/>
          <w:szCs w:val="24"/>
        </w:rPr>
        <w:t>пользователя</w:t>
      </w:r>
      <w:r w:rsidRPr="008F0E33">
        <w:rPr>
          <w:rFonts w:ascii="Times New Roman" w:hAnsi="Times New Roman" w:cs="Times New Roman"/>
          <w:spacing w:val="19"/>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6"/>
          <w:sz w:val="24"/>
          <w:szCs w:val="24"/>
        </w:rPr>
        <w:t xml:space="preserve"> </w:t>
      </w:r>
      <w:r w:rsidRPr="008F0E33">
        <w:rPr>
          <w:rFonts w:ascii="Times New Roman" w:hAnsi="Times New Roman" w:cs="Times New Roman"/>
          <w:sz w:val="24"/>
          <w:szCs w:val="24"/>
        </w:rPr>
        <w:t>сети</w:t>
      </w:r>
      <w:r w:rsidRPr="008F0E33">
        <w:rPr>
          <w:rFonts w:ascii="Times New Roman" w:hAnsi="Times New Roman" w:cs="Times New Roman"/>
          <w:spacing w:val="20"/>
          <w:sz w:val="24"/>
          <w:szCs w:val="24"/>
        </w:rPr>
        <w:t xml:space="preserve"> </w:t>
      </w:r>
      <w:r w:rsidRPr="008F0E33">
        <w:rPr>
          <w:rFonts w:ascii="Times New Roman" w:hAnsi="Times New Roman" w:cs="Times New Roman"/>
          <w:sz w:val="24"/>
          <w:szCs w:val="24"/>
        </w:rPr>
        <w:t>или</w:t>
      </w:r>
      <w:r w:rsidRPr="008F0E33">
        <w:rPr>
          <w:rFonts w:ascii="Times New Roman" w:hAnsi="Times New Roman" w:cs="Times New Roman"/>
          <w:spacing w:val="20"/>
          <w:sz w:val="24"/>
          <w:szCs w:val="24"/>
        </w:rPr>
        <w:t xml:space="preserve"> </w:t>
      </w:r>
      <w:r w:rsidRPr="008F0E33">
        <w:rPr>
          <w:rFonts w:ascii="Times New Roman" w:hAnsi="Times New Roman" w:cs="Times New Roman"/>
          <w:sz w:val="24"/>
          <w:szCs w:val="24"/>
        </w:rPr>
        <w:t>на</w:t>
      </w:r>
      <w:r w:rsidRPr="008F0E33">
        <w:rPr>
          <w:rFonts w:ascii="Times New Roman" w:hAnsi="Times New Roman" w:cs="Times New Roman"/>
          <w:spacing w:val="18"/>
          <w:sz w:val="24"/>
          <w:szCs w:val="24"/>
        </w:rPr>
        <w:t xml:space="preserve"> </w:t>
      </w:r>
      <w:r w:rsidRPr="008F0E33">
        <w:rPr>
          <w:rFonts w:ascii="Times New Roman" w:hAnsi="Times New Roman" w:cs="Times New Roman"/>
          <w:sz w:val="24"/>
          <w:szCs w:val="24"/>
        </w:rPr>
        <w:t>диске,</w:t>
      </w:r>
      <w:r w:rsidRPr="008F0E33">
        <w:rPr>
          <w:rFonts w:ascii="Times New Roman" w:hAnsi="Times New Roman" w:cs="Times New Roman"/>
          <w:spacing w:val="21"/>
          <w:sz w:val="24"/>
          <w:szCs w:val="24"/>
        </w:rPr>
        <w:t xml:space="preserve"> </w:t>
      </w:r>
      <w:r w:rsidRPr="008F0E33">
        <w:rPr>
          <w:rFonts w:ascii="Times New Roman" w:hAnsi="Times New Roman" w:cs="Times New Roman"/>
          <w:sz w:val="24"/>
          <w:szCs w:val="24"/>
        </w:rPr>
        <w:t>а</w:t>
      </w:r>
      <w:r w:rsidRPr="008F0E33">
        <w:rPr>
          <w:rFonts w:ascii="Times New Roman" w:hAnsi="Times New Roman" w:cs="Times New Roman"/>
          <w:spacing w:val="18"/>
          <w:sz w:val="24"/>
          <w:szCs w:val="24"/>
        </w:rPr>
        <w:t xml:space="preserve"> </w:t>
      </w:r>
      <w:r w:rsidRPr="008F0E33">
        <w:rPr>
          <w:rFonts w:ascii="Times New Roman" w:hAnsi="Times New Roman" w:cs="Times New Roman"/>
          <w:sz w:val="24"/>
          <w:szCs w:val="24"/>
        </w:rPr>
        <w:t>затем</w:t>
      </w:r>
      <w:r w:rsidRPr="008F0E33">
        <w:rPr>
          <w:rFonts w:ascii="Times New Roman" w:hAnsi="Times New Roman" w:cs="Times New Roman"/>
          <w:spacing w:val="20"/>
          <w:sz w:val="24"/>
          <w:szCs w:val="24"/>
        </w:rPr>
        <w:t xml:space="preserve"> </w:t>
      </w:r>
      <w:r w:rsidRPr="008F0E33">
        <w:rPr>
          <w:rFonts w:ascii="Times New Roman" w:hAnsi="Times New Roman" w:cs="Times New Roman"/>
          <w:sz w:val="24"/>
          <w:szCs w:val="24"/>
        </w:rPr>
        <w:t>вновь</w:t>
      </w:r>
      <w:r w:rsidRPr="008F0E33">
        <w:rPr>
          <w:rFonts w:ascii="Times New Roman" w:hAnsi="Times New Roman" w:cs="Times New Roman"/>
          <w:spacing w:val="20"/>
          <w:sz w:val="24"/>
          <w:szCs w:val="24"/>
        </w:rPr>
        <w:t xml:space="preserve"> </w:t>
      </w:r>
      <w:r w:rsidRPr="008F0E33">
        <w:rPr>
          <w:rFonts w:ascii="Times New Roman" w:hAnsi="Times New Roman" w:cs="Times New Roman"/>
          <w:sz w:val="24"/>
          <w:szCs w:val="24"/>
        </w:rPr>
        <w:t>запустить</w:t>
      </w:r>
    </w:p>
    <w:p w:rsidR="008F0E33" w:rsidRPr="008F0E33" w:rsidRDefault="008F0E33" w:rsidP="008F0E33">
      <w:pPr>
        <w:spacing w:line="240" w:lineRule="auto"/>
        <w:jc w:val="both"/>
        <w:rPr>
          <w:rFonts w:ascii="Times New Roman" w:hAnsi="Times New Roman" w:cs="Times New Roman"/>
          <w:sz w:val="24"/>
          <w:szCs w:val="24"/>
        </w:rPr>
        <w:sectPr w:rsidR="008F0E33" w:rsidRPr="008F0E33">
          <w:pgSz w:w="11910" w:h="16840"/>
          <w:pgMar w:top="1040" w:right="740" w:bottom="280" w:left="1580" w:header="720" w:footer="720" w:gutter="0"/>
          <w:cols w:space="720"/>
        </w:sectPr>
      </w:pPr>
    </w:p>
    <w:p w:rsidR="008F0E33" w:rsidRPr="008F0E33" w:rsidRDefault="008F0E33" w:rsidP="008F0E33">
      <w:pPr>
        <w:pStyle w:val="af7"/>
        <w:spacing w:before="66" w:line="240" w:lineRule="auto"/>
        <w:ind w:left="119" w:right="110"/>
        <w:jc w:val="both"/>
        <w:rPr>
          <w:rFonts w:ascii="Times New Roman" w:hAnsi="Times New Roman" w:cs="Times New Roman"/>
          <w:sz w:val="24"/>
          <w:szCs w:val="24"/>
        </w:rPr>
      </w:pPr>
      <w:r w:rsidRPr="008F0E33">
        <w:rPr>
          <w:rFonts w:ascii="Times New Roman" w:hAnsi="Times New Roman" w:cs="Times New Roman"/>
          <w:sz w:val="24"/>
          <w:szCs w:val="24"/>
        </w:rPr>
        <w:t>уже на целевом (новом)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компьютере 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восстановить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состояние пользователя.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Полный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список файлов</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параметров,</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переносимых</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помощью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FSTW,</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приведен</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статье</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Microsoft</w:t>
      </w:r>
    </w:p>
    <w:p w:rsidR="008F0E33" w:rsidRPr="008F0E33" w:rsidRDefault="008F0E33" w:rsidP="008F0E33">
      <w:pPr>
        <w:pStyle w:val="af7"/>
        <w:spacing w:before="3" w:line="240" w:lineRule="auto"/>
        <w:ind w:left="119" w:right="123"/>
        <w:jc w:val="both"/>
        <w:rPr>
          <w:rFonts w:ascii="Times New Roman" w:hAnsi="Times New Roman" w:cs="Times New Roman"/>
          <w:sz w:val="24"/>
          <w:szCs w:val="24"/>
          <w:lang w:val="en-US"/>
        </w:rPr>
      </w:pPr>
      <w:r w:rsidRPr="008F0E33">
        <w:rPr>
          <w:rFonts w:ascii="Times New Roman" w:hAnsi="Times New Roman" w:cs="Times New Roman"/>
          <w:sz w:val="24"/>
          <w:szCs w:val="24"/>
          <w:lang w:val="en-US"/>
        </w:rPr>
        <w:t>«List of Programs Whose Settings Are Migrated When You Use the Files and Settings Transfer</w:t>
      </w:r>
      <w:r w:rsidRPr="008F0E33">
        <w:rPr>
          <w:rFonts w:ascii="Times New Roman" w:hAnsi="Times New Roman" w:cs="Times New Roman"/>
          <w:spacing w:val="1"/>
          <w:sz w:val="24"/>
          <w:szCs w:val="24"/>
          <w:lang w:val="en-US"/>
        </w:rPr>
        <w:t xml:space="preserve"> </w:t>
      </w:r>
      <w:r w:rsidRPr="008F0E33">
        <w:rPr>
          <w:rFonts w:ascii="Times New Roman" w:hAnsi="Times New Roman" w:cs="Times New Roman"/>
          <w:sz w:val="24"/>
          <w:szCs w:val="24"/>
          <w:lang w:val="en-US"/>
        </w:rPr>
        <w:t>Wizard»</w:t>
      </w:r>
      <w:r w:rsidRPr="008F0E33">
        <w:rPr>
          <w:rFonts w:ascii="Times New Roman" w:hAnsi="Times New Roman" w:cs="Times New Roman"/>
          <w:spacing w:val="-4"/>
          <w:sz w:val="24"/>
          <w:szCs w:val="24"/>
          <w:lang w:val="en-US"/>
        </w:rPr>
        <w:t xml:space="preserve"> </w:t>
      </w:r>
      <w:r w:rsidRPr="008F0E33">
        <w:rPr>
          <w:rFonts w:ascii="Times New Roman" w:hAnsi="Times New Roman" w:cs="Times New Roman"/>
          <w:sz w:val="24"/>
          <w:szCs w:val="24"/>
          <w:lang w:val="en-US"/>
        </w:rPr>
        <w:t>(</w:t>
      </w:r>
      <w:hyperlink r:id="rId449">
        <w:r w:rsidRPr="008F0E33">
          <w:rPr>
            <w:rFonts w:ascii="Times New Roman" w:hAnsi="Times New Roman" w:cs="Times New Roman"/>
            <w:sz w:val="24"/>
            <w:szCs w:val="24"/>
            <w:lang w:val="en-US"/>
          </w:rPr>
          <w:t>http://support.microsoft.com/?kbid=304903).</w:t>
        </w:r>
      </w:hyperlink>
    </w:p>
    <w:p w:rsidR="008F0E33" w:rsidRPr="008F0E33" w:rsidRDefault="008F0E33" w:rsidP="008F0E33">
      <w:pPr>
        <w:pStyle w:val="af7"/>
        <w:spacing w:line="240" w:lineRule="auto"/>
        <w:ind w:left="119" w:right="101" w:firstLine="710"/>
        <w:jc w:val="both"/>
        <w:rPr>
          <w:rFonts w:ascii="Times New Roman" w:hAnsi="Times New Roman" w:cs="Times New Roman"/>
          <w:sz w:val="24"/>
          <w:szCs w:val="24"/>
        </w:rPr>
      </w:pPr>
      <w:r w:rsidRPr="008F0E33">
        <w:rPr>
          <w:rFonts w:ascii="Times New Roman" w:hAnsi="Times New Roman" w:cs="Times New Roman"/>
          <w:sz w:val="24"/>
          <w:szCs w:val="24"/>
        </w:rPr>
        <w:t>Чтобы запустить FSTW на машине XP, следует щелкнуть на кнопке Start и перейти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меню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lang w:val="en-US"/>
        </w:rPr>
        <w:t>Programs,</w:t>
      </w:r>
      <w:r w:rsidRPr="008F0E33">
        <w:rPr>
          <w:rFonts w:ascii="Times New Roman" w:hAnsi="Times New Roman" w:cs="Times New Roman"/>
          <w:spacing w:val="1"/>
          <w:sz w:val="24"/>
          <w:szCs w:val="24"/>
          <w:lang w:val="en-US"/>
        </w:rPr>
        <w:t xml:space="preserve"> </w:t>
      </w:r>
      <w:r w:rsidRPr="008F0E33">
        <w:rPr>
          <w:rFonts w:ascii="Times New Roman" w:hAnsi="Times New Roman" w:cs="Times New Roman"/>
          <w:sz w:val="24"/>
          <w:szCs w:val="24"/>
          <w:lang w:val="en-US"/>
        </w:rPr>
        <w:t>Accessories,</w:t>
      </w:r>
      <w:r w:rsidRPr="008F0E33">
        <w:rPr>
          <w:rFonts w:ascii="Times New Roman" w:hAnsi="Times New Roman" w:cs="Times New Roman"/>
          <w:spacing w:val="1"/>
          <w:sz w:val="24"/>
          <w:szCs w:val="24"/>
          <w:lang w:val="en-US"/>
        </w:rPr>
        <w:t xml:space="preserve"> </w:t>
      </w:r>
      <w:r w:rsidRPr="008F0E33">
        <w:rPr>
          <w:rFonts w:ascii="Times New Roman" w:hAnsi="Times New Roman" w:cs="Times New Roman"/>
          <w:sz w:val="24"/>
          <w:szCs w:val="24"/>
          <w:lang w:val="en-US"/>
        </w:rPr>
        <w:t>System Tools,</w:t>
      </w:r>
      <w:r w:rsidRPr="008F0E33">
        <w:rPr>
          <w:rFonts w:ascii="Times New Roman" w:hAnsi="Times New Roman" w:cs="Times New Roman"/>
          <w:spacing w:val="1"/>
          <w:sz w:val="24"/>
          <w:szCs w:val="24"/>
          <w:lang w:val="en-US"/>
        </w:rPr>
        <w:t xml:space="preserve"> </w:t>
      </w:r>
      <w:r w:rsidRPr="008F0E33">
        <w:rPr>
          <w:rFonts w:ascii="Times New Roman" w:hAnsi="Times New Roman" w:cs="Times New Roman"/>
          <w:sz w:val="24"/>
          <w:szCs w:val="24"/>
        </w:rPr>
        <w:t>а</w:t>
      </w:r>
      <w:r w:rsidRPr="008F0E33">
        <w:rPr>
          <w:rFonts w:ascii="Times New Roman" w:hAnsi="Times New Roman" w:cs="Times New Roman"/>
          <w:spacing w:val="1"/>
          <w:sz w:val="24"/>
          <w:szCs w:val="24"/>
          <w:lang w:val="en-US"/>
        </w:rPr>
        <w:t xml:space="preserve"> </w:t>
      </w:r>
      <w:r w:rsidRPr="008F0E33">
        <w:rPr>
          <w:rFonts w:ascii="Times New Roman" w:hAnsi="Times New Roman" w:cs="Times New Roman"/>
          <w:sz w:val="24"/>
          <w:szCs w:val="24"/>
        </w:rPr>
        <w:t>затем</w:t>
      </w:r>
      <w:r w:rsidRPr="008F0E33">
        <w:rPr>
          <w:rFonts w:ascii="Times New Roman" w:hAnsi="Times New Roman" w:cs="Times New Roman"/>
          <w:spacing w:val="1"/>
          <w:sz w:val="24"/>
          <w:szCs w:val="24"/>
          <w:lang w:val="en-US"/>
        </w:rPr>
        <w:t xml:space="preserve"> </w:t>
      </w:r>
      <w:r w:rsidRPr="008F0E33">
        <w:rPr>
          <w:rFonts w:ascii="Times New Roman" w:hAnsi="Times New Roman" w:cs="Times New Roman"/>
          <w:sz w:val="24"/>
          <w:szCs w:val="24"/>
        </w:rPr>
        <w:t>выбрать</w:t>
      </w:r>
      <w:r w:rsidRPr="008F0E33">
        <w:rPr>
          <w:rFonts w:ascii="Times New Roman" w:hAnsi="Times New Roman" w:cs="Times New Roman"/>
          <w:spacing w:val="1"/>
          <w:sz w:val="24"/>
          <w:szCs w:val="24"/>
          <w:lang w:val="en-US"/>
        </w:rPr>
        <w:t xml:space="preserve"> </w:t>
      </w:r>
      <w:r w:rsidRPr="008F0E33">
        <w:rPr>
          <w:rFonts w:ascii="Times New Roman" w:hAnsi="Times New Roman" w:cs="Times New Roman"/>
          <w:sz w:val="24"/>
          <w:szCs w:val="24"/>
        </w:rPr>
        <w:t>пункт</w:t>
      </w:r>
      <w:r w:rsidRPr="008F0E33">
        <w:rPr>
          <w:rFonts w:ascii="Times New Roman" w:hAnsi="Times New Roman" w:cs="Times New Roman"/>
          <w:spacing w:val="1"/>
          <w:sz w:val="24"/>
          <w:szCs w:val="24"/>
          <w:lang w:val="en-US"/>
        </w:rPr>
        <w:t xml:space="preserve"> </w:t>
      </w:r>
      <w:r w:rsidRPr="008F0E33">
        <w:rPr>
          <w:rFonts w:ascii="Times New Roman" w:hAnsi="Times New Roman" w:cs="Times New Roman"/>
          <w:sz w:val="24"/>
          <w:szCs w:val="24"/>
          <w:lang w:val="en-US"/>
        </w:rPr>
        <w:t>Files</w:t>
      </w:r>
      <w:r w:rsidRPr="008F0E33">
        <w:rPr>
          <w:rFonts w:ascii="Times New Roman" w:hAnsi="Times New Roman" w:cs="Times New Roman"/>
          <w:spacing w:val="1"/>
          <w:sz w:val="24"/>
          <w:szCs w:val="24"/>
          <w:lang w:val="en-US"/>
        </w:rPr>
        <w:t xml:space="preserve"> </w:t>
      </w:r>
      <w:r w:rsidRPr="008F0E33">
        <w:rPr>
          <w:rFonts w:ascii="Times New Roman" w:hAnsi="Times New Roman" w:cs="Times New Roman"/>
          <w:sz w:val="24"/>
          <w:szCs w:val="24"/>
          <w:lang w:val="en-US"/>
        </w:rPr>
        <w:t>and</w:t>
      </w:r>
      <w:r w:rsidRPr="008F0E33">
        <w:rPr>
          <w:rFonts w:ascii="Times New Roman" w:hAnsi="Times New Roman" w:cs="Times New Roman"/>
          <w:spacing w:val="1"/>
          <w:sz w:val="24"/>
          <w:szCs w:val="24"/>
          <w:lang w:val="en-US"/>
        </w:rPr>
        <w:t xml:space="preserve"> </w:t>
      </w:r>
      <w:r w:rsidRPr="008F0E33">
        <w:rPr>
          <w:rFonts w:ascii="Times New Roman" w:hAnsi="Times New Roman" w:cs="Times New Roman"/>
          <w:sz w:val="24"/>
          <w:szCs w:val="24"/>
          <w:lang w:val="en-US"/>
        </w:rPr>
        <w:t>Settings</w:t>
      </w:r>
      <w:r w:rsidRPr="008F0E33">
        <w:rPr>
          <w:rFonts w:ascii="Times New Roman" w:hAnsi="Times New Roman" w:cs="Times New Roman"/>
          <w:spacing w:val="1"/>
          <w:sz w:val="24"/>
          <w:szCs w:val="24"/>
          <w:lang w:val="en-US"/>
        </w:rPr>
        <w:t xml:space="preserve"> </w:t>
      </w:r>
      <w:r w:rsidRPr="008F0E33">
        <w:rPr>
          <w:rFonts w:ascii="Times New Roman" w:hAnsi="Times New Roman" w:cs="Times New Roman"/>
          <w:sz w:val="24"/>
          <w:szCs w:val="24"/>
          <w:lang w:val="en-US"/>
        </w:rPr>
        <w:t xml:space="preserve">Transfer Wizard. </w:t>
      </w:r>
      <w:r w:rsidRPr="008F0E33">
        <w:rPr>
          <w:rFonts w:ascii="Times New Roman" w:hAnsi="Times New Roman" w:cs="Times New Roman"/>
          <w:sz w:val="24"/>
          <w:szCs w:val="24"/>
        </w:rPr>
        <w:t>FSTW спросит, нужно ли создать диск Wizard Disk с программой FSTW</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для исходной системы. Обратиться к программе FSTW на исходной системе можно и из</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установочного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компакт-диска.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этого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необходимо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вставить</w:t>
      </w:r>
      <w:r w:rsidRPr="008F0E33">
        <w:rPr>
          <w:rFonts w:ascii="Times New Roman" w:hAnsi="Times New Roman" w:cs="Times New Roman"/>
          <w:spacing w:val="61"/>
          <w:sz w:val="24"/>
          <w:szCs w:val="24"/>
        </w:rPr>
        <w:t xml:space="preserve"> </w:t>
      </w:r>
      <w:r w:rsidRPr="008F0E33">
        <w:rPr>
          <w:rFonts w:ascii="Times New Roman" w:hAnsi="Times New Roman" w:cs="Times New Roman"/>
          <w:sz w:val="24"/>
          <w:szCs w:val="24"/>
        </w:rPr>
        <w:t>компакт-диск</w:t>
      </w:r>
      <w:r w:rsidRPr="008F0E33">
        <w:rPr>
          <w:rFonts w:ascii="Times New Roman" w:hAnsi="Times New Roman" w:cs="Times New Roman"/>
          <w:spacing w:val="6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накопитель, выбрать пункт Perform Additional Tasks на экране автозапуска Windows XP 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запустить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процедуру</w:t>
      </w:r>
      <w:r w:rsidRPr="008F0E33">
        <w:rPr>
          <w:rFonts w:ascii="Times New Roman" w:hAnsi="Times New Roman" w:cs="Times New Roman"/>
          <w:spacing w:val="-8"/>
          <w:sz w:val="24"/>
          <w:szCs w:val="24"/>
        </w:rPr>
        <w:t xml:space="preserve"> </w:t>
      </w:r>
      <w:r w:rsidRPr="008F0E33">
        <w:rPr>
          <w:rFonts w:ascii="Times New Roman" w:hAnsi="Times New Roman" w:cs="Times New Roman"/>
          <w:sz w:val="24"/>
          <w:szCs w:val="24"/>
        </w:rPr>
        <w:t>переноса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файлов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параметров.</w:t>
      </w:r>
    </w:p>
    <w:p w:rsidR="008F0E33" w:rsidRPr="008F0E33" w:rsidRDefault="008F0E33" w:rsidP="008F0E33">
      <w:pPr>
        <w:pStyle w:val="af7"/>
        <w:spacing w:line="240" w:lineRule="auto"/>
        <w:ind w:left="119" w:right="112" w:firstLine="710"/>
        <w:jc w:val="both"/>
        <w:rPr>
          <w:rFonts w:ascii="Times New Roman" w:hAnsi="Times New Roman" w:cs="Times New Roman"/>
          <w:sz w:val="24"/>
          <w:szCs w:val="24"/>
        </w:rPr>
      </w:pPr>
      <w:r w:rsidRPr="008F0E33">
        <w:rPr>
          <w:rFonts w:ascii="Times New Roman" w:hAnsi="Times New Roman" w:cs="Times New Roman"/>
          <w:sz w:val="24"/>
          <w:szCs w:val="24"/>
        </w:rPr>
        <w:t>Простую в применении утилиту не нужно устанавливать, и настраивать сложные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параметры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тоже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потребуется.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обеспечивает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быстрое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перемещение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данных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параметров пользователей. Из интерфейса FSTW можно выбрать файлы и параметры 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миграции,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настройки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действуют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лишь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течение одного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сеанса,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последующих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сеансах миграции их приходится вводить повторно. Кроме того, FSTW уступает USMT по</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уровню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автоматизации</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глубине представления</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данных.</w:t>
      </w:r>
    </w:p>
    <w:p w:rsidR="008F0E33" w:rsidRPr="008F0E33" w:rsidRDefault="008F0E33" w:rsidP="008F0E33">
      <w:pPr>
        <w:pStyle w:val="af7"/>
        <w:spacing w:line="240" w:lineRule="auto"/>
        <w:ind w:left="830"/>
        <w:rPr>
          <w:rFonts w:ascii="Times New Roman" w:hAnsi="Times New Roman" w:cs="Times New Roman"/>
          <w:sz w:val="24"/>
          <w:szCs w:val="24"/>
        </w:rPr>
      </w:pPr>
      <w:r w:rsidRPr="008F0E33">
        <w:rPr>
          <w:rFonts w:ascii="Times New Roman" w:hAnsi="Times New Roman" w:cs="Times New Roman"/>
          <w:sz w:val="24"/>
          <w:szCs w:val="24"/>
        </w:rPr>
        <w:t>USMT</w:t>
      </w:r>
    </w:p>
    <w:p w:rsidR="008F0E33" w:rsidRPr="008F0E33" w:rsidRDefault="008F0E33" w:rsidP="008F0E33">
      <w:pPr>
        <w:pStyle w:val="af7"/>
        <w:spacing w:before="142" w:line="240" w:lineRule="auto"/>
        <w:ind w:left="119" w:right="106" w:firstLine="710"/>
        <w:jc w:val="both"/>
        <w:rPr>
          <w:rFonts w:ascii="Times New Roman" w:hAnsi="Times New Roman" w:cs="Times New Roman"/>
          <w:sz w:val="24"/>
          <w:szCs w:val="24"/>
        </w:rPr>
      </w:pPr>
      <w:r w:rsidRPr="008F0E33">
        <w:rPr>
          <w:rFonts w:ascii="Times New Roman" w:hAnsi="Times New Roman" w:cs="Times New Roman"/>
          <w:sz w:val="24"/>
          <w:szCs w:val="24"/>
        </w:rPr>
        <w:t>Утилита USMT была выпущена в составе комплекта ресурсов Microsoft Windows</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2000 Server Resource Kit и не входит в стандартный набор инструментов XP, но ее можно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найти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установочном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компакт-диске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XP</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Professional.</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Если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USMT</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планируется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задействовать в качестве инструмента массовой миграции, то следует загрузить файлы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USMT на сетевой компьютер, чтобы автоматизировать операцию. Инсталлировать USMT</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нужно,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достаточно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скопировать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файлы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из</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папки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ValueAddMSFTUSMT</w:t>
      </w:r>
      <w:r w:rsidRPr="008F0E33">
        <w:rPr>
          <w:rFonts w:ascii="Times New Roman" w:hAnsi="Times New Roman" w:cs="Times New Roman"/>
          <w:spacing w:val="61"/>
          <w:sz w:val="24"/>
          <w:szCs w:val="24"/>
        </w:rPr>
        <w:t xml:space="preserve"> </w:t>
      </w:r>
      <w:r w:rsidRPr="008F0E33">
        <w:rPr>
          <w:rFonts w:ascii="Times New Roman" w:hAnsi="Times New Roman" w:cs="Times New Roman"/>
          <w:sz w:val="24"/>
          <w:szCs w:val="24"/>
        </w:rPr>
        <w:t>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установочном</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компакт-диске XP</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Pro</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на</w:t>
      </w:r>
      <w:r w:rsidRPr="008F0E33">
        <w:rPr>
          <w:rFonts w:ascii="Times New Roman" w:hAnsi="Times New Roman" w:cs="Times New Roman"/>
          <w:spacing w:val="-10"/>
          <w:sz w:val="24"/>
          <w:szCs w:val="24"/>
        </w:rPr>
        <w:t xml:space="preserve"> </w:t>
      </w:r>
      <w:r w:rsidRPr="008F0E33">
        <w:rPr>
          <w:rFonts w:ascii="Times New Roman" w:hAnsi="Times New Roman" w:cs="Times New Roman"/>
          <w:sz w:val="24"/>
          <w:szCs w:val="24"/>
        </w:rPr>
        <w:t>общедоступный</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сетевой</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диск.</w:t>
      </w:r>
    </w:p>
    <w:p w:rsidR="008F0E33" w:rsidRPr="008F0E33" w:rsidRDefault="008F0E33" w:rsidP="008F0E33">
      <w:pPr>
        <w:pStyle w:val="af7"/>
        <w:spacing w:line="240" w:lineRule="auto"/>
        <w:ind w:left="119" w:right="108" w:firstLine="710"/>
        <w:jc w:val="both"/>
        <w:rPr>
          <w:rFonts w:ascii="Times New Roman" w:hAnsi="Times New Roman" w:cs="Times New Roman"/>
          <w:sz w:val="24"/>
          <w:szCs w:val="24"/>
        </w:rPr>
      </w:pPr>
      <w:r w:rsidRPr="008F0E33">
        <w:rPr>
          <w:rFonts w:ascii="Times New Roman" w:hAnsi="Times New Roman" w:cs="Times New Roman"/>
          <w:sz w:val="24"/>
          <w:szCs w:val="24"/>
        </w:rPr>
        <w:t>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сетевом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диске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должно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быть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достаточно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места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хранения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собранных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пользовательских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данных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параметров.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папке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USMT</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следует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создать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подпапку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именем Captured, которая будет целевой для собранных файлов. Данные USMT можно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хранить где угодно, но лучше все-таки собрать все ресурсы USMT в одном месте. По той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же причине я рекомендую организовать общий доступ к папке USMT на сервере как к</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USMT;</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командные файлы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данной</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статье</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обращаются к</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разделяемому</w:t>
      </w:r>
      <w:r w:rsidRPr="008F0E33">
        <w:rPr>
          <w:rFonts w:ascii="Times New Roman" w:hAnsi="Times New Roman" w:cs="Times New Roman"/>
          <w:spacing w:val="-9"/>
          <w:sz w:val="24"/>
          <w:szCs w:val="24"/>
        </w:rPr>
        <w:t xml:space="preserve"> </w:t>
      </w:r>
      <w:r w:rsidRPr="008F0E33">
        <w:rPr>
          <w:rFonts w:ascii="Times New Roman" w:hAnsi="Times New Roman" w:cs="Times New Roman"/>
          <w:sz w:val="24"/>
          <w:szCs w:val="24"/>
        </w:rPr>
        <w:t>ресурсу</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USMT.</w:t>
      </w:r>
    </w:p>
    <w:p w:rsidR="008F0E33" w:rsidRPr="008F0E33" w:rsidRDefault="008F0E33" w:rsidP="008F0E33">
      <w:pPr>
        <w:pStyle w:val="af7"/>
        <w:spacing w:line="240" w:lineRule="auto"/>
        <w:ind w:left="830"/>
        <w:rPr>
          <w:rFonts w:ascii="Times New Roman" w:hAnsi="Times New Roman" w:cs="Times New Roman"/>
          <w:sz w:val="24"/>
          <w:szCs w:val="24"/>
        </w:rPr>
      </w:pPr>
      <w:r w:rsidRPr="008F0E33">
        <w:rPr>
          <w:rFonts w:ascii="Times New Roman" w:hAnsi="Times New Roman" w:cs="Times New Roman"/>
          <w:sz w:val="24"/>
          <w:szCs w:val="24"/>
        </w:rPr>
        <w:t>Файлы</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USMT</w:t>
      </w:r>
    </w:p>
    <w:p w:rsidR="008F0E33" w:rsidRPr="008F0E33" w:rsidRDefault="008F0E33" w:rsidP="008F0E33">
      <w:pPr>
        <w:pStyle w:val="af7"/>
        <w:spacing w:before="137" w:line="240" w:lineRule="auto"/>
        <w:ind w:left="119" w:right="106" w:firstLine="710"/>
        <w:jc w:val="both"/>
        <w:rPr>
          <w:rFonts w:ascii="Times New Roman" w:hAnsi="Times New Roman" w:cs="Times New Roman"/>
          <w:sz w:val="24"/>
          <w:szCs w:val="24"/>
        </w:rPr>
      </w:pPr>
      <w:r w:rsidRPr="008F0E33">
        <w:rPr>
          <w:rFonts w:ascii="Times New Roman" w:hAnsi="Times New Roman" w:cs="Times New Roman"/>
          <w:sz w:val="24"/>
          <w:szCs w:val="24"/>
        </w:rPr>
        <w:t>После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того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как</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будут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скопированы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файлы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создан</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разделяемый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диск,</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среди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множества файлов с расширениями .exe, .dll и .inf можно заметить подпапку с именем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ANSI.</w:t>
      </w:r>
      <w:r w:rsidRPr="008F0E33">
        <w:rPr>
          <w:rFonts w:ascii="Times New Roman" w:hAnsi="Times New Roman" w:cs="Times New Roman"/>
          <w:spacing w:val="19"/>
          <w:sz w:val="24"/>
          <w:szCs w:val="24"/>
        </w:rPr>
        <w:t xml:space="preserve"> </w:t>
      </w:r>
      <w:r w:rsidRPr="008F0E33">
        <w:rPr>
          <w:rFonts w:ascii="Times New Roman" w:hAnsi="Times New Roman" w:cs="Times New Roman"/>
          <w:sz w:val="24"/>
          <w:szCs w:val="24"/>
        </w:rPr>
        <w:t>Файлы</w:t>
      </w:r>
      <w:r w:rsidRPr="008F0E33">
        <w:rPr>
          <w:rFonts w:ascii="Times New Roman" w:hAnsi="Times New Roman" w:cs="Times New Roman"/>
          <w:spacing w:val="18"/>
          <w:sz w:val="24"/>
          <w:szCs w:val="24"/>
        </w:rPr>
        <w:t xml:space="preserve"> </w:t>
      </w:r>
      <w:r w:rsidRPr="008F0E33">
        <w:rPr>
          <w:rFonts w:ascii="Times New Roman" w:hAnsi="Times New Roman" w:cs="Times New Roman"/>
          <w:sz w:val="24"/>
          <w:szCs w:val="24"/>
        </w:rPr>
        <w:t>Unicode,</w:t>
      </w:r>
      <w:r w:rsidRPr="008F0E33">
        <w:rPr>
          <w:rFonts w:ascii="Times New Roman" w:hAnsi="Times New Roman" w:cs="Times New Roman"/>
          <w:spacing w:val="19"/>
          <w:sz w:val="24"/>
          <w:szCs w:val="24"/>
        </w:rPr>
        <w:t xml:space="preserve"> </w:t>
      </w:r>
      <w:r w:rsidRPr="008F0E33">
        <w:rPr>
          <w:rFonts w:ascii="Times New Roman" w:hAnsi="Times New Roman" w:cs="Times New Roman"/>
          <w:sz w:val="24"/>
          <w:szCs w:val="24"/>
        </w:rPr>
        <w:t>расположенные</w:t>
      </w:r>
      <w:r w:rsidRPr="008F0E33">
        <w:rPr>
          <w:rFonts w:ascii="Times New Roman" w:hAnsi="Times New Roman" w:cs="Times New Roman"/>
          <w:spacing w:val="16"/>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8"/>
          <w:sz w:val="24"/>
          <w:szCs w:val="24"/>
        </w:rPr>
        <w:t xml:space="preserve"> </w:t>
      </w:r>
      <w:r w:rsidRPr="008F0E33">
        <w:rPr>
          <w:rFonts w:ascii="Times New Roman" w:hAnsi="Times New Roman" w:cs="Times New Roman"/>
          <w:sz w:val="24"/>
          <w:szCs w:val="24"/>
        </w:rPr>
        <w:t>первичной</w:t>
      </w:r>
      <w:r w:rsidRPr="008F0E33">
        <w:rPr>
          <w:rFonts w:ascii="Times New Roman" w:hAnsi="Times New Roman" w:cs="Times New Roman"/>
          <w:spacing w:val="17"/>
          <w:sz w:val="24"/>
          <w:szCs w:val="24"/>
        </w:rPr>
        <w:t xml:space="preserve"> </w:t>
      </w:r>
      <w:r w:rsidRPr="008F0E33">
        <w:rPr>
          <w:rFonts w:ascii="Times New Roman" w:hAnsi="Times New Roman" w:cs="Times New Roman"/>
          <w:sz w:val="24"/>
          <w:szCs w:val="24"/>
        </w:rPr>
        <w:t>папке</w:t>
      </w:r>
      <w:r w:rsidRPr="008F0E33">
        <w:rPr>
          <w:rFonts w:ascii="Times New Roman" w:hAnsi="Times New Roman" w:cs="Times New Roman"/>
          <w:spacing w:val="16"/>
          <w:sz w:val="24"/>
          <w:szCs w:val="24"/>
        </w:rPr>
        <w:t xml:space="preserve"> </w:t>
      </w:r>
      <w:r w:rsidRPr="008F0E33">
        <w:rPr>
          <w:rFonts w:ascii="Times New Roman" w:hAnsi="Times New Roman" w:cs="Times New Roman"/>
          <w:sz w:val="24"/>
          <w:szCs w:val="24"/>
        </w:rPr>
        <w:t>USMT,</w:t>
      </w:r>
      <w:r w:rsidRPr="008F0E33">
        <w:rPr>
          <w:rFonts w:ascii="Times New Roman" w:hAnsi="Times New Roman" w:cs="Times New Roman"/>
          <w:spacing w:val="19"/>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16"/>
          <w:sz w:val="24"/>
          <w:szCs w:val="24"/>
        </w:rPr>
        <w:t xml:space="preserve"> </w:t>
      </w:r>
      <w:r w:rsidRPr="008F0E33">
        <w:rPr>
          <w:rFonts w:ascii="Times New Roman" w:hAnsi="Times New Roman" w:cs="Times New Roman"/>
          <w:sz w:val="24"/>
          <w:szCs w:val="24"/>
        </w:rPr>
        <w:t>Windows</w:t>
      </w:r>
      <w:r w:rsidRPr="008F0E33">
        <w:rPr>
          <w:rFonts w:ascii="Times New Roman" w:hAnsi="Times New Roman" w:cs="Times New Roman"/>
          <w:spacing w:val="14"/>
          <w:sz w:val="24"/>
          <w:szCs w:val="24"/>
        </w:rPr>
        <w:t xml:space="preserve"> </w:t>
      </w:r>
      <w:r w:rsidRPr="008F0E33">
        <w:rPr>
          <w:rFonts w:ascii="Times New Roman" w:hAnsi="Times New Roman" w:cs="Times New Roman"/>
          <w:sz w:val="24"/>
          <w:szCs w:val="24"/>
        </w:rPr>
        <w:t>Me</w:t>
      </w:r>
      <w:r w:rsidRPr="008F0E33">
        <w:rPr>
          <w:rFonts w:ascii="Times New Roman" w:hAnsi="Times New Roman" w:cs="Times New Roman"/>
          <w:spacing w:val="16"/>
          <w:sz w:val="24"/>
          <w:szCs w:val="24"/>
        </w:rPr>
        <w:t xml:space="preserve"> </w:t>
      </w:r>
      <w:r w:rsidRPr="008F0E33">
        <w:rPr>
          <w:rFonts w:ascii="Times New Roman" w:hAnsi="Times New Roman" w:cs="Times New Roman"/>
          <w:sz w:val="24"/>
          <w:szCs w:val="24"/>
        </w:rPr>
        <w:t>и</w:t>
      </w:r>
      <w:r>
        <w:rPr>
          <w:rFonts w:ascii="Times New Roman" w:hAnsi="Times New Roman" w:cs="Times New Roman"/>
          <w:sz w:val="24"/>
          <w:szCs w:val="24"/>
        </w:rPr>
        <w:t xml:space="preserve"> </w:t>
      </w:r>
      <w:r w:rsidRPr="008F0E33">
        <w:rPr>
          <w:rFonts w:ascii="Times New Roman" w:hAnsi="Times New Roman" w:cs="Times New Roman"/>
          <w:sz w:val="24"/>
          <w:szCs w:val="24"/>
        </w:rPr>
        <w:t>Windows 9x работать не будут. Операционным системам Windows 9x необходима версия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ANSI,</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расположенная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подпапке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ANSI.</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Чтобы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запустить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корректную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версию,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зависимости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используемой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операционной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системы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следует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применить</w:t>
      </w:r>
      <w:r w:rsidRPr="008F0E33">
        <w:rPr>
          <w:rFonts w:ascii="Times New Roman" w:hAnsi="Times New Roman" w:cs="Times New Roman"/>
          <w:spacing w:val="60"/>
          <w:sz w:val="24"/>
          <w:szCs w:val="24"/>
        </w:rPr>
        <w:t xml:space="preserve"> </w:t>
      </w:r>
      <w:r w:rsidRPr="008F0E33">
        <w:rPr>
          <w:rFonts w:ascii="Times New Roman" w:hAnsi="Times New Roman" w:cs="Times New Roman"/>
          <w:sz w:val="24"/>
          <w:szCs w:val="24"/>
        </w:rPr>
        <w:t>командный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файл,</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w:t>
      </w:r>
      <w:r w:rsidRPr="008F0E33">
        <w:rPr>
          <w:rFonts w:ascii="Times New Roman" w:hAnsi="Times New Roman" w:cs="Times New Roman"/>
          <w:spacing w:val="6"/>
          <w:sz w:val="24"/>
          <w:szCs w:val="24"/>
        </w:rPr>
        <w:t xml:space="preserve"> </w:t>
      </w:r>
      <w:r w:rsidRPr="008F0E33">
        <w:rPr>
          <w:rFonts w:ascii="Times New Roman" w:hAnsi="Times New Roman" w:cs="Times New Roman"/>
          <w:sz w:val="24"/>
          <w:szCs w:val="24"/>
        </w:rPr>
        <w:t>котором</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будет</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рассказано</w:t>
      </w:r>
      <w:r w:rsidRPr="008F0E33">
        <w:rPr>
          <w:rFonts w:ascii="Times New Roman" w:hAnsi="Times New Roman" w:cs="Times New Roman"/>
          <w:spacing w:val="6"/>
          <w:sz w:val="24"/>
          <w:szCs w:val="24"/>
        </w:rPr>
        <w:t xml:space="preserve"> </w:t>
      </w:r>
      <w:r w:rsidRPr="008F0E33">
        <w:rPr>
          <w:rFonts w:ascii="Times New Roman" w:hAnsi="Times New Roman" w:cs="Times New Roman"/>
          <w:sz w:val="24"/>
          <w:szCs w:val="24"/>
        </w:rPr>
        <w:t>ниже.</w:t>
      </w:r>
    </w:p>
    <w:p w:rsidR="008F0E33" w:rsidRPr="008F0E33" w:rsidRDefault="008F0E33" w:rsidP="008F0E33">
      <w:pPr>
        <w:pStyle w:val="af7"/>
        <w:spacing w:before="1" w:line="240" w:lineRule="auto"/>
        <w:ind w:left="119" w:right="109" w:firstLine="710"/>
        <w:jc w:val="both"/>
        <w:rPr>
          <w:rFonts w:ascii="Times New Roman" w:hAnsi="Times New Roman" w:cs="Times New Roman"/>
          <w:sz w:val="24"/>
          <w:szCs w:val="24"/>
        </w:rPr>
      </w:pPr>
      <w:r w:rsidRPr="008F0E33">
        <w:rPr>
          <w:rFonts w:ascii="Times New Roman" w:hAnsi="Times New Roman" w:cs="Times New Roman"/>
          <w:sz w:val="24"/>
          <w:szCs w:val="24"/>
        </w:rPr>
        <w:t>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миграции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используются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программы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scanstate.exe</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loadstate.exe.</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Scanstate</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собирает и сохраняет данные и параметры пользователя исходной системы, а Loadstate</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восстанавливает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сохраненные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данные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целевой машине.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программы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вводятся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параметры, указывающие, какой .inf-файл следует обработать, где находятся собранные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данные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каким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образом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регистрируются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операции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USMT.</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Последовательность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аргументов, передаваемых программе, может достигать значительной длины, особенно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если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используются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пути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Universal</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Naming</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Convention</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(UNC),</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поэтому</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рекомендуется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составить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командные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файлы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заранее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определенными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аргументами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каждого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инструмента.</w:t>
      </w:r>
    </w:p>
    <w:p w:rsidR="008F0E33" w:rsidRPr="008F0E33" w:rsidRDefault="008F0E33" w:rsidP="008F0E33">
      <w:pPr>
        <w:pStyle w:val="af7"/>
        <w:spacing w:line="240" w:lineRule="auto"/>
        <w:ind w:left="119" w:right="104" w:firstLine="710"/>
        <w:jc w:val="both"/>
        <w:rPr>
          <w:rFonts w:ascii="Times New Roman" w:hAnsi="Times New Roman" w:cs="Times New Roman"/>
          <w:sz w:val="24"/>
          <w:szCs w:val="24"/>
        </w:rPr>
      </w:pPr>
      <w:r w:rsidRPr="008F0E33">
        <w:rPr>
          <w:rFonts w:ascii="Times New Roman" w:hAnsi="Times New Roman" w:cs="Times New Roman"/>
          <w:sz w:val="24"/>
          <w:szCs w:val="24"/>
        </w:rPr>
        <w:t>Файлы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расширением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.inf</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управляют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функционированием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USMT</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процессе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работы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Scanstate.</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Одни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.inf-файлы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настраиваются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пользователем,</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другие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изменять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рекомендуется; ни один из них не имеет названия, которое объясняло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бы назначение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файла. Файлы с расширением .dll в папке USMT необходимы для работы как Scanstate, так</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Loadstate.</w:t>
      </w:r>
    </w:p>
    <w:p w:rsidR="008F0E33" w:rsidRPr="008F0E33" w:rsidRDefault="008F0E33" w:rsidP="008F0E33">
      <w:pPr>
        <w:pStyle w:val="1"/>
        <w:jc w:val="both"/>
        <w:rPr>
          <w:sz w:val="24"/>
        </w:rPr>
      </w:pPr>
      <w:r w:rsidRPr="008F0E33">
        <w:rPr>
          <w:sz w:val="24"/>
        </w:rPr>
        <w:t>Выполнение</w:t>
      </w:r>
      <w:r w:rsidRPr="008F0E33">
        <w:rPr>
          <w:spacing w:val="-4"/>
          <w:sz w:val="24"/>
        </w:rPr>
        <w:t xml:space="preserve"> </w:t>
      </w:r>
      <w:r w:rsidRPr="008F0E33">
        <w:rPr>
          <w:sz w:val="24"/>
        </w:rPr>
        <w:t>работы:</w:t>
      </w:r>
    </w:p>
    <w:p w:rsidR="008F0E33" w:rsidRPr="008F0E33" w:rsidRDefault="008F0E33" w:rsidP="008F0E33">
      <w:pPr>
        <w:pStyle w:val="af7"/>
        <w:spacing w:before="132" w:line="240" w:lineRule="auto"/>
        <w:ind w:left="830"/>
        <w:jc w:val="both"/>
        <w:rPr>
          <w:rFonts w:ascii="Times New Roman" w:hAnsi="Times New Roman" w:cs="Times New Roman"/>
          <w:sz w:val="24"/>
          <w:szCs w:val="24"/>
        </w:rPr>
      </w:pPr>
      <w:r w:rsidRPr="008F0E33">
        <w:rPr>
          <w:rFonts w:ascii="Times New Roman" w:hAnsi="Times New Roman" w:cs="Times New Roman"/>
          <w:sz w:val="24"/>
          <w:szCs w:val="24"/>
        </w:rPr>
        <w:t>Использование</w:t>
      </w:r>
      <w:r w:rsidRPr="008F0E33">
        <w:rPr>
          <w:rFonts w:ascii="Times New Roman" w:hAnsi="Times New Roman" w:cs="Times New Roman"/>
          <w:spacing w:val="7"/>
          <w:sz w:val="24"/>
          <w:szCs w:val="24"/>
        </w:rPr>
        <w:t xml:space="preserve"> </w:t>
      </w:r>
      <w:r w:rsidRPr="008F0E33">
        <w:rPr>
          <w:rFonts w:ascii="Times New Roman" w:hAnsi="Times New Roman" w:cs="Times New Roman"/>
          <w:sz w:val="24"/>
          <w:szCs w:val="24"/>
        </w:rPr>
        <w:t>миграции</w:t>
      </w:r>
      <w:r w:rsidRPr="008F0E33">
        <w:rPr>
          <w:rFonts w:ascii="Times New Roman" w:hAnsi="Times New Roman" w:cs="Times New Roman"/>
          <w:spacing w:val="68"/>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67"/>
          <w:sz w:val="24"/>
          <w:szCs w:val="24"/>
        </w:rPr>
        <w:t xml:space="preserve"> </w:t>
      </w:r>
      <w:r w:rsidRPr="008F0E33">
        <w:rPr>
          <w:rFonts w:ascii="Times New Roman" w:hAnsi="Times New Roman" w:cs="Times New Roman"/>
          <w:sz w:val="24"/>
          <w:szCs w:val="24"/>
        </w:rPr>
        <w:t>жесткими</w:t>
      </w:r>
      <w:r w:rsidRPr="008F0E33">
        <w:rPr>
          <w:rFonts w:ascii="Times New Roman" w:hAnsi="Times New Roman" w:cs="Times New Roman"/>
          <w:spacing w:val="68"/>
          <w:sz w:val="24"/>
          <w:szCs w:val="24"/>
        </w:rPr>
        <w:t xml:space="preserve"> </w:t>
      </w:r>
      <w:r w:rsidRPr="008F0E33">
        <w:rPr>
          <w:rFonts w:ascii="Times New Roman" w:hAnsi="Times New Roman" w:cs="Times New Roman"/>
          <w:sz w:val="24"/>
          <w:szCs w:val="24"/>
        </w:rPr>
        <w:t>связями</w:t>
      </w:r>
      <w:r w:rsidRPr="008F0E33">
        <w:rPr>
          <w:rFonts w:ascii="Times New Roman" w:hAnsi="Times New Roman" w:cs="Times New Roman"/>
          <w:spacing w:val="69"/>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67"/>
          <w:sz w:val="24"/>
          <w:szCs w:val="24"/>
        </w:rPr>
        <w:t xml:space="preserve"> </w:t>
      </w:r>
      <w:r w:rsidRPr="008F0E33">
        <w:rPr>
          <w:rFonts w:ascii="Times New Roman" w:hAnsi="Times New Roman" w:cs="Times New Roman"/>
          <w:sz w:val="24"/>
          <w:szCs w:val="24"/>
        </w:rPr>
        <w:t>32-разрядных</w:t>
      </w:r>
      <w:r w:rsidRPr="008F0E33">
        <w:rPr>
          <w:rFonts w:ascii="Times New Roman" w:hAnsi="Times New Roman" w:cs="Times New Roman"/>
          <w:spacing w:val="63"/>
          <w:sz w:val="24"/>
          <w:szCs w:val="24"/>
        </w:rPr>
        <w:t xml:space="preserve"> </w:t>
      </w:r>
      <w:r w:rsidRPr="008F0E33">
        <w:rPr>
          <w:rFonts w:ascii="Times New Roman" w:hAnsi="Times New Roman" w:cs="Times New Roman"/>
          <w:sz w:val="24"/>
          <w:szCs w:val="24"/>
        </w:rPr>
        <w:t>операционных</w:t>
      </w:r>
    </w:p>
    <w:p w:rsidR="008F0E33" w:rsidRPr="008F0E33" w:rsidRDefault="008F0E33" w:rsidP="008F0E33">
      <w:pPr>
        <w:pStyle w:val="af7"/>
        <w:spacing w:before="137" w:line="240" w:lineRule="auto"/>
        <w:ind w:left="119"/>
        <w:rPr>
          <w:rFonts w:ascii="Times New Roman" w:hAnsi="Times New Roman" w:cs="Times New Roman"/>
          <w:sz w:val="24"/>
          <w:szCs w:val="24"/>
          <w:lang w:val="en-US"/>
        </w:rPr>
      </w:pPr>
      <w:r w:rsidRPr="008F0E33">
        <w:rPr>
          <w:rFonts w:ascii="Times New Roman" w:hAnsi="Times New Roman" w:cs="Times New Roman"/>
          <w:sz w:val="24"/>
          <w:szCs w:val="24"/>
        </w:rPr>
        <w:t>систем</w:t>
      </w:r>
    </w:p>
    <w:p w:rsidR="008F0E33" w:rsidRPr="008F0E33" w:rsidRDefault="008F0E33" w:rsidP="008F0E33">
      <w:pPr>
        <w:pStyle w:val="af7"/>
        <w:tabs>
          <w:tab w:val="left" w:pos="1276"/>
          <w:tab w:val="left" w:pos="2408"/>
          <w:tab w:val="left" w:pos="4034"/>
          <w:tab w:val="left" w:pos="5175"/>
          <w:tab w:val="left" w:pos="7200"/>
          <w:tab w:val="left" w:pos="8131"/>
        </w:tabs>
        <w:spacing w:before="137" w:line="240" w:lineRule="auto"/>
        <w:ind w:left="830"/>
        <w:rPr>
          <w:rFonts w:ascii="Times New Roman" w:hAnsi="Times New Roman" w:cs="Times New Roman"/>
          <w:sz w:val="24"/>
          <w:szCs w:val="24"/>
          <w:lang w:val="en-US"/>
        </w:rPr>
      </w:pPr>
      <w:r w:rsidRPr="008F0E33">
        <w:rPr>
          <w:rFonts w:ascii="Times New Roman" w:hAnsi="Times New Roman" w:cs="Times New Roman"/>
          <w:sz w:val="24"/>
          <w:szCs w:val="24"/>
        </w:rPr>
        <w:t>В</w:t>
      </w:r>
      <w:r w:rsidRPr="008F0E33">
        <w:rPr>
          <w:rFonts w:ascii="Times New Roman" w:hAnsi="Times New Roman" w:cs="Times New Roman"/>
          <w:sz w:val="24"/>
          <w:szCs w:val="24"/>
          <w:lang w:val="en-US"/>
        </w:rPr>
        <w:tab/>
      </w:r>
      <w:r w:rsidRPr="008F0E33">
        <w:rPr>
          <w:rFonts w:ascii="Times New Roman" w:hAnsi="Times New Roman" w:cs="Times New Roman"/>
          <w:sz w:val="24"/>
          <w:szCs w:val="24"/>
        </w:rPr>
        <w:t>консоли</w:t>
      </w:r>
      <w:r w:rsidRPr="008F0E33">
        <w:rPr>
          <w:rFonts w:ascii="Times New Roman" w:hAnsi="Times New Roman" w:cs="Times New Roman"/>
          <w:sz w:val="24"/>
          <w:szCs w:val="24"/>
          <w:lang w:val="en-US"/>
        </w:rPr>
        <w:tab/>
        <w:t>Configuration</w:t>
      </w:r>
      <w:r w:rsidRPr="008F0E33">
        <w:rPr>
          <w:rFonts w:ascii="Times New Roman" w:hAnsi="Times New Roman" w:cs="Times New Roman"/>
          <w:sz w:val="24"/>
          <w:szCs w:val="24"/>
          <w:lang w:val="en-US"/>
        </w:rPr>
        <w:tab/>
        <w:t>Manager</w:t>
      </w:r>
      <w:r w:rsidRPr="008F0E33">
        <w:rPr>
          <w:rFonts w:ascii="Times New Roman" w:hAnsi="Times New Roman" w:cs="Times New Roman"/>
          <w:sz w:val="24"/>
          <w:szCs w:val="24"/>
          <w:lang w:val="en-US"/>
        </w:rPr>
        <w:tab/>
      </w:r>
      <w:r w:rsidRPr="008F0E33">
        <w:rPr>
          <w:rFonts w:ascii="Times New Roman" w:hAnsi="Times New Roman" w:cs="Times New Roman"/>
          <w:sz w:val="24"/>
          <w:szCs w:val="24"/>
        </w:rPr>
        <w:t>выберите</w:t>
      </w:r>
      <w:r w:rsidRPr="008F0E33">
        <w:rPr>
          <w:rFonts w:ascii="Times New Roman" w:hAnsi="Times New Roman" w:cs="Times New Roman"/>
          <w:spacing w:val="8"/>
          <w:sz w:val="24"/>
          <w:szCs w:val="24"/>
          <w:lang w:val="en-US"/>
        </w:rPr>
        <w:t xml:space="preserve"> </w:t>
      </w:r>
      <w:r w:rsidRPr="008F0E33">
        <w:rPr>
          <w:rFonts w:ascii="Times New Roman" w:hAnsi="Times New Roman" w:cs="Times New Roman"/>
          <w:sz w:val="24"/>
          <w:szCs w:val="24"/>
          <w:lang w:val="en-US"/>
        </w:rPr>
        <w:t>System</w:t>
      </w:r>
      <w:r w:rsidRPr="008F0E33">
        <w:rPr>
          <w:rFonts w:ascii="Times New Roman" w:hAnsi="Times New Roman" w:cs="Times New Roman"/>
          <w:sz w:val="24"/>
          <w:szCs w:val="24"/>
          <w:lang w:val="en-US"/>
        </w:rPr>
        <w:tab/>
        <w:t>Center</w:t>
      </w:r>
      <w:r w:rsidRPr="008F0E33">
        <w:rPr>
          <w:rFonts w:ascii="Times New Roman" w:hAnsi="Times New Roman" w:cs="Times New Roman"/>
          <w:sz w:val="24"/>
          <w:szCs w:val="24"/>
          <w:lang w:val="en-US"/>
        </w:rPr>
        <w:tab/>
        <w:t>Configuration</w:t>
      </w:r>
    </w:p>
    <w:p w:rsidR="008F0E33" w:rsidRPr="008F0E33" w:rsidRDefault="008F0E33" w:rsidP="008F0E33">
      <w:pPr>
        <w:pStyle w:val="af7"/>
        <w:spacing w:before="142" w:line="240" w:lineRule="auto"/>
        <w:ind w:left="119" w:right="108"/>
        <w:jc w:val="both"/>
        <w:rPr>
          <w:rFonts w:ascii="Times New Roman" w:hAnsi="Times New Roman" w:cs="Times New Roman"/>
          <w:sz w:val="24"/>
          <w:szCs w:val="24"/>
        </w:rPr>
      </w:pPr>
      <w:r w:rsidRPr="008F0E33">
        <w:rPr>
          <w:rFonts w:ascii="Times New Roman" w:hAnsi="Times New Roman" w:cs="Times New Roman"/>
          <w:sz w:val="24"/>
          <w:szCs w:val="24"/>
        </w:rPr>
        <w:t>Manager / База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данных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сайта / Управление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компьютером / Развертывание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операционной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системы</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Последовательности</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задач.</w:t>
      </w:r>
    </w:p>
    <w:p w:rsidR="008F0E33" w:rsidRPr="008F0E33" w:rsidRDefault="008F0E33" w:rsidP="008F0E33">
      <w:pPr>
        <w:pStyle w:val="af7"/>
        <w:spacing w:line="240" w:lineRule="auto"/>
        <w:ind w:left="119" w:right="115" w:firstLine="710"/>
        <w:jc w:val="both"/>
        <w:rPr>
          <w:rFonts w:ascii="Times New Roman" w:hAnsi="Times New Roman" w:cs="Times New Roman"/>
          <w:sz w:val="24"/>
          <w:szCs w:val="24"/>
        </w:rPr>
      </w:pPr>
      <w:r w:rsidRPr="008F0E33">
        <w:rPr>
          <w:rFonts w:ascii="Times New Roman" w:hAnsi="Times New Roman" w:cs="Times New Roman"/>
          <w:sz w:val="24"/>
          <w:szCs w:val="24"/>
        </w:rPr>
        <w:t>Щелкните правой кнопкой мыши последовательность задач, в которую необходимо</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 xml:space="preserve">добавить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запись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пользовательской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среды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    жесткими    связями,    и    выберите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пункт</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Редактировать.</w:t>
      </w:r>
    </w:p>
    <w:p w:rsidR="008F0E33" w:rsidRPr="008F0E33" w:rsidRDefault="008F0E33" w:rsidP="008F0E33">
      <w:pPr>
        <w:pStyle w:val="af7"/>
        <w:tabs>
          <w:tab w:val="left" w:pos="2829"/>
          <w:tab w:val="left" w:pos="4072"/>
          <w:tab w:val="left" w:pos="4865"/>
          <w:tab w:val="left" w:pos="7403"/>
        </w:tabs>
        <w:spacing w:line="240" w:lineRule="auto"/>
        <w:ind w:left="119" w:right="104" w:firstLine="710"/>
        <w:jc w:val="both"/>
        <w:rPr>
          <w:rFonts w:ascii="Times New Roman" w:hAnsi="Times New Roman" w:cs="Times New Roman"/>
          <w:sz w:val="24"/>
          <w:szCs w:val="24"/>
        </w:rPr>
      </w:pPr>
      <w:r w:rsidRPr="008F0E33">
        <w:rPr>
          <w:rFonts w:ascii="Times New Roman" w:hAnsi="Times New Roman" w:cs="Times New Roman"/>
          <w:sz w:val="24"/>
          <w:szCs w:val="24"/>
        </w:rPr>
        <w:t>В редакторе последовательности задач выберите шаг последовательности задач,</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который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идет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перед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шагом Хранилище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состояния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пользователей,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нажмите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кнопку Добавить,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щелкните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пункт Общие 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выберите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действие Задать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переменную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последовательности</w:t>
      </w:r>
      <w:r w:rsidRPr="008F0E33">
        <w:rPr>
          <w:rFonts w:ascii="Times New Roman" w:hAnsi="Times New Roman" w:cs="Times New Roman"/>
          <w:sz w:val="24"/>
          <w:szCs w:val="24"/>
        </w:rPr>
        <w:tab/>
        <w:t>задач.</w:t>
      </w:r>
      <w:r w:rsidRPr="008F0E33">
        <w:rPr>
          <w:rFonts w:ascii="Times New Roman" w:hAnsi="Times New Roman" w:cs="Times New Roman"/>
          <w:sz w:val="24"/>
          <w:szCs w:val="24"/>
        </w:rPr>
        <w:tab/>
        <w:t>В</w:t>
      </w:r>
      <w:r w:rsidRPr="008F0E33">
        <w:rPr>
          <w:rFonts w:ascii="Times New Roman" w:hAnsi="Times New Roman" w:cs="Times New Roman"/>
          <w:sz w:val="24"/>
          <w:szCs w:val="24"/>
        </w:rPr>
        <w:tab/>
        <w:t>полях</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Переменная</w:t>
      </w:r>
      <w:r w:rsidRPr="008F0E33">
        <w:rPr>
          <w:rFonts w:ascii="Times New Roman" w:hAnsi="Times New Roman" w:cs="Times New Roman"/>
          <w:sz w:val="24"/>
          <w:szCs w:val="24"/>
        </w:rPr>
        <w:tab/>
        <w:t>последовательности</w:t>
      </w:r>
      <w:r w:rsidRPr="008F0E33">
        <w:rPr>
          <w:rFonts w:ascii="Times New Roman" w:hAnsi="Times New Roman" w:cs="Times New Roman"/>
          <w:spacing w:val="-58"/>
          <w:sz w:val="24"/>
          <w:szCs w:val="24"/>
        </w:rPr>
        <w:t xml:space="preserve"> </w:t>
      </w:r>
      <w:r w:rsidRPr="008F0E33">
        <w:rPr>
          <w:rFonts w:ascii="Times New Roman" w:hAnsi="Times New Roman" w:cs="Times New Roman"/>
          <w:sz w:val="24"/>
          <w:szCs w:val="24"/>
        </w:rPr>
        <w:t>задач и Значение укажите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значения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миграции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жесткими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связями.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Повторите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это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действие 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каждой</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переменной</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последовательности</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задач.</w:t>
      </w:r>
    </w:p>
    <w:p w:rsidR="008F0E33" w:rsidRPr="008F0E33" w:rsidRDefault="008F0E33" w:rsidP="008F0E33">
      <w:pPr>
        <w:pStyle w:val="af7"/>
        <w:spacing w:line="240" w:lineRule="auto"/>
        <w:ind w:left="119" w:right="101" w:firstLine="710"/>
        <w:jc w:val="both"/>
        <w:rPr>
          <w:rFonts w:ascii="Times New Roman" w:hAnsi="Times New Roman" w:cs="Times New Roman"/>
          <w:sz w:val="24"/>
          <w:szCs w:val="24"/>
        </w:rPr>
      </w:pP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редакторе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последовательности</w:t>
      </w:r>
      <w:r w:rsidRPr="008F0E33">
        <w:rPr>
          <w:rFonts w:ascii="Times New Roman" w:hAnsi="Times New Roman" w:cs="Times New Roman"/>
          <w:spacing w:val="61"/>
          <w:sz w:val="24"/>
          <w:szCs w:val="24"/>
        </w:rPr>
        <w:t xml:space="preserve"> </w:t>
      </w:r>
      <w:r w:rsidRPr="008F0E33">
        <w:rPr>
          <w:rFonts w:ascii="Times New Roman" w:hAnsi="Times New Roman" w:cs="Times New Roman"/>
          <w:sz w:val="24"/>
          <w:szCs w:val="24"/>
        </w:rPr>
        <w:t>задач</w:t>
      </w:r>
      <w:r w:rsidRPr="008F0E33">
        <w:rPr>
          <w:rFonts w:ascii="Times New Roman" w:hAnsi="Times New Roman" w:cs="Times New Roman"/>
          <w:spacing w:val="61"/>
          <w:sz w:val="24"/>
          <w:szCs w:val="24"/>
        </w:rPr>
        <w:t xml:space="preserve"> </w:t>
      </w:r>
      <w:r w:rsidRPr="008F0E33">
        <w:rPr>
          <w:rFonts w:ascii="Times New Roman" w:hAnsi="Times New Roman" w:cs="Times New Roman"/>
          <w:sz w:val="24"/>
          <w:szCs w:val="24"/>
        </w:rPr>
        <w:t>нажмите</w:t>
      </w:r>
      <w:r w:rsidRPr="008F0E33">
        <w:rPr>
          <w:rFonts w:ascii="Times New Roman" w:hAnsi="Times New Roman" w:cs="Times New Roman"/>
          <w:spacing w:val="61"/>
          <w:sz w:val="24"/>
          <w:szCs w:val="24"/>
        </w:rPr>
        <w:t xml:space="preserve"> </w:t>
      </w:r>
      <w:r w:rsidRPr="008F0E33">
        <w:rPr>
          <w:rFonts w:ascii="Times New Roman" w:hAnsi="Times New Roman" w:cs="Times New Roman"/>
          <w:sz w:val="24"/>
          <w:szCs w:val="24"/>
        </w:rPr>
        <w:t>кнопку Добавить,</w:t>
      </w:r>
      <w:r w:rsidRPr="008F0E33">
        <w:rPr>
          <w:rFonts w:ascii="Times New Roman" w:hAnsi="Times New Roman" w:cs="Times New Roman"/>
          <w:spacing w:val="61"/>
          <w:sz w:val="24"/>
          <w:szCs w:val="24"/>
        </w:rPr>
        <w:t xml:space="preserve"> </w:t>
      </w:r>
      <w:r w:rsidRPr="008F0E33">
        <w:rPr>
          <w:rFonts w:ascii="Times New Roman" w:hAnsi="Times New Roman" w:cs="Times New Roman"/>
          <w:sz w:val="24"/>
          <w:szCs w:val="24"/>
        </w:rPr>
        <w:t>щелкните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пункт</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Общие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выберите действие</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Выполнить</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из</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командной</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строки.</w:t>
      </w:r>
    </w:p>
    <w:p w:rsidR="008F0E33" w:rsidRPr="008F0E33" w:rsidRDefault="008F0E33" w:rsidP="008F0E33">
      <w:pPr>
        <w:pStyle w:val="af7"/>
        <w:spacing w:before="66" w:line="240" w:lineRule="auto"/>
        <w:ind w:left="830" w:right="770"/>
        <w:jc w:val="both"/>
        <w:rPr>
          <w:rFonts w:ascii="Times New Roman" w:hAnsi="Times New Roman" w:cs="Times New Roman"/>
          <w:sz w:val="24"/>
          <w:szCs w:val="24"/>
        </w:rPr>
      </w:pPr>
      <w:r w:rsidRPr="008F0E33">
        <w:rPr>
          <w:rFonts w:ascii="Times New Roman" w:hAnsi="Times New Roman" w:cs="Times New Roman"/>
          <w:sz w:val="24"/>
          <w:szCs w:val="24"/>
        </w:rPr>
        <w:t>Введите x86\usmtutils.exe /rd %OSDStateStorePath% в поле Командная строка.</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Установите</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флажок</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Пакет.</w:t>
      </w:r>
    </w:p>
    <w:p w:rsidR="008F0E33" w:rsidRPr="008F0E33" w:rsidRDefault="008F0E33" w:rsidP="008F0E33">
      <w:pPr>
        <w:pStyle w:val="af7"/>
        <w:spacing w:before="3" w:line="240" w:lineRule="auto"/>
        <w:ind w:left="119" w:right="100" w:firstLine="710"/>
        <w:jc w:val="both"/>
        <w:rPr>
          <w:rFonts w:ascii="Times New Roman" w:hAnsi="Times New Roman" w:cs="Times New Roman"/>
          <w:sz w:val="24"/>
          <w:szCs w:val="24"/>
        </w:rPr>
      </w:pPr>
      <w:r w:rsidRPr="008F0E33">
        <w:rPr>
          <w:rFonts w:ascii="Times New Roman" w:hAnsi="Times New Roman" w:cs="Times New Roman"/>
          <w:sz w:val="24"/>
          <w:szCs w:val="24"/>
        </w:rPr>
        <w:t>В</w:t>
      </w:r>
      <w:r w:rsidRPr="008F0E33">
        <w:rPr>
          <w:rFonts w:ascii="Times New Roman" w:hAnsi="Times New Roman" w:cs="Times New Roman"/>
          <w:spacing w:val="61"/>
          <w:sz w:val="24"/>
          <w:szCs w:val="24"/>
        </w:rPr>
        <w:t xml:space="preserve"> </w:t>
      </w:r>
      <w:r w:rsidRPr="008F0E33">
        <w:rPr>
          <w:rFonts w:ascii="Times New Roman" w:hAnsi="Times New Roman" w:cs="Times New Roman"/>
          <w:sz w:val="24"/>
          <w:szCs w:val="24"/>
        </w:rPr>
        <w:t>диалоговом</w:t>
      </w:r>
      <w:r w:rsidRPr="008F0E33">
        <w:rPr>
          <w:rFonts w:ascii="Times New Roman" w:hAnsi="Times New Roman" w:cs="Times New Roman"/>
          <w:spacing w:val="61"/>
          <w:sz w:val="24"/>
          <w:szCs w:val="24"/>
        </w:rPr>
        <w:t xml:space="preserve"> </w:t>
      </w:r>
      <w:r w:rsidRPr="008F0E33">
        <w:rPr>
          <w:rFonts w:ascii="Times New Roman" w:hAnsi="Times New Roman" w:cs="Times New Roman"/>
          <w:sz w:val="24"/>
          <w:szCs w:val="24"/>
        </w:rPr>
        <w:t>окне Выберите</w:t>
      </w:r>
      <w:r w:rsidRPr="008F0E33">
        <w:rPr>
          <w:rFonts w:ascii="Times New Roman" w:hAnsi="Times New Roman" w:cs="Times New Roman"/>
          <w:spacing w:val="61"/>
          <w:sz w:val="24"/>
          <w:szCs w:val="24"/>
        </w:rPr>
        <w:t xml:space="preserve"> </w:t>
      </w:r>
      <w:r w:rsidRPr="008F0E33">
        <w:rPr>
          <w:rFonts w:ascii="Times New Roman" w:hAnsi="Times New Roman" w:cs="Times New Roman"/>
          <w:sz w:val="24"/>
          <w:szCs w:val="24"/>
        </w:rPr>
        <w:t>пакет выберите</w:t>
      </w:r>
      <w:r w:rsidRPr="008F0E33">
        <w:rPr>
          <w:rFonts w:ascii="Times New Roman" w:hAnsi="Times New Roman" w:cs="Times New Roman"/>
          <w:spacing w:val="61"/>
          <w:sz w:val="24"/>
          <w:szCs w:val="24"/>
        </w:rPr>
        <w:t xml:space="preserve"> </w:t>
      </w:r>
      <w:r w:rsidRPr="008F0E33">
        <w:rPr>
          <w:rFonts w:ascii="Times New Roman" w:hAnsi="Times New Roman" w:cs="Times New Roman"/>
          <w:sz w:val="24"/>
          <w:szCs w:val="24"/>
        </w:rPr>
        <w:t>пакет</w:t>
      </w:r>
      <w:r w:rsidRPr="008F0E33">
        <w:rPr>
          <w:rFonts w:ascii="Times New Roman" w:hAnsi="Times New Roman" w:cs="Times New Roman"/>
          <w:spacing w:val="61"/>
          <w:sz w:val="24"/>
          <w:szCs w:val="24"/>
        </w:rPr>
        <w:t xml:space="preserve"> </w:t>
      </w:r>
      <w:r w:rsidRPr="008F0E33">
        <w:rPr>
          <w:rFonts w:ascii="Times New Roman" w:hAnsi="Times New Roman" w:cs="Times New Roman"/>
          <w:sz w:val="24"/>
          <w:szCs w:val="24"/>
        </w:rPr>
        <w:t>USMT 4.0</w:t>
      </w:r>
      <w:r w:rsidRPr="008F0E33">
        <w:rPr>
          <w:rFonts w:ascii="Times New Roman" w:hAnsi="Times New Roman" w:cs="Times New Roman"/>
          <w:spacing w:val="6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61"/>
          <w:sz w:val="24"/>
          <w:szCs w:val="24"/>
        </w:rPr>
        <w:t xml:space="preserve"> </w:t>
      </w:r>
      <w:r w:rsidRPr="008F0E33">
        <w:rPr>
          <w:rFonts w:ascii="Times New Roman" w:hAnsi="Times New Roman" w:cs="Times New Roman"/>
          <w:sz w:val="24"/>
          <w:szCs w:val="24"/>
        </w:rPr>
        <w:t>нажмите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кнопку</w:t>
      </w:r>
      <w:r w:rsidRPr="008F0E33">
        <w:rPr>
          <w:rFonts w:ascii="Times New Roman" w:hAnsi="Times New Roman" w:cs="Times New Roman"/>
          <w:spacing w:val="-7"/>
          <w:sz w:val="24"/>
          <w:szCs w:val="24"/>
        </w:rPr>
        <w:t xml:space="preserve"> </w:t>
      </w:r>
      <w:r w:rsidRPr="008F0E33">
        <w:rPr>
          <w:rFonts w:ascii="Times New Roman" w:hAnsi="Times New Roman" w:cs="Times New Roman"/>
          <w:sz w:val="24"/>
          <w:szCs w:val="24"/>
        </w:rPr>
        <w:t>ОК.</w:t>
      </w:r>
    </w:p>
    <w:p w:rsidR="008F0E33" w:rsidRPr="008F0E33" w:rsidRDefault="008F0E33" w:rsidP="008F0E33">
      <w:pPr>
        <w:pStyle w:val="af7"/>
        <w:spacing w:line="240" w:lineRule="auto"/>
        <w:ind w:left="119" w:right="105" w:firstLine="710"/>
        <w:jc w:val="both"/>
        <w:rPr>
          <w:rFonts w:ascii="Times New Roman" w:hAnsi="Times New Roman" w:cs="Times New Roman"/>
          <w:sz w:val="24"/>
          <w:szCs w:val="24"/>
        </w:rPr>
      </w:pPr>
      <w:r w:rsidRPr="008F0E33">
        <w:rPr>
          <w:rFonts w:ascii="Times New Roman" w:hAnsi="Times New Roman" w:cs="Times New Roman"/>
          <w:sz w:val="24"/>
          <w:szCs w:val="24"/>
        </w:rPr>
        <w:t>Если последовательность задач будет развертываться как в операционных системах</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 xml:space="preserve">x86,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так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и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x64,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на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вкладке Параметры нажмите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кнопку Добавить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условие,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выберите Версия операционной системы, а затем выберите версии операционной системы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x86,</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чтобы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указать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операционные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системы,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которых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предназначена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последовательность</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задач.</w:t>
      </w:r>
    </w:p>
    <w:p w:rsidR="008F0E33" w:rsidRPr="008F0E33" w:rsidRDefault="008F0E33" w:rsidP="008F0E33">
      <w:pPr>
        <w:pStyle w:val="af7"/>
        <w:spacing w:line="240" w:lineRule="auto"/>
        <w:ind w:left="119" w:right="110" w:firstLine="710"/>
        <w:jc w:val="both"/>
        <w:rPr>
          <w:rFonts w:ascii="Times New Roman" w:hAnsi="Times New Roman" w:cs="Times New Roman"/>
          <w:sz w:val="24"/>
          <w:szCs w:val="24"/>
        </w:rPr>
      </w:pPr>
      <w:r w:rsidRPr="008F0E33">
        <w:rPr>
          <w:rFonts w:ascii="Times New Roman" w:hAnsi="Times New Roman" w:cs="Times New Roman"/>
          <w:sz w:val="24"/>
          <w:szCs w:val="24"/>
        </w:rPr>
        <w:t>После того как USMT восстановит пользовательскую среду, данные с жесткими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ссылками должны быть удалены. Для этого используется программа USMTUTILS.exe,</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которая</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входит</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состав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пакета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USMT</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4.0.</w:t>
      </w:r>
    </w:p>
    <w:p w:rsidR="008F0E33" w:rsidRPr="008F0E33" w:rsidRDefault="008F0E33" w:rsidP="008F0E33">
      <w:pPr>
        <w:pStyle w:val="af7"/>
        <w:spacing w:line="240" w:lineRule="auto"/>
        <w:ind w:left="830"/>
        <w:jc w:val="both"/>
        <w:rPr>
          <w:rFonts w:ascii="Times New Roman" w:hAnsi="Times New Roman" w:cs="Times New Roman"/>
          <w:sz w:val="24"/>
          <w:szCs w:val="24"/>
        </w:rPr>
      </w:pPr>
      <w:r w:rsidRPr="008F0E33">
        <w:rPr>
          <w:rFonts w:ascii="Times New Roman" w:hAnsi="Times New Roman" w:cs="Times New Roman"/>
          <w:sz w:val="24"/>
          <w:szCs w:val="24"/>
        </w:rPr>
        <w:t>Использование</w:t>
      </w:r>
      <w:r w:rsidRPr="008F0E33">
        <w:rPr>
          <w:rFonts w:ascii="Times New Roman" w:hAnsi="Times New Roman" w:cs="Times New Roman"/>
          <w:spacing w:val="7"/>
          <w:sz w:val="24"/>
          <w:szCs w:val="24"/>
        </w:rPr>
        <w:t xml:space="preserve"> </w:t>
      </w:r>
      <w:r w:rsidRPr="008F0E33">
        <w:rPr>
          <w:rFonts w:ascii="Times New Roman" w:hAnsi="Times New Roman" w:cs="Times New Roman"/>
          <w:sz w:val="24"/>
          <w:szCs w:val="24"/>
        </w:rPr>
        <w:t>миграции</w:t>
      </w:r>
      <w:r w:rsidRPr="008F0E33">
        <w:rPr>
          <w:rFonts w:ascii="Times New Roman" w:hAnsi="Times New Roman" w:cs="Times New Roman"/>
          <w:spacing w:val="68"/>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70"/>
          <w:sz w:val="24"/>
          <w:szCs w:val="24"/>
        </w:rPr>
        <w:t xml:space="preserve"> </w:t>
      </w:r>
      <w:r w:rsidRPr="008F0E33">
        <w:rPr>
          <w:rFonts w:ascii="Times New Roman" w:hAnsi="Times New Roman" w:cs="Times New Roman"/>
          <w:sz w:val="24"/>
          <w:szCs w:val="24"/>
        </w:rPr>
        <w:t>жесткими</w:t>
      </w:r>
      <w:r w:rsidRPr="008F0E33">
        <w:rPr>
          <w:rFonts w:ascii="Times New Roman" w:hAnsi="Times New Roman" w:cs="Times New Roman"/>
          <w:spacing w:val="68"/>
          <w:sz w:val="24"/>
          <w:szCs w:val="24"/>
        </w:rPr>
        <w:t xml:space="preserve"> </w:t>
      </w:r>
      <w:r w:rsidRPr="008F0E33">
        <w:rPr>
          <w:rFonts w:ascii="Times New Roman" w:hAnsi="Times New Roman" w:cs="Times New Roman"/>
          <w:sz w:val="24"/>
          <w:szCs w:val="24"/>
        </w:rPr>
        <w:t>связями</w:t>
      </w:r>
      <w:r w:rsidRPr="008F0E33">
        <w:rPr>
          <w:rFonts w:ascii="Times New Roman" w:hAnsi="Times New Roman" w:cs="Times New Roman"/>
          <w:spacing w:val="68"/>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67"/>
          <w:sz w:val="24"/>
          <w:szCs w:val="24"/>
        </w:rPr>
        <w:t xml:space="preserve"> </w:t>
      </w:r>
      <w:r w:rsidRPr="008F0E33">
        <w:rPr>
          <w:rFonts w:ascii="Times New Roman" w:hAnsi="Times New Roman" w:cs="Times New Roman"/>
          <w:sz w:val="24"/>
          <w:szCs w:val="24"/>
        </w:rPr>
        <w:t>64-разрядных</w:t>
      </w:r>
      <w:r w:rsidRPr="008F0E33">
        <w:rPr>
          <w:rFonts w:ascii="Times New Roman" w:hAnsi="Times New Roman" w:cs="Times New Roman"/>
          <w:spacing w:val="62"/>
          <w:sz w:val="24"/>
          <w:szCs w:val="24"/>
        </w:rPr>
        <w:t xml:space="preserve"> </w:t>
      </w:r>
      <w:r w:rsidRPr="008F0E33">
        <w:rPr>
          <w:rFonts w:ascii="Times New Roman" w:hAnsi="Times New Roman" w:cs="Times New Roman"/>
          <w:sz w:val="24"/>
          <w:szCs w:val="24"/>
        </w:rPr>
        <w:t>операционных</w:t>
      </w:r>
    </w:p>
    <w:p w:rsidR="008F0E33" w:rsidRPr="008F0E33" w:rsidRDefault="008F0E33" w:rsidP="008F0E33">
      <w:pPr>
        <w:pStyle w:val="af7"/>
        <w:spacing w:before="136" w:line="240" w:lineRule="auto"/>
        <w:ind w:left="119"/>
        <w:rPr>
          <w:rFonts w:ascii="Times New Roman" w:hAnsi="Times New Roman" w:cs="Times New Roman"/>
          <w:sz w:val="24"/>
          <w:szCs w:val="24"/>
          <w:lang w:val="en-US"/>
        </w:rPr>
      </w:pPr>
      <w:r w:rsidRPr="008F0E33">
        <w:rPr>
          <w:rFonts w:ascii="Times New Roman" w:hAnsi="Times New Roman" w:cs="Times New Roman"/>
          <w:sz w:val="24"/>
          <w:szCs w:val="24"/>
        </w:rPr>
        <w:t>систем</w:t>
      </w:r>
    </w:p>
    <w:p w:rsidR="008F0E33" w:rsidRPr="008F0E33" w:rsidRDefault="008F0E33" w:rsidP="008F0E33">
      <w:pPr>
        <w:pStyle w:val="af7"/>
        <w:tabs>
          <w:tab w:val="left" w:pos="1276"/>
          <w:tab w:val="left" w:pos="2408"/>
          <w:tab w:val="left" w:pos="4034"/>
          <w:tab w:val="left" w:pos="5175"/>
          <w:tab w:val="left" w:pos="7200"/>
          <w:tab w:val="left" w:pos="8131"/>
        </w:tabs>
        <w:spacing w:before="142" w:line="240" w:lineRule="auto"/>
        <w:ind w:left="830"/>
        <w:rPr>
          <w:rFonts w:ascii="Times New Roman" w:hAnsi="Times New Roman" w:cs="Times New Roman"/>
          <w:sz w:val="24"/>
          <w:szCs w:val="24"/>
          <w:lang w:val="en-US"/>
        </w:rPr>
      </w:pPr>
      <w:r w:rsidRPr="008F0E33">
        <w:rPr>
          <w:rFonts w:ascii="Times New Roman" w:hAnsi="Times New Roman" w:cs="Times New Roman"/>
          <w:sz w:val="24"/>
          <w:szCs w:val="24"/>
        </w:rPr>
        <w:t>В</w:t>
      </w:r>
      <w:r w:rsidRPr="008F0E33">
        <w:rPr>
          <w:rFonts w:ascii="Times New Roman" w:hAnsi="Times New Roman" w:cs="Times New Roman"/>
          <w:sz w:val="24"/>
          <w:szCs w:val="24"/>
          <w:lang w:val="en-US"/>
        </w:rPr>
        <w:tab/>
      </w:r>
      <w:r w:rsidRPr="008F0E33">
        <w:rPr>
          <w:rFonts w:ascii="Times New Roman" w:hAnsi="Times New Roman" w:cs="Times New Roman"/>
          <w:sz w:val="24"/>
          <w:szCs w:val="24"/>
        </w:rPr>
        <w:t>консоли</w:t>
      </w:r>
      <w:r w:rsidRPr="008F0E33">
        <w:rPr>
          <w:rFonts w:ascii="Times New Roman" w:hAnsi="Times New Roman" w:cs="Times New Roman"/>
          <w:sz w:val="24"/>
          <w:szCs w:val="24"/>
          <w:lang w:val="en-US"/>
        </w:rPr>
        <w:tab/>
        <w:t>Configuration</w:t>
      </w:r>
      <w:r w:rsidRPr="008F0E33">
        <w:rPr>
          <w:rFonts w:ascii="Times New Roman" w:hAnsi="Times New Roman" w:cs="Times New Roman"/>
          <w:sz w:val="24"/>
          <w:szCs w:val="24"/>
          <w:lang w:val="en-US"/>
        </w:rPr>
        <w:tab/>
        <w:t>Manager</w:t>
      </w:r>
      <w:r w:rsidRPr="008F0E33">
        <w:rPr>
          <w:rFonts w:ascii="Times New Roman" w:hAnsi="Times New Roman" w:cs="Times New Roman"/>
          <w:sz w:val="24"/>
          <w:szCs w:val="24"/>
          <w:lang w:val="en-US"/>
        </w:rPr>
        <w:tab/>
      </w:r>
      <w:r w:rsidRPr="008F0E33">
        <w:rPr>
          <w:rFonts w:ascii="Times New Roman" w:hAnsi="Times New Roman" w:cs="Times New Roman"/>
          <w:sz w:val="24"/>
          <w:szCs w:val="24"/>
        </w:rPr>
        <w:t>выберите</w:t>
      </w:r>
      <w:r w:rsidRPr="008F0E33">
        <w:rPr>
          <w:rFonts w:ascii="Times New Roman" w:hAnsi="Times New Roman" w:cs="Times New Roman"/>
          <w:spacing w:val="8"/>
          <w:sz w:val="24"/>
          <w:szCs w:val="24"/>
          <w:lang w:val="en-US"/>
        </w:rPr>
        <w:t xml:space="preserve"> </w:t>
      </w:r>
      <w:r w:rsidRPr="008F0E33">
        <w:rPr>
          <w:rFonts w:ascii="Times New Roman" w:hAnsi="Times New Roman" w:cs="Times New Roman"/>
          <w:sz w:val="24"/>
          <w:szCs w:val="24"/>
          <w:lang w:val="en-US"/>
        </w:rPr>
        <w:t>System</w:t>
      </w:r>
      <w:r w:rsidRPr="008F0E33">
        <w:rPr>
          <w:rFonts w:ascii="Times New Roman" w:hAnsi="Times New Roman" w:cs="Times New Roman"/>
          <w:sz w:val="24"/>
          <w:szCs w:val="24"/>
          <w:lang w:val="en-US"/>
        </w:rPr>
        <w:tab/>
        <w:t>Center</w:t>
      </w:r>
      <w:r w:rsidRPr="008F0E33">
        <w:rPr>
          <w:rFonts w:ascii="Times New Roman" w:hAnsi="Times New Roman" w:cs="Times New Roman"/>
          <w:sz w:val="24"/>
          <w:szCs w:val="24"/>
          <w:lang w:val="en-US"/>
        </w:rPr>
        <w:tab/>
        <w:t>Configuration</w:t>
      </w:r>
    </w:p>
    <w:p w:rsidR="008F0E33" w:rsidRPr="008F0E33" w:rsidRDefault="008F0E33" w:rsidP="008F0E33">
      <w:pPr>
        <w:pStyle w:val="af7"/>
        <w:spacing w:before="137" w:line="240" w:lineRule="auto"/>
        <w:ind w:left="119" w:right="108"/>
        <w:jc w:val="both"/>
        <w:rPr>
          <w:rFonts w:ascii="Times New Roman" w:hAnsi="Times New Roman" w:cs="Times New Roman"/>
          <w:sz w:val="24"/>
          <w:szCs w:val="24"/>
        </w:rPr>
      </w:pPr>
      <w:r w:rsidRPr="008F0E33">
        <w:rPr>
          <w:rFonts w:ascii="Times New Roman" w:hAnsi="Times New Roman" w:cs="Times New Roman"/>
          <w:sz w:val="24"/>
          <w:szCs w:val="24"/>
        </w:rPr>
        <w:t>Manager / База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данных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сайта / Управление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компьютером / Развертывание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операционной</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системы</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Последовательности</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задач.</w:t>
      </w:r>
    </w:p>
    <w:p w:rsidR="008F0E33" w:rsidRPr="008F0E33" w:rsidRDefault="008F0E33" w:rsidP="008F0E33">
      <w:pPr>
        <w:pStyle w:val="af7"/>
        <w:spacing w:line="240" w:lineRule="auto"/>
        <w:ind w:left="119" w:right="113" w:firstLine="710"/>
        <w:jc w:val="both"/>
        <w:rPr>
          <w:rFonts w:ascii="Times New Roman" w:hAnsi="Times New Roman" w:cs="Times New Roman"/>
          <w:sz w:val="24"/>
          <w:szCs w:val="24"/>
        </w:rPr>
      </w:pPr>
      <w:r w:rsidRPr="008F0E33">
        <w:rPr>
          <w:rFonts w:ascii="Times New Roman" w:hAnsi="Times New Roman" w:cs="Times New Roman"/>
          <w:sz w:val="24"/>
          <w:szCs w:val="24"/>
        </w:rPr>
        <w:t>Щелкните правой кнопкой мыши последовательность задач, в которую необходимо</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 xml:space="preserve">добавить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запись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пользовательской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среды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    жесткими    связями,    и    выберите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пункт</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Редактировать.</w:t>
      </w:r>
    </w:p>
    <w:p w:rsidR="008F0E33" w:rsidRPr="008F0E33" w:rsidRDefault="008F0E33" w:rsidP="008F0E33">
      <w:pPr>
        <w:pStyle w:val="af7"/>
        <w:tabs>
          <w:tab w:val="left" w:pos="2829"/>
          <w:tab w:val="left" w:pos="4072"/>
          <w:tab w:val="left" w:pos="4865"/>
          <w:tab w:val="left" w:pos="7402"/>
        </w:tabs>
        <w:spacing w:line="240" w:lineRule="auto"/>
        <w:ind w:left="119" w:right="104" w:firstLine="710"/>
        <w:jc w:val="both"/>
        <w:rPr>
          <w:rFonts w:ascii="Times New Roman" w:hAnsi="Times New Roman" w:cs="Times New Roman"/>
          <w:sz w:val="24"/>
          <w:szCs w:val="24"/>
        </w:rPr>
      </w:pPr>
      <w:r w:rsidRPr="008F0E33">
        <w:rPr>
          <w:rFonts w:ascii="Times New Roman" w:hAnsi="Times New Roman" w:cs="Times New Roman"/>
          <w:sz w:val="24"/>
          <w:szCs w:val="24"/>
        </w:rPr>
        <w:t>В редакторе последовательности задач выберите шаг последовательности задач,</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который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идет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перед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шагом Хранилище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состояния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пользователей,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нажмите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кнопку Добавить,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щелкните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пункт Общие 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выберите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действие Задать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переменную</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последовательности</w:t>
      </w:r>
      <w:r w:rsidRPr="008F0E33">
        <w:rPr>
          <w:rFonts w:ascii="Times New Roman" w:hAnsi="Times New Roman" w:cs="Times New Roman"/>
          <w:sz w:val="24"/>
          <w:szCs w:val="24"/>
        </w:rPr>
        <w:tab/>
        <w:t>задач.</w:t>
      </w:r>
      <w:r w:rsidRPr="008F0E33">
        <w:rPr>
          <w:rFonts w:ascii="Times New Roman" w:hAnsi="Times New Roman" w:cs="Times New Roman"/>
          <w:sz w:val="24"/>
          <w:szCs w:val="24"/>
        </w:rPr>
        <w:tab/>
        <w:t>В</w:t>
      </w:r>
      <w:r w:rsidRPr="008F0E33">
        <w:rPr>
          <w:rFonts w:ascii="Times New Roman" w:hAnsi="Times New Roman" w:cs="Times New Roman"/>
          <w:sz w:val="24"/>
          <w:szCs w:val="24"/>
        </w:rPr>
        <w:tab/>
        <w:t>полях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Переменная</w:t>
      </w:r>
      <w:r w:rsidRPr="008F0E33">
        <w:rPr>
          <w:rFonts w:ascii="Times New Roman" w:hAnsi="Times New Roman" w:cs="Times New Roman"/>
          <w:sz w:val="24"/>
          <w:szCs w:val="24"/>
        </w:rPr>
        <w:tab/>
        <w:t>последовательности</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задач и Значение укажите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значения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миграции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жесткими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связями.</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Повторите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это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действие 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каждой</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переменной</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последовательности</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задач.</w:t>
      </w:r>
    </w:p>
    <w:p w:rsidR="008F0E33" w:rsidRPr="008F0E33" w:rsidRDefault="008F0E33" w:rsidP="008F0E33">
      <w:pPr>
        <w:pStyle w:val="af7"/>
        <w:spacing w:before="3" w:line="240" w:lineRule="auto"/>
        <w:ind w:left="119" w:right="101" w:firstLine="710"/>
        <w:jc w:val="both"/>
        <w:rPr>
          <w:rFonts w:ascii="Times New Roman" w:hAnsi="Times New Roman" w:cs="Times New Roman"/>
          <w:sz w:val="24"/>
          <w:szCs w:val="24"/>
        </w:rPr>
      </w:pPr>
      <w:r w:rsidRPr="008F0E33">
        <w:rPr>
          <w:rFonts w:ascii="Times New Roman" w:hAnsi="Times New Roman" w:cs="Times New Roman"/>
          <w:sz w:val="24"/>
          <w:szCs w:val="24"/>
        </w:rPr>
        <w:t>В</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редакторе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последовательности</w:t>
      </w:r>
      <w:r w:rsidRPr="008F0E33">
        <w:rPr>
          <w:rFonts w:ascii="Times New Roman" w:hAnsi="Times New Roman" w:cs="Times New Roman"/>
          <w:spacing w:val="61"/>
          <w:sz w:val="24"/>
          <w:szCs w:val="24"/>
        </w:rPr>
        <w:t xml:space="preserve"> </w:t>
      </w:r>
      <w:r w:rsidRPr="008F0E33">
        <w:rPr>
          <w:rFonts w:ascii="Times New Roman" w:hAnsi="Times New Roman" w:cs="Times New Roman"/>
          <w:sz w:val="24"/>
          <w:szCs w:val="24"/>
        </w:rPr>
        <w:t>задач</w:t>
      </w:r>
      <w:r w:rsidRPr="008F0E33">
        <w:rPr>
          <w:rFonts w:ascii="Times New Roman" w:hAnsi="Times New Roman" w:cs="Times New Roman"/>
          <w:spacing w:val="61"/>
          <w:sz w:val="24"/>
          <w:szCs w:val="24"/>
        </w:rPr>
        <w:t xml:space="preserve"> </w:t>
      </w:r>
      <w:r w:rsidRPr="008F0E33">
        <w:rPr>
          <w:rFonts w:ascii="Times New Roman" w:hAnsi="Times New Roman" w:cs="Times New Roman"/>
          <w:sz w:val="24"/>
          <w:szCs w:val="24"/>
        </w:rPr>
        <w:t>нажмите</w:t>
      </w:r>
      <w:r w:rsidRPr="008F0E33">
        <w:rPr>
          <w:rFonts w:ascii="Times New Roman" w:hAnsi="Times New Roman" w:cs="Times New Roman"/>
          <w:spacing w:val="61"/>
          <w:sz w:val="24"/>
          <w:szCs w:val="24"/>
        </w:rPr>
        <w:t xml:space="preserve"> </w:t>
      </w:r>
      <w:r w:rsidRPr="008F0E33">
        <w:rPr>
          <w:rFonts w:ascii="Times New Roman" w:hAnsi="Times New Roman" w:cs="Times New Roman"/>
          <w:sz w:val="24"/>
          <w:szCs w:val="24"/>
        </w:rPr>
        <w:t>кнопку Добавить,</w:t>
      </w:r>
      <w:r w:rsidRPr="008F0E33">
        <w:rPr>
          <w:rFonts w:ascii="Times New Roman" w:hAnsi="Times New Roman" w:cs="Times New Roman"/>
          <w:spacing w:val="61"/>
          <w:sz w:val="24"/>
          <w:szCs w:val="24"/>
        </w:rPr>
        <w:t xml:space="preserve"> </w:t>
      </w:r>
      <w:r w:rsidRPr="008F0E33">
        <w:rPr>
          <w:rFonts w:ascii="Times New Roman" w:hAnsi="Times New Roman" w:cs="Times New Roman"/>
          <w:sz w:val="24"/>
          <w:szCs w:val="24"/>
        </w:rPr>
        <w:t>щелкните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пункт</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Общие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выберите действие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Выполнить</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из</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командной</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строки.</w:t>
      </w:r>
    </w:p>
    <w:p w:rsidR="008F0E33" w:rsidRPr="008F0E33" w:rsidRDefault="008F0E33" w:rsidP="008F0E33">
      <w:pPr>
        <w:pStyle w:val="af7"/>
        <w:spacing w:line="240" w:lineRule="auto"/>
        <w:ind w:left="830" w:right="477"/>
        <w:jc w:val="both"/>
        <w:rPr>
          <w:rFonts w:ascii="Times New Roman" w:hAnsi="Times New Roman" w:cs="Times New Roman"/>
          <w:sz w:val="24"/>
          <w:szCs w:val="24"/>
        </w:rPr>
      </w:pPr>
      <w:r w:rsidRPr="008F0E33">
        <w:rPr>
          <w:rFonts w:ascii="Times New Roman" w:hAnsi="Times New Roman" w:cs="Times New Roman"/>
          <w:sz w:val="24"/>
          <w:szCs w:val="24"/>
        </w:rPr>
        <w:t>Введите amd64\usmtutils.exe /rd %OSDStateStorePath% в поле Командная строка.</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Установите</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флажок</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Пакет.</w:t>
      </w:r>
    </w:p>
    <w:p w:rsidR="008F0E33" w:rsidRPr="008F0E33" w:rsidRDefault="008F0E33" w:rsidP="008F0E33">
      <w:pPr>
        <w:pStyle w:val="af7"/>
        <w:spacing w:line="240" w:lineRule="auto"/>
        <w:ind w:left="830"/>
        <w:jc w:val="both"/>
        <w:rPr>
          <w:rFonts w:ascii="Times New Roman" w:hAnsi="Times New Roman" w:cs="Times New Roman"/>
          <w:sz w:val="24"/>
          <w:szCs w:val="24"/>
        </w:rPr>
      </w:pPr>
      <w:r w:rsidRPr="008F0E33">
        <w:rPr>
          <w:rFonts w:ascii="Times New Roman" w:hAnsi="Times New Roman" w:cs="Times New Roman"/>
          <w:sz w:val="24"/>
          <w:szCs w:val="24"/>
        </w:rPr>
        <w:t>Выберите</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пакет</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USMT</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4.0.</w:t>
      </w:r>
    </w:p>
    <w:p w:rsidR="008F0E33" w:rsidRPr="008F0E33" w:rsidRDefault="008F0E33" w:rsidP="008F0E33">
      <w:pPr>
        <w:pStyle w:val="af7"/>
        <w:spacing w:before="137" w:line="240" w:lineRule="auto"/>
        <w:ind w:left="119" w:right="105" w:firstLine="710"/>
        <w:jc w:val="both"/>
        <w:rPr>
          <w:rFonts w:ascii="Times New Roman" w:hAnsi="Times New Roman" w:cs="Times New Roman"/>
          <w:sz w:val="24"/>
          <w:szCs w:val="24"/>
        </w:rPr>
      </w:pPr>
      <w:r w:rsidRPr="008F0E33">
        <w:rPr>
          <w:rFonts w:ascii="Times New Roman" w:hAnsi="Times New Roman" w:cs="Times New Roman"/>
          <w:sz w:val="24"/>
          <w:szCs w:val="24"/>
        </w:rPr>
        <w:t>Если последовательность задач будет развертываться как в операционных системах</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 xml:space="preserve">x86,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так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и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x64,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на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вкладке Параметры нажмите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 xml:space="preserve">кнопку Добавить   </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условие,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выберите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Версия</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операционной</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системы,</w:t>
      </w:r>
      <w:r w:rsidRPr="008F0E33">
        <w:rPr>
          <w:rFonts w:ascii="Times New Roman" w:hAnsi="Times New Roman" w:cs="Times New Roman"/>
          <w:spacing w:val="6"/>
          <w:sz w:val="24"/>
          <w:szCs w:val="24"/>
        </w:rPr>
        <w:t xml:space="preserve"> </w:t>
      </w:r>
      <w:r w:rsidRPr="008F0E33">
        <w:rPr>
          <w:rFonts w:ascii="Times New Roman" w:hAnsi="Times New Roman" w:cs="Times New Roman"/>
          <w:sz w:val="24"/>
          <w:szCs w:val="24"/>
        </w:rPr>
        <w:t>а</w:t>
      </w:r>
      <w:r w:rsidRPr="008F0E33">
        <w:rPr>
          <w:rFonts w:ascii="Times New Roman" w:hAnsi="Times New Roman" w:cs="Times New Roman"/>
          <w:spacing w:val="8"/>
          <w:sz w:val="24"/>
          <w:szCs w:val="24"/>
        </w:rPr>
        <w:t xml:space="preserve"> </w:t>
      </w:r>
      <w:r w:rsidRPr="008F0E33">
        <w:rPr>
          <w:rFonts w:ascii="Times New Roman" w:hAnsi="Times New Roman" w:cs="Times New Roman"/>
          <w:sz w:val="24"/>
          <w:szCs w:val="24"/>
        </w:rPr>
        <w:t>затем</w:t>
      </w:r>
      <w:r w:rsidRPr="008F0E33">
        <w:rPr>
          <w:rFonts w:ascii="Times New Roman" w:hAnsi="Times New Roman" w:cs="Times New Roman"/>
          <w:spacing w:val="5"/>
          <w:sz w:val="24"/>
          <w:szCs w:val="24"/>
        </w:rPr>
        <w:t xml:space="preserve"> </w:t>
      </w:r>
      <w:r w:rsidRPr="008F0E33">
        <w:rPr>
          <w:rFonts w:ascii="Times New Roman" w:hAnsi="Times New Roman" w:cs="Times New Roman"/>
          <w:sz w:val="24"/>
          <w:szCs w:val="24"/>
        </w:rPr>
        <w:t>выберите</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версии операционной</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системы</w:t>
      </w:r>
      <w:r>
        <w:rPr>
          <w:rFonts w:ascii="Times New Roman" w:hAnsi="Times New Roman" w:cs="Times New Roman"/>
          <w:sz w:val="24"/>
          <w:szCs w:val="24"/>
        </w:rPr>
        <w:t xml:space="preserve"> </w:t>
      </w:r>
      <w:r w:rsidRPr="008F0E33">
        <w:rPr>
          <w:rFonts w:ascii="Times New Roman" w:hAnsi="Times New Roman" w:cs="Times New Roman"/>
          <w:sz w:val="24"/>
          <w:szCs w:val="24"/>
        </w:rPr>
        <w:t>x64,</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чтобы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указать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операционные</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системы,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которых</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предназначена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последовательность</w:t>
      </w:r>
      <w:r w:rsidRPr="008F0E33">
        <w:rPr>
          <w:rFonts w:ascii="Times New Roman" w:hAnsi="Times New Roman" w:cs="Times New Roman"/>
          <w:spacing w:val="-3"/>
          <w:sz w:val="24"/>
          <w:szCs w:val="24"/>
        </w:rPr>
        <w:t xml:space="preserve"> </w:t>
      </w:r>
      <w:r w:rsidRPr="008F0E33">
        <w:rPr>
          <w:rFonts w:ascii="Times New Roman" w:hAnsi="Times New Roman" w:cs="Times New Roman"/>
          <w:sz w:val="24"/>
          <w:szCs w:val="24"/>
        </w:rPr>
        <w:t>задач.</w:t>
      </w:r>
    </w:p>
    <w:p w:rsidR="008F0E33" w:rsidRPr="008F0E33" w:rsidRDefault="008F0E33" w:rsidP="008F0E33">
      <w:pPr>
        <w:pStyle w:val="af7"/>
        <w:spacing w:before="3" w:line="240" w:lineRule="auto"/>
        <w:ind w:left="119" w:right="106" w:firstLine="710"/>
        <w:jc w:val="both"/>
        <w:rPr>
          <w:rFonts w:ascii="Times New Roman" w:hAnsi="Times New Roman" w:cs="Times New Roman"/>
          <w:sz w:val="24"/>
          <w:szCs w:val="24"/>
        </w:rPr>
      </w:pPr>
      <w:r w:rsidRPr="008F0E33">
        <w:rPr>
          <w:rFonts w:ascii="Times New Roman" w:hAnsi="Times New Roman" w:cs="Times New Roman"/>
          <w:sz w:val="24"/>
          <w:szCs w:val="24"/>
        </w:rPr>
        <w:t>После того как USMT восстановит пользовательскую среду, жесткие связи должны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быть</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удалены.</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Для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этого</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используется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программа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USMTUTILS.exe,</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которая</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входит</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в</w:t>
      </w:r>
      <w:r w:rsidRPr="008F0E33">
        <w:rPr>
          <w:rFonts w:ascii="Times New Roman" w:hAnsi="Times New Roman" w:cs="Times New Roman"/>
          <w:spacing w:val="-57"/>
          <w:sz w:val="24"/>
          <w:szCs w:val="24"/>
        </w:rPr>
        <w:t xml:space="preserve"> </w:t>
      </w:r>
      <w:r w:rsidRPr="008F0E33">
        <w:rPr>
          <w:rFonts w:ascii="Times New Roman" w:hAnsi="Times New Roman" w:cs="Times New Roman"/>
          <w:sz w:val="24"/>
          <w:szCs w:val="24"/>
        </w:rPr>
        <w:t>состав</w:t>
      </w:r>
      <w:r w:rsidRPr="008F0E33">
        <w:rPr>
          <w:rFonts w:ascii="Times New Roman" w:hAnsi="Times New Roman" w:cs="Times New Roman"/>
          <w:spacing w:val="-2"/>
          <w:sz w:val="24"/>
          <w:szCs w:val="24"/>
        </w:rPr>
        <w:t xml:space="preserve"> </w:t>
      </w:r>
      <w:r w:rsidRPr="008F0E33">
        <w:rPr>
          <w:rFonts w:ascii="Times New Roman" w:hAnsi="Times New Roman" w:cs="Times New Roman"/>
          <w:sz w:val="24"/>
          <w:szCs w:val="24"/>
        </w:rPr>
        <w:t>пакета</w:t>
      </w:r>
      <w:r w:rsidRPr="008F0E33">
        <w:rPr>
          <w:rFonts w:ascii="Times New Roman" w:hAnsi="Times New Roman" w:cs="Times New Roman"/>
          <w:spacing w:val="1"/>
          <w:sz w:val="24"/>
          <w:szCs w:val="24"/>
        </w:rPr>
        <w:t xml:space="preserve"> </w:t>
      </w:r>
      <w:r w:rsidRPr="008F0E33">
        <w:rPr>
          <w:rFonts w:ascii="Times New Roman" w:hAnsi="Times New Roman" w:cs="Times New Roman"/>
          <w:sz w:val="24"/>
          <w:szCs w:val="24"/>
        </w:rPr>
        <w:t>USMT</w:t>
      </w:r>
      <w:r w:rsidRPr="008F0E33">
        <w:rPr>
          <w:rFonts w:ascii="Times New Roman" w:hAnsi="Times New Roman" w:cs="Times New Roman"/>
          <w:spacing w:val="4"/>
          <w:sz w:val="24"/>
          <w:szCs w:val="24"/>
        </w:rPr>
        <w:t xml:space="preserve"> </w:t>
      </w:r>
      <w:r w:rsidRPr="008F0E33">
        <w:rPr>
          <w:rFonts w:ascii="Times New Roman" w:hAnsi="Times New Roman" w:cs="Times New Roman"/>
          <w:sz w:val="24"/>
          <w:szCs w:val="24"/>
        </w:rPr>
        <w:t>4.0.</w:t>
      </w:r>
    </w:p>
    <w:p w:rsidR="008F0E33" w:rsidRDefault="008F0E33" w:rsidP="00791FA9">
      <w:pPr>
        <w:jc w:val="center"/>
        <w:rPr>
          <w:rFonts w:ascii="Times New Roman" w:eastAsia="Calibri" w:hAnsi="Times New Roman" w:cs="Times New Roman"/>
          <w:b/>
          <w:sz w:val="24"/>
          <w:szCs w:val="24"/>
        </w:rPr>
      </w:pPr>
    </w:p>
    <w:p w:rsidR="008F0E33" w:rsidRDefault="008F0E33" w:rsidP="00791FA9">
      <w:pPr>
        <w:jc w:val="center"/>
        <w:rPr>
          <w:rFonts w:ascii="Times New Roman" w:eastAsia="Calibri" w:hAnsi="Times New Roman" w:cs="Times New Roman"/>
          <w:b/>
          <w:sz w:val="24"/>
          <w:szCs w:val="24"/>
        </w:rPr>
      </w:pPr>
    </w:p>
    <w:p w:rsidR="008F0E33" w:rsidRDefault="001C4042" w:rsidP="00791FA9">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11</w:t>
      </w:r>
    </w:p>
    <w:p w:rsidR="001C4042" w:rsidRPr="001C4042" w:rsidRDefault="001C4042" w:rsidP="00791FA9">
      <w:pPr>
        <w:jc w:val="center"/>
        <w:rPr>
          <w:rFonts w:ascii="Times New Roman" w:hAnsi="Times New Roman"/>
          <w:b/>
          <w:shd w:val="clear" w:color="auto" w:fill="FFFFFF"/>
        </w:rPr>
      </w:pPr>
      <w:r w:rsidRPr="001C4042">
        <w:rPr>
          <w:rFonts w:ascii="Times New Roman" w:hAnsi="Times New Roman"/>
          <w:b/>
          <w:shd w:val="clear" w:color="auto" w:fill="FFFFFF"/>
        </w:rPr>
        <w:t>Планирование и развертывание клиентских ОС с помощью MDT</w:t>
      </w:r>
    </w:p>
    <w:p w:rsidR="001C4042" w:rsidRPr="001C4042" w:rsidRDefault="001C4042" w:rsidP="001C4042">
      <w:pPr>
        <w:spacing w:after="0" w:line="240" w:lineRule="auto"/>
        <w:ind w:firstLine="709"/>
        <w:jc w:val="center"/>
        <w:rPr>
          <w:rFonts w:ascii="Times New Roman" w:eastAsia="Calibri" w:hAnsi="Times New Roman" w:cs="Times New Roman"/>
          <w:b/>
          <w:sz w:val="24"/>
          <w:szCs w:val="24"/>
        </w:rPr>
      </w:pP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b/>
        </w:rPr>
        <w:t>Цель</w:t>
      </w:r>
      <w:r w:rsidRPr="001C4042">
        <w:rPr>
          <w:rFonts w:ascii="Times New Roman" w:hAnsi="Times New Roman" w:cs="Times New Roman"/>
        </w:rPr>
        <w:t>:</w:t>
      </w:r>
      <w:r w:rsidRPr="001C4042">
        <w:rPr>
          <w:rFonts w:ascii="Times New Roman" w:hAnsi="Times New Roman" w:cs="Times New Roman"/>
          <w:spacing w:val="-2"/>
        </w:rPr>
        <w:t xml:space="preserve"> </w:t>
      </w:r>
      <w:r w:rsidRPr="001C4042">
        <w:rPr>
          <w:rFonts w:ascii="Times New Roman" w:hAnsi="Times New Roman" w:cs="Times New Roman"/>
        </w:rPr>
        <w:t>научиться планированию</w:t>
      </w:r>
      <w:r w:rsidRPr="001C4042">
        <w:rPr>
          <w:rFonts w:ascii="Times New Roman" w:hAnsi="Times New Roman" w:cs="Times New Roman"/>
          <w:spacing w:val="-7"/>
        </w:rPr>
        <w:t xml:space="preserve"> </w:t>
      </w:r>
      <w:r w:rsidRPr="001C4042">
        <w:rPr>
          <w:rFonts w:ascii="Times New Roman" w:hAnsi="Times New Roman" w:cs="Times New Roman"/>
        </w:rPr>
        <w:t>и</w:t>
      </w:r>
      <w:r w:rsidRPr="001C4042">
        <w:rPr>
          <w:rFonts w:ascii="Times New Roman" w:hAnsi="Times New Roman" w:cs="Times New Roman"/>
          <w:spacing w:val="-1"/>
        </w:rPr>
        <w:t xml:space="preserve"> </w:t>
      </w:r>
      <w:r w:rsidRPr="001C4042">
        <w:rPr>
          <w:rFonts w:ascii="Times New Roman" w:hAnsi="Times New Roman" w:cs="Times New Roman"/>
        </w:rPr>
        <w:t>развертыванию</w:t>
      </w:r>
      <w:r w:rsidRPr="001C4042">
        <w:rPr>
          <w:rFonts w:ascii="Times New Roman" w:hAnsi="Times New Roman" w:cs="Times New Roman"/>
          <w:spacing w:val="-2"/>
        </w:rPr>
        <w:t xml:space="preserve"> </w:t>
      </w:r>
      <w:r w:rsidRPr="001C4042">
        <w:rPr>
          <w:rFonts w:ascii="Times New Roman" w:hAnsi="Times New Roman" w:cs="Times New Roman"/>
        </w:rPr>
        <w:t>клиентских</w:t>
      </w:r>
      <w:r w:rsidRPr="001C4042">
        <w:rPr>
          <w:rFonts w:ascii="Times New Roman" w:hAnsi="Times New Roman" w:cs="Times New Roman"/>
          <w:spacing w:val="-6"/>
        </w:rPr>
        <w:t xml:space="preserve"> </w:t>
      </w:r>
      <w:r w:rsidRPr="001C4042">
        <w:rPr>
          <w:rFonts w:ascii="Times New Roman" w:hAnsi="Times New Roman" w:cs="Times New Roman"/>
        </w:rPr>
        <w:t>ОС</w:t>
      </w:r>
      <w:r w:rsidRPr="001C4042">
        <w:rPr>
          <w:rFonts w:ascii="Times New Roman" w:hAnsi="Times New Roman" w:cs="Times New Roman"/>
          <w:spacing w:val="-4"/>
        </w:rPr>
        <w:t xml:space="preserve"> </w:t>
      </w:r>
      <w:r w:rsidRPr="001C4042">
        <w:rPr>
          <w:rFonts w:ascii="Times New Roman" w:hAnsi="Times New Roman" w:cs="Times New Roman"/>
        </w:rPr>
        <w:t>с</w:t>
      </w:r>
      <w:r w:rsidRPr="001C4042">
        <w:rPr>
          <w:rFonts w:ascii="Times New Roman" w:hAnsi="Times New Roman" w:cs="Times New Roman"/>
          <w:spacing w:val="-2"/>
        </w:rPr>
        <w:t xml:space="preserve"> </w:t>
      </w:r>
      <w:r w:rsidRPr="001C4042">
        <w:rPr>
          <w:rFonts w:ascii="Times New Roman" w:hAnsi="Times New Roman" w:cs="Times New Roman"/>
        </w:rPr>
        <w:t>помощью</w:t>
      </w:r>
      <w:r w:rsidRPr="001C4042">
        <w:rPr>
          <w:rFonts w:ascii="Times New Roman" w:hAnsi="Times New Roman" w:cs="Times New Roman"/>
          <w:spacing w:val="4"/>
        </w:rPr>
        <w:t xml:space="preserve"> </w:t>
      </w:r>
      <w:r w:rsidRPr="001C4042">
        <w:rPr>
          <w:rFonts w:ascii="Times New Roman" w:hAnsi="Times New Roman" w:cs="Times New Roman"/>
        </w:rPr>
        <w:t>MDT.</w:t>
      </w:r>
    </w:p>
    <w:p w:rsidR="001C4042" w:rsidRPr="001C4042" w:rsidRDefault="001C4042" w:rsidP="001C4042">
      <w:pPr>
        <w:spacing w:after="0" w:line="240" w:lineRule="auto"/>
        <w:ind w:firstLine="709"/>
        <w:rPr>
          <w:rFonts w:ascii="Times New Roman" w:hAnsi="Times New Roman" w:cs="Times New Roman"/>
        </w:rPr>
      </w:pPr>
      <w:r w:rsidRPr="001C4042">
        <w:rPr>
          <w:rFonts w:ascii="Times New Roman" w:hAnsi="Times New Roman" w:cs="Times New Roman"/>
          <w:b/>
        </w:rPr>
        <w:t>Продолжительность</w:t>
      </w:r>
      <w:r w:rsidRPr="001C4042">
        <w:rPr>
          <w:rFonts w:ascii="Times New Roman" w:hAnsi="Times New Roman" w:cs="Times New Roman"/>
          <w:b/>
          <w:spacing w:val="-4"/>
        </w:rPr>
        <w:t xml:space="preserve"> </w:t>
      </w:r>
      <w:r w:rsidRPr="001C4042">
        <w:rPr>
          <w:rFonts w:ascii="Times New Roman" w:hAnsi="Times New Roman" w:cs="Times New Roman"/>
          <w:b/>
        </w:rPr>
        <w:t>занятия:</w:t>
      </w:r>
      <w:r w:rsidRPr="001C4042">
        <w:rPr>
          <w:rFonts w:ascii="Times New Roman" w:hAnsi="Times New Roman" w:cs="Times New Roman"/>
          <w:b/>
          <w:spacing w:val="1"/>
        </w:rPr>
        <w:t xml:space="preserve"> </w:t>
      </w:r>
      <w:r w:rsidRPr="001C4042">
        <w:rPr>
          <w:rFonts w:ascii="Times New Roman" w:hAnsi="Times New Roman" w:cs="Times New Roman"/>
        </w:rPr>
        <w:t>4</w:t>
      </w:r>
      <w:r w:rsidRPr="001C4042">
        <w:rPr>
          <w:rFonts w:ascii="Times New Roman" w:hAnsi="Times New Roman" w:cs="Times New Roman"/>
          <w:spacing w:val="-1"/>
        </w:rPr>
        <w:t xml:space="preserve"> </w:t>
      </w:r>
      <w:r w:rsidRPr="001C4042">
        <w:rPr>
          <w:rFonts w:ascii="Times New Roman" w:hAnsi="Times New Roman" w:cs="Times New Roman"/>
        </w:rPr>
        <w:t>часа.</w:t>
      </w:r>
    </w:p>
    <w:p w:rsidR="001C4042" w:rsidRPr="001C4042" w:rsidRDefault="001C4042" w:rsidP="001C4042">
      <w:pPr>
        <w:pStyle w:val="1"/>
        <w:ind w:firstLine="709"/>
      </w:pPr>
      <w:r w:rsidRPr="001C4042">
        <w:t>Задание:</w:t>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Развернуть</w:t>
      </w:r>
      <w:r w:rsidRPr="001C4042">
        <w:rPr>
          <w:rFonts w:ascii="Times New Roman" w:hAnsi="Times New Roman" w:cs="Times New Roman"/>
          <w:spacing w:val="-5"/>
        </w:rPr>
        <w:t xml:space="preserve"> </w:t>
      </w:r>
      <w:r w:rsidRPr="001C4042">
        <w:rPr>
          <w:rFonts w:ascii="Times New Roman" w:hAnsi="Times New Roman" w:cs="Times New Roman"/>
        </w:rPr>
        <w:t>клиентскую</w:t>
      </w:r>
      <w:r w:rsidRPr="001C4042">
        <w:rPr>
          <w:rFonts w:ascii="Times New Roman" w:hAnsi="Times New Roman" w:cs="Times New Roman"/>
          <w:spacing w:val="-2"/>
        </w:rPr>
        <w:t xml:space="preserve"> </w:t>
      </w:r>
      <w:r w:rsidRPr="001C4042">
        <w:rPr>
          <w:rFonts w:ascii="Times New Roman" w:hAnsi="Times New Roman" w:cs="Times New Roman"/>
        </w:rPr>
        <w:t>ОС</w:t>
      </w:r>
      <w:r w:rsidRPr="001C4042">
        <w:rPr>
          <w:rFonts w:ascii="Times New Roman" w:hAnsi="Times New Roman" w:cs="Times New Roman"/>
          <w:spacing w:val="-7"/>
        </w:rPr>
        <w:t xml:space="preserve"> </w:t>
      </w:r>
      <w:r w:rsidRPr="001C4042">
        <w:rPr>
          <w:rFonts w:ascii="Times New Roman" w:hAnsi="Times New Roman" w:cs="Times New Roman"/>
        </w:rPr>
        <w:t>с</w:t>
      </w:r>
      <w:r w:rsidRPr="001C4042">
        <w:rPr>
          <w:rFonts w:ascii="Times New Roman" w:hAnsi="Times New Roman" w:cs="Times New Roman"/>
          <w:spacing w:val="-5"/>
        </w:rPr>
        <w:t xml:space="preserve"> </w:t>
      </w:r>
      <w:r w:rsidRPr="001C4042">
        <w:rPr>
          <w:rFonts w:ascii="Times New Roman" w:hAnsi="Times New Roman" w:cs="Times New Roman"/>
        </w:rPr>
        <w:t>помощью</w:t>
      </w:r>
      <w:r w:rsidRPr="001C4042">
        <w:rPr>
          <w:rFonts w:ascii="Times New Roman" w:hAnsi="Times New Roman" w:cs="Times New Roman"/>
          <w:spacing w:val="-4"/>
        </w:rPr>
        <w:t xml:space="preserve"> </w:t>
      </w:r>
      <w:r w:rsidRPr="001C4042">
        <w:rPr>
          <w:rFonts w:ascii="Times New Roman" w:hAnsi="Times New Roman" w:cs="Times New Roman"/>
          <w:lang w:val="en-US"/>
        </w:rPr>
        <w:t>Microsoft</w:t>
      </w:r>
      <w:r w:rsidRPr="001C4042">
        <w:rPr>
          <w:rFonts w:ascii="Times New Roman" w:hAnsi="Times New Roman" w:cs="Times New Roman"/>
        </w:rPr>
        <w:t xml:space="preserve"> </w:t>
      </w:r>
      <w:r w:rsidRPr="001C4042">
        <w:rPr>
          <w:rFonts w:ascii="Times New Roman" w:hAnsi="Times New Roman" w:cs="Times New Roman"/>
          <w:lang w:val="en-US"/>
        </w:rPr>
        <w:t>Deployment</w:t>
      </w:r>
      <w:r w:rsidRPr="001C4042">
        <w:rPr>
          <w:rFonts w:ascii="Times New Roman" w:hAnsi="Times New Roman" w:cs="Times New Roman"/>
        </w:rPr>
        <w:t xml:space="preserve"> </w:t>
      </w:r>
      <w:r w:rsidRPr="001C4042">
        <w:rPr>
          <w:rFonts w:ascii="Times New Roman" w:hAnsi="Times New Roman" w:cs="Times New Roman"/>
          <w:lang w:val="en-US"/>
        </w:rPr>
        <w:t>Toolkit</w:t>
      </w:r>
      <w:r w:rsidRPr="001C4042">
        <w:rPr>
          <w:rFonts w:ascii="Times New Roman" w:hAnsi="Times New Roman" w:cs="Times New Roman"/>
        </w:rPr>
        <w:t>.</w:t>
      </w:r>
    </w:p>
    <w:p w:rsidR="001C4042" w:rsidRPr="001C4042" w:rsidRDefault="001C4042" w:rsidP="001C4042">
      <w:pPr>
        <w:pStyle w:val="1"/>
        <w:ind w:firstLine="709"/>
        <w:jc w:val="both"/>
      </w:pPr>
      <w:r w:rsidRPr="001C4042">
        <w:t>Теоретические</w:t>
      </w:r>
      <w:r w:rsidRPr="001C4042">
        <w:rPr>
          <w:spacing w:val="-4"/>
        </w:rPr>
        <w:t xml:space="preserve"> </w:t>
      </w:r>
      <w:r w:rsidRPr="001C4042">
        <w:t>сведения:</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Сведения</w:t>
      </w:r>
      <w:r w:rsidRPr="001C4042">
        <w:rPr>
          <w:rFonts w:ascii="Times New Roman" w:hAnsi="Times New Roman" w:cs="Times New Roman"/>
          <w:spacing w:val="-3"/>
        </w:rPr>
        <w:t xml:space="preserve"> </w:t>
      </w:r>
      <w:r w:rsidRPr="001C4042">
        <w:rPr>
          <w:rFonts w:ascii="Times New Roman" w:hAnsi="Times New Roman" w:cs="Times New Roman"/>
        </w:rPr>
        <w:t>о</w:t>
      </w:r>
      <w:r w:rsidRPr="001C4042">
        <w:rPr>
          <w:rFonts w:ascii="Times New Roman" w:hAnsi="Times New Roman" w:cs="Times New Roman"/>
          <w:spacing w:val="-2"/>
        </w:rPr>
        <w:t xml:space="preserve"> </w:t>
      </w:r>
      <w:r w:rsidRPr="001C4042">
        <w:rPr>
          <w:rFonts w:ascii="Times New Roman" w:hAnsi="Times New Roman" w:cs="Times New Roman"/>
        </w:rPr>
        <w:t>службе</w:t>
      </w:r>
      <w:r w:rsidRPr="001C4042">
        <w:rPr>
          <w:rFonts w:ascii="Times New Roman" w:hAnsi="Times New Roman" w:cs="Times New Roman"/>
          <w:spacing w:val="-4"/>
        </w:rPr>
        <w:t xml:space="preserve"> </w:t>
      </w:r>
      <w:r w:rsidRPr="001C4042">
        <w:rPr>
          <w:rFonts w:ascii="Times New Roman" w:hAnsi="Times New Roman" w:cs="Times New Roman"/>
        </w:rPr>
        <w:t>MDT</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MDT</w:t>
      </w:r>
      <w:r w:rsidRPr="001C4042">
        <w:rPr>
          <w:rFonts w:ascii="Times New Roman" w:hAnsi="Times New Roman" w:cs="Times New Roman"/>
          <w:spacing w:val="1"/>
        </w:rPr>
        <w:t xml:space="preserve"> </w:t>
      </w:r>
      <w:r w:rsidRPr="001C4042">
        <w:rPr>
          <w:rFonts w:ascii="Times New Roman" w:hAnsi="Times New Roman" w:cs="Times New Roman"/>
        </w:rPr>
        <w:t>—</w:t>
      </w:r>
      <w:r w:rsidRPr="001C4042">
        <w:rPr>
          <w:rFonts w:ascii="Times New Roman" w:hAnsi="Times New Roman" w:cs="Times New Roman"/>
          <w:spacing w:val="1"/>
        </w:rPr>
        <w:t xml:space="preserve"> </w:t>
      </w:r>
      <w:r w:rsidRPr="001C4042">
        <w:rPr>
          <w:rFonts w:ascii="Times New Roman" w:hAnsi="Times New Roman" w:cs="Times New Roman"/>
        </w:rPr>
        <w:t>это</w:t>
      </w:r>
      <w:r w:rsidRPr="001C4042">
        <w:rPr>
          <w:rFonts w:ascii="Times New Roman" w:hAnsi="Times New Roman" w:cs="Times New Roman"/>
          <w:spacing w:val="1"/>
        </w:rPr>
        <w:t xml:space="preserve"> </w:t>
      </w:r>
      <w:r w:rsidRPr="001C4042">
        <w:rPr>
          <w:rFonts w:ascii="Times New Roman" w:hAnsi="Times New Roman" w:cs="Times New Roman"/>
        </w:rPr>
        <w:t>единая</w:t>
      </w:r>
      <w:r w:rsidRPr="001C4042">
        <w:rPr>
          <w:rFonts w:ascii="Times New Roman" w:hAnsi="Times New Roman" w:cs="Times New Roman"/>
          <w:spacing w:val="1"/>
        </w:rPr>
        <w:t xml:space="preserve"> </w:t>
      </w:r>
      <w:r w:rsidRPr="001C4042">
        <w:rPr>
          <w:rFonts w:ascii="Times New Roman" w:hAnsi="Times New Roman" w:cs="Times New Roman"/>
        </w:rPr>
        <w:t>коллекция</w:t>
      </w:r>
      <w:r w:rsidRPr="001C4042">
        <w:rPr>
          <w:rFonts w:ascii="Times New Roman" w:hAnsi="Times New Roman" w:cs="Times New Roman"/>
          <w:spacing w:val="1"/>
        </w:rPr>
        <w:t xml:space="preserve"> </w:t>
      </w:r>
      <w:r w:rsidRPr="001C4042">
        <w:rPr>
          <w:rFonts w:ascii="Times New Roman" w:hAnsi="Times New Roman" w:cs="Times New Roman"/>
        </w:rPr>
        <w:t>инструментальных</w:t>
      </w:r>
      <w:r w:rsidRPr="001C4042">
        <w:rPr>
          <w:rFonts w:ascii="Times New Roman" w:hAnsi="Times New Roman" w:cs="Times New Roman"/>
          <w:spacing w:val="1"/>
        </w:rPr>
        <w:t xml:space="preserve"> </w:t>
      </w:r>
      <w:r w:rsidRPr="001C4042">
        <w:rPr>
          <w:rFonts w:ascii="Times New Roman" w:hAnsi="Times New Roman" w:cs="Times New Roman"/>
        </w:rPr>
        <w:t>средств,</w:t>
      </w:r>
      <w:r w:rsidRPr="001C4042">
        <w:rPr>
          <w:rFonts w:ascii="Times New Roman" w:hAnsi="Times New Roman" w:cs="Times New Roman"/>
          <w:spacing w:val="61"/>
        </w:rPr>
        <w:t xml:space="preserve"> </w:t>
      </w:r>
      <w:r w:rsidRPr="001C4042">
        <w:rPr>
          <w:rFonts w:ascii="Times New Roman" w:hAnsi="Times New Roman" w:cs="Times New Roman"/>
        </w:rPr>
        <w:t>процессов</w:t>
      </w:r>
      <w:r w:rsidRPr="001C4042">
        <w:rPr>
          <w:rFonts w:ascii="Times New Roman" w:hAnsi="Times New Roman" w:cs="Times New Roman"/>
          <w:spacing w:val="61"/>
        </w:rPr>
        <w:t xml:space="preserve"> </w:t>
      </w:r>
      <w:r w:rsidRPr="001C4042">
        <w:rPr>
          <w:rFonts w:ascii="Times New Roman" w:hAnsi="Times New Roman" w:cs="Times New Roman"/>
        </w:rPr>
        <w:t>и</w:t>
      </w:r>
      <w:r w:rsidRPr="001C4042">
        <w:rPr>
          <w:rFonts w:ascii="Times New Roman" w:hAnsi="Times New Roman" w:cs="Times New Roman"/>
          <w:spacing w:val="1"/>
        </w:rPr>
        <w:t xml:space="preserve"> </w:t>
      </w:r>
      <w:r w:rsidRPr="001C4042">
        <w:rPr>
          <w:rFonts w:ascii="Times New Roman" w:hAnsi="Times New Roman" w:cs="Times New Roman"/>
        </w:rPr>
        <w:t>руководство для автоматизации развертывания настольных систем и серверов. Его можно</w:t>
      </w:r>
      <w:r w:rsidRPr="001C4042">
        <w:rPr>
          <w:rFonts w:ascii="Times New Roman" w:hAnsi="Times New Roman" w:cs="Times New Roman"/>
          <w:spacing w:val="1"/>
        </w:rPr>
        <w:t xml:space="preserve"> </w:t>
      </w:r>
      <w:r w:rsidRPr="001C4042">
        <w:rPr>
          <w:rFonts w:ascii="Times New Roman" w:hAnsi="Times New Roman" w:cs="Times New Roman"/>
        </w:rPr>
        <w:t>применять</w:t>
      </w:r>
      <w:r w:rsidRPr="001C4042">
        <w:rPr>
          <w:rFonts w:ascii="Times New Roman" w:hAnsi="Times New Roman" w:cs="Times New Roman"/>
          <w:spacing w:val="61"/>
        </w:rPr>
        <w:t xml:space="preserve"> </w:t>
      </w:r>
      <w:r w:rsidRPr="001C4042">
        <w:rPr>
          <w:rFonts w:ascii="Times New Roman" w:hAnsi="Times New Roman" w:cs="Times New Roman"/>
        </w:rPr>
        <w:t>для</w:t>
      </w:r>
      <w:r w:rsidRPr="001C4042">
        <w:rPr>
          <w:rFonts w:ascii="Times New Roman" w:hAnsi="Times New Roman" w:cs="Times New Roman"/>
          <w:spacing w:val="61"/>
        </w:rPr>
        <w:t xml:space="preserve"> </w:t>
      </w:r>
      <w:r w:rsidRPr="001C4042">
        <w:rPr>
          <w:rFonts w:ascii="Times New Roman" w:hAnsi="Times New Roman" w:cs="Times New Roman"/>
        </w:rPr>
        <w:t>создания</w:t>
      </w:r>
      <w:r w:rsidRPr="001C4042">
        <w:rPr>
          <w:rFonts w:ascii="Times New Roman" w:hAnsi="Times New Roman" w:cs="Times New Roman"/>
          <w:spacing w:val="61"/>
        </w:rPr>
        <w:t xml:space="preserve"> </w:t>
      </w:r>
      <w:r w:rsidRPr="001C4042">
        <w:rPr>
          <w:rFonts w:ascii="Times New Roman" w:hAnsi="Times New Roman" w:cs="Times New Roman"/>
        </w:rPr>
        <w:t xml:space="preserve">эталонных  </w:t>
      </w:r>
      <w:r w:rsidRPr="001C4042">
        <w:rPr>
          <w:rFonts w:ascii="Times New Roman" w:hAnsi="Times New Roman" w:cs="Times New Roman"/>
          <w:spacing w:val="1"/>
        </w:rPr>
        <w:t xml:space="preserve"> </w:t>
      </w:r>
      <w:r w:rsidRPr="001C4042">
        <w:rPr>
          <w:rFonts w:ascii="Times New Roman" w:hAnsi="Times New Roman" w:cs="Times New Roman"/>
        </w:rPr>
        <w:t xml:space="preserve">образов  </w:t>
      </w:r>
      <w:r w:rsidRPr="001C4042">
        <w:rPr>
          <w:rFonts w:ascii="Times New Roman" w:hAnsi="Times New Roman" w:cs="Times New Roman"/>
          <w:spacing w:val="1"/>
        </w:rPr>
        <w:t xml:space="preserve"> </w:t>
      </w:r>
      <w:r w:rsidRPr="001C4042">
        <w:rPr>
          <w:rFonts w:ascii="Times New Roman" w:hAnsi="Times New Roman" w:cs="Times New Roman"/>
        </w:rPr>
        <w:t xml:space="preserve">или  </w:t>
      </w:r>
      <w:r w:rsidRPr="001C4042">
        <w:rPr>
          <w:rFonts w:ascii="Times New Roman" w:hAnsi="Times New Roman" w:cs="Times New Roman"/>
          <w:spacing w:val="1"/>
        </w:rPr>
        <w:t xml:space="preserve"> </w:t>
      </w:r>
      <w:r w:rsidRPr="001C4042">
        <w:rPr>
          <w:rFonts w:ascii="Times New Roman" w:hAnsi="Times New Roman" w:cs="Times New Roman"/>
        </w:rPr>
        <w:t xml:space="preserve">как  </w:t>
      </w:r>
      <w:r w:rsidRPr="001C4042">
        <w:rPr>
          <w:rFonts w:ascii="Times New Roman" w:hAnsi="Times New Roman" w:cs="Times New Roman"/>
          <w:spacing w:val="1"/>
        </w:rPr>
        <w:t xml:space="preserve"> </w:t>
      </w:r>
      <w:r w:rsidRPr="001C4042">
        <w:rPr>
          <w:rFonts w:ascii="Times New Roman" w:hAnsi="Times New Roman" w:cs="Times New Roman"/>
        </w:rPr>
        <w:t xml:space="preserve">полное  </w:t>
      </w:r>
      <w:r w:rsidRPr="001C4042">
        <w:rPr>
          <w:rFonts w:ascii="Times New Roman" w:hAnsi="Times New Roman" w:cs="Times New Roman"/>
          <w:spacing w:val="1"/>
        </w:rPr>
        <w:t xml:space="preserve"> </w:t>
      </w:r>
      <w:r w:rsidRPr="001C4042">
        <w:rPr>
          <w:rFonts w:ascii="Times New Roman" w:hAnsi="Times New Roman" w:cs="Times New Roman"/>
        </w:rPr>
        <w:t>решение</w:t>
      </w:r>
      <w:r w:rsidRPr="001C4042">
        <w:rPr>
          <w:rFonts w:ascii="Times New Roman" w:hAnsi="Times New Roman" w:cs="Times New Roman"/>
          <w:spacing w:val="1"/>
        </w:rPr>
        <w:t xml:space="preserve"> </w:t>
      </w:r>
      <w:r w:rsidRPr="001C4042">
        <w:rPr>
          <w:rFonts w:ascii="Times New Roman" w:hAnsi="Times New Roman" w:cs="Times New Roman"/>
        </w:rPr>
        <w:t>развертывания. MDT—</w:t>
      </w:r>
      <w:r w:rsidRPr="001C4042">
        <w:rPr>
          <w:rFonts w:ascii="Times New Roman" w:hAnsi="Times New Roman" w:cs="Times New Roman"/>
          <w:spacing w:val="1"/>
        </w:rPr>
        <w:t xml:space="preserve"> </w:t>
      </w:r>
      <w:r w:rsidRPr="001C4042">
        <w:rPr>
          <w:rFonts w:ascii="Times New Roman" w:hAnsi="Times New Roman" w:cs="Times New Roman"/>
        </w:rPr>
        <w:t>это</w:t>
      </w:r>
      <w:r w:rsidRPr="001C4042">
        <w:rPr>
          <w:rFonts w:ascii="Times New Roman" w:hAnsi="Times New Roman" w:cs="Times New Roman"/>
          <w:spacing w:val="1"/>
        </w:rPr>
        <w:t xml:space="preserve"> </w:t>
      </w:r>
      <w:r w:rsidRPr="001C4042">
        <w:rPr>
          <w:rFonts w:ascii="Times New Roman" w:hAnsi="Times New Roman" w:cs="Times New Roman"/>
        </w:rPr>
        <w:t>одно</w:t>
      </w:r>
      <w:r w:rsidRPr="001C4042">
        <w:rPr>
          <w:rFonts w:ascii="Times New Roman" w:hAnsi="Times New Roman" w:cs="Times New Roman"/>
          <w:spacing w:val="1"/>
        </w:rPr>
        <w:t xml:space="preserve"> </w:t>
      </w:r>
      <w:r w:rsidRPr="001C4042">
        <w:rPr>
          <w:rFonts w:ascii="Times New Roman" w:hAnsi="Times New Roman" w:cs="Times New Roman"/>
        </w:rPr>
        <w:t>из</w:t>
      </w:r>
      <w:r w:rsidRPr="001C4042">
        <w:rPr>
          <w:rFonts w:ascii="Times New Roman" w:hAnsi="Times New Roman" w:cs="Times New Roman"/>
          <w:spacing w:val="1"/>
        </w:rPr>
        <w:t xml:space="preserve"> </w:t>
      </w:r>
      <w:r w:rsidRPr="001C4042">
        <w:rPr>
          <w:rFonts w:ascii="Times New Roman" w:hAnsi="Times New Roman" w:cs="Times New Roman"/>
        </w:rPr>
        <w:t>наиболее</w:t>
      </w:r>
      <w:r w:rsidRPr="001C4042">
        <w:rPr>
          <w:rFonts w:ascii="Times New Roman" w:hAnsi="Times New Roman" w:cs="Times New Roman"/>
          <w:spacing w:val="1"/>
        </w:rPr>
        <w:t xml:space="preserve"> </w:t>
      </w:r>
      <w:r w:rsidRPr="001C4042">
        <w:rPr>
          <w:rFonts w:ascii="Times New Roman" w:hAnsi="Times New Roman" w:cs="Times New Roman"/>
        </w:rPr>
        <w:t>важных</w:t>
      </w:r>
      <w:r w:rsidRPr="001C4042">
        <w:rPr>
          <w:rFonts w:ascii="Times New Roman" w:hAnsi="Times New Roman" w:cs="Times New Roman"/>
          <w:spacing w:val="1"/>
        </w:rPr>
        <w:t xml:space="preserve"> </w:t>
      </w:r>
      <w:r w:rsidRPr="001C4042">
        <w:rPr>
          <w:rFonts w:ascii="Times New Roman" w:hAnsi="Times New Roman" w:cs="Times New Roman"/>
        </w:rPr>
        <w:t>средств,</w:t>
      </w:r>
      <w:r w:rsidRPr="001C4042">
        <w:rPr>
          <w:rFonts w:ascii="Times New Roman" w:hAnsi="Times New Roman" w:cs="Times New Roman"/>
          <w:spacing w:val="1"/>
        </w:rPr>
        <w:t xml:space="preserve"> </w:t>
      </w:r>
      <w:r w:rsidRPr="001C4042">
        <w:rPr>
          <w:rFonts w:ascii="Times New Roman" w:hAnsi="Times New Roman" w:cs="Times New Roman"/>
        </w:rPr>
        <w:t>доступных</w:t>
      </w:r>
      <w:r w:rsidRPr="001C4042">
        <w:rPr>
          <w:rFonts w:ascii="Times New Roman" w:hAnsi="Times New Roman" w:cs="Times New Roman"/>
          <w:spacing w:val="1"/>
        </w:rPr>
        <w:t xml:space="preserve"> </w:t>
      </w:r>
      <w:r w:rsidRPr="001C4042">
        <w:rPr>
          <w:rFonts w:ascii="Times New Roman" w:hAnsi="Times New Roman" w:cs="Times New Roman"/>
        </w:rPr>
        <w:t>ИТ-</w:t>
      </w:r>
      <w:r w:rsidRPr="001C4042">
        <w:rPr>
          <w:rFonts w:ascii="Times New Roman" w:hAnsi="Times New Roman" w:cs="Times New Roman"/>
          <w:spacing w:val="1"/>
        </w:rPr>
        <w:t xml:space="preserve"> </w:t>
      </w:r>
      <w:r w:rsidRPr="001C4042">
        <w:rPr>
          <w:rFonts w:ascii="Times New Roman" w:hAnsi="Times New Roman" w:cs="Times New Roman"/>
        </w:rPr>
        <w:t>специалистам</w:t>
      </w:r>
      <w:r w:rsidRPr="001C4042">
        <w:rPr>
          <w:rFonts w:ascii="Times New Roman" w:hAnsi="Times New Roman" w:cs="Times New Roman"/>
          <w:spacing w:val="2"/>
        </w:rPr>
        <w:t xml:space="preserve"> </w:t>
      </w:r>
      <w:r w:rsidRPr="001C4042">
        <w:rPr>
          <w:rFonts w:ascii="Times New Roman" w:hAnsi="Times New Roman" w:cs="Times New Roman"/>
        </w:rPr>
        <w:t>на</w:t>
      </w:r>
      <w:r w:rsidRPr="001C4042">
        <w:rPr>
          <w:rFonts w:ascii="Times New Roman" w:hAnsi="Times New Roman" w:cs="Times New Roman"/>
          <w:spacing w:val="-4"/>
        </w:rPr>
        <w:t xml:space="preserve"> </w:t>
      </w:r>
      <w:r w:rsidRPr="001C4042">
        <w:rPr>
          <w:rFonts w:ascii="Times New Roman" w:hAnsi="Times New Roman" w:cs="Times New Roman"/>
        </w:rPr>
        <w:t>данный</w:t>
      </w:r>
      <w:r w:rsidRPr="001C4042">
        <w:rPr>
          <w:rFonts w:ascii="Times New Roman" w:hAnsi="Times New Roman" w:cs="Times New Roman"/>
          <w:spacing w:val="-2"/>
        </w:rPr>
        <w:t xml:space="preserve"> </w:t>
      </w:r>
      <w:r w:rsidRPr="001C4042">
        <w:rPr>
          <w:rFonts w:ascii="Times New Roman" w:hAnsi="Times New Roman" w:cs="Times New Roman"/>
        </w:rPr>
        <w:t>момент.</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В дополнение к уменьшению времени развертывания и стандартизации настольных</w:t>
      </w:r>
      <w:r w:rsidRPr="001C4042">
        <w:rPr>
          <w:rFonts w:ascii="Times New Roman" w:hAnsi="Times New Roman" w:cs="Times New Roman"/>
          <w:spacing w:val="-57"/>
        </w:rPr>
        <w:t xml:space="preserve"> </w:t>
      </w:r>
      <w:r w:rsidRPr="001C4042">
        <w:rPr>
          <w:rFonts w:ascii="Times New Roman" w:hAnsi="Times New Roman" w:cs="Times New Roman"/>
        </w:rPr>
        <w:t>и серверных образов, MDT упрощает работу со средствами безопасностью и текущими</w:t>
      </w:r>
      <w:r w:rsidRPr="001C4042">
        <w:rPr>
          <w:rFonts w:ascii="Times New Roman" w:hAnsi="Times New Roman" w:cs="Times New Roman"/>
          <w:spacing w:val="1"/>
        </w:rPr>
        <w:t xml:space="preserve"> </w:t>
      </w:r>
      <w:r w:rsidRPr="001C4042">
        <w:rPr>
          <w:rFonts w:ascii="Times New Roman" w:hAnsi="Times New Roman" w:cs="Times New Roman"/>
        </w:rPr>
        <w:t>конфигурациями. MDT</w:t>
      </w:r>
      <w:r w:rsidRPr="001C4042">
        <w:rPr>
          <w:rFonts w:ascii="Times New Roman" w:hAnsi="Times New Roman" w:cs="Times New Roman"/>
          <w:spacing w:val="1"/>
        </w:rPr>
        <w:t xml:space="preserve"> </w:t>
      </w:r>
      <w:r w:rsidRPr="001C4042">
        <w:rPr>
          <w:rFonts w:ascii="Times New Roman" w:hAnsi="Times New Roman" w:cs="Times New Roman"/>
        </w:rPr>
        <w:t>строится</w:t>
      </w:r>
      <w:r w:rsidRPr="001C4042">
        <w:rPr>
          <w:rFonts w:ascii="Times New Roman" w:hAnsi="Times New Roman" w:cs="Times New Roman"/>
          <w:spacing w:val="1"/>
        </w:rPr>
        <w:t xml:space="preserve"> </w:t>
      </w:r>
      <w:r w:rsidRPr="001C4042">
        <w:rPr>
          <w:rFonts w:ascii="Times New Roman" w:hAnsi="Times New Roman" w:cs="Times New Roman"/>
        </w:rPr>
        <w:t>на</w:t>
      </w:r>
      <w:r w:rsidRPr="001C4042">
        <w:rPr>
          <w:rFonts w:ascii="Times New Roman" w:hAnsi="Times New Roman" w:cs="Times New Roman"/>
          <w:spacing w:val="1"/>
        </w:rPr>
        <w:t xml:space="preserve"> </w:t>
      </w:r>
      <w:r w:rsidRPr="001C4042">
        <w:rPr>
          <w:rFonts w:ascii="Times New Roman" w:hAnsi="Times New Roman" w:cs="Times New Roman"/>
        </w:rPr>
        <w:t>основе</w:t>
      </w:r>
      <w:r w:rsidRPr="001C4042">
        <w:rPr>
          <w:rFonts w:ascii="Times New Roman" w:hAnsi="Times New Roman" w:cs="Times New Roman"/>
          <w:spacing w:val="1"/>
        </w:rPr>
        <w:t xml:space="preserve"> </w:t>
      </w:r>
      <w:r w:rsidRPr="001C4042">
        <w:rPr>
          <w:rFonts w:ascii="Times New Roman" w:hAnsi="Times New Roman" w:cs="Times New Roman"/>
        </w:rPr>
        <w:t>основных</w:t>
      </w:r>
      <w:r w:rsidRPr="001C4042">
        <w:rPr>
          <w:rFonts w:ascii="Times New Roman" w:hAnsi="Times New Roman" w:cs="Times New Roman"/>
          <w:spacing w:val="1"/>
        </w:rPr>
        <w:t xml:space="preserve"> </w:t>
      </w:r>
      <w:r w:rsidRPr="001C4042">
        <w:rPr>
          <w:rFonts w:ascii="Times New Roman" w:hAnsi="Times New Roman" w:cs="Times New Roman"/>
        </w:rPr>
        <w:t>инструментов</w:t>
      </w:r>
      <w:r w:rsidRPr="001C4042">
        <w:rPr>
          <w:rFonts w:ascii="Times New Roman" w:hAnsi="Times New Roman" w:cs="Times New Roman"/>
          <w:spacing w:val="1"/>
        </w:rPr>
        <w:t xml:space="preserve"> </w:t>
      </w:r>
      <w:r w:rsidRPr="001C4042">
        <w:rPr>
          <w:rFonts w:ascii="Times New Roman" w:hAnsi="Times New Roman" w:cs="Times New Roman"/>
        </w:rPr>
        <w:t>развертывания</w:t>
      </w:r>
      <w:r w:rsidRPr="001C4042">
        <w:rPr>
          <w:rFonts w:ascii="Times New Roman" w:hAnsi="Times New Roman" w:cs="Times New Roman"/>
          <w:spacing w:val="1"/>
        </w:rPr>
        <w:t xml:space="preserve"> </w:t>
      </w:r>
      <w:r w:rsidRPr="001C4042">
        <w:rPr>
          <w:rFonts w:ascii="Times New Roman" w:hAnsi="Times New Roman" w:cs="Times New Roman"/>
        </w:rPr>
        <w:t>комплекта</w:t>
      </w:r>
      <w:r w:rsidRPr="001C4042">
        <w:rPr>
          <w:rFonts w:ascii="Times New Roman" w:hAnsi="Times New Roman" w:cs="Times New Roman"/>
          <w:spacing w:val="1"/>
        </w:rPr>
        <w:t xml:space="preserve"> </w:t>
      </w:r>
      <w:r w:rsidRPr="001C4042">
        <w:rPr>
          <w:rFonts w:ascii="Times New Roman" w:hAnsi="Times New Roman" w:cs="Times New Roman"/>
        </w:rPr>
        <w:t>средств</w:t>
      </w:r>
      <w:r w:rsidRPr="001C4042">
        <w:rPr>
          <w:rFonts w:ascii="Times New Roman" w:hAnsi="Times New Roman" w:cs="Times New Roman"/>
          <w:spacing w:val="1"/>
        </w:rPr>
        <w:t xml:space="preserve"> </w:t>
      </w:r>
      <w:r w:rsidRPr="001C4042">
        <w:rPr>
          <w:rFonts w:ascii="Times New Roman" w:hAnsi="Times New Roman" w:cs="Times New Roman"/>
        </w:rPr>
        <w:t xml:space="preserve">для </w:t>
      </w:r>
      <w:hyperlink r:id="rId450">
        <w:r w:rsidRPr="001C4042">
          <w:rPr>
            <w:rFonts w:ascii="Times New Roman" w:hAnsi="Times New Roman" w:cs="Times New Roman"/>
          </w:rPr>
          <w:t>развертывания</w:t>
        </w:r>
        <w:r w:rsidRPr="001C4042">
          <w:rPr>
            <w:rFonts w:ascii="Times New Roman" w:hAnsi="Times New Roman" w:cs="Times New Roman"/>
            <w:spacing w:val="1"/>
          </w:rPr>
          <w:t xml:space="preserve"> </w:t>
        </w:r>
        <w:r w:rsidRPr="001C4042">
          <w:rPr>
            <w:rFonts w:ascii="Times New Roman" w:hAnsi="Times New Roman" w:cs="Times New Roman"/>
          </w:rPr>
          <w:t>и</w:t>
        </w:r>
        <w:r w:rsidRPr="001C4042">
          <w:rPr>
            <w:rFonts w:ascii="Times New Roman" w:hAnsi="Times New Roman" w:cs="Times New Roman"/>
            <w:spacing w:val="1"/>
          </w:rPr>
          <w:t xml:space="preserve"> </w:t>
        </w:r>
        <w:r w:rsidRPr="001C4042">
          <w:rPr>
            <w:rFonts w:ascii="Times New Roman" w:hAnsi="Times New Roman" w:cs="Times New Roman"/>
          </w:rPr>
          <w:t>оценки</w:t>
        </w:r>
        <w:r w:rsidRPr="001C4042">
          <w:rPr>
            <w:rFonts w:ascii="Times New Roman" w:hAnsi="Times New Roman" w:cs="Times New Roman"/>
            <w:spacing w:val="1"/>
          </w:rPr>
          <w:t xml:space="preserve"> </w:t>
        </w:r>
        <w:r w:rsidRPr="001C4042">
          <w:rPr>
            <w:rFonts w:ascii="Times New Roman" w:hAnsi="Times New Roman" w:cs="Times New Roman"/>
          </w:rPr>
          <w:t xml:space="preserve">Windows </w:t>
        </w:r>
      </w:hyperlink>
      <w:r w:rsidRPr="001C4042">
        <w:rPr>
          <w:rFonts w:ascii="Times New Roman" w:hAnsi="Times New Roman" w:cs="Times New Roman"/>
        </w:rPr>
        <w:t>(Windows</w:t>
      </w:r>
      <w:r w:rsidRPr="001C4042">
        <w:rPr>
          <w:rFonts w:ascii="Times New Roman" w:hAnsi="Times New Roman" w:cs="Times New Roman"/>
          <w:spacing w:val="1"/>
        </w:rPr>
        <w:t xml:space="preserve"> </w:t>
      </w:r>
      <w:r w:rsidRPr="001C4042">
        <w:rPr>
          <w:rFonts w:ascii="Times New Roman" w:hAnsi="Times New Roman" w:cs="Times New Roman"/>
        </w:rPr>
        <w:t>ADK)</w:t>
      </w:r>
      <w:r w:rsidRPr="001C4042">
        <w:rPr>
          <w:rFonts w:ascii="Times New Roman" w:hAnsi="Times New Roman" w:cs="Times New Roman"/>
          <w:spacing w:val="1"/>
        </w:rPr>
        <w:t xml:space="preserve"> </w:t>
      </w:r>
      <w:r w:rsidRPr="001C4042">
        <w:rPr>
          <w:rFonts w:ascii="Times New Roman" w:hAnsi="Times New Roman" w:cs="Times New Roman"/>
        </w:rPr>
        <w:t>с</w:t>
      </w:r>
      <w:r w:rsidRPr="001C4042">
        <w:rPr>
          <w:rFonts w:ascii="Times New Roman" w:hAnsi="Times New Roman" w:cs="Times New Roman"/>
          <w:spacing w:val="1"/>
        </w:rPr>
        <w:t xml:space="preserve"> </w:t>
      </w:r>
      <w:r w:rsidRPr="001C4042">
        <w:rPr>
          <w:rFonts w:ascii="Times New Roman" w:hAnsi="Times New Roman" w:cs="Times New Roman"/>
        </w:rPr>
        <w:t>дополнительными</w:t>
      </w:r>
      <w:r w:rsidRPr="001C4042">
        <w:rPr>
          <w:rFonts w:ascii="Times New Roman" w:hAnsi="Times New Roman" w:cs="Times New Roman"/>
          <w:spacing w:val="1"/>
        </w:rPr>
        <w:t xml:space="preserve"> </w:t>
      </w:r>
      <w:r w:rsidRPr="001C4042">
        <w:rPr>
          <w:rFonts w:ascii="Times New Roman" w:hAnsi="Times New Roman" w:cs="Times New Roman"/>
        </w:rPr>
        <w:t>рекомендациями</w:t>
      </w:r>
      <w:r w:rsidRPr="001C4042">
        <w:rPr>
          <w:rFonts w:ascii="Times New Roman" w:hAnsi="Times New Roman" w:cs="Times New Roman"/>
          <w:spacing w:val="1"/>
        </w:rPr>
        <w:t xml:space="preserve"> </w:t>
      </w:r>
      <w:r w:rsidRPr="001C4042">
        <w:rPr>
          <w:rFonts w:ascii="Times New Roman" w:hAnsi="Times New Roman" w:cs="Times New Roman"/>
        </w:rPr>
        <w:t>и</w:t>
      </w:r>
      <w:r w:rsidRPr="001C4042">
        <w:rPr>
          <w:rFonts w:ascii="Times New Roman" w:hAnsi="Times New Roman" w:cs="Times New Roman"/>
          <w:spacing w:val="1"/>
        </w:rPr>
        <w:t xml:space="preserve"> </w:t>
      </w:r>
      <w:r w:rsidRPr="001C4042">
        <w:rPr>
          <w:rFonts w:ascii="Times New Roman" w:hAnsi="Times New Roman" w:cs="Times New Roman"/>
        </w:rPr>
        <w:t>функциями,</w:t>
      </w:r>
      <w:r w:rsidRPr="001C4042">
        <w:rPr>
          <w:rFonts w:ascii="Times New Roman" w:hAnsi="Times New Roman" w:cs="Times New Roman"/>
          <w:spacing w:val="1"/>
        </w:rPr>
        <w:t xml:space="preserve"> </w:t>
      </w:r>
      <w:r w:rsidRPr="001C4042">
        <w:rPr>
          <w:rFonts w:ascii="Times New Roman" w:hAnsi="Times New Roman" w:cs="Times New Roman"/>
        </w:rPr>
        <w:t>разработанными</w:t>
      </w:r>
      <w:r w:rsidRPr="001C4042">
        <w:rPr>
          <w:rFonts w:ascii="Times New Roman" w:hAnsi="Times New Roman" w:cs="Times New Roman"/>
          <w:spacing w:val="1"/>
        </w:rPr>
        <w:t xml:space="preserve"> </w:t>
      </w:r>
      <w:r w:rsidRPr="001C4042">
        <w:rPr>
          <w:rFonts w:ascii="Times New Roman" w:hAnsi="Times New Roman" w:cs="Times New Roman"/>
        </w:rPr>
        <w:t>для</w:t>
      </w:r>
      <w:r w:rsidRPr="001C4042">
        <w:rPr>
          <w:rFonts w:ascii="Times New Roman" w:hAnsi="Times New Roman" w:cs="Times New Roman"/>
          <w:spacing w:val="1"/>
        </w:rPr>
        <w:t xml:space="preserve"> </w:t>
      </w:r>
      <w:r w:rsidRPr="001C4042">
        <w:rPr>
          <w:rFonts w:ascii="Times New Roman" w:hAnsi="Times New Roman" w:cs="Times New Roman"/>
        </w:rPr>
        <w:t>сокращения</w:t>
      </w:r>
      <w:r w:rsidRPr="001C4042">
        <w:rPr>
          <w:rFonts w:ascii="Times New Roman" w:hAnsi="Times New Roman" w:cs="Times New Roman"/>
          <w:spacing w:val="-57"/>
        </w:rPr>
        <w:t xml:space="preserve"> </w:t>
      </w:r>
      <w:r w:rsidRPr="001C4042">
        <w:rPr>
          <w:rFonts w:ascii="Times New Roman" w:hAnsi="Times New Roman" w:cs="Times New Roman"/>
        </w:rPr>
        <w:t>сложности</w:t>
      </w:r>
      <w:r w:rsidRPr="001C4042">
        <w:rPr>
          <w:rFonts w:ascii="Times New Roman" w:hAnsi="Times New Roman" w:cs="Times New Roman"/>
          <w:spacing w:val="-2"/>
        </w:rPr>
        <w:t xml:space="preserve"> </w:t>
      </w:r>
      <w:r w:rsidRPr="001C4042">
        <w:rPr>
          <w:rFonts w:ascii="Times New Roman" w:hAnsi="Times New Roman" w:cs="Times New Roman"/>
        </w:rPr>
        <w:t>и</w:t>
      </w:r>
      <w:r w:rsidRPr="001C4042">
        <w:rPr>
          <w:rFonts w:ascii="Times New Roman" w:hAnsi="Times New Roman" w:cs="Times New Roman"/>
          <w:spacing w:val="2"/>
        </w:rPr>
        <w:t xml:space="preserve"> </w:t>
      </w:r>
      <w:r w:rsidRPr="001C4042">
        <w:rPr>
          <w:rFonts w:ascii="Times New Roman" w:hAnsi="Times New Roman" w:cs="Times New Roman"/>
        </w:rPr>
        <w:t>времени,</w:t>
      </w:r>
      <w:r w:rsidRPr="001C4042">
        <w:rPr>
          <w:rFonts w:ascii="Times New Roman" w:hAnsi="Times New Roman" w:cs="Times New Roman"/>
          <w:spacing w:val="-2"/>
        </w:rPr>
        <w:t xml:space="preserve"> </w:t>
      </w:r>
      <w:r w:rsidRPr="001C4042">
        <w:rPr>
          <w:rFonts w:ascii="Times New Roman" w:hAnsi="Times New Roman" w:cs="Times New Roman"/>
        </w:rPr>
        <w:t>необходимых</w:t>
      </w:r>
      <w:r w:rsidRPr="001C4042">
        <w:rPr>
          <w:rFonts w:ascii="Times New Roman" w:hAnsi="Times New Roman" w:cs="Times New Roman"/>
          <w:spacing w:val="-4"/>
        </w:rPr>
        <w:t xml:space="preserve"> </w:t>
      </w:r>
      <w:r w:rsidRPr="001C4042">
        <w:rPr>
          <w:rFonts w:ascii="Times New Roman" w:hAnsi="Times New Roman" w:cs="Times New Roman"/>
        </w:rPr>
        <w:t>для развертывания</w:t>
      </w:r>
      <w:r w:rsidRPr="001C4042">
        <w:rPr>
          <w:rFonts w:ascii="Times New Roman" w:hAnsi="Times New Roman" w:cs="Times New Roman"/>
          <w:spacing w:val="-4"/>
        </w:rPr>
        <w:t xml:space="preserve"> </w:t>
      </w:r>
      <w:r w:rsidRPr="001C4042">
        <w:rPr>
          <w:rFonts w:ascii="Times New Roman" w:hAnsi="Times New Roman" w:cs="Times New Roman"/>
        </w:rPr>
        <w:t>в</w:t>
      </w:r>
      <w:r w:rsidRPr="001C4042">
        <w:rPr>
          <w:rFonts w:ascii="Times New Roman" w:hAnsi="Times New Roman" w:cs="Times New Roman"/>
          <w:spacing w:val="-2"/>
        </w:rPr>
        <w:t xml:space="preserve"> </w:t>
      </w:r>
      <w:r w:rsidRPr="001C4042">
        <w:rPr>
          <w:rFonts w:ascii="Times New Roman" w:hAnsi="Times New Roman" w:cs="Times New Roman"/>
        </w:rPr>
        <w:t>корпоративной</w:t>
      </w:r>
      <w:r w:rsidRPr="001C4042">
        <w:rPr>
          <w:rFonts w:ascii="Times New Roman" w:hAnsi="Times New Roman" w:cs="Times New Roman"/>
          <w:spacing w:val="2"/>
        </w:rPr>
        <w:t xml:space="preserve"> </w:t>
      </w:r>
      <w:r w:rsidRPr="001C4042">
        <w:rPr>
          <w:rFonts w:ascii="Times New Roman" w:hAnsi="Times New Roman" w:cs="Times New Roman"/>
        </w:rPr>
        <w:t>среде.</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MDT поддерживает развертывание Windows10, а также Windows7, Windows 8.1 и</w:t>
      </w:r>
      <w:r w:rsidRPr="001C4042">
        <w:rPr>
          <w:rFonts w:ascii="Times New Roman" w:hAnsi="Times New Roman" w:cs="Times New Roman"/>
          <w:spacing w:val="1"/>
        </w:rPr>
        <w:t xml:space="preserve"> </w:t>
      </w:r>
      <w:r w:rsidRPr="001C4042">
        <w:rPr>
          <w:rFonts w:ascii="Times New Roman" w:hAnsi="Times New Roman" w:cs="Times New Roman"/>
        </w:rPr>
        <w:t>Windows</w:t>
      </w:r>
      <w:r w:rsidRPr="001C4042">
        <w:rPr>
          <w:rFonts w:ascii="Times New Roman" w:hAnsi="Times New Roman" w:cs="Times New Roman"/>
          <w:spacing w:val="60"/>
        </w:rPr>
        <w:t xml:space="preserve"> </w:t>
      </w:r>
      <w:r w:rsidRPr="001C4042">
        <w:rPr>
          <w:rFonts w:ascii="Times New Roman" w:hAnsi="Times New Roman" w:cs="Times New Roman"/>
        </w:rPr>
        <w:t>Server. Кроме того,</w:t>
      </w:r>
      <w:r w:rsidRPr="001C4042">
        <w:rPr>
          <w:rFonts w:ascii="Times New Roman" w:hAnsi="Times New Roman" w:cs="Times New Roman"/>
          <w:spacing w:val="60"/>
        </w:rPr>
        <w:t xml:space="preserve"> </w:t>
      </w:r>
      <w:r w:rsidRPr="001C4042">
        <w:rPr>
          <w:rFonts w:ascii="Times New Roman" w:hAnsi="Times New Roman" w:cs="Times New Roman"/>
        </w:rPr>
        <w:t>она включает</w:t>
      </w:r>
      <w:r w:rsidRPr="001C4042">
        <w:rPr>
          <w:rFonts w:ascii="Times New Roman" w:hAnsi="Times New Roman" w:cs="Times New Roman"/>
          <w:spacing w:val="60"/>
        </w:rPr>
        <w:t xml:space="preserve"> </w:t>
      </w:r>
      <w:r w:rsidRPr="001C4042">
        <w:rPr>
          <w:rFonts w:ascii="Times New Roman" w:hAnsi="Times New Roman" w:cs="Times New Roman"/>
        </w:rPr>
        <w:t>поддержку автоматической</w:t>
      </w:r>
      <w:r w:rsidRPr="001C4042">
        <w:rPr>
          <w:rFonts w:ascii="Times New Roman" w:hAnsi="Times New Roman" w:cs="Times New Roman"/>
          <w:spacing w:val="60"/>
        </w:rPr>
        <w:t xml:space="preserve"> </w:t>
      </w:r>
      <w:r w:rsidRPr="001C4042">
        <w:rPr>
          <w:rFonts w:ascii="Times New Roman" w:hAnsi="Times New Roman" w:cs="Times New Roman"/>
        </w:rPr>
        <w:t>установки</w:t>
      </w:r>
      <w:r w:rsidRPr="001C4042">
        <w:rPr>
          <w:rFonts w:ascii="Times New Roman" w:hAnsi="Times New Roman" w:cs="Times New Roman"/>
          <w:spacing w:val="60"/>
        </w:rPr>
        <w:t xml:space="preserve"> </w:t>
      </w:r>
      <w:r w:rsidRPr="001C4042">
        <w:rPr>
          <w:rFonts w:ascii="Times New Roman" w:hAnsi="Times New Roman" w:cs="Times New Roman"/>
        </w:rPr>
        <w:t>(ZTI)</w:t>
      </w:r>
      <w:r w:rsidRPr="001C4042">
        <w:rPr>
          <w:rFonts w:ascii="Times New Roman" w:hAnsi="Times New Roman" w:cs="Times New Roman"/>
          <w:spacing w:val="1"/>
        </w:rPr>
        <w:t xml:space="preserve"> </w:t>
      </w:r>
      <w:r w:rsidRPr="001C4042">
        <w:rPr>
          <w:rFonts w:ascii="Times New Roman" w:hAnsi="Times New Roman" w:cs="Times New Roman"/>
        </w:rPr>
        <w:t xml:space="preserve">с </w:t>
      </w:r>
      <w:hyperlink r:id="rId451">
        <w:r w:rsidRPr="001C4042">
          <w:rPr>
            <w:rFonts w:ascii="Times New Roman" w:hAnsi="Times New Roman" w:cs="Times New Roman"/>
          </w:rPr>
          <w:t>диспетчером</w:t>
        </w:r>
        <w:r w:rsidRPr="001C4042">
          <w:rPr>
            <w:rFonts w:ascii="Times New Roman" w:hAnsi="Times New Roman" w:cs="Times New Roman"/>
            <w:spacing w:val="-1"/>
          </w:rPr>
          <w:t xml:space="preserve"> </w:t>
        </w:r>
        <w:r w:rsidRPr="001C4042">
          <w:rPr>
            <w:rFonts w:ascii="Times New Roman" w:hAnsi="Times New Roman" w:cs="Times New Roman"/>
          </w:rPr>
          <w:t>конфигурации</w:t>
        </w:r>
        <w:r w:rsidRPr="001C4042">
          <w:rPr>
            <w:rFonts w:ascii="Times New Roman" w:hAnsi="Times New Roman" w:cs="Times New Roman"/>
            <w:spacing w:val="3"/>
          </w:rPr>
          <w:t xml:space="preserve"> </w:t>
        </w:r>
        <w:r w:rsidRPr="001C4042">
          <w:rPr>
            <w:rFonts w:ascii="Times New Roman" w:hAnsi="Times New Roman" w:cs="Times New Roman"/>
          </w:rPr>
          <w:t>конечных</w:t>
        </w:r>
        <w:r w:rsidRPr="001C4042">
          <w:rPr>
            <w:rFonts w:ascii="Times New Roman" w:hAnsi="Times New Roman" w:cs="Times New Roman"/>
            <w:spacing w:val="-3"/>
          </w:rPr>
          <w:t xml:space="preserve"> </w:t>
        </w:r>
        <w:r w:rsidRPr="001C4042">
          <w:rPr>
            <w:rFonts w:ascii="Times New Roman" w:hAnsi="Times New Roman" w:cs="Times New Roman"/>
          </w:rPr>
          <w:t>точек</w:t>
        </w:r>
        <w:r w:rsidRPr="001C4042">
          <w:rPr>
            <w:rFonts w:ascii="Times New Roman" w:hAnsi="Times New Roman" w:cs="Times New Roman"/>
            <w:spacing w:val="-4"/>
          </w:rPr>
          <w:t xml:space="preserve"> </w:t>
        </w:r>
        <w:r w:rsidRPr="001C4042">
          <w:rPr>
            <w:rFonts w:ascii="Times New Roman" w:hAnsi="Times New Roman" w:cs="Times New Roman"/>
          </w:rPr>
          <w:t>Microsoft</w:t>
        </w:r>
      </w:hyperlink>
      <w:r w:rsidRPr="001C4042">
        <w:rPr>
          <w:rFonts w:ascii="Times New Roman" w:hAnsi="Times New Roman" w:cs="Times New Roman"/>
        </w:rPr>
        <w:t>.</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Ключевые</w:t>
      </w:r>
      <w:r w:rsidRPr="001C4042">
        <w:rPr>
          <w:rFonts w:ascii="Times New Roman" w:hAnsi="Times New Roman" w:cs="Times New Roman"/>
          <w:spacing w:val="-4"/>
        </w:rPr>
        <w:t xml:space="preserve"> </w:t>
      </w:r>
      <w:r w:rsidRPr="001C4042">
        <w:rPr>
          <w:rFonts w:ascii="Times New Roman" w:hAnsi="Times New Roman" w:cs="Times New Roman"/>
        </w:rPr>
        <w:t>функции</w:t>
      </w:r>
      <w:r w:rsidRPr="001C4042">
        <w:rPr>
          <w:rFonts w:ascii="Times New Roman" w:hAnsi="Times New Roman" w:cs="Times New Roman"/>
          <w:spacing w:val="-1"/>
        </w:rPr>
        <w:t xml:space="preserve"> </w:t>
      </w:r>
      <w:r w:rsidRPr="001C4042">
        <w:rPr>
          <w:rFonts w:ascii="Times New Roman" w:hAnsi="Times New Roman" w:cs="Times New Roman"/>
        </w:rPr>
        <w:t>в</w:t>
      </w:r>
      <w:r w:rsidRPr="001C4042">
        <w:rPr>
          <w:rFonts w:ascii="Times New Roman" w:hAnsi="Times New Roman" w:cs="Times New Roman"/>
          <w:spacing w:val="-2"/>
        </w:rPr>
        <w:t xml:space="preserve"> </w:t>
      </w:r>
      <w:r w:rsidRPr="001C4042">
        <w:rPr>
          <w:rFonts w:ascii="Times New Roman" w:hAnsi="Times New Roman" w:cs="Times New Roman"/>
        </w:rPr>
        <w:t>MDT</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MDT</w:t>
      </w:r>
      <w:r w:rsidRPr="001C4042">
        <w:rPr>
          <w:rFonts w:ascii="Times New Roman" w:hAnsi="Times New Roman" w:cs="Times New Roman"/>
          <w:spacing w:val="1"/>
        </w:rPr>
        <w:t xml:space="preserve"> </w:t>
      </w:r>
      <w:r w:rsidRPr="001C4042">
        <w:rPr>
          <w:rFonts w:ascii="Times New Roman" w:hAnsi="Times New Roman" w:cs="Times New Roman"/>
        </w:rPr>
        <w:t>существовал</w:t>
      </w:r>
      <w:r w:rsidRPr="001C4042">
        <w:rPr>
          <w:rFonts w:ascii="Times New Roman" w:hAnsi="Times New Roman" w:cs="Times New Roman"/>
          <w:spacing w:val="1"/>
        </w:rPr>
        <w:t xml:space="preserve"> </w:t>
      </w:r>
      <w:r w:rsidRPr="001C4042">
        <w:rPr>
          <w:rFonts w:ascii="Times New Roman" w:hAnsi="Times New Roman" w:cs="Times New Roman"/>
        </w:rPr>
        <w:t>с</w:t>
      </w:r>
      <w:r w:rsidRPr="001C4042">
        <w:rPr>
          <w:rFonts w:ascii="Times New Roman" w:hAnsi="Times New Roman" w:cs="Times New Roman"/>
          <w:spacing w:val="1"/>
        </w:rPr>
        <w:t xml:space="preserve"> </w:t>
      </w:r>
      <w:r w:rsidRPr="001C4042">
        <w:rPr>
          <w:rFonts w:ascii="Times New Roman" w:hAnsi="Times New Roman" w:cs="Times New Roman"/>
        </w:rPr>
        <w:t>момента</w:t>
      </w:r>
      <w:r w:rsidRPr="001C4042">
        <w:rPr>
          <w:rFonts w:ascii="Times New Roman" w:hAnsi="Times New Roman" w:cs="Times New Roman"/>
          <w:spacing w:val="1"/>
        </w:rPr>
        <w:t xml:space="preserve"> </w:t>
      </w:r>
      <w:r w:rsidRPr="001C4042">
        <w:rPr>
          <w:rFonts w:ascii="Times New Roman" w:hAnsi="Times New Roman" w:cs="Times New Roman"/>
        </w:rPr>
        <w:t>2003,</w:t>
      </w:r>
      <w:r w:rsidRPr="001C4042">
        <w:rPr>
          <w:rFonts w:ascii="Times New Roman" w:hAnsi="Times New Roman" w:cs="Times New Roman"/>
          <w:spacing w:val="1"/>
        </w:rPr>
        <w:t xml:space="preserve"> </w:t>
      </w:r>
      <w:r w:rsidRPr="001C4042">
        <w:rPr>
          <w:rFonts w:ascii="Times New Roman" w:hAnsi="Times New Roman" w:cs="Times New Roman"/>
        </w:rPr>
        <w:t>когда</w:t>
      </w:r>
      <w:r w:rsidRPr="001C4042">
        <w:rPr>
          <w:rFonts w:ascii="Times New Roman" w:hAnsi="Times New Roman" w:cs="Times New Roman"/>
          <w:spacing w:val="1"/>
        </w:rPr>
        <w:t xml:space="preserve"> </w:t>
      </w:r>
      <w:r w:rsidRPr="001C4042">
        <w:rPr>
          <w:rFonts w:ascii="Times New Roman" w:hAnsi="Times New Roman" w:cs="Times New Roman"/>
        </w:rPr>
        <w:t>он</w:t>
      </w:r>
      <w:r w:rsidRPr="001C4042">
        <w:rPr>
          <w:rFonts w:ascii="Times New Roman" w:hAnsi="Times New Roman" w:cs="Times New Roman"/>
          <w:spacing w:val="1"/>
        </w:rPr>
        <w:t xml:space="preserve"> </w:t>
      </w:r>
      <w:r w:rsidRPr="001C4042">
        <w:rPr>
          <w:rFonts w:ascii="Times New Roman" w:hAnsi="Times New Roman" w:cs="Times New Roman"/>
        </w:rPr>
        <w:t>впервые</w:t>
      </w:r>
      <w:r w:rsidRPr="001C4042">
        <w:rPr>
          <w:rFonts w:ascii="Times New Roman" w:hAnsi="Times New Roman" w:cs="Times New Roman"/>
          <w:spacing w:val="1"/>
        </w:rPr>
        <w:t xml:space="preserve"> </w:t>
      </w:r>
      <w:r w:rsidRPr="001C4042">
        <w:rPr>
          <w:rFonts w:ascii="Times New Roman" w:hAnsi="Times New Roman" w:cs="Times New Roman"/>
        </w:rPr>
        <w:t>появился</w:t>
      </w:r>
      <w:r w:rsidRPr="001C4042">
        <w:rPr>
          <w:rFonts w:ascii="Times New Roman" w:hAnsi="Times New Roman" w:cs="Times New Roman"/>
          <w:spacing w:val="1"/>
        </w:rPr>
        <w:t xml:space="preserve"> </w:t>
      </w:r>
      <w:r w:rsidRPr="001C4042">
        <w:rPr>
          <w:rFonts w:ascii="Times New Roman" w:hAnsi="Times New Roman" w:cs="Times New Roman"/>
        </w:rPr>
        <w:t>в</w:t>
      </w:r>
      <w:r w:rsidRPr="001C4042">
        <w:rPr>
          <w:rFonts w:ascii="Times New Roman" w:hAnsi="Times New Roman" w:cs="Times New Roman"/>
          <w:spacing w:val="1"/>
        </w:rPr>
        <w:t xml:space="preserve"> </w:t>
      </w:r>
      <w:r w:rsidRPr="001C4042">
        <w:rPr>
          <w:rFonts w:ascii="Times New Roman" w:hAnsi="Times New Roman" w:cs="Times New Roman"/>
        </w:rPr>
        <w:t>рамках</w:t>
      </w:r>
      <w:r w:rsidRPr="001C4042">
        <w:rPr>
          <w:rFonts w:ascii="Times New Roman" w:hAnsi="Times New Roman" w:cs="Times New Roman"/>
          <w:spacing w:val="1"/>
        </w:rPr>
        <w:t xml:space="preserve"> </w:t>
      </w:r>
      <w:r w:rsidRPr="001C4042">
        <w:rPr>
          <w:rFonts w:ascii="Times New Roman" w:hAnsi="Times New Roman" w:cs="Times New Roman"/>
        </w:rPr>
        <w:t>развертывания бизнес-настольных систем (BDD) 1,0. Набор средств эволюционировал как</w:t>
      </w:r>
      <w:r w:rsidRPr="001C4042">
        <w:rPr>
          <w:rFonts w:ascii="Times New Roman" w:hAnsi="Times New Roman" w:cs="Times New Roman"/>
          <w:spacing w:val="-57"/>
        </w:rPr>
        <w:t xml:space="preserve"> </w:t>
      </w:r>
      <w:r w:rsidRPr="001C4042">
        <w:rPr>
          <w:rFonts w:ascii="Times New Roman" w:hAnsi="Times New Roman" w:cs="Times New Roman"/>
        </w:rPr>
        <w:t>в плане функций, так и популярности, и сегодня считается базовым для развертывания</w:t>
      </w:r>
      <w:r w:rsidRPr="001C4042">
        <w:rPr>
          <w:rFonts w:ascii="Times New Roman" w:hAnsi="Times New Roman" w:cs="Times New Roman"/>
          <w:spacing w:val="1"/>
        </w:rPr>
        <w:t xml:space="preserve"> </w:t>
      </w:r>
      <w:r w:rsidRPr="001C4042">
        <w:rPr>
          <w:rFonts w:ascii="Times New Roman" w:hAnsi="Times New Roman" w:cs="Times New Roman"/>
        </w:rPr>
        <w:t>операционной</w:t>
      </w:r>
      <w:r w:rsidRPr="001C4042">
        <w:rPr>
          <w:rFonts w:ascii="Times New Roman" w:hAnsi="Times New Roman" w:cs="Times New Roman"/>
          <w:spacing w:val="-3"/>
        </w:rPr>
        <w:t xml:space="preserve"> </w:t>
      </w:r>
      <w:r w:rsidRPr="001C4042">
        <w:rPr>
          <w:rFonts w:ascii="Times New Roman" w:hAnsi="Times New Roman" w:cs="Times New Roman"/>
        </w:rPr>
        <w:t>системы</w:t>
      </w:r>
      <w:r w:rsidRPr="001C4042">
        <w:rPr>
          <w:rFonts w:ascii="Times New Roman" w:hAnsi="Times New Roman" w:cs="Times New Roman"/>
          <w:spacing w:val="-1"/>
        </w:rPr>
        <w:t xml:space="preserve"> </w:t>
      </w:r>
      <w:r w:rsidRPr="001C4042">
        <w:rPr>
          <w:rFonts w:ascii="Times New Roman" w:hAnsi="Times New Roman" w:cs="Times New Roman"/>
        </w:rPr>
        <w:t>Windows</w:t>
      </w:r>
      <w:r w:rsidRPr="001C4042">
        <w:rPr>
          <w:rFonts w:ascii="Times New Roman" w:hAnsi="Times New Roman" w:cs="Times New Roman"/>
          <w:spacing w:val="-2"/>
        </w:rPr>
        <w:t xml:space="preserve"> </w:t>
      </w:r>
      <w:r w:rsidRPr="001C4042">
        <w:rPr>
          <w:rFonts w:ascii="Times New Roman" w:hAnsi="Times New Roman" w:cs="Times New Roman"/>
        </w:rPr>
        <w:t>и</w:t>
      </w:r>
      <w:r w:rsidRPr="001C4042">
        <w:rPr>
          <w:rFonts w:ascii="Times New Roman" w:hAnsi="Times New Roman" w:cs="Times New Roman"/>
          <w:spacing w:val="3"/>
        </w:rPr>
        <w:t xml:space="preserve"> </w:t>
      </w:r>
      <w:r w:rsidRPr="001C4042">
        <w:rPr>
          <w:rFonts w:ascii="Times New Roman" w:hAnsi="Times New Roman" w:cs="Times New Roman"/>
        </w:rPr>
        <w:t>корпоративных</w:t>
      </w:r>
      <w:r w:rsidRPr="001C4042">
        <w:rPr>
          <w:rFonts w:ascii="Times New Roman" w:hAnsi="Times New Roman" w:cs="Times New Roman"/>
          <w:spacing w:val="-4"/>
        </w:rPr>
        <w:t xml:space="preserve"> </w:t>
      </w:r>
      <w:r w:rsidRPr="001C4042">
        <w:rPr>
          <w:rFonts w:ascii="Times New Roman" w:hAnsi="Times New Roman" w:cs="Times New Roman"/>
        </w:rPr>
        <w:t>приложений.</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MDT</w:t>
      </w:r>
      <w:r w:rsidRPr="001C4042">
        <w:rPr>
          <w:rFonts w:ascii="Times New Roman" w:hAnsi="Times New Roman" w:cs="Times New Roman"/>
          <w:spacing w:val="-3"/>
        </w:rPr>
        <w:t xml:space="preserve"> </w:t>
      </w:r>
      <w:r w:rsidRPr="001C4042">
        <w:rPr>
          <w:rFonts w:ascii="Times New Roman" w:hAnsi="Times New Roman" w:cs="Times New Roman"/>
        </w:rPr>
        <w:t>имеет</w:t>
      </w:r>
      <w:r w:rsidRPr="001C4042">
        <w:rPr>
          <w:rFonts w:ascii="Times New Roman" w:hAnsi="Times New Roman" w:cs="Times New Roman"/>
          <w:spacing w:val="-7"/>
        </w:rPr>
        <w:t xml:space="preserve"> </w:t>
      </w:r>
      <w:r w:rsidRPr="001C4042">
        <w:rPr>
          <w:rFonts w:ascii="Times New Roman" w:hAnsi="Times New Roman" w:cs="Times New Roman"/>
        </w:rPr>
        <w:t>множество полезных</w:t>
      </w:r>
      <w:r w:rsidRPr="001C4042">
        <w:rPr>
          <w:rFonts w:ascii="Times New Roman" w:hAnsi="Times New Roman" w:cs="Times New Roman"/>
          <w:spacing w:val="-8"/>
        </w:rPr>
        <w:t xml:space="preserve"> </w:t>
      </w:r>
      <w:r w:rsidRPr="001C4042">
        <w:rPr>
          <w:rFonts w:ascii="Times New Roman" w:hAnsi="Times New Roman" w:cs="Times New Roman"/>
        </w:rPr>
        <w:t>функций,</w:t>
      </w:r>
      <w:r w:rsidRPr="001C4042">
        <w:rPr>
          <w:rFonts w:ascii="Times New Roman" w:hAnsi="Times New Roman" w:cs="Times New Roman"/>
          <w:spacing w:val="-2"/>
        </w:rPr>
        <w:t xml:space="preserve"> </w:t>
      </w:r>
      <w:r w:rsidRPr="001C4042">
        <w:rPr>
          <w:rFonts w:ascii="Times New Roman" w:hAnsi="Times New Roman" w:cs="Times New Roman"/>
        </w:rPr>
        <w:t>таких</w:t>
      </w:r>
      <w:r w:rsidRPr="001C4042">
        <w:rPr>
          <w:rFonts w:ascii="Times New Roman" w:hAnsi="Times New Roman" w:cs="Times New Roman"/>
          <w:spacing w:val="-8"/>
        </w:rPr>
        <w:t xml:space="preserve"> </w:t>
      </w:r>
      <w:r w:rsidRPr="001C4042">
        <w:rPr>
          <w:rFonts w:ascii="Times New Roman" w:hAnsi="Times New Roman" w:cs="Times New Roman"/>
        </w:rPr>
        <w:t>как:</w:t>
      </w:r>
    </w:p>
    <w:p w:rsidR="001C4042" w:rsidRPr="001C4042" w:rsidRDefault="001C4042" w:rsidP="001C4042">
      <w:pPr>
        <w:pStyle w:val="af7"/>
        <w:spacing w:after="0" w:line="240" w:lineRule="auto"/>
        <w:ind w:firstLine="709"/>
        <w:jc w:val="both"/>
        <w:rPr>
          <w:rFonts w:ascii="Times New Roman" w:hAnsi="Times New Roman" w:cs="Times New Roman"/>
          <w:lang w:val="en-US"/>
        </w:rPr>
      </w:pPr>
      <w:r w:rsidRPr="001C4042">
        <w:rPr>
          <w:rFonts w:ascii="Times New Roman" w:hAnsi="Times New Roman" w:cs="Times New Roman"/>
        </w:rPr>
        <w:t>Поддержка</w:t>
      </w:r>
      <w:r w:rsidRPr="001C4042">
        <w:rPr>
          <w:rFonts w:ascii="Times New Roman" w:hAnsi="Times New Roman" w:cs="Times New Roman"/>
          <w:lang w:val="en-US"/>
        </w:rPr>
        <w:t xml:space="preserve"> Windows Client. </w:t>
      </w:r>
      <w:r w:rsidRPr="001C4042">
        <w:rPr>
          <w:rFonts w:ascii="Times New Roman" w:hAnsi="Times New Roman" w:cs="Times New Roman"/>
        </w:rPr>
        <w:t>Поддержка</w:t>
      </w:r>
      <w:r w:rsidRPr="001C4042">
        <w:rPr>
          <w:rFonts w:ascii="Times New Roman" w:hAnsi="Times New Roman" w:cs="Times New Roman"/>
          <w:lang w:val="en-US"/>
        </w:rPr>
        <w:t xml:space="preserve"> Windows7, Windows 8.1 </w:t>
      </w:r>
      <w:r w:rsidRPr="001C4042">
        <w:rPr>
          <w:rFonts w:ascii="Times New Roman" w:hAnsi="Times New Roman" w:cs="Times New Roman"/>
        </w:rPr>
        <w:t>и</w:t>
      </w:r>
      <w:r w:rsidRPr="001C4042">
        <w:rPr>
          <w:rFonts w:ascii="Times New Roman" w:hAnsi="Times New Roman" w:cs="Times New Roman"/>
          <w:lang w:val="en-US"/>
        </w:rPr>
        <w:t xml:space="preserve"> Windows10.</w:t>
      </w:r>
      <w:r w:rsidRPr="001C4042">
        <w:rPr>
          <w:rFonts w:ascii="Times New Roman" w:hAnsi="Times New Roman" w:cs="Times New Roman"/>
          <w:spacing w:val="1"/>
          <w:lang w:val="en-US"/>
        </w:rPr>
        <w:t xml:space="preserve"> </w:t>
      </w:r>
      <w:r w:rsidRPr="001C4042">
        <w:rPr>
          <w:rFonts w:ascii="Times New Roman" w:hAnsi="Times New Roman" w:cs="Times New Roman"/>
        </w:rPr>
        <w:t>Поддержка</w:t>
      </w:r>
      <w:r w:rsidRPr="001C4042">
        <w:rPr>
          <w:rFonts w:ascii="Times New Roman" w:hAnsi="Times New Roman" w:cs="Times New Roman"/>
          <w:spacing w:val="34"/>
          <w:lang w:val="en-US"/>
        </w:rPr>
        <w:t xml:space="preserve"> </w:t>
      </w:r>
      <w:r w:rsidRPr="001C4042">
        <w:rPr>
          <w:rFonts w:ascii="Times New Roman" w:hAnsi="Times New Roman" w:cs="Times New Roman"/>
          <w:lang w:val="en-US"/>
        </w:rPr>
        <w:t>Windows</w:t>
      </w:r>
      <w:r w:rsidRPr="001C4042">
        <w:rPr>
          <w:rFonts w:ascii="Times New Roman" w:hAnsi="Times New Roman" w:cs="Times New Roman"/>
          <w:spacing w:val="30"/>
          <w:lang w:val="en-US"/>
        </w:rPr>
        <w:t xml:space="preserve"> </w:t>
      </w:r>
      <w:r w:rsidRPr="001C4042">
        <w:rPr>
          <w:rFonts w:ascii="Times New Roman" w:hAnsi="Times New Roman" w:cs="Times New Roman"/>
          <w:lang w:val="en-US"/>
        </w:rPr>
        <w:t>Server.</w:t>
      </w:r>
      <w:r w:rsidRPr="001C4042">
        <w:rPr>
          <w:rFonts w:ascii="Times New Roman" w:hAnsi="Times New Roman" w:cs="Times New Roman"/>
          <w:spacing w:val="5"/>
          <w:lang w:val="en-US"/>
        </w:rPr>
        <w:t xml:space="preserve"> </w:t>
      </w:r>
      <w:r w:rsidRPr="001C4042">
        <w:rPr>
          <w:rFonts w:ascii="Times New Roman" w:hAnsi="Times New Roman" w:cs="Times New Roman"/>
        </w:rPr>
        <w:t>Поддержка</w:t>
      </w:r>
      <w:r w:rsidRPr="001C4042">
        <w:rPr>
          <w:rFonts w:ascii="Times New Roman" w:hAnsi="Times New Roman" w:cs="Times New Roman"/>
          <w:spacing w:val="33"/>
          <w:lang w:val="en-US"/>
        </w:rPr>
        <w:t xml:space="preserve"> </w:t>
      </w:r>
      <w:r w:rsidRPr="001C4042">
        <w:rPr>
          <w:rFonts w:ascii="Times New Roman" w:hAnsi="Times New Roman" w:cs="Times New Roman"/>
          <w:lang w:val="en-US"/>
        </w:rPr>
        <w:t>Windows</w:t>
      </w:r>
      <w:r w:rsidRPr="001C4042">
        <w:rPr>
          <w:rFonts w:ascii="Times New Roman" w:hAnsi="Times New Roman" w:cs="Times New Roman"/>
          <w:spacing w:val="30"/>
          <w:lang w:val="en-US"/>
        </w:rPr>
        <w:t xml:space="preserve"> </w:t>
      </w:r>
      <w:r w:rsidRPr="001C4042">
        <w:rPr>
          <w:rFonts w:ascii="Times New Roman" w:hAnsi="Times New Roman" w:cs="Times New Roman"/>
          <w:lang w:val="en-US"/>
        </w:rPr>
        <w:t>Server2008R2,</w:t>
      </w:r>
      <w:r w:rsidRPr="001C4042">
        <w:rPr>
          <w:rFonts w:ascii="Times New Roman" w:hAnsi="Times New Roman" w:cs="Times New Roman"/>
          <w:spacing w:val="40"/>
          <w:lang w:val="en-US"/>
        </w:rPr>
        <w:t xml:space="preserve"> </w:t>
      </w:r>
      <w:r w:rsidRPr="001C4042">
        <w:rPr>
          <w:rFonts w:ascii="Times New Roman" w:hAnsi="Times New Roman" w:cs="Times New Roman"/>
          <w:lang w:val="en-US"/>
        </w:rPr>
        <w:t>Windows</w:t>
      </w:r>
    </w:p>
    <w:p w:rsidR="001C4042" w:rsidRPr="001C4042" w:rsidRDefault="001C4042" w:rsidP="001C4042">
      <w:pPr>
        <w:pStyle w:val="af7"/>
        <w:spacing w:after="0" w:line="240" w:lineRule="auto"/>
        <w:ind w:firstLine="709"/>
        <w:jc w:val="both"/>
        <w:rPr>
          <w:rFonts w:ascii="Times New Roman" w:hAnsi="Times New Roman" w:cs="Times New Roman"/>
          <w:lang w:val="en-US"/>
        </w:rPr>
      </w:pPr>
      <w:r w:rsidRPr="001C4042">
        <w:rPr>
          <w:rFonts w:ascii="Times New Roman" w:hAnsi="Times New Roman" w:cs="Times New Roman"/>
          <w:lang w:val="en-US"/>
        </w:rPr>
        <w:t>Server2012,</w:t>
      </w:r>
      <w:r w:rsidRPr="001C4042">
        <w:rPr>
          <w:rFonts w:ascii="Times New Roman" w:hAnsi="Times New Roman" w:cs="Times New Roman"/>
          <w:spacing w:val="-1"/>
          <w:lang w:val="en-US"/>
        </w:rPr>
        <w:t xml:space="preserve"> </w:t>
      </w:r>
      <w:r w:rsidRPr="001C4042">
        <w:rPr>
          <w:rFonts w:ascii="Times New Roman" w:hAnsi="Times New Roman" w:cs="Times New Roman"/>
          <w:lang w:val="en-US"/>
        </w:rPr>
        <w:t>Windows</w:t>
      </w:r>
      <w:r w:rsidRPr="001C4042">
        <w:rPr>
          <w:rFonts w:ascii="Times New Roman" w:hAnsi="Times New Roman" w:cs="Times New Roman"/>
          <w:spacing w:val="-4"/>
          <w:lang w:val="en-US"/>
        </w:rPr>
        <w:t xml:space="preserve"> </w:t>
      </w:r>
      <w:r w:rsidRPr="001C4042">
        <w:rPr>
          <w:rFonts w:ascii="Times New Roman" w:hAnsi="Times New Roman" w:cs="Times New Roman"/>
          <w:lang w:val="en-US"/>
        </w:rPr>
        <w:t>Server2012R2, Windows</w:t>
      </w:r>
      <w:r w:rsidRPr="001C4042">
        <w:rPr>
          <w:rFonts w:ascii="Times New Roman" w:hAnsi="Times New Roman" w:cs="Times New Roman"/>
          <w:spacing w:val="-5"/>
          <w:lang w:val="en-US"/>
        </w:rPr>
        <w:t xml:space="preserve"> </w:t>
      </w:r>
      <w:r w:rsidRPr="001C4042">
        <w:rPr>
          <w:rFonts w:ascii="Times New Roman" w:hAnsi="Times New Roman" w:cs="Times New Roman"/>
          <w:lang w:val="en-US"/>
        </w:rPr>
        <w:t>Server</w:t>
      </w:r>
      <w:r w:rsidRPr="001C4042">
        <w:rPr>
          <w:rFonts w:ascii="Times New Roman" w:hAnsi="Times New Roman" w:cs="Times New Roman"/>
          <w:spacing w:val="-1"/>
          <w:lang w:val="en-US"/>
        </w:rPr>
        <w:t xml:space="preserve"> </w:t>
      </w:r>
      <w:r w:rsidRPr="001C4042">
        <w:rPr>
          <w:rFonts w:ascii="Times New Roman" w:hAnsi="Times New Roman" w:cs="Times New Roman"/>
          <w:lang w:val="en-US"/>
        </w:rPr>
        <w:t>2016</w:t>
      </w:r>
      <w:r w:rsidRPr="001C4042">
        <w:rPr>
          <w:rFonts w:ascii="Times New Roman" w:hAnsi="Times New Roman" w:cs="Times New Roman"/>
          <w:spacing w:val="5"/>
          <w:lang w:val="en-US"/>
        </w:rPr>
        <w:t xml:space="preserve"> </w:t>
      </w:r>
      <w:r w:rsidRPr="001C4042">
        <w:rPr>
          <w:rFonts w:ascii="Times New Roman" w:hAnsi="Times New Roman" w:cs="Times New Roman"/>
        </w:rPr>
        <w:t>и</w:t>
      </w:r>
      <w:r w:rsidRPr="001C4042">
        <w:rPr>
          <w:rFonts w:ascii="Times New Roman" w:hAnsi="Times New Roman" w:cs="Times New Roman"/>
          <w:spacing w:val="-1"/>
          <w:lang w:val="en-US"/>
        </w:rPr>
        <w:t xml:space="preserve"> </w:t>
      </w:r>
      <w:r w:rsidRPr="001C4042">
        <w:rPr>
          <w:rFonts w:ascii="Times New Roman" w:hAnsi="Times New Roman" w:cs="Times New Roman"/>
          <w:lang w:val="en-US"/>
        </w:rPr>
        <w:t>Windows</w:t>
      </w:r>
      <w:r w:rsidRPr="001C4042">
        <w:rPr>
          <w:rFonts w:ascii="Times New Roman" w:hAnsi="Times New Roman" w:cs="Times New Roman"/>
          <w:spacing w:val="-5"/>
          <w:lang w:val="en-US"/>
        </w:rPr>
        <w:t xml:space="preserve"> </w:t>
      </w:r>
      <w:r w:rsidRPr="001C4042">
        <w:rPr>
          <w:rFonts w:ascii="Times New Roman" w:hAnsi="Times New Roman" w:cs="Times New Roman"/>
          <w:lang w:val="en-US"/>
        </w:rPr>
        <w:t>Server</w:t>
      </w:r>
      <w:r w:rsidRPr="001C4042">
        <w:rPr>
          <w:rFonts w:ascii="Times New Roman" w:hAnsi="Times New Roman" w:cs="Times New Roman"/>
          <w:spacing w:val="-1"/>
          <w:lang w:val="en-US"/>
        </w:rPr>
        <w:t xml:space="preserve"> </w:t>
      </w:r>
      <w:r w:rsidRPr="001C4042">
        <w:rPr>
          <w:rFonts w:ascii="Times New Roman" w:hAnsi="Times New Roman" w:cs="Times New Roman"/>
          <w:lang w:val="en-US"/>
        </w:rPr>
        <w:t>2019.</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Поддержка</w:t>
      </w:r>
      <w:r w:rsidRPr="001C4042">
        <w:rPr>
          <w:rFonts w:ascii="Times New Roman" w:hAnsi="Times New Roman" w:cs="Times New Roman"/>
          <w:spacing w:val="1"/>
        </w:rPr>
        <w:t xml:space="preserve"> </w:t>
      </w:r>
      <w:r w:rsidRPr="001C4042">
        <w:rPr>
          <w:rFonts w:ascii="Times New Roman" w:hAnsi="Times New Roman" w:cs="Times New Roman"/>
        </w:rPr>
        <w:t>дополнительных</w:t>
      </w:r>
      <w:r w:rsidRPr="001C4042">
        <w:rPr>
          <w:rFonts w:ascii="Times New Roman" w:hAnsi="Times New Roman" w:cs="Times New Roman"/>
          <w:spacing w:val="1"/>
        </w:rPr>
        <w:t xml:space="preserve"> </w:t>
      </w:r>
      <w:r w:rsidRPr="001C4042">
        <w:rPr>
          <w:rFonts w:ascii="Times New Roman" w:hAnsi="Times New Roman" w:cs="Times New Roman"/>
        </w:rPr>
        <w:t>операционных</w:t>
      </w:r>
      <w:r w:rsidRPr="001C4042">
        <w:rPr>
          <w:rFonts w:ascii="Times New Roman" w:hAnsi="Times New Roman" w:cs="Times New Roman"/>
          <w:spacing w:val="1"/>
        </w:rPr>
        <w:t xml:space="preserve"> </w:t>
      </w:r>
      <w:r w:rsidRPr="001C4042">
        <w:rPr>
          <w:rFonts w:ascii="Times New Roman" w:hAnsi="Times New Roman" w:cs="Times New Roman"/>
        </w:rPr>
        <w:t>систем. Поддерживаются</w:t>
      </w:r>
      <w:r w:rsidRPr="001C4042">
        <w:rPr>
          <w:rFonts w:ascii="Times New Roman" w:hAnsi="Times New Roman" w:cs="Times New Roman"/>
          <w:spacing w:val="1"/>
        </w:rPr>
        <w:t xml:space="preserve"> </w:t>
      </w:r>
      <w:r w:rsidRPr="001C4042">
        <w:rPr>
          <w:rFonts w:ascii="Times New Roman" w:hAnsi="Times New Roman" w:cs="Times New Roman"/>
        </w:rPr>
        <w:t>тонкие</w:t>
      </w:r>
      <w:r w:rsidRPr="001C4042">
        <w:rPr>
          <w:rFonts w:ascii="Times New Roman" w:hAnsi="Times New Roman" w:cs="Times New Roman"/>
          <w:spacing w:val="1"/>
        </w:rPr>
        <w:t xml:space="preserve"> </w:t>
      </w:r>
      <w:r w:rsidRPr="001C4042">
        <w:rPr>
          <w:rFonts w:ascii="Times New Roman" w:hAnsi="Times New Roman" w:cs="Times New Roman"/>
        </w:rPr>
        <w:t>и</w:t>
      </w:r>
      <w:r w:rsidRPr="001C4042">
        <w:rPr>
          <w:rFonts w:ascii="Times New Roman" w:hAnsi="Times New Roman" w:cs="Times New Roman"/>
          <w:spacing w:val="1"/>
        </w:rPr>
        <w:t xml:space="preserve"> </w:t>
      </w:r>
      <w:r w:rsidRPr="001C4042">
        <w:rPr>
          <w:rFonts w:ascii="Times New Roman" w:hAnsi="Times New Roman" w:cs="Times New Roman"/>
        </w:rPr>
        <w:t>Windows</w:t>
      </w:r>
      <w:r w:rsidRPr="001C4042">
        <w:rPr>
          <w:rFonts w:ascii="Times New Roman" w:hAnsi="Times New Roman" w:cs="Times New Roman"/>
          <w:spacing w:val="-1"/>
        </w:rPr>
        <w:t xml:space="preserve"> </w:t>
      </w:r>
      <w:hyperlink r:id="rId452">
        <w:r w:rsidRPr="001C4042">
          <w:rPr>
            <w:rFonts w:ascii="Times New Roman" w:hAnsi="Times New Roman" w:cs="Times New Roman"/>
          </w:rPr>
          <w:t>Embedded</w:t>
        </w:r>
        <w:r w:rsidRPr="001C4042">
          <w:rPr>
            <w:rFonts w:ascii="Times New Roman" w:hAnsi="Times New Roman" w:cs="Times New Roman"/>
            <w:spacing w:val="1"/>
          </w:rPr>
          <w:t xml:space="preserve"> </w:t>
        </w:r>
        <w:r w:rsidRPr="001C4042">
          <w:rPr>
            <w:rFonts w:ascii="Times New Roman" w:hAnsi="Times New Roman" w:cs="Times New Roman"/>
          </w:rPr>
          <w:t>посреади</w:t>
        </w:r>
        <w:r w:rsidRPr="001C4042">
          <w:rPr>
            <w:rFonts w:ascii="Times New Roman" w:hAnsi="Times New Roman" w:cs="Times New Roman"/>
            <w:spacing w:val="2"/>
          </w:rPr>
          <w:t xml:space="preserve"> </w:t>
        </w:r>
        <w:r w:rsidRPr="001C4042">
          <w:rPr>
            <w:rFonts w:ascii="Times New Roman" w:hAnsi="Times New Roman" w:cs="Times New Roman"/>
          </w:rPr>
          <w:t>7</w:t>
        </w:r>
      </w:hyperlink>
      <w:r w:rsidRPr="001C4042">
        <w:rPr>
          <w:rFonts w:ascii="Times New Roman" w:hAnsi="Times New Roman" w:cs="Times New Roman"/>
        </w:rPr>
        <w:t>,</w:t>
      </w:r>
      <w:r w:rsidRPr="001C4042">
        <w:rPr>
          <w:rFonts w:ascii="Times New Roman" w:hAnsi="Times New Roman" w:cs="Times New Roman"/>
          <w:spacing w:val="-2"/>
        </w:rPr>
        <w:t xml:space="preserve"> </w:t>
      </w:r>
      <w:r w:rsidRPr="001C4042">
        <w:rPr>
          <w:rFonts w:ascii="Times New Roman" w:hAnsi="Times New Roman" w:cs="Times New Roman"/>
        </w:rPr>
        <w:t>а</w:t>
      </w:r>
      <w:r w:rsidRPr="001C4042">
        <w:rPr>
          <w:rFonts w:ascii="Times New Roman" w:hAnsi="Times New Roman" w:cs="Times New Roman"/>
          <w:spacing w:val="1"/>
        </w:rPr>
        <w:t xml:space="preserve"> </w:t>
      </w:r>
      <w:r w:rsidRPr="001C4042">
        <w:rPr>
          <w:rFonts w:ascii="Times New Roman" w:hAnsi="Times New Roman" w:cs="Times New Roman"/>
        </w:rPr>
        <w:t>также Windows</w:t>
      </w:r>
      <w:r w:rsidRPr="001C4042">
        <w:rPr>
          <w:rFonts w:ascii="Times New Roman" w:hAnsi="Times New Roman" w:cs="Times New Roman"/>
          <w:spacing w:val="-2"/>
        </w:rPr>
        <w:t xml:space="preserve"> </w:t>
      </w:r>
      <w:r w:rsidRPr="001C4042">
        <w:rPr>
          <w:rFonts w:ascii="Times New Roman" w:hAnsi="Times New Roman" w:cs="Times New Roman"/>
        </w:rPr>
        <w:t>8,1</w:t>
      </w:r>
      <w:r w:rsidRPr="001C4042">
        <w:rPr>
          <w:rFonts w:ascii="Times New Roman" w:hAnsi="Times New Roman" w:cs="Times New Roman"/>
          <w:spacing w:val="1"/>
        </w:rPr>
        <w:t xml:space="preserve"> </w:t>
      </w:r>
      <w:r w:rsidRPr="001C4042">
        <w:rPr>
          <w:rFonts w:ascii="Times New Roman" w:hAnsi="Times New Roman" w:cs="Times New Roman"/>
        </w:rPr>
        <w:t>Embedded</w:t>
      </w:r>
      <w:r w:rsidRPr="001C4042">
        <w:rPr>
          <w:rFonts w:ascii="Times New Roman" w:hAnsi="Times New Roman" w:cs="Times New Roman"/>
          <w:spacing w:val="1"/>
        </w:rPr>
        <w:t xml:space="preserve"> </w:t>
      </w:r>
      <w:r w:rsidRPr="001C4042">
        <w:rPr>
          <w:rFonts w:ascii="Times New Roman" w:hAnsi="Times New Roman" w:cs="Times New Roman"/>
        </w:rPr>
        <w:t>Industry.</w:t>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Поддержка</w:t>
      </w:r>
      <w:r w:rsidRPr="001C4042">
        <w:rPr>
          <w:rFonts w:ascii="Times New Roman" w:hAnsi="Times New Roman" w:cs="Times New Roman"/>
          <w:spacing w:val="40"/>
        </w:rPr>
        <w:t xml:space="preserve"> </w:t>
      </w:r>
      <w:r w:rsidRPr="001C4042">
        <w:rPr>
          <w:rFonts w:ascii="Times New Roman" w:hAnsi="Times New Roman" w:cs="Times New Roman"/>
        </w:rPr>
        <w:t>UEFI.</w:t>
      </w:r>
      <w:r w:rsidRPr="001C4042">
        <w:rPr>
          <w:rFonts w:ascii="Times New Roman" w:hAnsi="Times New Roman" w:cs="Times New Roman"/>
          <w:spacing w:val="3"/>
        </w:rPr>
        <w:t xml:space="preserve"> </w:t>
      </w:r>
      <w:r w:rsidRPr="001C4042">
        <w:rPr>
          <w:rFonts w:ascii="Times New Roman" w:hAnsi="Times New Roman" w:cs="Times New Roman"/>
        </w:rPr>
        <w:t>Поддерживает</w:t>
      </w:r>
      <w:r w:rsidRPr="001C4042">
        <w:rPr>
          <w:rFonts w:ascii="Times New Roman" w:hAnsi="Times New Roman" w:cs="Times New Roman"/>
          <w:spacing w:val="42"/>
        </w:rPr>
        <w:t xml:space="preserve"> </w:t>
      </w:r>
      <w:r w:rsidRPr="001C4042">
        <w:rPr>
          <w:rFonts w:ascii="Times New Roman" w:hAnsi="Times New Roman" w:cs="Times New Roman"/>
        </w:rPr>
        <w:t>развертывание</w:t>
      </w:r>
      <w:r w:rsidRPr="001C4042">
        <w:rPr>
          <w:rFonts w:ascii="Times New Roman" w:hAnsi="Times New Roman" w:cs="Times New Roman"/>
          <w:spacing w:val="40"/>
        </w:rPr>
        <w:t xml:space="preserve"> </w:t>
      </w:r>
      <w:r w:rsidRPr="001C4042">
        <w:rPr>
          <w:rFonts w:ascii="Times New Roman" w:hAnsi="Times New Roman" w:cs="Times New Roman"/>
        </w:rPr>
        <w:t>на</w:t>
      </w:r>
      <w:r w:rsidRPr="001C4042">
        <w:rPr>
          <w:rFonts w:ascii="Times New Roman" w:hAnsi="Times New Roman" w:cs="Times New Roman"/>
          <w:spacing w:val="40"/>
        </w:rPr>
        <w:t xml:space="preserve"> </w:t>
      </w:r>
      <w:r w:rsidRPr="001C4042">
        <w:rPr>
          <w:rFonts w:ascii="Times New Roman" w:hAnsi="Times New Roman" w:cs="Times New Roman"/>
        </w:rPr>
        <w:t>машины</w:t>
      </w:r>
      <w:r w:rsidRPr="001C4042">
        <w:rPr>
          <w:rFonts w:ascii="Times New Roman" w:hAnsi="Times New Roman" w:cs="Times New Roman"/>
          <w:spacing w:val="43"/>
        </w:rPr>
        <w:t xml:space="preserve"> </w:t>
      </w:r>
      <w:r w:rsidRPr="001C4042">
        <w:rPr>
          <w:rFonts w:ascii="Times New Roman" w:hAnsi="Times New Roman" w:cs="Times New Roman"/>
        </w:rPr>
        <w:t>с</w:t>
      </w:r>
      <w:r w:rsidRPr="001C4042">
        <w:rPr>
          <w:rFonts w:ascii="Times New Roman" w:hAnsi="Times New Roman" w:cs="Times New Roman"/>
          <w:spacing w:val="41"/>
        </w:rPr>
        <w:t xml:space="preserve"> </w:t>
      </w:r>
      <w:r w:rsidRPr="001C4042">
        <w:rPr>
          <w:rFonts w:ascii="Times New Roman" w:hAnsi="Times New Roman" w:cs="Times New Roman"/>
        </w:rPr>
        <w:t>интерфейсом</w:t>
      </w:r>
      <w:r w:rsidRPr="001C4042">
        <w:rPr>
          <w:rFonts w:ascii="Times New Roman" w:hAnsi="Times New Roman" w:cs="Times New Roman"/>
          <w:spacing w:val="42"/>
        </w:rPr>
        <w:t xml:space="preserve"> </w:t>
      </w:r>
      <w:r w:rsidRPr="001C4042">
        <w:rPr>
          <w:rFonts w:ascii="Times New Roman" w:hAnsi="Times New Roman" w:cs="Times New Roman"/>
        </w:rPr>
        <w:t>UEFI</w:t>
      </w:r>
      <w:r w:rsidRPr="001C4042">
        <w:rPr>
          <w:rFonts w:ascii="Times New Roman" w:hAnsi="Times New Roman" w:cs="Times New Roman"/>
          <w:spacing w:val="-57"/>
        </w:rPr>
        <w:t xml:space="preserve"> </w:t>
      </w:r>
      <w:r w:rsidRPr="001C4042">
        <w:rPr>
          <w:rFonts w:ascii="Times New Roman" w:hAnsi="Times New Roman" w:cs="Times New Roman"/>
        </w:rPr>
        <w:t>версии</w:t>
      </w:r>
      <w:r w:rsidRPr="001C4042">
        <w:rPr>
          <w:rFonts w:ascii="Times New Roman" w:hAnsi="Times New Roman" w:cs="Times New Roman"/>
          <w:spacing w:val="2"/>
        </w:rPr>
        <w:t xml:space="preserve"> </w:t>
      </w:r>
      <w:r w:rsidRPr="001C4042">
        <w:rPr>
          <w:rFonts w:ascii="Times New Roman" w:hAnsi="Times New Roman" w:cs="Times New Roman"/>
        </w:rPr>
        <w:t>2.3.1.</w:t>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Поддержка</w:t>
      </w:r>
      <w:r w:rsidRPr="001C4042">
        <w:rPr>
          <w:rFonts w:ascii="Times New Roman" w:hAnsi="Times New Roman" w:cs="Times New Roman"/>
          <w:spacing w:val="48"/>
        </w:rPr>
        <w:t xml:space="preserve"> </w:t>
      </w:r>
      <w:r w:rsidRPr="001C4042">
        <w:rPr>
          <w:rFonts w:ascii="Times New Roman" w:hAnsi="Times New Roman" w:cs="Times New Roman"/>
        </w:rPr>
        <w:t>GPT.</w:t>
      </w:r>
      <w:r w:rsidRPr="001C4042">
        <w:rPr>
          <w:rFonts w:ascii="Times New Roman" w:hAnsi="Times New Roman" w:cs="Times New Roman"/>
          <w:spacing w:val="4"/>
        </w:rPr>
        <w:t xml:space="preserve"> </w:t>
      </w:r>
      <w:r w:rsidRPr="001C4042">
        <w:rPr>
          <w:rFonts w:ascii="Times New Roman" w:hAnsi="Times New Roman" w:cs="Times New Roman"/>
        </w:rPr>
        <w:t>Поддерживает</w:t>
      </w:r>
      <w:r w:rsidRPr="001C4042">
        <w:rPr>
          <w:rFonts w:ascii="Times New Roman" w:hAnsi="Times New Roman" w:cs="Times New Roman"/>
          <w:spacing w:val="50"/>
        </w:rPr>
        <w:t xml:space="preserve"> </w:t>
      </w:r>
      <w:r w:rsidRPr="001C4042">
        <w:rPr>
          <w:rFonts w:ascii="Times New Roman" w:hAnsi="Times New Roman" w:cs="Times New Roman"/>
        </w:rPr>
        <w:t>развертывание</w:t>
      </w:r>
      <w:r w:rsidRPr="001C4042">
        <w:rPr>
          <w:rFonts w:ascii="Times New Roman" w:hAnsi="Times New Roman" w:cs="Times New Roman"/>
          <w:spacing w:val="48"/>
        </w:rPr>
        <w:t xml:space="preserve"> </w:t>
      </w:r>
      <w:r w:rsidRPr="001C4042">
        <w:rPr>
          <w:rFonts w:ascii="Times New Roman" w:hAnsi="Times New Roman" w:cs="Times New Roman"/>
        </w:rPr>
        <w:t>на</w:t>
      </w:r>
      <w:r w:rsidRPr="001C4042">
        <w:rPr>
          <w:rFonts w:ascii="Times New Roman" w:hAnsi="Times New Roman" w:cs="Times New Roman"/>
          <w:spacing w:val="48"/>
        </w:rPr>
        <w:t xml:space="preserve"> </w:t>
      </w:r>
      <w:r w:rsidRPr="001C4042">
        <w:rPr>
          <w:rFonts w:ascii="Times New Roman" w:hAnsi="Times New Roman" w:cs="Times New Roman"/>
        </w:rPr>
        <w:t>компьютерах,</w:t>
      </w:r>
      <w:r w:rsidRPr="001C4042">
        <w:rPr>
          <w:rFonts w:ascii="Times New Roman" w:hAnsi="Times New Roman" w:cs="Times New Roman"/>
          <w:spacing w:val="51"/>
        </w:rPr>
        <w:t xml:space="preserve"> </w:t>
      </w:r>
      <w:r w:rsidRPr="001C4042">
        <w:rPr>
          <w:rFonts w:ascii="Times New Roman" w:hAnsi="Times New Roman" w:cs="Times New Roman"/>
        </w:rPr>
        <w:t>для</w:t>
      </w:r>
      <w:r w:rsidRPr="001C4042">
        <w:rPr>
          <w:rFonts w:ascii="Times New Roman" w:hAnsi="Times New Roman" w:cs="Times New Roman"/>
          <w:spacing w:val="49"/>
        </w:rPr>
        <w:t xml:space="preserve"> </w:t>
      </w:r>
      <w:r w:rsidRPr="001C4042">
        <w:rPr>
          <w:rFonts w:ascii="Times New Roman" w:hAnsi="Times New Roman" w:cs="Times New Roman"/>
        </w:rPr>
        <w:t>которых</w:t>
      </w:r>
      <w:r w:rsidRPr="001C4042">
        <w:rPr>
          <w:rFonts w:ascii="Times New Roman" w:hAnsi="Times New Roman" w:cs="Times New Roman"/>
          <w:spacing w:val="-57"/>
        </w:rPr>
        <w:t xml:space="preserve"> </w:t>
      </w:r>
      <w:r w:rsidRPr="001C4042">
        <w:rPr>
          <w:rFonts w:ascii="Times New Roman" w:hAnsi="Times New Roman" w:cs="Times New Roman"/>
        </w:rPr>
        <w:t>требуется</w:t>
      </w:r>
      <w:r w:rsidRPr="001C4042">
        <w:rPr>
          <w:rFonts w:ascii="Times New Roman" w:hAnsi="Times New Roman" w:cs="Times New Roman"/>
          <w:spacing w:val="-1"/>
        </w:rPr>
        <w:t xml:space="preserve"> </w:t>
      </w:r>
      <w:r w:rsidRPr="001C4042">
        <w:rPr>
          <w:rFonts w:ascii="Times New Roman" w:hAnsi="Times New Roman" w:cs="Times New Roman"/>
        </w:rPr>
        <w:t>новый</w:t>
      </w:r>
      <w:r w:rsidRPr="001C4042">
        <w:rPr>
          <w:rFonts w:ascii="Times New Roman" w:hAnsi="Times New Roman" w:cs="Times New Roman"/>
          <w:spacing w:val="-4"/>
        </w:rPr>
        <w:t xml:space="preserve"> </w:t>
      </w:r>
      <w:r w:rsidRPr="001C4042">
        <w:rPr>
          <w:rFonts w:ascii="Times New Roman" w:hAnsi="Times New Roman" w:cs="Times New Roman"/>
        </w:rPr>
        <w:t>формат</w:t>
      </w:r>
      <w:r w:rsidRPr="001C4042">
        <w:rPr>
          <w:rFonts w:ascii="Times New Roman" w:hAnsi="Times New Roman" w:cs="Times New Roman"/>
          <w:spacing w:val="-1"/>
        </w:rPr>
        <w:t xml:space="preserve"> </w:t>
      </w:r>
      <w:r w:rsidRPr="001C4042">
        <w:rPr>
          <w:rFonts w:ascii="Times New Roman" w:hAnsi="Times New Roman" w:cs="Times New Roman"/>
        </w:rPr>
        <w:t>таблицы разделов</w:t>
      </w:r>
      <w:r w:rsidRPr="001C4042">
        <w:rPr>
          <w:rFonts w:ascii="Times New Roman" w:hAnsi="Times New Roman" w:cs="Times New Roman"/>
          <w:spacing w:val="1"/>
        </w:rPr>
        <w:t xml:space="preserve"> </w:t>
      </w:r>
      <w:r w:rsidRPr="001C4042">
        <w:rPr>
          <w:rFonts w:ascii="Times New Roman" w:hAnsi="Times New Roman" w:cs="Times New Roman"/>
        </w:rPr>
        <w:t>GPT.</w:t>
      </w:r>
      <w:r w:rsidRPr="001C4042">
        <w:rPr>
          <w:rFonts w:ascii="Times New Roman" w:hAnsi="Times New Roman" w:cs="Times New Roman"/>
          <w:spacing w:val="8"/>
        </w:rPr>
        <w:t xml:space="preserve"> </w:t>
      </w:r>
      <w:r w:rsidRPr="001C4042">
        <w:rPr>
          <w:rFonts w:ascii="Times New Roman" w:hAnsi="Times New Roman" w:cs="Times New Roman"/>
        </w:rPr>
        <w:t>Это</w:t>
      </w:r>
      <w:r w:rsidRPr="001C4042">
        <w:rPr>
          <w:rFonts w:ascii="Times New Roman" w:hAnsi="Times New Roman" w:cs="Times New Roman"/>
          <w:spacing w:val="3"/>
        </w:rPr>
        <w:t xml:space="preserve"> </w:t>
      </w:r>
      <w:r w:rsidRPr="001C4042">
        <w:rPr>
          <w:rFonts w:ascii="Times New Roman" w:hAnsi="Times New Roman" w:cs="Times New Roman"/>
        </w:rPr>
        <w:t>связано</w:t>
      </w:r>
      <w:r w:rsidRPr="001C4042">
        <w:rPr>
          <w:rFonts w:ascii="Times New Roman" w:hAnsi="Times New Roman" w:cs="Times New Roman"/>
          <w:spacing w:val="3"/>
        </w:rPr>
        <w:t xml:space="preserve"> </w:t>
      </w:r>
      <w:r w:rsidRPr="001C4042">
        <w:rPr>
          <w:rFonts w:ascii="Times New Roman" w:hAnsi="Times New Roman" w:cs="Times New Roman"/>
        </w:rPr>
        <w:t>с</w:t>
      </w:r>
      <w:r w:rsidRPr="001C4042">
        <w:rPr>
          <w:rFonts w:ascii="Times New Roman" w:hAnsi="Times New Roman" w:cs="Times New Roman"/>
          <w:spacing w:val="-6"/>
        </w:rPr>
        <w:t xml:space="preserve"> </w:t>
      </w:r>
      <w:r w:rsidRPr="001C4042">
        <w:rPr>
          <w:rFonts w:ascii="Times New Roman" w:hAnsi="Times New Roman" w:cs="Times New Roman"/>
        </w:rPr>
        <w:t>интерфейсом</w:t>
      </w:r>
      <w:r w:rsidRPr="001C4042">
        <w:rPr>
          <w:rFonts w:ascii="Times New Roman" w:hAnsi="Times New Roman" w:cs="Times New Roman"/>
          <w:spacing w:val="1"/>
        </w:rPr>
        <w:t xml:space="preserve"> </w:t>
      </w:r>
      <w:r w:rsidRPr="001C4042">
        <w:rPr>
          <w:rFonts w:ascii="Times New Roman" w:hAnsi="Times New Roman" w:cs="Times New Roman"/>
        </w:rPr>
        <w:t>UEFI.</w:t>
      </w:r>
    </w:p>
    <w:p w:rsidR="001C4042" w:rsidRPr="001C4042" w:rsidRDefault="001C4042" w:rsidP="001C4042">
      <w:pPr>
        <w:pStyle w:val="af7"/>
        <w:tabs>
          <w:tab w:val="left" w:pos="2398"/>
          <w:tab w:val="left" w:pos="3713"/>
          <w:tab w:val="left" w:pos="4835"/>
          <w:tab w:val="left" w:pos="7795"/>
        </w:tabs>
        <w:spacing w:after="0" w:line="240" w:lineRule="auto"/>
        <w:ind w:firstLine="709"/>
        <w:rPr>
          <w:rFonts w:ascii="Times New Roman" w:hAnsi="Times New Roman" w:cs="Times New Roman"/>
        </w:rPr>
      </w:pPr>
      <w:r w:rsidRPr="001C4042">
        <w:rPr>
          <w:rFonts w:ascii="Times New Roman" w:hAnsi="Times New Roman" w:cs="Times New Roman"/>
        </w:rPr>
        <w:t>Расширенная</w:t>
      </w:r>
      <w:r w:rsidRPr="001C4042">
        <w:rPr>
          <w:rFonts w:ascii="Times New Roman" w:hAnsi="Times New Roman" w:cs="Times New Roman"/>
        </w:rPr>
        <w:tab/>
        <w:t>поддержка</w:t>
      </w:r>
      <w:r w:rsidRPr="001C4042">
        <w:rPr>
          <w:rFonts w:ascii="Times New Roman" w:hAnsi="Times New Roman" w:cs="Times New Roman"/>
        </w:rPr>
        <w:tab/>
        <w:t>Windows</w:t>
      </w:r>
      <w:r w:rsidRPr="001C4042">
        <w:rPr>
          <w:rFonts w:ascii="Times New Roman" w:hAnsi="Times New Roman" w:cs="Times New Roman"/>
        </w:rPr>
        <w:tab/>
        <w:t>PowerShell.</w:t>
      </w:r>
      <w:r w:rsidRPr="001C4042">
        <w:rPr>
          <w:rFonts w:ascii="Times New Roman" w:hAnsi="Times New Roman" w:cs="Times New Roman"/>
          <w:spacing w:val="6"/>
        </w:rPr>
        <w:t xml:space="preserve"> </w:t>
      </w:r>
      <w:r w:rsidRPr="001C4042">
        <w:rPr>
          <w:rFonts w:ascii="Times New Roman" w:hAnsi="Times New Roman" w:cs="Times New Roman"/>
        </w:rPr>
        <w:t>Предоставляет</w:t>
      </w:r>
      <w:r w:rsidRPr="001C4042">
        <w:rPr>
          <w:rFonts w:ascii="Times New Roman" w:hAnsi="Times New Roman" w:cs="Times New Roman"/>
        </w:rPr>
        <w:tab/>
        <w:t>поддержку</w:t>
      </w:r>
      <w:r w:rsidRPr="001C4042">
        <w:rPr>
          <w:rFonts w:ascii="Times New Roman" w:hAnsi="Times New Roman" w:cs="Times New Roman"/>
          <w:spacing w:val="6"/>
        </w:rPr>
        <w:t xml:space="preserve"> </w:t>
      </w:r>
      <w:r w:rsidRPr="001C4042">
        <w:rPr>
          <w:rFonts w:ascii="Times New Roman" w:hAnsi="Times New Roman" w:cs="Times New Roman"/>
        </w:rPr>
        <w:t>для</w:t>
      </w:r>
      <w:r w:rsidRPr="001C4042">
        <w:rPr>
          <w:rFonts w:ascii="Times New Roman" w:hAnsi="Times New Roman" w:cs="Times New Roman"/>
          <w:spacing w:val="-57"/>
        </w:rPr>
        <w:t xml:space="preserve"> </w:t>
      </w:r>
      <w:r w:rsidRPr="001C4042">
        <w:rPr>
          <w:rFonts w:ascii="Times New Roman" w:hAnsi="Times New Roman" w:cs="Times New Roman"/>
        </w:rPr>
        <w:t>запуска скриптов</w:t>
      </w:r>
      <w:r w:rsidRPr="001C4042">
        <w:rPr>
          <w:rFonts w:ascii="Times New Roman" w:hAnsi="Times New Roman" w:cs="Times New Roman"/>
          <w:spacing w:val="3"/>
        </w:rPr>
        <w:t xml:space="preserve"> </w:t>
      </w:r>
      <w:r w:rsidRPr="001C4042">
        <w:rPr>
          <w:rFonts w:ascii="Times New Roman" w:hAnsi="Times New Roman" w:cs="Times New Roman"/>
        </w:rPr>
        <w:t>PowerShell.</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2369C6BF" wp14:editId="2BFA474F">
            <wp:extent cx="3592998" cy="1309306"/>
            <wp:effectExtent l="0" t="0" r="0" b="0"/>
            <wp:docPr id="431" name="image2.jpeg"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453" cstate="print"/>
                    <a:stretch>
                      <a:fillRect/>
                    </a:stretch>
                  </pic:blipFill>
                  <pic:spPr>
                    <a:xfrm>
                      <a:off x="0" y="0"/>
                      <a:ext cx="3592998" cy="1309306"/>
                    </a:xfrm>
                    <a:prstGeom prst="rect">
                      <a:avLst/>
                    </a:prstGeom>
                  </pic:spPr>
                </pic:pic>
              </a:graphicData>
            </a:graphic>
          </wp:inline>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Общая</w:t>
      </w:r>
      <w:r w:rsidRPr="001C4042">
        <w:rPr>
          <w:rFonts w:ascii="Times New Roman" w:hAnsi="Times New Roman" w:cs="Times New Roman"/>
          <w:spacing w:val="1"/>
        </w:rPr>
        <w:t xml:space="preserve"> </w:t>
      </w:r>
      <w:r w:rsidRPr="001C4042">
        <w:rPr>
          <w:rFonts w:ascii="Times New Roman" w:hAnsi="Times New Roman" w:cs="Times New Roman"/>
        </w:rPr>
        <w:t>папка</w:t>
      </w:r>
      <w:r w:rsidRPr="001C4042">
        <w:rPr>
          <w:rFonts w:ascii="Times New Roman" w:hAnsi="Times New Roman" w:cs="Times New Roman"/>
          <w:spacing w:val="1"/>
        </w:rPr>
        <w:t xml:space="preserve"> </w:t>
      </w:r>
      <w:r w:rsidRPr="001C4042">
        <w:rPr>
          <w:rFonts w:ascii="Times New Roman" w:hAnsi="Times New Roman" w:cs="Times New Roman"/>
        </w:rPr>
        <w:t>развертывания,</w:t>
      </w:r>
      <w:r w:rsidRPr="001C4042">
        <w:rPr>
          <w:rFonts w:ascii="Times New Roman" w:hAnsi="Times New Roman" w:cs="Times New Roman"/>
          <w:spacing w:val="1"/>
        </w:rPr>
        <w:t xml:space="preserve"> </w:t>
      </w:r>
      <w:r w:rsidRPr="001C4042">
        <w:rPr>
          <w:rFonts w:ascii="Times New Roman" w:hAnsi="Times New Roman" w:cs="Times New Roman"/>
        </w:rPr>
        <w:t>подключенная</w:t>
      </w:r>
      <w:r w:rsidRPr="001C4042">
        <w:rPr>
          <w:rFonts w:ascii="Times New Roman" w:hAnsi="Times New Roman" w:cs="Times New Roman"/>
          <w:spacing w:val="1"/>
        </w:rPr>
        <w:t xml:space="preserve"> </w:t>
      </w:r>
      <w:r w:rsidRPr="001C4042">
        <w:rPr>
          <w:rFonts w:ascii="Times New Roman" w:hAnsi="Times New Roman" w:cs="Times New Roman"/>
        </w:rPr>
        <w:t>как</w:t>
      </w:r>
      <w:r w:rsidRPr="001C4042">
        <w:rPr>
          <w:rFonts w:ascii="Times New Roman" w:hAnsi="Times New Roman" w:cs="Times New Roman"/>
          <w:spacing w:val="1"/>
        </w:rPr>
        <w:t xml:space="preserve"> </w:t>
      </w:r>
      <w:r w:rsidRPr="001C4042">
        <w:rPr>
          <w:rFonts w:ascii="Times New Roman" w:hAnsi="Times New Roman" w:cs="Times New Roman"/>
        </w:rPr>
        <w:t>стандартный</w:t>
      </w:r>
      <w:r w:rsidRPr="001C4042">
        <w:rPr>
          <w:rFonts w:ascii="Times New Roman" w:hAnsi="Times New Roman" w:cs="Times New Roman"/>
          <w:spacing w:val="1"/>
        </w:rPr>
        <w:t xml:space="preserve"> </w:t>
      </w:r>
      <w:r w:rsidRPr="001C4042">
        <w:rPr>
          <w:rFonts w:ascii="Times New Roman" w:hAnsi="Times New Roman" w:cs="Times New Roman"/>
        </w:rPr>
        <w:t>диск</w:t>
      </w:r>
      <w:r w:rsidRPr="001C4042">
        <w:rPr>
          <w:rFonts w:ascii="Times New Roman" w:hAnsi="Times New Roman" w:cs="Times New Roman"/>
          <w:spacing w:val="1"/>
        </w:rPr>
        <w:t xml:space="preserve"> </w:t>
      </w:r>
      <w:r w:rsidRPr="001C4042">
        <w:rPr>
          <w:rFonts w:ascii="Times New Roman" w:hAnsi="Times New Roman" w:cs="Times New Roman"/>
        </w:rPr>
        <w:t>PSDrive,</w:t>
      </w:r>
      <w:r w:rsidRPr="001C4042">
        <w:rPr>
          <w:rFonts w:ascii="Times New Roman" w:hAnsi="Times New Roman" w:cs="Times New Roman"/>
          <w:spacing w:val="-57"/>
        </w:rPr>
        <w:t xml:space="preserve"> </w:t>
      </w:r>
      <w:r w:rsidRPr="001C4042">
        <w:rPr>
          <w:rFonts w:ascii="Times New Roman" w:hAnsi="Times New Roman" w:cs="Times New Roman"/>
        </w:rPr>
        <w:t>позволяет</w:t>
      </w:r>
      <w:r w:rsidRPr="001C4042">
        <w:rPr>
          <w:rFonts w:ascii="Times New Roman" w:hAnsi="Times New Roman" w:cs="Times New Roman"/>
          <w:spacing w:val="-4"/>
        </w:rPr>
        <w:t xml:space="preserve"> </w:t>
      </w:r>
      <w:r w:rsidRPr="001C4042">
        <w:rPr>
          <w:rFonts w:ascii="Times New Roman" w:hAnsi="Times New Roman" w:cs="Times New Roman"/>
        </w:rPr>
        <w:t>выполнять</w:t>
      </w:r>
      <w:r w:rsidRPr="001C4042">
        <w:rPr>
          <w:rFonts w:ascii="Times New Roman" w:hAnsi="Times New Roman" w:cs="Times New Roman"/>
          <w:spacing w:val="-4"/>
        </w:rPr>
        <w:t xml:space="preserve"> </w:t>
      </w:r>
      <w:r w:rsidRPr="001C4042">
        <w:rPr>
          <w:rFonts w:ascii="Times New Roman" w:hAnsi="Times New Roman" w:cs="Times New Roman"/>
        </w:rPr>
        <w:t>задачи</w:t>
      </w:r>
      <w:r w:rsidRPr="001C4042">
        <w:rPr>
          <w:rFonts w:ascii="Times New Roman" w:hAnsi="Times New Roman" w:cs="Times New Roman"/>
          <w:spacing w:val="1"/>
        </w:rPr>
        <w:t xml:space="preserve"> </w:t>
      </w:r>
      <w:r w:rsidRPr="001C4042">
        <w:rPr>
          <w:rFonts w:ascii="Times New Roman" w:hAnsi="Times New Roman" w:cs="Times New Roman"/>
        </w:rPr>
        <w:t>по</w:t>
      </w:r>
      <w:r w:rsidRPr="001C4042">
        <w:rPr>
          <w:rFonts w:ascii="Times New Roman" w:hAnsi="Times New Roman" w:cs="Times New Roman"/>
          <w:spacing w:val="3"/>
        </w:rPr>
        <w:t xml:space="preserve"> </w:t>
      </w:r>
      <w:r w:rsidRPr="001C4042">
        <w:rPr>
          <w:rFonts w:ascii="Times New Roman" w:hAnsi="Times New Roman" w:cs="Times New Roman"/>
        </w:rPr>
        <w:t>администрированию</w:t>
      </w:r>
      <w:r w:rsidRPr="001C4042">
        <w:rPr>
          <w:rFonts w:ascii="Times New Roman" w:hAnsi="Times New Roman" w:cs="Times New Roman"/>
          <w:spacing w:val="-2"/>
        </w:rPr>
        <w:t xml:space="preserve"> </w:t>
      </w:r>
      <w:r w:rsidRPr="001C4042">
        <w:rPr>
          <w:rFonts w:ascii="Times New Roman" w:hAnsi="Times New Roman" w:cs="Times New Roman"/>
        </w:rPr>
        <w:t>с</w:t>
      </w:r>
      <w:r w:rsidRPr="001C4042">
        <w:rPr>
          <w:rFonts w:ascii="Times New Roman" w:hAnsi="Times New Roman" w:cs="Times New Roman"/>
          <w:spacing w:val="-1"/>
        </w:rPr>
        <w:t xml:space="preserve"> </w:t>
      </w:r>
      <w:r w:rsidRPr="001C4042">
        <w:rPr>
          <w:rFonts w:ascii="Times New Roman" w:hAnsi="Times New Roman" w:cs="Times New Roman"/>
        </w:rPr>
        <w:t>применением</w:t>
      </w:r>
      <w:r w:rsidRPr="001C4042">
        <w:rPr>
          <w:rFonts w:ascii="Times New Roman" w:hAnsi="Times New Roman" w:cs="Times New Roman"/>
          <w:spacing w:val="-3"/>
        </w:rPr>
        <w:t xml:space="preserve"> </w:t>
      </w:r>
      <w:r w:rsidRPr="001C4042">
        <w:rPr>
          <w:rFonts w:ascii="Times New Roman" w:hAnsi="Times New Roman" w:cs="Times New Roman"/>
        </w:rPr>
        <w:t>PowerShell.</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Добавление</w:t>
      </w:r>
      <w:r w:rsidRPr="001C4042">
        <w:rPr>
          <w:rFonts w:ascii="Times New Roman" w:hAnsi="Times New Roman" w:cs="Times New Roman"/>
          <w:spacing w:val="1"/>
        </w:rPr>
        <w:t xml:space="preserve"> </w:t>
      </w:r>
      <w:r w:rsidRPr="001C4042">
        <w:rPr>
          <w:rFonts w:ascii="Times New Roman" w:hAnsi="Times New Roman" w:cs="Times New Roman"/>
        </w:rPr>
        <w:t>учетных</w:t>
      </w:r>
      <w:r w:rsidRPr="001C4042">
        <w:rPr>
          <w:rFonts w:ascii="Times New Roman" w:hAnsi="Times New Roman" w:cs="Times New Roman"/>
          <w:spacing w:val="1"/>
        </w:rPr>
        <w:t xml:space="preserve"> </w:t>
      </w:r>
      <w:r w:rsidRPr="001C4042">
        <w:rPr>
          <w:rFonts w:ascii="Times New Roman" w:hAnsi="Times New Roman" w:cs="Times New Roman"/>
        </w:rPr>
        <w:t>записей</w:t>
      </w:r>
      <w:r w:rsidRPr="001C4042">
        <w:rPr>
          <w:rFonts w:ascii="Times New Roman" w:hAnsi="Times New Roman" w:cs="Times New Roman"/>
          <w:spacing w:val="1"/>
        </w:rPr>
        <w:t xml:space="preserve"> </w:t>
      </w:r>
      <w:r w:rsidRPr="001C4042">
        <w:rPr>
          <w:rFonts w:ascii="Times New Roman" w:hAnsi="Times New Roman" w:cs="Times New Roman"/>
        </w:rPr>
        <w:t>локальных</w:t>
      </w:r>
      <w:r w:rsidRPr="001C4042">
        <w:rPr>
          <w:rFonts w:ascii="Times New Roman" w:hAnsi="Times New Roman" w:cs="Times New Roman"/>
          <w:spacing w:val="1"/>
        </w:rPr>
        <w:t xml:space="preserve"> </w:t>
      </w:r>
      <w:r w:rsidRPr="001C4042">
        <w:rPr>
          <w:rFonts w:ascii="Times New Roman" w:hAnsi="Times New Roman" w:cs="Times New Roman"/>
        </w:rPr>
        <w:t>администраторов. Позволяет</w:t>
      </w:r>
      <w:r w:rsidRPr="001C4042">
        <w:rPr>
          <w:rFonts w:ascii="Times New Roman" w:hAnsi="Times New Roman" w:cs="Times New Roman"/>
          <w:spacing w:val="1"/>
        </w:rPr>
        <w:t xml:space="preserve"> </w:t>
      </w:r>
      <w:r w:rsidRPr="001C4042">
        <w:rPr>
          <w:rFonts w:ascii="Times New Roman" w:hAnsi="Times New Roman" w:cs="Times New Roman"/>
        </w:rPr>
        <w:t>добавлять</w:t>
      </w:r>
      <w:r w:rsidRPr="001C4042">
        <w:rPr>
          <w:rFonts w:ascii="Times New Roman" w:hAnsi="Times New Roman" w:cs="Times New Roman"/>
          <w:spacing w:val="1"/>
        </w:rPr>
        <w:t xml:space="preserve"> </w:t>
      </w:r>
      <w:r w:rsidRPr="001C4042">
        <w:rPr>
          <w:rFonts w:ascii="Times New Roman" w:hAnsi="Times New Roman" w:cs="Times New Roman"/>
        </w:rPr>
        <w:t>несколько</w:t>
      </w:r>
      <w:r w:rsidRPr="001C4042">
        <w:rPr>
          <w:rFonts w:ascii="Times New Roman" w:hAnsi="Times New Roman" w:cs="Times New Roman"/>
          <w:spacing w:val="1"/>
        </w:rPr>
        <w:t xml:space="preserve"> </w:t>
      </w:r>
      <w:r w:rsidRPr="001C4042">
        <w:rPr>
          <w:rFonts w:ascii="Times New Roman" w:hAnsi="Times New Roman" w:cs="Times New Roman"/>
        </w:rPr>
        <w:t>учетных</w:t>
      </w:r>
      <w:r w:rsidRPr="001C4042">
        <w:rPr>
          <w:rFonts w:ascii="Times New Roman" w:hAnsi="Times New Roman" w:cs="Times New Roman"/>
          <w:spacing w:val="1"/>
        </w:rPr>
        <w:t xml:space="preserve"> </w:t>
      </w:r>
      <w:r w:rsidRPr="001C4042">
        <w:rPr>
          <w:rFonts w:ascii="Times New Roman" w:hAnsi="Times New Roman" w:cs="Times New Roman"/>
        </w:rPr>
        <w:t>записей</w:t>
      </w:r>
      <w:r w:rsidRPr="001C4042">
        <w:rPr>
          <w:rFonts w:ascii="Times New Roman" w:hAnsi="Times New Roman" w:cs="Times New Roman"/>
          <w:spacing w:val="1"/>
        </w:rPr>
        <w:t xml:space="preserve"> </w:t>
      </w:r>
      <w:r w:rsidRPr="001C4042">
        <w:rPr>
          <w:rFonts w:ascii="Times New Roman" w:hAnsi="Times New Roman" w:cs="Times New Roman"/>
        </w:rPr>
        <w:t>пользователей</w:t>
      </w:r>
      <w:r w:rsidRPr="001C4042">
        <w:rPr>
          <w:rFonts w:ascii="Times New Roman" w:hAnsi="Times New Roman" w:cs="Times New Roman"/>
          <w:spacing w:val="1"/>
        </w:rPr>
        <w:t xml:space="preserve"> </w:t>
      </w:r>
      <w:r w:rsidRPr="001C4042">
        <w:rPr>
          <w:rFonts w:ascii="Times New Roman" w:hAnsi="Times New Roman" w:cs="Times New Roman"/>
        </w:rPr>
        <w:t>в</w:t>
      </w:r>
      <w:r w:rsidRPr="001C4042">
        <w:rPr>
          <w:rFonts w:ascii="Times New Roman" w:hAnsi="Times New Roman" w:cs="Times New Roman"/>
          <w:spacing w:val="1"/>
        </w:rPr>
        <w:t xml:space="preserve"> </w:t>
      </w:r>
      <w:r w:rsidRPr="001C4042">
        <w:rPr>
          <w:rFonts w:ascii="Times New Roman" w:hAnsi="Times New Roman" w:cs="Times New Roman"/>
        </w:rPr>
        <w:t>группу</w:t>
      </w:r>
      <w:r w:rsidRPr="001C4042">
        <w:rPr>
          <w:rFonts w:ascii="Times New Roman" w:hAnsi="Times New Roman" w:cs="Times New Roman"/>
          <w:spacing w:val="1"/>
        </w:rPr>
        <w:t xml:space="preserve"> </w:t>
      </w:r>
      <w:r w:rsidRPr="001C4042">
        <w:rPr>
          <w:rFonts w:ascii="Times New Roman" w:hAnsi="Times New Roman" w:cs="Times New Roman"/>
        </w:rPr>
        <w:t>локальных</w:t>
      </w:r>
      <w:r w:rsidRPr="001C4042">
        <w:rPr>
          <w:rFonts w:ascii="Times New Roman" w:hAnsi="Times New Roman" w:cs="Times New Roman"/>
          <w:spacing w:val="1"/>
        </w:rPr>
        <w:t xml:space="preserve"> </w:t>
      </w:r>
      <w:r w:rsidRPr="001C4042">
        <w:rPr>
          <w:rFonts w:ascii="Times New Roman" w:hAnsi="Times New Roman" w:cs="Times New Roman"/>
        </w:rPr>
        <w:t>администраторов</w:t>
      </w:r>
      <w:r w:rsidRPr="001C4042">
        <w:rPr>
          <w:rFonts w:ascii="Times New Roman" w:hAnsi="Times New Roman" w:cs="Times New Roman"/>
          <w:spacing w:val="1"/>
        </w:rPr>
        <w:t xml:space="preserve"> </w:t>
      </w:r>
      <w:r w:rsidRPr="001C4042">
        <w:rPr>
          <w:rFonts w:ascii="Times New Roman" w:hAnsi="Times New Roman" w:cs="Times New Roman"/>
        </w:rPr>
        <w:t>на</w:t>
      </w:r>
      <w:r w:rsidRPr="001C4042">
        <w:rPr>
          <w:rFonts w:ascii="Times New Roman" w:hAnsi="Times New Roman" w:cs="Times New Roman"/>
          <w:spacing w:val="1"/>
        </w:rPr>
        <w:t xml:space="preserve"> </w:t>
      </w:r>
      <w:r w:rsidRPr="001C4042">
        <w:rPr>
          <w:rFonts w:ascii="Times New Roman" w:hAnsi="Times New Roman" w:cs="Times New Roman"/>
        </w:rPr>
        <w:t>конечных</w:t>
      </w:r>
      <w:r w:rsidRPr="001C4042">
        <w:rPr>
          <w:rFonts w:ascii="Times New Roman" w:hAnsi="Times New Roman" w:cs="Times New Roman"/>
          <w:spacing w:val="-4"/>
        </w:rPr>
        <w:t xml:space="preserve"> </w:t>
      </w:r>
      <w:r w:rsidRPr="001C4042">
        <w:rPr>
          <w:rFonts w:ascii="Times New Roman" w:hAnsi="Times New Roman" w:cs="Times New Roman"/>
        </w:rPr>
        <w:t>компьютерах</w:t>
      </w:r>
      <w:r w:rsidRPr="001C4042">
        <w:rPr>
          <w:rFonts w:ascii="Times New Roman" w:hAnsi="Times New Roman" w:cs="Times New Roman"/>
          <w:spacing w:val="-4"/>
        </w:rPr>
        <w:t xml:space="preserve"> </w:t>
      </w:r>
      <w:r w:rsidRPr="001C4042">
        <w:rPr>
          <w:rFonts w:ascii="Times New Roman" w:hAnsi="Times New Roman" w:cs="Times New Roman"/>
        </w:rPr>
        <w:t>через</w:t>
      </w:r>
      <w:r w:rsidRPr="001C4042">
        <w:rPr>
          <w:rFonts w:ascii="Times New Roman" w:hAnsi="Times New Roman" w:cs="Times New Roman"/>
          <w:spacing w:val="2"/>
        </w:rPr>
        <w:t xml:space="preserve"> </w:t>
      </w:r>
      <w:r w:rsidRPr="001C4042">
        <w:rPr>
          <w:rFonts w:ascii="Times New Roman" w:hAnsi="Times New Roman" w:cs="Times New Roman"/>
        </w:rPr>
        <w:t>задание</w:t>
      </w:r>
      <w:r w:rsidRPr="001C4042">
        <w:rPr>
          <w:rFonts w:ascii="Times New Roman" w:hAnsi="Times New Roman" w:cs="Times New Roman"/>
          <w:spacing w:val="1"/>
        </w:rPr>
        <w:t xml:space="preserve"> </w:t>
      </w:r>
      <w:r w:rsidRPr="001C4042">
        <w:rPr>
          <w:rFonts w:ascii="Times New Roman" w:hAnsi="Times New Roman" w:cs="Times New Roman"/>
        </w:rPr>
        <w:t>параметров</w:t>
      </w:r>
      <w:r w:rsidRPr="001C4042">
        <w:rPr>
          <w:rFonts w:ascii="Times New Roman" w:hAnsi="Times New Roman" w:cs="Times New Roman"/>
          <w:spacing w:val="-2"/>
        </w:rPr>
        <w:t xml:space="preserve"> </w:t>
      </w:r>
      <w:r w:rsidRPr="001C4042">
        <w:rPr>
          <w:rFonts w:ascii="Times New Roman" w:hAnsi="Times New Roman" w:cs="Times New Roman"/>
        </w:rPr>
        <w:t>или</w:t>
      </w:r>
      <w:r w:rsidRPr="001C4042">
        <w:rPr>
          <w:rFonts w:ascii="Times New Roman" w:hAnsi="Times New Roman" w:cs="Times New Roman"/>
          <w:spacing w:val="-3"/>
        </w:rPr>
        <w:t xml:space="preserve"> </w:t>
      </w:r>
      <w:r w:rsidRPr="001C4042">
        <w:rPr>
          <w:rFonts w:ascii="Times New Roman" w:hAnsi="Times New Roman" w:cs="Times New Roman"/>
        </w:rPr>
        <w:t>в</w:t>
      </w:r>
      <w:r w:rsidRPr="001C4042">
        <w:rPr>
          <w:rFonts w:ascii="Times New Roman" w:hAnsi="Times New Roman" w:cs="Times New Roman"/>
          <w:spacing w:val="-2"/>
        </w:rPr>
        <w:t xml:space="preserve"> </w:t>
      </w:r>
      <w:r w:rsidRPr="001C4042">
        <w:rPr>
          <w:rFonts w:ascii="Times New Roman" w:hAnsi="Times New Roman" w:cs="Times New Roman"/>
        </w:rPr>
        <w:t>мастере</w:t>
      </w:r>
      <w:r w:rsidRPr="001C4042">
        <w:rPr>
          <w:rFonts w:ascii="Times New Roman" w:hAnsi="Times New Roman" w:cs="Times New Roman"/>
          <w:spacing w:val="1"/>
        </w:rPr>
        <w:t xml:space="preserve"> </w:t>
      </w:r>
      <w:r w:rsidRPr="001C4042">
        <w:rPr>
          <w:rFonts w:ascii="Times New Roman" w:hAnsi="Times New Roman" w:cs="Times New Roman"/>
        </w:rPr>
        <w:t>развертывания.</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Автоматическое участие в CEIP и WER. Обеспечивает конфигурацию для участия в</w:t>
      </w:r>
      <w:r w:rsidRPr="001C4042">
        <w:rPr>
          <w:rFonts w:ascii="Times New Roman" w:hAnsi="Times New Roman" w:cs="Times New Roman"/>
          <w:spacing w:val="-57"/>
        </w:rPr>
        <w:t xml:space="preserve"> </w:t>
      </w:r>
      <w:r w:rsidRPr="001C4042">
        <w:rPr>
          <w:rFonts w:ascii="Times New Roman" w:hAnsi="Times New Roman" w:cs="Times New Roman"/>
        </w:rPr>
        <w:t>программе</w:t>
      </w:r>
      <w:r w:rsidRPr="001C4042">
        <w:rPr>
          <w:rFonts w:ascii="Times New Roman" w:hAnsi="Times New Roman" w:cs="Times New Roman"/>
          <w:spacing w:val="1"/>
        </w:rPr>
        <w:t xml:space="preserve"> </w:t>
      </w:r>
      <w:r w:rsidRPr="001C4042">
        <w:rPr>
          <w:rFonts w:ascii="Times New Roman" w:hAnsi="Times New Roman" w:cs="Times New Roman"/>
        </w:rPr>
        <w:t>улучшения</w:t>
      </w:r>
      <w:r w:rsidRPr="001C4042">
        <w:rPr>
          <w:rFonts w:ascii="Times New Roman" w:hAnsi="Times New Roman" w:cs="Times New Roman"/>
          <w:spacing w:val="1"/>
        </w:rPr>
        <w:t xml:space="preserve"> </w:t>
      </w:r>
      <w:r w:rsidRPr="001C4042">
        <w:rPr>
          <w:rFonts w:ascii="Times New Roman" w:hAnsi="Times New Roman" w:cs="Times New Roman"/>
        </w:rPr>
        <w:t>качества</w:t>
      </w:r>
      <w:r w:rsidRPr="001C4042">
        <w:rPr>
          <w:rFonts w:ascii="Times New Roman" w:hAnsi="Times New Roman" w:cs="Times New Roman"/>
          <w:spacing w:val="1"/>
        </w:rPr>
        <w:t xml:space="preserve"> </w:t>
      </w:r>
      <w:r w:rsidRPr="001C4042">
        <w:rPr>
          <w:rFonts w:ascii="Times New Roman" w:hAnsi="Times New Roman" w:cs="Times New Roman"/>
        </w:rPr>
        <w:t>ПО</w:t>
      </w:r>
      <w:r w:rsidRPr="001C4042">
        <w:rPr>
          <w:rFonts w:ascii="Times New Roman" w:hAnsi="Times New Roman" w:cs="Times New Roman"/>
          <w:spacing w:val="1"/>
        </w:rPr>
        <w:t xml:space="preserve"> </w:t>
      </w:r>
      <w:r w:rsidRPr="001C4042">
        <w:rPr>
          <w:rFonts w:ascii="Times New Roman" w:hAnsi="Times New Roman" w:cs="Times New Roman"/>
        </w:rPr>
        <w:t>Windows</w:t>
      </w:r>
      <w:r w:rsidRPr="001C4042">
        <w:rPr>
          <w:rFonts w:ascii="Times New Roman" w:hAnsi="Times New Roman" w:cs="Times New Roman"/>
          <w:spacing w:val="1"/>
        </w:rPr>
        <w:t xml:space="preserve"> </w:t>
      </w:r>
      <w:r w:rsidRPr="001C4042">
        <w:rPr>
          <w:rFonts w:ascii="Times New Roman" w:hAnsi="Times New Roman" w:cs="Times New Roman"/>
        </w:rPr>
        <w:t>(CEIP)</w:t>
      </w:r>
      <w:r w:rsidRPr="001C4042">
        <w:rPr>
          <w:rFonts w:ascii="Times New Roman" w:hAnsi="Times New Roman" w:cs="Times New Roman"/>
          <w:spacing w:val="1"/>
        </w:rPr>
        <w:t xml:space="preserve"> </w:t>
      </w:r>
      <w:r w:rsidRPr="001C4042">
        <w:rPr>
          <w:rFonts w:ascii="Times New Roman" w:hAnsi="Times New Roman" w:cs="Times New Roman"/>
        </w:rPr>
        <w:t>и</w:t>
      </w:r>
      <w:r w:rsidRPr="001C4042">
        <w:rPr>
          <w:rFonts w:ascii="Times New Roman" w:hAnsi="Times New Roman" w:cs="Times New Roman"/>
          <w:spacing w:val="1"/>
        </w:rPr>
        <w:t xml:space="preserve"> </w:t>
      </w:r>
      <w:r w:rsidRPr="001C4042">
        <w:rPr>
          <w:rFonts w:ascii="Times New Roman" w:hAnsi="Times New Roman" w:cs="Times New Roman"/>
        </w:rPr>
        <w:t>отчетах</w:t>
      </w:r>
      <w:r w:rsidRPr="001C4042">
        <w:rPr>
          <w:rFonts w:ascii="Times New Roman" w:hAnsi="Times New Roman" w:cs="Times New Roman"/>
          <w:spacing w:val="1"/>
        </w:rPr>
        <w:t xml:space="preserve"> </w:t>
      </w:r>
      <w:r w:rsidRPr="001C4042">
        <w:rPr>
          <w:rFonts w:ascii="Times New Roman" w:hAnsi="Times New Roman" w:cs="Times New Roman"/>
        </w:rPr>
        <w:t>об</w:t>
      </w:r>
      <w:r w:rsidRPr="001C4042">
        <w:rPr>
          <w:rFonts w:ascii="Times New Roman" w:hAnsi="Times New Roman" w:cs="Times New Roman"/>
          <w:spacing w:val="1"/>
        </w:rPr>
        <w:t xml:space="preserve"> </w:t>
      </w:r>
      <w:r w:rsidRPr="001C4042">
        <w:rPr>
          <w:rFonts w:ascii="Times New Roman" w:hAnsi="Times New Roman" w:cs="Times New Roman"/>
        </w:rPr>
        <w:t>ошибках</w:t>
      </w:r>
      <w:r w:rsidRPr="001C4042">
        <w:rPr>
          <w:rFonts w:ascii="Times New Roman" w:hAnsi="Times New Roman" w:cs="Times New Roman"/>
          <w:spacing w:val="1"/>
        </w:rPr>
        <w:t xml:space="preserve"> </w:t>
      </w:r>
      <w:r w:rsidRPr="001C4042">
        <w:rPr>
          <w:rFonts w:ascii="Times New Roman" w:hAnsi="Times New Roman" w:cs="Times New Roman"/>
        </w:rPr>
        <w:t>Windows</w:t>
      </w:r>
      <w:r w:rsidRPr="001C4042">
        <w:rPr>
          <w:rFonts w:ascii="Times New Roman" w:hAnsi="Times New Roman" w:cs="Times New Roman"/>
          <w:spacing w:val="1"/>
        </w:rPr>
        <w:t xml:space="preserve"> </w:t>
      </w:r>
      <w:r w:rsidRPr="001C4042">
        <w:rPr>
          <w:rFonts w:ascii="Times New Roman" w:hAnsi="Times New Roman" w:cs="Times New Roman"/>
        </w:rPr>
        <w:t>(WER).</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Развертывание</w:t>
      </w:r>
      <w:r w:rsidRPr="001C4042">
        <w:rPr>
          <w:rFonts w:ascii="Times New Roman" w:hAnsi="Times New Roman" w:cs="Times New Roman"/>
          <w:spacing w:val="1"/>
        </w:rPr>
        <w:t xml:space="preserve"> </w:t>
      </w:r>
      <w:r w:rsidRPr="001C4042">
        <w:rPr>
          <w:rFonts w:ascii="Times New Roman" w:hAnsi="Times New Roman" w:cs="Times New Roman"/>
        </w:rPr>
        <w:t>Windows</w:t>
      </w:r>
      <w:r w:rsidRPr="001C4042">
        <w:rPr>
          <w:rFonts w:ascii="Times New Roman" w:hAnsi="Times New Roman" w:cs="Times New Roman"/>
          <w:spacing w:val="1"/>
        </w:rPr>
        <w:t xml:space="preserve"> </w:t>
      </w:r>
      <w:r w:rsidRPr="001C4042">
        <w:rPr>
          <w:rFonts w:ascii="Times New Roman" w:hAnsi="Times New Roman" w:cs="Times New Roman"/>
        </w:rPr>
        <w:t>RE. Позволяет</w:t>
      </w:r>
      <w:r w:rsidRPr="001C4042">
        <w:rPr>
          <w:rFonts w:ascii="Times New Roman" w:hAnsi="Times New Roman" w:cs="Times New Roman"/>
          <w:spacing w:val="1"/>
        </w:rPr>
        <w:t xml:space="preserve"> </w:t>
      </w:r>
      <w:r w:rsidRPr="001C4042">
        <w:rPr>
          <w:rFonts w:ascii="Times New Roman" w:hAnsi="Times New Roman" w:cs="Times New Roman"/>
        </w:rPr>
        <w:t>выполнить</w:t>
      </w:r>
      <w:r w:rsidRPr="001C4042">
        <w:rPr>
          <w:rFonts w:ascii="Times New Roman" w:hAnsi="Times New Roman" w:cs="Times New Roman"/>
          <w:spacing w:val="61"/>
        </w:rPr>
        <w:t xml:space="preserve"> </w:t>
      </w:r>
      <w:r w:rsidRPr="001C4042">
        <w:rPr>
          <w:rFonts w:ascii="Times New Roman" w:hAnsi="Times New Roman" w:cs="Times New Roman"/>
        </w:rPr>
        <w:t>развертывание</w:t>
      </w:r>
      <w:r w:rsidRPr="001C4042">
        <w:rPr>
          <w:rFonts w:ascii="Times New Roman" w:hAnsi="Times New Roman" w:cs="Times New Roman"/>
          <w:spacing w:val="1"/>
        </w:rPr>
        <w:t xml:space="preserve"> </w:t>
      </w:r>
      <w:r w:rsidRPr="001C4042">
        <w:rPr>
          <w:rFonts w:ascii="Times New Roman" w:hAnsi="Times New Roman" w:cs="Times New Roman"/>
        </w:rPr>
        <w:t>пользовательской</w:t>
      </w:r>
      <w:r w:rsidRPr="001C4042">
        <w:rPr>
          <w:rFonts w:ascii="Times New Roman" w:hAnsi="Times New Roman" w:cs="Times New Roman"/>
          <w:spacing w:val="1"/>
        </w:rPr>
        <w:t xml:space="preserve"> </w:t>
      </w:r>
      <w:r w:rsidRPr="001C4042">
        <w:rPr>
          <w:rFonts w:ascii="Times New Roman" w:hAnsi="Times New Roman" w:cs="Times New Roman"/>
        </w:rPr>
        <w:t>среды</w:t>
      </w:r>
      <w:r w:rsidRPr="001C4042">
        <w:rPr>
          <w:rFonts w:ascii="Times New Roman" w:hAnsi="Times New Roman" w:cs="Times New Roman"/>
          <w:spacing w:val="1"/>
        </w:rPr>
        <w:t xml:space="preserve"> </w:t>
      </w:r>
      <w:r w:rsidRPr="001C4042">
        <w:rPr>
          <w:rFonts w:ascii="Times New Roman" w:hAnsi="Times New Roman" w:cs="Times New Roman"/>
        </w:rPr>
        <w:t>восстановления</w:t>
      </w:r>
      <w:r w:rsidRPr="001C4042">
        <w:rPr>
          <w:rFonts w:ascii="Times New Roman" w:hAnsi="Times New Roman" w:cs="Times New Roman"/>
          <w:spacing w:val="1"/>
        </w:rPr>
        <w:t xml:space="preserve"> </w:t>
      </w:r>
      <w:r w:rsidRPr="001C4042">
        <w:rPr>
          <w:rFonts w:ascii="Times New Roman" w:hAnsi="Times New Roman" w:cs="Times New Roman"/>
        </w:rPr>
        <w:t>Windows</w:t>
      </w:r>
      <w:r w:rsidRPr="001C4042">
        <w:rPr>
          <w:rFonts w:ascii="Times New Roman" w:hAnsi="Times New Roman" w:cs="Times New Roman"/>
          <w:spacing w:val="1"/>
        </w:rPr>
        <w:t xml:space="preserve"> </w:t>
      </w:r>
      <w:r w:rsidRPr="001C4042">
        <w:rPr>
          <w:rFonts w:ascii="Times New Roman" w:hAnsi="Times New Roman" w:cs="Times New Roman"/>
        </w:rPr>
        <w:t>(Windows</w:t>
      </w:r>
      <w:r w:rsidRPr="001C4042">
        <w:rPr>
          <w:rFonts w:ascii="Times New Roman" w:hAnsi="Times New Roman" w:cs="Times New Roman"/>
          <w:spacing w:val="1"/>
        </w:rPr>
        <w:t xml:space="preserve"> </w:t>
      </w:r>
      <w:r w:rsidRPr="001C4042">
        <w:rPr>
          <w:rFonts w:ascii="Times New Roman" w:hAnsi="Times New Roman" w:cs="Times New Roman"/>
        </w:rPr>
        <w:t>RE)</w:t>
      </w:r>
      <w:r w:rsidRPr="001C4042">
        <w:rPr>
          <w:rFonts w:ascii="Times New Roman" w:hAnsi="Times New Roman" w:cs="Times New Roman"/>
          <w:spacing w:val="1"/>
        </w:rPr>
        <w:t xml:space="preserve"> </w:t>
      </w:r>
      <w:r w:rsidRPr="001C4042">
        <w:rPr>
          <w:rFonts w:ascii="Times New Roman" w:hAnsi="Times New Roman" w:cs="Times New Roman"/>
        </w:rPr>
        <w:t>в</w:t>
      </w:r>
      <w:r w:rsidRPr="001C4042">
        <w:rPr>
          <w:rFonts w:ascii="Times New Roman" w:hAnsi="Times New Roman" w:cs="Times New Roman"/>
          <w:spacing w:val="1"/>
        </w:rPr>
        <w:t xml:space="preserve"> </w:t>
      </w:r>
      <w:r w:rsidRPr="001C4042">
        <w:rPr>
          <w:rFonts w:ascii="Times New Roman" w:hAnsi="Times New Roman" w:cs="Times New Roman"/>
        </w:rPr>
        <w:t>качестве</w:t>
      </w:r>
      <w:r w:rsidRPr="001C4042">
        <w:rPr>
          <w:rFonts w:ascii="Times New Roman" w:hAnsi="Times New Roman" w:cs="Times New Roman"/>
          <w:spacing w:val="1"/>
        </w:rPr>
        <w:t xml:space="preserve"> </w:t>
      </w:r>
      <w:r w:rsidRPr="001C4042">
        <w:rPr>
          <w:rFonts w:ascii="Times New Roman" w:hAnsi="Times New Roman" w:cs="Times New Roman"/>
        </w:rPr>
        <w:t>части</w:t>
      </w:r>
      <w:r w:rsidRPr="001C4042">
        <w:rPr>
          <w:rFonts w:ascii="Times New Roman" w:hAnsi="Times New Roman" w:cs="Times New Roman"/>
          <w:spacing w:val="1"/>
        </w:rPr>
        <w:t xml:space="preserve"> </w:t>
      </w:r>
      <w:r w:rsidRPr="001C4042">
        <w:rPr>
          <w:rFonts w:ascii="Times New Roman" w:hAnsi="Times New Roman" w:cs="Times New Roman"/>
        </w:rPr>
        <w:t>последовательности</w:t>
      </w:r>
      <w:r w:rsidRPr="001C4042">
        <w:rPr>
          <w:rFonts w:ascii="Times New Roman" w:hAnsi="Times New Roman" w:cs="Times New Roman"/>
          <w:spacing w:val="-3"/>
        </w:rPr>
        <w:t xml:space="preserve"> </w:t>
      </w:r>
      <w:r w:rsidRPr="001C4042">
        <w:rPr>
          <w:rFonts w:ascii="Times New Roman" w:hAnsi="Times New Roman" w:cs="Times New Roman"/>
        </w:rPr>
        <w:t>задач.</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Развертывание в VHD-файл. Предоставляет готовы шаблоны последовательностей</w:t>
      </w:r>
      <w:r w:rsidRPr="001C4042">
        <w:rPr>
          <w:rFonts w:ascii="Times New Roman" w:hAnsi="Times New Roman" w:cs="Times New Roman"/>
          <w:spacing w:val="1"/>
        </w:rPr>
        <w:t xml:space="preserve"> </w:t>
      </w:r>
      <w:r w:rsidRPr="001C4042">
        <w:rPr>
          <w:rFonts w:ascii="Times New Roman" w:hAnsi="Times New Roman" w:cs="Times New Roman"/>
        </w:rPr>
        <w:t>задач</w:t>
      </w:r>
      <w:r w:rsidRPr="001C4042">
        <w:rPr>
          <w:rFonts w:ascii="Times New Roman" w:hAnsi="Times New Roman" w:cs="Times New Roman"/>
          <w:spacing w:val="-1"/>
        </w:rPr>
        <w:t xml:space="preserve"> </w:t>
      </w:r>
      <w:r w:rsidRPr="001C4042">
        <w:rPr>
          <w:rFonts w:ascii="Times New Roman" w:hAnsi="Times New Roman" w:cs="Times New Roman"/>
        </w:rPr>
        <w:t>для</w:t>
      </w:r>
      <w:r w:rsidRPr="001C4042">
        <w:rPr>
          <w:rFonts w:ascii="Times New Roman" w:hAnsi="Times New Roman" w:cs="Times New Roman"/>
          <w:spacing w:val="1"/>
        </w:rPr>
        <w:t xml:space="preserve"> </w:t>
      </w:r>
      <w:r w:rsidRPr="001C4042">
        <w:rPr>
          <w:rFonts w:ascii="Times New Roman" w:hAnsi="Times New Roman" w:cs="Times New Roman"/>
        </w:rPr>
        <w:t>развертывания</w:t>
      </w:r>
      <w:r w:rsidRPr="001C4042">
        <w:rPr>
          <w:rFonts w:ascii="Times New Roman" w:hAnsi="Times New Roman" w:cs="Times New Roman"/>
          <w:spacing w:val="-4"/>
        </w:rPr>
        <w:t xml:space="preserve"> </w:t>
      </w:r>
      <w:r w:rsidRPr="001C4042">
        <w:rPr>
          <w:rFonts w:ascii="Times New Roman" w:hAnsi="Times New Roman" w:cs="Times New Roman"/>
        </w:rPr>
        <w:t>Windows</w:t>
      </w:r>
      <w:r w:rsidRPr="001C4042">
        <w:rPr>
          <w:rFonts w:ascii="Times New Roman" w:hAnsi="Times New Roman" w:cs="Times New Roman"/>
          <w:spacing w:val="-3"/>
        </w:rPr>
        <w:t xml:space="preserve"> </w:t>
      </w:r>
      <w:r w:rsidRPr="001C4042">
        <w:rPr>
          <w:rFonts w:ascii="Times New Roman" w:hAnsi="Times New Roman" w:cs="Times New Roman"/>
        </w:rPr>
        <w:t>в</w:t>
      </w:r>
      <w:r w:rsidRPr="001C4042">
        <w:rPr>
          <w:rFonts w:ascii="Times New Roman" w:hAnsi="Times New Roman" w:cs="Times New Roman"/>
          <w:spacing w:val="2"/>
        </w:rPr>
        <w:t xml:space="preserve"> </w:t>
      </w:r>
      <w:r w:rsidRPr="001C4042">
        <w:rPr>
          <w:rFonts w:ascii="Times New Roman" w:hAnsi="Times New Roman" w:cs="Times New Roman"/>
        </w:rPr>
        <w:t>файл</w:t>
      </w:r>
      <w:r w:rsidRPr="001C4042">
        <w:rPr>
          <w:rFonts w:ascii="Times New Roman" w:hAnsi="Times New Roman" w:cs="Times New Roman"/>
          <w:spacing w:val="1"/>
        </w:rPr>
        <w:t xml:space="preserve"> </w:t>
      </w:r>
      <w:r w:rsidRPr="001C4042">
        <w:rPr>
          <w:rFonts w:ascii="Times New Roman" w:hAnsi="Times New Roman" w:cs="Times New Roman"/>
        </w:rPr>
        <w:t>виртуального жесткого</w:t>
      </w:r>
      <w:r w:rsidRPr="001C4042">
        <w:rPr>
          <w:rFonts w:ascii="Times New Roman" w:hAnsi="Times New Roman" w:cs="Times New Roman"/>
          <w:spacing w:val="5"/>
        </w:rPr>
        <w:t xml:space="preserve"> </w:t>
      </w:r>
      <w:r w:rsidRPr="001C4042">
        <w:rPr>
          <w:rFonts w:ascii="Times New Roman" w:hAnsi="Times New Roman" w:cs="Times New Roman"/>
        </w:rPr>
        <w:t>диска</w:t>
      </w:r>
      <w:r w:rsidRPr="001C4042">
        <w:rPr>
          <w:rFonts w:ascii="Times New Roman" w:hAnsi="Times New Roman" w:cs="Times New Roman"/>
          <w:spacing w:val="-1"/>
        </w:rPr>
        <w:t xml:space="preserve"> </w:t>
      </w:r>
      <w:r w:rsidRPr="001C4042">
        <w:rPr>
          <w:rFonts w:ascii="Times New Roman" w:hAnsi="Times New Roman" w:cs="Times New Roman"/>
        </w:rPr>
        <w:t>(VHD).</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Улучшенный</w:t>
      </w:r>
      <w:r w:rsidRPr="001C4042">
        <w:rPr>
          <w:rFonts w:ascii="Times New Roman" w:hAnsi="Times New Roman" w:cs="Times New Roman"/>
          <w:spacing w:val="1"/>
        </w:rPr>
        <w:t xml:space="preserve"> </w:t>
      </w:r>
      <w:r w:rsidRPr="001C4042">
        <w:rPr>
          <w:rFonts w:ascii="Times New Roman" w:hAnsi="Times New Roman" w:cs="Times New Roman"/>
        </w:rPr>
        <w:t>мастер</w:t>
      </w:r>
      <w:r w:rsidRPr="001C4042">
        <w:rPr>
          <w:rFonts w:ascii="Times New Roman" w:hAnsi="Times New Roman" w:cs="Times New Roman"/>
          <w:spacing w:val="1"/>
        </w:rPr>
        <w:t xml:space="preserve"> </w:t>
      </w:r>
      <w:r w:rsidRPr="001C4042">
        <w:rPr>
          <w:rFonts w:ascii="Times New Roman" w:hAnsi="Times New Roman" w:cs="Times New Roman"/>
        </w:rPr>
        <w:t>развертывания. Предоставляет</w:t>
      </w:r>
      <w:r w:rsidRPr="001C4042">
        <w:rPr>
          <w:rFonts w:ascii="Times New Roman" w:hAnsi="Times New Roman" w:cs="Times New Roman"/>
          <w:spacing w:val="1"/>
        </w:rPr>
        <w:t xml:space="preserve"> </w:t>
      </w:r>
      <w:r w:rsidRPr="001C4042">
        <w:rPr>
          <w:rFonts w:ascii="Times New Roman" w:hAnsi="Times New Roman" w:cs="Times New Roman"/>
        </w:rPr>
        <w:t>дополнительные</w:t>
      </w:r>
      <w:r w:rsidRPr="001C4042">
        <w:rPr>
          <w:rFonts w:ascii="Times New Roman" w:hAnsi="Times New Roman" w:cs="Times New Roman"/>
          <w:spacing w:val="1"/>
        </w:rPr>
        <w:t xml:space="preserve"> </w:t>
      </w:r>
      <w:r w:rsidRPr="001C4042">
        <w:rPr>
          <w:rFonts w:ascii="Times New Roman" w:hAnsi="Times New Roman" w:cs="Times New Roman"/>
        </w:rPr>
        <w:t>сведения</w:t>
      </w:r>
      <w:r w:rsidRPr="001C4042">
        <w:rPr>
          <w:rFonts w:ascii="Times New Roman" w:hAnsi="Times New Roman" w:cs="Times New Roman"/>
          <w:spacing w:val="1"/>
        </w:rPr>
        <w:t xml:space="preserve"> </w:t>
      </w:r>
      <w:r w:rsidRPr="001C4042">
        <w:rPr>
          <w:rFonts w:ascii="Times New Roman" w:hAnsi="Times New Roman" w:cs="Times New Roman"/>
        </w:rPr>
        <w:t>о</w:t>
      </w:r>
      <w:r w:rsidRPr="001C4042">
        <w:rPr>
          <w:rFonts w:ascii="Times New Roman" w:hAnsi="Times New Roman" w:cs="Times New Roman"/>
          <w:spacing w:val="1"/>
        </w:rPr>
        <w:t xml:space="preserve"> </w:t>
      </w:r>
      <w:r w:rsidRPr="001C4042">
        <w:rPr>
          <w:rFonts w:ascii="Times New Roman" w:hAnsi="Times New Roman" w:cs="Times New Roman"/>
        </w:rPr>
        <w:t>ходе выполнения и более ясный пользовательский интерфейс мастера развертывания в</w:t>
      </w:r>
      <w:r w:rsidRPr="001C4042">
        <w:rPr>
          <w:rFonts w:ascii="Times New Roman" w:hAnsi="Times New Roman" w:cs="Times New Roman"/>
          <w:spacing w:val="1"/>
        </w:rPr>
        <w:t xml:space="preserve"> </w:t>
      </w:r>
      <w:r w:rsidRPr="001C4042">
        <w:rPr>
          <w:rFonts w:ascii="Times New Roman" w:hAnsi="Times New Roman" w:cs="Times New Roman"/>
        </w:rPr>
        <w:t>режиме Lite</w:t>
      </w:r>
      <w:r w:rsidRPr="001C4042">
        <w:rPr>
          <w:rFonts w:ascii="Times New Roman" w:hAnsi="Times New Roman" w:cs="Times New Roman"/>
          <w:spacing w:val="1"/>
        </w:rPr>
        <w:t xml:space="preserve"> </w:t>
      </w:r>
      <w:r w:rsidRPr="001C4042">
        <w:rPr>
          <w:rFonts w:ascii="Times New Roman" w:hAnsi="Times New Roman" w:cs="Times New Roman"/>
        </w:rPr>
        <w:t>Touch.</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Мониторинг. Позволяет</w:t>
      </w:r>
      <w:r w:rsidRPr="001C4042">
        <w:rPr>
          <w:rFonts w:ascii="Times New Roman" w:hAnsi="Times New Roman" w:cs="Times New Roman"/>
          <w:spacing w:val="-4"/>
        </w:rPr>
        <w:t xml:space="preserve"> </w:t>
      </w:r>
      <w:r w:rsidRPr="001C4042">
        <w:rPr>
          <w:rFonts w:ascii="Times New Roman" w:hAnsi="Times New Roman" w:cs="Times New Roman"/>
        </w:rPr>
        <w:t>увидеть</w:t>
      </w:r>
      <w:r w:rsidRPr="001C4042">
        <w:rPr>
          <w:rFonts w:ascii="Times New Roman" w:hAnsi="Times New Roman" w:cs="Times New Roman"/>
          <w:spacing w:val="-3"/>
        </w:rPr>
        <w:t xml:space="preserve"> </w:t>
      </w:r>
      <w:r w:rsidRPr="001C4042">
        <w:rPr>
          <w:rFonts w:ascii="Times New Roman" w:hAnsi="Times New Roman" w:cs="Times New Roman"/>
        </w:rPr>
        <w:t>состояние</w:t>
      </w:r>
      <w:r w:rsidRPr="001C4042">
        <w:rPr>
          <w:rFonts w:ascii="Times New Roman" w:hAnsi="Times New Roman" w:cs="Times New Roman"/>
          <w:spacing w:val="-9"/>
        </w:rPr>
        <w:t xml:space="preserve"> </w:t>
      </w:r>
      <w:r w:rsidRPr="001C4042">
        <w:rPr>
          <w:rFonts w:ascii="Times New Roman" w:hAnsi="Times New Roman" w:cs="Times New Roman"/>
        </w:rPr>
        <w:t>текущих</w:t>
      </w:r>
      <w:r w:rsidRPr="001C4042">
        <w:rPr>
          <w:rFonts w:ascii="Times New Roman" w:hAnsi="Times New Roman" w:cs="Times New Roman"/>
          <w:spacing w:val="-8"/>
        </w:rPr>
        <w:t xml:space="preserve"> </w:t>
      </w:r>
      <w:r w:rsidRPr="001C4042">
        <w:rPr>
          <w:rFonts w:ascii="Times New Roman" w:hAnsi="Times New Roman" w:cs="Times New Roman"/>
        </w:rPr>
        <w:t>запущенных</w:t>
      </w:r>
      <w:r w:rsidRPr="001C4042">
        <w:rPr>
          <w:rFonts w:ascii="Times New Roman" w:hAnsi="Times New Roman" w:cs="Times New Roman"/>
          <w:spacing w:val="-8"/>
        </w:rPr>
        <w:t xml:space="preserve"> </w:t>
      </w:r>
      <w:r w:rsidRPr="001C4042">
        <w:rPr>
          <w:rFonts w:ascii="Times New Roman" w:hAnsi="Times New Roman" w:cs="Times New Roman"/>
        </w:rPr>
        <w:t>развертываний.</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Применение</w:t>
      </w:r>
      <w:r w:rsidRPr="001C4042">
        <w:rPr>
          <w:rFonts w:ascii="Times New Roman" w:hAnsi="Times New Roman" w:cs="Times New Roman"/>
          <w:spacing w:val="1"/>
        </w:rPr>
        <w:t xml:space="preserve"> </w:t>
      </w:r>
      <w:r w:rsidRPr="001C4042">
        <w:rPr>
          <w:rFonts w:ascii="Times New Roman" w:hAnsi="Times New Roman" w:cs="Times New Roman"/>
        </w:rPr>
        <w:t>пакета</w:t>
      </w:r>
      <w:r w:rsidRPr="001C4042">
        <w:rPr>
          <w:rFonts w:ascii="Times New Roman" w:hAnsi="Times New Roman" w:cs="Times New Roman"/>
          <w:spacing w:val="1"/>
        </w:rPr>
        <w:t xml:space="preserve"> </w:t>
      </w:r>
      <w:r w:rsidRPr="001C4042">
        <w:rPr>
          <w:rFonts w:ascii="Times New Roman" w:hAnsi="Times New Roman" w:cs="Times New Roman"/>
        </w:rPr>
        <w:t>GPO. Позволяет</w:t>
      </w:r>
      <w:r w:rsidRPr="001C4042">
        <w:rPr>
          <w:rFonts w:ascii="Times New Roman" w:hAnsi="Times New Roman" w:cs="Times New Roman"/>
          <w:spacing w:val="1"/>
        </w:rPr>
        <w:t xml:space="preserve"> </w:t>
      </w:r>
      <w:r w:rsidRPr="001C4042">
        <w:rPr>
          <w:rFonts w:ascii="Times New Roman" w:hAnsi="Times New Roman" w:cs="Times New Roman"/>
        </w:rPr>
        <w:t>развернуть</w:t>
      </w:r>
      <w:r w:rsidRPr="001C4042">
        <w:rPr>
          <w:rFonts w:ascii="Times New Roman" w:hAnsi="Times New Roman" w:cs="Times New Roman"/>
          <w:spacing w:val="1"/>
        </w:rPr>
        <w:t xml:space="preserve"> </w:t>
      </w:r>
      <w:r w:rsidRPr="001C4042">
        <w:rPr>
          <w:rFonts w:ascii="Times New Roman" w:hAnsi="Times New Roman" w:cs="Times New Roman"/>
        </w:rPr>
        <w:t>объекты</w:t>
      </w:r>
      <w:r w:rsidRPr="001C4042">
        <w:rPr>
          <w:rFonts w:ascii="Times New Roman" w:hAnsi="Times New Roman" w:cs="Times New Roman"/>
          <w:spacing w:val="1"/>
        </w:rPr>
        <w:t xml:space="preserve"> </w:t>
      </w:r>
      <w:r w:rsidRPr="001C4042">
        <w:rPr>
          <w:rFonts w:ascii="Times New Roman" w:hAnsi="Times New Roman" w:cs="Times New Roman"/>
        </w:rPr>
        <w:t>политики</w:t>
      </w:r>
      <w:r w:rsidRPr="001C4042">
        <w:rPr>
          <w:rFonts w:ascii="Times New Roman" w:hAnsi="Times New Roman" w:cs="Times New Roman"/>
          <w:spacing w:val="1"/>
        </w:rPr>
        <w:t xml:space="preserve"> </w:t>
      </w:r>
      <w:r w:rsidRPr="001C4042">
        <w:rPr>
          <w:rFonts w:ascii="Times New Roman" w:hAnsi="Times New Roman" w:cs="Times New Roman"/>
        </w:rPr>
        <w:t>локальных</w:t>
      </w:r>
      <w:r w:rsidRPr="001C4042">
        <w:rPr>
          <w:rFonts w:ascii="Times New Roman" w:hAnsi="Times New Roman" w:cs="Times New Roman"/>
          <w:spacing w:val="1"/>
        </w:rPr>
        <w:t xml:space="preserve"> </w:t>
      </w:r>
      <w:r w:rsidRPr="001C4042">
        <w:rPr>
          <w:rFonts w:ascii="Times New Roman" w:hAnsi="Times New Roman" w:cs="Times New Roman"/>
        </w:rPr>
        <w:t>групп,</w:t>
      </w:r>
      <w:r w:rsidRPr="001C4042">
        <w:rPr>
          <w:rFonts w:ascii="Times New Roman" w:hAnsi="Times New Roman" w:cs="Times New Roman"/>
          <w:spacing w:val="2"/>
        </w:rPr>
        <w:t xml:space="preserve"> </w:t>
      </w:r>
      <w:r w:rsidRPr="001C4042">
        <w:rPr>
          <w:rFonts w:ascii="Times New Roman" w:hAnsi="Times New Roman" w:cs="Times New Roman"/>
        </w:rPr>
        <w:t>созданные</w:t>
      </w:r>
      <w:r w:rsidRPr="001C4042">
        <w:rPr>
          <w:rFonts w:ascii="Times New Roman" w:hAnsi="Times New Roman" w:cs="Times New Roman"/>
          <w:spacing w:val="-5"/>
        </w:rPr>
        <w:t xml:space="preserve"> </w:t>
      </w:r>
      <w:r w:rsidRPr="001C4042">
        <w:rPr>
          <w:rFonts w:ascii="Times New Roman" w:hAnsi="Times New Roman" w:cs="Times New Roman"/>
        </w:rPr>
        <w:t>диспетчером</w:t>
      </w:r>
      <w:r w:rsidRPr="001C4042">
        <w:rPr>
          <w:rFonts w:ascii="Times New Roman" w:hAnsi="Times New Roman" w:cs="Times New Roman"/>
          <w:spacing w:val="1"/>
        </w:rPr>
        <w:t xml:space="preserve"> </w:t>
      </w:r>
      <w:r w:rsidRPr="001C4042">
        <w:rPr>
          <w:rFonts w:ascii="Times New Roman" w:hAnsi="Times New Roman" w:cs="Times New Roman"/>
        </w:rPr>
        <w:t>соответствия</w:t>
      </w:r>
      <w:r w:rsidRPr="001C4042">
        <w:rPr>
          <w:rFonts w:ascii="Times New Roman" w:hAnsi="Times New Roman" w:cs="Times New Roman"/>
          <w:spacing w:val="-4"/>
        </w:rPr>
        <w:t xml:space="preserve"> </w:t>
      </w:r>
      <w:r w:rsidRPr="001C4042">
        <w:rPr>
          <w:rFonts w:ascii="Times New Roman" w:hAnsi="Times New Roman" w:cs="Times New Roman"/>
        </w:rPr>
        <w:t>требованиям</w:t>
      </w:r>
      <w:r w:rsidRPr="001C4042">
        <w:rPr>
          <w:rFonts w:ascii="Times New Roman" w:hAnsi="Times New Roman" w:cs="Times New Roman"/>
          <w:spacing w:val="-2"/>
        </w:rPr>
        <w:t xml:space="preserve"> </w:t>
      </w:r>
      <w:r w:rsidRPr="001C4042">
        <w:rPr>
          <w:rFonts w:ascii="Times New Roman" w:hAnsi="Times New Roman" w:cs="Times New Roman"/>
        </w:rPr>
        <w:t>безопасности</w:t>
      </w:r>
      <w:r w:rsidRPr="001C4042">
        <w:rPr>
          <w:rFonts w:ascii="Times New Roman" w:hAnsi="Times New Roman" w:cs="Times New Roman"/>
          <w:spacing w:val="-4"/>
        </w:rPr>
        <w:t xml:space="preserve"> </w:t>
      </w:r>
      <w:r w:rsidRPr="001C4042">
        <w:rPr>
          <w:rFonts w:ascii="Times New Roman" w:hAnsi="Times New Roman" w:cs="Times New Roman"/>
        </w:rPr>
        <w:t>(SCM).</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Процедуры</w:t>
      </w:r>
      <w:r w:rsidRPr="001C4042">
        <w:rPr>
          <w:rFonts w:ascii="Times New Roman" w:hAnsi="Times New Roman" w:cs="Times New Roman"/>
          <w:spacing w:val="1"/>
        </w:rPr>
        <w:t xml:space="preserve"> </w:t>
      </w:r>
      <w:r w:rsidRPr="001C4042">
        <w:rPr>
          <w:rFonts w:ascii="Times New Roman" w:hAnsi="Times New Roman" w:cs="Times New Roman"/>
        </w:rPr>
        <w:t>разбивки</w:t>
      </w:r>
      <w:r w:rsidRPr="001C4042">
        <w:rPr>
          <w:rFonts w:ascii="Times New Roman" w:hAnsi="Times New Roman" w:cs="Times New Roman"/>
          <w:spacing w:val="1"/>
        </w:rPr>
        <w:t xml:space="preserve"> </w:t>
      </w:r>
      <w:r w:rsidRPr="001C4042">
        <w:rPr>
          <w:rFonts w:ascii="Times New Roman" w:hAnsi="Times New Roman" w:cs="Times New Roman"/>
        </w:rPr>
        <w:t>по</w:t>
      </w:r>
      <w:r w:rsidRPr="001C4042">
        <w:rPr>
          <w:rFonts w:ascii="Times New Roman" w:hAnsi="Times New Roman" w:cs="Times New Roman"/>
          <w:spacing w:val="1"/>
        </w:rPr>
        <w:t xml:space="preserve"> </w:t>
      </w:r>
      <w:r w:rsidRPr="001C4042">
        <w:rPr>
          <w:rFonts w:ascii="Times New Roman" w:hAnsi="Times New Roman" w:cs="Times New Roman"/>
        </w:rPr>
        <w:t>разделам. Предлагает</w:t>
      </w:r>
      <w:r w:rsidRPr="001C4042">
        <w:rPr>
          <w:rFonts w:ascii="Times New Roman" w:hAnsi="Times New Roman" w:cs="Times New Roman"/>
          <w:spacing w:val="1"/>
        </w:rPr>
        <w:t xml:space="preserve"> </w:t>
      </w:r>
      <w:r w:rsidRPr="001C4042">
        <w:rPr>
          <w:rFonts w:ascii="Times New Roman" w:hAnsi="Times New Roman" w:cs="Times New Roman"/>
        </w:rPr>
        <w:t>расширенные</w:t>
      </w:r>
      <w:r w:rsidRPr="001C4042">
        <w:rPr>
          <w:rFonts w:ascii="Times New Roman" w:hAnsi="Times New Roman" w:cs="Times New Roman"/>
          <w:spacing w:val="1"/>
        </w:rPr>
        <w:t xml:space="preserve"> </w:t>
      </w:r>
      <w:r w:rsidRPr="001C4042">
        <w:rPr>
          <w:rFonts w:ascii="Times New Roman" w:hAnsi="Times New Roman" w:cs="Times New Roman"/>
        </w:rPr>
        <w:t>подпрограммы</w:t>
      </w:r>
      <w:r w:rsidRPr="001C4042">
        <w:rPr>
          <w:rFonts w:ascii="Times New Roman" w:hAnsi="Times New Roman" w:cs="Times New Roman"/>
          <w:spacing w:val="1"/>
        </w:rPr>
        <w:t xml:space="preserve"> </w:t>
      </w:r>
      <w:r w:rsidRPr="001C4042">
        <w:rPr>
          <w:rFonts w:ascii="Times New Roman" w:hAnsi="Times New Roman" w:cs="Times New Roman"/>
        </w:rPr>
        <w:t>разбиения,</w:t>
      </w:r>
      <w:r w:rsidRPr="001C4042">
        <w:rPr>
          <w:rFonts w:ascii="Times New Roman" w:hAnsi="Times New Roman" w:cs="Times New Roman"/>
          <w:spacing w:val="1"/>
        </w:rPr>
        <w:t xml:space="preserve"> </w:t>
      </w:r>
      <w:r w:rsidRPr="001C4042">
        <w:rPr>
          <w:rFonts w:ascii="Times New Roman" w:hAnsi="Times New Roman" w:cs="Times New Roman"/>
        </w:rPr>
        <w:t>обеспечивающие</w:t>
      </w:r>
      <w:r w:rsidRPr="001C4042">
        <w:rPr>
          <w:rFonts w:ascii="Times New Roman" w:hAnsi="Times New Roman" w:cs="Times New Roman"/>
          <w:spacing w:val="1"/>
        </w:rPr>
        <w:t xml:space="preserve"> </w:t>
      </w:r>
      <w:r w:rsidRPr="001C4042">
        <w:rPr>
          <w:rFonts w:ascii="Times New Roman" w:hAnsi="Times New Roman" w:cs="Times New Roman"/>
        </w:rPr>
        <w:t>работу</w:t>
      </w:r>
      <w:r w:rsidRPr="001C4042">
        <w:rPr>
          <w:rFonts w:ascii="Times New Roman" w:hAnsi="Times New Roman" w:cs="Times New Roman"/>
          <w:spacing w:val="1"/>
        </w:rPr>
        <w:t xml:space="preserve"> </w:t>
      </w:r>
      <w:r w:rsidRPr="001C4042">
        <w:rPr>
          <w:rFonts w:ascii="Times New Roman" w:hAnsi="Times New Roman" w:cs="Times New Roman"/>
        </w:rPr>
        <w:t>развертываний</w:t>
      </w:r>
      <w:r w:rsidRPr="001C4042">
        <w:rPr>
          <w:rFonts w:ascii="Times New Roman" w:hAnsi="Times New Roman" w:cs="Times New Roman"/>
          <w:spacing w:val="1"/>
        </w:rPr>
        <w:t xml:space="preserve"> </w:t>
      </w:r>
      <w:r w:rsidRPr="001C4042">
        <w:rPr>
          <w:rFonts w:ascii="Times New Roman" w:hAnsi="Times New Roman" w:cs="Times New Roman"/>
        </w:rPr>
        <w:t>независимо</w:t>
      </w:r>
      <w:r w:rsidRPr="001C4042">
        <w:rPr>
          <w:rFonts w:ascii="Times New Roman" w:hAnsi="Times New Roman" w:cs="Times New Roman"/>
          <w:spacing w:val="1"/>
        </w:rPr>
        <w:t xml:space="preserve"> </w:t>
      </w:r>
      <w:r w:rsidRPr="001C4042">
        <w:rPr>
          <w:rFonts w:ascii="Times New Roman" w:hAnsi="Times New Roman" w:cs="Times New Roman"/>
        </w:rPr>
        <w:t>от</w:t>
      </w:r>
      <w:r w:rsidRPr="001C4042">
        <w:rPr>
          <w:rFonts w:ascii="Times New Roman" w:hAnsi="Times New Roman" w:cs="Times New Roman"/>
          <w:spacing w:val="1"/>
        </w:rPr>
        <w:t xml:space="preserve"> </w:t>
      </w:r>
      <w:r w:rsidRPr="001C4042">
        <w:rPr>
          <w:rFonts w:ascii="Times New Roman" w:hAnsi="Times New Roman" w:cs="Times New Roman"/>
        </w:rPr>
        <w:t>текущей</w:t>
      </w:r>
      <w:r w:rsidRPr="001C4042">
        <w:rPr>
          <w:rFonts w:ascii="Times New Roman" w:hAnsi="Times New Roman" w:cs="Times New Roman"/>
          <w:spacing w:val="1"/>
        </w:rPr>
        <w:t xml:space="preserve"> </w:t>
      </w:r>
      <w:r w:rsidRPr="001C4042">
        <w:rPr>
          <w:rFonts w:ascii="Times New Roman" w:hAnsi="Times New Roman" w:cs="Times New Roman"/>
        </w:rPr>
        <w:t>структуры</w:t>
      </w:r>
      <w:r w:rsidRPr="001C4042">
        <w:rPr>
          <w:rFonts w:ascii="Times New Roman" w:hAnsi="Times New Roman" w:cs="Times New Roman"/>
          <w:spacing w:val="1"/>
        </w:rPr>
        <w:t xml:space="preserve"> </w:t>
      </w:r>
      <w:r w:rsidRPr="001C4042">
        <w:rPr>
          <w:rFonts w:ascii="Times New Roman" w:hAnsi="Times New Roman" w:cs="Times New Roman"/>
        </w:rPr>
        <w:t>жесткого</w:t>
      </w:r>
      <w:r w:rsidRPr="001C4042">
        <w:rPr>
          <w:rFonts w:ascii="Times New Roman" w:hAnsi="Times New Roman" w:cs="Times New Roman"/>
          <w:spacing w:val="1"/>
        </w:rPr>
        <w:t xml:space="preserve"> </w:t>
      </w:r>
      <w:r w:rsidRPr="001C4042">
        <w:rPr>
          <w:rFonts w:ascii="Times New Roman" w:hAnsi="Times New Roman" w:cs="Times New Roman"/>
        </w:rPr>
        <w:t>диска.</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Автономный</w:t>
      </w:r>
      <w:r w:rsidRPr="001C4042">
        <w:rPr>
          <w:rFonts w:ascii="Times New Roman" w:hAnsi="Times New Roman" w:cs="Times New Roman"/>
          <w:spacing w:val="1"/>
        </w:rPr>
        <w:t xml:space="preserve"> </w:t>
      </w:r>
      <w:r w:rsidRPr="001C4042">
        <w:rPr>
          <w:rFonts w:ascii="Times New Roman" w:hAnsi="Times New Roman" w:cs="Times New Roman"/>
        </w:rPr>
        <w:t>BitLocker. Обеспечивает</w:t>
      </w:r>
      <w:r w:rsidRPr="001C4042">
        <w:rPr>
          <w:rFonts w:ascii="Times New Roman" w:hAnsi="Times New Roman" w:cs="Times New Roman"/>
          <w:spacing w:val="1"/>
        </w:rPr>
        <w:t xml:space="preserve"> </w:t>
      </w:r>
      <w:r w:rsidRPr="001C4042">
        <w:rPr>
          <w:rFonts w:ascii="Times New Roman" w:hAnsi="Times New Roman" w:cs="Times New Roman"/>
        </w:rPr>
        <w:t>работу</w:t>
      </w:r>
      <w:r w:rsidRPr="001C4042">
        <w:rPr>
          <w:rFonts w:ascii="Times New Roman" w:hAnsi="Times New Roman" w:cs="Times New Roman"/>
          <w:spacing w:val="1"/>
        </w:rPr>
        <w:t xml:space="preserve"> </w:t>
      </w:r>
      <w:r w:rsidRPr="001C4042">
        <w:rPr>
          <w:rFonts w:ascii="Times New Roman" w:hAnsi="Times New Roman" w:cs="Times New Roman"/>
        </w:rPr>
        <w:t>BitLocker</w:t>
      </w:r>
      <w:r w:rsidRPr="001C4042">
        <w:rPr>
          <w:rFonts w:ascii="Times New Roman" w:hAnsi="Times New Roman" w:cs="Times New Roman"/>
          <w:spacing w:val="1"/>
        </w:rPr>
        <w:t xml:space="preserve"> </w:t>
      </w:r>
      <w:r w:rsidRPr="001C4042">
        <w:rPr>
          <w:rFonts w:ascii="Times New Roman" w:hAnsi="Times New Roman" w:cs="Times New Roman"/>
        </w:rPr>
        <w:t>в</w:t>
      </w:r>
      <w:r w:rsidRPr="001C4042">
        <w:rPr>
          <w:rFonts w:ascii="Times New Roman" w:hAnsi="Times New Roman" w:cs="Times New Roman"/>
          <w:spacing w:val="1"/>
        </w:rPr>
        <w:t xml:space="preserve"> </w:t>
      </w:r>
      <w:r w:rsidRPr="001C4042">
        <w:rPr>
          <w:rFonts w:ascii="Times New Roman" w:hAnsi="Times New Roman" w:cs="Times New Roman"/>
        </w:rPr>
        <w:t>ходе</w:t>
      </w:r>
      <w:r w:rsidRPr="001C4042">
        <w:rPr>
          <w:rFonts w:ascii="Times New Roman" w:hAnsi="Times New Roman" w:cs="Times New Roman"/>
          <w:spacing w:val="1"/>
        </w:rPr>
        <w:t xml:space="preserve"> </w:t>
      </w:r>
      <w:r w:rsidRPr="001C4042">
        <w:rPr>
          <w:rFonts w:ascii="Times New Roman" w:hAnsi="Times New Roman" w:cs="Times New Roman"/>
        </w:rPr>
        <w:t>работы</w:t>
      </w:r>
      <w:r w:rsidRPr="001C4042">
        <w:rPr>
          <w:rFonts w:ascii="Times New Roman" w:hAnsi="Times New Roman" w:cs="Times New Roman"/>
          <w:spacing w:val="1"/>
        </w:rPr>
        <w:t xml:space="preserve"> </w:t>
      </w:r>
      <w:r w:rsidRPr="001C4042">
        <w:rPr>
          <w:rFonts w:ascii="Times New Roman" w:hAnsi="Times New Roman" w:cs="Times New Roman"/>
        </w:rPr>
        <w:t>среды</w:t>
      </w:r>
      <w:r w:rsidRPr="001C4042">
        <w:rPr>
          <w:rFonts w:ascii="Times New Roman" w:hAnsi="Times New Roman" w:cs="Times New Roman"/>
          <w:spacing w:val="1"/>
        </w:rPr>
        <w:t xml:space="preserve"> </w:t>
      </w:r>
      <w:r w:rsidRPr="001C4042">
        <w:rPr>
          <w:rFonts w:ascii="Times New Roman" w:hAnsi="Times New Roman" w:cs="Times New Roman"/>
        </w:rPr>
        <w:t>предустановки</w:t>
      </w:r>
      <w:r w:rsidRPr="001C4042">
        <w:rPr>
          <w:rFonts w:ascii="Times New Roman" w:hAnsi="Times New Roman" w:cs="Times New Roman"/>
          <w:spacing w:val="1"/>
        </w:rPr>
        <w:t xml:space="preserve"> </w:t>
      </w:r>
      <w:r w:rsidRPr="001C4042">
        <w:rPr>
          <w:rFonts w:ascii="Times New Roman" w:hAnsi="Times New Roman" w:cs="Times New Roman"/>
        </w:rPr>
        <w:t>Windows</w:t>
      </w:r>
      <w:r w:rsidRPr="001C4042">
        <w:rPr>
          <w:rFonts w:ascii="Times New Roman" w:hAnsi="Times New Roman" w:cs="Times New Roman"/>
          <w:spacing w:val="1"/>
        </w:rPr>
        <w:t xml:space="preserve"> </w:t>
      </w:r>
      <w:r w:rsidRPr="001C4042">
        <w:rPr>
          <w:rFonts w:ascii="Times New Roman" w:hAnsi="Times New Roman" w:cs="Times New Roman"/>
        </w:rPr>
        <w:t>(Windows</w:t>
      </w:r>
      <w:r w:rsidRPr="001C4042">
        <w:rPr>
          <w:rFonts w:ascii="Times New Roman" w:hAnsi="Times New Roman" w:cs="Times New Roman"/>
          <w:spacing w:val="1"/>
        </w:rPr>
        <w:t xml:space="preserve"> </w:t>
      </w:r>
      <w:r w:rsidRPr="001C4042">
        <w:rPr>
          <w:rFonts w:ascii="Times New Roman" w:hAnsi="Times New Roman" w:cs="Times New Roman"/>
        </w:rPr>
        <w:t>PE),</w:t>
      </w:r>
      <w:r w:rsidRPr="001C4042">
        <w:rPr>
          <w:rFonts w:ascii="Times New Roman" w:hAnsi="Times New Roman" w:cs="Times New Roman"/>
          <w:spacing w:val="1"/>
        </w:rPr>
        <w:t xml:space="preserve"> </w:t>
      </w:r>
      <w:r w:rsidRPr="001C4042">
        <w:rPr>
          <w:rFonts w:ascii="Times New Roman" w:hAnsi="Times New Roman" w:cs="Times New Roman"/>
        </w:rPr>
        <w:t>таким</w:t>
      </w:r>
      <w:r w:rsidRPr="001C4042">
        <w:rPr>
          <w:rFonts w:ascii="Times New Roman" w:hAnsi="Times New Roman" w:cs="Times New Roman"/>
          <w:spacing w:val="1"/>
        </w:rPr>
        <w:t xml:space="preserve"> </w:t>
      </w:r>
      <w:r w:rsidRPr="001C4042">
        <w:rPr>
          <w:rFonts w:ascii="Times New Roman" w:hAnsi="Times New Roman" w:cs="Times New Roman"/>
        </w:rPr>
        <w:t>образом</w:t>
      </w:r>
      <w:r w:rsidRPr="001C4042">
        <w:rPr>
          <w:rFonts w:ascii="Times New Roman" w:hAnsi="Times New Roman" w:cs="Times New Roman"/>
          <w:spacing w:val="1"/>
        </w:rPr>
        <w:t xml:space="preserve"> </w:t>
      </w:r>
      <w:r w:rsidRPr="001C4042">
        <w:rPr>
          <w:rFonts w:ascii="Times New Roman" w:hAnsi="Times New Roman" w:cs="Times New Roman"/>
        </w:rPr>
        <w:t>экономя</w:t>
      </w:r>
      <w:r w:rsidRPr="001C4042">
        <w:rPr>
          <w:rFonts w:ascii="Times New Roman" w:hAnsi="Times New Roman" w:cs="Times New Roman"/>
          <w:spacing w:val="1"/>
        </w:rPr>
        <w:t xml:space="preserve"> </w:t>
      </w:r>
      <w:r w:rsidRPr="001C4042">
        <w:rPr>
          <w:rFonts w:ascii="Times New Roman" w:hAnsi="Times New Roman" w:cs="Times New Roman"/>
        </w:rPr>
        <w:t>много</w:t>
      </w:r>
      <w:r w:rsidRPr="001C4042">
        <w:rPr>
          <w:rFonts w:ascii="Times New Roman" w:hAnsi="Times New Roman" w:cs="Times New Roman"/>
          <w:spacing w:val="1"/>
        </w:rPr>
        <w:t xml:space="preserve"> </w:t>
      </w:r>
      <w:r w:rsidRPr="001C4042">
        <w:rPr>
          <w:rFonts w:ascii="Times New Roman" w:hAnsi="Times New Roman" w:cs="Times New Roman"/>
        </w:rPr>
        <w:t>часов</w:t>
      </w:r>
      <w:r w:rsidRPr="001C4042">
        <w:rPr>
          <w:rFonts w:ascii="Times New Roman" w:hAnsi="Times New Roman" w:cs="Times New Roman"/>
          <w:spacing w:val="1"/>
        </w:rPr>
        <w:t xml:space="preserve"> </w:t>
      </w:r>
      <w:r w:rsidRPr="001C4042">
        <w:rPr>
          <w:rFonts w:ascii="Times New Roman" w:hAnsi="Times New Roman" w:cs="Times New Roman"/>
        </w:rPr>
        <w:t>на</w:t>
      </w:r>
      <w:r w:rsidRPr="001C4042">
        <w:rPr>
          <w:rFonts w:ascii="Times New Roman" w:hAnsi="Times New Roman" w:cs="Times New Roman"/>
          <w:spacing w:val="1"/>
        </w:rPr>
        <w:t xml:space="preserve"> </w:t>
      </w:r>
      <w:r w:rsidRPr="001C4042">
        <w:rPr>
          <w:rFonts w:ascii="Times New Roman" w:hAnsi="Times New Roman" w:cs="Times New Roman"/>
        </w:rPr>
        <w:t>шифровании</w:t>
      </w:r>
      <w:r w:rsidRPr="001C4042">
        <w:rPr>
          <w:rFonts w:ascii="Times New Roman" w:hAnsi="Times New Roman" w:cs="Times New Roman"/>
          <w:spacing w:val="-3"/>
        </w:rPr>
        <w:t xml:space="preserve"> </w:t>
      </w:r>
      <w:r w:rsidRPr="001C4042">
        <w:rPr>
          <w:rFonts w:ascii="Times New Roman" w:hAnsi="Times New Roman" w:cs="Times New Roman"/>
        </w:rPr>
        <w:t>данных.</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Автономный перенос пользовательской среды (USMT). Обеспечивает поддержку</w:t>
      </w:r>
      <w:r w:rsidRPr="001C4042">
        <w:rPr>
          <w:rFonts w:ascii="Times New Roman" w:hAnsi="Times New Roman" w:cs="Times New Roman"/>
          <w:spacing w:val="1"/>
        </w:rPr>
        <w:t xml:space="preserve"> </w:t>
      </w:r>
      <w:r w:rsidRPr="001C4042">
        <w:rPr>
          <w:rFonts w:ascii="Times New Roman" w:hAnsi="Times New Roman" w:cs="Times New Roman"/>
        </w:rPr>
        <w:t>запуска</w:t>
      </w:r>
      <w:r w:rsidRPr="001C4042">
        <w:rPr>
          <w:rFonts w:ascii="Times New Roman" w:hAnsi="Times New Roman" w:cs="Times New Roman"/>
          <w:spacing w:val="1"/>
        </w:rPr>
        <w:t xml:space="preserve"> </w:t>
      </w:r>
      <w:r w:rsidRPr="001C4042">
        <w:rPr>
          <w:rFonts w:ascii="Times New Roman" w:hAnsi="Times New Roman" w:cs="Times New Roman"/>
        </w:rPr>
        <w:t>захвата инструмента переноса пользовательской</w:t>
      </w:r>
      <w:r w:rsidRPr="001C4042">
        <w:rPr>
          <w:rFonts w:ascii="Times New Roman" w:hAnsi="Times New Roman" w:cs="Times New Roman"/>
          <w:spacing w:val="1"/>
        </w:rPr>
        <w:t xml:space="preserve"> </w:t>
      </w:r>
      <w:r w:rsidRPr="001C4042">
        <w:rPr>
          <w:rFonts w:ascii="Times New Roman" w:hAnsi="Times New Roman" w:cs="Times New Roman"/>
        </w:rPr>
        <w:t>среды</w:t>
      </w:r>
      <w:r w:rsidRPr="001C4042">
        <w:rPr>
          <w:rFonts w:ascii="Times New Roman" w:hAnsi="Times New Roman" w:cs="Times New Roman"/>
          <w:spacing w:val="1"/>
        </w:rPr>
        <w:t xml:space="preserve"> </w:t>
      </w:r>
      <w:r w:rsidRPr="001C4042">
        <w:rPr>
          <w:rFonts w:ascii="Times New Roman" w:hAnsi="Times New Roman" w:cs="Times New Roman"/>
        </w:rPr>
        <w:t>(USMT)</w:t>
      </w:r>
      <w:r w:rsidRPr="001C4042">
        <w:rPr>
          <w:rFonts w:ascii="Times New Roman" w:hAnsi="Times New Roman" w:cs="Times New Roman"/>
          <w:spacing w:val="1"/>
        </w:rPr>
        <w:t xml:space="preserve"> </w:t>
      </w:r>
      <w:r w:rsidRPr="001C4042">
        <w:rPr>
          <w:rFonts w:ascii="Times New Roman" w:hAnsi="Times New Roman" w:cs="Times New Roman"/>
        </w:rPr>
        <w:t>в</w:t>
      </w:r>
      <w:r w:rsidRPr="001C4042">
        <w:rPr>
          <w:rFonts w:ascii="Times New Roman" w:hAnsi="Times New Roman" w:cs="Times New Roman"/>
          <w:spacing w:val="1"/>
        </w:rPr>
        <w:t xml:space="preserve"> </w:t>
      </w:r>
      <w:r w:rsidRPr="001C4042">
        <w:rPr>
          <w:rFonts w:ascii="Times New Roman" w:hAnsi="Times New Roman" w:cs="Times New Roman"/>
        </w:rPr>
        <w:t>автономном</w:t>
      </w:r>
      <w:r w:rsidRPr="001C4042">
        <w:rPr>
          <w:rFonts w:ascii="Times New Roman" w:hAnsi="Times New Roman" w:cs="Times New Roman"/>
          <w:spacing w:val="1"/>
        </w:rPr>
        <w:t xml:space="preserve"> </w:t>
      </w:r>
      <w:r w:rsidRPr="001C4042">
        <w:rPr>
          <w:rFonts w:ascii="Times New Roman" w:hAnsi="Times New Roman" w:cs="Times New Roman"/>
        </w:rPr>
        <w:t>режиме,</w:t>
      </w:r>
      <w:r w:rsidRPr="001C4042">
        <w:rPr>
          <w:rFonts w:ascii="Times New Roman" w:hAnsi="Times New Roman" w:cs="Times New Roman"/>
          <w:spacing w:val="-2"/>
        </w:rPr>
        <w:t xml:space="preserve"> </w:t>
      </w:r>
      <w:r w:rsidRPr="001C4042">
        <w:rPr>
          <w:rFonts w:ascii="Times New Roman" w:hAnsi="Times New Roman" w:cs="Times New Roman"/>
        </w:rPr>
        <w:t>во</w:t>
      </w:r>
      <w:r w:rsidRPr="001C4042">
        <w:rPr>
          <w:rFonts w:ascii="Times New Roman" w:hAnsi="Times New Roman" w:cs="Times New Roman"/>
          <w:spacing w:val="2"/>
        </w:rPr>
        <w:t xml:space="preserve"> </w:t>
      </w:r>
      <w:r w:rsidRPr="001C4042">
        <w:rPr>
          <w:rFonts w:ascii="Times New Roman" w:hAnsi="Times New Roman" w:cs="Times New Roman"/>
        </w:rPr>
        <w:t>время</w:t>
      </w:r>
      <w:r w:rsidRPr="001C4042">
        <w:rPr>
          <w:rFonts w:ascii="Times New Roman" w:hAnsi="Times New Roman" w:cs="Times New Roman"/>
          <w:spacing w:val="-4"/>
        </w:rPr>
        <w:t xml:space="preserve"> </w:t>
      </w:r>
      <w:r w:rsidRPr="001C4042">
        <w:rPr>
          <w:rFonts w:ascii="Times New Roman" w:hAnsi="Times New Roman" w:cs="Times New Roman"/>
        </w:rPr>
        <w:t>этапа</w:t>
      </w:r>
      <w:r w:rsidRPr="001C4042">
        <w:rPr>
          <w:rFonts w:ascii="Times New Roman" w:hAnsi="Times New Roman" w:cs="Times New Roman"/>
          <w:spacing w:val="1"/>
        </w:rPr>
        <w:t xml:space="preserve"> </w:t>
      </w:r>
      <w:r w:rsidRPr="001C4042">
        <w:rPr>
          <w:rFonts w:ascii="Times New Roman" w:hAnsi="Times New Roman" w:cs="Times New Roman"/>
        </w:rPr>
        <w:t>развертывания</w:t>
      </w:r>
      <w:r w:rsidRPr="001C4042">
        <w:rPr>
          <w:rFonts w:ascii="Times New Roman" w:hAnsi="Times New Roman" w:cs="Times New Roman"/>
          <w:spacing w:val="-4"/>
        </w:rPr>
        <w:t xml:space="preserve"> </w:t>
      </w:r>
      <w:r w:rsidRPr="001C4042">
        <w:rPr>
          <w:rFonts w:ascii="Times New Roman" w:hAnsi="Times New Roman" w:cs="Times New Roman"/>
        </w:rPr>
        <w:t>c</w:t>
      </w:r>
      <w:r w:rsidRPr="001C4042">
        <w:rPr>
          <w:rFonts w:ascii="Times New Roman" w:hAnsi="Times New Roman" w:cs="Times New Roman"/>
          <w:spacing w:val="-4"/>
        </w:rPr>
        <w:t xml:space="preserve"> </w:t>
      </w:r>
      <w:r w:rsidRPr="001C4042">
        <w:rPr>
          <w:rFonts w:ascii="Times New Roman" w:hAnsi="Times New Roman" w:cs="Times New Roman"/>
        </w:rPr>
        <w:t>выполнением</w:t>
      </w:r>
      <w:r w:rsidRPr="001C4042">
        <w:rPr>
          <w:rFonts w:ascii="Times New Roman" w:hAnsi="Times New Roman" w:cs="Times New Roman"/>
          <w:spacing w:val="2"/>
        </w:rPr>
        <w:t xml:space="preserve"> </w:t>
      </w:r>
      <w:r w:rsidRPr="001C4042">
        <w:rPr>
          <w:rFonts w:ascii="Times New Roman" w:hAnsi="Times New Roman" w:cs="Times New Roman"/>
        </w:rPr>
        <w:t>Windows</w:t>
      </w:r>
      <w:r w:rsidRPr="001C4042">
        <w:rPr>
          <w:rFonts w:ascii="Times New Roman" w:hAnsi="Times New Roman" w:cs="Times New Roman"/>
          <w:spacing w:val="-1"/>
        </w:rPr>
        <w:t xml:space="preserve"> </w:t>
      </w:r>
      <w:r w:rsidRPr="001C4042">
        <w:rPr>
          <w:rFonts w:ascii="Times New Roman" w:hAnsi="Times New Roman" w:cs="Times New Roman"/>
        </w:rPr>
        <w:t>PE.</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3B8E64D6" wp14:editId="60BF35FD">
            <wp:extent cx="3468417" cy="2608326"/>
            <wp:effectExtent l="0" t="0" r="0" b="0"/>
            <wp:docPr id="432" name="image3.jpeg"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454" cstate="print"/>
                    <a:stretch>
                      <a:fillRect/>
                    </a:stretch>
                  </pic:blipFill>
                  <pic:spPr>
                    <a:xfrm>
                      <a:off x="0" y="0"/>
                      <a:ext cx="3468417" cy="2608326"/>
                    </a:xfrm>
                    <a:prstGeom prst="rect">
                      <a:avLst/>
                    </a:prstGeom>
                  </pic:spPr>
                </pic:pic>
              </a:graphicData>
            </a:graphic>
          </wp:inline>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Автономное</w:t>
      </w:r>
      <w:r w:rsidRPr="001C4042">
        <w:rPr>
          <w:rFonts w:ascii="Times New Roman" w:hAnsi="Times New Roman" w:cs="Times New Roman"/>
          <w:spacing w:val="-8"/>
        </w:rPr>
        <w:t xml:space="preserve"> </w:t>
      </w:r>
      <w:r w:rsidRPr="001C4042">
        <w:rPr>
          <w:rFonts w:ascii="Times New Roman" w:hAnsi="Times New Roman" w:cs="Times New Roman"/>
        </w:rPr>
        <w:t>резервное</w:t>
      </w:r>
      <w:r w:rsidRPr="001C4042">
        <w:rPr>
          <w:rFonts w:ascii="Times New Roman" w:hAnsi="Times New Roman" w:cs="Times New Roman"/>
          <w:spacing w:val="-4"/>
        </w:rPr>
        <w:t xml:space="preserve"> </w:t>
      </w:r>
      <w:r w:rsidRPr="001C4042">
        <w:rPr>
          <w:rFonts w:ascii="Times New Roman" w:hAnsi="Times New Roman" w:cs="Times New Roman"/>
        </w:rPr>
        <w:t>копирование</w:t>
      </w:r>
      <w:r w:rsidRPr="001C4042">
        <w:rPr>
          <w:rFonts w:ascii="Times New Roman" w:hAnsi="Times New Roman" w:cs="Times New Roman"/>
          <w:spacing w:val="-7"/>
        </w:rPr>
        <w:t xml:space="preserve"> </w:t>
      </w:r>
      <w:r w:rsidRPr="001C4042">
        <w:rPr>
          <w:rFonts w:ascii="Times New Roman" w:hAnsi="Times New Roman" w:cs="Times New Roman"/>
        </w:rPr>
        <w:t>USMT</w:t>
      </w:r>
      <w:r w:rsidRPr="001C4042">
        <w:rPr>
          <w:rFonts w:ascii="Times New Roman" w:hAnsi="Times New Roman" w:cs="Times New Roman"/>
          <w:spacing w:val="-6"/>
        </w:rPr>
        <w:t xml:space="preserve"> </w:t>
      </w:r>
      <w:r w:rsidRPr="001C4042">
        <w:rPr>
          <w:rFonts w:ascii="Times New Roman" w:hAnsi="Times New Roman" w:cs="Times New Roman"/>
        </w:rPr>
        <w:t>в</w:t>
      </w:r>
      <w:r w:rsidRPr="001C4042">
        <w:rPr>
          <w:rFonts w:ascii="Times New Roman" w:hAnsi="Times New Roman" w:cs="Times New Roman"/>
          <w:spacing w:val="-1"/>
        </w:rPr>
        <w:t xml:space="preserve"> </w:t>
      </w:r>
      <w:r w:rsidRPr="001C4042">
        <w:rPr>
          <w:rFonts w:ascii="Times New Roman" w:hAnsi="Times New Roman" w:cs="Times New Roman"/>
        </w:rPr>
        <w:t>действии.</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Установка и удаление компонентов и ролей Windows. Позволяет выбирать роли и</w:t>
      </w:r>
      <w:r w:rsidRPr="001C4042">
        <w:rPr>
          <w:rFonts w:ascii="Times New Roman" w:hAnsi="Times New Roman" w:cs="Times New Roman"/>
          <w:spacing w:val="1"/>
        </w:rPr>
        <w:t xml:space="preserve"> </w:t>
      </w:r>
      <w:r w:rsidRPr="001C4042">
        <w:rPr>
          <w:rFonts w:ascii="Times New Roman" w:hAnsi="Times New Roman" w:cs="Times New Roman"/>
        </w:rPr>
        <w:t>компоненты</w:t>
      </w:r>
      <w:r w:rsidRPr="001C4042">
        <w:rPr>
          <w:rFonts w:ascii="Times New Roman" w:hAnsi="Times New Roman" w:cs="Times New Roman"/>
          <w:spacing w:val="1"/>
        </w:rPr>
        <w:t xml:space="preserve"> </w:t>
      </w:r>
      <w:r w:rsidRPr="001C4042">
        <w:rPr>
          <w:rFonts w:ascii="Times New Roman" w:hAnsi="Times New Roman" w:cs="Times New Roman"/>
        </w:rPr>
        <w:t>в</w:t>
      </w:r>
      <w:r w:rsidRPr="001C4042">
        <w:rPr>
          <w:rFonts w:ascii="Times New Roman" w:hAnsi="Times New Roman" w:cs="Times New Roman"/>
          <w:spacing w:val="1"/>
        </w:rPr>
        <w:t xml:space="preserve"> </w:t>
      </w:r>
      <w:r w:rsidRPr="001C4042">
        <w:rPr>
          <w:rFonts w:ascii="Times New Roman" w:hAnsi="Times New Roman" w:cs="Times New Roman"/>
        </w:rPr>
        <w:t>ходе</w:t>
      </w:r>
      <w:r w:rsidRPr="001C4042">
        <w:rPr>
          <w:rFonts w:ascii="Times New Roman" w:hAnsi="Times New Roman" w:cs="Times New Roman"/>
          <w:spacing w:val="1"/>
        </w:rPr>
        <w:t xml:space="preserve"> </w:t>
      </w:r>
      <w:r w:rsidRPr="001C4042">
        <w:rPr>
          <w:rFonts w:ascii="Times New Roman" w:hAnsi="Times New Roman" w:cs="Times New Roman"/>
        </w:rPr>
        <w:t>выполнения</w:t>
      </w:r>
      <w:r w:rsidRPr="001C4042">
        <w:rPr>
          <w:rFonts w:ascii="Times New Roman" w:hAnsi="Times New Roman" w:cs="Times New Roman"/>
          <w:spacing w:val="1"/>
        </w:rPr>
        <w:t xml:space="preserve"> </w:t>
      </w:r>
      <w:r w:rsidRPr="001C4042">
        <w:rPr>
          <w:rFonts w:ascii="Times New Roman" w:hAnsi="Times New Roman" w:cs="Times New Roman"/>
        </w:rPr>
        <w:t>мастера</w:t>
      </w:r>
      <w:r w:rsidRPr="001C4042">
        <w:rPr>
          <w:rFonts w:ascii="Times New Roman" w:hAnsi="Times New Roman" w:cs="Times New Roman"/>
          <w:spacing w:val="1"/>
        </w:rPr>
        <w:t xml:space="preserve"> </w:t>
      </w:r>
      <w:r w:rsidRPr="001C4042">
        <w:rPr>
          <w:rFonts w:ascii="Times New Roman" w:hAnsi="Times New Roman" w:cs="Times New Roman"/>
        </w:rPr>
        <w:t>развертывания. MDT</w:t>
      </w:r>
      <w:r w:rsidRPr="001C4042">
        <w:rPr>
          <w:rFonts w:ascii="Times New Roman" w:hAnsi="Times New Roman" w:cs="Times New Roman"/>
          <w:spacing w:val="1"/>
        </w:rPr>
        <w:t xml:space="preserve"> </w:t>
      </w:r>
      <w:r w:rsidRPr="001C4042">
        <w:rPr>
          <w:rFonts w:ascii="Times New Roman" w:hAnsi="Times New Roman" w:cs="Times New Roman"/>
        </w:rPr>
        <w:t>также</w:t>
      </w:r>
      <w:r w:rsidRPr="001C4042">
        <w:rPr>
          <w:rFonts w:ascii="Times New Roman" w:hAnsi="Times New Roman" w:cs="Times New Roman"/>
          <w:spacing w:val="1"/>
        </w:rPr>
        <w:t xml:space="preserve"> </w:t>
      </w:r>
      <w:r w:rsidRPr="001C4042">
        <w:rPr>
          <w:rFonts w:ascii="Times New Roman" w:hAnsi="Times New Roman" w:cs="Times New Roman"/>
        </w:rPr>
        <w:t>поддерживает</w:t>
      </w:r>
      <w:r w:rsidRPr="001C4042">
        <w:rPr>
          <w:rFonts w:ascii="Times New Roman" w:hAnsi="Times New Roman" w:cs="Times New Roman"/>
          <w:spacing w:val="1"/>
        </w:rPr>
        <w:t xml:space="preserve"> </w:t>
      </w:r>
      <w:r w:rsidRPr="001C4042">
        <w:rPr>
          <w:rFonts w:ascii="Times New Roman" w:hAnsi="Times New Roman" w:cs="Times New Roman"/>
        </w:rPr>
        <w:t>удаление ролей</w:t>
      </w:r>
      <w:r w:rsidRPr="001C4042">
        <w:rPr>
          <w:rFonts w:ascii="Times New Roman" w:hAnsi="Times New Roman" w:cs="Times New Roman"/>
          <w:spacing w:val="-2"/>
        </w:rPr>
        <w:t xml:space="preserve"> </w:t>
      </w:r>
      <w:r w:rsidRPr="001C4042">
        <w:rPr>
          <w:rFonts w:ascii="Times New Roman" w:hAnsi="Times New Roman" w:cs="Times New Roman"/>
        </w:rPr>
        <w:t>и</w:t>
      </w:r>
      <w:r w:rsidRPr="001C4042">
        <w:rPr>
          <w:rFonts w:ascii="Times New Roman" w:hAnsi="Times New Roman" w:cs="Times New Roman"/>
          <w:spacing w:val="3"/>
        </w:rPr>
        <w:t xml:space="preserve"> </w:t>
      </w:r>
      <w:r w:rsidRPr="001C4042">
        <w:rPr>
          <w:rFonts w:ascii="Times New Roman" w:hAnsi="Times New Roman" w:cs="Times New Roman"/>
        </w:rPr>
        <w:t>функций.</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Интеграция</w:t>
      </w:r>
      <w:r w:rsidRPr="001C4042">
        <w:rPr>
          <w:rFonts w:ascii="Times New Roman" w:hAnsi="Times New Roman" w:cs="Times New Roman"/>
          <w:spacing w:val="1"/>
        </w:rPr>
        <w:t xml:space="preserve"> </w:t>
      </w:r>
      <w:r w:rsidRPr="001C4042">
        <w:rPr>
          <w:rFonts w:ascii="Times New Roman" w:hAnsi="Times New Roman" w:cs="Times New Roman"/>
        </w:rPr>
        <w:t>Microsoft</w:t>
      </w:r>
      <w:r w:rsidRPr="001C4042">
        <w:rPr>
          <w:rFonts w:ascii="Times New Roman" w:hAnsi="Times New Roman" w:cs="Times New Roman"/>
          <w:spacing w:val="1"/>
        </w:rPr>
        <w:t xml:space="preserve"> </w:t>
      </w:r>
      <w:r w:rsidRPr="001C4042">
        <w:rPr>
          <w:rFonts w:ascii="Times New Roman" w:hAnsi="Times New Roman" w:cs="Times New Roman"/>
        </w:rPr>
        <w:t>System</w:t>
      </w:r>
      <w:r w:rsidRPr="001C4042">
        <w:rPr>
          <w:rFonts w:ascii="Times New Roman" w:hAnsi="Times New Roman" w:cs="Times New Roman"/>
          <w:spacing w:val="1"/>
        </w:rPr>
        <w:t xml:space="preserve"> </w:t>
      </w:r>
      <w:r w:rsidRPr="001C4042">
        <w:rPr>
          <w:rFonts w:ascii="Times New Roman" w:hAnsi="Times New Roman" w:cs="Times New Roman"/>
        </w:rPr>
        <w:t>Center</w:t>
      </w:r>
      <w:r w:rsidRPr="001C4042">
        <w:rPr>
          <w:rFonts w:ascii="Times New Roman" w:hAnsi="Times New Roman" w:cs="Times New Roman"/>
          <w:spacing w:val="1"/>
        </w:rPr>
        <w:t xml:space="preserve"> </w:t>
      </w:r>
      <w:r w:rsidRPr="001C4042">
        <w:rPr>
          <w:rFonts w:ascii="Times New Roman" w:hAnsi="Times New Roman" w:cs="Times New Roman"/>
        </w:rPr>
        <w:t>Orchestrator. Предоставляет</w:t>
      </w:r>
      <w:r w:rsidRPr="001C4042">
        <w:rPr>
          <w:rFonts w:ascii="Times New Roman" w:hAnsi="Times New Roman" w:cs="Times New Roman"/>
          <w:spacing w:val="1"/>
        </w:rPr>
        <w:t xml:space="preserve"> </w:t>
      </w:r>
      <w:r w:rsidRPr="001C4042">
        <w:rPr>
          <w:rFonts w:ascii="Times New Roman" w:hAnsi="Times New Roman" w:cs="Times New Roman"/>
        </w:rPr>
        <w:t>возможность</w:t>
      </w:r>
      <w:r w:rsidRPr="001C4042">
        <w:rPr>
          <w:rFonts w:ascii="Times New Roman" w:hAnsi="Times New Roman" w:cs="Times New Roman"/>
          <w:spacing w:val="1"/>
        </w:rPr>
        <w:t xml:space="preserve"> </w:t>
      </w:r>
      <w:r w:rsidRPr="001C4042">
        <w:rPr>
          <w:rFonts w:ascii="Times New Roman" w:hAnsi="Times New Roman" w:cs="Times New Roman"/>
        </w:rPr>
        <w:t>использовать</w:t>
      </w:r>
      <w:r w:rsidRPr="001C4042">
        <w:rPr>
          <w:rFonts w:ascii="Times New Roman" w:hAnsi="Times New Roman" w:cs="Times New Roman"/>
          <w:spacing w:val="-3"/>
        </w:rPr>
        <w:t xml:space="preserve"> </w:t>
      </w:r>
      <w:r w:rsidRPr="001C4042">
        <w:rPr>
          <w:rFonts w:ascii="Times New Roman" w:hAnsi="Times New Roman" w:cs="Times New Roman"/>
        </w:rPr>
        <w:t>службы</w:t>
      </w:r>
      <w:r w:rsidRPr="001C4042">
        <w:rPr>
          <w:rFonts w:ascii="Times New Roman" w:hAnsi="Times New Roman" w:cs="Times New Roman"/>
          <w:spacing w:val="2"/>
        </w:rPr>
        <w:t xml:space="preserve"> </w:t>
      </w:r>
      <w:r w:rsidRPr="001C4042">
        <w:rPr>
          <w:rFonts w:ascii="Times New Roman" w:hAnsi="Times New Roman" w:cs="Times New Roman"/>
        </w:rPr>
        <w:t>Orchestrator</w:t>
      </w:r>
      <w:r w:rsidRPr="001C4042">
        <w:rPr>
          <w:rFonts w:ascii="Times New Roman" w:hAnsi="Times New Roman" w:cs="Times New Roman"/>
          <w:spacing w:val="8"/>
        </w:rPr>
        <w:t xml:space="preserve"> </w:t>
      </w:r>
      <w:r w:rsidRPr="001C4042">
        <w:rPr>
          <w:rFonts w:ascii="Times New Roman" w:hAnsi="Times New Roman" w:cs="Times New Roman"/>
        </w:rPr>
        <w:t>Runbook</w:t>
      </w:r>
      <w:r w:rsidRPr="001C4042">
        <w:rPr>
          <w:rFonts w:ascii="Times New Roman" w:hAnsi="Times New Roman" w:cs="Times New Roman"/>
          <w:spacing w:val="-4"/>
        </w:rPr>
        <w:t xml:space="preserve"> </w:t>
      </w:r>
      <w:r w:rsidRPr="001C4042">
        <w:rPr>
          <w:rFonts w:ascii="Times New Roman" w:hAnsi="Times New Roman" w:cs="Times New Roman"/>
        </w:rPr>
        <w:t>в</w:t>
      </w:r>
      <w:r w:rsidRPr="001C4042">
        <w:rPr>
          <w:rFonts w:ascii="Times New Roman" w:hAnsi="Times New Roman" w:cs="Times New Roman"/>
          <w:spacing w:val="-2"/>
        </w:rPr>
        <w:t xml:space="preserve"> </w:t>
      </w:r>
      <w:r w:rsidRPr="001C4042">
        <w:rPr>
          <w:rFonts w:ascii="Times New Roman" w:hAnsi="Times New Roman" w:cs="Times New Roman"/>
        </w:rPr>
        <w:t>последовательности</w:t>
      </w:r>
      <w:r w:rsidRPr="001C4042">
        <w:rPr>
          <w:rFonts w:ascii="Times New Roman" w:hAnsi="Times New Roman" w:cs="Times New Roman"/>
          <w:spacing w:val="-3"/>
        </w:rPr>
        <w:t xml:space="preserve"> </w:t>
      </w:r>
      <w:r w:rsidRPr="001C4042">
        <w:rPr>
          <w:rFonts w:ascii="Times New Roman" w:hAnsi="Times New Roman" w:cs="Times New Roman"/>
        </w:rPr>
        <w:t>задач.</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Поддержка DaRT. Предоставляет возможность интеграции компонентов DaRT в</w:t>
      </w:r>
      <w:r w:rsidRPr="001C4042">
        <w:rPr>
          <w:rFonts w:ascii="Times New Roman" w:hAnsi="Times New Roman" w:cs="Times New Roman"/>
          <w:spacing w:val="1"/>
        </w:rPr>
        <w:t xml:space="preserve"> </w:t>
      </w:r>
      <w:r w:rsidRPr="001C4042">
        <w:rPr>
          <w:rFonts w:ascii="Times New Roman" w:hAnsi="Times New Roman" w:cs="Times New Roman"/>
        </w:rPr>
        <w:t>образ</w:t>
      </w:r>
      <w:r w:rsidRPr="001C4042">
        <w:rPr>
          <w:rFonts w:ascii="Times New Roman" w:hAnsi="Times New Roman" w:cs="Times New Roman"/>
          <w:spacing w:val="2"/>
        </w:rPr>
        <w:t xml:space="preserve"> </w:t>
      </w:r>
      <w:r w:rsidRPr="001C4042">
        <w:rPr>
          <w:rFonts w:ascii="Times New Roman" w:hAnsi="Times New Roman" w:cs="Times New Roman"/>
        </w:rPr>
        <w:t>загрузки.</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Поддержка</w:t>
      </w:r>
      <w:r w:rsidRPr="001C4042">
        <w:rPr>
          <w:rFonts w:ascii="Times New Roman" w:hAnsi="Times New Roman" w:cs="Times New Roman"/>
          <w:spacing w:val="13"/>
        </w:rPr>
        <w:t xml:space="preserve"> </w:t>
      </w:r>
      <w:r w:rsidRPr="001C4042">
        <w:rPr>
          <w:rFonts w:ascii="Times New Roman" w:hAnsi="Times New Roman" w:cs="Times New Roman"/>
        </w:rPr>
        <w:t>Microsoft</w:t>
      </w:r>
      <w:r w:rsidRPr="001C4042">
        <w:rPr>
          <w:rFonts w:ascii="Times New Roman" w:hAnsi="Times New Roman" w:cs="Times New Roman"/>
          <w:spacing w:val="77"/>
        </w:rPr>
        <w:t xml:space="preserve"> </w:t>
      </w:r>
      <w:r w:rsidRPr="001C4042">
        <w:rPr>
          <w:rFonts w:ascii="Times New Roman" w:hAnsi="Times New Roman" w:cs="Times New Roman"/>
        </w:rPr>
        <w:t>Office.</w:t>
      </w:r>
      <w:r w:rsidRPr="001C4042">
        <w:rPr>
          <w:rFonts w:ascii="Times New Roman" w:hAnsi="Times New Roman" w:cs="Times New Roman"/>
          <w:spacing w:val="5"/>
        </w:rPr>
        <w:t xml:space="preserve"> </w:t>
      </w:r>
      <w:r w:rsidRPr="001C4042">
        <w:rPr>
          <w:rFonts w:ascii="Times New Roman" w:hAnsi="Times New Roman" w:cs="Times New Roman"/>
        </w:rPr>
        <w:t>Добавлена</w:t>
      </w:r>
      <w:r w:rsidRPr="001C4042">
        <w:rPr>
          <w:rFonts w:ascii="Times New Roman" w:hAnsi="Times New Roman" w:cs="Times New Roman"/>
          <w:spacing w:val="72"/>
        </w:rPr>
        <w:t xml:space="preserve"> </w:t>
      </w:r>
      <w:r w:rsidRPr="001C4042">
        <w:rPr>
          <w:rFonts w:ascii="Times New Roman" w:hAnsi="Times New Roman" w:cs="Times New Roman"/>
        </w:rPr>
        <w:t>поддержка</w:t>
      </w:r>
      <w:r w:rsidRPr="001C4042">
        <w:rPr>
          <w:rFonts w:ascii="Times New Roman" w:hAnsi="Times New Roman" w:cs="Times New Roman"/>
          <w:spacing w:val="72"/>
        </w:rPr>
        <w:t xml:space="preserve"> </w:t>
      </w:r>
      <w:r w:rsidRPr="001C4042">
        <w:rPr>
          <w:rFonts w:ascii="Times New Roman" w:hAnsi="Times New Roman" w:cs="Times New Roman"/>
        </w:rPr>
        <w:t>по</w:t>
      </w:r>
      <w:r w:rsidRPr="001C4042">
        <w:rPr>
          <w:rFonts w:ascii="Times New Roman" w:hAnsi="Times New Roman" w:cs="Times New Roman"/>
          <w:spacing w:val="77"/>
        </w:rPr>
        <w:t xml:space="preserve"> </w:t>
      </w:r>
      <w:r w:rsidRPr="001C4042">
        <w:rPr>
          <w:rFonts w:ascii="Times New Roman" w:hAnsi="Times New Roman" w:cs="Times New Roman"/>
        </w:rPr>
        <w:t>развертыванию</w:t>
      </w:r>
      <w:r w:rsidRPr="001C4042">
        <w:rPr>
          <w:rFonts w:ascii="Times New Roman" w:hAnsi="Times New Roman" w:cs="Times New Roman"/>
          <w:spacing w:val="71"/>
        </w:rPr>
        <w:t xml:space="preserve"> </w:t>
      </w:r>
      <w:r w:rsidRPr="001C4042">
        <w:rPr>
          <w:rFonts w:ascii="Times New Roman" w:hAnsi="Times New Roman" w:cs="Times New Roman"/>
        </w:rPr>
        <w:t>Microsoft</w:t>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Office.</w:t>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Поддержка</w:t>
      </w:r>
      <w:r w:rsidRPr="001C4042">
        <w:rPr>
          <w:rFonts w:ascii="Times New Roman" w:hAnsi="Times New Roman" w:cs="Times New Roman"/>
          <w:spacing w:val="25"/>
        </w:rPr>
        <w:t xml:space="preserve"> </w:t>
      </w:r>
      <w:r w:rsidRPr="001C4042">
        <w:rPr>
          <w:rFonts w:ascii="Times New Roman" w:hAnsi="Times New Roman" w:cs="Times New Roman"/>
        </w:rPr>
        <w:t>подготовки</w:t>
      </w:r>
      <w:r w:rsidRPr="001C4042">
        <w:rPr>
          <w:rFonts w:ascii="Times New Roman" w:hAnsi="Times New Roman" w:cs="Times New Roman"/>
          <w:spacing w:val="86"/>
        </w:rPr>
        <w:t xml:space="preserve"> </w:t>
      </w:r>
      <w:r w:rsidRPr="001C4042">
        <w:rPr>
          <w:rFonts w:ascii="Times New Roman" w:hAnsi="Times New Roman" w:cs="Times New Roman"/>
        </w:rPr>
        <w:t>пакетов</w:t>
      </w:r>
      <w:r w:rsidRPr="001C4042">
        <w:rPr>
          <w:rFonts w:ascii="Times New Roman" w:hAnsi="Times New Roman" w:cs="Times New Roman"/>
          <w:spacing w:val="87"/>
        </w:rPr>
        <w:t xml:space="preserve"> </w:t>
      </w:r>
      <w:r w:rsidRPr="001C4042">
        <w:rPr>
          <w:rFonts w:ascii="Times New Roman" w:hAnsi="Times New Roman" w:cs="Times New Roman"/>
        </w:rPr>
        <w:t>приложений</w:t>
      </w:r>
      <w:r w:rsidRPr="001C4042">
        <w:rPr>
          <w:rFonts w:ascii="Times New Roman" w:hAnsi="Times New Roman" w:cs="Times New Roman"/>
          <w:spacing w:val="81"/>
        </w:rPr>
        <w:t xml:space="preserve"> </w:t>
      </w:r>
      <w:r w:rsidRPr="001C4042">
        <w:rPr>
          <w:rFonts w:ascii="Times New Roman" w:hAnsi="Times New Roman" w:cs="Times New Roman"/>
        </w:rPr>
        <w:t>с</w:t>
      </w:r>
      <w:r w:rsidRPr="001C4042">
        <w:rPr>
          <w:rFonts w:ascii="Times New Roman" w:hAnsi="Times New Roman" w:cs="Times New Roman"/>
          <w:spacing w:val="84"/>
        </w:rPr>
        <w:t xml:space="preserve"> </w:t>
      </w:r>
      <w:r w:rsidRPr="001C4042">
        <w:rPr>
          <w:rFonts w:ascii="Times New Roman" w:hAnsi="Times New Roman" w:cs="Times New Roman"/>
        </w:rPr>
        <w:t>современным</w:t>
      </w:r>
      <w:r w:rsidRPr="001C4042">
        <w:rPr>
          <w:rFonts w:ascii="Times New Roman" w:hAnsi="Times New Roman" w:cs="Times New Roman"/>
          <w:spacing w:val="82"/>
        </w:rPr>
        <w:t xml:space="preserve"> </w:t>
      </w:r>
      <w:r w:rsidRPr="001C4042">
        <w:rPr>
          <w:rFonts w:ascii="Times New Roman" w:hAnsi="Times New Roman" w:cs="Times New Roman"/>
        </w:rPr>
        <w:t>пользовательским</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интерфейсом. Подготавливает</w:t>
      </w:r>
      <w:r w:rsidRPr="001C4042">
        <w:rPr>
          <w:rFonts w:ascii="Times New Roman" w:hAnsi="Times New Roman" w:cs="Times New Roman"/>
          <w:spacing w:val="1"/>
        </w:rPr>
        <w:t xml:space="preserve"> </w:t>
      </w:r>
      <w:r w:rsidRPr="001C4042">
        <w:rPr>
          <w:rFonts w:ascii="Times New Roman" w:hAnsi="Times New Roman" w:cs="Times New Roman"/>
        </w:rPr>
        <w:t>приложения,</w:t>
      </w:r>
      <w:r w:rsidRPr="001C4042">
        <w:rPr>
          <w:rFonts w:ascii="Times New Roman" w:hAnsi="Times New Roman" w:cs="Times New Roman"/>
          <w:spacing w:val="1"/>
        </w:rPr>
        <w:t xml:space="preserve"> </w:t>
      </w:r>
      <w:r w:rsidRPr="001C4042">
        <w:rPr>
          <w:rFonts w:ascii="Times New Roman" w:hAnsi="Times New Roman" w:cs="Times New Roman"/>
        </w:rPr>
        <w:t>основываясь</w:t>
      </w:r>
      <w:r w:rsidRPr="001C4042">
        <w:rPr>
          <w:rFonts w:ascii="Times New Roman" w:hAnsi="Times New Roman" w:cs="Times New Roman"/>
          <w:spacing w:val="1"/>
        </w:rPr>
        <w:t xml:space="preserve"> </w:t>
      </w:r>
      <w:r w:rsidRPr="001C4042">
        <w:rPr>
          <w:rFonts w:ascii="Times New Roman" w:hAnsi="Times New Roman" w:cs="Times New Roman"/>
        </w:rPr>
        <w:t>на</w:t>
      </w:r>
      <w:r w:rsidRPr="001C4042">
        <w:rPr>
          <w:rFonts w:ascii="Times New Roman" w:hAnsi="Times New Roman" w:cs="Times New Roman"/>
          <w:spacing w:val="1"/>
        </w:rPr>
        <w:t xml:space="preserve"> </w:t>
      </w:r>
      <w:r w:rsidRPr="001C4042">
        <w:rPr>
          <w:rFonts w:ascii="Times New Roman" w:hAnsi="Times New Roman" w:cs="Times New Roman"/>
        </w:rPr>
        <w:t>новом</w:t>
      </w:r>
      <w:r w:rsidRPr="001C4042">
        <w:rPr>
          <w:rFonts w:ascii="Times New Roman" w:hAnsi="Times New Roman" w:cs="Times New Roman"/>
          <w:spacing w:val="1"/>
        </w:rPr>
        <w:t xml:space="preserve"> </w:t>
      </w:r>
      <w:r w:rsidRPr="001C4042">
        <w:rPr>
          <w:rFonts w:ascii="Times New Roman" w:hAnsi="Times New Roman" w:cs="Times New Roman"/>
        </w:rPr>
        <w:t>стандарте</w:t>
      </w:r>
      <w:r w:rsidRPr="001C4042">
        <w:rPr>
          <w:rFonts w:ascii="Times New Roman" w:hAnsi="Times New Roman" w:cs="Times New Roman"/>
          <w:spacing w:val="1"/>
        </w:rPr>
        <w:t xml:space="preserve"> </w:t>
      </w:r>
      <w:r w:rsidRPr="001C4042">
        <w:rPr>
          <w:rFonts w:ascii="Times New Roman" w:hAnsi="Times New Roman" w:cs="Times New Roman"/>
        </w:rPr>
        <w:t>пакета</w:t>
      </w:r>
      <w:r w:rsidRPr="001C4042">
        <w:rPr>
          <w:rFonts w:ascii="Times New Roman" w:hAnsi="Times New Roman" w:cs="Times New Roman"/>
          <w:spacing w:val="1"/>
        </w:rPr>
        <w:t xml:space="preserve"> </w:t>
      </w:r>
      <w:r w:rsidRPr="001C4042">
        <w:rPr>
          <w:rFonts w:ascii="Times New Roman" w:hAnsi="Times New Roman" w:cs="Times New Roman"/>
        </w:rPr>
        <w:t>приложений</w:t>
      </w:r>
      <w:r w:rsidRPr="001C4042">
        <w:rPr>
          <w:rFonts w:ascii="Times New Roman" w:hAnsi="Times New Roman" w:cs="Times New Roman"/>
          <w:spacing w:val="-1"/>
        </w:rPr>
        <w:t xml:space="preserve"> </w:t>
      </w:r>
      <w:r w:rsidRPr="001C4042">
        <w:rPr>
          <w:rFonts w:ascii="Times New Roman" w:hAnsi="Times New Roman" w:cs="Times New Roman"/>
        </w:rPr>
        <w:t>для</w:t>
      </w:r>
      <w:r w:rsidRPr="001C4042">
        <w:rPr>
          <w:rFonts w:ascii="Times New Roman" w:hAnsi="Times New Roman" w:cs="Times New Roman"/>
          <w:spacing w:val="-1"/>
        </w:rPr>
        <w:t xml:space="preserve"> </w:t>
      </w:r>
      <w:r w:rsidRPr="001C4042">
        <w:rPr>
          <w:rFonts w:ascii="Times New Roman" w:hAnsi="Times New Roman" w:cs="Times New Roman"/>
        </w:rPr>
        <w:t>Windows,</w:t>
      </w:r>
      <w:r w:rsidRPr="001C4042">
        <w:rPr>
          <w:rFonts w:ascii="Times New Roman" w:hAnsi="Times New Roman" w:cs="Times New Roman"/>
          <w:spacing w:val="1"/>
        </w:rPr>
        <w:t xml:space="preserve"> </w:t>
      </w:r>
      <w:r w:rsidRPr="001C4042">
        <w:rPr>
          <w:rFonts w:ascii="Times New Roman" w:hAnsi="Times New Roman" w:cs="Times New Roman"/>
        </w:rPr>
        <w:t>который</w:t>
      </w:r>
      <w:r w:rsidRPr="001C4042">
        <w:rPr>
          <w:rFonts w:ascii="Times New Roman" w:hAnsi="Times New Roman" w:cs="Times New Roman"/>
          <w:spacing w:val="-5"/>
        </w:rPr>
        <w:t xml:space="preserve"> </w:t>
      </w:r>
      <w:r w:rsidRPr="001C4042">
        <w:rPr>
          <w:rFonts w:ascii="Times New Roman" w:hAnsi="Times New Roman" w:cs="Times New Roman"/>
        </w:rPr>
        <w:t>используется</w:t>
      </w:r>
      <w:r w:rsidRPr="001C4042">
        <w:rPr>
          <w:rFonts w:ascii="Times New Roman" w:hAnsi="Times New Roman" w:cs="Times New Roman"/>
          <w:spacing w:val="-1"/>
        </w:rPr>
        <w:t xml:space="preserve"> </w:t>
      </w:r>
      <w:r w:rsidRPr="001C4042">
        <w:rPr>
          <w:rFonts w:ascii="Times New Roman" w:hAnsi="Times New Roman" w:cs="Times New Roman"/>
        </w:rPr>
        <w:t>в Windows8</w:t>
      </w:r>
      <w:r w:rsidRPr="001C4042">
        <w:rPr>
          <w:rFonts w:ascii="Times New Roman" w:hAnsi="Times New Roman" w:cs="Times New Roman"/>
          <w:spacing w:val="-1"/>
        </w:rPr>
        <w:t xml:space="preserve"> </w:t>
      </w:r>
      <w:r w:rsidRPr="001C4042">
        <w:rPr>
          <w:rFonts w:ascii="Times New Roman" w:hAnsi="Times New Roman" w:cs="Times New Roman"/>
        </w:rPr>
        <w:t>и</w:t>
      </w:r>
      <w:r w:rsidRPr="001C4042">
        <w:rPr>
          <w:rFonts w:ascii="Times New Roman" w:hAnsi="Times New Roman" w:cs="Times New Roman"/>
          <w:spacing w:val="-1"/>
        </w:rPr>
        <w:t xml:space="preserve"> </w:t>
      </w:r>
      <w:r w:rsidRPr="001C4042">
        <w:rPr>
          <w:rFonts w:ascii="Times New Roman" w:hAnsi="Times New Roman" w:cs="Times New Roman"/>
        </w:rPr>
        <w:t>более</w:t>
      </w:r>
      <w:r w:rsidRPr="001C4042">
        <w:rPr>
          <w:rFonts w:ascii="Times New Roman" w:hAnsi="Times New Roman" w:cs="Times New Roman"/>
          <w:spacing w:val="-6"/>
        </w:rPr>
        <w:t xml:space="preserve"> </w:t>
      </w:r>
      <w:r w:rsidRPr="001C4042">
        <w:rPr>
          <w:rFonts w:ascii="Times New Roman" w:hAnsi="Times New Roman" w:cs="Times New Roman"/>
        </w:rPr>
        <w:t>поздних</w:t>
      </w:r>
      <w:r w:rsidRPr="001C4042">
        <w:rPr>
          <w:rFonts w:ascii="Times New Roman" w:hAnsi="Times New Roman" w:cs="Times New Roman"/>
          <w:spacing w:val="-6"/>
        </w:rPr>
        <w:t xml:space="preserve"> </w:t>
      </w:r>
      <w:r w:rsidRPr="001C4042">
        <w:rPr>
          <w:rFonts w:ascii="Times New Roman" w:hAnsi="Times New Roman" w:cs="Times New Roman"/>
        </w:rPr>
        <w:t>версиях.</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Расширяемость. Дает возможность расширить MDT далеко за границы встроенных</w:t>
      </w:r>
      <w:r w:rsidRPr="001C4042">
        <w:rPr>
          <w:rFonts w:ascii="Times New Roman" w:hAnsi="Times New Roman" w:cs="Times New Roman"/>
          <w:spacing w:val="1"/>
        </w:rPr>
        <w:t xml:space="preserve"> </w:t>
      </w:r>
      <w:r w:rsidRPr="001C4042">
        <w:rPr>
          <w:rFonts w:ascii="Times New Roman" w:hAnsi="Times New Roman" w:cs="Times New Roman"/>
        </w:rPr>
        <w:t>возможностей путем добавления пользовательских скриптов, веб-служб, объектов runbook</w:t>
      </w:r>
      <w:r w:rsidRPr="001C4042">
        <w:rPr>
          <w:rFonts w:ascii="Times New Roman" w:hAnsi="Times New Roman" w:cs="Times New Roman"/>
          <w:spacing w:val="-57"/>
        </w:rPr>
        <w:t xml:space="preserve"> </w:t>
      </w:r>
      <w:r w:rsidRPr="001C4042">
        <w:rPr>
          <w:rFonts w:ascii="Times New Roman" w:hAnsi="Times New Roman" w:cs="Times New Roman"/>
        </w:rPr>
        <w:t>в</w:t>
      </w:r>
      <w:r w:rsidRPr="001C4042">
        <w:rPr>
          <w:rFonts w:ascii="Times New Roman" w:hAnsi="Times New Roman" w:cs="Times New Roman"/>
          <w:spacing w:val="2"/>
        </w:rPr>
        <w:t xml:space="preserve"> </w:t>
      </w:r>
      <w:r w:rsidRPr="001C4042">
        <w:rPr>
          <w:rFonts w:ascii="Times New Roman" w:hAnsi="Times New Roman" w:cs="Times New Roman"/>
        </w:rPr>
        <w:t>System</w:t>
      </w:r>
      <w:r w:rsidRPr="001C4042">
        <w:rPr>
          <w:rFonts w:ascii="Times New Roman" w:hAnsi="Times New Roman" w:cs="Times New Roman"/>
          <w:spacing w:val="-7"/>
        </w:rPr>
        <w:t xml:space="preserve"> </w:t>
      </w:r>
      <w:r w:rsidRPr="001C4042">
        <w:rPr>
          <w:rFonts w:ascii="Times New Roman" w:hAnsi="Times New Roman" w:cs="Times New Roman"/>
        </w:rPr>
        <w:t>Center</w:t>
      </w:r>
      <w:r w:rsidRPr="001C4042">
        <w:rPr>
          <w:rFonts w:ascii="Times New Roman" w:hAnsi="Times New Roman" w:cs="Times New Roman"/>
          <w:spacing w:val="2"/>
        </w:rPr>
        <w:t xml:space="preserve"> </w:t>
      </w:r>
      <w:r w:rsidRPr="001C4042">
        <w:rPr>
          <w:rFonts w:ascii="Times New Roman" w:hAnsi="Times New Roman" w:cs="Times New Roman"/>
        </w:rPr>
        <w:t>Orchestrator,</w:t>
      </w:r>
      <w:r w:rsidRPr="001C4042">
        <w:rPr>
          <w:rFonts w:ascii="Times New Roman" w:hAnsi="Times New Roman" w:cs="Times New Roman"/>
          <w:spacing w:val="-1"/>
        </w:rPr>
        <w:t xml:space="preserve"> </w:t>
      </w:r>
      <w:r w:rsidRPr="001C4042">
        <w:rPr>
          <w:rFonts w:ascii="Times New Roman" w:hAnsi="Times New Roman" w:cs="Times New Roman"/>
        </w:rPr>
        <w:t>скриптов</w:t>
      </w:r>
      <w:r w:rsidRPr="001C4042">
        <w:rPr>
          <w:rFonts w:ascii="Times New Roman" w:hAnsi="Times New Roman" w:cs="Times New Roman"/>
          <w:spacing w:val="-1"/>
        </w:rPr>
        <w:t xml:space="preserve"> </w:t>
      </w:r>
      <w:r w:rsidRPr="001C4042">
        <w:rPr>
          <w:rFonts w:ascii="Times New Roman" w:hAnsi="Times New Roman" w:cs="Times New Roman"/>
        </w:rPr>
        <w:t>PowerShell</w:t>
      </w:r>
      <w:r w:rsidRPr="001C4042">
        <w:rPr>
          <w:rFonts w:ascii="Times New Roman" w:hAnsi="Times New Roman" w:cs="Times New Roman"/>
          <w:spacing w:val="-8"/>
        </w:rPr>
        <w:t xml:space="preserve"> </w:t>
      </w:r>
      <w:r w:rsidRPr="001C4042">
        <w:rPr>
          <w:rFonts w:ascii="Times New Roman" w:hAnsi="Times New Roman" w:cs="Times New Roman"/>
        </w:rPr>
        <w:t>и</w:t>
      </w:r>
      <w:r w:rsidRPr="001C4042">
        <w:rPr>
          <w:rFonts w:ascii="Times New Roman" w:hAnsi="Times New Roman" w:cs="Times New Roman"/>
          <w:spacing w:val="3"/>
        </w:rPr>
        <w:t xml:space="preserve"> </w:t>
      </w:r>
      <w:r w:rsidRPr="001C4042">
        <w:rPr>
          <w:rFonts w:ascii="Times New Roman" w:hAnsi="Times New Roman" w:cs="Times New Roman"/>
        </w:rPr>
        <w:t>VBScript.</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Последовательность</w:t>
      </w:r>
      <w:r w:rsidRPr="001C4042">
        <w:rPr>
          <w:rFonts w:ascii="Times New Roman" w:hAnsi="Times New Roman" w:cs="Times New Roman"/>
          <w:spacing w:val="1"/>
        </w:rPr>
        <w:t xml:space="preserve"> </w:t>
      </w:r>
      <w:r w:rsidRPr="001C4042">
        <w:rPr>
          <w:rFonts w:ascii="Times New Roman" w:hAnsi="Times New Roman" w:cs="Times New Roman"/>
        </w:rPr>
        <w:t>задач</w:t>
      </w:r>
      <w:r w:rsidRPr="001C4042">
        <w:rPr>
          <w:rFonts w:ascii="Times New Roman" w:hAnsi="Times New Roman" w:cs="Times New Roman"/>
          <w:spacing w:val="1"/>
        </w:rPr>
        <w:t xml:space="preserve"> </w:t>
      </w:r>
      <w:r w:rsidRPr="001C4042">
        <w:rPr>
          <w:rFonts w:ascii="Times New Roman" w:hAnsi="Times New Roman" w:cs="Times New Roman"/>
        </w:rPr>
        <w:t>для</w:t>
      </w:r>
      <w:r w:rsidRPr="001C4042">
        <w:rPr>
          <w:rFonts w:ascii="Times New Roman" w:hAnsi="Times New Roman" w:cs="Times New Roman"/>
          <w:spacing w:val="1"/>
        </w:rPr>
        <w:t xml:space="preserve"> </w:t>
      </w:r>
      <w:r w:rsidRPr="001C4042">
        <w:rPr>
          <w:rFonts w:ascii="Times New Roman" w:hAnsi="Times New Roman" w:cs="Times New Roman"/>
        </w:rPr>
        <w:t>обновления. Предоставляет</w:t>
      </w:r>
      <w:r w:rsidRPr="001C4042">
        <w:rPr>
          <w:rFonts w:ascii="Times New Roman" w:hAnsi="Times New Roman" w:cs="Times New Roman"/>
          <w:spacing w:val="1"/>
        </w:rPr>
        <w:t xml:space="preserve"> </w:t>
      </w:r>
      <w:r w:rsidRPr="001C4042">
        <w:rPr>
          <w:rFonts w:ascii="Times New Roman" w:hAnsi="Times New Roman" w:cs="Times New Roman"/>
        </w:rPr>
        <w:t>новый</w:t>
      </w:r>
      <w:r w:rsidRPr="001C4042">
        <w:rPr>
          <w:rFonts w:ascii="Times New Roman" w:hAnsi="Times New Roman" w:cs="Times New Roman"/>
          <w:spacing w:val="1"/>
        </w:rPr>
        <w:t xml:space="preserve"> </w:t>
      </w:r>
      <w:r w:rsidRPr="001C4042">
        <w:rPr>
          <w:rFonts w:ascii="Times New Roman" w:hAnsi="Times New Roman" w:cs="Times New Roman"/>
        </w:rPr>
        <w:t>шаблон</w:t>
      </w:r>
      <w:r w:rsidRPr="001C4042">
        <w:rPr>
          <w:rFonts w:ascii="Times New Roman" w:hAnsi="Times New Roman" w:cs="Times New Roman"/>
          <w:spacing w:val="1"/>
        </w:rPr>
        <w:t xml:space="preserve"> </w:t>
      </w:r>
      <w:r w:rsidRPr="001C4042">
        <w:rPr>
          <w:rFonts w:ascii="Times New Roman" w:hAnsi="Times New Roman" w:cs="Times New Roman"/>
        </w:rPr>
        <w:t>последовательности задач для обновления, который можно использовать для обновления</w:t>
      </w:r>
      <w:r w:rsidRPr="001C4042">
        <w:rPr>
          <w:rFonts w:ascii="Times New Roman" w:hAnsi="Times New Roman" w:cs="Times New Roman"/>
          <w:spacing w:val="1"/>
        </w:rPr>
        <w:t xml:space="preserve"> </w:t>
      </w:r>
      <w:r w:rsidRPr="001C4042">
        <w:rPr>
          <w:rFonts w:ascii="Times New Roman" w:hAnsi="Times New Roman" w:cs="Times New Roman"/>
        </w:rPr>
        <w:t>существующих</w:t>
      </w:r>
      <w:r w:rsidRPr="001C4042">
        <w:rPr>
          <w:rFonts w:ascii="Times New Roman" w:hAnsi="Times New Roman" w:cs="Times New Roman"/>
          <w:spacing w:val="53"/>
        </w:rPr>
        <w:t xml:space="preserve"> </w:t>
      </w:r>
      <w:r w:rsidRPr="001C4042">
        <w:rPr>
          <w:rFonts w:ascii="Times New Roman" w:hAnsi="Times New Roman" w:cs="Times New Roman"/>
        </w:rPr>
        <w:t>систем</w:t>
      </w:r>
      <w:r w:rsidRPr="001C4042">
        <w:rPr>
          <w:rFonts w:ascii="Times New Roman" w:hAnsi="Times New Roman" w:cs="Times New Roman"/>
          <w:spacing w:val="58"/>
        </w:rPr>
        <w:t xml:space="preserve"> </w:t>
      </w:r>
      <w:r w:rsidRPr="001C4042">
        <w:rPr>
          <w:rFonts w:ascii="Times New Roman" w:hAnsi="Times New Roman" w:cs="Times New Roman"/>
        </w:rPr>
        <w:t>Windows7,</w:t>
      </w:r>
      <w:r w:rsidRPr="001C4042">
        <w:rPr>
          <w:rFonts w:ascii="Times New Roman" w:hAnsi="Times New Roman" w:cs="Times New Roman"/>
          <w:spacing w:val="59"/>
        </w:rPr>
        <w:t xml:space="preserve"> </w:t>
      </w:r>
      <w:r w:rsidRPr="001C4042">
        <w:rPr>
          <w:rFonts w:ascii="Times New Roman" w:hAnsi="Times New Roman" w:cs="Times New Roman"/>
        </w:rPr>
        <w:t>Windows8</w:t>
      </w:r>
      <w:r w:rsidRPr="001C4042">
        <w:rPr>
          <w:rFonts w:ascii="Times New Roman" w:hAnsi="Times New Roman" w:cs="Times New Roman"/>
          <w:spacing w:val="57"/>
        </w:rPr>
        <w:t xml:space="preserve"> </w:t>
      </w:r>
      <w:r w:rsidRPr="001C4042">
        <w:rPr>
          <w:rFonts w:ascii="Times New Roman" w:hAnsi="Times New Roman" w:cs="Times New Roman"/>
        </w:rPr>
        <w:t>и</w:t>
      </w:r>
      <w:r w:rsidRPr="001C4042">
        <w:rPr>
          <w:rFonts w:ascii="Times New Roman" w:hAnsi="Times New Roman" w:cs="Times New Roman"/>
          <w:spacing w:val="58"/>
        </w:rPr>
        <w:t xml:space="preserve"> </w:t>
      </w:r>
      <w:r w:rsidRPr="001C4042">
        <w:rPr>
          <w:rFonts w:ascii="Times New Roman" w:hAnsi="Times New Roman" w:cs="Times New Roman"/>
        </w:rPr>
        <w:t>Windows</w:t>
      </w:r>
      <w:r w:rsidRPr="001C4042">
        <w:rPr>
          <w:rFonts w:ascii="Times New Roman" w:hAnsi="Times New Roman" w:cs="Times New Roman"/>
          <w:spacing w:val="55"/>
        </w:rPr>
        <w:t xml:space="preserve"> </w:t>
      </w:r>
      <w:r w:rsidRPr="001C4042">
        <w:rPr>
          <w:rFonts w:ascii="Times New Roman" w:hAnsi="Times New Roman" w:cs="Times New Roman"/>
        </w:rPr>
        <w:t>8.1</w:t>
      </w:r>
      <w:r w:rsidRPr="001C4042">
        <w:rPr>
          <w:rFonts w:ascii="Times New Roman" w:hAnsi="Times New Roman" w:cs="Times New Roman"/>
          <w:spacing w:val="57"/>
        </w:rPr>
        <w:t xml:space="preserve"> </w:t>
      </w:r>
      <w:r w:rsidRPr="001C4042">
        <w:rPr>
          <w:rFonts w:ascii="Times New Roman" w:hAnsi="Times New Roman" w:cs="Times New Roman"/>
        </w:rPr>
        <w:t>прямо</w:t>
      </w:r>
      <w:r w:rsidRPr="001C4042">
        <w:rPr>
          <w:rFonts w:ascii="Times New Roman" w:hAnsi="Times New Roman" w:cs="Times New Roman"/>
          <w:spacing w:val="1"/>
        </w:rPr>
        <w:t xml:space="preserve"> </w:t>
      </w:r>
      <w:r w:rsidRPr="001C4042">
        <w:rPr>
          <w:rFonts w:ascii="Times New Roman" w:hAnsi="Times New Roman" w:cs="Times New Roman"/>
        </w:rPr>
        <w:t>в</w:t>
      </w:r>
      <w:r w:rsidRPr="001C4042">
        <w:rPr>
          <w:rFonts w:ascii="Times New Roman" w:hAnsi="Times New Roman" w:cs="Times New Roman"/>
          <w:spacing w:val="55"/>
        </w:rPr>
        <w:t xml:space="preserve"> </w:t>
      </w:r>
      <w:r w:rsidRPr="001C4042">
        <w:rPr>
          <w:rFonts w:ascii="Times New Roman" w:hAnsi="Times New Roman" w:cs="Times New Roman"/>
        </w:rPr>
        <w:t>Windows10,</w:t>
      </w:r>
      <w:r>
        <w:rPr>
          <w:rFonts w:ascii="Times New Roman" w:hAnsi="Times New Roman" w:cs="Times New Roman"/>
        </w:rPr>
        <w:t xml:space="preserve"> </w:t>
      </w:r>
      <w:r w:rsidRPr="001C4042">
        <w:rPr>
          <w:rFonts w:ascii="Times New Roman" w:hAnsi="Times New Roman" w:cs="Times New Roman"/>
        </w:rPr>
        <w:t xml:space="preserve">автоматически     </w:t>
      </w:r>
      <w:r w:rsidRPr="001C4042">
        <w:rPr>
          <w:rFonts w:ascii="Times New Roman" w:hAnsi="Times New Roman" w:cs="Times New Roman"/>
          <w:spacing w:val="1"/>
        </w:rPr>
        <w:t xml:space="preserve"> </w:t>
      </w:r>
      <w:r w:rsidRPr="001C4042">
        <w:rPr>
          <w:rFonts w:ascii="Times New Roman" w:hAnsi="Times New Roman" w:cs="Times New Roman"/>
        </w:rPr>
        <w:t xml:space="preserve">сохраняя     </w:t>
      </w:r>
      <w:r w:rsidRPr="001C4042">
        <w:rPr>
          <w:rFonts w:ascii="Times New Roman" w:hAnsi="Times New Roman" w:cs="Times New Roman"/>
          <w:spacing w:val="1"/>
        </w:rPr>
        <w:t xml:space="preserve"> </w:t>
      </w:r>
      <w:r w:rsidRPr="001C4042">
        <w:rPr>
          <w:rFonts w:ascii="Times New Roman" w:hAnsi="Times New Roman" w:cs="Times New Roman"/>
        </w:rPr>
        <w:t xml:space="preserve">все     </w:t>
      </w:r>
      <w:r w:rsidRPr="001C4042">
        <w:rPr>
          <w:rFonts w:ascii="Times New Roman" w:hAnsi="Times New Roman" w:cs="Times New Roman"/>
          <w:spacing w:val="1"/>
        </w:rPr>
        <w:t xml:space="preserve"> </w:t>
      </w:r>
      <w:r w:rsidRPr="001C4042">
        <w:rPr>
          <w:rFonts w:ascii="Times New Roman" w:hAnsi="Times New Roman" w:cs="Times New Roman"/>
        </w:rPr>
        <w:t xml:space="preserve">данные,     </w:t>
      </w:r>
      <w:r w:rsidRPr="001C4042">
        <w:rPr>
          <w:rFonts w:ascii="Times New Roman" w:hAnsi="Times New Roman" w:cs="Times New Roman"/>
          <w:spacing w:val="1"/>
        </w:rPr>
        <w:t xml:space="preserve"> </w:t>
      </w:r>
      <w:r w:rsidRPr="001C4042">
        <w:rPr>
          <w:rFonts w:ascii="Times New Roman" w:hAnsi="Times New Roman" w:cs="Times New Roman"/>
        </w:rPr>
        <w:t xml:space="preserve">параметры,     </w:t>
      </w:r>
      <w:r w:rsidRPr="001C4042">
        <w:rPr>
          <w:rFonts w:ascii="Times New Roman" w:hAnsi="Times New Roman" w:cs="Times New Roman"/>
          <w:spacing w:val="1"/>
        </w:rPr>
        <w:t xml:space="preserve"> </w:t>
      </w:r>
      <w:r w:rsidRPr="001C4042">
        <w:rPr>
          <w:rFonts w:ascii="Times New Roman" w:hAnsi="Times New Roman" w:cs="Times New Roman"/>
        </w:rPr>
        <w:t xml:space="preserve">приложения      </w:t>
      </w:r>
      <w:r w:rsidRPr="001C4042">
        <w:rPr>
          <w:rFonts w:ascii="Times New Roman" w:hAnsi="Times New Roman" w:cs="Times New Roman"/>
          <w:spacing w:val="1"/>
        </w:rPr>
        <w:t xml:space="preserve"> </w:t>
      </w:r>
      <w:r w:rsidRPr="001C4042">
        <w:rPr>
          <w:rFonts w:ascii="Times New Roman" w:hAnsi="Times New Roman" w:cs="Times New Roman"/>
        </w:rPr>
        <w:t>и</w:t>
      </w:r>
      <w:r w:rsidRPr="001C4042">
        <w:rPr>
          <w:rFonts w:ascii="Times New Roman" w:hAnsi="Times New Roman" w:cs="Times New Roman"/>
          <w:spacing w:val="1"/>
        </w:rPr>
        <w:t xml:space="preserve"> </w:t>
      </w:r>
      <w:r w:rsidRPr="001C4042">
        <w:rPr>
          <w:rFonts w:ascii="Times New Roman" w:hAnsi="Times New Roman" w:cs="Times New Roman"/>
        </w:rPr>
        <w:t>драйверы. Дополнительные сведения об использовании этой новой последовательности</w:t>
      </w:r>
      <w:r w:rsidRPr="001C4042">
        <w:rPr>
          <w:rFonts w:ascii="Times New Roman" w:hAnsi="Times New Roman" w:cs="Times New Roman"/>
          <w:spacing w:val="1"/>
        </w:rPr>
        <w:t xml:space="preserve"> </w:t>
      </w:r>
      <w:r w:rsidRPr="001C4042">
        <w:rPr>
          <w:rFonts w:ascii="Times New Roman" w:hAnsi="Times New Roman" w:cs="Times New Roman"/>
        </w:rPr>
        <w:t>задач</w:t>
      </w:r>
      <w:r w:rsidRPr="001C4042">
        <w:rPr>
          <w:rFonts w:ascii="Times New Roman" w:hAnsi="Times New Roman" w:cs="Times New Roman"/>
          <w:spacing w:val="-1"/>
        </w:rPr>
        <w:t xml:space="preserve"> </w:t>
      </w:r>
      <w:r w:rsidRPr="001C4042">
        <w:rPr>
          <w:rFonts w:ascii="Times New Roman" w:hAnsi="Times New Roman" w:cs="Times New Roman"/>
        </w:rPr>
        <w:t>обновления</w:t>
      </w:r>
      <w:r w:rsidRPr="001C4042">
        <w:rPr>
          <w:rFonts w:ascii="Times New Roman" w:hAnsi="Times New Roman" w:cs="Times New Roman"/>
          <w:spacing w:val="-5"/>
        </w:rPr>
        <w:t xml:space="preserve"> </w:t>
      </w:r>
      <w:r w:rsidRPr="001C4042">
        <w:rPr>
          <w:rFonts w:ascii="Times New Roman" w:hAnsi="Times New Roman" w:cs="Times New Roman"/>
        </w:rPr>
        <w:t>см.</w:t>
      </w:r>
      <w:r w:rsidRPr="001C4042">
        <w:rPr>
          <w:rFonts w:ascii="Times New Roman" w:hAnsi="Times New Roman" w:cs="Times New Roman"/>
          <w:spacing w:val="2"/>
        </w:rPr>
        <w:t xml:space="preserve"> </w:t>
      </w:r>
      <w:r w:rsidRPr="001C4042">
        <w:rPr>
          <w:rFonts w:ascii="Times New Roman" w:hAnsi="Times New Roman" w:cs="Times New Roman"/>
        </w:rPr>
        <w:t>в</w:t>
      </w:r>
      <w:r w:rsidRPr="001C4042">
        <w:rPr>
          <w:rFonts w:ascii="Times New Roman" w:hAnsi="Times New Roman" w:cs="Times New Roman"/>
          <w:spacing w:val="-3"/>
        </w:rPr>
        <w:t xml:space="preserve"> </w:t>
      </w:r>
      <w:r w:rsidRPr="001C4042">
        <w:rPr>
          <w:rFonts w:ascii="Times New Roman" w:hAnsi="Times New Roman" w:cs="Times New Roman"/>
        </w:rPr>
        <w:t>разделе</w:t>
      </w:r>
      <w:r w:rsidRPr="001C4042">
        <w:rPr>
          <w:rFonts w:ascii="Times New Roman" w:hAnsi="Times New Roman" w:cs="Times New Roman"/>
          <w:spacing w:val="3"/>
        </w:rPr>
        <w:t xml:space="preserve"> </w:t>
      </w:r>
      <w:hyperlink r:id="rId455">
        <w:r w:rsidRPr="001C4042">
          <w:rPr>
            <w:rFonts w:ascii="Times New Roman" w:hAnsi="Times New Roman" w:cs="Times New Roman"/>
          </w:rPr>
          <w:t>Страница</w:t>
        </w:r>
        <w:r w:rsidRPr="001C4042">
          <w:rPr>
            <w:rFonts w:ascii="Times New Roman" w:hAnsi="Times New Roman" w:cs="Times New Roman"/>
            <w:spacing w:val="-1"/>
          </w:rPr>
          <w:t xml:space="preserve"> </w:t>
        </w:r>
        <w:r w:rsidRPr="001C4042">
          <w:rPr>
            <w:rFonts w:ascii="Times New Roman" w:hAnsi="Times New Roman" w:cs="Times New Roman"/>
          </w:rPr>
          <w:t>ресурсов</w:t>
        </w:r>
        <w:r w:rsidRPr="001C4042">
          <w:rPr>
            <w:rFonts w:ascii="Times New Roman" w:hAnsi="Times New Roman" w:cs="Times New Roman"/>
            <w:spacing w:val="-3"/>
          </w:rPr>
          <w:t xml:space="preserve"> </w:t>
        </w:r>
        <w:r w:rsidRPr="001C4042">
          <w:rPr>
            <w:rFonts w:ascii="Times New Roman" w:hAnsi="Times New Roman" w:cs="Times New Roman"/>
          </w:rPr>
          <w:t>Microsoft</w:t>
        </w:r>
        <w:r w:rsidRPr="001C4042">
          <w:rPr>
            <w:rFonts w:ascii="Times New Roman" w:hAnsi="Times New Roman" w:cs="Times New Roman"/>
            <w:spacing w:val="5"/>
          </w:rPr>
          <w:t xml:space="preserve"> </w:t>
        </w:r>
        <w:r w:rsidRPr="001C4042">
          <w:rPr>
            <w:rFonts w:ascii="Times New Roman" w:hAnsi="Times New Roman" w:cs="Times New Roman"/>
          </w:rPr>
          <w:t>Deployment</w:t>
        </w:r>
        <w:r w:rsidRPr="001C4042">
          <w:rPr>
            <w:rFonts w:ascii="Times New Roman" w:hAnsi="Times New Roman" w:cs="Times New Roman"/>
            <w:spacing w:val="5"/>
          </w:rPr>
          <w:t xml:space="preserve"> </w:t>
        </w:r>
        <w:r w:rsidRPr="001C4042">
          <w:rPr>
            <w:rFonts w:ascii="Times New Roman" w:hAnsi="Times New Roman" w:cs="Times New Roman"/>
          </w:rPr>
          <w:t>Toolkit.</w:t>
        </w:r>
      </w:hyperlink>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Компоненты</w:t>
      </w:r>
      <w:r w:rsidRPr="001C4042">
        <w:rPr>
          <w:rFonts w:ascii="Times New Roman" w:hAnsi="Times New Roman" w:cs="Times New Roman"/>
          <w:spacing w:val="-5"/>
        </w:rPr>
        <w:t xml:space="preserve"> </w:t>
      </w:r>
      <w:r w:rsidRPr="001C4042">
        <w:rPr>
          <w:rFonts w:ascii="Times New Roman" w:hAnsi="Times New Roman" w:cs="Times New Roman"/>
        </w:rPr>
        <w:t>MDT Lite</w:t>
      </w:r>
      <w:r w:rsidRPr="001C4042">
        <w:rPr>
          <w:rFonts w:ascii="Times New Roman" w:hAnsi="Times New Roman" w:cs="Times New Roman"/>
          <w:spacing w:val="-2"/>
        </w:rPr>
        <w:t xml:space="preserve"> </w:t>
      </w:r>
      <w:r w:rsidRPr="001C4042">
        <w:rPr>
          <w:rFonts w:ascii="Times New Roman" w:hAnsi="Times New Roman" w:cs="Times New Roman"/>
        </w:rPr>
        <w:t>Touch</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Многие функции MDT поддерживают установку с упрощенным касанием (LTI) для</w:t>
      </w:r>
      <w:r w:rsidRPr="001C4042">
        <w:rPr>
          <w:rFonts w:ascii="Times New Roman" w:hAnsi="Times New Roman" w:cs="Times New Roman"/>
          <w:spacing w:val="-57"/>
        </w:rPr>
        <w:t xml:space="preserve"> </w:t>
      </w:r>
      <w:r w:rsidRPr="001C4042">
        <w:rPr>
          <w:rFonts w:ascii="Times New Roman" w:hAnsi="Times New Roman" w:cs="Times New Roman"/>
        </w:rPr>
        <w:t>Windows10. Для стратегии развертывания LTI требуется очень небольшая инфраструктура</w:t>
      </w:r>
      <w:r w:rsidRPr="001C4042">
        <w:rPr>
          <w:rFonts w:ascii="Times New Roman" w:hAnsi="Times New Roman" w:cs="Times New Roman"/>
          <w:spacing w:val="-57"/>
        </w:rPr>
        <w:t xml:space="preserve"> </w:t>
      </w:r>
      <w:r w:rsidRPr="001C4042">
        <w:rPr>
          <w:rFonts w:ascii="Times New Roman" w:hAnsi="Times New Roman" w:cs="Times New Roman"/>
        </w:rPr>
        <w:t>и</w:t>
      </w:r>
      <w:r w:rsidRPr="001C4042">
        <w:rPr>
          <w:rFonts w:ascii="Times New Roman" w:hAnsi="Times New Roman" w:cs="Times New Roman"/>
          <w:spacing w:val="1"/>
        </w:rPr>
        <w:t xml:space="preserve"> </w:t>
      </w:r>
      <w:r w:rsidRPr="001C4042">
        <w:rPr>
          <w:rFonts w:ascii="Times New Roman" w:hAnsi="Times New Roman" w:cs="Times New Roman"/>
        </w:rPr>
        <w:t>минимальное</w:t>
      </w:r>
      <w:r w:rsidRPr="001C4042">
        <w:rPr>
          <w:rFonts w:ascii="Times New Roman" w:hAnsi="Times New Roman" w:cs="Times New Roman"/>
          <w:spacing w:val="1"/>
        </w:rPr>
        <w:t xml:space="preserve"> </w:t>
      </w:r>
      <w:r w:rsidRPr="001C4042">
        <w:rPr>
          <w:rFonts w:ascii="Times New Roman" w:hAnsi="Times New Roman" w:cs="Times New Roman"/>
        </w:rPr>
        <w:t>взаимодействие</w:t>
      </w:r>
      <w:r w:rsidRPr="001C4042">
        <w:rPr>
          <w:rFonts w:ascii="Times New Roman" w:hAnsi="Times New Roman" w:cs="Times New Roman"/>
          <w:spacing w:val="1"/>
        </w:rPr>
        <w:t xml:space="preserve"> </w:t>
      </w:r>
      <w:r w:rsidRPr="001C4042">
        <w:rPr>
          <w:rFonts w:ascii="Times New Roman" w:hAnsi="Times New Roman" w:cs="Times New Roman"/>
        </w:rPr>
        <w:t>с</w:t>
      </w:r>
      <w:r w:rsidRPr="001C4042">
        <w:rPr>
          <w:rFonts w:ascii="Times New Roman" w:hAnsi="Times New Roman" w:cs="Times New Roman"/>
          <w:spacing w:val="1"/>
        </w:rPr>
        <w:t xml:space="preserve"> </w:t>
      </w:r>
      <w:r w:rsidRPr="001C4042">
        <w:rPr>
          <w:rFonts w:ascii="Times New Roman" w:hAnsi="Times New Roman" w:cs="Times New Roman"/>
        </w:rPr>
        <w:t>пользователем,</w:t>
      </w:r>
      <w:r w:rsidRPr="001C4042">
        <w:rPr>
          <w:rFonts w:ascii="Times New Roman" w:hAnsi="Times New Roman" w:cs="Times New Roman"/>
          <w:spacing w:val="1"/>
        </w:rPr>
        <w:t xml:space="preserve"> </w:t>
      </w:r>
      <w:r w:rsidRPr="001C4042">
        <w:rPr>
          <w:rFonts w:ascii="Times New Roman" w:hAnsi="Times New Roman" w:cs="Times New Roman"/>
        </w:rPr>
        <w:t>она</w:t>
      </w:r>
      <w:r w:rsidRPr="001C4042">
        <w:rPr>
          <w:rFonts w:ascii="Times New Roman" w:hAnsi="Times New Roman" w:cs="Times New Roman"/>
          <w:spacing w:val="1"/>
        </w:rPr>
        <w:t xml:space="preserve"> </w:t>
      </w:r>
      <w:r w:rsidRPr="001C4042">
        <w:rPr>
          <w:rFonts w:ascii="Times New Roman" w:hAnsi="Times New Roman" w:cs="Times New Roman"/>
        </w:rPr>
        <w:t>может</w:t>
      </w:r>
      <w:r w:rsidRPr="001C4042">
        <w:rPr>
          <w:rFonts w:ascii="Times New Roman" w:hAnsi="Times New Roman" w:cs="Times New Roman"/>
          <w:spacing w:val="1"/>
        </w:rPr>
        <w:t xml:space="preserve"> </w:t>
      </w:r>
      <w:r w:rsidRPr="001C4042">
        <w:rPr>
          <w:rFonts w:ascii="Times New Roman" w:hAnsi="Times New Roman" w:cs="Times New Roman"/>
        </w:rPr>
        <w:t>использоваться</w:t>
      </w:r>
      <w:r w:rsidRPr="001C4042">
        <w:rPr>
          <w:rFonts w:ascii="Times New Roman" w:hAnsi="Times New Roman" w:cs="Times New Roman"/>
          <w:spacing w:val="1"/>
        </w:rPr>
        <w:t xml:space="preserve"> </w:t>
      </w:r>
      <w:r w:rsidRPr="001C4042">
        <w:rPr>
          <w:rFonts w:ascii="Times New Roman" w:hAnsi="Times New Roman" w:cs="Times New Roman"/>
        </w:rPr>
        <w:t>для</w:t>
      </w:r>
      <w:r w:rsidRPr="001C4042">
        <w:rPr>
          <w:rFonts w:ascii="Times New Roman" w:hAnsi="Times New Roman" w:cs="Times New Roman"/>
          <w:spacing w:val="1"/>
        </w:rPr>
        <w:t xml:space="preserve"> </w:t>
      </w:r>
      <w:r w:rsidRPr="001C4042">
        <w:rPr>
          <w:rFonts w:ascii="Times New Roman" w:hAnsi="Times New Roman" w:cs="Times New Roman"/>
        </w:rPr>
        <w:t>развертывания операционной</w:t>
      </w:r>
      <w:r w:rsidRPr="001C4042">
        <w:rPr>
          <w:rFonts w:ascii="Times New Roman" w:hAnsi="Times New Roman" w:cs="Times New Roman"/>
          <w:spacing w:val="1"/>
        </w:rPr>
        <w:t xml:space="preserve"> </w:t>
      </w:r>
      <w:r w:rsidRPr="001C4042">
        <w:rPr>
          <w:rFonts w:ascii="Times New Roman" w:hAnsi="Times New Roman" w:cs="Times New Roman"/>
        </w:rPr>
        <w:t>системы</w:t>
      </w:r>
      <w:r w:rsidRPr="001C4042">
        <w:rPr>
          <w:rFonts w:ascii="Times New Roman" w:hAnsi="Times New Roman" w:cs="Times New Roman"/>
          <w:spacing w:val="1"/>
        </w:rPr>
        <w:t xml:space="preserve"> </w:t>
      </w:r>
      <w:r w:rsidRPr="001C4042">
        <w:rPr>
          <w:rFonts w:ascii="Times New Roman" w:hAnsi="Times New Roman" w:cs="Times New Roman"/>
        </w:rPr>
        <w:t>из</w:t>
      </w:r>
      <w:r w:rsidRPr="001C4042">
        <w:rPr>
          <w:rFonts w:ascii="Times New Roman" w:hAnsi="Times New Roman" w:cs="Times New Roman"/>
          <w:spacing w:val="1"/>
        </w:rPr>
        <w:t xml:space="preserve"> </w:t>
      </w:r>
      <w:r w:rsidRPr="001C4042">
        <w:rPr>
          <w:rFonts w:ascii="Times New Roman" w:hAnsi="Times New Roman" w:cs="Times New Roman"/>
        </w:rPr>
        <w:t>общего</w:t>
      </w:r>
      <w:r w:rsidRPr="001C4042">
        <w:rPr>
          <w:rFonts w:ascii="Times New Roman" w:hAnsi="Times New Roman" w:cs="Times New Roman"/>
          <w:spacing w:val="1"/>
        </w:rPr>
        <w:t xml:space="preserve"> </w:t>
      </w:r>
      <w:r w:rsidRPr="001C4042">
        <w:rPr>
          <w:rFonts w:ascii="Times New Roman" w:hAnsi="Times New Roman" w:cs="Times New Roman"/>
        </w:rPr>
        <w:t>сетевого</w:t>
      </w:r>
      <w:r w:rsidRPr="001C4042">
        <w:rPr>
          <w:rFonts w:ascii="Times New Roman" w:hAnsi="Times New Roman" w:cs="Times New Roman"/>
          <w:spacing w:val="1"/>
        </w:rPr>
        <w:t xml:space="preserve"> </w:t>
      </w:r>
      <w:r w:rsidRPr="001C4042">
        <w:rPr>
          <w:rFonts w:ascii="Times New Roman" w:hAnsi="Times New Roman" w:cs="Times New Roman"/>
        </w:rPr>
        <w:t>ресурса или</w:t>
      </w:r>
      <w:r w:rsidRPr="001C4042">
        <w:rPr>
          <w:rFonts w:ascii="Times New Roman" w:hAnsi="Times New Roman" w:cs="Times New Roman"/>
          <w:spacing w:val="1"/>
        </w:rPr>
        <w:t xml:space="preserve"> </w:t>
      </w:r>
      <w:r w:rsidRPr="001C4042">
        <w:rPr>
          <w:rFonts w:ascii="Times New Roman" w:hAnsi="Times New Roman" w:cs="Times New Roman"/>
        </w:rPr>
        <w:t>с</w:t>
      </w:r>
      <w:r w:rsidRPr="001C4042">
        <w:rPr>
          <w:rFonts w:ascii="Times New Roman" w:hAnsi="Times New Roman" w:cs="Times New Roman"/>
          <w:spacing w:val="1"/>
        </w:rPr>
        <w:t xml:space="preserve"> </w:t>
      </w:r>
      <w:r w:rsidRPr="001C4042">
        <w:rPr>
          <w:rFonts w:ascii="Times New Roman" w:hAnsi="Times New Roman" w:cs="Times New Roman"/>
        </w:rPr>
        <w:t>физического</w:t>
      </w:r>
      <w:r w:rsidRPr="001C4042">
        <w:rPr>
          <w:rFonts w:ascii="Times New Roman" w:hAnsi="Times New Roman" w:cs="Times New Roman"/>
          <w:spacing w:val="1"/>
        </w:rPr>
        <w:t xml:space="preserve"> </w:t>
      </w:r>
      <w:r w:rsidRPr="001C4042">
        <w:rPr>
          <w:rFonts w:ascii="Times New Roman" w:hAnsi="Times New Roman" w:cs="Times New Roman"/>
        </w:rPr>
        <w:t>носителя,</w:t>
      </w:r>
      <w:r w:rsidRPr="001C4042">
        <w:rPr>
          <w:rFonts w:ascii="Times New Roman" w:hAnsi="Times New Roman" w:cs="Times New Roman"/>
          <w:spacing w:val="-2"/>
        </w:rPr>
        <w:t xml:space="preserve"> </w:t>
      </w:r>
      <w:r w:rsidRPr="001C4042">
        <w:rPr>
          <w:rFonts w:ascii="Times New Roman" w:hAnsi="Times New Roman" w:cs="Times New Roman"/>
        </w:rPr>
        <w:t>например</w:t>
      </w:r>
      <w:r w:rsidRPr="001C4042">
        <w:rPr>
          <w:rFonts w:ascii="Times New Roman" w:hAnsi="Times New Roman" w:cs="Times New Roman"/>
          <w:spacing w:val="-3"/>
        </w:rPr>
        <w:t xml:space="preserve"> </w:t>
      </w:r>
      <w:r w:rsidRPr="001C4042">
        <w:rPr>
          <w:rFonts w:ascii="Times New Roman" w:hAnsi="Times New Roman" w:cs="Times New Roman"/>
        </w:rPr>
        <w:t>USB-накопителя</w:t>
      </w:r>
      <w:r w:rsidRPr="001C4042">
        <w:rPr>
          <w:rFonts w:ascii="Times New Roman" w:hAnsi="Times New Roman" w:cs="Times New Roman"/>
          <w:spacing w:val="-3"/>
        </w:rPr>
        <w:t xml:space="preserve"> </w:t>
      </w:r>
      <w:r w:rsidRPr="001C4042">
        <w:rPr>
          <w:rFonts w:ascii="Times New Roman" w:hAnsi="Times New Roman" w:cs="Times New Roman"/>
        </w:rPr>
        <w:t>или</w:t>
      </w:r>
      <w:r w:rsidRPr="001C4042">
        <w:rPr>
          <w:rFonts w:ascii="Times New Roman" w:hAnsi="Times New Roman" w:cs="Times New Roman"/>
          <w:spacing w:val="-2"/>
        </w:rPr>
        <w:t xml:space="preserve"> </w:t>
      </w:r>
      <w:r w:rsidRPr="001C4042">
        <w:rPr>
          <w:rFonts w:ascii="Times New Roman" w:hAnsi="Times New Roman" w:cs="Times New Roman"/>
        </w:rPr>
        <w:t>диска.</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При</w:t>
      </w:r>
      <w:r w:rsidRPr="001C4042">
        <w:rPr>
          <w:rFonts w:ascii="Times New Roman" w:hAnsi="Times New Roman" w:cs="Times New Roman"/>
          <w:spacing w:val="1"/>
        </w:rPr>
        <w:t xml:space="preserve"> </w:t>
      </w:r>
      <w:r w:rsidRPr="001C4042">
        <w:rPr>
          <w:rFonts w:ascii="Times New Roman" w:hAnsi="Times New Roman" w:cs="Times New Roman"/>
        </w:rPr>
        <w:t>развертывании</w:t>
      </w:r>
      <w:r w:rsidRPr="001C4042">
        <w:rPr>
          <w:rFonts w:ascii="Times New Roman" w:hAnsi="Times New Roman" w:cs="Times New Roman"/>
          <w:spacing w:val="1"/>
        </w:rPr>
        <w:t xml:space="preserve"> </w:t>
      </w:r>
      <w:r w:rsidRPr="001C4042">
        <w:rPr>
          <w:rFonts w:ascii="Times New Roman" w:hAnsi="Times New Roman" w:cs="Times New Roman"/>
        </w:rPr>
        <w:t>операционной</w:t>
      </w:r>
      <w:r w:rsidRPr="001C4042">
        <w:rPr>
          <w:rFonts w:ascii="Times New Roman" w:hAnsi="Times New Roman" w:cs="Times New Roman"/>
          <w:spacing w:val="1"/>
        </w:rPr>
        <w:t xml:space="preserve"> </w:t>
      </w:r>
      <w:r w:rsidRPr="001C4042">
        <w:rPr>
          <w:rFonts w:ascii="Times New Roman" w:hAnsi="Times New Roman" w:cs="Times New Roman"/>
        </w:rPr>
        <w:t>системы</w:t>
      </w:r>
      <w:r w:rsidRPr="001C4042">
        <w:rPr>
          <w:rFonts w:ascii="Times New Roman" w:hAnsi="Times New Roman" w:cs="Times New Roman"/>
          <w:spacing w:val="1"/>
        </w:rPr>
        <w:t xml:space="preserve"> </w:t>
      </w:r>
      <w:r w:rsidRPr="001C4042">
        <w:rPr>
          <w:rFonts w:ascii="Times New Roman" w:hAnsi="Times New Roman" w:cs="Times New Roman"/>
        </w:rPr>
        <w:t>Windows</w:t>
      </w:r>
      <w:r w:rsidRPr="001C4042">
        <w:rPr>
          <w:rFonts w:ascii="Times New Roman" w:hAnsi="Times New Roman" w:cs="Times New Roman"/>
          <w:spacing w:val="1"/>
        </w:rPr>
        <w:t xml:space="preserve"> </w:t>
      </w:r>
      <w:r w:rsidRPr="001C4042">
        <w:rPr>
          <w:rFonts w:ascii="Times New Roman" w:hAnsi="Times New Roman" w:cs="Times New Roman"/>
        </w:rPr>
        <w:t>с</w:t>
      </w:r>
      <w:r w:rsidRPr="001C4042">
        <w:rPr>
          <w:rFonts w:ascii="Times New Roman" w:hAnsi="Times New Roman" w:cs="Times New Roman"/>
          <w:spacing w:val="1"/>
        </w:rPr>
        <w:t xml:space="preserve"> </w:t>
      </w:r>
      <w:r w:rsidRPr="001C4042">
        <w:rPr>
          <w:rFonts w:ascii="Times New Roman" w:hAnsi="Times New Roman" w:cs="Times New Roman"/>
        </w:rPr>
        <w:t>помощью</w:t>
      </w:r>
      <w:r w:rsidRPr="001C4042">
        <w:rPr>
          <w:rFonts w:ascii="Times New Roman" w:hAnsi="Times New Roman" w:cs="Times New Roman"/>
          <w:spacing w:val="61"/>
        </w:rPr>
        <w:t xml:space="preserve"> </w:t>
      </w:r>
      <w:r w:rsidRPr="001C4042">
        <w:rPr>
          <w:rFonts w:ascii="Times New Roman" w:hAnsi="Times New Roman" w:cs="Times New Roman"/>
        </w:rPr>
        <w:t>MDT</w:t>
      </w:r>
      <w:r w:rsidRPr="001C4042">
        <w:rPr>
          <w:rFonts w:ascii="Times New Roman" w:hAnsi="Times New Roman" w:cs="Times New Roman"/>
          <w:spacing w:val="1"/>
        </w:rPr>
        <w:t xml:space="preserve"> </w:t>
      </w:r>
      <w:r w:rsidRPr="001C4042">
        <w:rPr>
          <w:rFonts w:ascii="Times New Roman" w:hAnsi="Times New Roman" w:cs="Times New Roman"/>
        </w:rPr>
        <w:t>большинство</w:t>
      </w:r>
      <w:r w:rsidRPr="001C4042">
        <w:rPr>
          <w:rFonts w:ascii="Times New Roman" w:hAnsi="Times New Roman" w:cs="Times New Roman"/>
          <w:spacing w:val="1"/>
        </w:rPr>
        <w:t xml:space="preserve"> </w:t>
      </w:r>
      <w:r w:rsidRPr="001C4042">
        <w:rPr>
          <w:rFonts w:ascii="Times New Roman" w:hAnsi="Times New Roman" w:cs="Times New Roman"/>
        </w:rPr>
        <w:t>задач</w:t>
      </w:r>
      <w:r w:rsidRPr="001C4042">
        <w:rPr>
          <w:rFonts w:ascii="Times New Roman" w:hAnsi="Times New Roman" w:cs="Times New Roman"/>
          <w:spacing w:val="1"/>
        </w:rPr>
        <w:t xml:space="preserve"> </w:t>
      </w:r>
      <w:r w:rsidRPr="001C4042">
        <w:rPr>
          <w:rFonts w:ascii="Times New Roman" w:hAnsi="Times New Roman" w:cs="Times New Roman"/>
        </w:rPr>
        <w:t>по</w:t>
      </w:r>
      <w:r w:rsidRPr="001C4042">
        <w:rPr>
          <w:rFonts w:ascii="Times New Roman" w:hAnsi="Times New Roman" w:cs="Times New Roman"/>
          <w:spacing w:val="1"/>
        </w:rPr>
        <w:t xml:space="preserve"> </w:t>
      </w:r>
      <w:r w:rsidRPr="001C4042">
        <w:rPr>
          <w:rFonts w:ascii="Times New Roman" w:hAnsi="Times New Roman" w:cs="Times New Roman"/>
        </w:rPr>
        <w:t>администрированию</w:t>
      </w:r>
      <w:r w:rsidRPr="001C4042">
        <w:rPr>
          <w:rFonts w:ascii="Times New Roman" w:hAnsi="Times New Roman" w:cs="Times New Roman"/>
          <w:spacing w:val="1"/>
        </w:rPr>
        <w:t xml:space="preserve"> </w:t>
      </w:r>
      <w:r w:rsidRPr="001C4042">
        <w:rPr>
          <w:rFonts w:ascii="Times New Roman" w:hAnsi="Times New Roman" w:cs="Times New Roman"/>
        </w:rPr>
        <w:t>и</w:t>
      </w:r>
      <w:r w:rsidRPr="001C4042">
        <w:rPr>
          <w:rFonts w:ascii="Times New Roman" w:hAnsi="Times New Roman" w:cs="Times New Roman"/>
          <w:spacing w:val="1"/>
        </w:rPr>
        <w:t xml:space="preserve"> </w:t>
      </w:r>
      <w:r w:rsidRPr="001C4042">
        <w:rPr>
          <w:rFonts w:ascii="Times New Roman" w:hAnsi="Times New Roman" w:cs="Times New Roman"/>
        </w:rPr>
        <w:t>настройке</w:t>
      </w:r>
      <w:r w:rsidRPr="001C4042">
        <w:rPr>
          <w:rFonts w:ascii="Times New Roman" w:hAnsi="Times New Roman" w:cs="Times New Roman"/>
          <w:spacing w:val="1"/>
        </w:rPr>
        <w:t xml:space="preserve"> </w:t>
      </w:r>
      <w:r w:rsidRPr="001C4042">
        <w:rPr>
          <w:rFonts w:ascii="Times New Roman" w:hAnsi="Times New Roman" w:cs="Times New Roman"/>
        </w:rPr>
        <w:t>выполняется</w:t>
      </w:r>
      <w:r w:rsidRPr="001C4042">
        <w:rPr>
          <w:rFonts w:ascii="Times New Roman" w:hAnsi="Times New Roman" w:cs="Times New Roman"/>
          <w:spacing w:val="1"/>
        </w:rPr>
        <w:t xml:space="preserve"> </w:t>
      </w:r>
      <w:r w:rsidRPr="001C4042">
        <w:rPr>
          <w:rFonts w:ascii="Times New Roman" w:hAnsi="Times New Roman" w:cs="Times New Roman"/>
        </w:rPr>
        <w:t>в</w:t>
      </w:r>
      <w:r w:rsidRPr="001C4042">
        <w:rPr>
          <w:rFonts w:ascii="Times New Roman" w:hAnsi="Times New Roman" w:cs="Times New Roman"/>
          <w:spacing w:val="1"/>
        </w:rPr>
        <w:t xml:space="preserve"> </w:t>
      </w:r>
      <w:r w:rsidRPr="001C4042">
        <w:rPr>
          <w:rFonts w:ascii="Times New Roman" w:hAnsi="Times New Roman" w:cs="Times New Roman"/>
        </w:rPr>
        <w:t>Deployment</w:t>
      </w:r>
      <w:r w:rsidRPr="001C4042">
        <w:rPr>
          <w:rFonts w:ascii="Times New Roman" w:hAnsi="Times New Roman" w:cs="Times New Roman"/>
          <w:spacing w:val="1"/>
        </w:rPr>
        <w:t xml:space="preserve"> </w:t>
      </w:r>
      <w:r w:rsidRPr="001C4042">
        <w:rPr>
          <w:rFonts w:ascii="Times New Roman" w:hAnsi="Times New Roman" w:cs="Times New Roman"/>
        </w:rPr>
        <w:t>Workbench,</w:t>
      </w:r>
      <w:r w:rsidRPr="001C4042">
        <w:rPr>
          <w:rFonts w:ascii="Times New Roman" w:hAnsi="Times New Roman" w:cs="Times New Roman"/>
          <w:spacing w:val="1"/>
        </w:rPr>
        <w:t xml:space="preserve"> </w:t>
      </w:r>
      <w:r w:rsidRPr="001C4042">
        <w:rPr>
          <w:rFonts w:ascii="Times New Roman" w:hAnsi="Times New Roman" w:cs="Times New Roman"/>
        </w:rPr>
        <w:t>но</w:t>
      </w:r>
      <w:r w:rsidRPr="001C4042">
        <w:rPr>
          <w:rFonts w:ascii="Times New Roman" w:hAnsi="Times New Roman" w:cs="Times New Roman"/>
          <w:spacing w:val="1"/>
        </w:rPr>
        <w:t xml:space="preserve"> </w:t>
      </w:r>
      <w:r w:rsidRPr="001C4042">
        <w:rPr>
          <w:rFonts w:ascii="Times New Roman" w:hAnsi="Times New Roman" w:cs="Times New Roman"/>
        </w:rPr>
        <w:t>многие</w:t>
      </w:r>
      <w:r w:rsidRPr="001C4042">
        <w:rPr>
          <w:rFonts w:ascii="Times New Roman" w:hAnsi="Times New Roman" w:cs="Times New Roman"/>
          <w:spacing w:val="1"/>
        </w:rPr>
        <w:t xml:space="preserve"> </w:t>
      </w:r>
      <w:r w:rsidRPr="001C4042">
        <w:rPr>
          <w:rFonts w:ascii="Times New Roman" w:hAnsi="Times New Roman" w:cs="Times New Roman"/>
        </w:rPr>
        <w:t>из</w:t>
      </w:r>
      <w:r w:rsidRPr="001C4042">
        <w:rPr>
          <w:rFonts w:ascii="Times New Roman" w:hAnsi="Times New Roman" w:cs="Times New Roman"/>
          <w:spacing w:val="1"/>
        </w:rPr>
        <w:t xml:space="preserve"> </w:t>
      </w:r>
      <w:r w:rsidRPr="001C4042">
        <w:rPr>
          <w:rFonts w:ascii="Times New Roman" w:hAnsi="Times New Roman" w:cs="Times New Roman"/>
        </w:rPr>
        <w:t>этих</w:t>
      </w:r>
      <w:r w:rsidRPr="001C4042">
        <w:rPr>
          <w:rFonts w:ascii="Times New Roman" w:hAnsi="Times New Roman" w:cs="Times New Roman"/>
          <w:spacing w:val="1"/>
        </w:rPr>
        <w:t xml:space="preserve"> </w:t>
      </w:r>
      <w:r w:rsidRPr="001C4042">
        <w:rPr>
          <w:rFonts w:ascii="Times New Roman" w:hAnsi="Times New Roman" w:cs="Times New Roman"/>
        </w:rPr>
        <w:t>задач</w:t>
      </w:r>
      <w:r w:rsidRPr="001C4042">
        <w:rPr>
          <w:rFonts w:ascii="Times New Roman" w:hAnsi="Times New Roman" w:cs="Times New Roman"/>
          <w:spacing w:val="1"/>
        </w:rPr>
        <w:t xml:space="preserve"> </w:t>
      </w:r>
      <w:r w:rsidRPr="001C4042">
        <w:rPr>
          <w:rFonts w:ascii="Times New Roman" w:hAnsi="Times New Roman" w:cs="Times New Roman"/>
        </w:rPr>
        <w:t>можно</w:t>
      </w:r>
      <w:r w:rsidRPr="001C4042">
        <w:rPr>
          <w:rFonts w:ascii="Times New Roman" w:hAnsi="Times New Roman" w:cs="Times New Roman"/>
          <w:spacing w:val="1"/>
        </w:rPr>
        <w:t xml:space="preserve"> </w:t>
      </w:r>
      <w:r w:rsidRPr="001C4042">
        <w:rPr>
          <w:rFonts w:ascii="Times New Roman" w:hAnsi="Times New Roman" w:cs="Times New Roman"/>
        </w:rPr>
        <w:t>также</w:t>
      </w:r>
      <w:r w:rsidRPr="001C4042">
        <w:rPr>
          <w:rFonts w:ascii="Times New Roman" w:hAnsi="Times New Roman" w:cs="Times New Roman"/>
          <w:spacing w:val="1"/>
        </w:rPr>
        <w:t xml:space="preserve"> </w:t>
      </w:r>
      <w:r w:rsidRPr="001C4042">
        <w:rPr>
          <w:rFonts w:ascii="Times New Roman" w:hAnsi="Times New Roman" w:cs="Times New Roman"/>
        </w:rPr>
        <w:t>выполнить</w:t>
      </w:r>
      <w:r w:rsidRPr="001C4042">
        <w:rPr>
          <w:rFonts w:ascii="Times New Roman" w:hAnsi="Times New Roman" w:cs="Times New Roman"/>
          <w:spacing w:val="1"/>
        </w:rPr>
        <w:t xml:space="preserve"> </w:t>
      </w:r>
      <w:r w:rsidRPr="001C4042">
        <w:rPr>
          <w:rFonts w:ascii="Times New Roman" w:hAnsi="Times New Roman" w:cs="Times New Roman"/>
        </w:rPr>
        <w:t>посредством</w:t>
      </w:r>
      <w:r w:rsidRPr="001C4042">
        <w:rPr>
          <w:rFonts w:ascii="Times New Roman" w:hAnsi="Times New Roman" w:cs="Times New Roman"/>
          <w:spacing w:val="1"/>
        </w:rPr>
        <w:t xml:space="preserve"> </w:t>
      </w:r>
      <w:r w:rsidRPr="001C4042">
        <w:rPr>
          <w:rFonts w:ascii="Times New Roman" w:hAnsi="Times New Roman" w:cs="Times New Roman"/>
        </w:rPr>
        <w:t>Windows</w:t>
      </w:r>
      <w:r w:rsidRPr="001C4042">
        <w:rPr>
          <w:rFonts w:ascii="Times New Roman" w:hAnsi="Times New Roman" w:cs="Times New Roman"/>
          <w:spacing w:val="1"/>
        </w:rPr>
        <w:t xml:space="preserve"> </w:t>
      </w:r>
      <w:r w:rsidRPr="001C4042">
        <w:rPr>
          <w:rFonts w:ascii="Times New Roman" w:hAnsi="Times New Roman" w:cs="Times New Roman"/>
        </w:rPr>
        <w:t>PowerShell. Самый</w:t>
      </w:r>
      <w:r w:rsidRPr="001C4042">
        <w:rPr>
          <w:rFonts w:ascii="Times New Roman" w:hAnsi="Times New Roman" w:cs="Times New Roman"/>
          <w:spacing w:val="1"/>
        </w:rPr>
        <w:t xml:space="preserve"> </w:t>
      </w:r>
      <w:r w:rsidRPr="001C4042">
        <w:rPr>
          <w:rFonts w:ascii="Times New Roman" w:hAnsi="Times New Roman" w:cs="Times New Roman"/>
        </w:rPr>
        <w:t>простой</w:t>
      </w:r>
      <w:r w:rsidRPr="001C4042">
        <w:rPr>
          <w:rFonts w:ascii="Times New Roman" w:hAnsi="Times New Roman" w:cs="Times New Roman"/>
          <w:spacing w:val="1"/>
        </w:rPr>
        <w:t xml:space="preserve"> </w:t>
      </w:r>
      <w:r w:rsidRPr="001C4042">
        <w:rPr>
          <w:rFonts w:ascii="Times New Roman" w:hAnsi="Times New Roman" w:cs="Times New Roman"/>
        </w:rPr>
        <w:t>способ</w:t>
      </w:r>
      <w:r w:rsidRPr="001C4042">
        <w:rPr>
          <w:rFonts w:ascii="Times New Roman" w:hAnsi="Times New Roman" w:cs="Times New Roman"/>
          <w:spacing w:val="1"/>
        </w:rPr>
        <w:t xml:space="preserve"> </w:t>
      </w:r>
      <w:r w:rsidRPr="001C4042">
        <w:rPr>
          <w:rFonts w:ascii="Times New Roman" w:hAnsi="Times New Roman" w:cs="Times New Roman"/>
        </w:rPr>
        <w:t>узнать,</w:t>
      </w:r>
      <w:r w:rsidRPr="001C4042">
        <w:rPr>
          <w:rFonts w:ascii="Times New Roman" w:hAnsi="Times New Roman" w:cs="Times New Roman"/>
          <w:spacing w:val="1"/>
        </w:rPr>
        <w:t xml:space="preserve"> </w:t>
      </w:r>
      <w:r w:rsidRPr="001C4042">
        <w:rPr>
          <w:rFonts w:ascii="Times New Roman" w:hAnsi="Times New Roman" w:cs="Times New Roman"/>
        </w:rPr>
        <w:t>как</w:t>
      </w:r>
      <w:r w:rsidRPr="001C4042">
        <w:rPr>
          <w:rFonts w:ascii="Times New Roman" w:hAnsi="Times New Roman" w:cs="Times New Roman"/>
          <w:spacing w:val="1"/>
        </w:rPr>
        <w:t xml:space="preserve"> </w:t>
      </w:r>
      <w:r w:rsidRPr="001C4042">
        <w:rPr>
          <w:rFonts w:ascii="Times New Roman" w:hAnsi="Times New Roman" w:cs="Times New Roman"/>
        </w:rPr>
        <w:t>использовать</w:t>
      </w:r>
      <w:r w:rsidRPr="001C4042">
        <w:rPr>
          <w:rFonts w:ascii="Times New Roman" w:hAnsi="Times New Roman" w:cs="Times New Roman"/>
          <w:spacing w:val="1"/>
        </w:rPr>
        <w:t xml:space="preserve"> </w:t>
      </w:r>
      <w:r w:rsidRPr="001C4042">
        <w:rPr>
          <w:rFonts w:ascii="Times New Roman" w:hAnsi="Times New Roman" w:cs="Times New Roman"/>
        </w:rPr>
        <w:t>PowerShell</w:t>
      </w:r>
      <w:r w:rsidRPr="001C4042">
        <w:rPr>
          <w:rFonts w:ascii="Times New Roman" w:hAnsi="Times New Roman" w:cs="Times New Roman"/>
          <w:spacing w:val="1"/>
        </w:rPr>
        <w:t xml:space="preserve"> </w:t>
      </w:r>
      <w:r w:rsidRPr="001C4042">
        <w:rPr>
          <w:rFonts w:ascii="Times New Roman" w:hAnsi="Times New Roman" w:cs="Times New Roman"/>
        </w:rPr>
        <w:t>в</w:t>
      </w:r>
      <w:r w:rsidRPr="001C4042">
        <w:rPr>
          <w:rFonts w:ascii="Times New Roman" w:hAnsi="Times New Roman" w:cs="Times New Roman"/>
          <w:spacing w:val="1"/>
        </w:rPr>
        <w:t xml:space="preserve"> </w:t>
      </w:r>
      <w:r w:rsidRPr="001C4042">
        <w:rPr>
          <w:rFonts w:ascii="Times New Roman" w:hAnsi="Times New Roman" w:cs="Times New Roman"/>
        </w:rPr>
        <w:t>MDT</w:t>
      </w:r>
      <w:r w:rsidRPr="001C4042">
        <w:rPr>
          <w:rFonts w:ascii="Times New Roman" w:hAnsi="Times New Roman" w:cs="Times New Roman"/>
          <w:spacing w:val="1"/>
        </w:rPr>
        <w:t xml:space="preserve"> </w:t>
      </w:r>
      <w:r w:rsidRPr="001C4042">
        <w:rPr>
          <w:rFonts w:ascii="Times New Roman" w:hAnsi="Times New Roman" w:cs="Times New Roman"/>
        </w:rPr>
        <w:t>—</w:t>
      </w:r>
      <w:r w:rsidRPr="001C4042">
        <w:rPr>
          <w:rFonts w:ascii="Times New Roman" w:hAnsi="Times New Roman" w:cs="Times New Roman"/>
          <w:spacing w:val="1"/>
        </w:rPr>
        <w:t xml:space="preserve"> </w:t>
      </w:r>
      <w:r w:rsidRPr="001C4042">
        <w:rPr>
          <w:rFonts w:ascii="Times New Roman" w:hAnsi="Times New Roman" w:cs="Times New Roman"/>
        </w:rPr>
        <w:t>выполнить</w:t>
      </w:r>
      <w:r w:rsidRPr="001C4042">
        <w:rPr>
          <w:rFonts w:ascii="Times New Roman" w:hAnsi="Times New Roman" w:cs="Times New Roman"/>
          <w:spacing w:val="29"/>
        </w:rPr>
        <w:t xml:space="preserve"> </w:t>
      </w:r>
      <w:r w:rsidRPr="001C4042">
        <w:rPr>
          <w:rFonts w:ascii="Times New Roman" w:hAnsi="Times New Roman" w:cs="Times New Roman"/>
        </w:rPr>
        <w:t>операцию</w:t>
      </w:r>
      <w:r w:rsidRPr="001C4042">
        <w:rPr>
          <w:rFonts w:ascii="Times New Roman" w:hAnsi="Times New Roman" w:cs="Times New Roman"/>
          <w:spacing w:val="27"/>
        </w:rPr>
        <w:t xml:space="preserve"> </w:t>
      </w:r>
      <w:r w:rsidRPr="001C4042">
        <w:rPr>
          <w:rFonts w:ascii="Times New Roman" w:hAnsi="Times New Roman" w:cs="Times New Roman"/>
        </w:rPr>
        <w:t>в</w:t>
      </w:r>
      <w:r w:rsidRPr="001C4042">
        <w:rPr>
          <w:rFonts w:ascii="Times New Roman" w:hAnsi="Times New Roman" w:cs="Times New Roman"/>
          <w:spacing w:val="35"/>
        </w:rPr>
        <w:t xml:space="preserve"> </w:t>
      </w:r>
      <w:r w:rsidRPr="001C4042">
        <w:rPr>
          <w:rFonts w:ascii="Times New Roman" w:hAnsi="Times New Roman" w:cs="Times New Roman"/>
        </w:rPr>
        <w:t>Deployment</w:t>
      </w:r>
      <w:r w:rsidRPr="001C4042">
        <w:rPr>
          <w:rFonts w:ascii="Times New Roman" w:hAnsi="Times New Roman" w:cs="Times New Roman"/>
          <w:spacing w:val="38"/>
        </w:rPr>
        <w:t xml:space="preserve"> </w:t>
      </w:r>
      <w:r w:rsidRPr="001C4042">
        <w:rPr>
          <w:rFonts w:ascii="Times New Roman" w:hAnsi="Times New Roman" w:cs="Times New Roman"/>
        </w:rPr>
        <w:t>Workbench</w:t>
      </w:r>
      <w:r w:rsidRPr="001C4042">
        <w:rPr>
          <w:rFonts w:ascii="Times New Roman" w:hAnsi="Times New Roman" w:cs="Times New Roman"/>
          <w:spacing w:val="28"/>
        </w:rPr>
        <w:t xml:space="preserve"> </w:t>
      </w:r>
      <w:r w:rsidRPr="001C4042">
        <w:rPr>
          <w:rFonts w:ascii="Times New Roman" w:hAnsi="Times New Roman" w:cs="Times New Roman"/>
        </w:rPr>
        <w:t>и</w:t>
      </w:r>
      <w:r w:rsidRPr="001C4042">
        <w:rPr>
          <w:rFonts w:ascii="Times New Roman" w:hAnsi="Times New Roman" w:cs="Times New Roman"/>
          <w:spacing w:val="34"/>
        </w:rPr>
        <w:t xml:space="preserve"> </w:t>
      </w:r>
      <w:r w:rsidRPr="001C4042">
        <w:rPr>
          <w:rFonts w:ascii="Times New Roman" w:hAnsi="Times New Roman" w:cs="Times New Roman"/>
        </w:rPr>
        <w:t>в</w:t>
      </w:r>
      <w:r w:rsidRPr="001C4042">
        <w:rPr>
          <w:rFonts w:ascii="Times New Roman" w:hAnsi="Times New Roman" w:cs="Times New Roman"/>
          <w:spacing w:val="35"/>
        </w:rPr>
        <w:t xml:space="preserve"> </w:t>
      </w:r>
      <w:r w:rsidRPr="001C4042">
        <w:rPr>
          <w:rFonts w:ascii="Times New Roman" w:hAnsi="Times New Roman" w:cs="Times New Roman"/>
        </w:rPr>
        <w:t>конце</w:t>
      </w:r>
      <w:r w:rsidRPr="001C4042">
        <w:rPr>
          <w:rFonts w:ascii="Times New Roman" w:hAnsi="Times New Roman" w:cs="Times New Roman"/>
          <w:spacing w:val="32"/>
        </w:rPr>
        <w:t xml:space="preserve"> </w:t>
      </w:r>
      <w:r w:rsidRPr="001C4042">
        <w:rPr>
          <w:rFonts w:ascii="Times New Roman" w:hAnsi="Times New Roman" w:cs="Times New Roman"/>
        </w:rPr>
        <w:t>ее</w:t>
      </w:r>
      <w:r w:rsidRPr="001C4042">
        <w:rPr>
          <w:rFonts w:ascii="Times New Roman" w:hAnsi="Times New Roman" w:cs="Times New Roman"/>
          <w:spacing w:val="32"/>
        </w:rPr>
        <w:t xml:space="preserve"> </w:t>
      </w:r>
      <w:r w:rsidRPr="001C4042">
        <w:rPr>
          <w:rFonts w:ascii="Times New Roman" w:hAnsi="Times New Roman" w:cs="Times New Roman"/>
        </w:rPr>
        <w:t>выполнения</w:t>
      </w:r>
      <w:r w:rsidRPr="001C4042">
        <w:rPr>
          <w:rFonts w:ascii="Times New Roman" w:hAnsi="Times New Roman" w:cs="Times New Roman"/>
          <w:spacing w:val="28"/>
        </w:rPr>
        <w:t xml:space="preserve"> </w:t>
      </w:r>
      <w:r w:rsidRPr="001C4042">
        <w:rPr>
          <w:rFonts w:ascii="Times New Roman" w:hAnsi="Times New Roman" w:cs="Times New Roman"/>
        </w:rPr>
        <w:t>нажать</w:t>
      </w:r>
      <w:r w:rsidRPr="001C4042">
        <w:rPr>
          <w:rFonts w:ascii="Times New Roman" w:hAnsi="Times New Roman" w:cs="Times New Roman"/>
          <w:spacing w:val="34"/>
        </w:rPr>
        <w:t xml:space="preserve"> </w:t>
      </w:r>
      <w:r w:rsidRPr="001C4042">
        <w:rPr>
          <w:rFonts w:ascii="Times New Roman" w:hAnsi="Times New Roman" w:cs="Times New Roman"/>
        </w:rPr>
        <w:t>кнопку</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«Просмотреть</w:t>
      </w:r>
      <w:r w:rsidRPr="001C4042">
        <w:rPr>
          <w:rFonts w:ascii="Times New Roman" w:hAnsi="Times New Roman" w:cs="Times New Roman"/>
          <w:spacing w:val="-9"/>
        </w:rPr>
        <w:t xml:space="preserve"> </w:t>
      </w:r>
      <w:r w:rsidRPr="001C4042">
        <w:rPr>
          <w:rFonts w:ascii="Times New Roman" w:hAnsi="Times New Roman" w:cs="Times New Roman"/>
        </w:rPr>
        <w:t>скрипт». При</w:t>
      </w:r>
      <w:r w:rsidRPr="001C4042">
        <w:rPr>
          <w:rFonts w:ascii="Times New Roman" w:hAnsi="Times New Roman" w:cs="Times New Roman"/>
          <w:spacing w:val="-8"/>
        </w:rPr>
        <w:t xml:space="preserve"> </w:t>
      </w:r>
      <w:r w:rsidRPr="001C4042">
        <w:rPr>
          <w:rFonts w:ascii="Times New Roman" w:hAnsi="Times New Roman" w:cs="Times New Roman"/>
        </w:rPr>
        <w:t>этом</w:t>
      </w:r>
      <w:r w:rsidRPr="001C4042">
        <w:rPr>
          <w:rFonts w:ascii="Times New Roman" w:hAnsi="Times New Roman" w:cs="Times New Roman"/>
          <w:spacing w:val="-4"/>
        </w:rPr>
        <w:t xml:space="preserve"> </w:t>
      </w:r>
      <w:r w:rsidRPr="001C4042">
        <w:rPr>
          <w:rFonts w:ascii="Times New Roman" w:hAnsi="Times New Roman" w:cs="Times New Roman"/>
        </w:rPr>
        <w:t>будет</w:t>
      </w:r>
      <w:r w:rsidRPr="001C4042">
        <w:rPr>
          <w:rFonts w:ascii="Times New Roman" w:hAnsi="Times New Roman" w:cs="Times New Roman"/>
          <w:spacing w:val="-4"/>
        </w:rPr>
        <w:t xml:space="preserve"> </w:t>
      </w:r>
      <w:r w:rsidRPr="001C4042">
        <w:rPr>
          <w:rFonts w:ascii="Times New Roman" w:hAnsi="Times New Roman" w:cs="Times New Roman"/>
        </w:rPr>
        <w:t>показана</w:t>
      </w:r>
      <w:r w:rsidRPr="001C4042">
        <w:rPr>
          <w:rFonts w:ascii="Times New Roman" w:hAnsi="Times New Roman" w:cs="Times New Roman"/>
          <w:spacing w:val="-6"/>
        </w:rPr>
        <w:t xml:space="preserve"> </w:t>
      </w:r>
      <w:r w:rsidRPr="001C4042">
        <w:rPr>
          <w:rFonts w:ascii="Times New Roman" w:hAnsi="Times New Roman" w:cs="Times New Roman"/>
        </w:rPr>
        <w:t>команда</w:t>
      </w:r>
      <w:r w:rsidRPr="001C4042">
        <w:rPr>
          <w:rFonts w:ascii="Times New Roman" w:hAnsi="Times New Roman" w:cs="Times New Roman"/>
          <w:spacing w:val="-5"/>
        </w:rPr>
        <w:t xml:space="preserve"> </w:t>
      </w:r>
      <w:r w:rsidRPr="001C4042">
        <w:rPr>
          <w:rFonts w:ascii="Times New Roman" w:hAnsi="Times New Roman" w:cs="Times New Roman"/>
        </w:rPr>
        <w:t>PowerShell.</w:t>
      </w:r>
    </w:p>
    <w:p w:rsidR="001C4042" w:rsidRPr="001C4042" w:rsidRDefault="001C4042" w:rsidP="001C4042">
      <w:pPr>
        <w:pStyle w:val="af7"/>
        <w:spacing w:after="0" w:line="240" w:lineRule="auto"/>
        <w:ind w:firstLine="709"/>
        <w:rPr>
          <w:rFonts w:ascii="Times New Roman" w:hAnsi="Times New Roman" w:cs="Times New Roman"/>
          <w:sz w:val="9"/>
        </w:rPr>
      </w:pPr>
      <w:r w:rsidRPr="001C4042">
        <w:rPr>
          <w:rFonts w:ascii="Times New Roman" w:hAnsi="Times New Roman" w:cs="Times New Roman"/>
          <w:noProof/>
          <w:lang w:eastAsia="ru-RU"/>
        </w:rPr>
        <w:drawing>
          <wp:anchor distT="0" distB="0" distL="0" distR="0" simplePos="0" relativeHeight="251722752" behindDoc="0" locked="0" layoutInCell="1" allowOverlap="1" wp14:anchorId="2287195B" wp14:editId="33E487DC">
            <wp:simplePos x="0" y="0"/>
            <wp:positionH relativeFrom="page">
              <wp:posOffset>1530350</wp:posOffset>
            </wp:positionH>
            <wp:positionV relativeFrom="paragraph">
              <wp:posOffset>90870</wp:posOffset>
            </wp:positionV>
            <wp:extent cx="3282086" cy="2715958"/>
            <wp:effectExtent l="0" t="0" r="0" b="0"/>
            <wp:wrapTopAndBottom/>
            <wp:docPr id="433" name="image4.png"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456" cstate="print"/>
                    <a:stretch>
                      <a:fillRect/>
                    </a:stretch>
                  </pic:blipFill>
                  <pic:spPr>
                    <a:xfrm>
                      <a:off x="0" y="0"/>
                      <a:ext cx="3282086" cy="2715958"/>
                    </a:xfrm>
                    <a:prstGeom prst="rect">
                      <a:avLst/>
                    </a:prstGeom>
                  </pic:spPr>
                </pic:pic>
              </a:graphicData>
            </a:graphic>
          </wp:anchor>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Если нажать кнопку View Script на правой стороне, вы получите код PowerShell,</w:t>
      </w:r>
      <w:r w:rsidRPr="001C4042">
        <w:rPr>
          <w:rFonts w:ascii="Times New Roman" w:hAnsi="Times New Roman" w:cs="Times New Roman"/>
          <w:spacing w:val="1"/>
        </w:rPr>
        <w:t xml:space="preserve"> </w:t>
      </w:r>
      <w:r w:rsidRPr="001C4042">
        <w:rPr>
          <w:rFonts w:ascii="Times New Roman" w:hAnsi="Times New Roman" w:cs="Times New Roman"/>
        </w:rPr>
        <w:t>использованный</w:t>
      </w:r>
      <w:r w:rsidRPr="001C4042">
        <w:rPr>
          <w:rFonts w:ascii="Times New Roman" w:hAnsi="Times New Roman" w:cs="Times New Roman"/>
          <w:spacing w:val="-3"/>
        </w:rPr>
        <w:t xml:space="preserve"> </w:t>
      </w:r>
      <w:r w:rsidRPr="001C4042">
        <w:rPr>
          <w:rFonts w:ascii="Times New Roman" w:hAnsi="Times New Roman" w:cs="Times New Roman"/>
        </w:rPr>
        <w:t>для</w:t>
      </w:r>
      <w:r w:rsidRPr="001C4042">
        <w:rPr>
          <w:rFonts w:ascii="Times New Roman" w:hAnsi="Times New Roman" w:cs="Times New Roman"/>
          <w:spacing w:val="2"/>
        </w:rPr>
        <w:t xml:space="preserve"> </w:t>
      </w:r>
      <w:r w:rsidRPr="001C4042">
        <w:rPr>
          <w:rFonts w:ascii="Times New Roman" w:hAnsi="Times New Roman" w:cs="Times New Roman"/>
        </w:rPr>
        <w:t>выполнения</w:t>
      </w:r>
      <w:r w:rsidRPr="001C4042">
        <w:rPr>
          <w:rFonts w:ascii="Times New Roman" w:hAnsi="Times New Roman" w:cs="Times New Roman"/>
          <w:spacing w:val="-3"/>
        </w:rPr>
        <w:t xml:space="preserve"> </w:t>
      </w:r>
      <w:r w:rsidRPr="001C4042">
        <w:rPr>
          <w:rFonts w:ascii="Times New Roman" w:hAnsi="Times New Roman" w:cs="Times New Roman"/>
        </w:rPr>
        <w:t>задачи.</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Общие</w:t>
      </w:r>
      <w:r w:rsidRPr="001C4042">
        <w:rPr>
          <w:rFonts w:ascii="Times New Roman" w:hAnsi="Times New Roman" w:cs="Times New Roman"/>
          <w:spacing w:val="-3"/>
        </w:rPr>
        <w:t xml:space="preserve"> </w:t>
      </w:r>
      <w:r w:rsidRPr="001C4042">
        <w:rPr>
          <w:rFonts w:ascii="Times New Roman" w:hAnsi="Times New Roman" w:cs="Times New Roman"/>
        </w:rPr>
        <w:t>папки</w:t>
      </w:r>
      <w:r w:rsidRPr="001C4042">
        <w:rPr>
          <w:rFonts w:ascii="Times New Roman" w:hAnsi="Times New Roman" w:cs="Times New Roman"/>
          <w:spacing w:val="-1"/>
        </w:rPr>
        <w:t xml:space="preserve"> </w:t>
      </w:r>
      <w:r w:rsidRPr="001C4042">
        <w:rPr>
          <w:rFonts w:ascii="Times New Roman" w:hAnsi="Times New Roman" w:cs="Times New Roman"/>
        </w:rPr>
        <w:t>развертывания</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Общая</w:t>
      </w:r>
      <w:r w:rsidRPr="001C4042">
        <w:rPr>
          <w:rFonts w:ascii="Times New Roman" w:hAnsi="Times New Roman" w:cs="Times New Roman"/>
          <w:spacing w:val="1"/>
        </w:rPr>
        <w:t xml:space="preserve"> </w:t>
      </w:r>
      <w:r w:rsidRPr="001C4042">
        <w:rPr>
          <w:rFonts w:ascii="Times New Roman" w:hAnsi="Times New Roman" w:cs="Times New Roman"/>
        </w:rPr>
        <w:t>папка</w:t>
      </w:r>
      <w:r w:rsidRPr="001C4042">
        <w:rPr>
          <w:rFonts w:ascii="Times New Roman" w:hAnsi="Times New Roman" w:cs="Times New Roman"/>
          <w:spacing w:val="1"/>
        </w:rPr>
        <w:t xml:space="preserve"> </w:t>
      </w:r>
      <w:r w:rsidRPr="001C4042">
        <w:rPr>
          <w:rFonts w:ascii="Times New Roman" w:hAnsi="Times New Roman" w:cs="Times New Roman"/>
        </w:rPr>
        <w:t>развертывания</w:t>
      </w:r>
      <w:r w:rsidRPr="001C4042">
        <w:rPr>
          <w:rFonts w:ascii="Times New Roman" w:hAnsi="Times New Roman" w:cs="Times New Roman"/>
          <w:spacing w:val="1"/>
        </w:rPr>
        <w:t xml:space="preserve"> </w:t>
      </w:r>
      <w:r w:rsidRPr="001C4042">
        <w:rPr>
          <w:rFonts w:ascii="Times New Roman" w:hAnsi="Times New Roman" w:cs="Times New Roman"/>
        </w:rPr>
        <w:t>—</w:t>
      </w:r>
      <w:r w:rsidRPr="001C4042">
        <w:rPr>
          <w:rFonts w:ascii="Times New Roman" w:hAnsi="Times New Roman" w:cs="Times New Roman"/>
          <w:spacing w:val="1"/>
        </w:rPr>
        <w:t xml:space="preserve"> </w:t>
      </w:r>
      <w:r w:rsidRPr="001C4042">
        <w:rPr>
          <w:rFonts w:ascii="Times New Roman" w:hAnsi="Times New Roman" w:cs="Times New Roman"/>
        </w:rPr>
        <w:t>папка</w:t>
      </w:r>
      <w:r w:rsidRPr="001C4042">
        <w:rPr>
          <w:rFonts w:ascii="Times New Roman" w:hAnsi="Times New Roman" w:cs="Times New Roman"/>
          <w:spacing w:val="1"/>
        </w:rPr>
        <w:t xml:space="preserve"> </w:t>
      </w:r>
      <w:r w:rsidRPr="001C4042">
        <w:rPr>
          <w:rFonts w:ascii="Times New Roman" w:hAnsi="Times New Roman" w:cs="Times New Roman"/>
        </w:rPr>
        <w:t>на</w:t>
      </w:r>
      <w:r w:rsidRPr="001C4042">
        <w:rPr>
          <w:rFonts w:ascii="Times New Roman" w:hAnsi="Times New Roman" w:cs="Times New Roman"/>
          <w:spacing w:val="1"/>
        </w:rPr>
        <w:t xml:space="preserve"> </w:t>
      </w:r>
      <w:r w:rsidRPr="001C4042">
        <w:rPr>
          <w:rFonts w:ascii="Times New Roman" w:hAnsi="Times New Roman" w:cs="Times New Roman"/>
        </w:rPr>
        <w:t>сервере,</w:t>
      </w:r>
      <w:r w:rsidRPr="001C4042">
        <w:rPr>
          <w:rFonts w:ascii="Times New Roman" w:hAnsi="Times New Roman" w:cs="Times New Roman"/>
          <w:spacing w:val="1"/>
        </w:rPr>
        <w:t xml:space="preserve"> </w:t>
      </w:r>
      <w:r w:rsidRPr="001C4042">
        <w:rPr>
          <w:rFonts w:ascii="Times New Roman" w:hAnsi="Times New Roman" w:cs="Times New Roman"/>
        </w:rPr>
        <w:t>доступная</w:t>
      </w:r>
      <w:r w:rsidRPr="001C4042">
        <w:rPr>
          <w:rFonts w:ascii="Times New Roman" w:hAnsi="Times New Roman" w:cs="Times New Roman"/>
          <w:spacing w:val="1"/>
        </w:rPr>
        <w:t xml:space="preserve"> </w:t>
      </w:r>
      <w:r w:rsidRPr="001C4042">
        <w:rPr>
          <w:rFonts w:ascii="Times New Roman" w:hAnsi="Times New Roman" w:cs="Times New Roman"/>
        </w:rPr>
        <w:t>для</w:t>
      </w:r>
      <w:r w:rsidRPr="001C4042">
        <w:rPr>
          <w:rFonts w:ascii="Times New Roman" w:hAnsi="Times New Roman" w:cs="Times New Roman"/>
          <w:spacing w:val="1"/>
        </w:rPr>
        <w:t xml:space="preserve"> </w:t>
      </w:r>
      <w:r w:rsidRPr="001C4042">
        <w:rPr>
          <w:rFonts w:ascii="Times New Roman" w:hAnsi="Times New Roman" w:cs="Times New Roman"/>
        </w:rPr>
        <w:t>совместного</w:t>
      </w:r>
      <w:r w:rsidRPr="001C4042">
        <w:rPr>
          <w:rFonts w:ascii="Times New Roman" w:hAnsi="Times New Roman" w:cs="Times New Roman"/>
          <w:spacing w:val="1"/>
        </w:rPr>
        <w:t xml:space="preserve"> </w:t>
      </w:r>
      <w:r w:rsidRPr="001C4042">
        <w:rPr>
          <w:rFonts w:ascii="Times New Roman" w:hAnsi="Times New Roman" w:cs="Times New Roman"/>
        </w:rPr>
        <w:t>доступа и содержащая все установочные файлы и скрипты, необходимые для решения</w:t>
      </w:r>
      <w:r w:rsidRPr="001C4042">
        <w:rPr>
          <w:rFonts w:ascii="Times New Roman" w:hAnsi="Times New Roman" w:cs="Times New Roman"/>
          <w:spacing w:val="1"/>
        </w:rPr>
        <w:t xml:space="preserve"> </w:t>
      </w:r>
      <w:r w:rsidRPr="001C4042">
        <w:rPr>
          <w:rFonts w:ascii="Times New Roman" w:hAnsi="Times New Roman" w:cs="Times New Roman"/>
        </w:rPr>
        <w:t>развертывания. Она</w:t>
      </w:r>
      <w:r w:rsidRPr="001C4042">
        <w:rPr>
          <w:rFonts w:ascii="Times New Roman" w:hAnsi="Times New Roman" w:cs="Times New Roman"/>
          <w:spacing w:val="1"/>
        </w:rPr>
        <w:t xml:space="preserve"> </w:t>
      </w:r>
      <w:r w:rsidRPr="001C4042">
        <w:rPr>
          <w:rFonts w:ascii="Times New Roman" w:hAnsi="Times New Roman" w:cs="Times New Roman"/>
        </w:rPr>
        <w:t>также</w:t>
      </w:r>
      <w:r w:rsidRPr="001C4042">
        <w:rPr>
          <w:rFonts w:ascii="Times New Roman" w:hAnsi="Times New Roman" w:cs="Times New Roman"/>
          <w:spacing w:val="1"/>
        </w:rPr>
        <w:t xml:space="preserve"> </w:t>
      </w:r>
      <w:r w:rsidRPr="001C4042">
        <w:rPr>
          <w:rFonts w:ascii="Times New Roman" w:hAnsi="Times New Roman" w:cs="Times New Roman"/>
        </w:rPr>
        <w:t>содержит</w:t>
      </w:r>
      <w:r w:rsidRPr="001C4042">
        <w:rPr>
          <w:rFonts w:ascii="Times New Roman" w:hAnsi="Times New Roman" w:cs="Times New Roman"/>
          <w:spacing w:val="1"/>
        </w:rPr>
        <w:t xml:space="preserve"> </w:t>
      </w:r>
      <w:r w:rsidRPr="001C4042">
        <w:rPr>
          <w:rFonts w:ascii="Times New Roman" w:hAnsi="Times New Roman" w:cs="Times New Roman"/>
        </w:rPr>
        <w:t>файлы</w:t>
      </w:r>
      <w:r w:rsidRPr="001C4042">
        <w:rPr>
          <w:rFonts w:ascii="Times New Roman" w:hAnsi="Times New Roman" w:cs="Times New Roman"/>
          <w:spacing w:val="1"/>
        </w:rPr>
        <w:t xml:space="preserve"> </w:t>
      </w:r>
      <w:r w:rsidRPr="001C4042">
        <w:rPr>
          <w:rFonts w:ascii="Times New Roman" w:hAnsi="Times New Roman" w:cs="Times New Roman"/>
        </w:rPr>
        <w:t>конфигурации</w:t>
      </w:r>
      <w:r w:rsidRPr="001C4042">
        <w:rPr>
          <w:rFonts w:ascii="Times New Roman" w:hAnsi="Times New Roman" w:cs="Times New Roman"/>
          <w:spacing w:val="1"/>
        </w:rPr>
        <w:t xml:space="preserve"> </w:t>
      </w:r>
      <w:r w:rsidRPr="001C4042">
        <w:rPr>
          <w:rFonts w:ascii="Times New Roman" w:hAnsi="Times New Roman" w:cs="Times New Roman"/>
        </w:rPr>
        <w:t>(именуемые</w:t>
      </w:r>
      <w:r w:rsidRPr="001C4042">
        <w:rPr>
          <w:rFonts w:ascii="Times New Roman" w:hAnsi="Times New Roman" w:cs="Times New Roman"/>
          <w:spacing w:val="1"/>
        </w:rPr>
        <w:t xml:space="preserve"> </w:t>
      </w:r>
      <w:r w:rsidRPr="001C4042">
        <w:rPr>
          <w:rFonts w:ascii="Times New Roman" w:hAnsi="Times New Roman" w:cs="Times New Roman"/>
        </w:rPr>
        <w:t>правилами),</w:t>
      </w:r>
      <w:r w:rsidRPr="001C4042">
        <w:rPr>
          <w:rFonts w:ascii="Times New Roman" w:hAnsi="Times New Roman" w:cs="Times New Roman"/>
          <w:spacing w:val="1"/>
        </w:rPr>
        <w:t xml:space="preserve"> </w:t>
      </w:r>
      <w:r w:rsidRPr="001C4042">
        <w:rPr>
          <w:rFonts w:ascii="Times New Roman" w:hAnsi="Times New Roman" w:cs="Times New Roman"/>
        </w:rPr>
        <w:t>собираемые при развертывании машины. Эти файлы конфигурации могут обращаться к</w:t>
      </w:r>
      <w:r w:rsidRPr="001C4042">
        <w:rPr>
          <w:rFonts w:ascii="Times New Roman" w:hAnsi="Times New Roman" w:cs="Times New Roman"/>
          <w:spacing w:val="1"/>
        </w:rPr>
        <w:t xml:space="preserve"> </w:t>
      </w:r>
      <w:r w:rsidRPr="001C4042">
        <w:rPr>
          <w:rFonts w:ascii="Times New Roman" w:hAnsi="Times New Roman" w:cs="Times New Roman"/>
        </w:rPr>
        <w:t>другим источникам, например к базе данных, внешнему скрипту или веб-серверу, для</w:t>
      </w:r>
      <w:r w:rsidRPr="001C4042">
        <w:rPr>
          <w:rFonts w:ascii="Times New Roman" w:hAnsi="Times New Roman" w:cs="Times New Roman"/>
          <w:spacing w:val="1"/>
        </w:rPr>
        <w:t xml:space="preserve"> </w:t>
      </w:r>
      <w:r w:rsidRPr="001C4042">
        <w:rPr>
          <w:rFonts w:ascii="Times New Roman" w:hAnsi="Times New Roman" w:cs="Times New Roman"/>
        </w:rPr>
        <w:t>получения</w:t>
      </w:r>
      <w:r w:rsidRPr="001C4042">
        <w:rPr>
          <w:rFonts w:ascii="Times New Roman" w:hAnsi="Times New Roman" w:cs="Times New Roman"/>
          <w:spacing w:val="44"/>
        </w:rPr>
        <w:t xml:space="preserve"> </w:t>
      </w:r>
      <w:r w:rsidRPr="001C4042">
        <w:rPr>
          <w:rFonts w:ascii="Times New Roman" w:hAnsi="Times New Roman" w:cs="Times New Roman"/>
        </w:rPr>
        <w:t>дополнительных</w:t>
      </w:r>
      <w:r w:rsidRPr="001C4042">
        <w:rPr>
          <w:rFonts w:ascii="Times New Roman" w:hAnsi="Times New Roman" w:cs="Times New Roman"/>
          <w:spacing w:val="41"/>
        </w:rPr>
        <w:t xml:space="preserve"> </w:t>
      </w:r>
      <w:r w:rsidRPr="001C4042">
        <w:rPr>
          <w:rFonts w:ascii="Times New Roman" w:hAnsi="Times New Roman" w:cs="Times New Roman"/>
        </w:rPr>
        <w:t>параметров</w:t>
      </w:r>
      <w:r w:rsidRPr="001C4042">
        <w:rPr>
          <w:rFonts w:ascii="Times New Roman" w:hAnsi="Times New Roman" w:cs="Times New Roman"/>
          <w:spacing w:val="46"/>
        </w:rPr>
        <w:t xml:space="preserve"> </w:t>
      </w:r>
      <w:r w:rsidRPr="001C4042">
        <w:rPr>
          <w:rFonts w:ascii="Times New Roman" w:hAnsi="Times New Roman" w:cs="Times New Roman"/>
        </w:rPr>
        <w:t>развертывания.</w:t>
      </w:r>
      <w:r w:rsidRPr="001C4042">
        <w:rPr>
          <w:rFonts w:ascii="Times New Roman" w:hAnsi="Times New Roman" w:cs="Times New Roman"/>
          <w:spacing w:val="6"/>
        </w:rPr>
        <w:t xml:space="preserve"> </w:t>
      </w:r>
      <w:r w:rsidRPr="001C4042">
        <w:rPr>
          <w:rFonts w:ascii="Times New Roman" w:hAnsi="Times New Roman" w:cs="Times New Roman"/>
        </w:rPr>
        <w:t>Для</w:t>
      </w:r>
      <w:r w:rsidRPr="001C4042">
        <w:rPr>
          <w:rFonts w:ascii="Times New Roman" w:hAnsi="Times New Roman" w:cs="Times New Roman"/>
          <w:spacing w:val="44"/>
        </w:rPr>
        <w:t xml:space="preserve"> </w:t>
      </w:r>
      <w:r w:rsidRPr="001C4042">
        <w:rPr>
          <w:rFonts w:ascii="Times New Roman" w:hAnsi="Times New Roman" w:cs="Times New Roman"/>
        </w:rPr>
        <w:t>развертываний</w:t>
      </w:r>
      <w:r w:rsidRPr="001C4042">
        <w:rPr>
          <w:rFonts w:ascii="Times New Roman" w:hAnsi="Times New Roman" w:cs="Times New Roman"/>
          <w:spacing w:val="46"/>
        </w:rPr>
        <w:t xml:space="preserve"> </w:t>
      </w:r>
      <w:r w:rsidRPr="001C4042">
        <w:rPr>
          <w:rFonts w:ascii="Times New Roman" w:hAnsi="Times New Roman" w:cs="Times New Roman"/>
        </w:rPr>
        <w:t>LTI</w:t>
      </w:r>
      <w:r w:rsidRPr="001C4042">
        <w:rPr>
          <w:rFonts w:ascii="Times New Roman" w:hAnsi="Times New Roman" w:cs="Times New Roman"/>
          <w:spacing w:val="46"/>
        </w:rPr>
        <w:t xml:space="preserve"> </w:t>
      </w:r>
      <w:r w:rsidRPr="001C4042">
        <w:rPr>
          <w:rFonts w:ascii="Times New Roman" w:hAnsi="Times New Roman" w:cs="Times New Roman"/>
        </w:rPr>
        <w:t>обычно</w:t>
      </w:r>
      <w:r>
        <w:rPr>
          <w:rFonts w:ascii="Times New Roman" w:hAnsi="Times New Roman" w:cs="Times New Roman"/>
        </w:rPr>
        <w:t xml:space="preserve"> </w:t>
      </w:r>
      <w:r w:rsidRPr="001C4042">
        <w:rPr>
          <w:rFonts w:ascii="Times New Roman" w:hAnsi="Times New Roman" w:cs="Times New Roman"/>
        </w:rPr>
        <w:t>применяется две общие папки развертывания: одна для создания эталонных образов</w:t>
      </w:r>
      <w:r w:rsidRPr="001C4042">
        <w:rPr>
          <w:rFonts w:ascii="Times New Roman" w:hAnsi="Times New Roman" w:cs="Times New Roman"/>
          <w:spacing w:val="60"/>
        </w:rPr>
        <w:t xml:space="preserve"> </w:t>
      </w:r>
      <w:r w:rsidRPr="001C4042">
        <w:rPr>
          <w:rFonts w:ascii="Times New Roman" w:hAnsi="Times New Roman" w:cs="Times New Roman"/>
        </w:rPr>
        <w:t>и</w:t>
      </w:r>
      <w:r w:rsidRPr="001C4042">
        <w:rPr>
          <w:rFonts w:ascii="Times New Roman" w:hAnsi="Times New Roman" w:cs="Times New Roman"/>
          <w:spacing w:val="1"/>
        </w:rPr>
        <w:t xml:space="preserve"> </w:t>
      </w:r>
      <w:r w:rsidRPr="001C4042">
        <w:rPr>
          <w:rFonts w:ascii="Times New Roman" w:hAnsi="Times New Roman" w:cs="Times New Roman"/>
        </w:rPr>
        <w:t>одна для развертывания. Для нулевого касания обычно используется только общий доступ</w:t>
      </w:r>
      <w:r w:rsidRPr="001C4042">
        <w:rPr>
          <w:rFonts w:ascii="Times New Roman" w:hAnsi="Times New Roman" w:cs="Times New Roman"/>
          <w:spacing w:val="-57"/>
        </w:rPr>
        <w:t xml:space="preserve"> </w:t>
      </w:r>
      <w:r w:rsidRPr="001C4042">
        <w:rPr>
          <w:rFonts w:ascii="Times New Roman" w:hAnsi="Times New Roman" w:cs="Times New Roman"/>
        </w:rPr>
        <w:t>к</w:t>
      </w:r>
      <w:r w:rsidRPr="001C4042">
        <w:rPr>
          <w:rFonts w:ascii="Times New Roman" w:hAnsi="Times New Roman" w:cs="Times New Roman"/>
          <w:spacing w:val="1"/>
        </w:rPr>
        <w:t xml:space="preserve"> </w:t>
      </w:r>
      <w:r w:rsidRPr="001C4042">
        <w:rPr>
          <w:rFonts w:ascii="Times New Roman" w:hAnsi="Times New Roman" w:cs="Times New Roman"/>
        </w:rPr>
        <w:t>развертыванию</w:t>
      </w:r>
      <w:r w:rsidRPr="001C4042">
        <w:rPr>
          <w:rFonts w:ascii="Times New Roman" w:hAnsi="Times New Roman" w:cs="Times New Roman"/>
          <w:spacing w:val="1"/>
        </w:rPr>
        <w:t xml:space="preserve"> </w:t>
      </w:r>
      <w:r w:rsidRPr="001C4042">
        <w:rPr>
          <w:rFonts w:ascii="Times New Roman" w:hAnsi="Times New Roman" w:cs="Times New Roman"/>
        </w:rPr>
        <w:t>для</w:t>
      </w:r>
      <w:r w:rsidRPr="001C4042">
        <w:rPr>
          <w:rFonts w:ascii="Times New Roman" w:hAnsi="Times New Roman" w:cs="Times New Roman"/>
          <w:spacing w:val="1"/>
        </w:rPr>
        <w:t xml:space="preserve"> </w:t>
      </w:r>
      <w:r w:rsidRPr="001C4042">
        <w:rPr>
          <w:rFonts w:ascii="Times New Roman" w:hAnsi="Times New Roman" w:cs="Times New Roman"/>
        </w:rPr>
        <w:t>создания</w:t>
      </w:r>
      <w:r w:rsidRPr="001C4042">
        <w:rPr>
          <w:rFonts w:ascii="Times New Roman" w:hAnsi="Times New Roman" w:cs="Times New Roman"/>
          <w:spacing w:val="1"/>
        </w:rPr>
        <w:t xml:space="preserve"> </w:t>
      </w:r>
      <w:r w:rsidRPr="001C4042">
        <w:rPr>
          <w:rFonts w:ascii="Times New Roman" w:hAnsi="Times New Roman" w:cs="Times New Roman"/>
        </w:rPr>
        <w:t>изображений</w:t>
      </w:r>
      <w:r w:rsidRPr="001C4042">
        <w:rPr>
          <w:rFonts w:ascii="Times New Roman" w:hAnsi="Times New Roman" w:cs="Times New Roman"/>
          <w:spacing w:val="1"/>
        </w:rPr>
        <w:t xml:space="preserve"> </w:t>
      </w:r>
      <w:r w:rsidRPr="001C4042">
        <w:rPr>
          <w:rFonts w:ascii="Times New Roman" w:hAnsi="Times New Roman" w:cs="Times New Roman"/>
        </w:rPr>
        <w:t>ссылок,</w:t>
      </w:r>
      <w:r w:rsidRPr="001C4042">
        <w:rPr>
          <w:rFonts w:ascii="Times New Roman" w:hAnsi="Times New Roman" w:cs="Times New Roman"/>
          <w:spacing w:val="1"/>
        </w:rPr>
        <w:t xml:space="preserve"> </w:t>
      </w:r>
      <w:r w:rsidRPr="001C4042">
        <w:rPr>
          <w:rFonts w:ascii="Times New Roman" w:hAnsi="Times New Roman" w:cs="Times New Roman"/>
        </w:rPr>
        <w:t>так</w:t>
      </w:r>
      <w:r w:rsidRPr="001C4042">
        <w:rPr>
          <w:rFonts w:ascii="Times New Roman" w:hAnsi="Times New Roman" w:cs="Times New Roman"/>
          <w:spacing w:val="1"/>
        </w:rPr>
        <w:t xml:space="preserve"> </w:t>
      </w:r>
      <w:r w:rsidRPr="001C4042">
        <w:rPr>
          <w:rFonts w:ascii="Times New Roman" w:hAnsi="Times New Roman" w:cs="Times New Roman"/>
        </w:rPr>
        <w:t>как</w:t>
      </w:r>
      <w:r w:rsidRPr="001C4042">
        <w:rPr>
          <w:rFonts w:ascii="Times New Roman" w:hAnsi="Times New Roman" w:cs="Times New Roman"/>
          <w:spacing w:val="1"/>
        </w:rPr>
        <w:t xml:space="preserve"> </w:t>
      </w:r>
      <w:r w:rsidRPr="001C4042">
        <w:rPr>
          <w:rFonts w:ascii="Times New Roman" w:hAnsi="Times New Roman" w:cs="Times New Roman"/>
        </w:rPr>
        <w:t>Configuration</w:t>
      </w:r>
      <w:r w:rsidRPr="001C4042">
        <w:rPr>
          <w:rFonts w:ascii="Times New Roman" w:hAnsi="Times New Roman" w:cs="Times New Roman"/>
          <w:spacing w:val="1"/>
        </w:rPr>
        <w:t xml:space="preserve"> </w:t>
      </w:r>
      <w:r w:rsidRPr="001C4042">
        <w:rPr>
          <w:rFonts w:ascii="Times New Roman" w:hAnsi="Times New Roman" w:cs="Times New Roman"/>
        </w:rPr>
        <w:t>Manager</w:t>
      </w:r>
      <w:r w:rsidRPr="001C4042">
        <w:rPr>
          <w:rFonts w:ascii="Times New Roman" w:hAnsi="Times New Roman" w:cs="Times New Roman"/>
          <w:spacing w:val="1"/>
        </w:rPr>
        <w:t xml:space="preserve"> </w:t>
      </w:r>
      <w:r w:rsidRPr="001C4042">
        <w:rPr>
          <w:rFonts w:ascii="Times New Roman" w:hAnsi="Times New Roman" w:cs="Times New Roman"/>
        </w:rPr>
        <w:t>развертывает</w:t>
      </w:r>
      <w:r w:rsidRPr="001C4042">
        <w:rPr>
          <w:rFonts w:ascii="Times New Roman" w:hAnsi="Times New Roman" w:cs="Times New Roman"/>
          <w:spacing w:val="-3"/>
        </w:rPr>
        <w:t xml:space="preserve"> </w:t>
      </w:r>
      <w:r w:rsidRPr="001C4042">
        <w:rPr>
          <w:rFonts w:ascii="Times New Roman" w:hAnsi="Times New Roman" w:cs="Times New Roman"/>
        </w:rPr>
        <w:t>изображение</w:t>
      </w:r>
      <w:r w:rsidRPr="001C4042">
        <w:rPr>
          <w:rFonts w:ascii="Times New Roman" w:hAnsi="Times New Roman" w:cs="Times New Roman"/>
          <w:spacing w:val="-4"/>
        </w:rPr>
        <w:t xml:space="preserve"> </w:t>
      </w:r>
      <w:r w:rsidRPr="001C4042">
        <w:rPr>
          <w:rFonts w:ascii="Times New Roman" w:hAnsi="Times New Roman" w:cs="Times New Roman"/>
        </w:rPr>
        <w:t>в</w:t>
      </w:r>
      <w:r w:rsidRPr="001C4042">
        <w:rPr>
          <w:rFonts w:ascii="Times New Roman" w:hAnsi="Times New Roman" w:cs="Times New Roman"/>
          <w:spacing w:val="3"/>
        </w:rPr>
        <w:t xml:space="preserve"> </w:t>
      </w:r>
      <w:r w:rsidRPr="001C4042">
        <w:rPr>
          <w:rFonts w:ascii="Times New Roman" w:hAnsi="Times New Roman" w:cs="Times New Roman"/>
        </w:rPr>
        <w:t>рабочей</w:t>
      </w:r>
      <w:r w:rsidRPr="001C4042">
        <w:rPr>
          <w:rFonts w:ascii="Times New Roman" w:hAnsi="Times New Roman" w:cs="Times New Roman"/>
          <w:spacing w:val="3"/>
        </w:rPr>
        <w:t xml:space="preserve"> </w:t>
      </w:r>
      <w:r w:rsidRPr="001C4042">
        <w:rPr>
          <w:rFonts w:ascii="Times New Roman" w:hAnsi="Times New Roman" w:cs="Times New Roman"/>
        </w:rPr>
        <w:t>среде.</w:t>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Правила</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Правила</w:t>
      </w:r>
      <w:r w:rsidRPr="001C4042">
        <w:rPr>
          <w:rFonts w:ascii="Times New Roman" w:hAnsi="Times New Roman" w:cs="Times New Roman"/>
          <w:spacing w:val="61"/>
        </w:rPr>
        <w:t xml:space="preserve"> </w:t>
      </w:r>
      <w:r w:rsidRPr="001C4042">
        <w:rPr>
          <w:rFonts w:ascii="Times New Roman" w:hAnsi="Times New Roman" w:cs="Times New Roman"/>
        </w:rPr>
        <w:t>(файлы</w:t>
      </w:r>
      <w:r w:rsidRPr="001C4042">
        <w:rPr>
          <w:rFonts w:ascii="Times New Roman" w:hAnsi="Times New Roman" w:cs="Times New Roman"/>
          <w:spacing w:val="61"/>
        </w:rPr>
        <w:t xml:space="preserve"> </w:t>
      </w:r>
      <w:r w:rsidRPr="001C4042">
        <w:rPr>
          <w:rFonts w:ascii="Times New Roman" w:hAnsi="Times New Roman" w:cs="Times New Roman"/>
        </w:rPr>
        <w:t>CustomSettings.ini</w:t>
      </w:r>
      <w:r w:rsidRPr="001C4042">
        <w:rPr>
          <w:rFonts w:ascii="Times New Roman" w:hAnsi="Times New Roman" w:cs="Times New Roman"/>
          <w:spacing w:val="61"/>
        </w:rPr>
        <w:t xml:space="preserve"> </w:t>
      </w:r>
      <w:r w:rsidRPr="001C4042">
        <w:rPr>
          <w:rFonts w:ascii="Times New Roman" w:hAnsi="Times New Roman" w:cs="Times New Roman"/>
        </w:rPr>
        <w:t xml:space="preserve">и  </w:t>
      </w:r>
      <w:r w:rsidRPr="001C4042">
        <w:rPr>
          <w:rFonts w:ascii="Times New Roman" w:hAnsi="Times New Roman" w:cs="Times New Roman"/>
          <w:spacing w:val="1"/>
        </w:rPr>
        <w:t xml:space="preserve"> </w:t>
      </w:r>
      <w:r w:rsidRPr="001C4042">
        <w:rPr>
          <w:rFonts w:ascii="Times New Roman" w:hAnsi="Times New Roman" w:cs="Times New Roman"/>
        </w:rPr>
        <w:t xml:space="preserve">Bootstrap.ini)  </w:t>
      </w:r>
      <w:r w:rsidRPr="001C4042">
        <w:rPr>
          <w:rFonts w:ascii="Times New Roman" w:hAnsi="Times New Roman" w:cs="Times New Roman"/>
          <w:spacing w:val="1"/>
        </w:rPr>
        <w:t xml:space="preserve"> </w:t>
      </w:r>
      <w:r w:rsidRPr="001C4042">
        <w:rPr>
          <w:rFonts w:ascii="Times New Roman" w:hAnsi="Times New Roman" w:cs="Times New Roman"/>
        </w:rPr>
        <w:t xml:space="preserve">определяют  </w:t>
      </w:r>
      <w:r w:rsidRPr="001C4042">
        <w:rPr>
          <w:rFonts w:ascii="Times New Roman" w:hAnsi="Times New Roman" w:cs="Times New Roman"/>
          <w:spacing w:val="1"/>
        </w:rPr>
        <w:t xml:space="preserve"> </w:t>
      </w:r>
      <w:r w:rsidRPr="001C4042">
        <w:rPr>
          <w:rFonts w:ascii="Times New Roman" w:hAnsi="Times New Roman" w:cs="Times New Roman"/>
        </w:rPr>
        <w:t>поведение</w:t>
      </w:r>
      <w:r w:rsidRPr="001C4042">
        <w:rPr>
          <w:rFonts w:ascii="Times New Roman" w:hAnsi="Times New Roman" w:cs="Times New Roman"/>
          <w:spacing w:val="1"/>
        </w:rPr>
        <w:t xml:space="preserve"> </w:t>
      </w:r>
      <w:r w:rsidRPr="001C4042">
        <w:rPr>
          <w:rFonts w:ascii="Times New Roman" w:hAnsi="Times New Roman" w:cs="Times New Roman"/>
        </w:rPr>
        <w:t>MDT. Правила управляют мастером развертывания Windows на</w:t>
      </w:r>
      <w:r w:rsidRPr="001C4042">
        <w:rPr>
          <w:rFonts w:ascii="Times New Roman" w:hAnsi="Times New Roman" w:cs="Times New Roman"/>
          <w:spacing w:val="60"/>
        </w:rPr>
        <w:t xml:space="preserve"> </w:t>
      </w:r>
      <w:r w:rsidRPr="001C4042">
        <w:rPr>
          <w:rFonts w:ascii="Times New Roman" w:hAnsi="Times New Roman" w:cs="Times New Roman"/>
        </w:rPr>
        <w:t>клиентском компьютере</w:t>
      </w:r>
      <w:r w:rsidRPr="001C4042">
        <w:rPr>
          <w:rFonts w:ascii="Times New Roman" w:hAnsi="Times New Roman" w:cs="Times New Roman"/>
          <w:spacing w:val="1"/>
        </w:rPr>
        <w:t xml:space="preserve"> </w:t>
      </w:r>
      <w:r w:rsidRPr="001C4042">
        <w:rPr>
          <w:rFonts w:ascii="Times New Roman" w:hAnsi="Times New Roman" w:cs="Times New Roman"/>
        </w:rPr>
        <w:t>и, например,</w:t>
      </w:r>
      <w:r w:rsidRPr="001C4042">
        <w:rPr>
          <w:rFonts w:ascii="Times New Roman" w:hAnsi="Times New Roman" w:cs="Times New Roman"/>
          <w:spacing w:val="-4"/>
        </w:rPr>
        <w:t xml:space="preserve"> </w:t>
      </w:r>
      <w:r w:rsidRPr="001C4042">
        <w:rPr>
          <w:rFonts w:ascii="Times New Roman" w:hAnsi="Times New Roman" w:cs="Times New Roman"/>
        </w:rPr>
        <w:t>могут</w:t>
      </w:r>
      <w:r w:rsidRPr="001C4042">
        <w:rPr>
          <w:rFonts w:ascii="Times New Roman" w:hAnsi="Times New Roman" w:cs="Times New Roman"/>
          <w:spacing w:val="-1"/>
        </w:rPr>
        <w:t xml:space="preserve"> </w:t>
      </w:r>
      <w:r w:rsidRPr="001C4042">
        <w:rPr>
          <w:rFonts w:ascii="Times New Roman" w:hAnsi="Times New Roman" w:cs="Times New Roman"/>
        </w:rPr>
        <w:t>предоставлять</w:t>
      </w:r>
      <w:r w:rsidRPr="001C4042">
        <w:rPr>
          <w:rFonts w:ascii="Times New Roman" w:hAnsi="Times New Roman" w:cs="Times New Roman"/>
          <w:spacing w:val="-1"/>
        </w:rPr>
        <w:t xml:space="preserve"> </w:t>
      </w:r>
      <w:r w:rsidRPr="001C4042">
        <w:rPr>
          <w:rFonts w:ascii="Times New Roman" w:hAnsi="Times New Roman" w:cs="Times New Roman"/>
        </w:rPr>
        <w:t>следующие</w:t>
      </w:r>
      <w:r w:rsidRPr="001C4042">
        <w:rPr>
          <w:rFonts w:ascii="Times New Roman" w:hAnsi="Times New Roman" w:cs="Times New Roman"/>
          <w:spacing w:val="-3"/>
        </w:rPr>
        <w:t xml:space="preserve"> </w:t>
      </w:r>
      <w:r w:rsidRPr="001C4042">
        <w:rPr>
          <w:rFonts w:ascii="Times New Roman" w:hAnsi="Times New Roman" w:cs="Times New Roman"/>
        </w:rPr>
        <w:t>параметры для</w:t>
      </w:r>
      <w:r w:rsidRPr="001C4042">
        <w:rPr>
          <w:rFonts w:ascii="Times New Roman" w:hAnsi="Times New Roman" w:cs="Times New Roman"/>
          <w:spacing w:val="-1"/>
        </w:rPr>
        <w:t xml:space="preserve"> </w:t>
      </w:r>
      <w:r w:rsidRPr="001C4042">
        <w:rPr>
          <w:rFonts w:ascii="Times New Roman" w:hAnsi="Times New Roman" w:cs="Times New Roman"/>
        </w:rPr>
        <w:t>развертываемой</w:t>
      </w:r>
      <w:r w:rsidRPr="001C4042">
        <w:rPr>
          <w:rFonts w:ascii="Times New Roman" w:hAnsi="Times New Roman" w:cs="Times New Roman"/>
          <w:spacing w:val="-5"/>
        </w:rPr>
        <w:t xml:space="preserve"> </w:t>
      </w:r>
      <w:r w:rsidRPr="001C4042">
        <w:rPr>
          <w:rFonts w:ascii="Times New Roman" w:hAnsi="Times New Roman" w:cs="Times New Roman"/>
        </w:rPr>
        <w:t>машины:</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Имя</w:t>
      </w:r>
      <w:r w:rsidRPr="001C4042">
        <w:rPr>
          <w:rFonts w:ascii="Times New Roman" w:hAnsi="Times New Roman" w:cs="Times New Roman"/>
          <w:spacing w:val="-1"/>
        </w:rPr>
        <w:t xml:space="preserve"> </w:t>
      </w:r>
      <w:r w:rsidRPr="001C4042">
        <w:rPr>
          <w:rFonts w:ascii="Times New Roman" w:hAnsi="Times New Roman" w:cs="Times New Roman"/>
        </w:rPr>
        <w:t>компьютера</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Домен для присоединения и подразделение (OU) в Active Directory для размещения</w:t>
      </w:r>
      <w:r w:rsidRPr="001C4042">
        <w:rPr>
          <w:rFonts w:ascii="Times New Roman" w:hAnsi="Times New Roman" w:cs="Times New Roman"/>
          <w:spacing w:val="-57"/>
        </w:rPr>
        <w:t xml:space="preserve"> </w:t>
      </w:r>
      <w:r w:rsidRPr="001C4042">
        <w:rPr>
          <w:rFonts w:ascii="Times New Roman" w:hAnsi="Times New Roman" w:cs="Times New Roman"/>
        </w:rPr>
        <w:t>объекта компьютера</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Включать</w:t>
      </w:r>
      <w:r w:rsidRPr="001C4042">
        <w:rPr>
          <w:rFonts w:ascii="Times New Roman" w:hAnsi="Times New Roman" w:cs="Times New Roman"/>
          <w:spacing w:val="-2"/>
        </w:rPr>
        <w:t xml:space="preserve"> </w:t>
      </w:r>
      <w:r w:rsidRPr="001C4042">
        <w:rPr>
          <w:rFonts w:ascii="Times New Roman" w:hAnsi="Times New Roman" w:cs="Times New Roman"/>
        </w:rPr>
        <w:t>ли</w:t>
      </w:r>
      <w:r w:rsidRPr="001C4042">
        <w:rPr>
          <w:rFonts w:ascii="Times New Roman" w:hAnsi="Times New Roman" w:cs="Times New Roman"/>
          <w:spacing w:val="-1"/>
        </w:rPr>
        <w:t xml:space="preserve"> </w:t>
      </w:r>
      <w:r w:rsidRPr="001C4042">
        <w:rPr>
          <w:rFonts w:ascii="Times New Roman" w:hAnsi="Times New Roman" w:cs="Times New Roman"/>
        </w:rPr>
        <w:t>BitLocker</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Региональные</w:t>
      </w:r>
      <w:r w:rsidRPr="001C4042">
        <w:rPr>
          <w:rFonts w:ascii="Times New Roman" w:hAnsi="Times New Roman" w:cs="Times New Roman"/>
          <w:spacing w:val="1"/>
        </w:rPr>
        <w:t xml:space="preserve"> </w:t>
      </w:r>
      <w:r w:rsidRPr="001C4042">
        <w:rPr>
          <w:rFonts w:ascii="Times New Roman" w:hAnsi="Times New Roman" w:cs="Times New Roman"/>
        </w:rPr>
        <w:t>параметры.</w:t>
      </w:r>
      <w:r w:rsidRPr="001C4042">
        <w:rPr>
          <w:rFonts w:ascii="Times New Roman" w:hAnsi="Times New Roman" w:cs="Times New Roman"/>
          <w:spacing w:val="1"/>
        </w:rPr>
        <w:t xml:space="preserve"> </w:t>
      </w:r>
      <w:r w:rsidRPr="001C4042">
        <w:rPr>
          <w:rFonts w:ascii="Times New Roman" w:hAnsi="Times New Roman" w:cs="Times New Roman"/>
        </w:rPr>
        <w:t>Вы</w:t>
      </w:r>
      <w:r w:rsidRPr="001C4042">
        <w:rPr>
          <w:rFonts w:ascii="Times New Roman" w:hAnsi="Times New Roman" w:cs="Times New Roman"/>
          <w:spacing w:val="1"/>
        </w:rPr>
        <w:t xml:space="preserve"> </w:t>
      </w:r>
      <w:r w:rsidRPr="001C4042">
        <w:rPr>
          <w:rFonts w:ascii="Times New Roman" w:hAnsi="Times New Roman" w:cs="Times New Roman"/>
        </w:rPr>
        <w:t>можете</w:t>
      </w:r>
      <w:r w:rsidRPr="001C4042">
        <w:rPr>
          <w:rFonts w:ascii="Times New Roman" w:hAnsi="Times New Roman" w:cs="Times New Roman"/>
          <w:spacing w:val="1"/>
        </w:rPr>
        <w:t xml:space="preserve"> </w:t>
      </w:r>
      <w:r w:rsidRPr="001C4042">
        <w:rPr>
          <w:rFonts w:ascii="Times New Roman" w:hAnsi="Times New Roman" w:cs="Times New Roman"/>
        </w:rPr>
        <w:t>определить</w:t>
      </w:r>
      <w:r w:rsidRPr="001C4042">
        <w:rPr>
          <w:rFonts w:ascii="Times New Roman" w:hAnsi="Times New Roman" w:cs="Times New Roman"/>
          <w:spacing w:val="1"/>
        </w:rPr>
        <w:t xml:space="preserve"> </w:t>
      </w:r>
      <w:r w:rsidRPr="001C4042">
        <w:rPr>
          <w:rFonts w:ascii="Times New Roman" w:hAnsi="Times New Roman" w:cs="Times New Roman"/>
        </w:rPr>
        <w:t>сотни</w:t>
      </w:r>
      <w:r w:rsidRPr="001C4042">
        <w:rPr>
          <w:rFonts w:ascii="Times New Roman" w:hAnsi="Times New Roman" w:cs="Times New Roman"/>
          <w:spacing w:val="1"/>
        </w:rPr>
        <w:t xml:space="preserve"> </w:t>
      </w:r>
      <w:r w:rsidRPr="001C4042">
        <w:rPr>
          <w:rFonts w:ascii="Times New Roman" w:hAnsi="Times New Roman" w:cs="Times New Roman"/>
        </w:rPr>
        <w:t>параметров</w:t>
      </w:r>
      <w:r w:rsidRPr="001C4042">
        <w:rPr>
          <w:rFonts w:ascii="Times New Roman" w:hAnsi="Times New Roman" w:cs="Times New Roman"/>
          <w:spacing w:val="1"/>
        </w:rPr>
        <w:t xml:space="preserve"> </w:t>
      </w:r>
      <w:r w:rsidRPr="001C4042">
        <w:rPr>
          <w:rFonts w:ascii="Times New Roman" w:hAnsi="Times New Roman" w:cs="Times New Roman"/>
        </w:rPr>
        <w:t>в</w:t>
      </w:r>
      <w:r w:rsidRPr="001C4042">
        <w:rPr>
          <w:rFonts w:ascii="Times New Roman" w:hAnsi="Times New Roman" w:cs="Times New Roman"/>
          <w:spacing w:val="1"/>
        </w:rPr>
        <w:t xml:space="preserve"> </w:t>
      </w:r>
      <w:r w:rsidRPr="001C4042">
        <w:rPr>
          <w:rFonts w:ascii="Times New Roman" w:hAnsi="Times New Roman" w:cs="Times New Roman"/>
        </w:rPr>
        <w:t>этих</w:t>
      </w:r>
      <w:r w:rsidRPr="001C4042">
        <w:rPr>
          <w:rFonts w:ascii="Times New Roman" w:hAnsi="Times New Roman" w:cs="Times New Roman"/>
          <w:spacing w:val="1"/>
        </w:rPr>
        <w:t xml:space="preserve"> </w:t>
      </w:r>
      <w:r w:rsidRPr="001C4042">
        <w:rPr>
          <w:rFonts w:ascii="Times New Roman" w:hAnsi="Times New Roman" w:cs="Times New Roman"/>
        </w:rPr>
        <w:t>правилах.</w:t>
      </w:r>
      <w:r w:rsidRPr="001C4042">
        <w:rPr>
          <w:rFonts w:ascii="Times New Roman" w:hAnsi="Times New Roman" w:cs="Times New Roman"/>
          <w:spacing w:val="4"/>
        </w:rPr>
        <w:t xml:space="preserve"> </w:t>
      </w:r>
      <w:r w:rsidRPr="001C4042">
        <w:rPr>
          <w:rFonts w:ascii="Times New Roman" w:hAnsi="Times New Roman" w:cs="Times New Roman"/>
        </w:rPr>
        <w:t>Подробнее:</w:t>
      </w:r>
      <w:r w:rsidRPr="001C4042">
        <w:rPr>
          <w:rFonts w:ascii="Times New Roman" w:hAnsi="Times New Roman" w:cs="Times New Roman"/>
          <w:spacing w:val="3"/>
        </w:rPr>
        <w:t xml:space="preserve"> </w:t>
      </w:r>
      <w:hyperlink r:id="rId457">
        <w:r w:rsidRPr="001C4042">
          <w:rPr>
            <w:rFonts w:ascii="Times New Roman" w:hAnsi="Times New Roman" w:cs="Times New Roman"/>
          </w:rPr>
          <w:t>Центр</w:t>
        </w:r>
        <w:r w:rsidRPr="001C4042">
          <w:rPr>
            <w:rFonts w:ascii="Times New Roman" w:hAnsi="Times New Roman" w:cs="Times New Roman"/>
            <w:spacing w:val="-5"/>
          </w:rPr>
          <w:t xml:space="preserve"> </w:t>
        </w:r>
        <w:r w:rsidRPr="001C4042">
          <w:rPr>
            <w:rFonts w:ascii="Times New Roman" w:hAnsi="Times New Roman" w:cs="Times New Roman"/>
          </w:rPr>
          <w:t>ресурсов</w:t>
        </w:r>
        <w:r w:rsidRPr="001C4042">
          <w:rPr>
            <w:rFonts w:ascii="Times New Roman" w:hAnsi="Times New Roman" w:cs="Times New Roman"/>
            <w:spacing w:val="2"/>
          </w:rPr>
          <w:t xml:space="preserve"> </w:t>
        </w:r>
        <w:r w:rsidRPr="001C4042">
          <w:rPr>
            <w:rFonts w:ascii="Times New Roman" w:hAnsi="Times New Roman" w:cs="Times New Roman"/>
          </w:rPr>
          <w:t>для</w:t>
        </w:r>
        <w:r w:rsidRPr="001C4042">
          <w:rPr>
            <w:rFonts w:ascii="Times New Roman" w:hAnsi="Times New Roman" w:cs="Times New Roman"/>
            <w:spacing w:val="1"/>
          </w:rPr>
          <w:t xml:space="preserve"> </w:t>
        </w:r>
        <w:r w:rsidRPr="001C4042">
          <w:rPr>
            <w:rFonts w:ascii="Times New Roman" w:hAnsi="Times New Roman" w:cs="Times New Roman"/>
          </w:rPr>
          <w:t>Microsoft</w:t>
        </w:r>
        <w:r w:rsidRPr="001C4042">
          <w:rPr>
            <w:rFonts w:ascii="Times New Roman" w:hAnsi="Times New Roman" w:cs="Times New Roman"/>
            <w:spacing w:val="5"/>
          </w:rPr>
          <w:t xml:space="preserve"> </w:t>
        </w:r>
        <w:r w:rsidRPr="001C4042">
          <w:rPr>
            <w:rFonts w:ascii="Times New Roman" w:hAnsi="Times New Roman" w:cs="Times New Roman"/>
          </w:rPr>
          <w:t>Deployment</w:t>
        </w:r>
        <w:r w:rsidRPr="001C4042">
          <w:rPr>
            <w:rFonts w:ascii="Times New Roman" w:hAnsi="Times New Roman" w:cs="Times New Roman"/>
            <w:spacing w:val="6"/>
          </w:rPr>
          <w:t xml:space="preserve"> </w:t>
        </w:r>
        <w:r w:rsidRPr="001C4042">
          <w:rPr>
            <w:rFonts w:ascii="Times New Roman" w:hAnsi="Times New Roman" w:cs="Times New Roman"/>
          </w:rPr>
          <w:t>Toolkit.</w:t>
        </w:r>
      </w:hyperlink>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613CC78E" wp14:editId="73C07B1C">
            <wp:extent cx="3592662" cy="1580006"/>
            <wp:effectExtent l="0" t="0" r="0" b="0"/>
            <wp:docPr id="434" name="image5.jpeg"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458" cstate="print"/>
                    <a:stretch>
                      <a:fillRect/>
                    </a:stretch>
                  </pic:blipFill>
                  <pic:spPr>
                    <a:xfrm>
                      <a:off x="0" y="0"/>
                      <a:ext cx="3592662" cy="1580006"/>
                    </a:xfrm>
                    <a:prstGeom prst="rect">
                      <a:avLst/>
                    </a:prstGeom>
                  </pic:spPr>
                </pic:pic>
              </a:graphicData>
            </a:graphic>
          </wp:inline>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Пример правила MDT. В этом примере имя нового компьютера формируется на</w:t>
      </w:r>
      <w:r w:rsidRPr="001C4042">
        <w:rPr>
          <w:rFonts w:ascii="Times New Roman" w:hAnsi="Times New Roman" w:cs="Times New Roman"/>
          <w:spacing w:val="1"/>
        </w:rPr>
        <w:t xml:space="preserve"> </w:t>
      </w:r>
      <w:r w:rsidRPr="001C4042">
        <w:rPr>
          <w:rFonts w:ascii="Times New Roman" w:hAnsi="Times New Roman" w:cs="Times New Roman"/>
        </w:rPr>
        <w:t>основе</w:t>
      </w:r>
      <w:r w:rsidRPr="001C4042">
        <w:rPr>
          <w:rFonts w:ascii="Times New Roman" w:hAnsi="Times New Roman" w:cs="Times New Roman"/>
          <w:spacing w:val="-5"/>
        </w:rPr>
        <w:t xml:space="preserve"> </w:t>
      </w:r>
      <w:r w:rsidRPr="001C4042">
        <w:rPr>
          <w:rFonts w:ascii="Times New Roman" w:hAnsi="Times New Roman" w:cs="Times New Roman"/>
        </w:rPr>
        <w:t>ПК</w:t>
      </w:r>
      <w:r w:rsidRPr="001C4042">
        <w:rPr>
          <w:rFonts w:ascii="Times New Roman" w:hAnsi="Times New Roman" w:cs="Times New Roman"/>
          <w:spacing w:val="-1"/>
        </w:rPr>
        <w:t xml:space="preserve"> </w:t>
      </w:r>
      <w:r w:rsidRPr="001C4042">
        <w:rPr>
          <w:rFonts w:ascii="Times New Roman" w:hAnsi="Times New Roman" w:cs="Times New Roman"/>
        </w:rPr>
        <w:t>плюс первые</w:t>
      </w:r>
      <w:r w:rsidRPr="001C4042">
        <w:rPr>
          <w:rFonts w:ascii="Times New Roman" w:hAnsi="Times New Roman" w:cs="Times New Roman"/>
          <w:spacing w:val="1"/>
        </w:rPr>
        <w:t xml:space="preserve"> </w:t>
      </w:r>
      <w:r w:rsidRPr="001C4042">
        <w:rPr>
          <w:rFonts w:ascii="Times New Roman" w:hAnsi="Times New Roman" w:cs="Times New Roman"/>
        </w:rPr>
        <w:t>семь</w:t>
      </w:r>
      <w:r w:rsidRPr="001C4042">
        <w:rPr>
          <w:rFonts w:ascii="Times New Roman" w:hAnsi="Times New Roman" w:cs="Times New Roman"/>
          <w:spacing w:val="-3"/>
        </w:rPr>
        <w:t xml:space="preserve"> </w:t>
      </w:r>
      <w:r w:rsidRPr="001C4042">
        <w:rPr>
          <w:rFonts w:ascii="Times New Roman" w:hAnsi="Times New Roman" w:cs="Times New Roman"/>
        </w:rPr>
        <w:t>(слева)</w:t>
      </w:r>
      <w:r w:rsidRPr="001C4042">
        <w:rPr>
          <w:rFonts w:ascii="Times New Roman" w:hAnsi="Times New Roman" w:cs="Times New Roman"/>
          <w:spacing w:val="3"/>
        </w:rPr>
        <w:t xml:space="preserve"> </w:t>
      </w:r>
      <w:r w:rsidRPr="001C4042">
        <w:rPr>
          <w:rFonts w:ascii="Times New Roman" w:hAnsi="Times New Roman" w:cs="Times New Roman"/>
        </w:rPr>
        <w:t>символов</w:t>
      </w:r>
      <w:r w:rsidRPr="001C4042">
        <w:rPr>
          <w:rFonts w:ascii="Times New Roman" w:hAnsi="Times New Roman" w:cs="Times New Roman"/>
          <w:spacing w:val="-7"/>
        </w:rPr>
        <w:t xml:space="preserve"> </w:t>
      </w:r>
      <w:r w:rsidRPr="001C4042">
        <w:rPr>
          <w:rFonts w:ascii="Times New Roman" w:hAnsi="Times New Roman" w:cs="Times New Roman"/>
        </w:rPr>
        <w:t>из</w:t>
      </w:r>
      <w:r w:rsidRPr="001C4042">
        <w:rPr>
          <w:rFonts w:ascii="Times New Roman" w:hAnsi="Times New Roman" w:cs="Times New Roman"/>
          <w:spacing w:val="3"/>
        </w:rPr>
        <w:t xml:space="preserve"> </w:t>
      </w:r>
      <w:r w:rsidRPr="001C4042">
        <w:rPr>
          <w:rFonts w:ascii="Times New Roman" w:hAnsi="Times New Roman" w:cs="Times New Roman"/>
        </w:rPr>
        <w:t>серийного</w:t>
      </w:r>
      <w:r w:rsidRPr="001C4042">
        <w:rPr>
          <w:rFonts w:ascii="Times New Roman" w:hAnsi="Times New Roman" w:cs="Times New Roman"/>
          <w:spacing w:val="1"/>
        </w:rPr>
        <w:t xml:space="preserve"> </w:t>
      </w:r>
      <w:r w:rsidRPr="001C4042">
        <w:rPr>
          <w:rFonts w:ascii="Times New Roman" w:hAnsi="Times New Roman" w:cs="Times New Roman"/>
        </w:rPr>
        <w:t>номера</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Образы</w:t>
      </w:r>
      <w:r w:rsidRPr="001C4042">
        <w:rPr>
          <w:rFonts w:ascii="Times New Roman" w:hAnsi="Times New Roman" w:cs="Times New Roman"/>
          <w:spacing w:val="-5"/>
        </w:rPr>
        <w:t xml:space="preserve"> </w:t>
      </w:r>
      <w:r w:rsidRPr="001C4042">
        <w:rPr>
          <w:rFonts w:ascii="Times New Roman" w:hAnsi="Times New Roman" w:cs="Times New Roman"/>
        </w:rPr>
        <w:t>загрузки</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Образы</w:t>
      </w:r>
      <w:r w:rsidRPr="001C4042">
        <w:rPr>
          <w:rFonts w:ascii="Times New Roman" w:hAnsi="Times New Roman" w:cs="Times New Roman"/>
          <w:spacing w:val="1"/>
        </w:rPr>
        <w:t xml:space="preserve"> </w:t>
      </w:r>
      <w:r w:rsidRPr="001C4042">
        <w:rPr>
          <w:rFonts w:ascii="Times New Roman" w:hAnsi="Times New Roman" w:cs="Times New Roman"/>
        </w:rPr>
        <w:t>загрузки</w:t>
      </w:r>
      <w:r w:rsidRPr="001C4042">
        <w:rPr>
          <w:rFonts w:ascii="Times New Roman" w:hAnsi="Times New Roman" w:cs="Times New Roman"/>
          <w:spacing w:val="1"/>
        </w:rPr>
        <w:t xml:space="preserve"> </w:t>
      </w:r>
      <w:r w:rsidRPr="001C4042">
        <w:rPr>
          <w:rFonts w:ascii="Times New Roman" w:hAnsi="Times New Roman" w:cs="Times New Roman"/>
        </w:rPr>
        <w:t>—</w:t>
      </w:r>
      <w:r w:rsidRPr="001C4042">
        <w:rPr>
          <w:rFonts w:ascii="Times New Roman" w:hAnsi="Times New Roman" w:cs="Times New Roman"/>
          <w:spacing w:val="1"/>
        </w:rPr>
        <w:t xml:space="preserve"> </w:t>
      </w:r>
      <w:r w:rsidRPr="001C4042">
        <w:rPr>
          <w:rFonts w:ascii="Times New Roman" w:hAnsi="Times New Roman" w:cs="Times New Roman"/>
        </w:rPr>
        <w:t>это</w:t>
      </w:r>
      <w:r w:rsidRPr="001C4042">
        <w:rPr>
          <w:rFonts w:ascii="Times New Roman" w:hAnsi="Times New Roman" w:cs="Times New Roman"/>
          <w:spacing w:val="1"/>
        </w:rPr>
        <w:t xml:space="preserve"> </w:t>
      </w:r>
      <w:r w:rsidRPr="001C4042">
        <w:rPr>
          <w:rFonts w:ascii="Times New Roman" w:hAnsi="Times New Roman" w:cs="Times New Roman"/>
        </w:rPr>
        <w:t>образы</w:t>
      </w:r>
      <w:r w:rsidRPr="001C4042">
        <w:rPr>
          <w:rFonts w:ascii="Times New Roman" w:hAnsi="Times New Roman" w:cs="Times New Roman"/>
          <w:spacing w:val="1"/>
        </w:rPr>
        <w:t xml:space="preserve"> </w:t>
      </w:r>
      <w:r w:rsidRPr="001C4042">
        <w:rPr>
          <w:rFonts w:ascii="Times New Roman" w:hAnsi="Times New Roman" w:cs="Times New Roman"/>
        </w:rPr>
        <w:t>среды</w:t>
      </w:r>
      <w:r w:rsidRPr="001C4042">
        <w:rPr>
          <w:rFonts w:ascii="Times New Roman" w:hAnsi="Times New Roman" w:cs="Times New Roman"/>
          <w:spacing w:val="1"/>
        </w:rPr>
        <w:t xml:space="preserve"> </w:t>
      </w:r>
      <w:r w:rsidRPr="001C4042">
        <w:rPr>
          <w:rFonts w:ascii="Times New Roman" w:hAnsi="Times New Roman" w:cs="Times New Roman"/>
        </w:rPr>
        <w:t>предустановки</w:t>
      </w:r>
      <w:r w:rsidRPr="001C4042">
        <w:rPr>
          <w:rFonts w:ascii="Times New Roman" w:hAnsi="Times New Roman" w:cs="Times New Roman"/>
          <w:spacing w:val="1"/>
        </w:rPr>
        <w:t xml:space="preserve"> </w:t>
      </w:r>
      <w:r w:rsidRPr="001C4042">
        <w:rPr>
          <w:rFonts w:ascii="Times New Roman" w:hAnsi="Times New Roman" w:cs="Times New Roman"/>
        </w:rPr>
        <w:t>Windows</w:t>
      </w:r>
      <w:r w:rsidRPr="001C4042">
        <w:rPr>
          <w:rFonts w:ascii="Times New Roman" w:hAnsi="Times New Roman" w:cs="Times New Roman"/>
          <w:spacing w:val="1"/>
        </w:rPr>
        <w:t xml:space="preserve"> </w:t>
      </w:r>
      <w:r w:rsidRPr="001C4042">
        <w:rPr>
          <w:rFonts w:ascii="Times New Roman" w:hAnsi="Times New Roman" w:cs="Times New Roman"/>
        </w:rPr>
        <w:t>(Windows</w:t>
      </w:r>
      <w:r w:rsidRPr="001C4042">
        <w:rPr>
          <w:rFonts w:ascii="Times New Roman" w:hAnsi="Times New Roman" w:cs="Times New Roman"/>
          <w:spacing w:val="1"/>
        </w:rPr>
        <w:t xml:space="preserve"> </w:t>
      </w:r>
      <w:r w:rsidRPr="001C4042">
        <w:rPr>
          <w:rFonts w:ascii="Times New Roman" w:hAnsi="Times New Roman" w:cs="Times New Roman"/>
        </w:rPr>
        <w:t>PE),</w:t>
      </w:r>
      <w:r w:rsidRPr="001C4042">
        <w:rPr>
          <w:rFonts w:ascii="Times New Roman" w:hAnsi="Times New Roman" w:cs="Times New Roman"/>
          <w:spacing w:val="1"/>
        </w:rPr>
        <w:t xml:space="preserve"> </w:t>
      </w:r>
      <w:r w:rsidRPr="001C4042">
        <w:rPr>
          <w:rFonts w:ascii="Times New Roman" w:hAnsi="Times New Roman" w:cs="Times New Roman"/>
        </w:rPr>
        <w:t>используемые для запуска развертывания. Их можно запустить с компакт-диска или DVD,</w:t>
      </w:r>
      <w:r w:rsidRPr="001C4042">
        <w:rPr>
          <w:rFonts w:ascii="Times New Roman" w:hAnsi="Times New Roman" w:cs="Times New Roman"/>
          <w:spacing w:val="-57"/>
        </w:rPr>
        <w:t xml:space="preserve"> </w:t>
      </w:r>
      <w:r w:rsidRPr="001C4042">
        <w:rPr>
          <w:rFonts w:ascii="Times New Roman" w:hAnsi="Times New Roman" w:cs="Times New Roman"/>
        </w:rPr>
        <w:t>файла</w:t>
      </w:r>
      <w:r w:rsidRPr="001C4042">
        <w:rPr>
          <w:rFonts w:ascii="Times New Roman" w:hAnsi="Times New Roman" w:cs="Times New Roman"/>
          <w:spacing w:val="1"/>
        </w:rPr>
        <w:t xml:space="preserve"> </w:t>
      </w:r>
      <w:r w:rsidRPr="001C4042">
        <w:rPr>
          <w:rFonts w:ascii="Times New Roman" w:hAnsi="Times New Roman" w:cs="Times New Roman"/>
        </w:rPr>
        <w:t>ISO,</w:t>
      </w:r>
      <w:r w:rsidRPr="001C4042">
        <w:rPr>
          <w:rFonts w:ascii="Times New Roman" w:hAnsi="Times New Roman" w:cs="Times New Roman"/>
          <w:spacing w:val="1"/>
        </w:rPr>
        <w:t xml:space="preserve"> </w:t>
      </w:r>
      <w:r w:rsidRPr="001C4042">
        <w:rPr>
          <w:rFonts w:ascii="Times New Roman" w:hAnsi="Times New Roman" w:cs="Times New Roman"/>
        </w:rPr>
        <w:t>USB-устройства</w:t>
      </w:r>
      <w:r w:rsidRPr="001C4042">
        <w:rPr>
          <w:rFonts w:ascii="Times New Roman" w:hAnsi="Times New Roman" w:cs="Times New Roman"/>
          <w:spacing w:val="1"/>
        </w:rPr>
        <w:t xml:space="preserve"> </w:t>
      </w:r>
      <w:r w:rsidRPr="001C4042">
        <w:rPr>
          <w:rFonts w:ascii="Times New Roman" w:hAnsi="Times New Roman" w:cs="Times New Roman"/>
        </w:rPr>
        <w:t>или</w:t>
      </w:r>
      <w:r w:rsidRPr="001C4042">
        <w:rPr>
          <w:rFonts w:ascii="Times New Roman" w:hAnsi="Times New Roman" w:cs="Times New Roman"/>
          <w:spacing w:val="1"/>
        </w:rPr>
        <w:t xml:space="preserve"> </w:t>
      </w:r>
      <w:r w:rsidRPr="001C4042">
        <w:rPr>
          <w:rFonts w:ascii="Times New Roman" w:hAnsi="Times New Roman" w:cs="Times New Roman"/>
        </w:rPr>
        <w:t>по</w:t>
      </w:r>
      <w:r w:rsidRPr="001C4042">
        <w:rPr>
          <w:rFonts w:ascii="Times New Roman" w:hAnsi="Times New Roman" w:cs="Times New Roman"/>
          <w:spacing w:val="1"/>
        </w:rPr>
        <w:t xml:space="preserve"> </w:t>
      </w:r>
      <w:r w:rsidRPr="001C4042">
        <w:rPr>
          <w:rFonts w:ascii="Times New Roman" w:hAnsi="Times New Roman" w:cs="Times New Roman"/>
        </w:rPr>
        <w:t>сети</w:t>
      </w:r>
      <w:r w:rsidRPr="001C4042">
        <w:rPr>
          <w:rFonts w:ascii="Times New Roman" w:hAnsi="Times New Roman" w:cs="Times New Roman"/>
          <w:spacing w:val="1"/>
        </w:rPr>
        <w:t xml:space="preserve"> </w:t>
      </w:r>
      <w:r w:rsidRPr="001C4042">
        <w:rPr>
          <w:rFonts w:ascii="Times New Roman" w:hAnsi="Times New Roman" w:cs="Times New Roman"/>
        </w:rPr>
        <w:t>с</w:t>
      </w:r>
      <w:r w:rsidRPr="001C4042">
        <w:rPr>
          <w:rFonts w:ascii="Times New Roman" w:hAnsi="Times New Roman" w:cs="Times New Roman"/>
          <w:spacing w:val="1"/>
        </w:rPr>
        <w:t xml:space="preserve"> </w:t>
      </w:r>
      <w:r w:rsidRPr="001C4042">
        <w:rPr>
          <w:rFonts w:ascii="Times New Roman" w:hAnsi="Times New Roman" w:cs="Times New Roman"/>
        </w:rPr>
        <w:t>помощью</w:t>
      </w:r>
      <w:r w:rsidRPr="001C4042">
        <w:rPr>
          <w:rFonts w:ascii="Times New Roman" w:hAnsi="Times New Roman" w:cs="Times New Roman"/>
          <w:spacing w:val="1"/>
        </w:rPr>
        <w:t xml:space="preserve"> </w:t>
      </w:r>
      <w:r w:rsidRPr="001C4042">
        <w:rPr>
          <w:rFonts w:ascii="Times New Roman" w:hAnsi="Times New Roman" w:cs="Times New Roman"/>
        </w:rPr>
        <w:t>PXE-сервера. Образы</w:t>
      </w:r>
      <w:r w:rsidRPr="001C4042">
        <w:rPr>
          <w:rFonts w:ascii="Times New Roman" w:hAnsi="Times New Roman" w:cs="Times New Roman"/>
          <w:spacing w:val="1"/>
        </w:rPr>
        <w:t xml:space="preserve"> </w:t>
      </w:r>
      <w:r w:rsidRPr="001C4042">
        <w:rPr>
          <w:rFonts w:ascii="Times New Roman" w:hAnsi="Times New Roman" w:cs="Times New Roman"/>
        </w:rPr>
        <w:t>загрузки</w:t>
      </w:r>
      <w:r w:rsidRPr="001C4042">
        <w:rPr>
          <w:rFonts w:ascii="Times New Roman" w:hAnsi="Times New Roman" w:cs="Times New Roman"/>
          <w:spacing w:val="1"/>
        </w:rPr>
        <w:t xml:space="preserve"> </w:t>
      </w:r>
      <w:r w:rsidRPr="001C4042">
        <w:rPr>
          <w:rFonts w:ascii="Times New Roman" w:hAnsi="Times New Roman" w:cs="Times New Roman"/>
        </w:rPr>
        <w:t>подключаются к</w:t>
      </w:r>
      <w:r w:rsidRPr="001C4042">
        <w:rPr>
          <w:rFonts w:ascii="Times New Roman" w:hAnsi="Times New Roman" w:cs="Times New Roman"/>
          <w:spacing w:val="-2"/>
        </w:rPr>
        <w:t xml:space="preserve"> </w:t>
      </w:r>
      <w:r w:rsidRPr="001C4042">
        <w:rPr>
          <w:rFonts w:ascii="Times New Roman" w:hAnsi="Times New Roman" w:cs="Times New Roman"/>
        </w:rPr>
        <w:t>общей</w:t>
      </w:r>
      <w:r w:rsidRPr="001C4042">
        <w:rPr>
          <w:rFonts w:ascii="Times New Roman" w:hAnsi="Times New Roman" w:cs="Times New Roman"/>
          <w:spacing w:val="-4"/>
        </w:rPr>
        <w:t xml:space="preserve"> </w:t>
      </w:r>
      <w:r w:rsidRPr="001C4042">
        <w:rPr>
          <w:rFonts w:ascii="Times New Roman" w:hAnsi="Times New Roman" w:cs="Times New Roman"/>
        </w:rPr>
        <w:t>папке</w:t>
      </w:r>
      <w:r w:rsidRPr="001C4042">
        <w:rPr>
          <w:rFonts w:ascii="Times New Roman" w:hAnsi="Times New Roman" w:cs="Times New Roman"/>
          <w:spacing w:val="-1"/>
        </w:rPr>
        <w:t xml:space="preserve"> </w:t>
      </w:r>
      <w:r w:rsidRPr="001C4042">
        <w:rPr>
          <w:rFonts w:ascii="Times New Roman" w:hAnsi="Times New Roman" w:cs="Times New Roman"/>
        </w:rPr>
        <w:t>развертывания на</w:t>
      </w:r>
      <w:r w:rsidRPr="001C4042">
        <w:rPr>
          <w:rFonts w:ascii="Times New Roman" w:hAnsi="Times New Roman" w:cs="Times New Roman"/>
          <w:spacing w:val="-1"/>
        </w:rPr>
        <w:t xml:space="preserve"> </w:t>
      </w:r>
      <w:r w:rsidRPr="001C4042">
        <w:rPr>
          <w:rFonts w:ascii="Times New Roman" w:hAnsi="Times New Roman" w:cs="Times New Roman"/>
        </w:rPr>
        <w:t>сервере</w:t>
      </w:r>
      <w:r w:rsidRPr="001C4042">
        <w:rPr>
          <w:rFonts w:ascii="Times New Roman" w:hAnsi="Times New Roman" w:cs="Times New Roman"/>
          <w:spacing w:val="-1"/>
        </w:rPr>
        <w:t xml:space="preserve"> </w:t>
      </w:r>
      <w:r w:rsidRPr="001C4042">
        <w:rPr>
          <w:rFonts w:ascii="Times New Roman" w:hAnsi="Times New Roman" w:cs="Times New Roman"/>
        </w:rPr>
        <w:t>и</w:t>
      </w:r>
      <w:r w:rsidRPr="001C4042">
        <w:rPr>
          <w:rFonts w:ascii="Times New Roman" w:hAnsi="Times New Roman" w:cs="Times New Roman"/>
          <w:spacing w:val="1"/>
        </w:rPr>
        <w:t xml:space="preserve"> </w:t>
      </w:r>
      <w:r w:rsidRPr="001C4042">
        <w:rPr>
          <w:rFonts w:ascii="Times New Roman" w:hAnsi="Times New Roman" w:cs="Times New Roman"/>
        </w:rPr>
        <w:t>начинают развертывания.</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Операционные</w:t>
      </w:r>
      <w:r w:rsidRPr="001C4042">
        <w:rPr>
          <w:rFonts w:ascii="Times New Roman" w:hAnsi="Times New Roman" w:cs="Times New Roman"/>
          <w:spacing w:val="-3"/>
        </w:rPr>
        <w:t xml:space="preserve"> </w:t>
      </w:r>
      <w:r w:rsidRPr="001C4042">
        <w:rPr>
          <w:rFonts w:ascii="Times New Roman" w:hAnsi="Times New Roman" w:cs="Times New Roman"/>
        </w:rPr>
        <w:t>системы</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С</w:t>
      </w:r>
      <w:r w:rsidRPr="001C4042">
        <w:rPr>
          <w:rFonts w:ascii="Times New Roman" w:hAnsi="Times New Roman" w:cs="Times New Roman"/>
          <w:spacing w:val="1"/>
        </w:rPr>
        <w:t xml:space="preserve"> </w:t>
      </w:r>
      <w:r w:rsidRPr="001C4042">
        <w:rPr>
          <w:rFonts w:ascii="Times New Roman" w:hAnsi="Times New Roman" w:cs="Times New Roman"/>
        </w:rPr>
        <w:t>помощью</w:t>
      </w:r>
      <w:r w:rsidRPr="001C4042">
        <w:rPr>
          <w:rFonts w:ascii="Times New Roman" w:hAnsi="Times New Roman" w:cs="Times New Roman"/>
          <w:spacing w:val="1"/>
        </w:rPr>
        <w:t xml:space="preserve"> </w:t>
      </w:r>
      <w:r w:rsidRPr="001C4042">
        <w:rPr>
          <w:rFonts w:ascii="Times New Roman" w:hAnsi="Times New Roman" w:cs="Times New Roman"/>
        </w:rPr>
        <w:t>Deployment</w:t>
      </w:r>
      <w:r w:rsidRPr="001C4042">
        <w:rPr>
          <w:rFonts w:ascii="Times New Roman" w:hAnsi="Times New Roman" w:cs="Times New Roman"/>
          <w:spacing w:val="1"/>
        </w:rPr>
        <w:t xml:space="preserve"> </w:t>
      </w:r>
      <w:r w:rsidRPr="001C4042">
        <w:rPr>
          <w:rFonts w:ascii="Times New Roman" w:hAnsi="Times New Roman" w:cs="Times New Roman"/>
        </w:rPr>
        <w:t>Workbench</w:t>
      </w:r>
      <w:r w:rsidRPr="001C4042">
        <w:rPr>
          <w:rFonts w:ascii="Times New Roman" w:hAnsi="Times New Roman" w:cs="Times New Roman"/>
          <w:spacing w:val="1"/>
        </w:rPr>
        <w:t xml:space="preserve"> </w:t>
      </w:r>
      <w:r w:rsidRPr="001C4042">
        <w:rPr>
          <w:rFonts w:ascii="Times New Roman" w:hAnsi="Times New Roman" w:cs="Times New Roman"/>
        </w:rPr>
        <w:t>импортируются</w:t>
      </w:r>
      <w:r w:rsidRPr="001C4042">
        <w:rPr>
          <w:rFonts w:ascii="Times New Roman" w:hAnsi="Times New Roman" w:cs="Times New Roman"/>
          <w:spacing w:val="1"/>
        </w:rPr>
        <w:t xml:space="preserve"> </w:t>
      </w:r>
      <w:r w:rsidRPr="001C4042">
        <w:rPr>
          <w:rFonts w:ascii="Times New Roman" w:hAnsi="Times New Roman" w:cs="Times New Roman"/>
        </w:rPr>
        <w:t>операционные</w:t>
      </w:r>
      <w:r w:rsidRPr="001C4042">
        <w:rPr>
          <w:rFonts w:ascii="Times New Roman" w:hAnsi="Times New Roman" w:cs="Times New Roman"/>
          <w:spacing w:val="1"/>
        </w:rPr>
        <w:t xml:space="preserve"> </w:t>
      </w:r>
      <w:r w:rsidRPr="001C4042">
        <w:rPr>
          <w:rFonts w:ascii="Times New Roman" w:hAnsi="Times New Roman" w:cs="Times New Roman"/>
        </w:rPr>
        <w:t>системы,</w:t>
      </w:r>
      <w:r w:rsidRPr="001C4042">
        <w:rPr>
          <w:rFonts w:ascii="Times New Roman" w:hAnsi="Times New Roman" w:cs="Times New Roman"/>
          <w:spacing w:val="1"/>
        </w:rPr>
        <w:t xml:space="preserve"> </w:t>
      </w:r>
      <w:r w:rsidRPr="001C4042">
        <w:rPr>
          <w:rFonts w:ascii="Times New Roman" w:hAnsi="Times New Roman" w:cs="Times New Roman"/>
        </w:rPr>
        <w:t>которые нужно развернуть. Вы можете импортировать либо полный источник (например,</w:t>
      </w:r>
      <w:r w:rsidRPr="001C4042">
        <w:rPr>
          <w:rFonts w:ascii="Times New Roman" w:hAnsi="Times New Roman" w:cs="Times New Roman"/>
          <w:spacing w:val="1"/>
        </w:rPr>
        <w:t xml:space="preserve"> </w:t>
      </w:r>
      <w:r w:rsidRPr="001C4042">
        <w:rPr>
          <w:rFonts w:ascii="Times New Roman" w:hAnsi="Times New Roman" w:cs="Times New Roman"/>
        </w:rPr>
        <w:t xml:space="preserve">полный   </w:t>
      </w:r>
      <w:r w:rsidRPr="001C4042">
        <w:rPr>
          <w:rFonts w:ascii="Times New Roman" w:hAnsi="Times New Roman" w:cs="Times New Roman"/>
          <w:spacing w:val="1"/>
        </w:rPr>
        <w:t xml:space="preserve"> </w:t>
      </w:r>
      <w:r w:rsidRPr="001C4042">
        <w:rPr>
          <w:rFonts w:ascii="Times New Roman" w:hAnsi="Times New Roman" w:cs="Times New Roman"/>
        </w:rPr>
        <w:t xml:space="preserve">Windows10   </w:t>
      </w:r>
      <w:r w:rsidRPr="001C4042">
        <w:rPr>
          <w:rFonts w:ascii="Times New Roman" w:hAnsi="Times New Roman" w:cs="Times New Roman"/>
          <w:spacing w:val="1"/>
        </w:rPr>
        <w:t xml:space="preserve"> </w:t>
      </w:r>
      <w:r w:rsidRPr="001C4042">
        <w:rPr>
          <w:rFonts w:ascii="Times New Roman" w:hAnsi="Times New Roman" w:cs="Times New Roman"/>
        </w:rPr>
        <w:t xml:space="preserve">DVD-образ),   </w:t>
      </w:r>
      <w:r w:rsidRPr="001C4042">
        <w:rPr>
          <w:rFonts w:ascii="Times New Roman" w:hAnsi="Times New Roman" w:cs="Times New Roman"/>
          <w:spacing w:val="1"/>
        </w:rPr>
        <w:t xml:space="preserve"> </w:t>
      </w:r>
      <w:r w:rsidRPr="001C4042">
        <w:rPr>
          <w:rFonts w:ascii="Times New Roman" w:hAnsi="Times New Roman" w:cs="Times New Roman"/>
        </w:rPr>
        <w:t xml:space="preserve">либо   </w:t>
      </w:r>
      <w:r w:rsidRPr="001C4042">
        <w:rPr>
          <w:rFonts w:ascii="Times New Roman" w:hAnsi="Times New Roman" w:cs="Times New Roman"/>
          <w:spacing w:val="1"/>
        </w:rPr>
        <w:t xml:space="preserve"> </w:t>
      </w:r>
      <w:r w:rsidRPr="001C4042">
        <w:rPr>
          <w:rFonts w:ascii="Times New Roman" w:hAnsi="Times New Roman" w:cs="Times New Roman"/>
        </w:rPr>
        <w:t xml:space="preserve">созданное   </w:t>
      </w:r>
      <w:r w:rsidRPr="001C4042">
        <w:rPr>
          <w:rFonts w:ascii="Times New Roman" w:hAnsi="Times New Roman" w:cs="Times New Roman"/>
          <w:spacing w:val="1"/>
        </w:rPr>
        <w:t xml:space="preserve"> </w:t>
      </w:r>
      <w:r w:rsidRPr="001C4042">
        <w:rPr>
          <w:rFonts w:ascii="Times New Roman" w:hAnsi="Times New Roman" w:cs="Times New Roman"/>
        </w:rPr>
        <w:t xml:space="preserve">вами   </w:t>
      </w:r>
      <w:r w:rsidRPr="001C4042">
        <w:rPr>
          <w:rFonts w:ascii="Times New Roman" w:hAnsi="Times New Roman" w:cs="Times New Roman"/>
          <w:spacing w:val="1"/>
        </w:rPr>
        <w:t xml:space="preserve"> </w:t>
      </w:r>
      <w:r w:rsidRPr="001C4042">
        <w:rPr>
          <w:rFonts w:ascii="Times New Roman" w:hAnsi="Times New Roman" w:cs="Times New Roman"/>
        </w:rPr>
        <w:t>собственное</w:t>
      </w:r>
      <w:r w:rsidRPr="001C4042">
        <w:rPr>
          <w:rFonts w:ascii="Times New Roman" w:hAnsi="Times New Roman" w:cs="Times New Roman"/>
          <w:spacing w:val="1"/>
        </w:rPr>
        <w:t xml:space="preserve"> </w:t>
      </w:r>
      <w:r w:rsidRPr="001C4042">
        <w:rPr>
          <w:rFonts w:ascii="Times New Roman" w:hAnsi="Times New Roman" w:cs="Times New Roman"/>
        </w:rPr>
        <w:t>изображение. Операционные</w:t>
      </w:r>
      <w:r w:rsidRPr="001C4042">
        <w:rPr>
          <w:rFonts w:ascii="Times New Roman" w:hAnsi="Times New Roman" w:cs="Times New Roman"/>
          <w:spacing w:val="1"/>
        </w:rPr>
        <w:t xml:space="preserve"> </w:t>
      </w:r>
      <w:r w:rsidRPr="001C4042">
        <w:rPr>
          <w:rFonts w:ascii="Times New Roman" w:hAnsi="Times New Roman" w:cs="Times New Roman"/>
        </w:rPr>
        <w:t>системы</w:t>
      </w:r>
      <w:r w:rsidRPr="001C4042">
        <w:rPr>
          <w:rFonts w:ascii="Times New Roman" w:hAnsi="Times New Roman" w:cs="Times New Roman"/>
          <w:spacing w:val="1"/>
        </w:rPr>
        <w:t xml:space="preserve"> </w:t>
      </w:r>
      <w:r w:rsidRPr="001C4042">
        <w:rPr>
          <w:rFonts w:ascii="Times New Roman" w:hAnsi="Times New Roman" w:cs="Times New Roman"/>
        </w:rPr>
        <w:t>с</w:t>
      </w:r>
      <w:r w:rsidRPr="001C4042">
        <w:rPr>
          <w:rFonts w:ascii="Times New Roman" w:hAnsi="Times New Roman" w:cs="Times New Roman"/>
          <w:spacing w:val="1"/>
        </w:rPr>
        <w:t xml:space="preserve"> </w:t>
      </w:r>
      <w:r w:rsidRPr="001C4042">
        <w:rPr>
          <w:rFonts w:ascii="Times New Roman" w:hAnsi="Times New Roman" w:cs="Times New Roman"/>
        </w:rPr>
        <w:t>полным</w:t>
      </w:r>
      <w:r w:rsidRPr="001C4042">
        <w:rPr>
          <w:rFonts w:ascii="Times New Roman" w:hAnsi="Times New Roman" w:cs="Times New Roman"/>
          <w:spacing w:val="1"/>
        </w:rPr>
        <w:t xml:space="preserve"> </w:t>
      </w:r>
      <w:r w:rsidRPr="001C4042">
        <w:rPr>
          <w:rFonts w:ascii="Times New Roman" w:hAnsi="Times New Roman" w:cs="Times New Roman"/>
        </w:rPr>
        <w:t>исходным</w:t>
      </w:r>
      <w:r w:rsidRPr="001C4042">
        <w:rPr>
          <w:rFonts w:ascii="Times New Roman" w:hAnsi="Times New Roman" w:cs="Times New Roman"/>
          <w:spacing w:val="1"/>
        </w:rPr>
        <w:t xml:space="preserve"> </w:t>
      </w:r>
      <w:r w:rsidRPr="001C4042">
        <w:rPr>
          <w:rFonts w:ascii="Times New Roman" w:hAnsi="Times New Roman" w:cs="Times New Roman"/>
        </w:rPr>
        <w:t>текстом</w:t>
      </w:r>
      <w:r w:rsidRPr="001C4042">
        <w:rPr>
          <w:rFonts w:ascii="Times New Roman" w:hAnsi="Times New Roman" w:cs="Times New Roman"/>
          <w:spacing w:val="1"/>
        </w:rPr>
        <w:t xml:space="preserve"> </w:t>
      </w:r>
      <w:r w:rsidRPr="001C4042">
        <w:rPr>
          <w:rFonts w:ascii="Times New Roman" w:hAnsi="Times New Roman" w:cs="Times New Roman"/>
        </w:rPr>
        <w:t>преимущественно</w:t>
      </w:r>
      <w:r w:rsidRPr="001C4042">
        <w:rPr>
          <w:rFonts w:ascii="Times New Roman" w:hAnsi="Times New Roman" w:cs="Times New Roman"/>
          <w:spacing w:val="1"/>
        </w:rPr>
        <w:t xml:space="preserve"> </w:t>
      </w:r>
      <w:r w:rsidRPr="001C4042">
        <w:rPr>
          <w:rFonts w:ascii="Times New Roman" w:hAnsi="Times New Roman" w:cs="Times New Roman"/>
        </w:rPr>
        <w:t>применяются</w:t>
      </w:r>
      <w:r w:rsidRPr="001C4042">
        <w:rPr>
          <w:rFonts w:ascii="Times New Roman" w:hAnsi="Times New Roman" w:cs="Times New Roman"/>
          <w:spacing w:val="1"/>
        </w:rPr>
        <w:t xml:space="preserve"> </w:t>
      </w:r>
      <w:r w:rsidRPr="001C4042">
        <w:rPr>
          <w:rFonts w:ascii="Times New Roman" w:hAnsi="Times New Roman" w:cs="Times New Roman"/>
        </w:rPr>
        <w:t>для</w:t>
      </w:r>
      <w:r w:rsidRPr="001C4042">
        <w:rPr>
          <w:rFonts w:ascii="Times New Roman" w:hAnsi="Times New Roman" w:cs="Times New Roman"/>
          <w:spacing w:val="1"/>
        </w:rPr>
        <w:t xml:space="preserve"> </w:t>
      </w:r>
      <w:r w:rsidRPr="001C4042">
        <w:rPr>
          <w:rFonts w:ascii="Times New Roman" w:hAnsi="Times New Roman" w:cs="Times New Roman"/>
        </w:rPr>
        <w:t>создания</w:t>
      </w:r>
      <w:r w:rsidRPr="001C4042">
        <w:rPr>
          <w:rFonts w:ascii="Times New Roman" w:hAnsi="Times New Roman" w:cs="Times New Roman"/>
          <w:spacing w:val="1"/>
        </w:rPr>
        <w:t xml:space="preserve"> </w:t>
      </w:r>
      <w:r w:rsidRPr="001C4042">
        <w:rPr>
          <w:rFonts w:ascii="Times New Roman" w:hAnsi="Times New Roman" w:cs="Times New Roman"/>
        </w:rPr>
        <w:t>эталонных</w:t>
      </w:r>
      <w:r w:rsidRPr="001C4042">
        <w:rPr>
          <w:rFonts w:ascii="Times New Roman" w:hAnsi="Times New Roman" w:cs="Times New Roman"/>
          <w:spacing w:val="1"/>
        </w:rPr>
        <w:t xml:space="preserve"> </w:t>
      </w:r>
      <w:r w:rsidRPr="001C4042">
        <w:rPr>
          <w:rFonts w:ascii="Times New Roman" w:hAnsi="Times New Roman" w:cs="Times New Roman"/>
        </w:rPr>
        <w:t>образов;</w:t>
      </w:r>
      <w:r w:rsidRPr="001C4042">
        <w:rPr>
          <w:rFonts w:ascii="Times New Roman" w:hAnsi="Times New Roman" w:cs="Times New Roman"/>
          <w:spacing w:val="1"/>
        </w:rPr>
        <w:t xml:space="preserve"> </w:t>
      </w:r>
      <w:r w:rsidRPr="001C4042">
        <w:rPr>
          <w:rFonts w:ascii="Times New Roman" w:hAnsi="Times New Roman" w:cs="Times New Roman"/>
        </w:rPr>
        <w:t>однако</w:t>
      </w:r>
      <w:r w:rsidRPr="001C4042">
        <w:rPr>
          <w:rFonts w:ascii="Times New Roman" w:hAnsi="Times New Roman" w:cs="Times New Roman"/>
          <w:spacing w:val="1"/>
        </w:rPr>
        <w:t xml:space="preserve"> </w:t>
      </w:r>
      <w:r w:rsidRPr="001C4042">
        <w:rPr>
          <w:rFonts w:ascii="Times New Roman" w:hAnsi="Times New Roman" w:cs="Times New Roman"/>
        </w:rPr>
        <w:t>их</w:t>
      </w:r>
      <w:r w:rsidRPr="001C4042">
        <w:rPr>
          <w:rFonts w:ascii="Times New Roman" w:hAnsi="Times New Roman" w:cs="Times New Roman"/>
          <w:spacing w:val="1"/>
        </w:rPr>
        <w:t xml:space="preserve"> </w:t>
      </w:r>
      <w:r w:rsidRPr="001C4042">
        <w:rPr>
          <w:rFonts w:ascii="Times New Roman" w:hAnsi="Times New Roman" w:cs="Times New Roman"/>
        </w:rPr>
        <w:t>можно</w:t>
      </w:r>
      <w:r w:rsidRPr="001C4042">
        <w:rPr>
          <w:rFonts w:ascii="Times New Roman" w:hAnsi="Times New Roman" w:cs="Times New Roman"/>
          <w:spacing w:val="1"/>
        </w:rPr>
        <w:t xml:space="preserve"> </w:t>
      </w:r>
      <w:r w:rsidRPr="001C4042">
        <w:rPr>
          <w:rFonts w:ascii="Times New Roman" w:hAnsi="Times New Roman" w:cs="Times New Roman"/>
        </w:rPr>
        <w:t>использовать</w:t>
      </w:r>
      <w:r w:rsidRPr="001C4042">
        <w:rPr>
          <w:rFonts w:ascii="Times New Roman" w:hAnsi="Times New Roman" w:cs="Times New Roman"/>
          <w:spacing w:val="1"/>
        </w:rPr>
        <w:t xml:space="preserve"> </w:t>
      </w:r>
      <w:r w:rsidRPr="001C4042">
        <w:rPr>
          <w:rFonts w:ascii="Times New Roman" w:hAnsi="Times New Roman" w:cs="Times New Roman"/>
        </w:rPr>
        <w:t>и</w:t>
      </w:r>
      <w:r w:rsidRPr="001C4042">
        <w:rPr>
          <w:rFonts w:ascii="Times New Roman" w:hAnsi="Times New Roman" w:cs="Times New Roman"/>
          <w:spacing w:val="1"/>
        </w:rPr>
        <w:t xml:space="preserve"> </w:t>
      </w:r>
      <w:r w:rsidRPr="001C4042">
        <w:rPr>
          <w:rFonts w:ascii="Times New Roman" w:hAnsi="Times New Roman" w:cs="Times New Roman"/>
        </w:rPr>
        <w:t>для</w:t>
      </w:r>
      <w:r w:rsidRPr="001C4042">
        <w:rPr>
          <w:rFonts w:ascii="Times New Roman" w:hAnsi="Times New Roman" w:cs="Times New Roman"/>
          <w:spacing w:val="1"/>
        </w:rPr>
        <w:t xml:space="preserve"> </w:t>
      </w:r>
      <w:r w:rsidRPr="001C4042">
        <w:rPr>
          <w:rFonts w:ascii="Times New Roman" w:hAnsi="Times New Roman" w:cs="Times New Roman"/>
        </w:rPr>
        <w:t>обычных</w:t>
      </w:r>
      <w:r w:rsidRPr="001C4042">
        <w:rPr>
          <w:rFonts w:ascii="Times New Roman" w:hAnsi="Times New Roman" w:cs="Times New Roman"/>
          <w:spacing w:val="-4"/>
        </w:rPr>
        <w:t xml:space="preserve"> </w:t>
      </w:r>
      <w:r w:rsidRPr="001C4042">
        <w:rPr>
          <w:rFonts w:ascii="Times New Roman" w:hAnsi="Times New Roman" w:cs="Times New Roman"/>
        </w:rPr>
        <w:t>развертываний.</w:t>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Приложения</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С помощью Deployment Workbench также можно добавить приложения, которые</w:t>
      </w:r>
      <w:r w:rsidRPr="001C4042">
        <w:rPr>
          <w:rFonts w:ascii="Times New Roman" w:hAnsi="Times New Roman" w:cs="Times New Roman"/>
          <w:spacing w:val="1"/>
        </w:rPr>
        <w:t xml:space="preserve"> </w:t>
      </w:r>
      <w:r w:rsidRPr="001C4042">
        <w:rPr>
          <w:rFonts w:ascii="Times New Roman" w:hAnsi="Times New Roman" w:cs="Times New Roman"/>
        </w:rPr>
        <w:t>требуется развернуть. MDT поддерживает практически каждый выполняемый тип файлов</w:t>
      </w:r>
      <w:r w:rsidRPr="001C4042">
        <w:rPr>
          <w:rFonts w:ascii="Times New Roman" w:hAnsi="Times New Roman" w:cs="Times New Roman"/>
          <w:spacing w:val="1"/>
        </w:rPr>
        <w:t xml:space="preserve"> </w:t>
      </w:r>
      <w:r w:rsidRPr="001C4042">
        <w:rPr>
          <w:rFonts w:ascii="Times New Roman" w:hAnsi="Times New Roman" w:cs="Times New Roman"/>
        </w:rPr>
        <w:t>Windows. Этим файлом может быть стандартный EXE-файл с параметрами командной</w:t>
      </w:r>
      <w:r w:rsidRPr="001C4042">
        <w:rPr>
          <w:rFonts w:ascii="Times New Roman" w:hAnsi="Times New Roman" w:cs="Times New Roman"/>
          <w:spacing w:val="1"/>
        </w:rPr>
        <w:t xml:space="preserve"> </w:t>
      </w:r>
      <w:r w:rsidRPr="001C4042">
        <w:rPr>
          <w:rFonts w:ascii="Times New Roman" w:hAnsi="Times New Roman" w:cs="Times New Roman"/>
        </w:rPr>
        <w:t>строки</w:t>
      </w:r>
      <w:r w:rsidRPr="001C4042">
        <w:rPr>
          <w:rFonts w:ascii="Times New Roman" w:hAnsi="Times New Roman" w:cs="Times New Roman"/>
          <w:spacing w:val="1"/>
        </w:rPr>
        <w:t xml:space="preserve"> </w:t>
      </w:r>
      <w:r w:rsidRPr="001C4042">
        <w:rPr>
          <w:rFonts w:ascii="Times New Roman" w:hAnsi="Times New Roman" w:cs="Times New Roman"/>
        </w:rPr>
        <w:t>для</w:t>
      </w:r>
      <w:r w:rsidRPr="001C4042">
        <w:rPr>
          <w:rFonts w:ascii="Times New Roman" w:hAnsi="Times New Roman" w:cs="Times New Roman"/>
          <w:spacing w:val="1"/>
        </w:rPr>
        <w:t xml:space="preserve"> </w:t>
      </w:r>
      <w:r w:rsidRPr="001C4042">
        <w:rPr>
          <w:rFonts w:ascii="Times New Roman" w:hAnsi="Times New Roman" w:cs="Times New Roman"/>
        </w:rPr>
        <w:t>автоматической</w:t>
      </w:r>
      <w:r w:rsidRPr="001C4042">
        <w:rPr>
          <w:rFonts w:ascii="Times New Roman" w:hAnsi="Times New Roman" w:cs="Times New Roman"/>
          <w:spacing w:val="1"/>
        </w:rPr>
        <w:t xml:space="preserve"> </w:t>
      </w:r>
      <w:r w:rsidRPr="001C4042">
        <w:rPr>
          <w:rFonts w:ascii="Times New Roman" w:hAnsi="Times New Roman" w:cs="Times New Roman"/>
        </w:rPr>
        <w:t>установки,</w:t>
      </w:r>
      <w:r w:rsidRPr="001C4042">
        <w:rPr>
          <w:rFonts w:ascii="Times New Roman" w:hAnsi="Times New Roman" w:cs="Times New Roman"/>
          <w:spacing w:val="1"/>
        </w:rPr>
        <w:t xml:space="preserve"> </w:t>
      </w:r>
      <w:r w:rsidRPr="001C4042">
        <w:rPr>
          <w:rFonts w:ascii="Times New Roman" w:hAnsi="Times New Roman" w:cs="Times New Roman"/>
        </w:rPr>
        <w:t>пакет</w:t>
      </w:r>
      <w:r w:rsidRPr="001C4042">
        <w:rPr>
          <w:rFonts w:ascii="Times New Roman" w:hAnsi="Times New Roman" w:cs="Times New Roman"/>
          <w:spacing w:val="1"/>
        </w:rPr>
        <w:t xml:space="preserve"> </w:t>
      </w:r>
      <w:r w:rsidRPr="001C4042">
        <w:rPr>
          <w:rFonts w:ascii="Times New Roman" w:hAnsi="Times New Roman" w:cs="Times New Roman"/>
        </w:rPr>
        <w:t>установщика</w:t>
      </w:r>
      <w:r w:rsidRPr="001C4042">
        <w:rPr>
          <w:rFonts w:ascii="Times New Roman" w:hAnsi="Times New Roman" w:cs="Times New Roman"/>
          <w:spacing w:val="1"/>
        </w:rPr>
        <w:t xml:space="preserve"> </w:t>
      </w:r>
      <w:r w:rsidRPr="001C4042">
        <w:rPr>
          <w:rFonts w:ascii="Times New Roman" w:hAnsi="Times New Roman" w:cs="Times New Roman"/>
        </w:rPr>
        <w:t>Microsoft</w:t>
      </w:r>
      <w:r w:rsidRPr="001C4042">
        <w:rPr>
          <w:rFonts w:ascii="Times New Roman" w:hAnsi="Times New Roman" w:cs="Times New Roman"/>
          <w:spacing w:val="1"/>
        </w:rPr>
        <w:t xml:space="preserve"> </w:t>
      </w:r>
      <w:r w:rsidRPr="001C4042">
        <w:rPr>
          <w:rFonts w:ascii="Times New Roman" w:hAnsi="Times New Roman" w:cs="Times New Roman"/>
        </w:rPr>
        <w:t>Windows</w:t>
      </w:r>
      <w:r w:rsidRPr="001C4042">
        <w:rPr>
          <w:rFonts w:ascii="Times New Roman" w:hAnsi="Times New Roman" w:cs="Times New Roman"/>
          <w:spacing w:val="1"/>
        </w:rPr>
        <w:t xml:space="preserve"> </w:t>
      </w:r>
      <w:r w:rsidRPr="001C4042">
        <w:rPr>
          <w:rFonts w:ascii="Times New Roman" w:hAnsi="Times New Roman" w:cs="Times New Roman"/>
        </w:rPr>
        <w:t>(MSI),</w:t>
      </w:r>
      <w:r w:rsidRPr="001C4042">
        <w:rPr>
          <w:rFonts w:ascii="Times New Roman" w:hAnsi="Times New Roman" w:cs="Times New Roman"/>
          <w:spacing w:val="1"/>
        </w:rPr>
        <w:t xml:space="preserve"> </w:t>
      </w:r>
      <w:r w:rsidRPr="001C4042">
        <w:rPr>
          <w:rFonts w:ascii="Times New Roman" w:hAnsi="Times New Roman" w:cs="Times New Roman"/>
        </w:rPr>
        <w:t>пакетный файл или VBScript. Фактически, это может быть любой файл, который можно</w:t>
      </w:r>
      <w:r w:rsidRPr="001C4042">
        <w:rPr>
          <w:rFonts w:ascii="Times New Roman" w:hAnsi="Times New Roman" w:cs="Times New Roman"/>
          <w:spacing w:val="1"/>
        </w:rPr>
        <w:t xml:space="preserve"> </w:t>
      </w:r>
      <w:r w:rsidRPr="001C4042">
        <w:rPr>
          <w:rFonts w:ascii="Times New Roman" w:hAnsi="Times New Roman" w:cs="Times New Roman"/>
        </w:rPr>
        <w:t>выполнить</w:t>
      </w:r>
      <w:r w:rsidRPr="001C4042">
        <w:rPr>
          <w:rFonts w:ascii="Times New Roman" w:hAnsi="Times New Roman" w:cs="Times New Roman"/>
          <w:spacing w:val="1"/>
        </w:rPr>
        <w:t xml:space="preserve"> </w:t>
      </w:r>
      <w:r w:rsidRPr="001C4042">
        <w:rPr>
          <w:rFonts w:ascii="Times New Roman" w:hAnsi="Times New Roman" w:cs="Times New Roman"/>
        </w:rPr>
        <w:t>без</w:t>
      </w:r>
      <w:r w:rsidRPr="001C4042">
        <w:rPr>
          <w:rFonts w:ascii="Times New Roman" w:hAnsi="Times New Roman" w:cs="Times New Roman"/>
          <w:spacing w:val="1"/>
        </w:rPr>
        <w:t xml:space="preserve"> </w:t>
      </w:r>
      <w:r w:rsidRPr="001C4042">
        <w:rPr>
          <w:rFonts w:ascii="Times New Roman" w:hAnsi="Times New Roman" w:cs="Times New Roman"/>
        </w:rPr>
        <w:t>вмешательства</w:t>
      </w:r>
      <w:r w:rsidRPr="001C4042">
        <w:rPr>
          <w:rFonts w:ascii="Times New Roman" w:hAnsi="Times New Roman" w:cs="Times New Roman"/>
          <w:spacing w:val="1"/>
        </w:rPr>
        <w:t xml:space="preserve"> </w:t>
      </w:r>
      <w:r w:rsidRPr="001C4042">
        <w:rPr>
          <w:rFonts w:ascii="Times New Roman" w:hAnsi="Times New Roman" w:cs="Times New Roman"/>
        </w:rPr>
        <w:t>пользователя. MDT</w:t>
      </w:r>
      <w:r w:rsidRPr="001C4042">
        <w:rPr>
          <w:rFonts w:ascii="Times New Roman" w:hAnsi="Times New Roman" w:cs="Times New Roman"/>
          <w:spacing w:val="1"/>
        </w:rPr>
        <w:t xml:space="preserve"> </w:t>
      </w:r>
      <w:r w:rsidRPr="001C4042">
        <w:rPr>
          <w:rFonts w:ascii="Times New Roman" w:hAnsi="Times New Roman" w:cs="Times New Roman"/>
        </w:rPr>
        <w:t>также</w:t>
      </w:r>
      <w:r w:rsidRPr="001C4042">
        <w:rPr>
          <w:rFonts w:ascii="Times New Roman" w:hAnsi="Times New Roman" w:cs="Times New Roman"/>
          <w:spacing w:val="1"/>
        </w:rPr>
        <w:t xml:space="preserve"> </w:t>
      </w:r>
      <w:r w:rsidRPr="001C4042">
        <w:rPr>
          <w:rFonts w:ascii="Times New Roman" w:hAnsi="Times New Roman" w:cs="Times New Roman"/>
        </w:rPr>
        <w:t>поддерживает</w:t>
      </w:r>
      <w:r w:rsidRPr="001C4042">
        <w:rPr>
          <w:rFonts w:ascii="Times New Roman" w:hAnsi="Times New Roman" w:cs="Times New Roman"/>
          <w:spacing w:val="1"/>
        </w:rPr>
        <w:t xml:space="preserve"> </w:t>
      </w:r>
      <w:r w:rsidRPr="001C4042">
        <w:rPr>
          <w:rFonts w:ascii="Times New Roman" w:hAnsi="Times New Roman" w:cs="Times New Roman"/>
        </w:rPr>
        <w:t>новые</w:t>
      </w:r>
      <w:r w:rsidRPr="001C4042">
        <w:rPr>
          <w:rFonts w:ascii="Times New Roman" w:hAnsi="Times New Roman" w:cs="Times New Roman"/>
          <w:spacing w:val="1"/>
        </w:rPr>
        <w:t xml:space="preserve"> </w:t>
      </w:r>
      <w:r w:rsidRPr="001C4042">
        <w:rPr>
          <w:rFonts w:ascii="Times New Roman" w:hAnsi="Times New Roman" w:cs="Times New Roman"/>
        </w:rPr>
        <w:t>универсальные приложения</w:t>
      </w:r>
      <w:r w:rsidRPr="001C4042">
        <w:rPr>
          <w:rFonts w:ascii="Times New Roman" w:hAnsi="Times New Roman" w:cs="Times New Roman"/>
          <w:spacing w:val="2"/>
        </w:rPr>
        <w:t xml:space="preserve"> </w:t>
      </w:r>
      <w:r w:rsidRPr="001C4042">
        <w:rPr>
          <w:rFonts w:ascii="Times New Roman" w:hAnsi="Times New Roman" w:cs="Times New Roman"/>
        </w:rPr>
        <w:t>для</w:t>
      </w:r>
      <w:r w:rsidRPr="001C4042">
        <w:rPr>
          <w:rFonts w:ascii="Times New Roman" w:hAnsi="Times New Roman" w:cs="Times New Roman"/>
          <w:spacing w:val="-3"/>
        </w:rPr>
        <w:t xml:space="preserve"> </w:t>
      </w:r>
      <w:r w:rsidRPr="001C4042">
        <w:rPr>
          <w:rFonts w:ascii="Times New Roman" w:hAnsi="Times New Roman" w:cs="Times New Roman"/>
        </w:rPr>
        <w:t>Windows.</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Репозиторий</w:t>
      </w:r>
      <w:r w:rsidRPr="001C4042">
        <w:rPr>
          <w:rFonts w:ascii="Times New Roman" w:hAnsi="Times New Roman" w:cs="Times New Roman"/>
          <w:spacing w:val="-5"/>
        </w:rPr>
        <w:t xml:space="preserve"> </w:t>
      </w:r>
      <w:r w:rsidRPr="001C4042">
        <w:rPr>
          <w:rFonts w:ascii="Times New Roman" w:hAnsi="Times New Roman" w:cs="Times New Roman"/>
        </w:rPr>
        <w:t>драйверов</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Deployment</w:t>
      </w:r>
      <w:r w:rsidRPr="001C4042">
        <w:rPr>
          <w:rFonts w:ascii="Times New Roman" w:hAnsi="Times New Roman" w:cs="Times New Roman"/>
          <w:spacing w:val="1"/>
        </w:rPr>
        <w:t xml:space="preserve"> </w:t>
      </w:r>
      <w:r w:rsidRPr="001C4042">
        <w:rPr>
          <w:rFonts w:ascii="Times New Roman" w:hAnsi="Times New Roman" w:cs="Times New Roman"/>
        </w:rPr>
        <w:t>Workbench</w:t>
      </w:r>
      <w:r w:rsidRPr="001C4042">
        <w:rPr>
          <w:rFonts w:ascii="Times New Roman" w:hAnsi="Times New Roman" w:cs="Times New Roman"/>
          <w:spacing w:val="1"/>
        </w:rPr>
        <w:t xml:space="preserve"> </w:t>
      </w:r>
      <w:r w:rsidRPr="001C4042">
        <w:rPr>
          <w:rFonts w:ascii="Times New Roman" w:hAnsi="Times New Roman" w:cs="Times New Roman"/>
        </w:rPr>
        <w:t>также</w:t>
      </w:r>
      <w:r w:rsidRPr="001C4042">
        <w:rPr>
          <w:rFonts w:ascii="Times New Roman" w:hAnsi="Times New Roman" w:cs="Times New Roman"/>
          <w:spacing w:val="1"/>
        </w:rPr>
        <w:t xml:space="preserve"> </w:t>
      </w:r>
      <w:r w:rsidRPr="001C4042">
        <w:rPr>
          <w:rFonts w:ascii="Times New Roman" w:hAnsi="Times New Roman" w:cs="Times New Roman"/>
        </w:rPr>
        <w:t>применяется</w:t>
      </w:r>
      <w:r w:rsidRPr="001C4042">
        <w:rPr>
          <w:rFonts w:ascii="Times New Roman" w:hAnsi="Times New Roman" w:cs="Times New Roman"/>
          <w:spacing w:val="1"/>
        </w:rPr>
        <w:t xml:space="preserve"> </w:t>
      </w:r>
      <w:r w:rsidRPr="001C4042">
        <w:rPr>
          <w:rFonts w:ascii="Times New Roman" w:hAnsi="Times New Roman" w:cs="Times New Roman"/>
        </w:rPr>
        <w:t>для</w:t>
      </w:r>
      <w:r w:rsidRPr="001C4042">
        <w:rPr>
          <w:rFonts w:ascii="Times New Roman" w:hAnsi="Times New Roman" w:cs="Times New Roman"/>
          <w:spacing w:val="1"/>
        </w:rPr>
        <w:t xml:space="preserve"> </w:t>
      </w:r>
      <w:r w:rsidRPr="001C4042">
        <w:rPr>
          <w:rFonts w:ascii="Times New Roman" w:hAnsi="Times New Roman" w:cs="Times New Roman"/>
        </w:rPr>
        <w:t>импорта</w:t>
      </w:r>
      <w:r w:rsidRPr="001C4042">
        <w:rPr>
          <w:rFonts w:ascii="Times New Roman" w:hAnsi="Times New Roman" w:cs="Times New Roman"/>
          <w:spacing w:val="1"/>
        </w:rPr>
        <w:t xml:space="preserve"> </w:t>
      </w:r>
      <w:r w:rsidRPr="001C4042">
        <w:rPr>
          <w:rFonts w:ascii="Times New Roman" w:hAnsi="Times New Roman" w:cs="Times New Roman"/>
        </w:rPr>
        <w:t>драйверов</w:t>
      </w:r>
      <w:r w:rsidRPr="001C4042">
        <w:rPr>
          <w:rFonts w:ascii="Times New Roman" w:hAnsi="Times New Roman" w:cs="Times New Roman"/>
          <w:spacing w:val="1"/>
        </w:rPr>
        <w:t xml:space="preserve"> </w:t>
      </w:r>
      <w:r w:rsidRPr="001C4042">
        <w:rPr>
          <w:rFonts w:ascii="Times New Roman" w:hAnsi="Times New Roman" w:cs="Times New Roman"/>
        </w:rPr>
        <w:t>для</w:t>
      </w:r>
      <w:r w:rsidRPr="001C4042">
        <w:rPr>
          <w:rFonts w:ascii="Times New Roman" w:hAnsi="Times New Roman" w:cs="Times New Roman"/>
          <w:spacing w:val="1"/>
        </w:rPr>
        <w:t xml:space="preserve"> </w:t>
      </w:r>
      <w:r w:rsidRPr="001C4042">
        <w:rPr>
          <w:rFonts w:ascii="Times New Roman" w:hAnsi="Times New Roman" w:cs="Times New Roman"/>
        </w:rPr>
        <w:t>вашего</w:t>
      </w:r>
      <w:r w:rsidRPr="001C4042">
        <w:rPr>
          <w:rFonts w:ascii="Times New Roman" w:hAnsi="Times New Roman" w:cs="Times New Roman"/>
          <w:spacing w:val="1"/>
        </w:rPr>
        <w:t xml:space="preserve"> </w:t>
      </w:r>
      <w:r w:rsidRPr="001C4042">
        <w:rPr>
          <w:rFonts w:ascii="Times New Roman" w:hAnsi="Times New Roman" w:cs="Times New Roman"/>
        </w:rPr>
        <w:t>оборудования</w:t>
      </w:r>
      <w:r w:rsidRPr="001C4042">
        <w:rPr>
          <w:rFonts w:ascii="Times New Roman" w:hAnsi="Times New Roman" w:cs="Times New Roman"/>
          <w:spacing w:val="-4"/>
        </w:rPr>
        <w:t xml:space="preserve"> </w:t>
      </w:r>
      <w:r w:rsidRPr="001C4042">
        <w:rPr>
          <w:rFonts w:ascii="Times New Roman" w:hAnsi="Times New Roman" w:cs="Times New Roman"/>
        </w:rPr>
        <w:t>в</w:t>
      </w:r>
      <w:r w:rsidRPr="001C4042">
        <w:rPr>
          <w:rFonts w:ascii="Times New Roman" w:hAnsi="Times New Roman" w:cs="Times New Roman"/>
          <w:spacing w:val="3"/>
        </w:rPr>
        <w:t xml:space="preserve"> </w:t>
      </w:r>
      <w:r w:rsidRPr="001C4042">
        <w:rPr>
          <w:rFonts w:ascii="Times New Roman" w:hAnsi="Times New Roman" w:cs="Times New Roman"/>
        </w:rPr>
        <w:t>репозиторий</w:t>
      </w:r>
      <w:r w:rsidRPr="001C4042">
        <w:rPr>
          <w:rFonts w:ascii="Times New Roman" w:hAnsi="Times New Roman" w:cs="Times New Roman"/>
          <w:spacing w:val="-3"/>
        </w:rPr>
        <w:t xml:space="preserve"> </w:t>
      </w:r>
      <w:r w:rsidRPr="001C4042">
        <w:rPr>
          <w:rFonts w:ascii="Times New Roman" w:hAnsi="Times New Roman" w:cs="Times New Roman"/>
        </w:rPr>
        <w:t>драйверов</w:t>
      </w:r>
      <w:r w:rsidRPr="001C4042">
        <w:rPr>
          <w:rFonts w:ascii="Times New Roman" w:hAnsi="Times New Roman" w:cs="Times New Roman"/>
          <w:spacing w:val="-1"/>
        </w:rPr>
        <w:t xml:space="preserve"> </w:t>
      </w:r>
      <w:r w:rsidRPr="001C4042">
        <w:rPr>
          <w:rFonts w:ascii="Times New Roman" w:hAnsi="Times New Roman" w:cs="Times New Roman"/>
        </w:rPr>
        <w:t>на сервере,</w:t>
      </w:r>
      <w:r w:rsidRPr="001C4042">
        <w:rPr>
          <w:rFonts w:ascii="Times New Roman" w:hAnsi="Times New Roman" w:cs="Times New Roman"/>
          <w:spacing w:val="4"/>
        </w:rPr>
        <w:t xml:space="preserve"> </w:t>
      </w:r>
      <w:r w:rsidRPr="001C4042">
        <w:rPr>
          <w:rFonts w:ascii="Times New Roman" w:hAnsi="Times New Roman" w:cs="Times New Roman"/>
        </w:rPr>
        <w:t>а</w:t>
      </w:r>
      <w:r w:rsidRPr="001C4042">
        <w:rPr>
          <w:rFonts w:ascii="Times New Roman" w:hAnsi="Times New Roman" w:cs="Times New Roman"/>
          <w:spacing w:val="1"/>
        </w:rPr>
        <w:t xml:space="preserve"> </w:t>
      </w:r>
      <w:r w:rsidRPr="001C4042">
        <w:rPr>
          <w:rFonts w:ascii="Times New Roman" w:hAnsi="Times New Roman" w:cs="Times New Roman"/>
        </w:rPr>
        <w:t>не</w:t>
      </w:r>
      <w:r w:rsidRPr="001C4042">
        <w:rPr>
          <w:rFonts w:ascii="Times New Roman" w:hAnsi="Times New Roman" w:cs="Times New Roman"/>
          <w:spacing w:val="-5"/>
        </w:rPr>
        <w:t xml:space="preserve"> </w:t>
      </w:r>
      <w:r w:rsidRPr="001C4042">
        <w:rPr>
          <w:rFonts w:ascii="Times New Roman" w:hAnsi="Times New Roman" w:cs="Times New Roman"/>
        </w:rPr>
        <w:t>в</w:t>
      </w:r>
      <w:r w:rsidRPr="001C4042">
        <w:rPr>
          <w:rFonts w:ascii="Times New Roman" w:hAnsi="Times New Roman" w:cs="Times New Roman"/>
          <w:spacing w:val="-1"/>
        </w:rPr>
        <w:t xml:space="preserve"> </w:t>
      </w:r>
      <w:r w:rsidRPr="001C4042">
        <w:rPr>
          <w:rFonts w:ascii="Times New Roman" w:hAnsi="Times New Roman" w:cs="Times New Roman"/>
        </w:rPr>
        <w:t>образе.</w:t>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Пакеты</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С</w:t>
      </w:r>
      <w:r w:rsidRPr="001C4042">
        <w:rPr>
          <w:rFonts w:ascii="Times New Roman" w:hAnsi="Times New Roman" w:cs="Times New Roman"/>
          <w:spacing w:val="61"/>
        </w:rPr>
        <w:t xml:space="preserve"> </w:t>
      </w:r>
      <w:r w:rsidRPr="001C4042">
        <w:rPr>
          <w:rFonts w:ascii="Times New Roman" w:hAnsi="Times New Roman" w:cs="Times New Roman"/>
        </w:rPr>
        <w:t>помощью</w:t>
      </w:r>
      <w:r w:rsidRPr="001C4042">
        <w:rPr>
          <w:rFonts w:ascii="Times New Roman" w:hAnsi="Times New Roman" w:cs="Times New Roman"/>
          <w:spacing w:val="61"/>
        </w:rPr>
        <w:t xml:space="preserve"> </w:t>
      </w:r>
      <w:r w:rsidRPr="001C4042">
        <w:rPr>
          <w:rFonts w:ascii="Times New Roman" w:hAnsi="Times New Roman" w:cs="Times New Roman"/>
        </w:rPr>
        <w:t>Deployment</w:t>
      </w:r>
      <w:r w:rsidRPr="001C4042">
        <w:rPr>
          <w:rFonts w:ascii="Times New Roman" w:hAnsi="Times New Roman" w:cs="Times New Roman"/>
          <w:spacing w:val="61"/>
        </w:rPr>
        <w:t xml:space="preserve"> </w:t>
      </w:r>
      <w:r w:rsidRPr="001C4042">
        <w:rPr>
          <w:rFonts w:ascii="Times New Roman" w:hAnsi="Times New Roman" w:cs="Times New Roman"/>
        </w:rPr>
        <w:t>Workbench</w:t>
      </w:r>
      <w:r w:rsidRPr="001C4042">
        <w:rPr>
          <w:rFonts w:ascii="Times New Roman" w:hAnsi="Times New Roman" w:cs="Times New Roman"/>
          <w:spacing w:val="61"/>
        </w:rPr>
        <w:t xml:space="preserve"> </w:t>
      </w:r>
      <w:r w:rsidRPr="001C4042">
        <w:rPr>
          <w:rFonts w:ascii="Times New Roman" w:hAnsi="Times New Roman" w:cs="Times New Roman"/>
        </w:rPr>
        <w:t>можно</w:t>
      </w:r>
      <w:r w:rsidRPr="001C4042">
        <w:rPr>
          <w:rFonts w:ascii="Times New Roman" w:hAnsi="Times New Roman" w:cs="Times New Roman"/>
          <w:spacing w:val="61"/>
        </w:rPr>
        <w:t xml:space="preserve"> </w:t>
      </w:r>
      <w:r w:rsidRPr="001C4042">
        <w:rPr>
          <w:rFonts w:ascii="Times New Roman" w:hAnsi="Times New Roman" w:cs="Times New Roman"/>
        </w:rPr>
        <w:t>добавить</w:t>
      </w:r>
      <w:r w:rsidRPr="001C4042">
        <w:rPr>
          <w:rFonts w:ascii="Times New Roman" w:hAnsi="Times New Roman" w:cs="Times New Roman"/>
          <w:spacing w:val="61"/>
        </w:rPr>
        <w:t xml:space="preserve"> </w:t>
      </w:r>
      <w:r w:rsidRPr="001C4042">
        <w:rPr>
          <w:rFonts w:ascii="Times New Roman" w:hAnsi="Times New Roman" w:cs="Times New Roman"/>
        </w:rPr>
        <w:t>любые</w:t>
      </w:r>
      <w:r w:rsidRPr="001C4042">
        <w:rPr>
          <w:rFonts w:ascii="Times New Roman" w:hAnsi="Times New Roman" w:cs="Times New Roman"/>
          <w:spacing w:val="61"/>
        </w:rPr>
        <w:t xml:space="preserve"> </w:t>
      </w:r>
      <w:r w:rsidRPr="001C4042">
        <w:rPr>
          <w:rFonts w:ascii="Times New Roman" w:hAnsi="Times New Roman" w:cs="Times New Roman"/>
        </w:rPr>
        <w:t>пакеты</w:t>
      </w:r>
      <w:r w:rsidRPr="001C4042">
        <w:rPr>
          <w:rFonts w:ascii="Times New Roman" w:hAnsi="Times New Roman" w:cs="Times New Roman"/>
          <w:spacing w:val="1"/>
        </w:rPr>
        <w:t xml:space="preserve"> </w:t>
      </w:r>
      <w:r w:rsidRPr="001C4042">
        <w:rPr>
          <w:rFonts w:ascii="Times New Roman" w:hAnsi="Times New Roman" w:cs="Times New Roman"/>
        </w:rPr>
        <w:t>Майкрософт. Наиболее часто добавляемые пакеты — языковые пакеты, и для них хорошо</w:t>
      </w:r>
      <w:r w:rsidRPr="001C4042">
        <w:rPr>
          <w:rFonts w:ascii="Times New Roman" w:hAnsi="Times New Roman" w:cs="Times New Roman"/>
          <w:spacing w:val="1"/>
        </w:rPr>
        <w:t xml:space="preserve"> </w:t>
      </w:r>
      <w:r w:rsidRPr="001C4042">
        <w:rPr>
          <w:rFonts w:ascii="Times New Roman" w:hAnsi="Times New Roman" w:cs="Times New Roman"/>
        </w:rPr>
        <w:t>подходит</w:t>
      </w:r>
      <w:r w:rsidRPr="001C4042">
        <w:rPr>
          <w:rFonts w:ascii="Times New Roman" w:hAnsi="Times New Roman" w:cs="Times New Roman"/>
          <w:spacing w:val="1"/>
        </w:rPr>
        <w:t xml:space="preserve"> </w:t>
      </w:r>
      <w:r w:rsidRPr="001C4042">
        <w:rPr>
          <w:rFonts w:ascii="Times New Roman" w:hAnsi="Times New Roman" w:cs="Times New Roman"/>
        </w:rPr>
        <w:t>узел</w:t>
      </w:r>
      <w:r w:rsidRPr="001C4042">
        <w:rPr>
          <w:rFonts w:ascii="Times New Roman" w:hAnsi="Times New Roman" w:cs="Times New Roman"/>
          <w:spacing w:val="1"/>
        </w:rPr>
        <w:t xml:space="preserve"> </w:t>
      </w:r>
      <w:r w:rsidRPr="001C4042">
        <w:rPr>
          <w:rFonts w:ascii="Times New Roman" w:hAnsi="Times New Roman" w:cs="Times New Roman"/>
        </w:rPr>
        <w:t>Deployment</w:t>
      </w:r>
      <w:r w:rsidRPr="001C4042">
        <w:rPr>
          <w:rFonts w:ascii="Times New Roman" w:hAnsi="Times New Roman" w:cs="Times New Roman"/>
          <w:spacing w:val="1"/>
        </w:rPr>
        <w:t xml:space="preserve"> </w:t>
      </w:r>
      <w:r w:rsidRPr="001C4042">
        <w:rPr>
          <w:rFonts w:ascii="Times New Roman" w:hAnsi="Times New Roman" w:cs="Times New Roman"/>
        </w:rPr>
        <w:t>Workbench</w:t>
      </w:r>
      <w:r w:rsidRPr="001C4042">
        <w:rPr>
          <w:rFonts w:ascii="Times New Roman" w:hAnsi="Times New Roman" w:cs="Times New Roman"/>
          <w:spacing w:val="1"/>
        </w:rPr>
        <w:t xml:space="preserve"> </w:t>
      </w:r>
      <w:r w:rsidRPr="001C4042">
        <w:rPr>
          <w:rFonts w:ascii="Times New Roman" w:hAnsi="Times New Roman" w:cs="Times New Roman"/>
        </w:rPr>
        <w:t>Packages. Таким</w:t>
      </w:r>
      <w:r w:rsidRPr="001C4042">
        <w:rPr>
          <w:rFonts w:ascii="Times New Roman" w:hAnsi="Times New Roman" w:cs="Times New Roman"/>
          <w:spacing w:val="1"/>
        </w:rPr>
        <w:t xml:space="preserve"> </w:t>
      </w:r>
      <w:r w:rsidRPr="001C4042">
        <w:rPr>
          <w:rFonts w:ascii="Times New Roman" w:hAnsi="Times New Roman" w:cs="Times New Roman"/>
        </w:rPr>
        <w:t>же</w:t>
      </w:r>
      <w:r w:rsidRPr="001C4042">
        <w:rPr>
          <w:rFonts w:ascii="Times New Roman" w:hAnsi="Times New Roman" w:cs="Times New Roman"/>
          <w:spacing w:val="1"/>
        </w:rPr>
        <w:t xml:space="preserve"> </w:t>
      </w:r>
      <w:r w:rsidRPr="001C4042">
        <w:rPr>
          <w:rFonts w:ascii="Times New Roman" w:hAnsi="Times New Roman" w:cs="Times New Roman"/>
        </w:rPr>
        <w:t>образом</w:t>
      </w:r>
      <w:r w:rsidRPr="001C4042">
        <w:rPr>
          <w:rFonts w:ascii="Times New Roman" w:hAnsi="Times New Roman" w:cs="Times New Roman"/>
          <w:spacing w:val="1"/>
        </w:rPr>
        <w:t xml:space="preserve"> </w:t>
      </w:r>
      <w:r w:rsidRPr="001C4042">
        <w:rPr>
          <w:rFonts w:ascii="Times New Roman" w:hAnsi="Times New Roman" w:cs="Times New Roman"/>
        </w:rPr>
        <w:t>можно</w:t>
      </w:r>
      <w:r w:rsidRPr="001C4042">
        <w:rPr>
          <w:rFonts w:ascii="Times New Roman" w:hAnsi="Times New Roman" w:cs="Times New Roman"/>
          <w:spacing w:val="1"/>
        </w:rPr>
        <w:t xml:space="preserve"> </w:t>
      </w:r>
      <w:r w:rsidRPr="001C4042">
        <w:rPr>
          <w:rFonts w:ascii="Times New Roman" w:hAnsi="Times New Roman" w:cs="Times New Roman"/>
        </w:rPr>
        <w:t>добавить</w:t>
      </w:r>
      <w:r w:rsidRPr="001C4042">
        <w:rPr>
          <w:rFonts w:ascii="Times New Roman" w:hAnsi="Times New Roman" w:cs="Times New Roman"/>
          <w:spacing w:val="1"/>
        </w:rPr>
        <w:t xml:space="preserve"> </w:t>
      </w:r>
      <w:r w:rsidRPr="001C4042">
        <w:rPr>
          <w:rFonts w:ascii="Times New Roman" w:hAnsi="Times New Roman" w:cs="Times New Roman"/>
        </w:rPr>
        <w:t>обновления</w:t>
      </w:r>
      <w:r w:rsidRPr="001C4042">
        <w:rPr>
          <w:rFonts w:ascii="Times New Roman" w:hAnsi="Times New Roman" w:cs="Times New Roman"/>
          <w:spacing w:val="1"/>
        </w:rPr>
        <w:t xml:space="preserve"> </w:t>
      </w:r>
      <w:r w:rsidRPr="001C4042">
        <w:rPr>
          <w:rFonts w:ascii="Times New Roman" w:hAnsi="Times New Roman" w:cs="Times New Roman"/>
        </w:rPr>
        <w:t>безопасности</w:t>
      </w:r>
      <w:r w:rsidRPr="001C4042">
        <w:rPr>
          <w:rFonts w:ascii="Times New Roman" w:hAnsi="Times New Roman" w:cs="Times New Roman"/>
          <w:spacing w:val="1"/>
        </w:rPr>
        <w:t xml:space="preserve"> </w:t>
      </w:r>
      <w:r w:rsidRPr="001C4042">
        <w:rPr>
          <w:rFonts w:ascii="Times New Roman" w:hAnsi="Times New Roman" w:cs="Times New Roman"/>
        </w:rPr>
        <w:t>и</w:t>
      </w:r>
      <w:r w:rsidRPr="001C4042">
        <w:rPr>
          <w:rFonts w:ascii="Times New Roman" w:hAnsi="Times New Roman" w:cs="Times New Roman"/>
          <w:spacing w:val="1"/>
        </w:rPr>
        <w:t xml:space="preserve"> </w:t>
      </w:r>
      <w:r w:rsidRPr="001C4042">
        <w:rPr>
          <w:rFonts w:ascii="Times New Roman" w:hAnsi="Times New Roman" w:cs="Times New Roman"/>
        </w:rPr>
        <w:t>другие</w:t>
      </w:r>
      <w:r w:rsidRPr="001C4042">
        <w:rPr>
          <w:rFonts w:ascii="Times New Roman" w:hAnsi="Times New Roman" w:cs="Times New Roman"/>
          <w:spacing w:val="1"/>
        </w:rPr>
        <w:t xml:space="preserve"> </w:t>
      </w:r>
      <w:r w:rsidRPr="001C4042">
        <w:rPr>
          <w:rFonts w:ascii="Times New Roman" w:hAnsi="Times New Roman" w:cs="Times New Roman"/>
        </w:rPr>
        <w:t>исправления. Однако</w:t>
      </w:r>
      <w:r w:rsidRPr="001C4042">
        <w:rPr>
          <w:rFonts w:ascii="Times New Roman" w:hAnsi="Times New Roman" w:cs="Times New Roman"/>
          <w:spacing w:val="1"/>
        </w:rPr>
        <w:t xml:space="preserve"> </w:t>
      </w:r>
      <w:r w:rsidRPr="001C4042">
        <w:rPr>
          <w:rFonts w:ascii="Times New Roman" w:hAnsi="Times New Roman" w:cs="Times New Roman"/>
        </w:rPr>
        <w:t>обычно</w:t>
      </w:r>
      <w:r w:rsidRPr="001C4042">
        <w:rPr>
          <w:rFonts w:ascii="Times New Roman" w:hAnsi="Times New Roman" w:cs="Times New Roman"/>
          <w:spacing w:val="1"/>
        </w:rPr>
        <w:t xml:space="preserve"> </w:t>
      </w:r>
      <w:r w:rsidRPr="001C4042">
        <w:rPr>
          <w:rFonts w:ascii="Times New Roman" w:hAnsi="Times New Roman" w:cs="Times New Roman"/>
        </w:rPr>
        <w:t>мы</w:t>
      </w:r>
      <w:r w:rsidRPr="001C4042">
        <w:rPr>
          <w:rFonts w:ascii="Times New Roman" w:hAnsi="Times New Roman" w:cs="Times New Roman"/>
          <w:spacing w:val="1"/>
        </w:rPr>
        <w:t xml:space="preserve"> </w:t>
      </w:r>
      <w:r w:rsidRPr="001C4042">
        <w:rPr>
          <w:rFonts w:ascii="Times New Roman" w:hAnsi="Times New Roman" w:cs="Times New Roman"/>
        </w:rPr>
        <w:t>рекомендуем</w:t>
      </w:r>
      <w:r w:rsidRPr="001C4042">
        <w:rPr>
          <w:rFonts w:ascii="Times New Roman" w:hAnsi="Times New Roman" w:cs="Times New Roman"/>
          <w:spacing w:val="1"/>
        </w:rPr>
        <w:t xml:space="preserve"> </w:t>
      </w:r>
      <w:r w:rsidRPr="001C4042">
        <w:rPr>
          <w:rFonts w:ascii="Times New Roman" w:hAnsi="Times New Roman" w:cs="Times New Roman"/>
        </w:rPr>
        <w:t>использовать</w:t>
      </w:r>
      <w:r w:rsidRPr="001C4042">
        <w:rPr>
          <w:rFonts w:ascii="Times New Roman" w:hAnsi="Times New Roman" w:cs="Times New Roman"/>
          <w:spacing w:val="1"/>
        </w:rPr>
        <w:t xml:space="preserve"> </w:t>
      </w:r>
      <w:r w:rsidRPr="001C4042">
        <w:rPr>
          <w:rFonts w:ascii="Times New Roman" w:hAnsi="Times New Roman" w:cs="Times New Roman"/>
        </w:rPr>
        <w:t>службы</w:t>
      </w:r>
      <w:r w:rsidRPr="001C4042">
        <w:rPr>
          <w:rFonts w:ascii="Times New Roman" w:hAnsi="Times New Roman" w:cs="Times New Roman"/>
          <w:spacing w:val="1"/>
        </w:rPr>
        <w:t xml:space="preserve"> </w:t>
      </w:r>
      <w:r w:rsidRPr="001C4042">
        <w:rPr>
          <w:rFonts w:ascii="Times New Roman" w:hAnsi="Times New Roman" w:cs="Times New Roman"/>
        </w:rPr>
        <w:t>Windows</w:t>
      </w:r>
      <w:r w:rsidRPr="001C4042">
        <w:rPr>
          <w:rFonts w:ascii="Times New Roman" w:hAnsi="Times New Roman" w:cs="Times New Roman"/>
          <w:spacing w:val="1"/>
        </w:rPr>
        <w:t xml:space="preserve"> </w:t>
      </w:r>
      <w:r w:rsidRPr="001C4042">
        <w:rPr>
          <w:rFonts w:ascii="Times New Roman" w:hAnsi="Times New Roman" w:cs="Times New Roman"/>
        </w:rPr>
        <w:t>Server</w:t>
      </w:r>
      <w:r w:rsidRPr="001C4042">
        <w:rPr>
          <w:rFonts w:ascii="Times New Roman" w:hAnsi="Times New Roman" w:cs="Times New Roman"/>
          <w:spacing w:val="1"/>
        </w:rPr>
        <w:t xml:space="preserve"> </w:t>
      </w:r>
      <w:r w:rsidRPr="001C4042">
        <w:rPr>
          <w:rFonts w:ascii="Times New Roman" w:hAnsi="Times New Roman" w:cs="Times New Roman"/>
        </w:rPr>
        <w:t>Update</w:t>
      </w:r>
      <w:r w:rsidRPr="001C4042">
        <w:rPr>
          <w:rFonts w:ascii="Times New Roman" w:hAnsi="Times New Roman" w:cs="Times New Roman"/>
          <w:spacing w:val="1"/>
        </w:rPr>
        <w:t xml:space="preserve"> </w:t>
      </w:r>
      <w:r w:rsidRPr="001C4042">
        <w:rPr>
          <w:rFonts w:ascii="Times New Roman" w:hAnsi="Times New Roman" w:cs="Times New Roman"/>
        </w:rPr>
        <w:t>Services</w:t>
      </w:r>
      <w:r w:rsidRPr="001C4042">
        <w:rPr>
          <w:rFonts w:ascii="Times New Roman" w:hAnsi="Times New Roman" w:cs="Times New Roman"/>
          <w:spacing w:val="1"/>
        </w:rPr>
        <w:t xml:space="preserve"> </w:t>
      </w:r>
      <w:r w:rsidRPr="001C4042">
        <w:rPr>
          <w:rFonts w:ascii="Times New Roman" w:hAnsi="Times New Roman" w:cs="Times New Roman"/>
        </w:rPr>
        <w:t>(WSUS)</w:t>
      </w:r>
      <w:r w:rsidRPr="001C4042">
        <w:rPr>
          <w:rFonts w:ascii="Times New Roman" w:hAnsi="Times New Roman" w:cs="Times New Roman"/>
          <w:spacing w:val="1"/>
        </w:rPr>
        <w:t xml:space="preserve"> </w:t>
      </w:r>
      <w:r w:rsidRPr="001C4042">
        <w:rPr>
          <w:rFonts w:ascii="Times New Roman" w:hAnsi="Times New Roman" w:cs="Times New Roman"/>
        </w:rPr>
        <w:t>для</w:t>
      </w:r>
      <w:r w:rsidRPr="001C4042">
        <w:rPr>
          <w:rFonts w:ascii="Times New Roman" w:hAnsi="Times New Roman" w:cs="Times New Roman"/>
          <w:spacing w:val="1"/>
        </w:rPr>
        <w:t xml:space="preserve"> </w:t>
      </w:r>
      <w:r w:rsidRPr="001C4042">
        <w:rPr>
          <w:rFonts w:ascii="Times New Roman" w:hAnsi="Times New Roman" w:cs="Times New Roman"/>
        </w:rPr>
        <w:t>обновлений</w:t>
      </w:r>
      <w:r w:rsidRPr="001C4042">
        <w:rPr>
          <w:rFonts w:ascii="Times New Roman" w:hAnsi="Times New Roman" w:cs="Times New Roman"/>
          <w:spacing w:val="1"/>
        </w:rPr>
        <w:t xml:space="preserve"> </w:t>
      </w:r>
      <w:r w:rsidRPr="001C4042">
        <w:rPr>
          <w:rFonts w:ascii="Times New Roman" w:hAnsi="Times New Roman" w:cs="Times New Roman"/>
        </w:rPr>
        <w:t>операционной</w:t>
      </w:r>
      <w:r w:rsidRPr="001C4042">
        <w:rPr>
          <w:rFonts w:ascii="Times New Roman" w:hAnsi="Times New Roman" w:cs="Times New Roman"/>
          <w:spacing w:val="1"/>
        </w:rPr>
        <w:t xml:space="preserve"> </w:t>
      </w:r>
      <w:r w:rsidRPr="001C4042">
        <w:rPr>
          <w:rFonts w:ascii="Times New Roman" w:hAnsi="Times New Roman" w:cs="Times New Roman"/>
        </w:rPr>
        <w:t>системы. Редкие</w:t>
      </w:r>
      <w:r w:rsidRPr="001C4042">
        <w:rPr>
          <w:rFonts w:ascii="Times New Roman" w:hAnsi="Times New Roman" w:cs="Times New Roman"/>
          <w:spacing w:val="1"/>
        </w:rPr>
        <w:t xml:space="preserve"> </w:t>
      </w:r>
      <w:r w:rsidRPr="001C4042">
        <w:rPr>
          <w:rFonts w:ascii="Times New Roman" w:hAnsi="Times New Roman" w:cs="Times New Roman"/>
        </w:rPr>
        <w:t>исключения</w:t>
      </w:r>
      <w:r w:rsidRPr="001C4042">
        <w:rPr>
          <w:rFonts w:ascii="Times New Roman" w:hAnsi="Times New Roman" w:cs="Times New Roman"/>
          <w:spacing w:val="1"/>
        </w:rPr>
        <w:t xml:space="preserve"> </w:t>
      </w:r>
      <w:r w:rsidRPr="001C4042">
        <w:rPr>
          <w:rFonts w:ascii="Times New Roman" w:hAnsi="Times New Roman" w:cs="Times New Roman"/>
        </w:rPr>
        <w:t>—</w:t>
      </w:r>
      <w:r w:rsidRPr="001C4042">
        <w:rPr>
          <w:rFonts w:ascii="Times New Roman" w:hAnsi="Times New Roman" w:cs="Times New Roman"/>
          <w:spacing w:val="1"/>
        </w:rPr>
        <w:t xml:space="preserve"> </w:t>
      </w:r>
      <w:r w:rsidRPr="001C4042">
        <w:rPr>
          <w:rFonts w:ascii="Times New Roman" w:hAnsi="Times New Roman" w:cs="Times New Roman"/>
        </w:rPr>
        <w:t>критически</w:t>
      </w:r>
      <w:r w:rsidRPr="001C4042">
        <w:rPr>
          <w:rFonts w:ascii="Times New Roman" w:hAnsi="Times New Roman" w:cs="Times New Roman"/>
          <w:spacing w:val="1"/>
        </w:rPr>
        <w:t xml:space="preserve"> </w:t>
      </w:r>
      <w:r w:rsidRPr="001C4042">
        <w:rPr>
          <w:rFonts w:ascii="Times New Roman" w:hAnsi="Times New Roman" w:cs="Times New Roman"/>
        </w:rPr>
        <w:t>важные</w:t>
      </w:r>
      <w:r w:rsidRPr="001C4042">
        <w:rPr>
          <w:rFonts w:ascii="Times New Roman" w:hAnsi="Times New Roman" w:cs="Times New Roman"/>
          <w:spacing w:val="1"/>
        </w:rPr>
        <w:t xml:space="preserve"> </w:t>
      </w:r>
      <w:r w:rsidRPr="001C4042">
        <w:rPr>
          <w:rFonts w:ascii="Times New Roman" w:hAnsi="Times New Roman" w:cs="Times New Roman"/>
        </w:rPr>
        <w:t>исправления,</w:t>
      </w:r>
      <w:r w:rsidRPr="001C4042">
        <w:rPr>
          <w:rFonts w:ascii="Times New Roman" w:hAnsi="Times New Roman" w:cs="Times New Roman"/>
          <w:spacing w:val="1"/>
        </w:rPr>
        <w:t xml:space="preserve"> </w:t>
      </w:r>
      <w:r w:rsidRPr="001C4042">
        <w:rPr>
          <w:rFonts w:ascii="Times New Roman" w:hAnsi="Times New Roman" w:cs="Times New Roman"/>
        </w:rPr>
        <w:t>недоступные через службу WSUS, пакеты для образа загрузки или любой другой пакет,</w:t>
      </w:r>
      <w:r w:rsidRPr="001C4042">
        <w:rPr>
          <w:rFonts w:ascii="Times New Roman" w:hAnsi="Times New Roman" w:cs="Times New Roman"/>
          <w:spacing w:val="1"/>
        </w:rPr>
        <w:t xml:space="preserve"> </w:t>
      </w:r>
      <w:r w:rsidRPr="001C4042">
        <w:rPr>
          <w:rFonts w:ascii="Times New Roman" w:hAnsi="Times New Roman" w:cs="Times New Roman"/>
        </w:rPr>
        <w:t>который</w:t>
      </w:r>
      <w:r w:rsidRPr="001C4042">
        <w:rPr>
          <w:rFonts w:ascii="Times New Roman" w:hAnsi="Times New Roman" w:cs="Times New Roman"/>
          <w:spacing w:val="1"/>
        </w:rPr>
        <w:t xml:space="preserve"> </w:t>
      </w:r>
      <w:r w:rsidRPr="001C4042">
        <w:rPr>
          <w:rFonts w:ascii="Times New Roman" w:hAnsi="Times New Roman" w:cs="Times New Roman"/>
        </w:rPr>
        <w:t>должен</w:t>
      </w:r>
      <w:r w:rsidRPr="001C4042">
        <w:rPr>
          <w:rFonts w:ascii="Times New Roman" w:hAnsi="Times New Roman" w:cs="Times New Roman"/>
          <w:spacing w:val="-3"/>
        </w:rPr>
        <w:t xml:space="preserve"> </w:t>
      </w:r>
      <w:r w:rsidRPr="001C4042">
        <w:rPr>
          <w:rFonts w:ascii="Times New Roman" w:hAnsi="Times New Roman" w:cs="Times New Roman"/>
        </w:rPr>
        <w:t>быть</w:t>
      </w:r>
      <w:r w:rsidRPr="001C4042">
        <w:rPr>
          <w:rFonts w:ascii="Times New Roman" w:hAnsi="Times New Roman" w:cs="Times New Roman"/>
          <w:spacing w:val="-3"/>
        </w:rPr>
        <w:t xml:space="preserve"> </w:t>
      </w:r>
      <w:r w:rsidRPr="001C4042">
        <w:rPr>
          <w:rFonts w:ascii="Times New Roman" w:hAnsi="Times New Roman" w:cs="Times New Roman"/>
        </w:rPr>
        <w:t>развернут</w:t>
      </w:r>
      <w:r w:rsidRPr="001C4042">
        <w:rPr>
          <w:rFonts w:ascii="Times New Roman" w:hAnsi="Times New Roman" w:cs="Times New Roman"/>
          <w:spacing w:val="1"/>
        </w:rPr>
        <w:t xml:space="preserve"> </w:t>
      </w:r>
      <w:r w:rsidRPr="001C4042">
        <w:rPr>
          <w:rFonts w:ascii="Times New Roman" w:hAnsi="Times New Roman" w:cs="Times New Roman"/>
        </w:rPr>
        <w:t>до</w:t>
      </w:r>
      <w:r w:rsidRPr="001C4042">
        <w:rPr>
          <w:rFonts w:ascii="Times New Roman" w:hAnsi="Times New Roman" w:cs="Times New Roman"/>
          <w:spacing w:val="5"/>
        </w:rPr>
        <w:t xml:space="preserve"> </w:t>
      </w:r>
      <w:r w:rsidRPr="001C4042">
        <w:rPr>
          <w:rFonts w:ascii="Times New Roman" w:hAnsi="Times New Roman" w:cs="Times New Roman"/>
        </w:rPr>
        <w:t>запуска процесса обновления</w:t>
      </w:r>
      <w:r w:rsidRPr="001C4042">
        <w:rPr>
          <w:rFonts w:ascii="Times New Roman" w:hAnsi="Times New Roman" w:cs="Times New Roman"/>
          <w:spacing w:val="1"/>
        </w:rPr>
        <w:t xml:space="preserve"> </w:t>
      </w:r>
      <w:r w:rsidRPr="001C4042">
        <w:rPr>
          <w:rFonts w:ascii="Times New Roman" w:hAnsi="Times New Roman" w:cs="Times New Roman"/>
        </w:rPr>
        <w:t>WSUS.</w:t>
      </w:r>
    </w:p>
    <w:p w:rsidR="001C4042" w:rsidRPr="001C4042" w:rsidRDefault="001C4042" w:rsidP="001C4042">
      <w:pPr>
        <w:pStyle w:val="1"/>
        <w:ind w:firstLine="709"/>
        <w:jc w:val="both"/>
      </w:pPr>
      <w:r w:rsidRPr="001C4042">
        <w:t>Выполнение</w:t>
      </w:r>
      <w:r w:rsidRPr="001C4042">
        <w:rPr>
          <w:spacing w:val="-2"/>
        </w:rPr>
        <w:t xml:space="preserve"> </w:t>
      </w:r>
      <w:r w:rsidRPr="001C4042">
        <w:t>работы:</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В первую очередь нужно на сервере под управлением Windows Server 2012 R2</w:t>
      </w:r>
      <w:r w:rsidRPr="001C4042">
        <w:rPr>
          <w:rFonts w:ascii="Times New Roman" w:hAnsi="Times New Roman" w:cs="Times New Roman"/>
          <w:spacing w:val="1"/>
        </w:rPr>
        <w:t xml:space="preserve"> </w:t>
      </w:r>
      <w:r w:rsidRPr="001C4042">
        <w:rPr>
          <w:rFonts w:ascii="Times New Roman" w:hAnsi="Times New Roman" w:cs="Times New Roman"/>
        </w:rPr>
        <w:t>установить</w:t>
      </w:r>
      <w:r w:rsidRPr="001C4042">
        <w:rPr>
          <w:rFonts w:ascii="Times New Roman" w:hAnsi="Times New Roman" w:cs="Times New Roman"/>
          <w:spacing w:val="1"/>
        </w:rPr>
        <w:t xml:space="preserve"> </w:t>
      </w:r>
      <w:r w:rsidRPr="001C4042">
        <w:rPr>
          <w:rFonts w:ascii="Times New Roman" w:hAnsi="Times New Roman" w:cs="Times New Roman"/>
        </w:rPr>
        <w:t>роль</w:t>
      </w:r>
      <w:r w:rsidRPr="001C4042">
        <w:rPr>
          <w:rFonts w:ascii="Times New Roman" w:hAnsi="Times New Roman" w:cs="Times New Roman"/>
          <w:spacing w:val="1"/>
        </w:rPr>
        <w:t xml:space="preserve"> </w:t>
      </w:r>
      <w:r w:rsidRPr="001C4042">
        <w:rPr>
          <w:rFonts w:ascii="Times New Roman" w:hAnsi="Times New Roman" w:cs="Times New Roman"/>
        </w:rPr>
        <w:t>Windows</w:t>
      </w:r>
      <w:r w:rsidRPr="001C4042">
        <w:rPr>
          <w:rFonts w:ascii="Times New Roman" w:hAnsi="Times New Roman" w:cs="Times New Roman"/>
          <w:spacing w:val="1"/>
        </w:rPr>
        <w:t xml:space="preserve"> </w:t>
      </w:r>
      <w:r w:rsidRPr="001C4042">
        <w:rPr>
          <w:rFonts w:ascii="Times New Roman" w:hAnsi="Times New Roman" w:cs="Times New Roman"/>
        </w:rPr>
        <w:t>Deployment</w:t>
      </w:r>
      <w:r w:rsidRPr="001C4042">
        <w:rPr>
          <w:rFonts w:ascii="Times New Roman" w:hAnsi="Times New Roman" w:cs="Times New Roman"/>
          <w:spacing w:val="1"/>
        </w:rPr>
        <w:t xml:space="preserve"> </w:t>
      </w:r>
      <w:r w:rsidRPr="001C4042">
        <w:rPr>
          <w:rFonts w:ascii="Times New Roman" w:hAnsi="Times New Roman" w:cs="Times New Roman"/>
        </w:rPr>
        <w:t>Services.</w:t>
      </w:r>
      <w:r w:rsidRPr="001C4042">
        <w:rPr>
          <w:rFonts w:ascii="Times New Roman" w:hAnsi="Times New Roman" w:cs="Times New Roman"/>
          <w:spacing w:val="1"/>
        </w:rPr>
        <w:t xml:space="preserve"> </w:t>
      </w:r>
      <w:r w:rsidRPr="001C4042">
        <w:rPr>
          <w:rFonts w:ascii="Times New Roman" w:hAnsi="Times New Roman" w:cs="Times New Roman"/>
        </w:rPr>
        <w:t>Установку роли</w:t>
      </w:r>
      <w:r w:rsidRPr="001C4042">
        <w:rPr>
          <w:rFonts w:ascii="Times New Roman" w:hAnsi="Times New Roman" w:cs="Times New Roman"/>
          <w:spacing w:val="1"/>
        </w:rPr>
        <w:t xml:space="preserve"> </w:t>
      </w:r>
      <w:r w:rsidRPr="001C4042">
        <w:rPr>
          <w:rFonts w:ascii="Times New Roman" w:hAnsi="Times New Roman" w:cs="Times New Roman"/>
        </w:rPr>
        <w:t>можно</w:t>
      </w:r>
      <w:r w:rsidRPr="001C4042">
        <w:rPr>
          <w:rFonts w:ascii="Times New Roman" w:hAnsi="Times New Roman" w:cs="Times New Roman"/>
          <w:spacing w:val="1"/>
        </w:rPr>
        <w:t xml:space="preserve"> </w:t>
      </w:r>
      <w:r w:rsidRPr="001C4042">
        <w:rPr>
          <w:rFonts w:ascii="Times New Roman" w:hAnsi="Times New Roman" w:cs="Times New Roman"/>
        </w:rPr>
        <w:t>выполнить</w:t>
      </w:r>
      <w:r w:rsidRPr="001C4042">
        <w:rPr>
          <w:rFonts w:ascii="Times New Roman" w:hAnsi="Times New Roman" w:cs="Times New Roman"/>
          <w:spacing w:val="1"/>
        </w:rPr>
        <w:t xml:space="preserve"> </w:t>
      </w:r>
      <w:r w:rsidRPr="001C4042">
        <w:rPr>
          <w:rFonts w:ascii="Times New Roman" w:hAnsi="Times New Roman" w:cs="Times New Roman"/>
        </w:rPr>
        <w:t>из</w:t>
      </w:r>
      <w:r w:rsidRPr="001C4042">
        <w:rPr>
          <w:rFonts w:ascii="Times New Roman" w:hAnsi="Times New Roman" w:cs="Times New Roman"/>
          <w:spacing w:val="1"/>
        </w:rPr>
        <w:t xml:space="preserve"> </w:t>
      </w:r>
      <w:r w:rsidRPr="001C4042">
        <w:rPr>
          <w:rFonts w:ascii="Times New Roman" w:hAnsi="Times New Roman" w:cs="Times New Roman"/>
        </w:rPr>
        <w:t>консоли Server</w:t>
      </w:r>
      <w:r w:rsidRPr="001C4042">
        <w:rPr>
          <w:rFonts w:ascii="Times New Roman" w:hAnsi="Times New Roman" w:cs="Times New Roman"/>
          <w:spacing w:val="1"/>
        </w:rPr>
        <w:t xml:space="preserve"> </w:t>
      </w:r>
      <w:r w:rsidRPr="001C4042">
        <w:rPr>
          <w:rFonts w:ascii="Times New Roman" w:hAnsi="Times New Roman" w:cs="Times New Roman"/>
        </w:rPr>
        <w:t>Manager.</w:t>
      </w:r>
      <w:r w:rsidRPr="001C4042">
        <w:rPr>
          <w:rFonts w:ascii="Times New Roman" w:hAnsi="Times New Roman" w:cs="Times New Roman"/>
          <w:spacing w:val="1"/>
        </w:rPr>
        <w:t xml:space="preserve"> </w:t>
      </w:r>
      <w:r w:rsidRPr="001C4042">
        <w:rPr>
          <w:rFonts w:ascii="Times New Roman" w:hAnsi="Times New Roman" w:cs="Times New Roman"/>
        </w:rPr>
        <w:t>В</w:t>
      </w:r>
      <w:r w:rsidRPr="001C4042">
        <w:rPr>
          <w:rFonts w:ascii="Times New Roman" w:hAnsi="Times New Roman" w:cs="Times New Roman"/>
          <w:spacing w:val="1"/>
        </w:rPr>
        <w:t xml:space="preserve"> </w:t>
      </w:r>
      <w:r w:rsidRPr="001C4042">
        <w:rPr>
          <w:rFonts w:ascii="Times New Roman" w:hAnsi="Times New Roman" w:cs="Times New Roman"/>
        </w:rPr>
        <w:t>списке</w:t>
      </w:r>
      <w:r w:rsidRPr="001C4042">
        <w:rPr>
          <w:rFonts w:ascii="Times New Roman" w:hAnsi="Times New Roman" w:cs="Times New Roman"/>
          <w:spacing w:val="1"/>
        </w:rPr>
        <w:t xml:space="preserve"> </w:t>
      </w:r>
      <w:r w:rsidRPr="001C4042">
        <w:rPr>
          <w:rFonts w:ascii="Times New Roman" w:hAnsi="Times New Roman" w:cs="Times New Roman"/>
        </w:rPr>
        <w:t>ролей</w:t>
      </w:r>
      <w:r w:rsidRPr="001C4042">
        <w:rPr>
          <w:rFonts w:ascii="Times New Roman" w:hAnsi="Times New Roman" w:cs="Times New Roman"/>
          <w:spacing w:val="1"/>
        </w:rPr>
        <w:t xml:space="preserve"> </w:t>
      </w:r>
      <w:r w:rsidRPr="001C4042">
        <w:rPr>
          <w:rFonts w:ascii="Times New Roman" w:hAnsi="Times New Roman" w:cs="Times New Roman"/>
        </w:rPr>
        <w:t>выберите Windows</w:t>
      </w:r>
      <w:r w:rsidRPr="001C4042">
        <w:rPr>
          <w:rFonts w:ascii="Times New Roman" w:hAnsi="Times New Roman" w:cs="Times New Roman"/>
          <w:spacing w:val="1"/>
        </w:rPr>
        <w:t xml:space="preserve"> </w:t>
      </w:r>
      <w:r w:rsidRPr="001C4042">
        <w:rPr>
          <w:rFonts w:ascii="Times New Roman" w:hAnsi="Times New Roman" w:cs="Times New Roman"/>
        </w:rPr>
        <w:t>Deployment</w:t>
      </w:r>
      <w:r w:rsidRPr="001C4042">
        <w:rPr>
          <w:rFonts w:ascii="Times New Roman" w:hAnsi="Times New Roman" w:cs="Times New Roman"/>
          <w:spacing w:val="61"/>
        </w:rPr>
        <w:t xml:space="preserve"> </w:t>
      </w:r>
      <w:r w:rsidRPr="001C4042">
        <w:rPr>
          <w:rFonts w:ascii="Times New Roman" w:hAnsi="Times New Roman" w:cs="Times New Roman"/>
        </w:rPr>
        <w:t>Services и</w:t>
      </w:r>
      <w:r w:rsidRPr="001C4042">
        <w:rPr>
          <w:rFonts w:ascii="Times New Roman" w:hAnsi="Times New Roman" w:cs="Times New Roman"/>
          <w:spacing w:val="1"/>
        </w:rPr>
        <w:t xml:space="preserve"> </w:t>
      </w:r>
      <w:r w:rsidRPr="001C4042">
        <w:rPr>
          <w:rFonts w:ascii="Times New Roman" w:hAnsi="Times New Roman" w:cs="Times New Roman"/>
        </w:rPr>
        <w:t>нажмите</w:t>
      </w:r>
      <w:r w:rsidRPr="001C4042">
        <w:rPr>
          <w:rFonts w:ascii="Times New Roman" w:hAnsi="Times New Roman" w:cs="Times New Roman"/>
          <w:spacing w:val="-5"/>
        </w:rPr>
        <w:t xml:space="preserve"> </w:t>
      </w:r>
      <w:r w:rsidRPr="001C4042">
        <w:rPr>
          <w:rFonts w:ascii="Times New Roman" w:hAnsi="Times New Roman" w:cs="Times New Roman"/>
        </w:rPr>
        <w:t>Next.</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3A3FC9EC" wp14:editId="3C323A2D">
            <wp:extent cx="3891829" cy="2754344"/>
            <wp:effectExtent l="0" t="0" r="0" b="0"/>
            <wp:docPr id="435" name="image6.jpeg"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459" cstate="print"/>
                    <a:stretch>
                      <a:fillRect/>
                    </a:stretch>
                  </pic:blipFill>
                  <pic:spPr>
                    <a:xfrm>
                      <a:off x="0" y="0"/>
                      <a:ext cx="3891829" cy="2754344"/>
                    </a:xfrm>
                    <a:prstGeom prst="rect">
                      <a:avLst/>
                    </a:prstGeom>
                  </pic:spPr>
                </pic:pic>
              </a:graphicData>
            </a:graphic>
          </wp:inline>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В списке устанавливаемых компонентов роли WDS отметьте службы Deployment</w:t>
      </w:r>
      <w:r w:rsidRPr="001C4042">
        <w:rPr>
          <w:rFonts w:ascii="Times New Roman" w:hAnsi="Times New Roman" w:cs="Times New Roman"/>
          <w:spacing w:val="1"/>
        </w:rPr>
        <w:t xml:space="preserve"> </w:t>
      </w:r>
      <w:r w:rsidRPr="001C4042">
        <w:rPr>
          <w:rFonts w:ascii="Times New Roman" w:hAnsi="Times New Roman" w:cs="Times New Roman"/>
        </w:rPr>
        <w:t>Server</w:t>
      </w:r>
      <w:r w:rsidRPr="001C4042">
        <w:rPr>
          <w:rFonts w:ascii="Times New Roman" w:hAnsi="Times New Roman" w:cs="Times New Roman"/>
          <w:spacing w:val="4"/>
        </w:rPr>
        <w:t xml:space="preserve"> </w:t>
      </w:r>
      <w:r w:rsidRPr="001C4042">
        <w:rPr>
          <w:rFonts w:ascii="Times New Roman" w:hAnsi="Times New Roman" w:cs="Times New Roman"/>
        </w:rPr>
        <w:t>и</w:t>
      </w:r>
      <w:r w:rsidRPr="001C4042">
        <w:rPr>
          <w:rFonts w:ascii="Times New Roman" w:hAnsi="Times New Roman" w:cs="Times New Roman"/>
          <w:spacing w:val="3"/>
        </w:rPr>
        <w:t xml:space="preserve"> </w:t>
      </w:r>
      <w:r w:rsidRPr="001C4042">
        <w:rPr>
          <w:rFonts w:ascii="Times New Roman" w:hAnsi="Times New Roman" w:cs="Times New Roman"/>
        </w:rPr>
        <w:t>Transport</w:t>
      </w:r>
      <w:r w:rsidRPr="001C4042">
        <w:rPr>
          <w:rFonts w:ascii="Times New Roman" w:hAnsi="Times New Roman" w:cs="Times New Roman"/>
          <w:spacing w:val="2"/>
        </w:rPr>
        <w:t xml:space="preserve"> </w:t>
      </w:r>
      <w:r w:rsidRPr="001C4042">
        <w:rPr>
          <w:rFonts w:ascii="Times New Roman" w:hAnsi="Times New Roman" w:cs="Times New Roman"/>
        </w:rPr>
        <w:t>Server.</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6DEEA936" wp14:editId="77DE66CA">
            <wp:extent cx="3732166" cy="2646330"/>
            <wp:effectExtent l="0" t="0" r="0" b="0"/>
            <wp:docPr id="436" name="image7.png"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460" cstate="print"/>
                    <a:stretch>
                      <a:fillRect/>
                    </a:stretch>
                  </pic:blipFill>
                  <pic:spPr>
                    <a:xfrm>
                      <a:off x="0" y="0"/>
                      <a:ext cx="3732166" cy="2646330"/>
                    </a:xfrm>
                    <a:prstGeom prst="rect">
                      <a:avLst/>
                    </a:prstGeom>
                  </pic:spPr>
                </pic:pic>
              </a:graphicData>
            </a:graphic>
          </wp:inline>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Запустите</w:t>
      </w:r>
      <w:r w:rsidRPr="001C4042">
        <w:rPr>
          <w:rFonts w:ascii="Times New Roman" w:hAnsi="Times New Roman" w:cs="Times New Roman"/>
          <w:spacing w:val="1"/>
        </w:rPr>
        <w:t xml:space="preserve"> </w:t>
      </w:r>
      <w:r w:rsidRPr="001C4042">
        <w:rPr>
          <w:rFonts w:ascii="Times New Roman" w:hAnsi="Times New Roman" w:cs="Times New Roman"/>
        </w:rPr>
        <w:t>установку</w:t>
      </w:r>
      <w:r w:rsidRPr="001C4042">
        <w:rPr>
          <w:rFonts w:ascii="Times New Roman" w:hAnsi="Times New Roman" w:cs="Times New Roman"/>
          <w:spacing w:val="-11"/>
        </w:rPr>
        <w:t xml:space="preserve"> </w:t>
      </w:r>
      <w:r w:rsidRPr="001C4042">
        <w:rPr>
          <w:rFonts w:ascii="Times New Roman" w:hAnsi="Times New Roman" w:cs="Times New Roman"/>
        </w:rPr>
        <w:t>роли</w:t>
      </w:r>
      <w:r w:rsidRPr="001C4042">
        <w:rPr>
          <w:rFonts w:ascii="Times New Roman" w:hAnsi="Times New Roman" w:cs="Times New Roman"/>
          <w:spacing w:val="-1"/>
        </w:rPr>
        <w:t xml:space="preserve"> </w:t>
      </w:r>
      <w:r w:rsidRPr="001C4042">
        <w:rPr>
          <w:rFonts w:ascii="Times New Roman" w:hAnsi="Times New Roman" w:cs="Times New Roman"/>
        </w:rPr>
        <w:t>WDS</w:t>
      </w:r>
      <w:r w:rsidRPr="001C4042">
        <w:rPr>
          <w:rFonts w:ascii="Times New Roman" w:hAnsi="Times New Roman" w:cs="Times New Roman"/>
          <w:spacing w:val="-2"/>
        </w:rPr>
        <w:t xml:space="preserve"> </w:t>
      </w:r>
      <w:r w:rsidRPr="001C4042">
        <w:rPr>
          <w:rFonts w:ascii="Times New Roman" w:hAnsi="Times New Roman" w:cs="Times New Roman"/>
        </w:rPr>
        <w:t>(занимает</w:t>
      </w:r>
      <w:r w:rsidRPr="001C4042">
        <w:rPr>
          <w:rFonts w:ascii="Times New Roman" w:hAnsi="Times New Roman" w:cs="Times New Roman"/>
          <w:spacing w:val="-3"/>
        </w:rPr>
        <w:t xml:space="preserve"> </w:t>
      </w:r>
      <w:r w:rsidRPr="001C4042">
        <w:rPr>
          <w:rFonts w:ascii="Times New Roman" w:hAnsi="Times New Roman" w:cs="Times New Roman"/>
        </w:rPr>
        <w:t>пару</w:t>
      </w:r>
      <w:r w:rsidRPr="001C4042">
        <w:rPr>
          <w:rFonts w:ascii="Times New Roman" w:hAnsi="Times New Roman" w:cs="Times New Roman"/>
          <w:spacing w:val="-6"/>
        </w:rPr>
        <w:t xml:space="preserve"> </w:t>
      </w:r>
      <w:r w:rsidRPr="001C4042">
        <w:rPr>
          <w:rFonts w:ascii="Times New Roman" w:hAnsi="Times New Roman" w:cs="Times New Roman"/>
        </w:rPr>
        <w:t>минут).</w:t>
      </w:r>
    </w:p>
    <w:p w:rsidR="001C4042" w:rsidRPr="001C4042" w:rsidRDefault="001C4042" w:rsidP="001C4042">
      <w:pPr>
        <w:pStyle w:val="af7"/>
        <w:spacing w:after="0" w:line="240" w:lineRule="auto"/>
        <w:ind w:firstLine="709"/>
        <w:rPr>
          <w:rFonts w:ascii="Times New Roman" w:hAnsi="Times New Roman" w:cs="Times New Roman"/>
          <w:sz w:val="9"/>
        </w:rPr>
      </w:pPr>
      <w:r w:rsidRPr="001C4042">
        <w:rPr>
          <w:rFonts w:ascii="Times New Roman" w:hAnsi="Times New Roman" w:cs="Times New Roman"/>
          <w:noProof/>
          <w:lang w:eastAsia="ru-RU"/>
        </w:rPr>
        <w:drawing>
          <wp:anchor distT="0" distB="0" distL="0" distR="0" simplePos="0" relativeHeight="251723776" behindDoc="0" locked="0" layoutInCell="1" allowOverlap="1" wp14:anchorId="2A1A3C0F" wp14:editId="4B7EDBD9">
            <wp:simplePos x="0" y="0"/>
            <wp:positionH relativeFrom="page">
              <wp:posOffset>1530350</wp:posOffset>
            </wp:positionH>
            <wp:positionV relativeFrom="paragraph">
              <wp:posOffset>93994</wp:posOffset>
            </wp:positionV>
            <wp:extent cx="3811698" cy="2700337"/>
            <wp:effectExtent l="0" t="0" r="0" b="0"/>
            <wp:wrapTopAndBottom/>
            <wp:docPr id="437" name="image8.png"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461" cstate="print"/>
                    <a:stretch>
                      <a:fillRect/>
                    </a:stretch>
                  </pic:blipFill>
                  <pic:spPr>
                    <a:xfrm>
                      <a:off x="0" y="0"/>
                      <a:ext cx="3811698" cy="2700337"/>
                    </a:xfrm>
                    <a:prstGeom prst="rect">
                      <a:avLst/>
                    </a:prstGeom>
                  </pic:spPr>
                </pic:pic>
              </a:graphicData>
            </a:graphic>
          </wp:anchor>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Совет.</w:t>
      </w:r>
      <w:r w:rsidRPr="001C4042">
        <w:rPr>
          <w:rFonts w:ascii="Times New Roman" w:hAnsi="Times New Roman" w:cs="Times New Roman"/>
          <w:spacing w:val="1"/>
        </w:rPr>
        <w:t xml:space="preserve"> </w:t>
      </w:r>
      <w:r w:rsidRPr="001C4042">
        <w:rPr>
          <w:rFonts w:ascii="Times New Roman" w:hAnsi="Times New Roman" w:cs="Times New Roman"/>
        </w:rPr>
        <w:t>Роль</w:t>
      </w:r>
      <w:r w:rsidRPr="001C4042">
        <w:rPr>
          <w:rFonts w:ascii="Times New Roman" w:hAnsi="Times New Roman" w:cs="Times New Roman"/>
          <w:spacing w:val="1"/>
        </w:rPr>
        <w:t xml:space="preserve"> </w:t>
      </w:r>
      <w:r w:rsidRPr="001C4042">
        <w:rPr>
          <w:rFonts w:ascii="Times New Roman" w:hAnsi="Times New Roman" w:cs="Times New Roman"/>
        </w:rPr>
        <w:t>Windows</w:t>
      </w:r>
      <w:r w:rsidRPr="001C4042">
        <w:rPr>
          <w:rFonts w:ascii="Times New Roman" w:hAnsi="Times New Roman" w:cs="Times New Roman"/>
          <w:spacing w:val="1"/>
        </w:rPr>
        <w:t xml:space="preserve"> </w:t>
      </w:r>
      <w:r w:rsidRPr="001C4042">
        <w:rPr>
          <w:rFonts w:ascii="Times New Roman" w:hAnsi="Times New Roman" w:cs="Times New Roman"/>
        </w:rPr>
        <w:t>Deployment</w:t>
      </w:r>
      <w:r w:rsidRPr="001C4042">
        <w:rPr>
          <w:rFonts w:ascii="Times New Roman" w:hAnsi="Times New Roman" w:cs="Times New Roman"/>
          <w:spacing w:val="1"/>
        </w:rPr>
        <w:t xml:space="preserve"> </w:t>
      </w:r>
      <w:r w:rsidRPr="001C4042">
        <w:rPr>
          <w:rFonts w:ascii="Times New Roman" w:hAnsi="Times New Roman" w:cs="Times New Roman"/>
        </w:rPr>
        <w:t>Services</w:t>
      </w:r>
      <w:r w:rsidRPr="001C4042">
        <w:rPr>
          <w:rFonts w:ascii="Times New Roman" w:hAnsi="Times New Roman" w:cs="Times New Roman"/>
          <w:spacing w:val="1"/>
        </w:rPr>
        <w:t xml:space="preserve"> </w:t>
      </w:r>
      <w:r w:rsidRPr="001C4042">
        <w:rPr>
          <w:rFonts w:ascii="Times New Roman" w:hAnsi="Times New Roman" w:cs="Times New Roman"/>
        </w:rPr>
        <w:t>можно</w:t>
      </w:r>
      <w:r w:rsidRPr="001C4042">
        <w:rPr>
          <w:rFonts w:ascii="Times New Roman" w:hAnsi="Times New Roman" w:cs="Times New Roman"/>
          <w:spacing w:val="1"/>
        </w:rPr>
        <w:t xml:space="preserve"> </w:t>
      </w:r>
      <w:r w:rsidRPr="001C4042">
        <w:rPr>
          <w:rFonts w:ascii="Times New Roman" w:hAnsi="Times New Roman" w:cs="Times New Roman"/>
        </w:rPr>
        <w:t>установить</w:t>
      </w:r>
      <w:r w:rsidRPr="001C4042">
        <w:rPr>
          <w:rFonts w:ascii="Times New Roman" w:hAnsi="Times New Roman" w:cs="Times New Roman"/>
          <w:spacing w:val="1"/>
        </w:rPr>
        <w:t xml:space="preserve"> </w:t>
      </w:r>
      <w:r w:rsidRPr="001C4042">
        <w:rPr>
          <w:rFonts w:ascii="Times New Roman" w:hAnsi="Times New Roman" w:cs="Times New Roman"/>
        </w:rPr>
        <w:t>с</w:t>
      </w:r>
      <w:r w:rsidRPr="001C4042">
        <w:rPr>
          <w:rFonts w:ascii="Times New Roman" w:hAnsi="Times New Roman" w:cs="Times New Roman"/>
          <w:spacing w:val="1"/>
        </w:rPr>
        <w:t xml:space="preserve"> </w:t>
      </w:r>
      <w:r w:rsidRPr="001C4042">
        <w:rPr>
          <w:rFonts w:ascii="Times New Roman" w:hAnsi="Times New Roman" w:cs="Times New Roman"/>
        </w:rPr>
        <w:t>помощью всего</w:t>
      </w:r>
      <w:r w:rsidRPr="001C4042">
        <w:rPr>
          <w:rFonts w:ascii="Times New Roman" w:hAnsi="Times New Roman" w:cs="Times New Roman"/>
          <w:spacing w:val="1"/>
        </w:rPr>
        <w:t xml:space="preserve"> </w:t>
      </w:r>
      <w:r w:rsidRPr="001C4042">
        <w:rPr>
          <w:rFonts w:ascii="Times New Roman" w:hAnsi="Times New Roman" w:cs="Times New Roman"/>
        </w:rPr>
        <w:t>одной</w:t>
      </w:r>
      <w:r w:rsidRPr="001C4042">
        <w:rPr>
          <w:rFonts w:ascii="Times New Roman" w:hAnsi="Times New Roman" w:cs="Times New Roman"/>
          <w:spacing w:val="-3"/>
        </w:rPr>
        <w:t xml:space="preserve"> </w:t>
      </w:r>
      <w:r w:rsidRPr="001C4042">
        <w:rPr>
          <w:rFonts w:ascii="Times New Roman" w:hAnsi="Times New Roman" w:cs="Times New Roman"/>
        </w:rPr>
        <w:t>команды</w:t>
      </w:r>
      <w:r w:rsidRPr="001C4042">
        <w:rPr>
          <w:rFonts w:ascii="Times New Roman" w:hAnsi="Times New Roman" w:cs="Times New Roman"/>
          <w:spacing w:val="3"/>
        </w:rPr>
        <w:t xml:space="preserve"> </w:t>
      </w:r>
      <w:r w:rsidRPr="001C4042">
        <w:rPr>
          <w:rFonts w:ascii="Times New Roman" w:hAnsi="Times New Roman" w:cs="Times New Roman"/>
        </w:rPr>
        <w:t>PowerShell:</w:t>
      </w:r>
    </w:p>
    <w:p w:rsidR="001C4042" w:rsidRPr="001C4042" w:rsidRDefault="001C4042" w:rsidP="001C4042">
      <w:pPr>
        <w:pStyle w:val="af7"/>
        <w:spacing w:after="0" w:line="240" w:lineRule="auto"/>
        <w:ind w:firstLine="709"/>
        <w:jc w:val="both"/>
        <w:rPr>
          <w:rFonts w:ascii="Times New Roman" w:hAnsi="Times New Roman" w:cs="Times New Roman"/>
          <w:lang w:val="en-US"/>
        </w:rPr>
      </w:pPr>
      <w:r w:rsidRPr="001C4042">
        <w:rPr>
          <w:rFonts w:ascii="Times New Roman" w:hAnsi="Times New Roman" w:cs="Times New Roman"/>
          <w:lang w:val="en-US"/>
        </w:rPr>
        <w:t>Install-WindowsFeature -Name WDS -IncludeManagementTools</w:t>
      </w:r>
      <w:r w:rsidRPr="001C4042">
        <w:rPr>
          <w:rFonts w:ascii="Times New Roman" w:hAnsi="Times New Roman" w:cs="Times New Roman"/>
          <w:spacing w:val="-57"/>
          <w:lang w:val="en-US"/>
        </w:rPr>
        <w:t xml:space="preserve"> </w:t>
      </w:r>
      <w:r w:rsidRPr="001C4042">
        <w:rPr>
          <w:rFonts w:ascii="Times New Roman" w:hAnsi="Times New Roman" w:cs="Times New Roman"/>
        </w:rPr>
        <w:t>Установка</w:t>
      </w:r>
      <w:r w:rsidRPr="001C4042">
        <w:rPr>
          <w:rFonts w:ascii="Times New Roman" w:hAnsi="Times New Roman" w:cs="Times New Roman"/>
          <w:lang w:val="en-US"/>
        </w:rPr>
        <w:t xml:space="preserve"> Microsoft</w:t>
      </w:r>
      <w:r w:rsidRPr="001C4042">
        <w:rPr>
          <w:rFonts w:ascii="Times New Roman" w:hAnsi="Times New Roman" w:cs="Times New Roman"/>
          <w:spacing w:val="6"/>
          <w:lang w:val="en-US"/>
        </w:rPr>
        <w:t xml:space="preserve"> </w:t>
      </w:r>
      <w:r w:rsidRPr="001C4042">
        <w:rPr>
          <w:rFonts w:ascii="Times New Roman" w:hAnsi="Times New Roman" w:cs="Times New Roman"/>
          <w:lang w:val="en-US"/>
        </w:rPr>
        <w:t>Deployment</w:t>
      </w:r>
      <w:r w:rsidRPr="001C4042">
        <w:rPr>
          <w:rFonts w:ascii="Times New Roman" w:hAnsi="Times New Roman" w:cs="Times New Roman"/>
          <w:spacing w:val="5"/>
          <w:lang w:val="en-US"/>
        </w:rPr>
        <w:t xml:space="preserve"> </w:t>
      </w:r>
      <w:r w:rsidRPr="001C4042">
        <w:rPr>
          <w:rFonts w:ascii="Times New Roman" w:hAnsi="Times New Roman" w:cs="Times New Roman"/>
          <w:lang w:val="en-US"/>
        </w:rPr>
        <w:t>Toolkit</w:t>
      </w:r>
      <w:r w:rsidRPr="001C4042">
        <w:rPr>
          <w:rFonts w:ascii="Times New Roman" w:hAnsi="Times New Roman" w:cs="Times New Roman"/>
          <w:spacing w:val="6"/>
          <w:lang w:val="en-US"/>
        </w:rPr>
        <w:t xml:space="preserve"> </w:t>
      </w:r>
      <w:r w:rsidRPr="001C4042">
        <w:rPr>
          <w:rFonts w:ascii="Times New Roman" w:hAnsi="Times New Roman" w:cs="Times New Roman"/>
          <w:lang w:val="en-US"/>
        </w:rPr>
        <w:t>2013</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Установите Microsoft Deployment Toolkit (MDT) 2013 Update 1 со стандартными</w:t>
      </w:r>
      <w:r w:rsidRPr="001C4042">
        <w:rPr>
          <w:rFonts w:ascii="Times New Roman" w:hAnsi="Times New Roman" w:cs="Times New Roman"/>
          <w:spacing w:val="1"/>
        </w:rPr>
        <w:t xml:space="preserve"> </w:t>
      </w:r>
      <w:r w:rsidRPr="001C4042">
        <w:rPr>
          <w:rFonts w:ascii="Times New Roman" w:hAnsi="Times New Roman" w:cs="Times New Roman"/>
        </w:rPr>
        <w:t>настройками,</w:t>
      </w:r>
      <w:r w:rsidRPr="001C4042">
        <w:rPr>
          <w:rFonts w:ascii="Times New Roman" w:hAnsi="Times New Roman" w:cs="Times New Roman"/>
          <w:spacing w:val="1"/>
        </w:rPr>
        <w:t xml:space="preserve"> </w:t>
      </w:r>
      <w:r w:rsidRPr="001C4042">
        <w:rPr>
          <w:rFonts w:ascii="Times New Roman" w:hAnsi="Times New Roman" w:cs="Times New Roman"/>
        </w:rPr>
        <w:t>для</w:t>
      </w:r>
      <w:r w:rsidRPr="001C4042">
        <w:rPr>
          <w:rFonts w:ascii="Times New Roman" w:hAnsi="Times New Roman" w:cs="Times New Roman"/>
          <w:spacing w:val="60"/>
        </w:rPr>
        <w:t xml:space="preserve"> </w:t>
      </w:r>
      <w:r w:rsidRPr="001C4042">
        <w:rPr>
          <w:rFonts w:ascii="Times New Roman" w:hAnsi="Times New Roman" w:cs="Times New Roman"/>
        </w:rPr>
        <w:t>чего</w:t>
      </w:r>
      <w:r w:rsidRPr="001C4042">
        <w:rPr>
          <w:rFonts w:ascii="Times New Roman" w:hAnsi="Times New Roman" w:cs="Times New Roman"/>
          <w:spacing w:val="60"/>
        </w:rPr>
        <w:t xml:space="preserve"> </w:t>
      </w:r>
      <w:r w:rsidRPr="001C4042">
        <w:rPr>
          <w:rFonts w:ascii="Times New Roman" w:hAnsi="Times New Roman" w:cs="Times New Roman"/>
        </w:rPr>
        <w:t>достаточно</w:t>
      </w:r>
      <w:r w:rsidRPr="001C4042">
        <w:rPr>
          <w:rFonts w:ascii="Times New Roman" w:hAnsi="Times New Roman" w:cs="Times New Roman"/>
          <w:spacing w:val="60"/>
        </w:rPr>
        <w:t xml:space="preserve"> </w:t>
      </w:r>
      <w:r w:rsidRPr="001C4042">
        <w:rPr>
          <w:rFonts w:ascii="Times New Roman" w:hAnsi="Times New Roman" w:cs="Times New Roman"/>
        </w:rPr>
        <w:t>скачать</w:t>
      </w:r>
      <w:r w:rsidRPr="001C4042">
        <w:rPr>
          <w:rFonts w:ascii="Times New Roman" w:hAnsi="Times New Roman" w:cs="Times New Roman"/>
          <w:spacing w:val="60"/>
        </w:rPr>
        <w:t xml:space="preserve"> </w:t>
      </w:r>
      <w:r w:rsidRPr="001C4042">
        <w:rPr>
          <w:rFonts w:ascii="Times New Roman" w:hAnsi="Times New Roman" w:cs="Times New Roman"/>
        </w:rPr>
        <w:t>и</w:t>
      </w:r>
      <w:r w:rsidRPr="001C4042">
        <w:rPr>
          <w:rFonts w:ascii="Times New Roman" w:hAnsi="Times New Roman" w:cs="Times New Roman"/>
          <w:spacing w:val="60"/>
        </w:rPr>
        <w:t xml:space="preserve"> </w:t>
      </w:r>
      <w:r w:rsidRPr="001C4042">
        <w:rPr>
          <w:rFonts w:ascii="Times New Roman" w:hAnsi="Times New Roman" w:cs="Times New Roman"/>
        </w:rPr>
        <w:t>запустить</w:t>
      </w:r>
      <w:r w:rsidRPr="001C4042">
        <w:rPr>
          <w:rFonts w:ascii="Times New Roman" w:hAnsi="Times New Roman" w:cs="Times New Roman"/>
          <w:spacing w:val="60"/>
        </w:rPr>
        <w:t xml:space="preserve"> </w:t>
      </w:r>
      <w:r w:rsidRPr="001C4042">
        <w:rPr>
          <w:rFonts w:ascii="Times New Roman" w:hAnsi="Times New Roman" w:cs="Times New Roman"/>
        </w:rPr>
        <w:t>с</w:t>
      </w:r>
      <w:r w:rsidRPr="001C4042">
        <w:rPr>
          <w:rFonts w:ascii="Times New Roman" w:hAnsi="Times New Roman" w:cs="Times New Roman"/>
          <w:spacing w:val="60"/>
        </w:rPr>
        <w:t xml:space="preserve"> </w:t>
      </w:r>
      <w:r w:rsidRPr="001C4042">
        <w:rPr>
          <w:rFonts w:ascii="Times New Roman" w:hAnsi="Times New Roman" w:cs="Times New Roman"/>
        </w:rPr>
        <w:t>правами</w:t>
      </w:r>
      <w:r w:rsidRPr="001C4042">
        <w:rPr>
          <w:rFonts w:ascii="Times New Roman" w:hAnsi="Times New Roman" w:cs="Times New Roman"/>
          <w:spacing w:val="60"/>
        </w:rPr>
        <w:t xml:space="preserve"> </w:t>
      </w:r>
      <w:r w:rsidRPr="001C4042">
        <w:rPr>
          <w:rFonts w:ascii="Times New Roman" w:hAnsi="Times New Roman" w:cs="Times New Roman"/>
        </w:rPr>
        <w:t>администратора</w:t>
      </w:r>
      <w:r w:rsidRPr="001C4042">
        <w:rPr>
          <w:rFonts w:ascii="Times New Roman" w:hAnsi="Times New Roman" w:cs="Times New Roman"/>
          <w:spacing w:val="1"/>
        </w:rPr>
        <w:t xml:space="preserve"> </w:t>
      </w:r>
      <w:r w:rsidRPr="001C4042">
        <w:rPr>
          <w:rFonts w:ascii="Times New Roman" w:hAnsi="Times New Roman" w:cs="Times New Roman"/>
        </w:rPr>
        <w:t>файл</w:t>
      </w:r>
      <w:r w:rsidRPr="001C4042">
        <w:rPr>
          <w:rFonts w:ascii="Times New Roman" w:hAnsi="Times New Roman" w:cs="Times New Roman"/>
          <w:spacing w:val="2"/>
        </w:rPr>
        <w:t xml:space="preserve"> </w:t>
      </w:r>
      <w:r w:rsidRPr="001C4042">
        <w:rPr>
          <w:rFonts w:ascii="Times New Roman" w:hAnsi="Times New Roman" w:cs="Times New Roman"/>
        </w:rPr>
        <w:t>MicrosoftDeploymentToolkit2013_x64.</w:t>
      </w:r>
    </w:p>
    <w:p w:rsidR="001C4042" w:rsidRPr="001C4042" w:rsidRDefault="001C4042" w:rsidP="001C4042">
      <w:pPr>
        <w:spacing w:after="0" w:line="240" w:lineRule="auto"/>
        <w:ind w:firstLine="709"/>
        <w:jc w:val="both"/>
        <w:rPr>
          <w:rFonts w:ascii="Times New Roman" w:hAnsi="Times New Roman" w:cs="Times New Roman"/>
        </w:rPr>
        <w:sectPr w:rsidR="001C4042" w:rsidRPr="001C4042">
          <w:pgSz w:w="11910" w:h="16840"/>
          <w:pgMar w:top="1040" w:right="740" w:bottom="280" w:left="1580" w:header="720" w:footer="720" w:gutter="0"/>
          <w:cols w:space="720"/>
        </w:sectPr>
      </w:pP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5CC4E9D9" wp14:editId="094C17C1">
            <wp:extent cx="3348219" cy="2622327"/>
            <wp:effectExtent l="0" t="0" r="0" b="0"/>
            <wp:docPr id="438" name="image9.png"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462" cstate="print"/>
                    <a:stretch>
                      <a:fillRect/>
                    </a:stretch>
                  </pic:blipFill>
                  <pic:spPr>
                    <a:xfrm>
                      <a:off x="0" y="0"/>
                      <a:ext cx="3348219" cy="2622327"/>
                    </a:xfrm>
                    <a:prstGeom prst="rect">
                      <a:avLst/>
                    </a:prstGeom>
                  </pic:spPr>
                </pic:pic>
              </a:graphicData>
            </a:graphic>
          </wp:inline>
        </w:drawing>
      </w:r>
    </w:p>
    <w:p w:rsidR="001C4042" w:rsidRPr="001C4042" w:rsidRDefault="001C4042" w:rsidP="001C4042">
      <w:pPr>
        <w:pStyle w:val="af7"/>
        <w:spacing w:after="0" w:line="240" w:lineRule="auto"/>
        <w:ind w:firstLine="709"/>
        <w:rPr>
          <w:rFonts w:ascii="Times New Roman" w:hAnsi="Times New Roman" w:cs="Times New Roman"/>
          <w:lang w:val="en-US"/>
        </w:rPr>
      </w:pPr>
      <w:r w:rsidRPr="001C4042">
        <w:rPr>
          <w:rFonts w:ascii="Times New Roman" w:hAnsi="Times New Roman" w:cs="Times New Roman"/>
        </w:rPr>
        <w:t>Установка</w:t>
      </w:r>
      <w:r w:rsidRPr="001C4042">
        <w:rPr>
          <w:rFonts w:ascii="Times New Roman" w:hAnsi="Times New Roman" w:cs="Times New Roman"/>
          <w:spacing w:val="-6"/>
          <w:lang w:val="en-US"/>
        </w:rPr>
        <w:t xml:space="preserve"> </w:t>
      </w:r>
      <w:r w:rsidRPr="001C4042">
        <w:rPr>
          <w:rFonts w:ascii="Times New Roman" w:hAnsi="Times New Roman" w:cs="Times New Roman"/>
          <w:lang w:val="en-US"/>
        </w:rPr>
        <w:t>Windows</w:t>
      </w:r>
      <w:r w:rsidRPr="001C4042">
        <w:rPr>
          <w:rFonts w:ascii="Times New Roman" w:hAnsi="Times New Roman" w:cs="Times New Roman"/>
          <w:spacing w:val="-8"/>
          <w:lang w:val="en-US"/>
        </w:rPr>
        <w:t xml:space="preserve"> </w:t>
      </w:r>
      <w:r w:rsidRPr="001C4042">
        <w:rPr>
          <w:rFonts w:ascii="Times New Roman" w:hAnsi="Times New Roman" w:cs="Times New Roman"/>
          <w:lang w:val="en-US"/>
        </w:rPr>
        <w:t>Assessment and</w:t>
      </w:r>
      <w:r w:rsidRPr="001C4042">
        <w:rPr>
          <w:rFonts w:ascii="Times New Roman" w:hAnsi="Times New Roman" w:cs="Times New Roman"/>
          <w:spacing w:val="-6"/>
          <w:lang w:val="en-US"/>
        </w:rPr>
        <w:t xml:space="preserve"> </w:t>
      </w:r>
      <w:r w:rsidRPr="001C4042">
        <w:rPr>
          <w:rFonts w:ascii="Times New Roman" w:hAnsi="Times New Roman" w:cs="Times New Roman"/>
          <w:lang w:val="en-US"/>
        </w:rPr>
        <w:t>Deployment</w:t>
      </w:r>
      <w:r w:rsidRPr="001C4042">
        <w:rPr>
          <w:rFonts w:ascii="Times New Roman" w:hAnsi="Times New Roman" w:cs="Times New Roman"/>
          <w:spacing w:val="-1"/>
          <w:lang w:val="en-US"/>
        </w:rPr>
        <w:t xml:space="preserve"> </w:t>
      </w:r>
      <w:r w:rsidRPr="001C4042">
        <w:rPr>
          <w:rFonts w:ascii="Times New Roman" w:hAnsi="Times New Roman" w:cs="Times New Roman"/>
          <w:lang w:val="en-US"/>
        </w:rPr>
        <w:t>Kit</w:t>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Далее</w:t>
      </w:r>
      <w:r w:rsidRPr="001C4042">
        <w:rPr>
          <w:rFonts w:ascii="Times New Roman" w:hAnsi="Times New Roman" w:cs="Times New Roman"/>
          <w:spacing w:val="18"/>
          <w:lang w:val="en-US"/>
        </w:rPr>
        <w:t xml:space="preserve"> </w:t>
      </w:r>
      <w:r w:rsidRPr="001C4042">
        <w:rPr>
          <w:rFonts w:ascii="Times New Roman" w:hAnsi="Times New Roman" w:cs="Times New Roman"/>
        </w:rPr>
        <w:t>нужно</w:t>
      </w:r>
      <w:r w:rsidRPr="001C4042">
        <w:rPr>
          <w:rFonts w:ascii="Times New Roman" w:hAnsi="Times New Roman" w:cs="Times New Roman"/>
          <w:spacing w:val="24"/>
          <w:lang w:val="en-US"/>
        </w:rPr>
        <w:t xml:space="preserve"> </w:t>
      </w:r>
      <w:r w:rsidRPr="001C4042">
        <w:rPr>
          <w:rFonts w:ascii="Times New Roman" w:hAnsi="Times New Roman" w:cs="Times New Roman"/>
        </w:rPr>
        <w:t>установить</w:t>
      </w:r>
      <w:r w:rsidRPr="001C4042">
        <w:rPr>
          <w:rFonts w:ascii="Times New Roman" w:hAnsi="Times New Roman" w:cs="Times New Roman"/>
          <w:lang w:val="en-US"/>
        </w:rPr>
        <w:t xml:space="preserve"> Windows</w:t>
      </w:r>
      <w:r w:rsidRPr="001C4042">
        <w:rPr>
          <w:rFonts w:ascii="Times New Roman" w:hAnsi="Times New Roman" w:cs="Times New Roman"/>
          <w:spacing w:val="17"/>
          <w:lang w:val="en-US"/>
        </w:rPr>
        <w:t xml:space="preserve"> </w:t>
      </w:r>
      <w:r w:rsidRPr="001C4042">
        <w:rPr>
          <w:rFonts w:ascii="Times New Roman" w:hAnsi="Times New Roman" w:cs="Times New Roman"/>
          <w:lang w:val="en-US"/>
        </w:rPr>
        <w:t>Assessment</w:t>
      </w:r>
      <w:r w:rsidRPr="001C4042">
        <w:rPr>
          <w:rFonts w:ascii="Times New Roman" w:hAnsi="Times New Roman" w:cs="Times New Roman"/>
          <w:spacing w:val="23"/>
          <w:lang w:val="en-US"/>
        </w:rPr>
        <w:t xml:space="preserve"> </w:t>
      </w:r>
      <w:r w:rsidRPr="001C4042">
        <w:rPr>
          <w:rFonts w:ascii="Times New Roman" w:hAnsi="Times New Roman" w:cs="Times New Roman"/>
          <w:lang w:val="en-US"/>
        </w:rPr>
        <w:t>and</w:t>
      </w:r>
      <w:r w:rsidRPr="001C4042">
        <w:rPr>
          <w:rFonts w:ascii="Times New Roman" w:hAnsi="Times New Roman" w:cs="Times New Roman"/>
          <w:spacing w:val="19"/>
          <w:lang w:val="en-US"/>
        </w:rPr>
        <w:t xml:space="preserve"> </w:t>
      </w:r>
      <w:r w:rsidRPr="001C4042">
        <w:rPr>
          <w:rFonts w:ascii="Times New Roman" w:hAnsi="Times New Roman" w:cs="Times New Roman"/>
          <w:lang w:val="en-US"/>
        </w:rPr>
        <w:t>Deployment</w:t>
      </w:r>
      <w:r w:rsidRPr="001C4042">
        <w:rPr>
          <w:rFonts w:ascii="Times New Roman" w:hAnsi="Times New Roman" w:cs="Times New Roman"/>
          <w:spacing w:val="24"/>
          <w:lang w:val="en-US"/>
        </w:rPr>
        <w:t xml:space="preserve"> </w:t>
      </w:r>
      <w:r w:rsidRPr="001C4042">
        <w:rPr>
          <w:rFonts w:ascii="Times New Roman" w:hAnsi="Times New Roman" w:cs="Times New Roman"/>
          <w:lang w:val="en-US"/>
        </w:rPr>
        <w:t>Kit</w:t>
      </w:r>
      <w:r w:rsidRPr="001C4042">
        <w:rPr>
          <w:rFonts w:ascii="Times New Roman" w:hAnsi="Times New Roman" w:cs="Times New Roman"/>
          <w:spacing w:val="24"/>
          <w:lang w:val="en-US"/>
        </w:rPr>
        <w:t xml:space="preserve"> </w:t>
      </w:r>
      <w:r w:rsidRPr="001C4042">
        <w:rPr>
          <w:rFonts w:ascii="Times New Roman" w:hAnsi="Times New Roman" w:cs="Times New Roman"/>
          <w:lang w:val="en-US"/>
        </w:rPr>
        <w:t>(Windows</w:t>
      </w:r>
      <w:r w:rsidRPr="001C4042">
        <w:rPr>
          <w:rFonts w:ascii="Times New Roman" w:hAnsi="Times New Roman" w:cs="Times New Roman"/>
          <w:spacing w:val="21"/>
          <w:lang w:val="en-US"/>
        </w:rPr>
        <w:t xml:space="preserve"> </w:t>
      </w:r>
      <w:r w:rsidRPr="001C4042">
        <w:rPr>
          <w:rFonts w:ascii="Times New Roman" w:hAnsi="Times New Roman" w:cs="Times New Roman"/>
          <w:lang w:val="en-US"/>
        </w:rPr>
        <w:t>ADK)</w:t>
      </w:r>
      <w:r w:rsidRPr="001C4042">
        <w:rPr>
          <w:rFonts w:ascii="Times New Roman" w:hAnsi="Times New Roman" w:cs="Times New Roman"/>
          <w:spacing w:val="-57"/>
          <w:lang w:val="en-US"/>
        </w:rPr>
        <w:t xml:space="preserve"> </w:t>
      </w:r>
      <w:r w:rsidRPr="001C4042">
        <w:rPr>
          <w:rFonts w:ascii="Times New Roman" w:hAnsi="Times New Roman" w:cs="Times New Roman"/>
        </w:rPr>
        <w:t>для</w:t>
      </w:r>
      <w:r w:rsidRPr="001C4042">
        <w:rPr>
          <w:rFonts w:ascii="Times New Roman" w:hAnsi="Times New Roman" w:cs="Times New Roman"/>
          <w:spacing w:val="2"/>
          <w:lang w:val="en-US"/>
        </w:rPr>
        <w:t xml:space="preserve"> </w:t>
      </w:r>
      <w:r w:rsidRPr="001C4042">
        <w:rPr>
          <w:rFonts w:ascii="Times New Roman" w:hAnsi="Times New Roman" w:cs="Times New Roman"/>
          <w:lang w:val="en-US"/>
        </w:rPr>
        <w:t>Windows</w:t>
      </w:r>
      <w:r w:rsidRPr="001C4042">
        <w:rPr>
          <w:rFonts w:ascii="Times New Roman" w:hAnsi="Times New Roman" w:cs="Times New Roman"/>
          <w:spacing w:val="-1"/>
          <w:lang w:val="en-US"/>
        </w:rPr>
        <w:t xml:space="preserve"> </w:t>
      </w:r>
      <w:r w:rsidRPr="001C4042">
        <w:rPr>
          <w:rFonts w:ascii="Times New Roman" w:hAnsi="Times New Roman" w:cs="Times New Roman"/>
          <w:lang w:val="en-US"/>
        </w:rPr>
        <w:t>10.</w:t>
      </w:r>
      <w:r w:rsidRPr="001C4042">
        <w:rPr>
          <w:rFonts w:ascii="Times New Roman" w:hAnsi="Times New Roman" w:cs="Times New Roman"/>
          <w:spacing w:val="4"/>
          <w:lang w:val="en-US"/>
        </w:rPr>
        <w:t xml:space="preserve"> </w:t>
      </w:r>
      <w:r w:rsidRPr="001C4042">
        <w:rPr>
          <w:rFonts w:ascii="Times New Roman" w:hAnsi="Times New Roman" w:cs="Times New Roman"/>
        </w:rPr>
        <w:t>Скачайте</w:t>
      </w:r>
      <w:r w:rsidRPr="001C4042">
        <w:rPr>
          <w:rFonts w:ascii="Times New Roman" w:hAnsi="Times New Roman" w:cs="Times New Roman"/>
          <w:spacing w:val="1"/>
        </w:rPr>
        <w:t xml:space="preserve"> </w:t>
      </w:r>
      <w:r w:rsidRPr="001C4042">
        <w:rPr>
          <w:rFonts w:ascii="Times New Roman" w:hAnsi="Times New Roman" w:cs="Times New Roman"/>
        </w:rPr>
        <w:t>и</w:t>
      </w:r>
      <w:r w:rsidRPr="001C4042">
        <w:rPr>
          <w:rFonts w:ascii="Times New Roman" w:hAnsi="Times New Roman" w:cs="Times New Roman"/>
          <w:spacing w:val="-3"/>
        </w:rPr>
        <w:t xml:space="preserve"> </w:t>
      </w:r>
      <w:r w:rsidRPr="001C4042">
        <w:rPr>
          <w:rFonts w:ascii="Times New Roman" w:hAnsi="Times New Roman" w:cs="Times New Roman"/>
        </w:rPr>
        <w:t>запустите</w:t>
      </w:r>
      <w:r w:rsidRPr="001C4042">
        <w:rPr>
          <w:rFonts w:ascii="Times New Roman" w:hAnsi="Times New Roman" w:cs="Times New Roman"/>
          <w:spacing w:val="1"/>
        </w:rPr>
        <w:t xml:space="preserve"> </w:t>
      </w:r>
      <w:r w:rsidRPr="001C4042">
        <w:rPr>
          <w:rFonts w:ascii="Times New Roman" w:hAnsi="Times New Roman" w:cs="Times New Roman"/>
        </w:rPr>
        <w:t>файл</w:t>
      </w:r>
      <w:r w:rsidRPr="001C4042">
        <w:rPr>
          <w:rFonts w:ascii="Times New Roman" w:hAnsi="Times New Roman" w:cs="Times New Roman"/>
          <w:spacing w:val="6"/>
        </w:rPr>
        <w:t xml:space="preserve"> </w:t>
      </w:r>
      <w:r w:rsidRPr="001C4042">
        <w:rPr>
          <w:rFonts w:ascii="Times New Roman" w:hAnsi="Times New Roman" w:cs="Times New Roman"/>
        </w:rPr>
        <w:t>adksetup.exe.</w:t>
      </w:r>
    </w:p>
    <w:p w:rsidR="001C4042" w:rsidRPr="001C4042" w:rsidRDefault="001C4042" w:rsidP="001C4042">
      <w:pPr>
        <w:pStyle w:val="af7"/>
        <w:spacing w:after="0" w:line="240" w:lineRule="auto"/>
        <w:ind w:firstLine="709"/>
        <w:rPr>
          <w:rFonts w:ascii="Times New Roman" w:hAnsi="Times New Roman" w:cs="Times New Roman"/>
          <w:lang w:val="en-US"/>
        </w:rPr>
      </w:pPr>
      <w:r w:rsidRPr="001C4042">
        <w:rPr>
          <w:rFonts w:ascii="Times New Roman" w:hAnsi="Times New Roman" w:cs="Times New Roman"/>
        </w:rPr>
        <w:t>Укажите</w:t>
      </w:r>
      <w:r w:rsidRPr="001C4042">
        <w:rPr>
          <w:rFonts w:ascii="Times New Roman" w:hAnsi="Times New Roman" w:cs="Times New Roman"/>
          <w:spacing w:val="1"/>
        </w:rPr>
        <w:t xml:space="preserve"> </w:t>
      </w:r>
      <w:r w:rsidRPr="001C4042">
        <w:rPr>
          <w:rFonts w:ascii="Times New Roman" w:hAnsi="Times New Roman" w:cs="Times New Roman"/>
        </w:rPr>
        <w:t>каталог</w:t>
      </w:r>
      <w:r w:rsidRPr="001C4042">
        <w:rPr>
          <w:rFonts w:ascii="Times New Roman" w:hAnsi="Times New Roman" w:cs="Times New Roman"/>
          <w:spacing w:val="1"/>
        </w:rPr>
        <w:t xml:space="preserve"> </w:t>
      </w:r>
      <w:r w:rsidRPr="001C4042">
        <w:rPr>
          <w:rFonts w:ascii="Times New Roman" w:hAnsi="Times New Roman" w:cs="Times New Roman"/>
        </w:rPr>
        <w:t>для</w:t>
      </w:r>
      <w:r w:rsidRPr="001C4042">
        <w:rPr>
          <w:rFonts w:ascii="Times New Roman" w:hAnsi="Times New Roman" w:cs="Times New Roman"/>
          <w:spacing w:val="1"/>
        </w:rPr>
        <w:t xml:space="preserve"> </w:t>
      </w:r>
      <w:r w:rsidRPr="001C4042">
        <w:rPr>
          <w:rFonts w:ascii="Times New Roman" w:hAnsi="Times New Roman" w:cs="Times New Roman"/>
        </w:rPr>
        <w:t>установки</w:t>
      </w:r>
      <w:r w:rsidRPr="001C4042">
        <w:rPr>
          <w:rFonts w:ascii="Times New Roman" w:hAnsi="Times New Roman" w:cs="Times New Roman"/>
          <w:spacing w:val="1"/>
        </w:rPr>
        <w:t xml:space="preserve"> </w:t>
      </w:r>
      <w:r w:rsidRPr="001C4042">
        <w:rPr>
          <w:rFonts w:ascii="Times New Roman" w:hAnsi="Times New Roman" w:cs="Times New Roman"/>
        </w:rPr>
        <w:t>(по</w:t>
      </w:r>
      <w:r w:rsidRPr="001C4042">
        <w:rPr>
          <w:rFonts w:ascii="Times New Roman" w:hAnsi="Times New Roman" w:cs="Times New Roman"/>
          <w:spacing w:val="1"/>
        </w:rPr>
        <w:t xml:space="preserve"> </w:t>
      </w:r>
      <w:r w:rsidRPr="001C4042">
        <w:rPr>
          <w:rFonts w:ascii="Times New Roman" w:hAnsi="Times New Roman" w:cs="Times New Roman"/>
        </w:rPr>
        <w:t>умолчанию</w:t>
      </w:r>
      <w:r w:rsidRPr="001C4042">
        <w:rPr>
          <w:rFonts w:ascii="Times New Roman" w:hAnsi="Times New Roman" w:cs="Times New Roman"/>
          <w:spacing w:val="1"/>
        </w:rPr>
        <w:t xml:space="preserve"> </w:t>
      </w:r>
      <w:r w:rsidRPr="001C4042">
        <w:rPr>
          <w:rFonts w:ascii="Times New Roman" w:hAnsi="Times New Roman" w:cs="Times New Roman"/>
          <w:lang w:val="en-US"/>
        </w:rPr>
        <w:t>C:\Program</w:t>
      </w:r>
      <w:r w:rsidRPr="001C4042">
        <w:rPr>
          <w:rFonts w:ascii="Times New Roman" w:hAnsi="Times New Roman" w:cs="Times New Roman"/>
          <w:spacing w:val="1"/>
          <w:lang w:val="en-US"/>
        </w:rPr>
        <w:t xml:space="preserve"> </w:t>
      </w:r>
      <w:r w:rsidRPr="001C4042">
        <w:rPr>
          <w:rFonts w:ascii="Times New Roman" w:hAnsi="Times New Roman" w:cs="Times New Roman"/>
          <w:lang w:val="en-US"/>
        </w:rPr>
        <w:t>Files</w:t>
      </w:r>
      <w:r w:rsidRPr="001C4042">
        <w:rPr>
          <w:rFonts w:ascii="Times New Roman" w:hAnsi="Times New Roman" w:cs="Times New Roman"/>
          <w:spacing w:val="1"/>
          <w:lang w:val="en-US"/>
        </w:rPr>
        <w:t xml:space="preserve"> </w:t>
      </w:r>
      <w:r w:rsidRPr="001C4042">
        <w:rPr>
          <w:rFonts w:ascii="Times New Roman" w:hAnsi="Times New Roman" w:cs="Times New Roman"/>
          <w:lang w:val="en-US"/>
        </w:rPr>
        <w:t>(x86)\Windows</w:t>
      </w:r>
      <w:r w:rsidRPr="001C4042">
        <w:rPr>
          <w:rFonts w:ascii="Times New Roman" w:hAnsi="Times New Roman" w:cs="Times New Roman"/>
          <w:spacing w:val="-57"/>
          <w:lang w:val="en-US"/>
        </w:rPr>
        <w:t xml:space="preserve"> </w:t>
      </w:r>
      <w:r w:rsidRPr="001C4042">
        <w:rPr>
          <w:rFonts w:ascii="Times New Roman" w:hAnsi="Times New Roman" w:cs="Times New Roman"/>
          <w:lang w:val="en-US"/>
        </w:rPr>
        <w:t>Kits\10\).</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47380C7F" wp14:editId="4C44459E">
            <wp:extent cx="3407250" cy="2506979"/>
            <wp:effectExtent l="0" t="0" r="0" b="0"/>
            <wp:docPr id="439" name="image10.png"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463" cstate="print"/>
                    <a:stretch>
                      <a:fillRect/>
                    </a:stretch>
                  </pic:blipFill>
                  <pic:spPr>
                    <a:xfrm>
                      <a:off x="0" y="0"/>
                      <a:ext cx="3407250" cy="2506979"/>
                    </a:xfrm>
                    <a:prstGeom prst="rect">
                      <a:avLst/>
                    </a:prstGeom>
                  </pic:spPr>
                </pic:pic>
              </a:graphicData>
            </a:graphic>
          </wp:inline>
        </w:drawing>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В</w:t>
      </w:r>
      <w:r w:rsidRPr="001C4042">
        <w:rPr>
          <w:rFonts w:ascii="Times New Roman" w:hAnsi="Times New Roman" w:cs="Times New Roman"/>
          <w:spacing w:val="-5"/>
        </w:rPr>
        <w:t xml:space="preserve"> </w:t>
      </w:r>
      <w:r w:rsidRPr="001C4042">
        <w:rPr>
          <w:rFonts w:ascii="Times New Roman" w:hAnsi="Times New Roman" w:cs="Times New Roman"/>
        </w:rPr>
        <w:t>списке</w:t>
      </w:r>
      <w:r w:rsidRPr="001C4042">
        <w:rPr>
          <w:rFonts w:ascii="Times New Roman" w:hAnsi="Times New Roman" w:cs="Times New Roman"/>
          <w:spacing w:val="-3"/>
        </w:rPr>
        <w:t xml:space="preserve"> </w:t>
      </w:r>
      <w:r w:rsidRPr="001C4042">
        <w:rPr>
          <w:rFonts w:ascii="Times New Roman" w:hAnsi="Times New Roman" w:cs="Times New Roman"/>
        </w:rPr>
        <w:t>компонентов</w:t>
      </w:r>
      <w:r w:rsidRPr="001C4042">
        <w:rPr>
          <w:rFonts w:ascii="Times New Roman" w:hAnsi="Times New Roman" w:cs="Times New Roman"/>
          <w:spacing w:val="-5"/>
        </w:rPr>
        <w:t xml:space="preserve"> </w:t>
      </w:r>
      <w:r w:rsidRPr="001C4042">
        <w:rPr>
          <w:rFonts w:ascii="Times New Roman" w:hAnsi="Times New Roman" w:cs="Times New Roman"/>
        </w:rPr>
        <w:t>ADK</w:t>
      </w:r>
      <w:r w:rsidRPr="001C4042">
        <w:rPr>
          <w:rFonts w:ascii="Times New Roman" w:hAnsi="Times New Roman" w:cs="Times New Roman"/>
          <w:spacing w:val="-8"/>
        </w:rPr>
        <w:t xml:space="preserve"> </w:t>
      </w:r>
      <w:r w:rsidRPr="001C4042">
        <w:rPr>
          <w:rFonts w:ascii="Times New Roman" w:hAnsi="Times New Roman" w:cs="Times New Roman"/>
        </w:rPr>
        <w:t>для</w:t>
      </w:r>
      <w:r w:rsidRPr="001C4042">
        <w:rPr>
          <w:rFonts w:ascii="Times New Roman" w:hAnsi="Times New Roman" w:cs="Times New Roman"/>
          <w:spacing w:val="3"/>
        </w:rPr>
        <w:t xml:space="preserve"> </w:t>
      </w:r>
      <w:r w:rsidRPr="001C4042">
        <w:rPr>
          <w:rFonts w:ascii="Times New Roman" w:hAnsi="Times New Roman" w:cs="Times New Roman"/>
        </w:rPr>
        <w:t>установки</w:t>
      </w:r>
      <w:r w:rsidRPr="001C4042">
        <w:rPr>
          <w:rFonts w:ascii="Times New Roman" w:hAnsi="Times New Roman" w:cs="Times New Roman"/>
          <w:spacing w:val="-6"/>
        </w:rPr>
        <w:t xml:space="preserve"> </w:t>
      </w:r>
      <w:r w:rsidRPr="001C4042">
        <w:rPr>
          <w:rFonts w:ascii="Times New Roman" w:hAnsi="Times New Roman" w:cs="Times New Roman"/>
        </w:rPr>
        <w:t>отметьте:</w:t>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Deployment</w:t>
      </w:r>
      <w:r w:rsidRPr="001C4042">
        <w:rPr>
          <w:rFonts w:ascii="Times New Roman" w:hAnsi="Times New Roman" w:cs="Times New Roman"/>
          <w:spacing w:val="1"/>
        </w:rPr>
        <w:t xml:space="preserve"> </w:t>
      </w:r>
      <w:r w:rsidRPr="001C4042">
        <w:rPr>
          <w:rFonts w:ascii="Times New Roman" w:hAnsi="Times New Roman" w:cs="Times New Roman"/>
        </w:rPr>
        <w:t>tools –используется</w:t>
      </w:r>
      <w:r w:rsidRPr="001C4042">
        <w:rPr>
          <w:rFonts w:ascii="Times New Roman" w:hAnsi="Times New Roman" w:cs="Times New Roman"/>
          <w:spacing w:val="1"/>
        </w:rPr>
        <w:t xml:space="preserve"> </w:t>
      </w:r>
      <w:r w:rsidRPr="001C4042">
        <w:rPr>
          <w:rFonts w:ascii="Times New Roman" w:hAnsi="Times New Roman" w:cs="Times New Roman"/>
        </w:rPr>
        <w:t>для</w:t>
      </w:r>
      <w:r w:rsidRPr="001C4042">
        <w:rPr>
          <w:rFonts w:ascii="Times New Roman" w:hAnsi="Times New Roman" w:cs="Times New Roman"/>
          <w:spacing w:val="1"/>
        </w:rPr>
        <w:t xml:space="preserve"> </w:t>
      </w:r>
      <w:r w:rsidRPr="001C4042">
        <w:rPr>
          <w:rFonts w:ascii="Times New Roman" w:hAnsi="Times New Roman" w:cs="Times New Roman"/>
        </w:rPr>
        <w:t>настройки</w:t>
      </w:r>
      <w:r w:rsidRPr="001C4042">
        <w:rPr>
          <w:rFonts w:ascii="Times New Roman" w:hAnsi="Times New Roman" w:cs="Times New Roman"/>
          <w:spacing w:val="1"/>
        </w:rPr>
        <w:t xml:space="preserve"> </w:t>
      </w:r>
      <w:r w:rsidRPr="001C4042">
        <w:rPr>
          <w:rFonts w:ascii="Times New Roman" w:hAnsi="Times New Roman" w:cs="Times New Roman"/>
        </w:rPr>
        <w:t>образа</w:t>
      </w:r>
      <w:r w:rsidRPr="001C4042">
        <w:rPr>
          <w:rFonts w:ascii="Times New Roman" w:hAnsi="Times New Roman" w:cs="Times New Roman"/>
          <w:spacing w:val="1"/>
        </w:rPr>
        <w:t xml:space="preserve"> </w:t>
      </w:r>
      <w:r w:rsidRPr="001C4042">
        <w:rPr>
          <w:rFonts w:ascii="Times New Roman" w:hAnsi="Times New Roman" w:cs="Times New Roman"/>
        </w:rPr>
        <w:t>Windows и</w:t>
      </w:r>
      <w:r w:rsidRPr="001C4042">
        <w:rPr>
          <w:rFonts w:ascii="Times New Roman" w:hAnsi="Times New Roman" w:cs="Times New Roman"/>
          <w:spacing w:val="1"/>
        </w:rPr>
        <w:t xml:space="preserve"> </w:t>
      </w:r>
      <w:r w:rsidRPr="001C4042">
        <w:rPr>
          <w:rFonts w:ascii="Times New Roman" w:hAnsi="Times New Roman" w:cs="Times New Roman"/>
        </w:rPr>
        <w:t>автоматизации</w:t>
      </w:r>
      <w:r w:rsidRPr="001C4042">
        <w:rPr>
          <w:rFonts w:ascii="Times New Roman" w:hAnsi="Times New Roman" w:cs="Times New Roman"/>
          <w:spacing w:val="-57"/>
        </w:rPr>
        <w:t xml:space="preserve"> </w:t>
      </w:r>
      <w:r w:rsidRPr="001C4042">
        <w:rPr>
          <w:rFonts w:ascii="Times New Roman" w:hAnsi="Times New Roman" w:cs="Times New Roman"/>
        </w:rPr>
        <w:t>развертывания</w:t>
      </w:r>
      <w:r w:rsidRPr="001C4042">
        <w:rPr>
          <w:rFonts w:ascii="Times New Roman" w:hAnsi="Times New Roman" w:cs="Times New Roman"/>
          <w:spacing w:val="-4"/>
        </w:rPr>
        <w:t xml:space="preserve"> </w:t>
      </w:r>
      <w:r w:rsidRPr="001C4042">
        <w:rPr>
          <w:rFonts w:ascii="Times New Roman" w:hAnsi="Times New Roman" w:cs="Times New Roman"/>
        </w:rPr>
        <w:t>образа</w:t>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Windows</w:t>
      </w:r>
      <w:r w:rsidRPr="001C4042">
        <w:rPr>
          <w:rFonts w:ascii="Times New Roman" w:hAnsi="Times New Roman" w:cs="Times New Roman"/>
          <w:spacing w:val="19"/>
        </w:rPr>
        <w:t xml:space="preserve"> </w:t>
      </w:r>
      <w:r w:rsidRPr="001C4042">
        <w:rPr>
          <w:rFonts w:ascii="Times New Roman" w:hAnsi="Times New Roman" w:cs="Times New Roman"/>
        </w:rPr>
        <w:t>Preinstallation</w:t>
      </w:r>
      <w:r w:rsidRPr="001C4042">
        <w:rPr>
          <w:rFonts w:ascii="Times New Roman" w:hAnsi="Times New Roman" w:cs="Times New Roman"/>
          <w:spacing w:val="17"/>
        </w:rPr>
        <w:t xml:space="preserve"> </w:t>
      </w:r>
      <w:r w:rsidRPr="001C4042">
        <w:rPr>
          <w:rFonts w:ascii="Times New Roman" w:hAnsi="Times New Roman" w:cs="Times New Roman"/>
        </w:rPr>
        <w:t>Environment</w:t>
      </w:r>
      <w:r w:rsidRPr="001C4042">
        <w:rPr>
          <w:rFonts w:ascii="Times New Roman" w:hAnsi="Times New Roman" w:cs="Times New Roman"/>
          <w:spacing w:val="27"/>
        </w:rPr>
        <w:t xml:space="preserve"> </w:t>
      </w:r>
      <w:r w:rsidRPr="001C4042">
        <w:rPr>
          <w:rFonts w:ascii="Times New Roman" w:hAnsi="Times New Roman" w:cs="Times New Roman"/>
        </w:rPr>
        <w:t>(Windows</w:t>
      </w:r>
      <w:r w:rsidRPr="001C4042">
        <w:rPr>
          <w:rFonts w:ascii="Times New Roman" w:hAnsi="Times New Roman" w:cs="Times New Roman"/>
          <w:spacing w:val="25"/>
        </w:rPr>
        <w:t xml:space="preserve"> </w:t>
      </w:r>
      <w:r w:rsidRPr="001C4042">
        <w:rPr>
          <w:rFonts w:ascii="Times New Roman" w:hAnsi="Times New Roman" w:cs="Times New Roman"/>
        </w:rPr>
        <w:t>PE) –</w:t>
      </w:r>
      <w:r w:rsidRPr="001C4042">
        <w:rPr>
          <w:rFonts w:ascii="Times New Roman" w:hAnsi="Times New Roman" w:cs="Times New Roman"/>
          <w:spacing w:val="22"/>
        </w:rPr>
        <w:t xml:space="preserve"> </w:t>
      </w:r>
      <w:r w:rsidRPr="001C4042">
        <w:rPr>
          <w:rFonts w:ascii="Times New Roman" w:hAnsi="Times New Roman" w:cs="Times New Roman"/>
        </w:rPr>
        <w:t>среда</w:t>
      </w:r>
      <w:r w:rsidRPr="001C4042">
        <w:rPr>
          <w:rFonts w:ascii="Times New Roman" w:hAnsi="Times New Roman" w:cs="Times New Roman"/>
          <w:spacing w:val="22"/>
        </w:rPr>
        <w:t xml:space="preserve"> </w:t>
      </w:r>
      <w:r w:rsidRPr="001C4042">
        <w:rPr>
          <w:rFonts w:ascii="Times New Roman" w:hAnsi="Times New Roman" w:cs="Times New Roman"/>
        </w:rPr>
        <w:t>WinPE</w:t>
      </w:r>
      <w:r w:rsidRPr="001C4042">
        <w:rPr>
          <w:rFonts w:ascii="Times New Roman" w:hAnsi="Times New Roman" w:cs="Times New Roman"/>
          <w:spacing w:val="25"/>
        </w:rPr>
        <w:t xml:space="preserve"> </w:t>
      </w:r>
      <w:r w:rsidRPr="001C4042">
        <w:rPr>
          <w:rFonts w:ascii="Times New Roman" w:hAnsi="Times New Roman" w:cs="Times New Roman"/>
        </w:rPr>
        <w:t>—</w:t>
      </w:r>
      <w:r w:rsidRPr="001C4042">
        <w:rPr>
          <w:rFonts w:ascii="Times New Roman" w:hAnsi="Times New Roman" w:cs="Times New Roman"/>
          <w:spacing w:val="22"/>
        </w:rPr>
        <w:t xml:space="preserve"> </w:t>
      </w:r>
      <w:r w:rsidRPr="001C4042">
        <w:rPr>
          <w:rFonts w:ascii="Times New Roman" w:hAnsi="Times New Roman" w:cs="Times New Roman"/>
        </w:rPr>
        <w:t>минимальная</w:t>
      </w:r>
      <w:r w:rsidRPr="001C4042">
        <w:rPr>
          <w:rFonts w:ascii="Times New Roman" w:hAnsi="Times New Roman" w:cs="Times New Roman"/>
          <w:spacing w:val="-57"/>
        </w:rPr>
        <w:t xml:space="preserve"> </w:t>
      </w:r>
      <w:r w:rsidRPr="001C4042">
        <w:rPr>
          <w:rFonts w:ascii="Times New Roman" w:hAnsi="Times New Roman" w:cs="Times New Roman"/>
        </w:rPr>
        <w:t>ОС, разработанная</w:t>
      </w:r>
      <w:r w:rsidRPr="001C4042">
        <w:rPr>
          <w:rFonts w:ascii="Times New Roman" w:hAnsi="Times New Roman" w:cs="Times New Roman"/>
          <w:spacing w:val="-6"/>
        </w:rPr>
        <w:t xml:space="preserve"> </w:t>
      </w:r>
      <w:r w:rsidRPr="001C4042">
        <w:rPr>
          <w:rFonts w:ascii="Times New Roman" w:hAnsi="Times New Roman" w:cs="Times New Roman"/>
        </w:rPr>
        <w:t>для</w:t>
      </w:r>
      <w:r w:rsidRPr="001C4042">
        <w:rPr>
          <w:rFonts w:ascii="Times New Roman" w:hAnsi="Times New Roman" w:cs="Times New Roman"/>
          <w:spacing w:val="-2"/>
        </w:rPr>
        <w:t xml:space="preserve"> </w:t>
      </w:r>
      <w:r w:rsidRPr="001C4042">
        <w:rPr>
          <w:rFonts w:ascii="Times New Roman" w:hAnsi="Times New Roman" w:cs="Times New Roman"/>
        </w:rPr>
        <w:t>подготовки компьютера</w:t>
      </w:r>
      <w:r w:rsidRPr="001C4042">
        <w:rPr>
          <w:rFonts w:ascii="Times New Roman" w:hAnsi="Times New Roman" w:cs="Times New Roman"/>
          <w:spacing w:val="-3"/>
        </w:rPr>
        <w:t xml:space="preserve"> </w:t>
      </w:r>
      <w:r w:rsidRPr="001C4042">
        <w:rPr>
          <w:rFonts w:ascii="Times New Roman" w:hAnsi="Times New Roman" w:cs="Times New Roman"/>
        </w:rPr>
        <w:t>к</w:t>
      </w:r>
      <w:r w:rsidRPr="001C4042">
        <w:rPr>
          <w:rFonts w:ascii="Times New Roman" w:hAnsi="Times New Roman" w:cs="Times New Roman"/>
          <w:spacing w:val="-3"/>
        </w:rPr>
        <w:t xml:space="preserve"> </w:t>
      </w:r>
      <w:r w:rsidRPr="001C4042">
        <w:rPr>
          <w:rFonts w:ascii="Times New Roman" w:hAnsi="Times New Roman" w:cs="Times New Roman"/>
        </w:rPr>
        <w:t>установке</w:t>
      </w:r>
      <w:r w:rsidRPr="001C4042">
        <w:rPr>
          <w:rFonts w:ascii="Times New Roman" w:hAnsi="Times New Roman" w:cs="Times New Roman"/>
          <w:spacing w:val="-3"/>
        </w:rPr>
        <w:t xml:space="preserve"> </w:t>
      </w:r>
      <w:r w:rsidRPr="001C4042">
        <w:rPr>
          <w:rFonts w:ascii="Times New Roman" w:hAnsi="Times New Roman" w:cs="Times New Roman"/>
        </w:rPr>
        <w:t>Windows</w:t>
      </w:r>
      <w:r w:rsidRPr="001C4042">
        <w:rPr>
          <w:rFonts w:ascii="Times New Roman" w:hAnsi="Times New Roman" w:cs="Times New Roman"/>
          <w:spacing w:val="-4"/>
        </w:rPr>
        <w:t xml:space="preserve"> </w:t>
      </w:r>
      <w:r w:rsidRPr="001C4042">
        <w:rPr>
          <w:rFonts w:ascii="Times New Roman" w:hAnsi="Times New Roman" w:cs="Times New Roman"/>
        </w:rPr>
        <w:t>или</w:t>
      </w:r>
      <w:r w:rsidRPr="001C4042">
        <w:rPr>
          <w:rFonts w:ascii="Times New Roman" w:hAnsi="Times New Roman" w:cs="Times New Roman"/>
          <w:spacing w:val="-6"/>
        </w:rPr>
        <w:t xml:space="preserve"> </w:t>
      </w:r>
      <w:r w:rsidRPr="001C4042">
        <w:rPr>
          <w:rFonts w:ascii="Times New Roman" w:hAnsi="Times New Roman" w:cs="Times New Roman"/>
        </w:rPr>
        <w:t>обслуживания</w:t>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User</w:t>
      </w:r>
      <w:r w:rsidRPr="001C4042">
        <w:rPr>
          <w:rFonts w:ascii="Times New Roman" w:hAnsi="Times New Roman" w:cs="Times New Roman"/>
          <w:spacing w:val="19"/>
        </w:rPr>
        <w:t xml:space="preserve"> </w:t>
      </w:r>
      <w:r w:rsidRPr="001C4042">
        <w:rPr>
          <w:rFonts w:ascii="Times New Roman" w:hAnsi="Times New Roman" w:cs="Times New Roman"/>
        </w:rPr>
        <w:t>State</w:t>
      </w:r>
      <w:r w:rsidRPr="001C4042">
        <w:rPr>
          <w:rFonts w:ascii="Times New Roman" w:hAnsi="Times New Roman" w:cs="Times New Roman"/>
          <w:spacing w:val="12"/>
        </w:rPr>
        <w:t xml:space="preserve"> </w:t>
      </w:r>
      <w:r w:rsidRPr="001C4042">
        <w:rPr>
          <w:rFonts w:ascii="Times New Roman" w:hAnsi="Times New Roman" w:cs="Times New Roman"/>
        </w:rPr>
        <w:t>Migration</w:t>
      </w:r>
      <w:r w:rsidRPr="001C4042">
        <w:rPr>
          <w:rFonts w:ascii="Times New Roman" w:hAnsi="Times New Roman" w:cs="Times New Roman"/>
          <w:spacing w:val="13"/>
        </w:rPr>
        <w:t xml:space="preserve"> </w:t>
      </w:r>
      <w:r w:rsidRPr="001C4042">
        <w:rPr>
          <w:rFonts w:ascii="Times New Roman" w:hAnsi="Times New Roman" w:cs="Times New Roman"/>
        </w:rPr>
        <w:t>tool</w:t>
      </w:r>
      <w:r w:rsidRPr="001C4042">
        <w:rPr>
          <w:rFonts w:ascii="Times New Roman" w:hAnsi="Times New Roman" w:cs="Times New Roman"/>
          <w:spacing w:val="8"/>
        </w:rPr>
        <w:t xml:space="preserve"> </w:t>
      </w:r>
      <w:r w:rsidRPr="001C4042">
        <w:rPr>
          <w:rFonts w:ascii="Times New Roman" w:hAnsi="Times New Roman" w:cs="Times New Roman"/>
        </w:rPr>
        <w:t>(USMT)</w:t>
      </w:r>
      <w:r w:rsidRPr="001C4042">
        <w:rPr>
          <w:rFonts w:ascii="Times New Roman" w:hAnsi="Times New Roman" w:cs="Times New Roman"/>
          <w:spacing w:val="8"/>
        </w:rPr>
        <w:t xml:space="preserve"> </w:t>
      </w:r>
      <w:r w:rsidRPr="001C4042">
        <w:rPr>
          <w:rFonts w:ascii="Times New Roman" w:hAnsi="Times New Roman" w:cs="Times New Roman"/>
        </w:rPr>
        <w:t>–</w:t>
      </w:r>
      <w:r w:rsidRPr="001C4042">
        <w:rPr>
          <w:rFonts w:ascii="Times New Roman" w:hAnsi="Times New Roman" w:cs="Times New Roman"/>
          <w:spacing w:val="13"/>
        </w:rPr>
        <w:t xml:space="preserve"> </w:t>
      </w:r>
      <w:r w:rsidRPr="001C4042">
        <w:rPr>
          <w:rFonts w:ascii="Times New Roman" w:hAnsi="Times New Roman" w:cs="Times New Roman"/>
        </w:rPr>
        <w:t>набор</w:t>
      </w:r>
      <w:r w:rsidRPr="001C4042">
        <w:rPr>
          <w:rFonts w:ascii="Times New Roman" w:hAnsi="Times New Roman" w:cs="Times New Roman"/>
          <w:spacing w:val="13"/>
        </w:rPr>
        <w:t xml:space="preserve"> </w:t>
      </w:r>
      <w:r w:rsidRPr="001C4042">
        <w:rPr>
          <w:rFonts w:ascii="Times New Roman" w:hAnsi="Times New Roman" w:cs="Times New Roman"/>
        </w:rPr>
        <w:t>инструментов</w:t>
      </w:r>
      <w:r w:rsidRPr="001C4042">
        <w:rPr>
          <w:rFonts w:ascii="Times New Roman" w:hAnsi="Times New Roman" w:cs="Times New Roman"/>
          <w:spacing w:val="15"/>
        </w:rPr>
        <w:t xml:space="preserve"> </w:t>
      </w:r>
      <w:r w:rsidRPr="001C4042">
        <w:rPr>
          <w:rFonts w:ascii="Times New Roman" w:hAnsi="Times New Roman" w:cs="Times New Roman"/>
        </w:rPr>
        <w:t>для</w:t>
      </w:r>
      <w:r w:rsidRPr="001C4042">
        <w:rPr>
          <w:rFonts w:ascii="Times New Roman" w:hAnsi="Times New Roman" w:cs="Times New Roman"/>
          <w:spacing w:val="18"/>
        </w:rPr>
        <w:t xml:space="preserve"> </w:t>
      </w:r>
      <w:r w:rsidRPr="001C4042">
        <w:rPr>
          <w:rFonts w:ascii="Times New Roman" w:hAnsi="Times New Roman" w:cs="Times New Roman"/>
        </w:rPr>
        <w:t>миграции</w:t>
      </w:r>
      <w:r w:rsidRPr="001C4042">
        <w:rPr>
          <w:rFonts w:ascii="Times New Roman" w:hAnsi="Times New Roman" w:cs="Times New Roman"/>
          <w:spacing w:val="14"/>
        </w:rPr>
        <w:t xml:space="preserve"> </w:t>
      </w:r>
      <w:r w:rsidRPr="001C4042">
        <w:rPr>
          <w:rFonts w:ascii="Times New Roman" w:hAnsi="Times New Roman" w:cs="Times New Roman"/>
        </w:rPr>
        <w:t>данных</w:t>
      </w:r>
      <w:r w:rsidRPr="001C4042">
        <w:rPr>
          <w:rFonts w:ascii="Times New Roman" w:hAnsi="Times New Roman" w:cs="Times New Roman"/>
          <w:spacing w:val="-57"/>
        </w:rPr>
        <w:t xml:space="preserve"> </w:t>
      </w:r>
      <w:r w:rsidRPr="001C4042">
        <w:rPr>
          <w:rFonts w:ascii="Times New Roman" w:hAnsi="Times New Roman" w:cs="Times New Roman"/>
        </w:rPr>
        <w:t>пользователей</w:t>
      </w:r>
      <w:r w:rsidRPr="001C4042">
        <w:rPr>
          <w:rFonts w:ascii="Times New Roman" w:hAnsi="Times New Roman" w:cs="Times New Roman"/>
          <w:spacing w:val="-3"/>
        </w:rPr>
        <w:t xml:space="preserve"> </w:t>
      </w:r>
      <w:r w:rsidRPr="001C4042">
        <w:rPr>
          <w:rFonts w:ascii="Times New Roman" w:hAnsi="Times New Roman" w:cs="Times New Roman"/>
        </w:rPr>
        <w:t>между</w:t>
      </w:r>
      <w:r w:rsidRPr="001C4042">
        <w:rPr>
          <w:rFonts w:ascii="Times New Roman" w:hAnsi="Times New Roman" w:cs="Times New Roman"/>
          <w:spacing w:val="-8"/>
        </w:rPr>
        <w:t xml:space="preserve"> </w:t>
      </w:r>
      <w:r w:rsidRPr="001C4042">
        <w:rPr>
          <w:rFonts w:ascii="Times New Roman" w:hAnsi="Times New Roman" w:cs="Times New Roman"/>
        </w:rPr>
        <w:t>системами</w:t>
      </w:r>
    </w:p>
    <w:p w:rsidR="001C4042" w:rsidRPr="001C4042" w:rsidRDefault="001C4042" w:rsidP="001C4042">
      <w:pPr>
        <w:spacing w:after="0" w:line="240" w:lineRule="auto"/>
        <w:ind w:firstLine="709"/>
        <w:rPr>
          <w:rFonts w:ascii="Times New Roman" w:hAnsi="Times New Roman" w:cs="Times New Roman"/>
        </w:rPr>
        <w:sectPr w:rsidR="001C4042" w:rsidRPr="001C4042">
          <w:pgSz w:w="11910" w:h="16840"/>
          <w:pgMar w:top="1120" w:right="740" w:bottom="280" w:left="1580" w:header="720" w:footer="720" w:gutter="0"/>
          <w:cols w:space="720"/>
        </w:sectPr>
      </w:pP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722FA44C" wp14:editId="28BEF903">
            <wp:extent cx="3407570" cy="2506979"/>
            <wp:effectExtent l="0" t="0" r="0" b="0"/>
            <wp:docPr id="440" name="image11.jpeg"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464" cstate="print"/>
                    <a:stretch>
                      <a:fillRect/>
                    </a:stretch>
                  </pic:blipFill>
                  <pic:spPr>
                    <a:xfrm>
                      <a:off x="0" y="0"/>
                      <a:ext cx="3407570" cy="2506979"/>
                    </a:xfrm>
                    <a:prstGeom prst="rect">
                      <a:avLst/>
                    </a:prstGeom>
                  </pic:spPr>
                </pic:pic>
              </a:graphicData>
            </a:graphic>
          </wp:inline>
        </w:drawing>
      </w:r>
    </w:p>
    <w:p w:rsidR="001C4042" w:rsidRPr="001C4042" w:rsidRDefault="001C4042" w:rsidP="001C4042">
      <w:pPr>
        <w:pStyle w:val="af7"/>
        <w:spacing w:after="0" w:line="240" w:lineRule="auto"/>
        <w:ind w:firstLine="709"/>
        <w:rPr>
          <w:rFonts w:ascii="Times New Roman" w:hAnsi="Times New Roman" w:cs="Times New Roman"/>
          <w:sz w:val="6"/>
        </w:rPr>
      </w:pP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Запустите</w:t>
      </w:r>
      <w:r w:rsidRPr="001C4042">
        <w:rPr>
          <w:rFonts w:ascii="Times New Roman" w:hAnsi="Times New Roman" w:cs="Times New Roman"/>
          <w:spacing w:val="-1"/>
        </w:rPr>
        <w:t xml:space="preserve"> </w:t>
      </w:r>
      <w:r w:rsidRPr="001C4042">
        <w:rPr>
          <w:rFonts w:ascii="Times New Roman" w:hAnsi="Times New Roman" w:cs="Times New Roman"/>
        </w:rPr>
        <w:t>установке</w:t>
      </w:r>
      <w:r w:rsidRPr="001C4042">
        <w:rPr>
          <w:rFonts w:ascii="Times New Roman" w:hAnsi="Times New Roman" w:cs="Times New Roman"/>
          <w:spacing w:val="-5"/>
        </w:rPr>
        <w:t xml:space="preserve"> </w:t>
      </w:r>
      <w:r w:rsidRPr="001C4042">
        <w:rPr>
          <w:rFonts w:ascii="Times New Roman" w:hAnsi="Times New Roman" w:cs="Times New Roman"/>
        </w:rPr>
        <w:t>Windows</w:t>
      </w:r>
      <w:r w:rsidRPr="001C4042">
        <w:rPr>
          <w:rFonts w:ascii="Times New Roman" w:hAnsi="Times New Roman" w:cs="Times New Roman"/>
          <w:spacing w:val="-7"/>
        </w:rPr>
        <w:t xml:space="preserve"> </w:t>
      </w:r>
      <w:r w:rsidRPr="001C4042">
        <w:rPr>
          <w:rFonts w:ascii="Times New Roman" w:hAnsi="Times New Roman" w:cs="Times New Roman"/>
        </w:rPr>
        <w:t>ADK.</w:t>
      </w:r>
    </w:p>
    <w:p w:rsidR="001C4042" w:rsidRPr="001C4042" w:rsidRDefault="001C4042" w:rsidP="001C4042">
      <w:pPr>
        <w:pStyle w:val="af7"/>
        <w:spacing w:after="0" w:line="240" w:lineRule="auto"/>
        <w:ind w:firstLine="709"/>
        <w:rPr>
          <w:rFonts w:ascii="Times New Roman" w:hAnsi="Times New Roman" w:cs="Times New Roman"/>
          <w:sz w:val="9"/>
        </w:rPr>
      </w:pPr>
      <w:r w:rsidRPr="001C4042">
        <w:rPr>
          <w:rFonts w:ascii="Times New Roman" w:hAnsi="Times New Roman" w:cs="Times New Roman"/>
          <w:noProof/>
          <w:lang w:eastAsia="ru-RU"/>
        </w:rPr>
        <w:drawing>
          <wp:anchor distT="0" distB="0" distL="0" distR="0" simplePos="0" relativeHeight="251724800" behindDoc="0" locked="0" layoutInCell="1" allowOverlap="1" wp14:anchorId="4163B63E" wp14:editId="29532D4F">
            <wp:simplePos x="0" y="0"/>
            <wp:positionH relativeFrom="page">
              <wp:posOffset>1530350</wp:posOffset>
            </wp:positionH>
            <wp:positionV relativeFrom="paragraph">
              <wp:posOffset>93109</wp:posOffset>
            </wp:positionV>
            <wp:extent cx="3401563" cy="2506979"/>
            <wp:effectExtent l="0" t="0" r="0" b="0"/>
            <wp:wrapTopAndBottom/>
            <wp:docPr id="441" name="image12.png"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465" cstate="print"/>
                    <a:stretch>
                      <a:fillRect/>
                    </a:stretch>
                  </pic:blipFill>
                  <pic:spPr>
                    <a:xfrm>
                      <a:off x="0" y="0"/>
                      <a:ext cx="3401563" cy="2506979"/>
                    </a:xfrm>
                    <a:prstGeom prst="rect">
                      <a:avLst/>
                    </a:prstGeom>
                  </pic:spPr>
                </pic:pic>
              </a:graphicData>
            </a:graphic>
          </wp:anchor>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Теперь нам нужен дистрибутив Windows 10. В нашем примере это будет Windows</w:t>
      </w:r>
      <w:r w:rsidRPr="001C4042">
        <w:rPr>
          <w:rFonts w:ascii="Times New Roman" w:hAnsi="Times New Roman" w:cs="Times New Roman"/>
          <w:spacing w:val="1"/>
        </w:rPr>
        <w:t xml:space="preserve"> </w:t>
      </w:r>
      <w:r w:rsidRPr="001C4042">
        <w:rPr>
          <w:rFonts w:ascii="Times New Roman" w:hAnsi="Times New Roman" w:cs="Times New Roman"/>
        </w:rPr>
        <w:t>10 x64 Pro. Т.к. MDT не позволяет напрямую работать с iso файлами образа Windows,</w:t>
      </w:r>
      <w:r w:rsidRPr="001C4042">
        <w:rPr>
          <w:rFonts w:ascii="Times New Roman" w:hAnsi="Times New Roman" w:cs="Times New Roman"/>
          <w:spacing w:val="1"/>
        </w:rPr>
        <w:t xml:space="preserve"> </w:t>
      </w:r>
      <w:r w:rsidRPr="001C4042">
        <w:rPr>
          <w:rFonts w:ascii="Times New Roman" w:hAnsi="Times New Roman" w:cs="Times New Roman"/>
        </w:rPr>
        <w:t>необходимо распаковать установочные файлы. Самый простой вариант – смонтировать</w:t>
      </w:r>
      <w:r w:rsidRPr="001C4042">
        <w:rPr>
          <w:rFonts w:ascii="Times New Roman" w:hAnsi="Times New Roman" w:cs="Times New Roman"/>
          <w:spacing w:val="1"/>
        </w:rPr>
        <w:t xml:space="preserve"> </w:t>
      </w:r>
      <w:r w:rsidRPr="001C4042">
        <w:rPr>
          <w:rFonts w:ascii="Times New Roman" w:hAnsi="Times New Roman" w:cs="Times New Roman"/>
        </w:rPr>
        <w:t>файл с iso образом Windows 10 через File Explorer (Проводник) в отдельный виртуальный</w:t>
      </w:r>
      <w:r w:rsidRPr="001C4042">
        <w:rPr>
          <w:rFonts w:ascii="Times New Roman" w:hAnsi="Times New Roman" w:cs="Times New Roman"/>
          <w:spacing w:val="1"/>
        </w:rPr>
        <w:t xml:space="preserve"> </w:t>
      </w:r>
      <w:r w:rsidRPr="001C4042">
        <w:rPr>
          <w:rFonts w:ascii="Times New Roman" w:hAnsi="Times New Roman" w:cs="Times New Roman"/>
        </w:rPr>
        <w:t>драйв</w:t>
      </w:r>
      <w:r w:rsidRPr="001C4042">
        <w:rPr>
          <w:rFonts w:ascii="Times New Roman" w:hAnsi="Times New Roman" w:cs="Times New Roman"/>
          <w:spacing w:val="2"/>
        </w:rPr>
        <w:t xml:space="preserve"> </w:t>
      </w:r>
      <w:r w:rsidRPr="001C4042">
        <w:rPr>
          <w:rFonts w:ascii="Times New Roman" w:hAnsi="Times New Roman" w:cs="Times New Roman"/>
        </w:rPr>
        <w:t>(ПКМ</w:t>
      </w:r>
      <w:r w:rsidRPr="001C4042">
        <w:rPr>
          <w:rFonts w:ascii="Times New Roman" w:hAnsi="Times New Roman" w:cs="Times New Roman"/>
          <w:spacing w:val="-1"/>
        </w:rPr>
        <w:t xml:space="preserve"> </w:t>
      </w:r>
      <w:r w:rsidRPr="001C4042">
        <w:rPr>
          <w:rFonts w:ascii="Times New Roman" w:hAnsi="Times New Roman" w:cs="Times New Roman"/>
        </w:rPr>
        <w:t>по</w:t>
      </w:r>
      <w:r w:rsidRPr="001C4042">
        <w:rPr>
          <w:rFonts w:ascii="Times New Roman" w:hAnsi="Times New Roman" w:cs="Times New Roman"/>
          <w:spacing w:val="6"/>
        </w:rPr>
        <w:t xml:space="preserve"> </w:t>
      </w:r>
      <w:r w:rsidRPr="001C4042">
        <w:rPr>
          <w:rFonts w:ascii="Times New Roman" w:hAnsi="Times New Roman" w:cs="Times New Roman"/>
        </w:rPr>
        <w:t>iso</w:t>
      </w:r>
      <w:r w:rsidRPr="001C4042">
        <w:rPr>
          <w:rFonts w:ascii="Times New Roman" w:hAnsi="Times New Roman" w:cs="Times New Roman"/>
          <w:spacing w:val="5"/>
        </w:rPr>
        <w:t xml:space="preserve"> </w:t>
      </w:r>
      <w:r w:rsidRPr="001C4042">
        <w:rPr>
          <w:rFonts w:ascii="Times New Roman" w:hAnsi="Times New Roman" w:cs="Times New Roman"/>
        </w:rPr>
        <w:t>файлу-&gt;</w:t>
      </w:r>
      <w:r w:rsidRPr="001C4042">
        <w:rPr>
          <w:rFonts w:ascii="Times New Roman" w:hAnsi="Times New Roman" w:cs="Times New Roman"/>
          <w:spacing w:val="1"/>
        </w:rPr>
        <w:t xml:space="preserve"> </w:t>
      </w:r>
      <w:r w:rsidRPr="001C4042">
        <w:rPr>
          <w:rFonts w:ascii="Times New Roman" w:hAnsi="Times New Roman" w:cs="Times New Roman"/>
        </w:rPr>
        <w:t>Mount).</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76FDFFCB" wp14:editId="094B159F">
            <wp:extent cx="3074350" cy="1733931"/>
            <wp:effectExtent l="0" t="0" r="0" b="0"/>
            <wp:docPr id="442" name="image13.png"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466" cstate="print"/>
                    <a:stretch>
                      <a:fillRect/>
                    </a:stretch>
                  </pic:blipFill>
                  <pic:spPr>
                    <a:xfrm>
                      <a:off x="0" y="0"/>
                      <a:ext cx="3074350" cy="1733931"/>
                    </a:xfrm>
                    <a:prstGeom prst="rect">
                      <a:avLst/>
                    </a:prstGeom>
                  </pic:spPr>
                </pic:pic>
              </a:graphicData>
            </a:graphic>
          </wp:inline>
        </w:drawing>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Настройка</w:t>
      </w:r>
      <w:r w:rsidRPr="001C4042">
        <w:rPr>
          <w:rFonts w:ascii="Times New Roman" w:hAnsi="Times New Roman" w:cs="Times New Roman"/>
          <w:spacing w:val="-1"/>
        </w:rPr>
        <w:t xml:space="preserve"> </w:t>
      </w:r>
      <w:r w:rsidRPr="001C4042">
        <w:rPr>
          <w:rFonts w:ascii="Times New Roman" w:hAnsi="Times New Roman" w:cs="Times New Roman"/>
        </w:rPr>
        <w:t>MDT</w:t>
      </w:r>
      <w:r w:rsidRPr="001C4042">
        <w:rPr>
          <w:rFonts w:ascii="Times New Roman" w:hAnsi="Times New Roman" w:cs="Times New Roman"/>
          <w:spacing w:val="1"/>
        </w:rPr>
        <w:t xml:space="preserve"> </w:t>
      </w:r>
      <w:r w:rsidRPr="001C4042">
        <w:rPr>
          <w:rFonts w:ascii="Times New Roman" w:hAnsi="Times New Roman" w:cs="Times New Roman"/>
        </w:rPr>
        <w:t>2013</w:t>
      </w:r>
    </w:p>
    <w:p w:rsidR="001C4042" w:rsidRPr="001C4042" w:rsidRDefault="001C4042" w:rsidP="001C4042">
      <w:pPr>
        <w:spacing w:after="0" w:line="240" w:lineRule="auto"/>
        <w:ind w:firstLine="709"/>
        <w:rPr>
          <w:rFonts w:ascii="Times New Roman" w:hAnsi="Times New Roman" w:cs="Times New Roman"/>
        </w:rPr>
        <w:sectPr w:rsidR="001C4042" w:rsidRPr="001C4042">
          <w:pgSz w:w="11910" w:h="16840"/>
          <w:pgMar w:top="1120" w:right="740" w:bottom="280" w:left="1580" w:header="720" w:footer="720" w:gutter="0"/>
          <w:cols w:space="720"/>
        </w:sectPr>
      </w:pP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Приступим</w:t>
      </w:r>
      <w:r w:rsidRPr="001C4042">
        <w:rPr>
          <w:rFonts w:ascii="Times New Roman" w:hAnsi="Times New Roman" w:cs="Times New Roman"/>
          <w:spacing w:val="13"/>
        </w:rPr>
        <w:t xml:space="preserve"> </w:t>
      </w:r>
      <w:r w:rsidRPr="001C4042">
        <w:rPr>
          <w:rFonts w:ascii="Times New Roman" w:hAnsi="Times New Roman" w:cs="Times New Roman"/>
        </w:rPr>
        <w:t>к</w:t>
      </w:r>
      <w:r w:rsidRPr="001C4042">
        <w:rPr>
          <w:rFonts w:ascii="Times New Roman" w:hAnsi="Times New Roman" w:cs="Times New Roman"/>
          <w:spacing w:val="11"/>
        </w:rPr>
        <w:t xml:space="preserve"> </w:t>
      </w:r>
      <w:r w:rsidRPr="001C4042">
        <w:rPr>
          <w:rFonts w:ascii="Times New Roman" w:hAnsi="Times New Roman" w:cs="Times New Roman"/>
        </w:rPr>
        <w:t>настройке</w:t>
      </w:r>
      <w:r w:rsidRPr="001C4042">
        <w:rPr>
          <w:rFonts w:ascii="Times New Roman" w:hAnsi="Times New Roman" w:cs="Times New Roman"/>
          <w:spacing w:val="11"/>
        </w:rPr>
        <w:t xml:space="preserve"> </w:t>
      </w:r>
      <w:r w:rsidRPr="001C4042">
        <w:rPr>
          <w:rFonts w:ascii="Times New Roman" w:hAnsi="Times New Roman" w:cs="Times New Roman"/>
        </w:rPr>
        <w:t>MDT</w:t>
      </w:r>
      <w:r w:rsidRPr="001C4042">
        <w:rPr>
          <w:rFonts w:ascii="Times New Roman" w:hAnsi="Times New Roman" w:cs="Times New Roman"/>
          <w:spacing w:val="13"/>
        </w:rPr>
        <w:t xml:space="preserve"> </w:t>
      </w:r>
      <w:r w:rsidRPr="001C4042">
        <w:rPr>
          <w:rFonts w:ascii="Times New Roman" w:hAnsi="Times New Roman" w:cs="Times New Roman"/>
        </w:rPr>
        <w:t>2013.</w:t>
      </w:r>
      <w:r w:rsidRPr="001C4042">
        <w:rPr>
          <w:rFonts w:ascii="Times New Roman" w:hAnsi="Times New Roman" w:cs="Times New Roman"/>
          <w:spacing w:val="14"/>
        </w:rPr>
        <w:t xml:space="preserve"> </w:t>
      </w:r>
      <w:r w:rsidRPr="001C4042">
        <w:rPr>
          <w:rFonts w:ascii="Times New Roman" w:hAnsi="Times New Roman" w:cs="Times New Roman"/>
        </w:rPr>
        <w:t>Запустим</w:t>
      </w:r>
      <w:r w:rsidRPr="001C4042">
        <w:rPr>
          <w:rFonts w:ascii="Times New Roman" w:hAnsi="Times New Roman" w:cs="Times New Roman"/>
          <w:spacing w:val="13"/>
        </w:rPr>
        <w:t xml:space="preserve"> </w:t>
      </w:r>
      <w:r w:rsidRPr="001C4042">
        <w:rPr>
          <w:rFonts w:ascii="Times New Roman" w:hAnsi="Times New Roman" w:cs="Times New Roman"/>
        </w:rPr>
        <w:t>консоль</w:t>
      </w:r>
      <w:r w:rsidRPr="001C4042">
        <w:rPr>
          <w:rFonts w:ascii="Times New Roman" w:hAnsi="Times New Roman" w:cs="Times New Roman"/>
          <w:spacing w:val="12"/>
        </w:rPr>
        <w:t xml:space="preserve"> </w:t>
      </w:r>
      <w:r w:rsidRPr="001C4042">
        <w:rPr>
          <w:rFonts w:ascii="Times New Roman" w:hAnsi="Times New Roman" w:cs="Times New Roman"/>
        </w:rPr>
        <w:t>Deployment</w:t>
      </w:r>
      <w:r w:rsidRPr="001C4042">
        <w:rPr>
          <w:rFonts w:ascii="Times New Roman" w:hAnsi="Times New Roman" w:cs="Times New Roman"/>
          <w:spacing w:val="17"/>
        </w:rPr>
        <w:t xml:space="preserve"> </w:t>
      </w:r>
      <w:r w:rsidRPr="001C4042">
        <w:rPr>
          <w:rFonts w:ascii="Times New Roman" w:hAnsi="Times New Roman" w:cs="Times New Roman"/>
        </w:rPr>
        <w:t>Workbench,</w:t>
      </w:r>
      <w:r w:rsidRPr="001C4042">
        <w:rPr>
          <w:rFonts w:ascii="Times New Roman" w:hAnsi="Times New Roman" w:cs="Times New Roman"/>
          <w:spacing w:val="-57"/>
        </w:rPr>
        <w:t xml:space="preserve"> </w:t>
      </w:r>
      <w:r w:rsidRPr="001C4042">
        <w:rPr>
          <w:rFonts w:ascii="Times New Roman" w:hAnsi="Times New Roman" w:cs="Times New Roman"/>
        </w:rPr>
        <w:t>щелкнем</w:t>
      </w:r>
      <w:r w:rsidRPr="001C4042">
        <w:rPr>
          <w:rFonts w:ascii="Times New Roman" w:hAnsi="Times New Roman" w:cs="Times New Roman"/>
          <w:spacing w:val="-2"/>
        </w:rPr>
        <w:t xml:space="preserve"> </w:t>
      </w:r>
      <w:r w:rsidRPr="001C4042">
        <w:rPr>
          <w:rFonts w:ascii="Times New Roman" w:hAnsi="Times New Roman" w:cs="Times New Roman"/>
        </w:rPr>
        <w:t>ПКМ</w:t>
      </w:r>
      <w:r w:rsidRPr="001C4042">
        <w:rPr>
          <w:rFonts w:ascii="Times New Roman" w:hAnsi="Times New Roman" w:cs="Times New Roman"/>
          <w:spacing w:val="-4"/>
        </w:rPr>
        <w:t xml:space="preserve"> </w:t>
      </w:r>
      <w:r w:rsidRPr="001C4042">
        <w:rPr>
          <w:rFonts w:ascii="Times New Roman" w:hAnsi="Times New Roman" w:cs="Times New Roman"/>
        </w:rPr>
        <w:t>по</w:t>
      </w:r>
      <w:r w:rsidRPr="001C4042">
        <w:rPr>
          <w:rFonts w:ascii="Times New Roman" w:hAnsi="Times New Roman" w:cs="Times New Roman"/>
          <w:spacing w:val="4"/>
        </w:rPr>
        <w:t xml:space="preserve"> </w:t>
      </w:r>
      <w:r w:rsidRPr="001C4042">
        <w:rPr>
          <w:rFonts w:ascii="Times New Roman" w:hAnsi="Times New Roman" w:cs="Times New Roman"/>
        </w:rPr>
        <w:t>Deployment</w:t>
      </w:r>
      <w:r w:rsidRPr="001C4042">
        <w:rPr>
          <w:rFonts w:ascii="Times New Roman" w:hAnsi="Times New Roman" w:cs="Times New Roman"/>
          <w:spacing w:val="3"/>
        </w:rPr>
        <w:t xml:space="preserve"> </w:t>
      </w:r>
      <w:r w:rsidRPr="001C4042">
        <w:rPr>
          <w:rFonts w:ascii="Times New Roman" w:hAnsi="Times New Roman" w:cs="Times New Roman"/>
        </w:rPr>
        <w:t>Share</w:t>
      </w:r>
      <w:r w:rsidRPr="001C4042">
        <w:rPr>
          <w:rFonts w:ascii="Times New Roman" w:hAnsi="Times New Roman" w:cs="Times New Roman"/>
          <w:spacing w:val="-1"/>
        </w:rPr>
        <w:t xml:space="preserve"> </w:t>
      </w:r>
      <w:r w:rsidRPr="001C4042">
        <w:rPr>
          <w:rFonts w:ascii="Times New Roman" w:hAnsi="Times New Roman" w:cs="Times New Roman"/>
        </w:rPr>
        <w:t>и</w:t>
      </w:r>
      <w:r w:rsidRPr="001C4042">
        <w:rPr>
          <w:rFonts w:ascii="Times New Roman" w:hAnsi="Times New Roman" w:cs="Times New Roman"/>
          <w:spacing w:val="-1"/>
        </w:rPr>
        <w:t xml:space="preserve"> </w:t>
      </w:r>
      <w:r w:rsidRPr="001C4042">
        <w:rPr>
          <w:rFonts w:ascii="Times New Roman" w:hAnsi="Times New Roman" w:cs="Times New Roman"/>
        </w:rPr>
        <w:t>создадим</w:t>
      </w:r>
      <w:r w:rsidRPr="001C4042">
        <w:rPr>
          <w:rFonts w:ascii="Times New Roman" w:hAnsi="Times New Roman" w:cs="Times New Roman"/>
          <w:spacing w:val="-4"/>
        </w:rPr>
        <w:t xml:space="preserve"> </w:t>
      </w:r>
      <w:r w:rsidRPr="001C4042">
        <w:rPr>
          <w:rFonts w:ascii="Times New Roman" w:hAnsi="Times New Roman" w:cs="Times New Roman"/>
        </w:rPr>
        <w:t>новый</w:t>
      </w:r>
      <w:r w:rsidRPr="001C4042">
        <w:rPr>
          <w:rFonts w:ascii="Times New Roman" w:hAnsi="Times New Roman" w:cs="Times New Roman"/>
          <w:spacing w:val="-1"/>
        </w:rPr>
        <w:t xml:space="preserve"> </w:t>
      </w:r>
      <w:r w:rsidRPr="001C4042">
        <w:rPr>
          <w:rFonts w:ascii="Times New Roman" w:hAnsi="Times New Roman" w:cs="Times New Roman"/>
        </w:rPr>
        <w:t>каталог</w:t>
      </w:r>
      <w:r w:rsidRPr="001C4042">
        <w:rPr>
          <w:rFonts w:ascii="Times New Roman" w:hAnsi="Times New Roman" w:cs="Times New Roman"/>
          <w:spacing w:val="-5"/>
        </w:rPr>
        <w:t xml:space="preserve"> </w:t>
      </w:r>
      <w:r w:rsidRPr="001C4042">
        <w:rPr>
          <w:rFonts w:ascii="Times New Roman" w:hAnsi="Times New Roman" w:cs="Times New Roman"/>
        </w:rPr>
        <w:t>(New</w:t>
      </w:r>
      <w:r w:rsidRPr="001C4042">
        <w:rPr>
          <w:rFonts w:ascii="Times New Roman" w:hAnsi="Times New Roman" w:cs="Times New Roman"/>
          <w:spacing w:val="-3"/>
        </w:rPr>
        <w:t xml:space="preserve"> </w:t>
      </w:r>
      <w:r w:rsidRPr="001C4042">
        <w:rPr>
          <w:rFonts w:ascii="Times New Roman" w:hAnsi="Times New Roman" w:cs="Times New Roman"/>
        </w:rPr>
        <w:t>Deployment</w:t>
      </w:r>
      <w:r w:rsidRPr="001C4042">
        <w:rPr>
          <w:rFonts w:ascii="Times New Roman" w:hAnsi="Times New Roman" w:cs="Times New Roman"/>
          <w:spacing w:val="3"/>
        </w:rPr>
        <w:t xml:space="preserve"> </w:t>
      </w:r>
      <w:r w:rsidRPr="001C4042">
        <w:rPr>
          <w:rFonts w:ascii="Times New Roman" w:hAnsi="Times New Roman" w:cs="Times New Roman"/>
        </w:rPr>
        <w:t>Share).</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20892671" wp14:editId="489480F0">
            <wp:extent cx="2479439" cy="1668208"/>
            <wp:effectExtent l="0" t="0" r="0" b="0"/>
            <wp:docPr id="443" name="image14.png"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467" cstate="print"/>
                    <a:stretch>
                      <a:fillRect/>
                    </a:stretch>
                  </pic:blipFill>
                  <pic:spPr>
                    <a:xfrm>
                      <a:off x="0" y="0"/>
                      <a:ext cx="2479439" cy="1668208"/>
                    </a:xfrm>
                    <a:prstGeom prst="rect">
                      <a:avLst/>
                    </a:prstGeom>
                  </pic:spPr>
                </pic:pic>
              </a:graphicData>
            </a:graphic>
          </wp:inline>
        </w:drawing>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В</w:t>
      </w:r>
      <w:r w:rsidRPr="001C4042">
        <w:rPr>
          <w:rFonts w:ascii="Times New Roman" w:hAnsi="Times New Roman" w:cs="Times New Roman"/>
          <w:spacing w:val="31"/>
        </w:rPr>
        <w:t xml:space="preserve"> </w:t>
      </w:r>
      <w:r w:rsidRPr="001C4042">
        <w:rPr>
          <w:rFonts w:ascii="Times New Roman" w:hAnsi="Times New Roman" w:cs="Times New Roman"/>
        </w:rPr>
        <w:t>окне</w:t>
      </w:r>
      <w:r w:rsidRPr="001C4042">
        <w:rPr>
          <w:rFonts w:ascii="Times New Roman" w:hAnsi="Times New Roman" w:cs="Times New Roman"/>
          <w:spacing w:val="31"/>
        </w:rPr>
        <w:t xml:space="preserve"> </w:t>
      </w:r>
      <w:r w:rsidRPr="001C4042">
        <w:rPr>
          <w:rFonts w:ascii="Times New Roman" w:hAnsi="Times New Roman" w:cs="Times New Roman"/>
        </w:rPr>
        <w:t>мастера</w:t>
      </w:r>
      <w:r w:rsidRPr="001C4042">
        <w:rPr>
          <w:rFonts w:ascii="Times New Roman" w:hAnsi="Times New Roman" w:cs="Times New Roman"/>
          <w:spacing w:val="31"/>
        </w:rPr>
        <w:t xml:space="preserve"> </w:t>
      </w:r>
      <w:r w:rsidRPr="001C4042">
        <w:rPr>
          <w:rFonts w:ascii="Times New Roman" w:hAnsi="Times New Roman" w:cs="Times New Roman"/>
        </w:rPr>
        <w:t>создания</w:t>
      </w:r>
      <w:r w:rsidRPr="001C4042">
        <w:rPr>
          <w:rFonts w:ascii="Times New Roman" w:hAnsi="Times New Roman" w:cs="Times New Roman"/>
          <w:spacing w:val="27"/>
        </w:rPr>
        <w:t xml:space="preserve"> </w:t>
      </w:r>
      <w:r w:rsidRPr="001C4042">
        <w:rPr>
          <w:rFonts w:ascii="Times New Roman" w:hAnsi="Times New Roman" w:cs="Times New Roman"/>
        </w:rPr>
        <w:t>нового</w:t>
      </w:r>
      <w:r w:rsidRPr="001C4042">
        <w:rPr>
          <w:rFonts w:ascii="Times New Roman" w:hAnsi="Times New Roman" w:cs="Times New Roman"/>
          <w:spacing w:val="37"/>
        </w:rPr>
        <w:t xml:space="preserve"> </w:t>
      </w:r>
      <w:r w:rsidRPr="001C4042">
        <w:rPr>
          <w:rFonts w:ascii="Times New Roman" w:hAnsi="Times New Roman" w:cs="Times New Roman"/>
        </w:rPr>
        <w:t>каталога</w:t>
      </w:r>
      <w:r w:rsidRPr="001C4042">
        <w:rPr>
          <w:rFonts w:ascii="Times New Roman" w:hAnsi="Times New Roman" w:cs="Times New Roman"/>
          <w:spacing w:val="31"/>
        </w:rPr>
        <w:t xml:space="preserve"> </w:t>
      </w:r>
      <w:r w:rsidRPr="001C4042">
        <w:rPr>
          <w:rFonts w:ascii="Times New Roman" w:hAnsi="Times New Roman" w:cs="Times New Roman"/>
        </w:rPr>
        <w:t>распространения</w:t>
      </w:r>
      <w:r w:rsidRPr="001C4042">
        <w:rPr>
          <w:rFonts w:ascii="Times New Roman" w:hAnsi="Times New Roman" w:cs="Times New Roman"/>
          <w:spacing w:val="32"/>
        </w:rPr>
        <w:t xml:space="preserve"> </w:t>
      </w:r>
      <w:r w:rsidRPr="001C4042">
        <w:rPr>
          <w:rFonts w:ascii="Times New Roman" w:hAnsi="Times New Roman" w:cs="Times New Roman"/>
        </w:rPr>
        <w:t>укажите</w:t>
      </w:r>
      <w:r w:rsidRPr="001C4042">
        <w:rPr>
          <w:rFonts w:ascii="Times New Roman" w:hAnsi="Times New Roman" w:cs="Times New Roman"/>
          <w:spacing w:val="31"/>
        </w:rPr>
        <w:t xml:space="preserve"> </w:t>
      </w:r>
      <w:r w:rsidRPr="001C4042">
        <w:rPr>
          <w:rFonts w:ascii="Times New Roman" w:hAnsi="Times New Roman" w:cs="Times New Roman"/>
        </w:rPr>
        <w:t>путь</w:t>
      </w:r>
      <w:r w:rsidRPr="001C4042">
        <w:rPr>
          <w:rFonts w:ascii="Times New Roman" w:hAnsi="Times New Roman" w:cs="Times New Roman"/>
          <w:spacing w:val="33"/>
        </w:rPr>
        <w:t xml:space="preserve"> </w:t>
      </w:r>
      <w:r w:rsidRPr="001C4042">
        <w:rPr>
          <w:rFonts w:ascii="Times New Roman" w:hAnsi="Times New Roman" w:cs="Times New Roman"/>
        </w:rPr>
        <w:t>к</w:t>
      </w:r>
      <w:r w:rsidRPr="001C4042">
        <w:rPr>
          <w:rFonts w:ascii="Times New Roman" w:hAnsi="Times New Roman" w:cs="Times New Roman"/>
          <w:spacing w:val="31"/>
        </w:rPr>
        <w:t xml:space="preserve"> </w:t>
      </w:r>
      <w:r w:rsidRPr="001C4042">
        <w:rPr>
          <w:rFonts w:ascii="Times New Roman" w:hAnsi="Times New Roman" w:cs="Times New Roman"/>
        </w:rPr>
        <w:t>папке</w:t>
      </w:r>
      <w:r w:rsidRPr="001C4042">
        <w:rPr>
          <w:rFonts w:ascii="Times New Roman" w:hAnsi="Times New Roman" w:cs="Times New Roman"/>
          <w:spacing w:val="-57"/>
        </w:rPr>
        <w:t xml:space="preserve"> </w:t>
      </w:r>
      <w:r w:rsidRPr="001C4042">
        <w:rPr>
          <w:rFonts w:ascii="Times New Roman" w:hAnsi="Times New Roman" w:cs="Times New Roman"/>
        </w:rPr>
        <w:t>(C:\DeploymentShare в</w:t>
      </w:r>
      <w:r w:rsidRPr="001C4042">
        <w:rPr>
          <w:rFonts w:ascii="Times New Roman" w:hAnsi="Times New Roman" w:cs="Times New Roman"/>
          <w:spacing w:val="3"/>
        </w:rPr>
        <w:t xml:space="preserve"> </w:t>
      </w:r>
      <w:r w:rsidRPr="001C4042">
        <w:rPr>
          <w:rFonts w:ascii="Times New Roman" w:hAnsi="Times New Roman" w:cs="Times New Roman"/>
        </w:rPr>
        <w:t>нашем</w:t>
      </w:r>
      <w:r w:rsidRPr="001C4042">
        <w:rPr>
          <w:rFonts w:ascii="Times New Roman" w:hAnsi="Times New Roman" w:cs="Times New Roman"/>
          <w:spacing w:val="-1"/>
        </w:rPr>
        <w:t xml:space="preserve"> </w:t>
      </w:r>
      <w:r w:rsidRPr="001C4042">
        <w:rPr>
          <w:rFonts w:ascii="Times New Roman" w:hAnsi="Times New Roman" w:cs="Times New Roman"/>
        </w:rPr>
        <w:t>случае).</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04234065" wp14:editId="576A27ED">
            <wp:extent cx="3382535" cy="2802636"/>
            <wp:effectExtent l="0" t="0" r="0" b="0"/>
            <wp:docPr id="444" name="image15.png"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468" cstate="print"/>
                    <a:stretch>
                      <a:fillRect/>
                    </a:stretch>
                  </pic:blipFill>
                  <pic:spPr>
                    <a:xfrm>
                      <a:off x="0" y="0"/>
                      <a:ext cx="3382535" cy="2802636"/>
                    </a:xfrm>
                    <a:prstGeom prst="rect">
                      <a:avLst/>
                    </a:prstGeom>
                  </pic:spPr>
                </pic:pic>
              </a:graphicData>
            </a:graphic>
          </wp:inline>
        </w:drawing>
      </w:r>
    </w:p>
    <w:p w:rsidR="001C4042" w:rsidRPr="001C4042" w:rsidRDefault="001C4042" w:rsidP="001C4042">
      <w:pPr>
        <w:pStyle w:val="af7"/>
        <w:spacing w:after="0" w:line="240" w:lineRule="auto"/>
        <w:ind w:firstLine="709"/>
        <w:rPr>
          <w:rFonts w:ascii="Times New Roman" w:hAnsi="Times New Roman" w:cs="Times New Roman"/>
          <w:lang w:val="en-US"/>
        </w:rPr>
      </w:pPr>
      <w:r w:rsidRPr="001C4042">
        <w:rPr>
          <w:rFonts w:ascii="Times New Roman" w:hAnsi="Times New Roman" w:cs="Times New Roman"/>
        </w:rPr>
        <w:t>Укажите</w:t>
      </w:r>
      <w:r w:rsidRPr="001C4042">
        <w:rPr>
          <w:rFonts w:ascii="Times New Roman" w:hAnsi="Times New Roman" w:cs="Times New Roman"/>
          <w:spacing w:val="7"/>
        </w:rPr>
        <w:t xml:space="preserve"> </w:t>
      </w:r>
      <w:r w:rsidRPr="001C4042">
        <w:rPr>
          <w:rFonts w:ascii="Times New Roman" w:hAnsi="Times New Roman" w:cs="Times New Roman"/>
        </w:rPr>
        <w:t>сетевое</w:t>
      </w:r>
      <w:r w:rsidRPr="001C4042">
        <w:rPr>
          <w:rFonts w:ascii="Times New Roman" w:hAnsi="Times New Roman" w:cs="Times New Roman"/>
          <w:spacing w:val="7"/>
        </w:rPr>
        <w:t xml:space="preserve"> </w:t>
      </w:r>
      <w:r w:rsidRPr="001C4042">
        <w:rPr>
          <w:rFonts w:ascii="Times New Roman" w:hAnsi="Times New Roman" w:cs="Times New Roman"/>
        </w:rPr>
        <w:t>имя</w:t>
      </w:r>
      <w:r w:rsidRPr="001C4042">
        <w:rPr>
          <w:rFonts w:ascii="Times New Roman" w:hAnsi="Times New Roman" w:cs="Times New Roman"/>
          <w:spacing w:val="9"/>
        </w:rPr>
        <w:t xml:space="preserve"> </w:t>
      </w:r>
      <w:r w:rsidRPr="001C4042">
        <w:rPr>
          <w:rFonts w:ascii="Times New Roman" w:hAnsi="Times New Roman" w:cs="Times New Roman"/>
        </w:rPr>
        <w:t>каталога</w:t>
      </w:r>
      <w:r w:rsidRPr="001C4042">
        <w:rPr>
          <w:rFonts w:ascii="Times New Roman" w:hAnsi="Times New Roman" w:cs="Times New Roman"/>
          <w:spacing w:val="3"/>
        </w:rPr>
        <w:t xml:space="preserve"> </w:t>
      </w:r>
      <w:r w:rsidRPr="001C4042">
        <w:rPr>
          <w:rFonts w:ascii="Times New Roman" w:hAnsi="Times New Roman" w:cs="Times New Roman"/>
        </w:rPr>
        <w:t>(мы</w:t>
      </w:r>
      <w:r w:rsidRPr="001C4042">
        <w:rPr>
          <w:rFonts w:ascii="Times New Roman" w:hAnsi="Times New Roman" w:cs="Times New Roman"/>
          <w:spacing w:val="2"/>
        </w:rPr>
        <w:t xml:space="preserve"> </w:t>
      </w:r>
      <w:r w:rsidRPr="001C4042">
        <w:rPr>
          <w:rFonts w:ascii="Times New Roman" w:hAnsi="Times New Roman" w:cs="Times New Roman"/>
        </w:rPr>
        <w:t>оставили</w:t>
      </w:r>
      <w:r w:rsidRPr="001C4042">
        <w:rPr>
          <w:rFonts w:ascii="Times New Roman" w:hAnsi="Times New Roman" w:cs="Times New Roman"/>
          <w:spacing w:val="5"/>
        </w:rPr>
        <w:t xml:space="preserve"> </w:t>
      </w:r>
      <w:r w:rsidRPr="001C4042">
        <w:rPr>
          <w:rFonts w:ascii="Times New Roman" w:hAnsi="Times New Roman" w:cs="Times New Roman"/>
        </w:rPr>
        <w:t>имя</w:t>
      </w:r>
      <w:r w:rsidRPr="001C4042">
        <w:rPr>
          <w:rFonts w:ascii="Times New Roman" w:hAnsi="Times New Roman" w:cs="Times New Roman"/>
          <w:spacing w:val="9"/>
        </w:rPr>
        <w:t xml:space="preserve"> </w:t>
      </w:r>
      <w:r w:rsidRPr="001C4042">
        <w:rPr>
          <w:rFonts w:ascii="Times New Roman" w:hAnsi="Times New Roman" w:cs="Times New Roman"/>
        </w:rPr>
        <w:t>по</w:t>
      </w:r>
      <w:r w:rsidRPr="001C4042">
        <w:rPr>
          <w:rFonts w:ascii="Times New Roman" w:hAnsi="Times New Roman" w:cs="Times New Roman"/>
          <w:spacing w:val="13"/>
        </w:rPr>
        <w:t xml:space="preserve"> </w:t>
      </w:r>
      <w:r w:rsidRPr="001C4042">
        <w:rPr>
          <w:rFonts w:ascii="Times New Roman" w:hAnsi="Times New Roman" w:cs="Times New Roman"/>
        </w:rPr>
        <w:t>умолчанию</w:t>
      </w:r>
      <w:r w:rsidRPr="001C4042">
        <w:rPr>
          <w:rFonts w:ascii="Times New Roman" w:hAnsi="Times New Roman" w:cs="Times New Roman"/>
          <w:spacing w:val="17"/>
        </w:rPr>
        <w:t xml:space="preserve"> </w:t>
      </w:r>
      <w:r w:rsidRPr="001C4042">
        <w:rPr>
          <w:rFonts w:ascii="Times New Roman" w:hAnsi="Times New Roman" w:cs="Times New Roman"/>
          <w:lang w:val="en-US"/>
        </w:rPr>
        <w:t>DeploymentShare$)</w:t>
      </w:r>
      <w:r w:rsidRPr="001C4042">
        <w:rPr>
          <w:rFonts w:ascii="Times New Roman" w:hAnsi="Times New Roman" w:cs="Times New Roman"/>
          <w:spacing w:val="-57"/>
          <w:lang w:val="en-US"/>
        </w:rPr>
        <w:t xml:space="preserve"> </w:t>
      </w:r>
      <w:r w:rsidRPr="001C4042">
        <w:rPr>
          <w:rFonts w:ascii="Times New Roman" w:hAnsi="Times New Roman" w:cs="Times New Roman"/>
        </w:rPr>
        <w:t>и</w:t>
      </w:r>
      <w:r w:rsidRPr="001C4042">
        <w:rPr>
          <w:rFonts w:ascii="Times New Roman" w:hAnsi="Times New Roman" w:cs="Times New Roman"/>
          <w:spacing w:val="3"/>
          <w:lang w:val="en-US"/>
        </w:rPr>
        <w:t xml:space="preserve"> </w:t>
      </w:r>
      <w:r w:rsidRPr="001C4042">
        <w:rPr>
          <w:rFonts w:ascii="Times New Roman" w:hAnsi="Times New Roman" w:cs="Times New Roman"/>
        </w:rPr>
        <w:t>нажмите</w:t>
      </w:r>
      <w:r w:rsidRPr="001C4042">
        <w:rPr>
          <w:rFonts w:ascii="Times New Roman" w:hAnsi="Times New Roman" w:cs="Times New Roman"/>
          <w:spacing w:val="2"/>
          <w:lang w:val="en-US"/>
        </w:rPr>
        <w:t xml:space="preserve"> </w:t>
      </w:r>
      <w:r w:rsidRPr="001C4042">
        <w:rPr>
          <w:rFonts w:ascii="Times New Roman" w:hAnsi="Times New Roman" w:cs="Times New Roman"/>
          <w:lang w:val="en-US"/>
        </w:rPr>
        <w:t>Next.</w:t>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Совет</w:t>
      </w:r>
      <w:r w:rsidRPr="001C4042">
        <w:rPr>
          <w:rFonts w:ascii="Times New Roman" w:hAnsi="Times New Roman" w:cs="Times New Roman"/>
          <w:lang w:val="en-US"/>
        </w:rPr>
        <w:t>.</w:t>
      </w:r>
      <w:r w:rsidRPr="001C4042">
        <w:rPr>
          <w:rFonts w:ascii="Times New Roman" w:hAnsi="Times New Roman" w:cs="Times New Roman"/>
          <w:spacing w:val="35"/>
          <w:lang w:val="en-US"/>
        </w:rPr>
        <w:t xml:space="preserve"> </w:t>
      </w:r>
      <w:r w:rsidRPr="001C4042">
        <w:rPr>
          <w:rFonts w:ascii="Times New Roman" w:hAnsi="Times New Roman" w:cs="Times New Roman"/>
        </w:rPr>
        <w:t>Знак</w:t>
      </w:r>
      <w:r w:rsidRPr="001C4042">
        <w:rPr>
          <w:rFonts w:ascii="Times New Roman" w:hAnsi="Times New Roman" w:cs="Times New Roman"/>
          <w:spacing w:val="30"/>
        </w:rPr>
        <w:t xml:space="preserve"> </w:t>
      </w:r>
      <w:r w:rsidRPr="001C4042">
        <w:rPr>
          <w:rFonts w:ascii="Times New Roman" w:hAnsi="Times New Roman" w:cs="Times New Roman"/>
        </w:rPr>
        <w:t>“$”</w:t>
      </w:r>
      <w:r w:rsidRPr="001C4042">
        <w:rPr>
          <w:rFonts w:ascii="Times New Roman" w:hAnsi="Times New Roman" w:cs="Times New Roman"/>
          <w:spacing w:val="31"/>
        </w:rPr>
        <w:t xml:space="preserve"> </w:t>
      </w:r>
      <w:r w:rsidRPr="001C4042">
        <w:rPr>
          <w:rFonts w:ascii="Times New Roman" w:hAnsi="Times New Roman" w:cs="Times New Roman"/>
        </w:rPr>
        <w:t>в</w:t>
      </w:r>
      <w:r w:rsidRPr="001C4042">
        <w:rPr>
          <w:rFonts w:ascii="Times New Roman" w:hAnsi="Times New Roman" w:cs="Times New Roman"/>
          <w:spacing w:val="34"/>
        </w:rPr>
        <w:t xml:space="preserve"> </w:t>
      </w:r>
      <w:r w:rsidRPr="001C4042">
        <w:rPr>
          <w:rFonts w:ascii="Times New Roman" w:hAnsi="Times New Roman" w:cs="Times New Roman"/>
        </w:rPr>
        <w:t>имени</w:t>
      </w:r>
      <w:r w:rsidRPr="001C4042">
        <w:rPr>
          <w:rFonts w:ascii="Times New Roman" w:hAnsi="Times New Roman" w:cs="Times New Roman"/>
          <w:spacing w:val="33"/>
        </w:rPr>
        <w:t xml:space="preserve"> </w:t>
      </w:r>
      <w:r w:rsidRPr="001C4042">
        <w:rPr>
          <w:rFonts w:ascii="Times New Roman" w:hAnsi="Times New Roman" w:cs="Times New Roman"/>
        </w:rPr>
        <w:t>сетевой</w:t>
      </w:r>
      <w:r w:rsidRPr="001C4042">
        <w:rPr>
          <w:rFonts w:ascii="Times New Roman" w:hAnsi="Times New Roman" w:cs="Times New Roman"/>
          <w:spacing w:val="33"/>
        </w:rPr>
        <w:t xml:space="preserve"> </w:t>
      </w:r>
      <w:r w:rsidRPr="001C4042">
        <w:rPr>
          <w:rFonts w:ascii="Times New Roman" w:hAnsi="Times New Roman" w:cs="Times New Roman"/>
        </w:rPr>
        <w:t>папки</w:t>
      </w:r>
      <w:r w:rsidRPr="001C4042">
        <w:rPr>
          <w:rFonts w:ascii="Times New Roman" w:hAnsi="Times New Roman" w:cs="Times New Roman"/>
          <w:spacing w:val="28"/>
        </w:rPr>
        <w:t xml:space="preserve"> </w:t>
      </w:r>
      <w:r w:rsidRPr="001C4042">
        <w:rPr>
          <w:rFonts w:ascii="Times New Roman" w:hAnsi="Times New Roman" w:cs="Times New Roman"/>
        </w:rPr>
        <w:t>означает,</w:t>
      </w:r>
      <w:r w:rsidRPr="001C4042">
        <w:rPr>
          <w:rFonts w:ascii="Times New Roman" w:hAnsi="Times New Roman" w:cs="Times New Roman"/>
          <w:spacing w:val="34"/>
        </w:rPr>
        <w:t xml:space="preserve"> </w:t>
      </w:r>
      <w:r w:rsidRPr="001C4042">
        <w:rPr>
          <w:rFonts w:ascii="Times New Roman" w:hAnsi="Times New Roman" w:cs="Times New Roman"/>
        </w:rPr>
        <w:t>что</w:t>
      </w:r>
      <w:r w:rsidRPr="001C4042">
        <w:rPr>
          <w:rFonts w:ascii="Times New Roman" w:hAnsi="Times New Roman" w:cs="Times New Roman"/>
          <w:spacing w:val="32"/>
        </w:rPr>
        <w:t xml:space="preserve"> </w:t>
      </w:r>
      <w:r w:rsidRPr="001C4042">
        <w:rPr>
          <w:rFonts w:ascii="Times New Roman" w:hAnsi="Times New Roman" w:cs="Times New Roman"/>
        </w:rPr>
        <w:t>она</w:t>
      </w:r>
      <w:r w:rsidRPr="001C4042">
        <w:rPr>
          <w:rFonts w:ascii="Times New Roman" w:hAnsi="Times New Roman" w:cs="Times New Roman"/>
          <w:spacing w:val="31"/>
        </w:rPr>
        <w:t xml:space="preserve"> </w:t>
      </w:r>
      <w:r w:rsidRPr="001C4042">
        <w:rPr>
          <w:rFonts w:ascii="Times New Roman" w:hAnsi="Times New Roman" w:cs="Times New Roman"/>
        </w:rPr>
        <w:t>будет</w:t>
      </w:r>
      <w:r w:rsidRPr="001C4042">
        <w:rPr>
          <w:rFonts w:ascii="Times New Roman" w:hAnsi="Times New Roman" w:cs="Times New Roman"/>
          <w:spacing w:val="37"/>
        </w:rPr>
        <w:t xml:space="preserve"> </w:t>
      </w:r>
      <w:r w:rsidRPr="001C4042">
        <w:rPr>
          <w:rFonts w:ascii="Times New Roman" w:hAnsi="Times New Roman" w:cs="Times New Roman"/>
        </w:rPr>
        <w:t>скрыта</w:t>
      </w:r>
      <w:r w:rsidRPr="001C4042">
        <w:rPr>
          <w:rFonts w:ascii="Times New Roman" w:hAnsi="Times New Roman" w:cs="Times New Roman"/>
          <w:spacing w:val="31"/>
        </w:rPr>
        <w:t xml:space="preserve"> </w:t>
      </w:r>
      <w:r w:rsidRPr="001C4042">
        <w:rPr>
          <w:rFonts w:ascii="Times New Roman" w:hAnsi="Times New Roman" w:cs="Times New Roman"/>
        </w:rPr>
        <w:t>от</w:t>
      </w:r>
      <w:r w:rsidRPr="001C4042">
        <w:rPr>
          <w:rFonts w:ascii="Times New Roman" w:hAnsi="Times New Roman" w:cs="Times New Roman"/>
          <w:spacing w:val="-57"/>
        </w:rPr>
        <w:t xml:space="preserve"> </w:t>
      </w:r>
      <w:r w:rsidRPr="001C4042">
        <w:rPr>
          <w:rFonts w:ascii="Times New Roman" w:hAnsi="Times New Roman" w:cs="Times New Roman"/>
        </w:rPr>
        <w:t>пользователей.</w:t>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После</w:t>
      </w:r>
      <w:r w:rsidRPr="001C4042">
        <w:rPr>
          <w:rFonts w:ascii="Times New Roman" w:hAnsi="Times New Roman" w:cs="Times New Roman"/>
          <w:spacing w:val="-6"/>
        </w:rPr>
        <w:t xml:space="preserve"> </w:t>
      </w:r>
      <w:r w:rsidRPr="001C4042">
        <w:rPr>
          <w:rFonts w:ascii="Times New Roman" w:hAnsi="Times New Roman" w:cs="Times New Roman"/>
        </w:rPr>
        <w:t>окончания</w:t>
      </w:r>
      <w:r w:rsidRPr="001C4042">
        <w:rPr>
          <w:rFonts w:ascii="Times New Roman" w:hAnsi="Times New Roman" w:cs="Times New Roman"/>
          <w:spacing w:val="-5"/>
        </w:rPr>
        <w:t xml:space="preserve"> </w:t>
      </w:r>
      <w:r w:rsidRPr="001C4042">
        <w:rPr>
          <w:rFonts w:ascii="Times New Roman" w:hAnsi="Times New Roman" w:cs="Times New Roman"/>
        </w:rPr>
        <w:t>работы</w:t>
      </w:r>
      <w:r w:rsidRPr="001C4042">
        <w:rPr>
          <w:rFonts w:ascii="Times New Roman" w:hAnsi="Times New Roman" w:cs="Times New Roman"/>
          <w:spacing w:val="-3"/>
        </w:rPr>
        <w:t xml:space="preserve"> </w:t>
      </w:r>
      <w:r w:rsidRPr="001C4042">
        <w:rPr>
          <w:rFonts w:ascii="Times New Roman" w:hAnsi="Times New Roman" w:cs="Times New Roman"/>
        </w:rPr>
        <w:t>мастера</w:t>
      </w:r>
      <w:r w:rsidRPr="001C4042">
        <w:rPr>
          <w:rFonts w:ascii="Times New Roman" w:hAnsi="Times New Roman" w:cs="Times New Roman"/>
          <w:spacing w:val="-1"/>
        </w:rPr>
        <w:t xml:space="preserve"> </w:t>
      </w:r>
      <w:r w:rsidRPr="001C4042">
        <w:rPr>
          <w:rFonts w:ascii="Times New Roman" w:hAnsi="Times New Roman" w:cs="Times New Roman"/>
        </w:rPr>
        <w:t>перейдите</w:t>
      </w:r>
      <w:r w:rsidRPr="001C4042">
        <w:rPr>
          <w:rFonts w:ascii="Times New Roman" w:hAnsi="Times New Roman" w:cs="Times New Roman"/>
          <w:spacing w:val="-1"/>
        </w:rPr>
        <w:t xml:space="preserve"> </w:t>
      </w:r>
      <w:r w:rsidRPr="001C4042">
        <w:rPr>
          <w:rFonts w:ascii="Times New Roman" w:hAnsi="Times New Roman" w:cs="Times New Roman"/>
        </w:rPr>
        <w:t>в</w:t>
      </w:r>
      <w:r w:rsidRPr="001C4042">
        <w:rPr>
          <w:rFonts w:ascii="Times New Roman" w:hAnsi="Times New Roman" w:cs="Times New Roman"/>
          <w:spacing w:val="-2"/>
        </w:rPr>
        <w:t xml:space="preserve"> </w:t>
      </w:r>
      <w:r w:rsidRPr="001C4042">
        <w:rPr>
          <w:rFonts w:ascii="Times New Roman" w:hAnsi="Times New Roman" w:cs="Times New Roman"/>
        </w:rPr>
        <w:t>папку</w:t>
      </w:r>
      <w:r w:rsidRPr="001C4042">
        <w:rPr>
          <w:rFonts w:ascii="Times New Roman" w:hAnsi="Times New Roman" w:cs="Times New Roman"/>
          <w:spacing w:val="-10"/>
        </w:rPr>
        <w:t xml:space="preserve"> </w:t>
      </w:r>
      <w:r w:rsidRPr="001C4042">
        <w:rPr>
          <w:rFonts w:ascii="Times New Roman" w:hAnsi="Times New Roman" w:cs="Times New Roman"/>
        </w:rPr>
        <w:t>C:\DeploymentShare.</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1E8A82A5" wp14:editId="42C2BBB9">
            <wp:extent cx="3049904" cy="2438400"/>
            <wp:effectExtent l="0" t="0" r="0" b="0"/>
            <wp:docPr id="445" name="image16.png"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469" cstate="print"/>
                    <a:stretch>
                      <a:fillRect/>
                    </a:stretch>
                  </pic:blipFill>
                  <pic:spPr>
                    <a:xfrm>
                      <a:off x="0" y="0"/>
                      <a:ext cx="3049904" cy="2438400"/>
                    </a:xfrm>
                    <a:prstGeom prst="rect">
                      <a:avLst/>
                    </a:prstGeom>
                  </pic:spPr>
                </pic:pic>
              </a:graphicData>
            </a:graphic>
          </wp:inline>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В этой папке хранятся образы ОС, драйвера, настройки, пакеты с приложениями и</w:t>
      </w:r>
      <w:r w:rsidRPr="001C4042">
        <w:rPr>
          <w:rFonts w:ascii="Times New Roman" w:hAnsi="Times New Roman" w:cs="Times New Roman"/>
          <w:spacing w:val="1"/>
        </w:rPr>
        <w:t xml:space="preserve"> </w:t>
      </w:r>
      <w:r w:rsidRPr="001C4042">
        <w:rPr>
          <w:rFonts w:ascii="Times New Roman" w:hAnsi="Times New Roman" w:cs="Times New Roman"/>
        </w:rPr>
        <w:t>т.д.</w:t>
      </w:r>
      <w:r w:rsidRPr="001C4042">
        <w:rPr>
          <w:rFonts w:ascii="Times New Roman" w:hAnsi="Times New Roman" w:cs="Times New Roman"/>
          <w:spacing w:val="1"/>
        </w:rPr>
        <w:t xml:space="preserve"> </w:t>
      </w:r>
      <w:r w:rsidRPr="001C4042">
        <w:rPr>
          <w:rFonts w:ascii="Times New Roman" w:hAnsi="Times New Roman" w:cs="Times New Roman"/>
        </w:rPr>
        <w:t>Папка</w:t>
      </w:r>
      <w:r w:rsidRPr="001C4042">
        <w:rPr>
          <w:rFonts w:ascii="Times New Roman" w:hAnsi="Times New Roman" w:cs="Times New Roman"/>
          <w:spacing w:val="-2"/>
        </w:rPr>
        <w:t xml:space="preserve"> </w:t>
      </w:r>
      <w:r w:rsidRPr="001C4042">
        <w:rPr>
          <w:rFonts w:ascii="Times New Roman" w:hAnsi="Times New Roman" w:cs="Times New Roman"/>
        </w:rPr>
        <w:t>является</w:t>
      </w:r>
      <w:r w:rsidRPr="001C4042">
        <w:rPr>
          <w:rFonts w:ascii="Times New Roman" w:hAnsi="Times New Roman" w:cs="Times New Roman"/>
          <w:spacing w:val="3"/>
        </w:rPr>
        <w:t xml:space="preserve"> </w:t>
      </w:r>
      <w:r w:rsidRPr="001C4042">
        <w:rPr>
          <w:rFonts w:ascii="Times New Roman" w:hAnsi="Times New Roman" w:cs="Times New Roman"/>
        </w:rPr>
        <w:t>портабельной</w:t>
      </w:r>
      <w:r w:rsidRPr="001C4042">
        <w:rPr>
          <w:rFonts w:ascii="Times New Roman" w:hAnsi="Times New Roman" w:cs="Times New Roman"/>
          <w:spacing w:val="-5"/>
        </w:rPr>
        <w:t xml:space="preserve"> </w:t>
      </w:r>
      <w:r w:rsidRPr="001C4042">
        <w:rPr>
          <w:rFonts w:ascii="Times New Roman" w:hAnsi="Times New Roman" w:cs="Times New Roman"/>
        </w:rPr>
        <w:t>и</w:t>
      </w:r>
      <w:r w:rsidRPr="001C4042">
        <w:rPr>
          <w:rFonts w:ascii="Times New Roman" w:hAnsi="Times New Roman" w:cs="Times New Roman"/>
          <w:spacing w:val="-4"/>
        </w:rPr>
        <w:t xml:space="preserve"> </w:t>
      </w:r>
      <w:r w:rsidRPr="001C4042">
        <w:rPr>
          <w:rFonts w:ascii="Times New Roman" w:hAnsi="Times New Roman" w:cs="Times New Roman"/>
        </w:rPr>
        <w:t>может</w:t>
      </w:r>
      <w:r w:rsidRPr="001C4042">
        <w:rPr>
          <w:rFonts w:ascii="Times New Roman" w:hAnsi="Times New Roman" w:cs="Times New Roman"/>
          <w:spacing w:val="-4"/>
        </w:rPr>
        <w:t xml:space="preserve"> </w:t>
      </w:r>
      <w:r w:rsidRPr="001C4042">
        <w:rPr>
          <w:rFonts w:ascii="Times New Roman" w:hAnsi="Times New Roman" w:cs="Times New Roman"/>
        </w:rPr>
        <w:t>быть</w:t>
      </w:r>
      <w:r w:rsidRPr="001C4042">
        <w:rPr>
          <w:rFonts w:ascii="Times New Roman" w:hAnsi="Times New Roman" w:cs="Times New Roman"/>
          <w:spacing w:val="-5"/>
        </w:rPr>
        <w:t xml:space="preserve"> </w:t>
      </w:r>
      <w:r w:rsidRPr="001C4042">
        <w:rPr>
          <w:rFonts w:ascii="Times New Roman" w:hAnsi="Times New Roman" w:cs="Times New Roman"/>
        </w:rPr>
        <w:t>легко</w:t>
      </w:r>
      <w:r w:rsidRPr="001C4042">
        <w:rPr>
          <w:rFonts w:ascii="Times New Roman" w:hAnsi="Times New Roman" w:cs="Times New Roman"/>
          <w:spacing w:val="4"/>
        </w:rPr>
        <w:t xml:space="preserve"> </w:t>
      </w:r>
      <w:r w:rsidRPr="001C4042">
        <w:rPr>
          <w:rFonts w:ascii="Times New Roman" w:hAnsi="Times New Roman" w:cs="Times New Roman"/>
        </w:rPr>
        <w:t>перенесена</w:t>
      </w:r>
      <w:r w:rsidRPr="001C4042">
        <w:rPr>
          <w:rFonts w:ascii="Times New Roman" w:hAnsi="Times New Roman" w:cs="Times New Roman"/>
          <w:spacing w:val="-2"/>
        </w:rPr>
        <w:t xml:space="preserve"> </w:t>
      </w:r>
      <w:r w:rsidRPr="001C4042">
        <w:rPr>
          <w:rFonts w:ascii="Times New Roman" w:hAnsi="Times New Roman" w:cs="Times New Roman"/>
        </w:rPr>
        <w:t>на</w:t>
      </w:r>
      <w:r w:rsidRPr="001C4042">
        <w:rPr>
          <w:rFonts w:ascii="Times New Roman" w:hAnsi="Times New Roman" w:cs="Times New Roman"/>
          <w:spacing w:val="-6"/>
        </w:rPr>
        <w:t xml:space="preserve"> </w:t>
      </w:r>
      <w:r w:rsidRPr="001C4042">
        <w:rPr>
          <w:rFonts w:ascii="Times New Roman" w:hAnsi="Times New Roman" w:cs="Times New Roman"/>
        </w:rPr>
        <w:t>другой</w:t>
      </w:r>
      <w:r w:rsidRPr="001C4042">
        <w:rPr>
          <w:rFonts w:ascii="Times New Roman" w:hAnsi="Times New Roman" w:cs="Times New Roman"/>
          <w:spacing w:val="-5"/>
        </w:rPr>
        <w:t xml:space="preserve"> </w:t>
      </w:r>
      <w:r w:rsidRPr="001C4042">
        <w:rPr>
          <w:rFonts w:ascii="Times New Roman" w:hAnsi="Times New Roman" w:cs="Times New Roman"/>
        </w:rPr>
        <w:t>MDT</w:t>
      </w:r>
      <w:r w:rsidRPr="001C4042">
        <w:rPr>
          <w:rFonts w:ascii="Times New Roman" w:hAnsi="Times New Roman" w:cs="Times New Roman"/>
          <w:spacing w:val="1"/>
        </w:rPr>
        <w:t xml:space="preserve"> </w:t>
      </w:r>
      <w:r w:rsidRPr="001C4042">
        <w:rPr>
          <w:rFonts w:ascii="Times New Roman" w:hAnsi="Times New Roman" w:cs="Times New Roman"/>
        </w:rPr>
        <w:t>сервер.</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Чтобы</w:t>
      </w:r>
      <w:r w:rsidRPr="001C4042">
        <w:rPr>
          <w:rFonts w:ascii="Times New Roman" w:hAnsi="Times New Roman" w:cs="Times New Roman"/>
          <w:spacing w:val="1"/>
        </w:rPr>
        <w:t xml:space="preserve"> </w:t>
      </w:r>
      <w:r w:rsidRPr="001C4042">
        <w:rPr>
          <w:rFonts w:ascii="Times New Roman" w:hAnsi="Times New Roman" w:cs="Times New Roman"/>
        </w:rPr>
        <w:t>все</w:t>
      </w:r>
      <w:r w:rsidRPr="001C4042">
        <w:rPr>
          <w:rFonts w:ascii="Times New Roman" w:hAnsi="Times New Roman" w:cs="Times New Roman"/>
          <w:spacing w:val="1"/>
        </w:rPr>
        <w:t xml:space="preserve"> </w:t>
      </w:r>
      <w:r w:rsidRPr="001C4042">
        <w:rPr>
          <w:rFonts w:ascii="Times New Roman" w:hAnsi="Times New Roman" w:cs="Times New Roman"/>
        </w:rPr>
        <w:t>сетевые</w:t>
      </w:r>
      <w:r w:rsidRPr="001C4042">
        <w:rPr>
          <w:rFonts w:ascii="Times New Roman" w:hAnsi="Times New Roman" w:cs="Times New Roman"/>
          <w:spacing w:val="1"/>
        </w:rPr>
        <w:t xml:space="preserve"> </w:t>
      </w:r>
      <w:r w:rsidRPr="001C4042">
        <w:rPr>
          <w:rFonts w:ascii="Times New Roman" w:hAnsi="Times New Roman" w:cs="Times New Roman"/>
        </w:rPr>
        <w:t>клиенты</w:t>
      </w:r>
      <w:r w:rsidRPr="001C4042">
        <w:rPr>
          <w:rFonts w:ascii="Times New Roman" w:hAnsi="Times New Roman" w:cs="Times New Roman"/>
          <w:spacing w:val="1"/>
        </w:rPr>
        <w:t xml:space="preserve"> </w:t>
      </w:r>
      <w:r w:rsidRPr="001C4042">
        <w:rPr>
          <w:rFonts w:ascii="Times New Roman" w:hAnsi="Times New Roman" w:cs="Times New Roman"/>
        </w:rPr>
        <w:t>(в</w:t>
      </w:r>
      <w:r w:rsidRPr="001C4042">
        <w:rPr>
          <w:rFonts w:ascii="Times New Roman" w:hAnsi="Times New Roman" w:cs="Times New Roman"/>
          <w:spacing w:val="1"/>
        </w:rPr>
        <w:t xml:space="preserve"> </w:t>
      </w:r>
      <w:r w:rsidRPr="001C4042">
        <w:rPr>
          <w:rFonts w:ascii="Times New Roman" w:hAnsi="Times New Roman" w:cs="Times New Roman"/>
        </w:rPr>
        <w:t>том</w:t>
      </w:r>
      <w:r w:rsidRPr="001C4042">
        <w:rPr>
          <w:rFonts w:ascii="Times New Roman" w:hAnsi="Times New Roman" w:cs="Times New Roman"/>
          <w:spacing w:val="1"/>
        </w:rPr>
        <w:t xml:space="preserve"> </w:t>
      </w:r>
      <w:r w:rsidRPr="001C4042">
        <w:rPr>
          <w:rFonts w:ascii="Times New Roman" w:hAnsi="Times New Roman" w:cs="Times New Roman"/>
        </w:rPr>
        <w:t>числе</w:t>
      </w:r>
      <w:r w:rsidRPr="001C4042">
        <w:rPr>
          <w:rFonts w:ascii="Times New Roman" w:hAnsi="Times New Roman" w:cs="Times New Roman"/>
          <w:spacing w:val="1"/>
        </w:rPr>
        <w:t xml:space="preserve"> </w:t>
      </w:r>
      <w:r w:rsidRPr="001C4042">
        <w:rPr>
          <w:rFonts w:ascii="Times New Roman" w:hAnsi="Times New Roman" w:cs="Times New Roman"/>
        </w:rPr>
        <w:t>анонимные)</w:t>
      </w:r>
      <w:r w:rsidRPr="001C4042">
        <w:rPr>
          <w:rFonts w:ascii="Times New Roman" w:hAnsi="Times New Roman" w:cs="Times New Roman"/>
          <w:spacing w:val="1"/>
        </w:rPr>
        <w:t xml:space="preserve"> </w:t>
      </w:r>
      <w:r w:rsidRPr="001C4042">
        <w:rPr>
          <w:rFonts w:ascii="Times New Roman" w:hAnsi="Times New Roman" w:cs="Times New Roman"/>
        </w:rPr>
        <w:t>могли</w:t>
      </w:r>
      <w:r w:rsidRPr="001C4042">
        <w:rPr>
          <w:rFonts w:ascii="Times New Roman" w:hAnsi="Times New Roman" w:cs="Times New Roman"/>
          <w:spacing w:val="1"/>
        </w:rPr>
        <w:t xml:space="preserve"> </w:t>
      </w:r>
      <w:r w:rsidRPr="001C4042">
        <w:rPr>
          <w:rFonts w:ascii="Times New Roman" w:hAnsi="Times New Roman" w:cs="Times New Roman"/>
        </w:rPr>
        <w:t>обращаться</w:t>
      </w:r>
      <w:r w:rsidRPr="001C4042">
        <w:rPr>
          <w:rFonts w:ascii="Times New Roman" w:hAnsi="Times New Roman" w:cs="Times New Roman"/>
          <w:spacing w:val="1"/>
        </w:rPr>
        <w:t xml:space="preserve"> </w:t>
      </w:r>
      <w:r w:rsidRPr="001C4042">
        <w:rPr>
          <w:rFonts w:ascii="Times New Roman" w:hAnsi="Times New Roman" w:cs="Times New Roman"/>
        </w:rPr>
        <w:t>к</w:t>
      </w:r>
      <w:r w:rsidRPr="001C4042">
        <w:rPr>
          <w:rFonts w:ascii="Times New Roman" w:hAnsi="Times New Roman" w:cs="Times New Roman"/>
          <w:spacing w:val="1"/>
        </w:rPr>
        <w:t xml:space="preserve"> </w:t>
      </w:r>
      <w:r w:rsidRPr="001C4042">
        <w:rPr>
          <w:rFonts w:ascii="Times New Roman" w:hAnsi="Times New Roman" w:cs="Times New Roman"/>
        </w:rPr>
        <w:t>содержимому этой папке, в свойствах сетевой папки DeploymentShare$, нужно добавить</w:t>
      </w:r>
      <w:r w:rsidRPr="001C4042">
        <w:rPr>
          <w:rFonts w:ascii="Times New Roman" w:hAnsi="Times New Roman" w:cs="Times New Roman"/>
          <w:spacing w:val="1"/>
        </w:rPr>
        <w:t xml:space="preserve"> </w:t>
      </w:r>
      <w:r w:rsidRPr="001C4042">
        <w:rPr>
          <w:rFonts w:ascii="Times New Roman" w:hAnsi="Times New Roman" w:cs="Times New Roman"/>
        </w:rPr>
        <w:t>группу</w:t>
      </w:r>
      <w:r w:rsidRPr="001C4042">
        <w:rPr>
          <w:rFonts w:ascii="Times New Roman" w:hAnsi="Times New Roman" w:cs="Times New Roman"/>
          <w:spacing w:val="-7"/>
        </w:rPr>
        <w:t xml:space="preserve"> </w:t>
      </w:r>
      <w:r w:rsidRPr="001C4042">
        <w:rPr>
          <w:rFonts w:ascii="Times New Roman" w:hAnsi="Times New Roman" w:cs="Times New Roman"/>
        </w:rPr>
        <w:t>Everyone</w:t>
      </w:r>
      <w:r w:rsidRPr="001C4042">
        <w:rPr>
          <w:rFonts w:ascii="Times New Roman" w:hAnsi="Times New Roman" w:cs="Times New Roman"/>
          <w:spacing w:val="2"/>
        </w:rPr>
        <w:t xml:space="preserve"> </w:t>
      </w:r>
      <w:r w:rsidRPr="001C4042">
        <w:rPr>
          <w:rFonts w:ascii="Times New Roman" w:hAnsi="Times New Roman" w:cs="Times New Roman"/>
        </w:rPr>
        <w:t>с</w:t>
      </w:r>
      <w:r w:rsidRPr="001C4042">
        <w:rPr>
          <w:rFonts w:ascii="Times New Roman" w:hAnsi="Times New Roman" w:cs="Times New Roman"/>
          <w:spacing w:val="1"/>
        </w:rPr>
        <w:t xml:space="preserve"> </w:t>
      </w:r>
      <w:r w:rsidRPr="001C4042">
        <w:rPr>
          <w:rFonts w:ascii="Times New Roman" w:hAnsi="Times New Roman" w:cs="Times New Roman"/>
        </w:rPr>
        <w:t>разрешением</w:t>
      </w:r>
      <w:r w:rsidRPr="001C4042">
        <w:rPr>
          <w:rFonts w:ascii="Times New Roman" w:hAnsi="Times New Roman" w:cs="Times New Roman"/>
          <w:spacing w:val="3"/>
        </w:rPr>
        <w:t xml:space="preserve"> </w:t>
      </w:r>
      <w:r w:rsidRPr="001C4042">
        <w:rPr>
          <w:rFonts w:ascii="Times New Roman" w:hAnsi="Times New Roman" w:cs="Times New Roman"/>
        </w:rPr>
        <w:t>на</w:t>
      </w:r>
      <w:r w:rsidRPr="001C4042">
        <w:rPr>
          <w:rFonts w:ascii="Times New Roman" w:hAnsi="Times New Roman" w:cs="Times New Roman"/>
          <w:spacing w:val="-4"/>
        </w:rPr>
        <w:t xml:space="preserve"> </w:t>
      </w:r>
      <w:r w:rsidRPr="001C4042">
        <w:rPr>
          <w:rFonts w:ascii="Times New Roman" w:hAnsi="Times New Roman" w:cs="Times New Roman"/>
        </w:rPr>
        <w:t>чтение.</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43A8827F" wp14:editId="32A31742">
            <wp:extent cx="2961442" cy="2430875"/>
            <wp:effectExtent l="0" t="0" r="0" b="0"/>
            <wp:docPr id="446" name="image17.png"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470" cstate="print"/>
                    <a:stretch>
                      <a:fillRect/>
                    </a:stretch>
                  </pic:blipFill>
                  <pic:spPr>
                    <a:xfrm>
                      <a:off x="0" y="0"/>
                      <a:ext cx="2961442" cy="2430875"/>
                    </a:xfrm>
                    <a:prstGeom prst="rect">
                      <a:avLst/>
                    </a:prstGeom>
                  </pic:spPr>
                </pic:pic>
              </a:graphicData>
            </a:graphic>
          </wp:inline>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На</w:t>
      </w:r>
      <w:r w:rsidRPr="001C4042">
        <w:rPr>
          <w:rFonts w:ascii="Times New Roman" w:hAnsi="Times New Roman" w:cs="Times New Roman"/>
          <w:spacing w:val="1"/>
        </w:rPr>
        <w:t xml:space="preserve"> </w:t>
      </w:r>
      <w:r w:rsidRPr="001C4042">
        <w:rPr>
          <w:rFonts w:ascii="Times New Roman" w:hAnsi="Times New Roman" w:cs="Times New Roman"/>
        </w:rPr>
        <w:t>следующем</w:t>
      </w:r>
      <w:r w:rsidRPr="001C4042">
        <w:rPr>
          <w:rFonts w:ascii="Times New Roman" w:hAnsi="Times New Roman" w:cs="Times New Roman"/>
          <w:spacing w:val="1"/>
        </w:rPr>
        <w:t xml:space="preserve"> </w:t>
      </w:r>
      <w:r w:rsidRPr="001C4042">
        <w:rPr>
          <w:rFonts w:ascii="Times New Roman" w:hAnsi="Times New Roman" w:cs="Times New Roman"/>
        </w:rPr>
        <w:t>шаге</w:t>
      </w:r>
      <w:r w:rsidRPr="001C4042">
        <w:rPr>
          <w:rFonts w:ascii="Times New Roman" w:hAnsi="Times New Roman" w:cs="Times New Roman"/>
          <w:spacing w:val="1"/>
        </w:rPr>
        <w:t xml:space="preserve"> </w:t>
      </w:r>
      <w:r w:rsidRPr="001C4042">
        <w:rPr>
          <w:rFonts w:ascii="Times New Roman" w:hAnsi="Times New Roman" w:cs="Times New Roman"/>
        </w:rPr>
        <w:t>нам</w:t>
      </w:r>
      <w:r w:rsidRPr="001C4042">
        <w:rPr>
          <w:rFonts w:ascii="Times New Roman" w:hAnsi="Times New Roman" w:cs="Times New Roman"/>
          <w:spacing w:val="1"/>
        </w:rPr>
        <w:t xml:space="preserve"> </w:t>
      </w:r>
      <w:r w:rsidRPr="001C4042">
        <w:rPr>
          <w:rFonts w:ascii="Times New Roman" w:hAnsi="Times New Roman" w:cs="Times New Roman"/>
        </w:rPr>
        <w:t>нужно</w:t>
      </w:r>
      <w:r w:rsidRPr="001C4042">
        <w:rPr>
          <w:rFonts w:ascii="Times New Roman" w:hAnsi="Times New Roman" w:cs="Times New Roman"/>
          <w:spacing w:val="1"/>
        </w:rPr>
        <w:t xml:space="preserve"> </w:t>
      </w:r>
      <w:r w:rsidRPr="001C4042">
        <w:rPr>
          <w:rFonts w:ascii="Times New Roman" w:hAnsi="Times New Roman" w:cs="Times New Roman"/>
        </w:rPr>
        <w:t>импортировать</w:t>
      </w:r>
      <w:r w:rsidRPr="001C4042">
        <w:rPr>
          <w:rFonts w:ascii="Times New Roman" w:hAnsi="Times New Roman" w:cs="Times New Roman"/>
          <w:spacing w:val="1"/>
        </w:rPr>
        <w:t xml:space="preserve"> </w:t>
      </w:r>
      <w:r w:rsidRPr="001C4042">
        <w:rPr>
          <w:rFonts w:ascii="Times New Roman" w:hAnsi="Times New Roman" w:cs="Times New Roman"/>
        </w:rPr>
        <w:t>образ</w:t>
      </w:r>
      <w:r w:rsidRPr="001C4042">
        <w:rPr>
          <w:rFonts w:ascii="Times New Roman" w:hAnsi="Times New Roman" w:cs="Times New Roman"/>
          <w:spacing w:val="1"/>
        </w:rPr>
        <w:t xml:space="preserve"> </w:t>
      </w:r>
      <w:r w:rsidRPr="001C4042">
        <w:rPr>
          <w:rFonts w:ascii="Times New Roman" w:hAnsi="Times New Roman" w:cs="Times New Roman"/>
        </w:rPr>
        <w:t>Windows</w:t>
      </w:r>
      <w:r w:rsidRPr="001C4042">
        <w:rPr>
          <w:rFonts w:ascii="Times New Roman" w:hAnsi="Times New Roman" w:cs="Times New Roman"/>
          <w:spacing w:val="1"/>
        </w:rPr>
        <w:t xml:space="preserve"> </w:t>
      </w:r>
      <w:r w:rsidRPr="001C4042">
        <w:rPr>
          <w:rFonts w:ascii="Times New Roman" w:hAnsi="Times New Roman" w:cs="Times New Roman"/>
        </w:rPr>
        <w:t>10.</w:t>
      </w:r>
      <w:r w:rsidRPr="001C4042">
        <w:rPr>
          <w:rFonts w:ascii="Times New Roman" w:hAnsi="Times New Roman" w:cs="Times New Roman"/>
          <w:spacing w:val="1"/>
        </w:rPr>
        <w:t xml:space="preserve"> </w:t>
      </w:r>
      <w:r w:rsidRPr="001C4042">
        <w:rPr>
          <w:rFonts w:ascii="Times New Roman" w:hAnsi="Times New Roman" w:cs="Times New Roman"/>
        </w:rPr>
        <w:t>MDT</w:t>
      </w:r>
      <w:r w:rsidRPr="001C4042">
        <w:rPr>
          <w:rFonts w:ascii="Times New Roman" w:hAnsi="Times New Roman" w:cs="Times New Roman"/>
          <w:spacing w:val="1"/>
        </w:rPr>
        <w:t xml:space="preserve"> </w:t>
      </w:r>
      <w:r w:rsidRPr="001C4042">
        <w:rPr>
          <w:rFonts w:ascii="Times New Roman" w:hAnsi="Times New Roman" w:cs="Times New Roman"/>
        </w:rPr>
        <w:t>поддерживает</w:t>
      </w:r>
      <w:r w:rsidRPr="001C4042">
        <w:rPr>
          <w:rFonts w:ascii="Times New Roman" w:hAnsi="Times New Roman" w:cs="Times New Roman"/>
          <w:spacing w:val="1"/>
        </w:rPr>
        <w:t xml:space="preserve"> </w:t>
      </w:r>
      <w:r w:rsidRPr="001C4042">
        <w:rPr>
          <w:rFonts w:ascii="Times New Roman" w:hAnsi="Times New Roman" w:cs="Times New Roman"/>
        </w:rPr>
        <w:t>импорт</w:t>
      </w:r>
      <w:r w:rsidRPr="001C4042">
        <w:rPr>
          <w:rFonts w:ascii="Times New Roman" w:hAnsi="Times New Roman" w:cs="Times New Roman"/>
          <w:spacing w:val="1"/>
        </w:rPr>
        <w:t xml:space="preserve"> </w:t>
      </w:r>
      <w:r w:rsidRPr="001C4042">
        <w:rPr>
          <w:rFonts w:ascii="Times New Roman" w:hAnsi="Times New Roman" w:cs="Times New Roman"/>
        </w:rPr>
        <w:t>образа</w:t>
      </w:r>
      <w:r w:rsidRPr="001C4042">
        <w:rPr>
          <w:rFonts w:ascii="Times New Roman" w:hAnsi="Times New Roman" w:cs="Times New Roman"/>
          <w:spacing w:val="1"/>
        </w:rPr>
        <w:t xml:space="preserve"> </w:t>
      </w:r>
      <w:r w:rsidRPr="001C4042">
        <w:rPr>
          <w:rFonts w:ascii="Times New Roman" w:hAnsi="Times New Roman" w:cs="Times New Roman"/>
        </w:rPr>
        <w:t>операционной</w:t>
      </w:r>
      <w:r w:rsidRPr="001C4042">
        <w:rPr>
          <w:rFonts w:ascii="Times New Roman" w:hAnsi="Times New Roman" w:cs="Times New Roman"/>
          <w:spacing w:val="1"/>
        </w:rPr>
        <w:t xml:space="preserve"> </w:t>
      </w:r>
      <w:r w:rsidRPr="001C4042">
        <w:rPr>
          <w:rFonts w:ascii="Times New Roman" w:hAnsi="Times New Roman" w:cs="Times New Roman"/>
        </w:rPr>
        <w:t>системы</w:t>
      </w:r>
      <w:r w:rsidRPr="001C4042">
        <w:rPr>
          <w:rFonts w:ascii="Times New Roman" w:hAnsi="Times New Roman" w:cs="Times New Roman"/>
          <w:spacing w:val="1"/>
        </w:rPr>
        <w:t xml:space="preserve"> </w:t>
      </w:r>
      <w:r w:rsidRPr="001C4042">
        <w:rPr>
          <w:rFonts w:ascii="Times New Roman" w:hAnsi="Times New Roman" w:cs="Times New Roman"/>
        </w:rPr>
        <w:t>непосредственно</w:t>
      </w:r>
      <w:r w:rsidRPr="001C4042">
        <w:rPr>
          <w:rFonts w:ascii="Times New Roman" w:hAnsi="Times New Roman" w:cs="Times New Roman"/>
          <w:spacing w:val="1"/>
        </w:rPr>
        <w:t xml:space="preserve"> </w:t>
      </w:r>
      <w:r w:rsidRPr="001C4042">
        <w:rPr>
          <w:rFonts w:ascii="Times New Roman" w:hAnsi="Times New Roman" w:cs="Times New Roman"/>
        </w:rPr>
        <w:t>с</w:t>
      </w:r>
      <w:r w:rsidRPr="001C4042">
        <w:rPr>
          <w:rFonts w:ascii="Times New Roman" w:hAnsi="Times New Roman" w:cs="Times New Roman"/>
          <w:spacing w:val="1"/>
        </w:rPr>
        <w:t xml:space="preserve"> </w:t>
      </w:r>
      <w:r w:rsidRPr="001C4042">
        <w:rPr>
          <w:rFonts w:ascii="Times New Roman" w:hAnsi="Times New Roman" w:cs="Times New Roman"/>
        </w:rPr>
        <w:t>диска</w:t>
      </w:r>
      <w:r w:rsidRPr="001C4042">
        <w:rPr>
          <w:rFonts w:ascii="Times New Roman" w:hAnsi="Times New Roman" w:cs="Times New Roman"/>
          <w:spacing w:val="-57"/>
        </w:rPr>
        <w:t xml:space="preserve"> </w:t>
      </w:r>
      <w:r w:rsidRPr="001C4042">
        <w:rPr>
          <w:rFonts w:ascii="Times New Roman" w:hAnsi="Times New Roman" w:cs="Times New Roman"/>
        </w:rPr>
        <w:t>дистрибутива,</w:t>
      </w:r>
      <w:r w:rsidRPr="001C4042">
        <w:rPr>
          <w:rFonts w:ascii="Times New Roman" w:hAnsi="Times New Roman" w:cs="Times New Roman"/>
          <w:spacing w:val="3"/>
        </w:rPr>
        <w:t xml:space="preserve"> </w:t>
      </w:r>
      <w:r w:rsidRPr="001C4042">
        <w:rPr>
          <w:rFonts w:ascii="Times New Roman" w:hAnsi="Times New Roman" w:cs="Times New Roman"/>
        </w:rPr>
        <w:t>wim</w:t>
      </w:r>
      <w:r w:rsidRPr="001C4042">
        <w:rPr>
          <w:rFonts w:ascii="Times New Roman" w:hAnsi="Times New Roman" w:cs="Times New Roman"/>
          <w:spacing w:val="-3"/>
        </w:rPr>
        <w:t xml:space="preserve"> </w:t>
      </w:r>
      <w:r w:rsidRPr="001C4042">
        <w:rPr>
          <w:rFonts w:ascii="Times New Roman" w:hAnsi="Times New Roman" w:cs="Times New Roman"/>
        </w:rPr>
        <w:t>файла</w:t>
      </w:r>
      <w:r w:rsidRPr="001C4042">
        <w:rPr>
          <w:rFonts w:ascii="Times New Roman" w:hAnsi="Times New Roman" w:cs="Times New Roman"/>
          <w:spacing w:val="1"/>
        </w:rPr>
        <w:t xml:space="preserve"> </w:t>
      </w:r>
      <w:r w:rsidRPr="001C4042">
        <w:rPr>
          <w:rFonts w:ascii="Times New Roman" w:hAnsi="Times New Roman" w:cs="Times New Roman"/>
        </w:rPr>
        <w:t>или</w:t>
      </w:r>
      <w:r w:rsidRPr="001C4042">
        <w:rPr>
          <w:rFonts w:ascii="Times New Roman" w:hAnsi="Times New Roman" w:cs="Times New Roman"/>
          <w:spacing w:val="-2"/>
        </w:rPr>
        <w:t xml:space="preserve"> </w:t>
      </w:r>
      <w:r w:rsidRPr="001C4042">
        <w:rPr>
          <w:rFonts w:ascii="Times New Roman" w:hAnsi="Times New Roman" w:cs="Times New Roman"/>
        </w:rPr>
        <w:t>образа wds.</w:t>
      </w:r>
    </w:p>
    <w:p w:rsidR="001C4042" w:rsidRPr="001C4042" w:rsidRDefault="001C4042" w:rsidP="001C4042">
      <w:pPr>
        <w:pStyle w:val="af7"/>
        <w:spacing w:after="0" w:line="240" w:lineRule="auto"/>
        <w:ind w:firstLine="709"/>
        <w:jc w:val="both"/>
        <w:rPr>
          <w:rFonts w:ascii="Times New Roman" w:hAnsi="Times New Roman" w:cs="Times New Roman"/>
          <w:lang w:val="en-US"/>
        </w:rPr>
      </w:pPr>
      <w:r w:rsidRPr="001C4042">
        <w:rPr>
          <w:rFonts w:ascii="Times New Roman" w:hAnsi="Times New Roman" w:cs="Times New Roman"/>
        </w:rPr>
        <w:t>Разверните</w:t>
      </w:r>
      <w:r w:rsidRPr="001C4042">
        <w:rPr>
          <w:rFonts w:ascii="Times New Roman" w:hAnsi="Times New Roman" w:cs="Times New Roman"/>
          <w:lang w:val="en-US"/>
        </w:rPr>
        <w:t xml:space="preserve"> Deployment Shares -&gt; MDT Deployment share. </w:t>
      </w:r>
      <w:r w:rsidRPr="001C4042">
        <w:rPr>
          <w:rFonts w:ascii="Times New Roman" w:hAnsi="Times New Roman" w:cs="Times New Roman"/>
        </w:rPr>
        <w:t>ПКМ</w:t>
      </w:r>
      <w:r w:rsidRPr="001C4042">
        <w:rPr>
          <w:rFonts w:ascii="Times New Roman" w:hAnsi="Times New Roman" w:cs="Times New Roman"/>
          <w:lang w:val="en-US"/>
        </w:rPr>
        <w:t xml:space="preserve"> </w:t>
      </w:r>
      <w:r w:rsidRPr="001C4042">
        <w:rPr>
          <w:rFonts w:ascii="Times New Roman" w:hAnsi="Times New Roman" w:cs="Times New Roman"/>
        </w:rPr>
        <w:t>по</w:t>
      </w:r>
      <w:r w:rsidRPr="001C4042">
        <w:rPr>
          <w:rFonts w:ascii="Times New Roman" w:hAnsi="Times New Roman" w:cs="Times New Roman"/>
          <w:lang w:val="en-US"/>
        </w:rPr>
        <w:t xml:space="preserve"> </w:t>
      </w:r>
      <w:r w:rsidRPr="001C4042">
        <w:rPr>
          <w:rFonts w:ascii="Times New Roman" w:hAnsi="Times New Roman" w:cs="Times New Roman"/>
        </w:rPr>
        <w:t>разделу</w:t>
      </w:r>
      <w:r w:rsidRPr="001C4042">
        <w:rPr>
          <w:rFonts w:ascii="Times New Roman" w:hAnsi="Times New Roman" w:cs="Times New Roman"/>
          <w:lang w:val="en-US"/>
        </w:rPr>
        <w:t xml:space="preserve"> Operating</w:t>
      </w:r>
      <w:r w:rsidRPr="001C4042">
        <w:rPr>
          <w:rFonts w:ascii="Times New Roman" w:hAnsi="Times New Roman" w:cs="Times New Roman"/>
          <w:spacing w:val="-57"/>
          <w:lang w:val="en-US"/>
        </w:rPr>
        <w:t xml:space="preserve"> </w:t>
      </w:r>
      <w:r w:rsidRPr="001C4042">
        <w:rPr>
          <w:rFonts w:ascii="Times New Roman" w:hAnsi="Times New Roman" w:cs="Times New Roman"/>
          <w:lang w:val="en-US"/>
        </w:rPr>
        <w:t xml:space="preserve">systems </w:t>
      </w:r>
      <w:r w:rsidRPr="001C4042">
        <w:rPr>
          <w:rFonts w:ascii="Times New Roman" w:hAnsi="Times New Roman" w:cs="Times New Roman"/>
        </w:rPr>
        <w:t>и</w:t>
      </w:r>
      <w:r w:rsidRPr="001C4042">
        <w:rPr>
          <w:rFonts w:ascii="Times New Roman" w:hAnsi="Times New Roman" w:cs="Times New Roman"/>
          <w:spacing w:val="3"/>
          <w:lang w:val="en-US"/>
        </w:rPr>
        <w:t xml:space="preserve"> </w:t>
      </w:r>
      <w:r w:rsidRPr="001C4042">
        <w:rPr>
          <w:rFonts w:ascii="Times New Roman" w:hAnsi="Times New Roman" w:cs="Times New Roman"/>
        </w:rPr>
        <w:t>в</w:t>
      </w:r>
      <w:r w:rsidRPr="001C4042">
        <w:rPr>
          <w:rFonts w:ascii="Times New Roman" w:hAnsi="Times New Roman" w:cs="Times New Roman"/>
          <w:spacing w:val="3"/>
          <w:lang w:val="en-US"/>
        </w:rPr>
        <w:t xml:space="preserve"> </w:t>
      </w:r>
      <w:r w:rsidRPr="001C4042">
        <w:rPr>
          <w:rFonts w:ascii="Times New Roman" w:hAnsi="Times New Roman" w:cs="Times New Roman"/>
        </w:rPr>
        <w:t>меню</w:t>
      </w:r>
      <w:r w:rsidRPr="001C4042">
        <w:rPr>
          <w:rFonts w:ascii="Times New Roman" w:hAnsi="Times New Roman" w:cs="Times New Roman"/>
          <w:spacing w:val="-4"/>
          <w:lang w:val="en-US"/>
        </w:rPr>
        <w:t xml:space="preserve"> </w:t>
      </w:r>
      <w:r w:rsidRPr="001C4042">
        <w:rPr>
          <w:rFonts w:ascii="Times New Roman" w:hAnsi="Times New Roman" w:cs="Times New Roman"/>
        </w:rPr>
        <w:t>выберите</w:t>
      </w:r>
      <w:r w:rsidRPr="001C4042">
        <w:rPr>
          <w:rFonts w:ascii="Times New Roman" w:hAnsi="Times New Roman" w:cs="Times New Roman"/>
          <w:spacing w:val="-3"/>
          <w:lang w:val="en-US"/>
        </w:rPr>
        <w:t xml:space="preserve"> </w:t>
      </w:r>
      <w:r w:rsidRPr="001C4042">
        <w:rPr>
          <w:rFonts w:ascii="Times New Roman" w:hAnsi="Times New Roman" w:cs="Times New Roman"/>
          <w:lang w:val="en-US"/>
        </w:rPr>
        <w:t>Import</w:t>
      </w:r>
      <w:r w:rsidRPr="001C4042">
        <w:rPr>
          <w:rFonts w:ascii="Times New Roman" w:hAnsi="Times New Roman" w:cs="Times New Roman"/>
          <w:spacing w:val="2"/>
          <w:lang w:val="en-US"/>
        </w:rPr>
        <w:t xml:space="preserve"> </w:t>
      </w:r>
      <w:r w:rsidRPr="001C4042">
        <w:rPr>
          <w:rFonts w:ascii="Times New Roman" w:hAnsi="Times New Roman" w:cs="Times New Roman"/>
          <w:lang w:val="en-US"/>
        </w:rPr>
        <w:t>Operating</w:t>
      </w:r>
      <w:r w:rsidRPr="001C4042">
        <w:rPr>
          <w:rFonts w:ascii="Times New Roman" w:hAnsi="Times New Roman" w:cs="Times New Roman"/>
          <w:spacing w:val="2"/>
          <w:lang w:val="en-US"/>
        </w:rPr>
        <w:t xml:space="preserve"> </w:t>
      </w:r>
      <w:r w:rsidRPr="001C4042">
        <w:rPr>
          <w:rFonts w:ascii="Times New Roman" w:hAnsi="Times New Roman" w:cs="Times New Roman"/>
          <w:lang w:val="en-US"/>
        </w:rPr>
        <w:t>System.</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35BFFFA4" wp14:editId="21BF070E">
            <wp:extent cx="2867956" cy="2336292"/>
            <wp:effectExtent l="0" t="0" r="0" b="0"/>
            <wp:docPr id="447" name="image18.png"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471" cstate="print"/>
                    <a:stretch>
                      <a:fillRect/>
                    </a:stretch>
                  </pic:blipFill>
                  <pic:spPr>
                    <a:xfrm>
                      <a:off x="0" y="0"/>
                      <a:ext cx="2867956" cy="2336292"/>
                    </a:xfrm>
                    <a:prstGeom prst="rect">
                      <a:avLst/>
                    </a:prstGeom>
                  </pic:spPr>
                </pic:pic>
              </a:graphicData>
            </a:graphic>
          </wp:inline>
        </w:drawing>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Выберите</w:t>
      </w:r>
      <w:r w:rsidRPr="001C4042">
        <w:rPr>
          <w:rFonts w:ascii="Times New Roman" w:hAnsi="Times New Roman" w:cs="Times New Roman"/>
          <w:spacing w:val="2"/>
        </w:rPr>
        <w:t xml:space="preserve"> </w:t>
      </w:r>
      <w:r w:rsidRPr="001C4042">
        <w:rPr>
          <w:rFonts w:ascii="Times New Roman" w:hAnsi="Times New Roman" w:cs="Times New Roman"/>
        </w:rPr>
        <w:t>пункт</w:t>
      </w:r>
      <w:r w:rsidRPr="001C4042">
        <w:rPr>
          <w:rFonts w:ascii="Times New Roman" w:hAnsi="Times New Roman" w:cs="Times New Roman"/>
          <w:spacing w:val="7"/>
        </w:rPr>
        <w:t xml:space="preserve"> </w:t>
      </w:r>
      <w:r w:rsidRPr="001C4042">
        <w:rPr>
          <w:rFonts w:ascii="Times New Roman" w:hAnsi="Times New Roman" w:cs="Times New Roman"/>
        </w:rPr>
        <w:t>Full</w:t>
      </w:r>
      <w:r w:rsidRPr="001C4042">
        <w:rPr>
          <w:rFonts w:ascii="Times New Roman" w:hAnsi="Times New Roman" w:cs="Times New Roman"/>
          <w:spacing w:val="3"/>
        </w:rPr>
        <w:t xml:space="preserve"> </w:t>
      </w:r>
      <w:r w:rsidRPr="001C4042">
        <w:rPr>
          <w:rFonts w:ascii="Times New Roman" w:hAnsi="Times New Roman" w:cs="Times New Roman"/>
        </w:rPr>
        <w:t>set</w:t>
      </w:r>
      <w:r w:rsidRPr="001C4042">
        <w:rPr>
          <w:rFonts w:ascii="Times New Roman" w:hAnsi="Times New Roman" w:cs="Times New Roman"/>
          <w:spacing w:val="7"/>
        </w:rPr>
        <w:t xml:space="preserve"> </w:t>
      </w:r>
      <w:r w:rsidRPr="001C4042">
        <w:rPr>
          <w:rFonts w:ascii="Times New Roman" w:hAnsi="Times New Roman" w:cs="Times New Roman"/>
        </w:rPr>
        <w:t>of</w:t>
      </w:r>
      <w:r w:rsidRPr="001C4042">
        <w:rPr>
          <w:rFonts w:ascii="Times New Roman" w:hAnsi="Times New Roman" w:cs="Times New Roman"/>
          <w:spacing w:val="59"/>
        </w:rPr>
        <w:t xml:space="preserve"> </w:t>
      </w:r>
      <w:r w:rsidRPr="001C4042">
        <w:rPr>
          <w:rFonts w:ascii="Times New Roman" w:hAnsi="Times New Roman" w:cs="Times New Roman"/>
        </w:rPr>
        <w:t>source</w:t>
      </w:r>
      <w:r w:rsidRPr="001C4042">
        <w:rPr>
          <w:rFonts w:ascii="Times New Roman" w:hAnsi="Times New Roman" w:cs="Times New Roman"/>
          <w:spacing w:val="6"/>
        </w:rPr>
        <w:t xml:space="preserve"> </w:t>
      </w:r>
      <w:r w:rsidRPr="001C4042">
        <w:rPr>
          <w:rFonts w:ascii="Times New Roman" w:hAnsi="Times New Roman" w:cs="Times New Roman"/>
        </w:rPr>
        <w:t>files</w:t>
      </w:r>
      <w:r w:rsidRPr="001C4042">
        <w:rPr>
          <w:rFonts w:ascii="Times New Roman" w:hAnsi="Times New Roman" w:cs="Times New Roman"/>
          <w:spacing w:val="1"/>
        </w:rPr>
        <w:t xml:space="preserve"> </w:t>
      </w:r>
      <w:r w:rsidRPr="001C4042">
        <w:rPr>
          <w:rFonts w:ascii="Times New Roman" w:hAnsi="Times New Roman" w:cs="Times New Roman"/>
        </w:rPr>
        <w:t>и</w:t>
      </w:r>
      <w:r w:rsidRPr="001C4042">
        <w:rPr>
          <w:rFonts w:ascii="Times New Roman" w:hAnsi="Times New Roman" w:cs="Times New Roman"/>
          <w:spacing w:val="8"/>
        </w:rPr>
        <w:t xml:space="preserve"> </w:t>
      </w:r>
      <w:r w:rsidRPr="001C4042">
        <w:rPr>
          <w:rFonts w:ascii="Times New Roman" w:hAnsi="Times New Roman" w:cs="Times New Roman"/>
        </w:rPr>
        <w:t>укажите</w:t>
      </w:r>
      <w:r w:rsidRPr="001C4042">
        <w:rPr>
          <w:rFonts w:ascii="Times New Roman" w:hAnsi="Times New Roman" w:cs="Times New Roman"/>
          <w:spacing w:val="1"/>
        </w:rPr>
        <w:t xml:space="preserve"> </w:t>
      </w:r>
      <w:r w:rsidRPr="001C4042">
        <w:rPr>
          <w:rFonts w:ascii="Times New Roman" w:hAnsi="Times New Roman" w:cs="Times New Roman"/>
        </w:rPr>
        <w:t>имя</w:t>
      </w:r>
      <w:r w:rsidRPr="001C4042">
        <w:rPr>
          <w:rFonts w:ascii="Times New Roman" w:hAnsi="Times New Roman" w:cs="Times New Roman"/>
          <w:spacing w:val="2"/>
        </w:rPr>
        <w:t xml:space="preserve"> </w:t>
      </w:r>
      <w:r w:rsidRPr="001C4042">
        <w:rPr>
          <w:rFonts w:ascii="Times New Roman" w:hAnsi="Times New Roman" w:cs="Times New Roman"/>
        </w:rPr>
        <w:t>драйва,</w:t>
      </w:r>
      <w:r w:rsidRPr="001C4042">
        <w:rPr>
          <w:rFonts w:ascii="Times New Roman" w:hAnsi="Times New Roman" w:cs="Times New Roman"/>
          <w:spacing w:val="4"/>
        </w:rPr>
        <w:t xml:space="preserve"> </w:t>
      </w:r>
      <w:r w:rsidRPr="001C4042">
        <w:rPr>
          <w:rFonts w:ascii="Times New Roman" w:hAnsi="Times New Roman" w:cs="Times New Roman"/>
        </w:rPr>
        <w:t>на</w:t>
      </w:r>
      <w:r w:rsidRPr="001C4042">
        <w:rPr>
          <w:rFonts w:ascii="Times New Roman" w:hAnsi="Times New Roman" w:cs="Times New Roman"/>
          <w:spacing w:val="1"/>
        </w:rPr>
        <w:t xml:space="preserve"> </w:t>
      </w:r>
      <w:r w:rsidRPr="001C4042">
        <w:rPr>
          <w:rFonts w:ascii="Times New Roman" w:hAnsi="Times New Roman" w:cs="Times New Roman"/>
        </w:rPr>
        <w:t>который</w:t>
      </w:r>
      <w:r w:rsidRPr="001C4042">
        <w:rPr>
          <w:rFonts w:ascii="Times New Roman" w:hAnsi="Times New Roman" w:cs="Times New Roman"/>
          <w:spacing w:val="3"/>
        </w:rPr>
        <w:t xml:space="preserve"> </w:t>
      </w:r>
      <w:r w:rsidRPr="001C4042">
        <w:rPr>
          <w:rFonts w:ascii="Times New Roman" w:hAnsi="Times New Roman" w:cs="Times New Roman"/>
        </w:rPr>
        <w:t>был</w:t>
      </w:r>
      <w:r w:rsidRPr="001C4042">
        <w:rPr>
          <w:rFonts w:ascii="Times New Roman" w:hAnsi="Times New Roman" w:cs="Times New Roman"/>
          <w:spacing w:val="-57"/>
        </w:rPr>
        <w:t xml:space="preserve"> </w:t>
      </w:r>
      <w:r w:rsidRPr="001C4042">
        <w:rPr>
          <w:rFonts w:ascii="Times New Roman" w:hAnsi="Times New Roman" w:cs="Times New Roman"/>
        </w:rPr>
        <w:t>смонтирован</w:t>
      </w:r>
      <w:r w:rsidRPr="001C4042">
        <w:rPr>
          <w:rFonts w:ascii="Times New Roman" w:hAnsi="Times New Roman" w:cs="Times New Roman"/>
          <w:spacing w:val="-3"/>
        </w:rPr>
        <w:t xml:space="preserve"> </w:t>
      </w:r>
      <w:r w:rsidRPr="001C4042">
        <w:rPr>
          <w:rFonts w:ascii="Times New Roman" w:hAnsi="Times New Roman" w:cs="Times New Roman"/>
        </w:rPr>
        <w:t>iso</w:t>
      </w:r>
      <w:r w:rsidRPr="001C4042">
        <w:rPr>
          <w:rFonts w:ascii="Times New Roman" w:hAnsi="Times New Roman" w:cs="Times New Roman"/>
          <w:spacing w:val="2"/>
        </w:rPr>
        <w:t xml:space="preserve"> </w:t>
      </w:r>
      <w:r w:rsidRPr="001C4042">
        <w:rPr>
          <w:rFonts w:ascii="Times New Roman" w:hAnsi="Times New Roman" w:cs="Times New Roman"/>
        </w:rPr>
        <w:t>образ</w:t>
      </w:r>
      <w:r w:rsidRPr="001C4042">
        <w:rPr>
          <w:rFonts w:ascii="Times New Roman" w:hAnsi="Times New Roman" w:cs="Times New Roman"/>
          <w:spacing w:val="3"/>
        </w:rPr>
        <w:t xml:space="preserve"> </w:t>
      </w:r>
      <w:r w:rsidRPr="001C4042">
        <w:rPr>
          <w:rFonts w:ascii="Times New Roman" w:hAnsi="Times New Roman" w:cs="Times New Roman"/>
        </w:rPr>
        <w:t>Windows</w:t>
      </w:r>
      <w:r w:rsidRPr="001C4042">
        <w:rPr>
          <w:rFonts w:ascii="Times New Roman" w:hAnsi="Times New Roman" w:cs="Times New Roman"/>
          <w:spacing w:val="-1"/>
        </w:rPr>
        <w:t xml:space="preserve"> </w:t>
      </w:r>
      <w:r w:rsidRPr="001C4042">
        <w:rPr>
          <w:rFonts w:ascii="Times New Roman" w:hAnsi="Times New Roman" w:cs="Times New Roman"/>
        </w:rPr>
        <w:t>10.</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387E5AB6" wp14:editId="626ABB8D">
            <wp:extent cx="3385909" cy="2802636"/>
            <wp:effectExtent l="0" t="0" r="0" b="0"/>
            <wp:docPr id="448" name="image19.png"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472" cstate="print"/>
                    <a:stretch>
                      <a:fillRect/>
                    </a:stretch>
                  </pic:blipFill>
                  <pic:spPr>
                    <a:xfrm>
                      <a:off x="0" y="0"/>
                      <a:ext cx="3385909" cy="2802636"/>
                    </a:xfrm>
                    <a:prstGeom prst="rect">
                      <a:avLst/>
                    </a:prstGeom>
                  </pic:spPr>
                </pic:pic>
              </a:graphicData>
            </a:graphic>
          </wp:inline>
        </w:drawing>
      </w:r>
    </w:p>
    <w:p w:rsidR="001C4042" w:rsidRPr="001C4042" w:rsidRDefault="001C4042" w:rsidP="001C4042">
      <w:pPr>
        <w:pStyle w:val="af7"/>
        <w:spacing w:after="0" w:line="240" w:lineRule="auto"/>
        <w:ind w:firstLine="709"/>
        <w:rPr>
          <w:rFonts w:ascii="Times New Roman" w:hAnsi="Times New Roman" w:cs="Times New Roman"/>
          <w:sz w:val="10"/>
        </w:rPr>
      </w:pPr>
      <w:r w:rsidRPr="001C4042">
        <w:rPr>
          <w:rFonts w:ascii="Times New Roman" w:hAnsi="Times New Roman" w:cs="Times New Roman"/>
          <w:noProof/>
          <w:lang w:eastAsia="ru-RU"/>
        </w:rPr>
        <w:drawing>
          <wp:anchor distT="0" distB="0" distL="0" distR="0" simplePos="0" relativeHeight="251725824" behindDoc="0" locked="0" layoutInCell="1" allowOverlap="1" wp14:anchorId="33A9FC58" wp14:editId="1B4299EE">
            <wp:simplePos x="0" y="0"/>
            <wp:positionH relativeFrom="page">
              <wp:posOffset>1530350</wp:posOffset>
            </wp:positionH>
            <wp:positionV relativeFrom="paragraph">
              <wp:posOffset>104139</wp:posOffset>
            </wp:positionV>
            <wp:extent cx="3240445" cy="2685859"/>
            <wp:effectExtent l="0" t="0" r="0" b="0"/>
            <wp:wrapTopAndBottom/>
            <wp:docPr id="449" name="image20.png"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473" cstate="print"/>
                    <a:stretch>
                      <a:fillRect/>
                    </a:stretch>
                  </pic:blipFill>
                  <pic:spPr>
                    <a:xfrm>
                      <a:off x="0" y="0"/>
                      <a:ext cx="3240445" cy="2685859"/>
                    </a:xfrm>
                    <a:prstGeom prst="rect">
                      <a:avLst/>
                    </a:prstGeom>
                  </pic:spPr>
                </pic:pic>
              </a:graphicData>
            </a:graphic>
          </wp:anchor>
        </w:drawing>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Укажите</w:t>
      </w:r>
      <w:r w:rsidRPr="001C4042">
        <w:rPr>
          <w:rFonts w:ascii="Times New Roman" w:hAnsi="Times New Roman" w:cs="Times New Roman"/>
          <w:spacing w:val="-4"/>
        </w:rPr>
        <w:t xml:space="preserve"> </w:t>
      </w:r>
      <w:r w:rsidRPr="001C4042">
        <w:rPr>
          <w:rFonts w:ascii="Times New Roman" w:hAnsi="Times New Roman" w:cs="Times New Roman"/>
        </w:rPr>
        <w:t>имя</w:t>
      </w:r>
      <w:r w:rsidRPr="001C4042">
        <w:rPr>
          <w:rFonts w:ascii="Times New Roman" w:hAnsi="Times New Roman" w:cs="Times New Roman"/>
          <w:spacing w:val="-3"/>
        </w:rPr>
        <w:t xml:space="preserve"> </w:t>
      </w:r>
      <w:r w:rsidRPr="001C4042">
        <w:rPr>
          <w:rFonts w:ascii="Times New Roman" w:hAnsi="Times New Roman" w:cs="Times New Roman"/>
        </w:rPr>
        <w:t>каталога,</w:t>
      </w:r>
      <w:r w:rsidRPr="001C4042">
        <w:rPr>
          <w:rFonts w:ascii="Times New Roman" w:hAnsi="Times New Roman" w:cs="Times New Roman"/>
          <w:spacing w:val="-6"/>
        </w:rPr>
        <w:t xml:space="preserve"> </w:t>
      </w:r>
      <w:r w:rsidRPr="001C4042">
        <w:rPr>
          <w:rFonts w:ascii="Times New Roman" w:hAnsi="Times New Roman" w:cs="Times New Roman"/>
        </w:rPr>
        <w:t>в</w:t>
      </w:r>
      <w:r w:rsidRPr="001C4042">
        <w:rPr>
          <w:rFonts w:ascii="Times New Roman" w:hAnsi="Times New Roman" w:cs="Times New Roman"/>
          <w:spacing w:val="-2"/>
        </w:rPr>
        <w:t xml:space="preserve"> </w:t>
      </w:r>
      <w:r w:rsidRPr="001C4042">
        <w:rPr>
          <w:rFonts w:ascii="Times New Roman" w:hAnsi="Times New Roman" w:cs="Times New Roman"/>
        </w:rPr>
        <w:t>котором</w:t>
      </w:r>
      <w:r w:rsidRPr="001C4042">
        <w:rPr>
          <w:rFonts w:ascii="Times New Roman" w:hAnsi="Times New Roman" w:cs="Times New Roman"/>
          <w:spacing w:val="-5"/>
        </w:rPr>
        <w:t xml:space="preserve"> </w:t>
      </w:r>
      <w:r w:rsidRPr="001C4042">
        <w:rPr>
          <w:rFonts w:ascii="Times New Roman" w:hAnsi="Times New Roman" w:cs="Times New Roman"/>
        </w:rPr>
        <w:t>будет</w:t>
      </w:r>
      <w:r w:rsidRPr="001C4042">
        <w:rPr>
          <w:rFonts w:ascii="Times New Roman" w:hAnsi="Times New Roman" w:cs="Times New Roman"/>
          <w:spacing w:val="-3"/>
        </w:rPr>
        <w:t xml:space="preserve"> </w:t>
      </w:r>
      <w:r w:rsidRPr="001C4042">
        <w:rPr>
          <w:rFonts w:ascii="Times New Roman" w:hAnsi="Times New Roman" w:cs="Times New Roman"/>
        </w:rPr>
        <w:t>храниться</w:t>
      </w:r>
      <w:r w:rsidRPr="001C4042">
        <w:rPr>
          <w:rFonts w:ascii="Times New Roman" w:hAnsi="Times New Roman" w:cs="Times New Roman"/>
          <w:spacing w:val="-3"/>
        </w:rPr>
        <w:t xml:space="preserve"> </w:t>
      </w:r>
      <w:r w:rsidRPr="001C4042">
        <w:rPr>
          <w:rFonts w:ascii="Times New Roman" w:hAnsi="Times New Roman" w:cs="Times New Roman"/>
        </w:rPr>
        <w:t>импортируемый</w:t>
      </w:r>
      <w:r w:rsidRPr="001C4042">
        <w:rPr>
          <w:rFonts w:ascii="Times New Roman" w:hAnsi="Times New Roman" w:cs="Times New Roman"/>
          <w:spacing w:val="-2"/>
        </w:rPr>
        <w:t xml:space="preserve"> </w:t>
      </w:r>
      <w:r w:rsidRPr="001C4042">
        <w:rPr>
          <w:rFonts w:ascii="Times New Roman" w:hAnsi="Times New Roman" w:cs="Times New Roman"/>
        </w:rPr>
        <w:t>образ.</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651810C2" wp14:editId="6747BF63">
            <wp:extent cx="2820401" cy="2335529"/>
            <wp:effectExtent l="0" t="0" r="0" b="0"/>
            <wp:docPr id="450" name="image21.png"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474" cstate="print"/>
                    <a:stretch>
                      <a:fillRect/>
                    </a:stretch>
                  </pic:blipFill>
                  <pic:spPr>
                    <a:xfrm>
                      <a:off x="0" y="0"/>
                      <a:ext cx="2820401" cy="2335529"/>
                    </a:xfrm>
                    <a:prstGeom prst="rect">
                      <a:avLst/>
                    </a:prstGeom>
                  </pic:spPr>
                </pic:pic>
              </a:graphicData>
            </a:graphic>
          </wp:inline>
        </w:drawing>
      </w:r>
    </w:p>
    <w:p w:rsidR="001C4042" w:rsidRPr="001C4042" w:rsidRDefault="001C4042" w:rsidP="001C4042">
      <w:pPr>
        <w:pStyle w:val="af7"/>
        <w:spacing w:after="0" w:line="240" w:lineRule="auto"/>
        <w:ind w:firstLine="709"/>
        <w:rPr>
          <w:rFonts w:ascii="Times New Roman" w:hAnsi="Times New Roman" w:cs="Times New Roman"/>
          <w:sz w:val="6"/>
        </w:rPr>
      </w:pP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Мастер</w:t>
      </w:r>
      <w:r w:rsidRPr="001C4042">
        <w:rPr>
          <w:rFonts w:ascii="Times New Roman" w:hAnsi="Times New Roman" w:cs="Times New Roman"/>
          <w:spacing w:val="1"/>
        </w:rPr>
        <w:t xml:space="preserve"> </w:t>
      </w:r>
      <w:r w:rsidRPr="001C4042">
        <w:rPr>
          <w:rFonts w:ascii="Times New Roman" w:hAnsi="Times New Roman" w:cs="Times New Roman"/>
        </w:rPr>
        <w:t>скопирует</w:t>
      </w:r>
      <w:r w:rsidRPr="001C4042">
        <w:rPr>
          <w:rFonts w:ascii="Times New Roman" w:hAnsi="Times New Roman" w:cs="Times New Roman"/>
          <w:spacing w:val="1"/>
        </w:rPr>
        <w:t xml:space="preserve"> </w:t>
      </w:r>
      <w:r w:rsidRPr="001C4042">
        <w:rPr>
          <w:rFonts w:ascii="Times New Roman" w:hAnsi="Times New Roman" w:cs="Times New Roman"/>
        </w:rPr>
        <w:t>файлы</w:t>
      </w:r>
      <w:r w:rsidRPr="001C4042">
        <w:rPr>
          <w:rFonts w:ascii="Times New Roman" w:hAnsi="Times New Roman" w:cs="Times New Roman"/>
          <w:spacing w:val="1"/>
        </w:rPr>
        <w:t xml:space="preserve"> </w:t>
      </w:r>
      <w:r w:rsidRPr="001C4042">
        <w:rPr>
          <w:rFonts w:ascii="Times New Roman" w:hAnsi="Times New Roman" w:cs="Times New Roman"/>
        </w:rPr>
        <w:t>дистрибутива</w:t>
      </w:r>
      <w:r w:rsidRPr="001C4042">
        <w:rPr>
          <w:rFonts w:ascii="Times New Roman" w:hAnsi="Times New Roman" w:cs="Times New Roman"/>
          <w:spacing w:val="1"/>
        </w:rPr>
        <w:t xml:space="preserve"> </w:t>
      </w:r>
      <w:r w:rsidRPr="001C4042">
        <w:rPr>
          <w:rFonts w:ascii="Times New Roman" w:hAnsi="Times New Roman" w:cs="Times New Roman"/>
        </w:rPr>
        <w:t>Windows</w:t>
      </w:r>
      <w:r w:rsidRPr="001C4042">
        <w:rPr>
          <w:rFonts w:ascii="Times New Roman" w:hAnsi="Times New Roman" w:cs="Times New Roman"/>
          <w:spacing w:val="1"/>
        </w:rPr>
        <w:t xml:space="preserve"> </w:t>
      </w:r>
      <w:r w:rsidRPr="001C4042">
        <w:rPr>
          <w:rFonts w:ascii="Times New Roman" w:hAnsi="Times New Roman" w:cs="Times New Roman"/>
        </w:rPr>
        <w:t>10</w:t>
      </w:r>
      <w:r w:rsidRPr="001C4042">
        <w:rPr>
          <w:rFonts w:ascii="Times New Roman" w:hAnsi="Times New Roman" w:cs="Times New Roman"/>
          <w:spacing w:val="1"/>
        </w:rPr>
        <w:t xml:space="preserve"> </w:t>
      </w:r>
      <w:r w:rsidRPr="001C4042">
        <w:rPr>
          <w:rFonts w:ascii="Times New Roman" w:hAnsi="Times New Roman" w:cs="Times New Roman"/>
        </w:rPr>
        <w:t>в</w:t>
      </w:r>
      <w:r w:rsidRPr="001C4042">
        <w:rPr>
          <w:rFonts w:ascii="Times New Roman" w:hAnsi="Times New Roman" w:cs="Times New Roman"/>
          <w:spacing w:val="1"/>
        </w:rPr>
        <w:t xml:space="preserve"> </w:t>
      </w:r>
      <w:r w:rsidRPr="001C4042">
        <w:rPr>
          <w:rFonts w:ascii="Times New Roman" w:hAnsi="Times New Roman" w:cs="Times New Roman"/>
        </w:rPr>
        <w:t>каталог</w:t>
      </w:r>
      <w:r w:rsidRPr="001C4042">
        <w:rPr>
          <w:rFonts w:ascii="Times New Roman" w:hAnsi="Times New Roman" w:cs="Times New Roman"/>
          <w:spacing w:val="1"/>
        </w:rPr>
        <w:t xml:space="preserve"> </w:t>
      </w:r>
      <w:r w:rsidRPr="001C4042">
        <w:rPr>
          <w:rFonts w:ascii="Times New Roman" w:hAnsi="Times New Roman" w:cs="Times New Roman"/>
        </w:rPr>
        <w:t>C:\DeploymentShare\Operating</w:t>
      </w:r>
      <w:r w:rsidRPr="001C4042">
        <w:rPr>
          <w:rFonts w:ascii="Times New Roman" w:hAnsi="Times New Roman" w:cs="Times New Roman"/>
          <w:spacing w:val="1"/>
        </w:rPr>
        <w:t xml:space="preserve"> </w:t>
      </w:r>
      <w:r w:rsidRPr="001C4042">
        <w:rPr>
          <w:rFonts w:ascii="Times New Roman" w:hAnsi="Times New Roman" w:cs="Times New Roman"/>
        </w:rPr>
        <w:t>Systems\Windows10Prox64,</w:t>
      </w:r>
      <w:r w:rsidRPr="001C4042">
        <w:rPr>
          <w:rFonts w:ascii="Times New Roman" w:hAnsi="Times New Roman" w:cs="Times New Roman"/>
          <w:spacing w:val="1"/>
        </w:rPr>
        <w:t xml:space="preserve"> </w:t>
      </w:r>
      <w:r w:rsidRPr="001C4042">
        <w:rPr>
          <w:rFonts w:ascii="Times New Roman" w:hAnsi="Times New Roman" w:cs="Times New Roman"/>
        </w:rPr>
        <w:t>а</w:t>
      </w:r>
      <w:r w:rsidRPr="001C4042">
        <w:rPr>
          <w:rFonts w:ascii="Times New Roman" w:hAnsi="Times New Roman" w:cs="Times New Roman"/>
          <w:spacing w:val="1"/>
        </w:rPr>
        <w:t xml:space="preserve"> </w:t>
      </w:r>
      <w:r w:rsidRPr="001C4042">
        <w:rPr>
          <w:rFonts w:ascii="Times New Roman" w:hAnsi="Times New Roman" w:cs="Times New Roman"/>
        </w:rPr>
        <w:t>в</w:t>
      </w:r>
      <w:r w:rsidRPr="001C4042">
        <w:rPr>
          <w:rFonts w:ascii="Times New Roman" w:hAnsi="Times New Roman" w:cs="Times New Roman"/>
          <w:spacing w:val="1"/>
        </w:rPr>
        <w:t xml:space="preserve"> </w:t>
      </w:r>
      <w:r w:rsidRPr="001C4042">
        <w:rPr>
          <w:rFonts w:ascii="Times New Roman" w:hAnsi="Times New Roman" w:cs="Times New Roman"/>
        </w:rPr>
        <w:t>разделе</w:t>
      </w:r>
      <w:r w:rsidRPr="001C4042">
        <w:rPr>
          <w:rFonts w:ascii="Times New Roman" w:hAnsi="Times New Roman" w:cs="Times New Roman"/>
          <w:spacing w:val="1"/>
        </w:rPr>
        <w:t xml:space="preserve"> </w:t>
      </w:r>
      <w:r w:rsidRPr="001C4042">
        <w:rPr>
          <w:rFonts w:ascii="Times New Roman" w:hAnsi="Times New Roman" w:cs="Times New Roman"/>
        </w:rPr>
        <w:t>Operating</w:t>
      </w:r>
      <w:r w:rsidRPr="001C4042">
        <w:rPr>
          <w:rFonts w:ascii="Times New Roman" w:hAnsi="Times New Roman" w:cs="Times New Roman"/>
          <w:spacing w:val="1"/>
        </w:rPr>
        <w:t xml:space="preserve"> </w:t>
      </w:r>
      <w:r w:rsidRPr="001C4042">
        <w:rPr>
          <w:rFonts w:ascii="Times New Roman" w:hAnsi="Times New Roman" w:cs="Times New Roman"/>
        </w:rPr>
        <w:t>Systems</w:t>
      </w:r>
      <w:r w:rsidRPr="001C4042">
        <w:rPr>
          <w:rFonts w:ascii="Times New Roman" w:hAnsi="Times New Roman" w:cs="Times New Roman"/>
          <w:spacing w:val="-57"/>
        </w:rPr>
        <w:t xml:space="preserve"> </w:t>
      </w:r>
      <w:r w:rsidRPr="001C4042">
        <w:rPr>
          <w:rFonts w:ascii="Times New Roman" w:hAnsi="Times New Roman" w:cs="Times New Roman"/>
        </w:rPr>
        <w:t>появится</w:t>
      </w:r>
      <w:r w:rsidRPr="001C4042">
        <w:rPr>
          <w:rFonts w:ascii="Times New Roman" w:hAnsi="Times New Roman" w:cs="Times New Roman"/>
          <w:spacing w:val="-4"/>
        </w:rPr>
        <w:t xml:space="preserve"> </w:t>
      </w:r>
      <w:r w:rsidRPr="001C4042">
        <w:rPr>
          <w:rFonts w:ascii="Times New Roman" w:hAnsi="Times New Roman" w:cs="Times New Roman"/>
        </w:rPr>
        <w:t>новый</w:t>
      </w:r>
      <w:r w:rsidRPr="001C4042">
        <w:rPr>
          <w:rFonts w:ascii="Times New Roman" w:hAnsi="Times New Roman" w:cs="Times New Roman"/>
          <w:spacing w:val="2"/>
        </w:rPr>
        <w:t xml:space="preserve"> </w:t>
      </w:r>
      <w:r w:rsidRPr="001C4042">
        <w:rPr>
          <w:rFonts w:ascii="Times New Roman" w:hAnsi="Times New Roman" w:cs="Times New Roman"/>
        </w:rPr>
        <w:t>запись,</w:t>
      </w:r>
      <w:r w:rsidRPr="001C4042">
        <w:rPr>
          <w:rFonts w:ascii="Times New Roman" w:hAnsi="Times New Roman" w:cs="Times New Roman"/>
          <w:spacing w:val="-1"/>
        </w:rPr>
        <w:t xml:space="preserve"> </w:t>
      </w:r>
      <w:r w:rsidRPr="001C4042">
        <w:rPr>
          <w:rFonts w:ascii="Times New Roman" w:hAnsi="Times New Roman" w:cs="Times New Roman"/>
        </w:rPr>
        <w:t>указывающая</w:t>
      </w:r>
      <w:r w:rsidRPr="001C4042">
        <w:rPr>
          <w:rFonts w:ascii="Times New Roman" w:hAnsi="Times New Roman" w:cs="Times New Roman"/>
          <w:spacing w:val="1"/>
        </w:rPr>
        <w:t xml:space="preserve"> </w:t>
      </w:r>
      <w:r w:rsidRPr="001C4042">
        <w:rPr>
          <w:rFonts w:ascii="Times New Roman" w:hAnsi="Times New Roman" w:cs="Times New Roman"/>
        </w:rPr>
        <w:t>на</w:t>
      </w:r>
      <w:r w:rsidRPr="001C4042">
        <w:rPr>
          <w:rFonts w:ascii="Times New Roman" w:hAnsi="Times New Roman" w:cs="Times New Roman"/>
          <w:spacing w:val="-4"/>
        </w:rPr>
        <w:t xml:space="preserve"> </w:t>
      </w:r>
      <w:r w:rsidRPr="001C4042">
        <w:rPr>
          <w:rFonts w:ascii="Times New Roman" w:hAnsi="Times New Roman" w:cs="Times New Roman"/>
        </w:rPr>
        <w:t>образ</w:t>
      </w:r>
      <w:r w:rsidRPr="001C4042">
        <w:rPr>
          <w:rFonts w:ascii="Times New Roman" w:hAnsi="Times New Roman" w:cs="Times New Roman"/>
          <w:spacing w:val="-3"/>
        </w:rPr>
        <w:t xml:space="preserve"> </w:t>
      </w:r>
      <w:r w:rsidRPr="001C4042">
        <w:rPr>
          <w:rFonts w:ascii="Times New Roman" w:hAnsi="Times New Roman" w:cs="Times New Roman"/>
        </w:rPr>
        <w:t>Windows</w:t>
      </w:r>
      <w:r w:rsidRPr="001C4042">
        <w:rPr>
          <w:rFonts w:ascii="Times New Roman" w:hAnsi="Times New Roman" w:cs="Times New Roman"/>
          <w:spacing w:val="-2"/>
        </w:rPr>
        <w:t xml:space="preserve"> </w:t>
      </w:r>
      <w:r w:rsidRPr="001C4042">
        <w:rPr>
          <w:rFonts w:ascii="Times New Roman" w:hAnsi="Times New Roman" w:cs="Times New Roman"/>
        </w:rPr>
        <w:t>10</w:t>
      </w:r>
      <w:r w:rsidRPr="001C4042">
        <w:rPr>
          <w:rFonts w:ascii="Times New Roman" w:hAnsi="Times New Roman" w:cs="Times New Roman"/>
          <w:spacing w:val="2"/>
        </w:rPr>
        <w:t xml:space="preserve"> </w:t>
      </w:r>
      <w:r w:rsidRPr="001C4042">
        <w:rPr>
          <w:rFonts w:ascii="Times New Roman" w:hAnsi="Times New Roman" w:cs="Times New Roman"/>
        </w:rPr>
        <w:t>Pro</w:t>
      </w:r>
      <w:r w:rsidRPr="001C4042">
        <w:rPr>
          <w:rFonts w:ascii="Times New Roman" w:hAnsi="Times New Roman" w:cs="Times New Roman"/>
          <w:spacing w:val="5"/>
        </w:rPr>
        <w:t xml:space="preserve"> </w:t>
      </w:r>
      <w:r w:rsidRPr="001C4042">
        <w:rPr>
          <w:rFonts w:ascii="Times New Roman" w:hAnsi="Times New Roman" w:cs="Times New Roman"/>
        </w:rPr>
        <w:t>x64.</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46861BCC" wp14:editId="21E52AFE">
            <wp:extent cx="4626021" cy="1257966"/>
            <wp:effectExtent l="0" t="0" r="0" b="0"/>
            <wp:docPr id="451" name="image22.png"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475" cstate="print"/>
                    <a:stretch>
                      <a:fillRect/>
                    </a:stretch>
                  </pic:blipFill>
                  <pic:spPr>
                    <a:xfrm>
                      <a:off x="0" y="0"/>
                      <a:ext cx="4626021" cy="1257966"/>
                    </a:xfrm>
                    <a:prstGeom prst="rect">
                      <a:avLst/>
                    </a:prstGeom>
                  </pic:spPr>
                </pic:pic>
              </a:graphicData>
            </a:graphic>
          </wp:inline>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Создание</w:t>
      </w:r>
      <w:r w:rsidRPr="001C4042">
        <w:rPr>
          <w:rFonts w:ascii="Times New Roman" w:hAnsi="Times New Roman" w:cs="Times New Roman"/>
          <w:spacing w:val="-3"/>
        </w:rPr>
        <w:t xml:space="preserve"> </w:t>
      </w:r>
      <w:r w:rsidRPr="001C4042">
        <w:rPr>
          <w:rFonts w:ascii="Times New Roman" w:hAnsi="Times New Roman" w:cs="Times New Roman"/>
        </w:rPr>
        <w:t>задания</w:t>
      </w:r>
      <w:r w:rsidRPr="001C4042">
        <w:rPr>
          <w:rFonts w:ascii="Times New Roman" w:hAnsi="Times New Roman" w:cs="Times New Roman"/>
          <w:spacing w:val="-7"/>
        </w:rPr>
        <w:t xml:space="preserve"> </w:t>
      </w:r>
      <w:r w:rsidRPr="001C4042">
        <w:rPr>
          <w:rFonts w:ascii="Times New Roman" w:hAnsi="Times New Roman" w:cs="Times New Roman"/>
        </w:rPr>
        <w:t>установки</w:t>
      </w:r>
      <w:r w:rsidRPr="001C4042">
        <w:rPr>
          <w:rFonts w:ascii="Times New Roman" w:hAnsi="Times New Roman" w:cs="Times New Roman"/>
          <w:spacing w:val="-1"/>
        </w:rPr>
        <w:t xml:space="preserve"> </w:t>
      </w:r>
      <w:r w:rsidRPr="001C4042">
        <w:rPr>
          <w:rFonts w:ascii="Times New Roman" w:hAnsi="Times New Roman" w:cs="Times New Roman"/>
        </w:rPr>
        <w:t>MDT</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Теперь нужно создать задание установки (Task Sequence), представляющее собой</w:t>
      </w:r>
      <w:r w:rsidRPr="001C4042">
        <w:rPr>
          <w:rFonts w:ascii="Times New Roman" w:hAnsi="Times New Roman" w:cs="Times New Roman"/>
          <w:spacing w:val="1"/>
        </w:rPr>
        <w:t xml:space="preserve"> </w:t>
      </w:r>
      <w:r w:rsidRPr="001C4042">
        <w:rPr>
          <w:rFonts w:ascii="Times New Roman" w:hAnsi="Times New Roman" w:cs="Times New Roman"/>
        </w:rPr>
        <w:t>последовательность действий, необходимых для разворачивания Windows (это установка</w:t>
      </w:r>
      <w:r w:rsidRPr="001C4042">
        <w:rPr>
          <w:rFonts w:ascii="Times New Roman" w:hAnsi="Times New Roman" w:cs="Times New Roman"/>
          <w:spacing w:val="1"/>
        </w:rPr>
        <w:t xml:space="preserve"> </w:t>
      </w:r>
      <w:r w:rsidRPr="001C4042">
        <w:rPr>
          <w:rFonts w:ascii="Times New Roman" w:hAnsi="Times New Roman" w:cs="Times New Roman"/>
        </w:rPr>
        <w:t>ОС,</w:t>
      </w:r>
      <w:r w:rsidRPr="001C4042">
        <w:rPr>
          <w:rFonts w:ascii="Times New Roman" w:hAnsi="Times New Roman" w:cs="Times New Roman"/>
          <w:spacing w:val="1"/>
        </w:rPr>
        <w:t xml:space="preserve"> </w:t>
      </w:r>
      <w:r w:rsidRPr="001C4042">
        <w:rPr>
          <w:rFonts w:ascii="Times New Roman" w:hAnsi="Times New Roman" w:cs="Times New Roman"/>
        </w:rPr>
        <w:t>драйверов,</w:t>
      </w:r>
      <w:r w:rsidRPr="001C4042">
        <w:rPr>
          <w:rFonts w:ascii="Times New Roman" w:hAnsi="Times New Roman" w:cs="Times New Roman"/>
          <w:spacing w:val="1"/>
        </w:rPr>
        <w:t xml:space="preserve"> </w:t>
      </w:r>
      <w:r w:rsidRPr="001C4042">
        <w:rPr>
          <w:rFonts w:ascii="Times New Roman" w:hAnsi="Times New Roman" w:cs="Times New Roman"/>
        </w:rPr>
        <w:t>приложений,</w:t>
      </w:r>
      <w:r w:rsidRPr="001C4042">
        <w:rPr>
          <w:rFonts w:ascii="Times New Roman" w:hAnsi="Times New Roman" w:cs="Times New Roman"/>
          <w:spacing w:val="1"/>
        </w:rPr>
        <w:t xml:space="preserve"> </w:t>
      </w:r>
      <w:r w:rsidRPr="001C4042">
        <w:rPr>
          <w:rFonts w:ascii="Times New Roman" w:hAnsi="Times New Roman" w:cs="Times New Roman"/>
        </w:rPr>
        <w:t>конфигурация</w:t>
      </w:r>
      <w:r w:rsidRPr="001C4042">
        <w:rPr>
          <w:rFonts w:ascii="Times New Roman" w:hAnsi="Times New Roman" w:cs="Times New Roman"/>
          <w:spacing w:val="1"/>
        </w:rPr>
        <w:t xml:space="preserve"> </w:t>
      </w:r>
      <w:r w:rsidRPr="001C4042">
        <w:rPr>
          <w:rFonts w:ascii="Times New Roman" w:hAnsi="Times New Roman" w:cs="Times New Roman"/>
        </w:rPr>
        <w:t>системы,</w:t>
      </w:r>
      <w:r w:rsidRPr="001C4042">
        <w:rPr>
          <w:rFonts w:ascii="Times New Roman" w:hAnsi="Times New Roman" w:cs="Times New Roman"/>
          <w:spacing w:val="1"/>
        </w:rPr>
        <w:t xml:space="preserve"> </w:t>
      </w:r>
      <w:r w:rsidRPr="001C4042">
        <w:rPr>
          <w:rFonts w:ascii="Times New Roman" w:hAnsi="Times New Roman" w:cs="Times New Roman"/>
        </w:rPr>
        <w:t>обновлений,</w:t>
      </w:r>
      <w:r w:rsidRPr="001C4042">
        <w:rPr>
          <w:rFonts w:ascii="Times New Roman" w:hAnsi="Times New Roman" w:cs="Times New Roman"/>
          <w:spacing w:val="1"/>
        </w:rPr>
        <w:t xml:space="preserve"> </w:t>
      </w:r>
      <w:r w:rsidRPr="001C4042">
        <w:rPr>
          <w:rFonts w:ascii="Times New Roman" w:hAnsi="Times New Roman" w:cs="Times New Roman"/>
        </w:rPr>
        <w:t>запуск</w:t>
      </w:r>
      <w:r w:rsidRPr="001C4042">
        <w:rPr>
          <w:rFonts w:ascii="Times New Roman" w:hAnsi="Times New Roman" w:cs="Times New Roman"/>
          <w:spacing w:val="1"/>
        </w:rPr>
        <w:t xml:space="preserve"> </w:t>
      </w:r>
      <w:r w:rsidRPr="001C4042">
        <w:rPr>
          <w:rFonts w:ascii="Times New Roman" w:hAnsi="Times New Roman" w:cs="Times New Roman"/>
        </w:rPr>
        <w:t>различных</w:t>
      </w:r>
      <w:r w:rsidRPr="001C4042">
        <w:rPr>
          <w:rFonts w:ascii="Times New Roman" w:hAnsi="Times New Roman" w:cs="Times New Roman"/>
          <w:spacing w:val="1"/>
        </w:rPr>
        <w:t xml:space="preserve"> </w:t>
      </w:r>
      <w:r w:rsidRPr="001C4042">
        <w:rPr>
          <w:rFonts w:ascii="Times New Roman" w:hAnsi="Times New Roman" w:cs="Times New Roman"/>
        </w:rPr>
        <w:t>скриптов</w:t>
      </w:r>
      <w:r w:rsidRPr="001C4042">
        <w:rPr>
          <w:rFonts w:ascii="Times New Roman" w:hAnsi="Times New Roman" w:cs="Times New Roman"/>
          <w:spacing w:val="2"/>
        </w:rPr>
        <w:t xml:space="preserve"> </w:t>
      </w:r>
      <w:r w:rsidRPr="001C4042">
        <w:rPr>
          <w:rFonts w:ascii="Times New Roman" w:hAnsi="Times New Roman" w:cs="Times New Roman"/>
        </w:rPr>
        <w:t>настройки</w:t>
      </w:r>
      <w:r w:rsidRPr="001C4042">
        <w:rPr>
          <w:rFonts w:ascii="Times New Roman" w:hAnsi="Times New Roman" w:cs="Times New Roman"/>
          <w:spacing w:val="-2"/>
        </w:rPr>
        <w:t xml:space="preserve"> </w:t>
      </w:r>
      <w:r w:rsidRPr="001C4042">
        <w:rPr>
          <w:rFonts w:ascii="Times New Roman" w:hAnsi="Times New Roman" w:cs="Times New Roman"/>
        </w:rPr>
        <w:t>и</w:t>
      </w:r>
      <w:r w:rsidRPr="001C4042">
        <w:rPr>
          <w:rFonts w:ascii="Times New Roman" w:hAnsi="Times New Roman" w:cs="Times New Roman"/>
          <w:spacing w:val="-2"/>
        </w:rPr>
        <w:t xml:space="preserve"> </w:t>
      </w:r>
      <w:r w:rsidRPr="001C4042">
        <w:rPr>
          <w:rFonts w:ascii="Times New Roman" w:hAnsi="Times New Roman" w:cs="Times New Roman"/>
        </w:rPr>
        <w:t>т.п.).</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Щелкните</w:t>
      </w:r>
      <w:r w:rsidRPr="001C4042">
        <w:rPr>
          <w:rFonts w:ascii="Times New Roman" w:hAnsi="Times New Roman" w:cs="Times New Roman"/>
          <w:spacing w:val="-3"/>
        </w:rPr>
        <w:t xml:space="preserve"> </w:t>
      </w:r>
      <w:r w:rsidRPr="001C4042">
        <w:rPr>
          <w:rFonts w:ascii="Times New Roman" w:hAnsi="Times New Roman" w:cs="Times New Roman"/>
        </w:rPr>
        <w:t>ПКМ</w:t>
      </w:r>
      <w:r w:rsidRPr="001C4042">
        <w:rPr>
          <w:rFonts w:ascii="Times New Roman" w:hAnsi="Times New Roman" w:cs="Times New Roman"/>
          <w:spacing w:val="-4"/>
        </w:rPr>
        <w:t xml:space="preserve"> </w:t>
      </w:r>
      <w:r w:rsidRPr="001C4042">
        <w:rPr>
          <w:rFonts w:ascii="Times New Roman" w:hAnsi="Times New Roman" w:cs="Times New Roman"/>
        </w:rPr>
        <w:t>по</w:t>
      </w:r>
      <w:r w:rsidRPr="001C4042">
        <w:rPr>
          <w:rFonts w:ascii="Times New Roman" w:hAnsi="Times New Roman" w:cs="Times New Roman"/>
          <w:spacing w:val="5"/>
        </w:rPr>
        <w:t xml:space="preserve"> </w:t>
      </w:r>
      <w:r w:rsidRPr="001C4042">
        <w:rPr>
          <w:rFonts w:ascii="Times New Roman" w:hAnsi="Times New Roman" w:cs="Times New Roman"/>
        </w:rPr>
        <w:t>разделу</w:t>
      </w:r>
      <w:r w:rsidRPr="001C4042">
        <w:rPr>
          <w:rFonts w:ascii="Times New Roman" w:hAnsi="Times New Roman" w:cs="Times New Roman"/>
          <w:spacing w:val="-10"/>
        </w:rPr>
        <w:t xml:space="preserve"> </w:t>
      </w:r>
      <w:r w:rsidRPr="001C4042">
        <w:rPr>
          <w:rFonts w:ascii="Times New Roman" w:hAnsi="Times New Roman" w:cs="Times New Roman"/>
        </w:rPr>
        <w:t>Task</w:t>
      </w:r>
      <w:r w:rsidRPr="001C4042">
        <w:rPr>
          <w:rFonts w:ascii="Times New Roman" w:hAnsi="Times New Roman" w:cs="Times New Roman"/>
          <w:spacing w:val="-2"/>
        </w:rPr>
        <w:t xml:space="preserve"> </w:t>
      </w:r>
      <w:r w:rsidRPr="001C4042">
        <w:rPr>
          <w:rFonts w:ascii="Times New Roman" w:hAnsi="Times New Roman" w:cs="Times New Roman"/>
        </w:rPr>
        <w:t>Sequences</w:t>
      </w:r>
      <w:r w:rsidRPr="001C4042">
        <w:rPr>
          <w:rFonts w:ascii="Times New Roman" w:hAnsi="Times New Roman" w:cs="Times New Roman"/>
          <w:spacing w:val="-2"/>
        </w:rPr>
        <w:t xml:space="preserve"> </w:t>
      </w:r>
      <w:r w:rsidRPr="001C4042">
        <w:rPr>
          <w:rFonts w:ascii="Times New Roman" w:hAnsi="Times New Roman" w:cs="Times New Roman"/>
        </w:rPr>
        <w:t>и</w:t>
      </w:r>
      <w:r w:rsidRPr="001C4042">
        <w:rPr>
          <w:rFonts w:ascii="Times New Roman" w:hAnsi="Times New Roman" w:cs="Times New Roman"/>
          <w:spacing w:val="-1"/>
        </w:rPr>
        <w:t xml:space="preserve"> </w:t>
      </w:r>
      <w:r w:rsidRPr="001C4042">
        <w:rPr>
          <w:rFonts w:ascii="Times New Roman" w:hAnsi="Times New Roman" w:cs="Times New Roman"/>
        </w:rPr>
        <w:t>выберите New</w:t>
      </w:r>
      <w:r w:rsidRPr="001C4042">
        <w:rPr>
          <w:rFonts w:ascii="Times New Roman" w:hAnsi="Times New Roman" w:cs="Times New Roman"/>
          <w:spacing w:val="-3"/>
        </w:rPr>
        <w:t xml:space="preserve"> </w:t>
      </w:r>
      <w:r w:rsidRPr="001C4042">
        <w:rPr>
          <w:rFonts w:ascii="Times New Roman" w:hAnsi="Times New Roman" w:cs="Times New Roman"/>
        </w:rPr>
        <w:t>Task</w:t>
      </w:r>
      <w:r w:rsidRPr="001C4042">
        <w:rPr>
          <w:rFonts w:ascii="Times New Roman" w:hAnsi="Times New Roman" w:cs="Times New Roman"/>
          <w:spacing w:val="-1"/>
        </w:rPr>
        <w:t xml:space="preserve"> </w:t>
      </w:r>
      <w:r w:rsidRPr="001C4042">
        <w:rPr>
          <w:rFonts w:ascii="Times New Roman" w:hAnsi="Times New Roman" w:cs="Times New Roman"/>
        </w:rPr>
        <w:t>Sequence.</w:t>
      </w:r>
    </w:p>
    <w:p w:rsidR="001C4042" w:rsidRPr="001C4042" w:rsidRDefault="001C4042" w:rsidP="001C4042">
      <w:pPr>
        <w:pStyle w:val="af7"/>
        <w:spacing w:after="0" w:line="240" w:lineRule="auto"/>
        <w:ind w:firstLine="709"/>
        <w:rPr>
          <w:rFonts w:ascii="Times New Roman" w:hAnsi="Times New Roman" w:cs="Times New Roman"/>
          <w:sz w:val="9"/>
        </w:rPr>
      </w:pPr>
      <w:r w:rsidRPr="001C4042">
        <w:rPr>
          <w:rFonts w:ascii="Times New Roman" w:hAnsi="Times New Roman" w:cs="Times New Roman"/>
          <w:noProof/>
          <w:lang w:eastAsia="ru-RU"/>
        </w:rPr>
        <w:drawing>
          <wp:anchor distT="0" distB="0" distL="0" distR="0" simplePos="0" relativeHeight="251726848" behindDoc="0" locked="0" layoutInCell="1" allowOverlap="1" wp14:anchorId="6FAF097E" wp14:editId="290C21F5">
            <wp:simplePos x="0" y="0"/>
            <wp:positionH relativeFrom="page">
              <wp:posOffset>1530350</wp:posOffset>
            </wp:positionH>
            <wp:positionV relativeFrom="paragraph">
              <wp:posOffset>91813</wp:posOffset>
            </wp:positionV>
            <wp:extent cx="1978224" cy="2180463"/>
            <wp:effectExtent l="0" t="0" r="0" b="0"/>
            <wp:wrapTopAndBottom/>
            <wp:docPr id="452" name="image23.png"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476" cstate="print"/>
                    <a:stretch>
                      <a:fillRect/>
                    </a:stretch>
                  </pic:blipFill>
                  <pic:spPr>
                    <a:xfrm>
                      <a:off x="0" y="0"/>
                      <a:ext cx="1978224" cy="2180463"/>
                    </a:xfrm>
                    <a:prstGeom prst="rect">
                      <a:avLst/>
                    </a:prstGeom>
                  </pic:spPr>
                </pic:pic>
              </a:graphicData>
            </a:graphic>
          </wp:anchor>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В качестве идентификатора задания (Task sequence ID) укажем DeployWin10x64, а</w:t>
      </w:r>
      <w:r w:rsidRPr="001C4042">
        <w:rPr>
          <w:rFonts w:ascii="Times New Roman" w:hAnsi="Times New Roman" w:cs="Times New Roman"/>
          <w:spacing w:val="1"/>
        </w:rPr>
        <w:t xml:space="preserve"> </w:t>
      </w:r>
      <w:r w:rsidRPr="001C4042">
        <w:rPr>
          <w:rFonts w:ascii="Times New Roman" w:hAnsi="Times New Roman" w:cs="Times New Roman"/>
        </w:rPr>
        <w:t>имени</w:t>
      </w:r>
      <w:r w:rsidRPr="001C4042">
        <w:rPr>
          <w:rFonts w:ascii="Times New Roman" w:hAnsi="Times New Roman" w:cs="Times New Roman"/>
          <w:spacing w:val="-3"/>
        </w:rPr>
        <w:t xml:space="preserve"> </w:t>
      </w:r>
      <w:r w:rsidRPr="001C4042">
        <w:rPr>
          <w:rFonts w:ascii="Times New Roman" w:hAnsi="Times New Roman" w:cs="Times New Roman"/>
        </w:rPr>
        <w:t>(Task</w:t>
      </w:r>
      <w:r w:rsidRPr="001C4042">
        <w:rPr>
          <w:rFonts w:ascii="Times New Roman" w:hAnsi="Times New Roman" w:cs="Times New Roman"/>
          <w:spacing w:val="2"/>
        </w:rPr>
        <w:t xml:space="preserve"> </w:t>
      </w:r>
      <w:r w:rsidRPr="001C4042">
        <w:rPr>
          <w:rFonts w:ascii="Times New Roman" w:hAnsi="Times New Roman" w:cs="Times New Roman"/>
        </w:rPr>
        <w:t>sequence</w:t>
      </w:r>
      <w:r w:rsidRPr="001C4042">
        <w:rPr>
          <w:rFonts w:ascii="Times New Roman" w:hAnsi="Times New Roman" w:cs="Times New Roman"/>
          <w:spacing w:val="5"/>
        </w:rPr>
        <w:t xml:space="preserve"> </w:t>
      </w:r>
      <w:r w:rsidRPr="001C4042">
        <w:rPr>
          <w:rFonts w:ascii="Times New Roman" w:hAnsi="Times New Roman" w:cs="Times New Roman"/>
        </w:rPr>
        <w:t>name)</w:t>
      </w:r>
      <w:r w:rsidRPr="001C4042">
        <w:rPr>
          <w:rFonts w:ascii="Times New Roman" w:hAnsi="Times New Roman" w:cs="Times New Roman"/>
          <w:spacing w:val="7"/>
        </w:rPr>
        <w:t xml:space="preserve"> </w:t>
      </w:r>
      <w:r w:rsidRPr="001C4042">
        <w:rPr>
          <w:rFonts w:ascii="Times New Roman" w:hAnsi="Times New Roman" w:cs="Times New Roman"/>
        </w:rPr>
        <w:t>—</w:t>
      </w:r>
      <w:r w:rsidRPr="001C4042">
        <w:rPr>
          <w:rFonts w:ascii="Times New Roman" w:hAnsi="Times New Roman" w:cs="Times New Roman"/>
          <w:spacing w:val="1"/>
        </w:rPr>
        <w:t xml:space="preserve"> </w:t>
      </w:r>
      <w:r w:rsidRPr="001C4042">
        <w:rPr>
          <w:rFonts w:ascii="Times New Roman" w:hAnsi="Times New Roman" w:cs="Times New Roman"/>
        </w:rPr>
        <w:t>“Deploy</w:t>
      </w:r>
      <w:r w:rsidRPr="001C4042">
        <w:rPr>
          <w:rFonts w:ascii="Times New Roman" w:hAnsi="Times New Roman" w:cs="Times New Roman"/>
          <w:spacing w:val="-3"/>
        </w:rPr>
        <w:t xml:space="preserve"> </w:t>
      </w:r>
      <w:r w:rsidRPr="001C4042">
        <w:rPr>
          <w:rFonts w:ascii="Times New Roman" w:hAnsi="Times New Roman" w:cs="Times New Roman"/>
        </w:rPr>
        <w:t>Windows</w:t>
      </w:r>
      <w:r w:rsidRPr="001C4042">
        <w:rPr>
          <w:rFonts w:ascii="Times New Roman" w:hAnsi="Times New Roman" w:cs="Times New Roman"/>
          <w:spacing w:val="-2"/>
        </w:rPr>
        <w:t xml:space="preserve"> </w:t>
      </w:r>
      <w:r w:rsidRPr="001C4042">
        <w:rPr>
          <w:rFonts w:ascii="Times New Roman" w:hAnsi="Times New Roman" w:cs="Times New Roman"/>
        </w:rPr>
        <w:t>10</w:t>
      </w:r>
      <w:r w:rsidRPr="001C4042">
        <w:rPr>
          <w:rFonts w:ascii="Times New Roman" w:hAnsi="Times New Roman" w:cs="Times New Roman"/>
          <w:spacing w:val="2"/>
        </w:rPr>
        <w:t xml:space="preserve"> </w:t>
      </w:r>
      <w:r w:rsidRPr="001C4042">
        <w:rPr>
          <w:rFonts w:ascii="Times New Roman" w:hAnsi="Times New Roman" w:cs="Times New Roman"/>
        </w:rPr>
        <w:t>x64”.</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517F7F28" wp14:editId="233E027E">
            <wp:extent cx="2961247" cy="2452306"/>
            <wp:effectExtent l="0" t="0" r="0" b="0"/>
            <wp:docPr id="453" name="image24.png"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477" cstate="print"/>
                    <a:stretch>
                      <a:fillRect/>
                    </a:stretch>
                  </pic:blipFill>
                  <pic:spPr>
                    <a:xfrm>
                      <a:off x="0" y="0"/>
                      <a:ext cx="2961247" cy="2452306"/>
                    </a:xfrm>
                    <a:prstGeom prst="rect">
                      <a:avLst/>
                    </a:prstGeom>
                  </pic:spPr>
                </pic:pic>
              </a:graphicData>
            </a:graphic>
          </wp:inline>
        </w:drawing>
      </w:r>
    </w:p>
    <w:p w:rsidR="001C4042" w:rsidRPr="001C4042" w:rsidRDefault="001C4042" w:rsidP="001C4042">
      <w:pPr>
        <w:pStyle w:val="af7"/>
        <w:spacing w:after="0" w:line="240" w:lineRule="auto"/>
        <w:ind w:firstLine="709"/>
        <w:rPr>
          <w:rFonts w:ascii="Times New Roman" w:hAnsi="Times New Roman" w:cs="Times New Roman"/>
          <w:sz w:val="6"/>
        </w:rPr>
      </w:pP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В</w:t>
      </w:r>
      <w:r w:rsidRPr="001C4042">
        <w:rPr>
          <w:rFonts w:ascii="Times New Roman" w:hAnsi="Times New Roman" w:cs="Times New Roman"/>
          <w:spacing w:val="39"/>
        </w:rPr>
        <w:t xml:space="preserve"> </w:t>
      </w:r>
      <w:r w:rsidRPr="001C4042">
        <w:rPr>
          <w:rFonts w:ascii="Times New Roman" w:hAnsi="Times New Roman" w:cs="Times New Roman"/>
        </w:rPr>
        <w:t>выпадающем</w:t>
      </w:r>
      <w:r w:rsidRPr="001C4042">
        <w:rPr>
          <w:rFonts w:ascii="Times New Roman" w:hAnsi="Times New Roman" w:cs="Times New Roman"/>
          <w:spacing w:val="43"/>
        </w:rPr>
        <w:t xml:space="preserve"> </w:t>
      </w:r>
      <w:r w:rsidRPr="001C4042">
        <w:rPr>
          <w:rFonts w:ascii="Times New Roman" w:hAnsi="Times New Roman" w:cs="Times New Roman"/>
        </w:rPr>
        <w:t>меню</w:t>
      </w:r>
      <w:r w:rsidRPr="001C4042">
        <w:rPr>
          <w:rFonts w:ascii="Times New Roman" w:hAnsi="Times New Roman" w:cs="Times New Roman"/>
          <w:spacing w:val="40"/>
        </w:rPr>
        <w:t xml:space="preserve"> </w:t>
      </w:r>
      <w:r w:rsidRPr="001C4042">
        <w:rPr>
          <w:rFonts w:ascii="Times New Roman" w:hAnsi="Times New Roman" w:cs="Times New Roman"/>
        </w:rPr>
        <w:t>нужно</w:t>
      </w:r>
      <w:r w:rsidRPr="001C4042">
        <w:rPr>
          <w:rFonts w:ascii="Times New Roman" w:hAnsi="Times New Roman" w:cs="Times New Roman"/>
          <w:spacing w:val="46"/>
        </w:rPr>
        <w:t xml:space="preserve"> </w:t>
      </w:r>
      <w:r w:rsidRPr="001C4042">
        <w:rPr>
          <w:rFonts w:ascii="Times New Roman" w:hAnsi="Times New Roman" w:cs="Times New Roman"/>
        </w:rPr>
        <w:t>выбрать</w:t>
      </w:r>
      <w:r w:rsidRPr="001C4042">
        <w:rPr>
          <w:rFonts w:ascii="Times New Roman" w:hAnsi="Times New Roman" w:cs="Times New Roman"/>
          <w:spacing w:val="38"/>
        </w:rPr>
        <w:t xml:space="preserve"> </w:t>
      </w:r>
      <w:r w:rsidRPr="001C4042">
        <w:rPr>
          <w:rFonts w:ascii="Times New Roman" w:hAnsi="Times New Roman" w:cs="Times New Roman"/>
        </w:rPr>
        <w:t>один</w:t>
      </w:r>
      <w:r w:rsidRPr="001C4042">
        <w:rPr>
          <w:rFonts w:ascii="Times New Roman" w:hAnsi="Times New Roman" w:cs="Times New Roman"/>
          <w:spacing w:val="38"/>
        </w:rPr>
        <w:t xml:space="preserve"> </w:t>
      </w:r>
      <w:r w:rsidRPr="001C4042">
        <w:rPr>
          <w:rFonts w:ascii="Times New Roman" w:hAnsi="Times New Roman" w:cs="Times New Roman"/>
        </w:rPr>
        <w:t>из</w:t>
      </w:r>
      <w:r w:rsidRPr="001C4042">
        <w:rPr>
          <w:rFonts w:ascii="Times New Roman" w:hAnsi="Times New Roman" w:cs="Times New Roman"/>
          <w:spacing w:val="43"/>
        </w:rPr>
        <w:t xml:space="preserve"> </w:t>
      </w:r>
      <w:r w:rsidRPr="001C4042">
        <w:rPr>
          <w:rFonts w:ascii="Times New Roman" w:hAnsi="Times New Roman" w:cs="Times New Roman"/>
        </w:rPr>
        <w:t>существующих</w:t>
      </w:r>
      <w:r w:rsidRPr="001C4042">
        <w:rPr>
          <w:rFonts w:ascii="Times New Roman" w:hAnsi="Times New Roman" w:cs="Times New Roman"/>
          <w:spacing w:val="37"/>
        </w:rPr>
        <w:t xml:space="preserve"> </w:t>
      </w:r>
      <w:r w:rsidRPr="001C4042">
        <w:rPr>
          <w:rFonts w:ascii="Times New Roman" w:hAnsi="Times New Roman" w:cs="Times New Roman"/>
        </w:rPr>
        <w:t>шаблонов</w:t>
      </w:r>
      <w:r w:rsidRPr="001C4042">
        <w:rPr>
          <w:rFonts w:ascii="Times New Roman" w:hAnsi="Times New Roman" w:cs="Times New Roman"/>
          <w:spacing w:val="44"/>
        </w:rPr>
        <w:t xml:space="preserve"> </w:t>
      </w:r>
      <w:r w:rsidRPr="001C4042">
        <w:rPr>
          <w:rFonts w:ascii="Times New Roman" w:hAnsi="Times New Roman" w:cs="Times New Roman"/>
        </w:rPr>
        <w:t>заданий</w:t>
      </w:r>
      <w:r w:rsidRPr="001C4042">
        <w:rPr>
          <w:rFonts w:ascii="Times New Roman" w:hAnsi="Times New Roman" w:cs="Times New Roman"/>
          <w:spacing w:val="-57"/>
        </w:rPr>
        <w:t xml:space="preserve"> </w:t>
      </w:r>
      <w:r w:rsidRPr="001C4042">
        <w:rPr>
          <w:rFonts w:ascii="Times New Roman" w:hAnsi="Times New Roman" w:cs="Times New Roman"/>
        </w:rPr>
        <w:t>установки.</w:t>
      </w:r>
      <w:r w:rsidRPr="001C4042">
        <w:rPr>
          <w:rFonts w:ascii="Times New Roman" w:hAnsi="Times New Roman" w:cs="Times New Roman"/>
          <w:spacing w:val="2"/>
        </w:rPr>
        <w:t xml:space="preserve"> </w:t>
      </w:r>
      <w:r w:rsidRPr="001C4042">
        <w:rPr>
          <w:rFonts w:ascii="Times New Roman" w:hAnsi="Times New Roman" w:cs="Times New Roman"/>
        </w:rPr>
        <w:t>В</w:t>
      </w:r>
      <w:r w:rsidRPr="001C4042">
        <w:rPr>
          <w:rFonts w:ascii="Times New Roman" w:hAnsi="Times New Roman" w:cs="Times New Roman"/>
          <w:spacing w:val="-6"/>
        </w:rPr>
        <w:t xml:space="preserve"> </w:t>
      </w:r>
      <w:r w:rsidRPr="001C4042">
        <w:rPr>
          <w:rFonts w:ascii="Times New Roman" w:hAnsi="Times New Roman" w:cs="Times New Roman"/>
        </w:rPr>
        <w:t>нашем</w:t>
      </w:r>
      <w:r w:rsidRPr="001C4042">
        <w:rPr>
          <w:rFonts w:ascii="Times New Roman" w:hAnsi="Times New Roman" w:cs="Times New Roman"/>
          <w:spacing w:val="-2"/>
        </w:rPr>
        <w:t xml:space="preserve"> </w:t>
      </w:r>
      <w:r w:rsidRPr="001C4042">
        <w:rPr>
          <w:rFonts w:ascii="Times New Roman" w:hAnsi="Times New Roman" w:cs="Times New Roman"/>
        </w:rPr>
        <w:t>случае это</w:t>
      </w:r>
      <w:r w:rsidRPr="001C4042">
        <w:rPr>
          <w:rFonts w:ascii="Times New Roman" w:hAnsi="Times New Roman" w:cs="Times New Roman"/>
          <w:spacing w:val="5"/>
        </w:rPr>
        <w:t xml:space="preserve"> </w:t>
      </w:r>
      <w:r w:rsidRPr="001C4042">
        <w:rPr>
          <w:rFonts w:ascii="Times New Roman" w:hAnsi="Times New Roman" w:cs="Times New Roman"/>
        </w:rPr>
        <w:t>будет</w:t>
      </w:r>
      <w:r w:rsidRPr="001C4042">
        <w:rPr>
          <w:rFonts w:ascii="Times New Roman" w:hAnsi="Times New Roman" w:cs="Times New Roman"/>
          <w:spacing w:val="7"/>
        </w:rPr>
        <w:t xml:space="preserve"> </w:t>
      </w:r>
      <w:r w:rsidRPr="001C4042">
        <w:rPr>
          <w:rFonts w:ascii="Times New Roman" w:hAnsi="Times New Roman" w:cs="Times New Roman"/>
        </w:rPr>
        <w:t>Standard</w:t>
      </w:r>
      <w:r w:rsidRPr="001C4042">
        <w:rPr>
          <w:rFonts w:ascii="Times New Roman" w:hAnsi="Times New Roman" w:cs="Times New Roman"/>
          <w:spacing w:val="1"/>
        </w:rPr>
        <w:t xml:space="preserve"> </w:t>
      </w:r>
      <w:r w:rsidRPr="001C4042">
        <w:rPr>
          <w:rFonts w:ascii="Times New Roman" w:hAnsi="Times New Roman" w:cs="Times New Roman"/>
        </w:rPr>
        <w:t>Client</w:t>
      </w:r>
      <w:r w:rsidRPr="001C4042">
        <w:rPr>
          <w:rFonts w:ascii="Times New Roman" w:hAnsi="Times New Roman" w:cs="Times New Roman"/>
          <w:spacing w:val="6"/>
        </w:rPr>
        <w:t xml:space="preserve"> </w:t>
      </w:r>
      <w:r w:rsidRPr="001C4042">
        <w:rPr>
          <w:rFonts w:ascii="Times New Roman" w:hAnsi="Times New Roman" w:cs="Times New Roman"/>
        </w:rPr>
        <w:t>Task</w:t>
      </w:r>
      <w:r w:rsidRPr="001C4042">
        <w:rPr>
          <w:rFonts w:ascii="Times New Roman" w:hAnsi="Times New Roman" w:cs="Times New Roman"/>
          <w:spacing w:val="1"/>
        </w:rPr>
        <w:t xml:space="preserve"> </w:t>
      </w:r>
      <w:r w:rsidRPr="001C4042">
        <w:rPr>
          <w:rFonts w:ascii="Times New Roman" w:hAnsi="Times New Roman" w:cs="Times New Roman"/>
        </w:rPr>
        <w:t>Sequence.</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1CF250E6" wp14:editId="17165914">
            <wp:extent cx="3312568" cy="2744247"/>
            <wp:effectExtent l="0" t="0" r="0" b="0"/>
            <wp:docPr id="454" name="image25.png"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478" cstate="print"/>
                    <a:stretch>
                      <a:fillRect/>
                    </a:stretch>
                  </pic:blipFill>
                  <pic:spPr>
                    <a:xfrm>
                      <a:off x="0" y="0"/>
                      <a:ext cx="3312568" cy="2744247"/>
                    </a:xfrm>
                    <a:prstGeom prst="rect">
                      <a:avLst/>
                    </a:prstGeom>
                  </pic:spPr>
                </pic:pic>
              </a:graphicData>
            </a:graphic>
          </wp:inline>
        </w:drawing>
      </w:r>
    </w:p>
    <w:p w:rsidR="001C4042" w:rsidRPr="001C4042" w:rsidRDefault="001C4042" w:rsidP="001C4042">
      <w:pPr>
        <w:pStyle w:val="af7"/>
        <w:spacing w:after="0" w:line="240" w:lineRule="auto"/>
        <w:ind w:firstLine="709"/>
        <w:rPr>
          <w:rFonts w:ascii="Times New Roman" w:hAnsi="Times New Roman" w:cs="Times New Roman"/>
          <w:sz w:val="6"/>
        </w:rPr>
      </w:pP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Выберите</w:t>
      </w:r>
      <w:r w:rsidRPr="001C4042">
        <w:rPr>
          <w:rFonts w:ascii="Times New Roman" w:hAnsi="Times New Roman" w:cs="Times New Roman"/>
          <w:spacing w:val="6"/>
        </w:rPr>
        <w:t xml:space="preserve"> </w:t>
      </w:r>
      <w:r w:rsidRPr="001C4042">
        <w:rPr>
          <w:rFonts w:ascii="Times New Roman" w:hAnsi="Times New Roman" w:cs="Times New Roman"/>
        </w:rPr>
        <w:t>ОС,</w:t>
      </w:r>
      <w:r w:rsidRPr="001C4042">
        <w:rPr>
          <w:rFonts w:ascii="Times New Roman" w:hAnsi="Times New Roman" w:cs="Times New Roman"/>
          <w:spacing w:val="9"/>
        </w:rPr>
        <w:t xml:space="preserve"> </w:t>
      </w:r>
      <w:r w:rsidRPr="001C4042">
        <w:rPr>
          <w:rFonts w:ascii="Times New Roman" w:hAnsi="Times New Roman" w:cs="Times New Roman"/>
        </w:rPr>
        <w:t>которую</w:t>
      </w:r>
      <w:r w:rsidRPr="001C4042">
        <w:rPr>
          <w:rFonts w:ascii="Times New Roman" w:hAnsi="Times New Roman" w:cs="Times New Roman"/>
          <w:spacing w:val="10"/>
        </w:rPr>
        <w:t xml:space="preserve"> </w:t>
      </w:r>
      <w:r w:rsidRPr="001C4042">
        <w:rPr>
          <w:rFonts w:ascii="Times New Roman" w:hAnsi="Times New Roman" w:cs="Times New Roman"/>
        </w:rPr>
        <w:t>нужно</w:t>
      </w:r>
      <w:r w:rsidRPr="001C4042">
        <w:rPr>
          <w:rFonts w:ascii="Times New Roman" w:hAnsi="Times New Roman" w:cs="Times New Roman"/>
          <w:spacing w:val="17"/>
        </w:rPr>
        <w:t xml:space="preserve"> </w:t>
      </w:r>
      <w:r w:rsidRPr="001C4042">
        <w:rPr>
          <w:rFonts w:ascii="Times New Roman" w:hAnsi="Times New Roman" w:cs="Times New Roman"/>
        </w:rPr>
        <w:t>установить</w:t>
      </w:r>
      <w:r w:rsidRPr="001C4042">
        <w:rPr>
          <w:rFonts w:ascii="Times New Roman" w:hAnsi="Times New Roman" w:cs="Times New Roman"/>
          <w:spacing w:val="9"/>
        </w:rPr>
        <w:t xml:space="preserve"> </w:t>
      </w:r>
      <w:r w:rsidRPr="001C4042">
        <w:rPr>
          <w:rFonts w:ascii="Times New Roman" w:hAnsi="Times New Roman" w:cs="Times New Roman"/>
        </w:rPr>
        <w:t>в</w:t>
      </w:r>
      <w:r w:rsidRPr="001C4042">
        <w:rPr>
          <w:rFonts w:ascii="Times New Roman" w:hAnsi="Times New Roman" w:cs="Times New Roman"/>
          <w:spacing w:val="9"/>
        </w:rPr>
        <w:t xml:space="preserve"> </w:t>
      </w:r>
      <w:r w:rsidRPr="001C4042">
        <w:rPr>
          <w:rFonts w:ascii="Times New Roman" w:hAnsi="Times New Roman" w:cs="Times New Roman"/>
        </w:rPr>
        <w:t>рамках</w:t>
      </w:r>
      <w:r w:rsidRPr="001C4042">
        <w:rPr>
          <w:rFonts w:ascii="Times New Roman" w:hAnsi="Times New Roman" w:cs="Times New Roman"/>
          <w:spacing w:val="7"/>
        </w:rPr>
        <w:t xml:space="preserve"> </w:t>
      </w:r>
      <w:r w:rsidRPr="001C4042">
        <w:rPr>
          <w:rFonts w:ascii="Times New Roman" w:hAnsi="Times New Roman" w:cs="Times New Roman"/>
        </w:rPr>
        <w:t>этого</w:t>
      </w:r>
      <w:r w:rsidRPr="001C4042">
        <w:rPr>
          <w:rFonts w:ascii="Times New Roman" w:hAnsi="Times New Roman" w:cs="Times New Roman"/>
          <w:spacing w:val="12"/>
        </w:rPr>
        <w:t xml:space="preserve"> </w:t>
      </w:r>
      <w:r w:rsidRPr="001C4042">
        <w:rPr>
          <w:rFonts w:ascii="Times New Roman" w:hAnsi="Times New Roman" w:cs="Times New Roman"/>
        </w:rPr>
        <w:t>задания</w:t>
      </w:r>
      <w:r w:rsidRPr="001C4042">
        <w:rPr>
          <w:rFonts w:ascii="Times New Roman" w:hAnsi="Times New Roman" w:cs="Times New Roman"/>
          <w:spacing w:val="8"/>
        </w:rPr>
        <w:t xml:space="preserve"> </w:t>
      </w:r>
      <w:r w:rsidRPr="001C4042">
        <w:rPr>
          <w:rFonts w:ascii="Times New Roman" w:hAnsi="Times New Roman" w:cs="Times New Roman"/>
        </w:rPr>
        <w:t>(Windows</w:t>
      </w:r>
      <w:r w:rsidRPr="001C4042">
        <w:rPr>
          <w:rFonts w:ascii="Times New Roman" w:hAnsi="Times New Roman" w:cs="Times New Roman"/>
          <w:spacing w:val="5"/>
        </w:rPr>
        <w:t xml:space="preserve"> </w:t>
      </w:r>
      <w:r w:rsidRPr="001C4042">
        <w:rPr>
          <w:rFonts w:ascii="Times New Roman" w:hAnsi="Times New Roman" w:cs="Times New Roman"/>
        </w:rPr>
        <w:t>10</w:t>
      </w:r>
      <w:r w:rsidRPr="001C4042">
        <w:rPr>
          <w:rFonts w:ascii="Times New Roman" w:hAnsi="Times New Roman" w:cs="Times New Roman"/>
          <w:spacing w:val="8"/>
        </w:rPr>
        <w:t xml:space="preserve"> </w:t>
      </w:r>
      <w:r w:rsidRPr="001C4042">
        <w:rPr>
          <w:rFonts w:ascii="Times New Roman" w:hAnsi="Times New Roman" w:cs="Times New Roman"/>
        </w:rPr>
        <w:t>Pro</w:t>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x64).</w:t>
      </w:r>
    </w:p>
    <w:p w:rsidR="001C4042" w:rsidRPr="001C4042" w:rsidRDefault="001C4042" w:rsidP="001C4042">
      <w:pPr>
        <w:pStyle w:val="af7"/>
        <w:spacing w:after="0" w:line="240" w:lineRule="auto"/>
        <w:ind w:firstLine="709"/>
        <w:rPr>
          <w:rFonts w:ascii="Times New Roman" w:hAnsi="Times New Roman" w:cs="Times New Roman"/>
          <w:sz w:val="9"/>
        </w:rPr>
      </w:pPr>
      <w:r w:rsidRPr="001C4042">
        <w:rPr>
          <w:rFonts w:ascii="Times New Roman" w:hAnsi="Times New Roman" w:cs="Times New Roman"/>
          <w:noProof/>
          <w:lang w:eastAsia="ru-RU"/>
        </w:rPr>
        <w:drawing>
          <wp:anchor distT="0" distB="0" distL="0" distR="0" simplePos="0" relativeHeight="251727872" behindDoc="0" locked="0" layoutInCell="1" allowOverlap="1" wp14:anchorId="4F641FB8" wp14:editId="4F21AC4F">
            <wp:simplePos x="0" y="0"/>
            <wp:positionH relativeFrom="page">
              <wp:posOffset>1530350</wp:posOffset>
            </wp:positionH>
            <wp:positionV relativeFrom="paragraph">
              <wp:posOffset>91751</wp:posOffset>
            </wp:positionV>
            <wp:extent cx="3238234" cy="2685859"/>
            <wp:effectExtent l="0" t="0" r="0" b="0"/>
            <wp:wrapTopAndBottom/>
            <wp:docPr id="455" name="image26.png"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479" cstate="print"/>
                    <a:stretch>
                      <a:fillRect/>
                    </a:stretch>
                  </pic:blipFill>
                  <pic:spPr>
                    <a:xfrm>
                      <a:off x="0" y="0"/>
                      <a:ext cx="3238234" cy="2685859"/>
                    </a:xfrm>
                    <a:prstGeom prst="rect">
                      <a:avLst/>
                    </a:prstGeom>
                  </pic:spPr>
                </pic:pic>
              </a:graphicData>
            </a:graphic>
          </wp:anchor>
        </w:drawing>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Затем</w:t>
      </w:r>
      <w:r w:rsidRPr="001C4042">
        <w:rPr>
          <w:rFonts w:ascii="Times New Roman" w:hAnsi="Times New Roman" w:cs="Times New Roman"/>
          <w:spacing w:val="45"/>
        </w:rPr>
        <w:t xml:space="preserve"> </w:t>
      </w:r>
      <w:r w:rsidRPr="001C4042">
        <w:rPr>
          <w:rFonts w:ascii="Times New Roman" w:hAnsi="Times New Roman" w:cs="Times New Roman"/>
        </w:rPr>
        <w:t>можно</w:t>
      </w:r>
      <w:r w:rsidRPr="001C4042">
        <w:rPr>
          <w:rFonts w:ascii="Times New Roman" w:hAnsi="Times New Roman" w:cs="Times New Roman"/>
          <w:spacing w:val="48"/>
        </w:rPr>
        <w:t xml:space="preserve"> </w:t>
      </w:r>
      <w:r w:rsidRPr="001C4042">
        <w:rPr>
          <w:rFonts w:ascii="Times New Roman" w:hAnsi="Times New Roman" w:cs="Times New Roman"/>
        </w:rPr>
        <w:t>указать</w:t>
      </w:r>
      <w:r w:rsidRPr="001C4042">
        <w:rPr>
          <w:rFonts w:ascii="Times New Roman" w:hAnsi="Times New Roman" w:cs="Times New Roman"/>
          <w:spacing w:val="45"/>
        </w:rPr>
        <w:t xml:space="preserve"> </w:t>
      </w:r>
      <w:r w:rsidRPr="001C4042">
        <w:rPr>
          <w:rFonts w:ascii="Times New Roman" w:hAnsi="Times New Roman" w:cs="Times New Roman"/>
        </w:rPr>
        <w:t>ключ</w:t>
      </w:r>
      <w:r w:rsidRPr="001C4042">
        <w:rPr>
          <w:rFonts w:ascii="Times New Roman" w:hAnsi="Times New Roman" w:cs="Times New Roman"/>
          <w:spacing w:val="44"/>
        </w:rPr>
        <w:t xml:space="preserve"> </w:t>
      </w:r>
      <w:r w:rsidRPr="001C4042">
        <w:rPr>
          <w:rFonts w:ascii="Times New Roman" w:hAnsi="Times New Roman" w:cs="Times New Roman"/>
        </w:rPr>
        <w:t>продукта,</w:t>
      </w:r>
      <w:r w:rsidRPr="001C4042">
        <w:rPr>
          <w:rFonts w:ascii="Times New Roman" w:hAnsi="Times New Roman" w:cs="Times New Roman"/>
          <w:spacing w:val="46"/>
        </w:rPr>
        <w:t xml:space="preserve"> </w:t>
      </w:r>
      <w:r w:rsidRPr="001C4042">
        <w:rPr>
          <w:rFonts w:ascii="Times New Roman" w:hAnsi="Times New Roman" w:cs="Times New Roman"/>
        </w:rPr>
        <w:t>это</w:t>
      </w:r>
      <w:r w:rsidRPr="001C4042">
        <w:rPr>
          <w:rFonts w:ascii="Times New Roman" w:hAnsi="Times New Roman" w:cs="Times New Roman"/>
          <w:spacing w:val="49"/>
        </w:rPr>
        <w:t xml:space="preserve"> </w:t>
      </w:r>
      <w:r w:rsidRPr="001C4042">
        <w:rPr>
          <w:rFonts w:ascii="Times New Roman" w:hAnsi="Times New Roman" w:cs="Times New Roman"/>
        </w:rPr>
        <w:t>может</w:t>
      </w:r>
      <w:r w:rsidRPr="001C4042">
        <w:rPr>
          <w:rFonts w:ascii="Times New Roman" w:hAnsi="Times New Roman" w:cs="Times New Roman"/>
          <w:spacing w:val="44"/>
        </w:rPr>
        <w:t xml:space="preserve"> </w:t>
      </w:r>
      <w:r w:rsidRPr="001C4042">
        <w:rPr>
          <w:rFonts w:ascii="Times New Roman" w:hAnsi="Times New Roman" w:cs="Times New Roman"/>
        </w:rPr>
        <w:t>быть</w:t>
      </w:r>
      <w:r w:rsidRPr="001C4042">
        <w:rPr>
          <w:rFonts w:ascii="Times New Roman" w:hAnsi="Times New Roman" w:cs="Times New Roman"/>
          <w:spacing w:val="41"/>
        </w:rPr>
        <w:t xml:space="preserve"> </w:t>
      </w:r>
      <w:r w:rsidRPr="001C4042">
        <w:rPr>
          <w:rFonts w:ascii="Times New Roman" w:hAnsi="Times New Roman" w:cs="Times New Roman"/>
        </w:rPr>
        <w:t>как</w:t>
      </w:r>
      <w:r w:rsidRPr="001C4042">
        <w:rPr>
          <w:rFonts w:ascii="Times New Roman" w:hAnsi="Times New Roman" w:cs="Times New Roman"/>
          <w:spacing w:val="43"/>
        </w:rPr>
        <w:t xml:space="preserve"> </w:t>
      </w:r>
      <w:r w:rsidRPr="001C4042">
        <w:rPr>
          <w:rFonts w:ascii="Times New Roman" w:hAnsi="Times New Roman" w:cs="Times New Roman"/>
        </w:rPr>
        <w:t>retail,</w:t>
      </w:r>
      <w:r w:rsidRPr="001C4042">
        <w:rPr>
          <w:rFonts w:ascii="Times New Roman" w:hAnsi="Times New Roman" w:cs="Times New Roman"/>
          <w:spacing w:val="46"/>
        </w:rPr>
        <w:t xml:space="preserve"> </w:t>
      </w:r>
      <w:r w:rsidRPr="001C4042">
        <w:rPr>
          <w:rFonts w:ascii="Times New Roman" w:hAnsi="Times New Roman" w:cs="Times New Roman"/>
        </w:rPr>
        <w:t>MAK</w:t>
      </w:r>
      <w:r w:rsidRPr="001C4042">
        <w:rPr>
          <w:rFonts w:ascii="Times New Roman" w:hAnsi="Times New Roman" w:cs="Times New Roman"/>
          <w:spacing w:val="39"/>
        </w:rPr>
        <w:t xml:space="preserve"> </w:t>
      </w:r>
      <w:r w:rsidRPr="001C4042">
        <w:rPr>
          <w:rFonts w:ascii="Times New Roman" w:hAnsi="Times New Roman" w:cs="Times New Roman"/>
        </w:rPr>
        <w:t>или</w:t>
      </w:r>
      <w:r w:rsidRPr="001C4042">
        <w:rPr>
          <w:rFonts w:ascii="Times New Roman" w:hAnsi="Times New Roman" w:cs="Times New Roman"/>
          <w:spacing w:val="11"/>
        </w:rPr>
        <w:t xml:space="preserve"> </w:t>
      </w:r>
      <w:hyperlink r:id="rId480">
        <w:r w:rsidRPr="001C4042">
          <w:rPr>
            <w:rFonts w:ascii="Times New Roman" w:hAnsi="Times New Roman" w:cs="Times New Roman"/>
          </w:rPr>
          <w:t>KMS</w:t>
        </w:r>
      </w:hyperlink>
    </w:p>
    <w:p w:rsidR="001C4042" w:rsidRPr="001C4042" w:rsidRDefault="002A188B" w:rsidP="001C4042">
      <w:pPr>
        <w:pStyle w:val="af7"/>
        <w:spacing w:after="0" w:line="240" w:lineRule="auto"/>
        <w:ind w:firstLine="709"/>
        <w:rPr>
          <w:rFonts w:ascii="Times New Roman" w:hAnsi="Times New Roman" w:cs="Times New Roman"/>
        </w:rPr>
      </w:pPr>
      <w:hyperlink r:id="rId481">
        <w:r w:rsidR="001C4042" w:rsidRPr="001C4042">
          <w:rPr>
            <w:rFonts w:ascii="Times New Roman" w:hAnsi="Times New Roman" w:cs="Times New Roman"/>
          </w:rPr>
          <w:t>ключ.</w:t>
        </w:r>
      </w:hyperlink>
    </w:p>
    <w:p w:rsidR="001C4042" w:rsidRPr="001C4042" w:rsidRDefault="001C4042" w:rsidP="001C4042">
      <w:pPr>
        <w:pStyle w:val="af7"/>
        <w:spacing w:after="0" w:line="240" w:lineRule="auto"/>
        <w:ind w:firstLine="709"/>
        <w:rPr>
          <w:rFonts w:ascii="Times New Roman" w:hAnsi="Times New Roman" w:cs="Times New Roman"/>
          <w:sz w:val="9"/>
        </w:rPr>
      </w:pPr>
      <w:r w:rsidRPr="001C4042">
        <w:rPr>
          <w:rFonts w:ascii="Times New Roman" w:hAnsi="Times New Roman" w:cs="Times New Roman"/>
          <w:noProof/>
          <w:lang w:eastAsia="ru-RU"/>
        </w:rPr>
        <w:drawing>
          <wp:anchor distT="0" distB="0" distL="0" distR="0" simplePos="0" relativeHeight="251728896" behindDoc="0" locked="0" layoutInCell="1" allowOverlap="1" wp14:anchorId="59DC4411" wp14:editId="722C1332">
            <wp:simplePos x="0" y="0"/>
            <wp:positionH relativeFrom="page">
              <wp:posOffset>1530350</wp:posOffset>
            </wp:positionH>
            <wp:positionV relativeFrom="paragraph">
              <wp:posOffset>95152</wp:posOffset>
            </wp:positionV>
            <wp:extent cx="2751567" cy="2277141"/>
            <wp:effectExtent l="0" t="0" r="0" b="0"/>
            <wp:wrapTopAndBottom/>
            <wp:docPr id="456" name="image27.png"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482" cstate="print"/>
                    <a:stretch>
                      <a:fillRect/>
                    </a:stretch>
                  </pic:blipFill>
                  <pic:spPr>
                    <a:xfrm>
                      <a:off x="0" y="0"/>
                      <a:ext cx="2751567" cy="2277141"/>
                    </a:xfrm>
                    <a:prstGeom prst="rect">
                      <a:avLst/>
                    </a:prstGeom>
                  </pic:spPr>
                </pic:pic>
              </a:graphicData>
            </a:graphic>
          </wp:anchor>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Далее</w:t>
      </w:r>
      <w:r w:rsidRPr="001C4042">
        <w:rPr>
          <w:rFonts w:ascii="Times New Roman" w:hAnsi="Times New Roman" w:cs="Times New Roman"/>
          <w:spacing w:val="1"/>
        </w:rPr>
        <w:t xml:space="preserve"> </w:t>
      </w:r>
      <w:r w:rsidRPr="001C4042">
        <w:rPr>
          <w:rFonts w:ascii="Times New Roman" w:hAnsi="Times New Roman" w:cs="Times New Roman"/>
        </w:rPr>
        <w:t>можно</w:t>
      </w:r>
      <w:r w:rsidRPr="001C4042">
        <w:rPr>
          <w:rFonts w:ascii="Times New Roman" w:hAnsi="Times New Roman" w:cs="Times New Roman"/>
          <w:spacing w:val="1"/>
        </w:rPr>
        <w:t xml:space="preserve"> </w:t>
      </w:r>
      <w:r w:rsidRPr="001C4042">
        <w:rPr>
          <w:rFonts w:ascii="Times New Roman" w:hAnsi="Times New Roman" w:cs="Times New Roman"/>
        </w:rPr>
        <w:t>задать</w:t>
      </w:r>
      <w:r w:rsidRPr="001C4042">
        <w:rPr>
          <w:rFonts w:ascii="Times New Roman" w:hAnsi="Times New Roman" w:cs="Times New Roman"/>
          <w:spacing w:val="1"/>
        </w:rPr>
        <w:t xml:space="preserve"> </w:t>
      </w:r>
      <w:r w:rsidRPr="001C4042">
        <w:rPr>
          <w:rFonts w:ascii="Times New Roman" w:hAnsi="Times New Roman" w:cs="Times New Roman"/>
        </w:rPr>
        <w:t>пароль</w:t>
      </w:r>
      <w:r w:rsidRPr="001C4042">
        <w:rPr>
          <w:rFonts w:ascii="Times New Roman" w:hAnsi="Times New Roman" w:cs="Times New Roman"/>
          <w:spacing w:val="1"/>
        </w:rPr>
        <w:t xml:space="preserve"> </w:t>
      </w:r>
      <w:r w:rsidRPr="001C4042">
        <w:rPr>
          <w:rFonts w:ascii="Times New Roman" w:hAnsi="Times New Roman" w:cs="Times New Roman"/>
        </w:rPr>
        <w:t>локального</w:t>
      </w:r>
      <w:r w:rsidRPr="001C4042">
        <w:rPr>
          <w:rFonts w:ascii="Times New Roman" w:hAnsi="Times New Roman" w:cs="Times New Roman"/>
          <w:spacing w:val="1"/>
        </w:rPr>
        <w:t xml:space="preserve"> </w:t>
      </w:r>
      <w:r w:rsidRPr="001C4042">
        <w:rPr>
          <w:rFonts w:ascii="Times New Roman" w:hAnsi="Times New Roman" w:cs="Times New Roman"/>
        </w:rPr>
        <w:t>администратора</w:t>
      </w:r>
      <w:r w:rsidRPr="001C4042">
        <w:rPr>
          <w:rFonts w:ascii="Times New Roman" w:hAnsi="Times New Roman" w:cs="Times New Roman"/>
          <w:spacing w:val="1"/>
        </w:rPr>
        <w:t xml:space="preserve"> </w:t>
      </w:r>
      <w:r w:rsidRPr="001C4042">
        <w:rPr>
          <w:rFonts w:ascii="Times New Roman" w:hAnsi="Times New Roman" w:cs="Times New Roman"/>
        </w:rPr>
        <w:t>на</w:t>
      </w:r>
      <w:r w:rsidRPr="001C4042">
        <w:rPr>
          <w:rFonts w:ascii="Times New Roman" w:hAnsi="Times New Roman" w:cs="Times New Roman"/>
          <w:spacing w:val="1"/>
        </w:rPr>
        <w:t xml:space="preserve"> </w:t>
      </w:r>
      <w:r w:rsidRPr="001C4042">
        <w:rPr>
          <w:rFonts w:ascii="Times New Roman" w:hAnsi="Times New Roman" w:cs="Times New Roman"/>
        </w:rPr>
        <w:t>устанавливаемой</w:t>
      </w:r>
      <w:r w:rsidRPr="001C4042">
        <w:rPr>
          <w:rFonts w:ascii="Times New Roman" w:hAnsi="Times New Roman" w:cs="Times New Roman"/>
          <w:spacing w:val="1"/>
        </w:rPr>
        <w:t xml:space="preserve"> </w:t>
      </w:r>
      <w:r w:rsidRPr="001C4042">
        <w:rPr>
          <w:rFonts w:ascii="Times New Roman" w:hAnsi="Times New Roman" w:cs="Times New Roman"/>
        </w:rPr>
        <w:t>системе.</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Совет. Имейте в виду, что пароль хранится в открытом виде в файле Unattend.xml,</w:t>
      </w:r>
      <w:r w:rsidRPr="001C4042">
        <w:rPr>
          <w:rFonts w:ascii="Times New Roman" w:hAnsi="Times New Roman" w:cs="Times New Roman"/>
          <w:spacing w:val="1"/>
        </w:rPr>
        <w:t xml:space="preserve"> </w:t>
      </w:r>
      <w:r w:rsidRPr="001C4042">
        <w:rPr>
          <w:rFonts w:ascii="Times New Roman" w:hAnsi="Times New Roman" w:cs="Times New Roman"/>
        </w:rPr>
        <w:t>поэтому стоит задать простой пароль локального администратора, который после ввода</w:t>
      </w:r>
      <w:r w:rsidRPr="001C4042">
        <w:rPr>
          <w:rFonts w:ascii="Times New Roman" w:hAnsi="Times New Roman" w:cs="Times New Roman"/>
          <w:spacing w:val="1"/>
        </w:rPr>
        <w:t xml:space="preserve"> </w:t>
      </w:r>
      <w:r w:rsidRPr="001C4042">
        <w:rPr>
          <w:rFonts w:ascii="Times New Roman" w:hAnsi="Times New Roman" w:cs="Times New Roman"/>
        </w:rPr>
        <w:t>компьютера в</w:t>
      </w:r>
      <w:r w:rsidRPr="001C4042">
        <w:rPr>
          <w:rFonts w:ascii="Times New Roman" w:hAnsi="Times New Roman" w:cs="Times New Roman"/>
          <w:spacing w:val="2"/>
        </w:rPr>
        <w:t xml:space="preserve"> </w:t>
      </w:r>
      <w:r w:rsidRPr="001C4042">
        <w:rPr>
          <w:rFonts w:ascii="Times New Roman" w:hAnsi="Times New Roman" w:cs="Times New Roman"/>
        </w:rPr>
        <w:t>домен</w:t>
      </w:r>
      <w:r w:rsidRPr="001C4042">
        <w:rPr>
          <w:rFonts w:ascii="Times New Roman" w:hAnsi="Times New Roman" w:cs="Times New Roman"/>
          <w:spacing w:val="-3"/>
        </w:rPr>
        <w:t xml:space="preserve"> </w:t>
      </w:r>
      <w:r w:rsidRPr="001C4042">
        <w:rPr>
          <w:rFonts w:ascii="Times New Roman" w:hAnsi="Times New Roman" w:cs="Times New Roman"/>
        </w:rPr>
        <w:t>будет</w:t>
      </w:r>
      <w:r w:rsidRPr="001C4042">
        <w:rPr>
          <w:rFonts w:ascii="Times New Roman" w:hAnsi="Times New Roman" w:cs="Times New Roman"/>
          <w:spacing w:val="1"/>
        </w:rPr>
        <w:t xml:space="preserve"> </w:t>
      </w:r>
      <w:r w:rsidRPr="001C4042">
        <w:rPr>
          <w:rFonts w:ascii="Times New Roman" w:hAnsi="Times New Roman" w:cs="Times New Roman"/>
        </w:rPr>
        <w:t>автоматически</w:t>
      </w:r>
      <w:r w:rsidRPr="001C4042">
        <w:rPr>
          <w:rFonts w:ascii="Times New Roman" w:hAnsi="Times New Roman" w:cs="Times New Roman"/>
          <w:spacing w:val="-3"/>
        </w:rPr>
        <w:t xml:space="preserve"> </w:t>
      </w:r>
      <w:r w:rsidRPr="001C4042">
        <w:rPr>
          <w:rFonts w:ascii="Times New Roman" w:hAnsi="Times New Roman" w:cs="Times New Roman"/>
        </w:rPr>
        <w:t>измен</w:t>
      </w:r>
      <w:r w:rsidRPr="001C4042">
        <w:rPr>
          <w:rFonts w:ascii="Times New Roman" w:hAnsi="Times New Roman" w:cs="Times New Roman"/>
          <w:spacing w:val="2"/>
        </w:rPr>
        <w:t xml:space="preserve"> </w:t>
      </w:r>
      <w:r w:rsidRPr="001C4042">
        <w:rPr>
          <w:rFonts w:ascii="Times New Roman" w:hAnsi="Times New Roman" w:cs="Times New Roman"/>
        </w:rPr>
        <w:t>с помощью</w:t>
      </w:r>
      <w:r w:rsidRPr="001C4042">
        <w:rPr>
          <w:rFonts w:ascii="Times New Roman" w:hAnsi="Times New Roman" w:cs="Times New Roman"/>
          <w:spacing w:val="5"/>
        </w:rPr>
        <w:t xml:space="preserve"> </w:t>
      </w:r>
      <w:hyperlink r:id="rId483">
        <w:r w:rsidRPr="001C4042">
          <w:rPr>
            <w:rFonts w:ascii="Times New Roman" w:hAnsi="Times New Roman" w:cs="Times New Roman"/>
          </w:rPr>
          <w:t>MS</w:t>
        </w:r>
        <w:r w:rsidRPr="001C4042">
          <w:rPr>
            <w:rFonts w:ascii="Times New Roman" w:hAnsi="Times New Roman" w:cs="Times New Roman"/>
            <w:spacing w:val="1"/>
          </w:rPr>
          <w:t xml:space="preserve"> </w:t>
        </w:r>
        <w:r w:rsidRPr="001C4042">
          <w:rPr>
            <w:rFonts w:ascii="Times New Roman" w:hAnsi="Times New Roman" w:cs="Times New Roman"/>
          </w:rPr>
          <w:t>LAPS.</w:t>
        </w:r>
      </w:hyperlink>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1FE948E5" wp14:editId="539E4A0A">
            <wp:extent cx="3666435" cy="3036189"/>
            <wp:effectExtent l="0" t="0" r="0" b="0"/>
            <wp:docPr id="457" name="image28.png"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484" cstate="print"/>
                    <a:stretch>
                      <a:fillRect/>
                    </a:stretch>
                  </pic:blipFill>
                  <pic:spPr>
                    <a:xfrm>
                      <a:off x="0" y="0"/>
                      <a:ext cx="3666435" cy="3036189"/>
                    </a:xfrm>
                    <a:prstGeom prst="rect">
                      <a:avLst/>
                    </a:prstGeom>
                  </pic:spPr>
                </pic:pic>
              </a:graphicData>
            </a:graphic>
          </wp:inline>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Откройте свойства созданного задания и проверьте, что его запуск разрешён на</w:t>
      </w:r>
      <w:r w:rsidRPr="001C4042">
        <w:rPr>
          <w:rFonts w:ascii="Times New Roman" w:hAnsi="Times New Roman" w:cs="Times New Roman"/>
          <w:spacing w:val="1"/>
        </w:rPr>
        <w:t xml:space="preserve"> </w:t>
      </w:r>
      <w:r w:rsidRPr="001C4042">
        <w:rPr>
          <w:rFonts w:ascii="Times New Roman" w:hAnsi="Times New Roman" w:cs="Times New Roman"/>
        </w:rPr>
        <w:t>любых</w:t>
      </w:r>
      <w:r w:rsidRPr="001C4042">
        <w:rPr>
          <w:rFonts w:ascii="Times New Roman" w:hAnsi="Times New Roman" w:cs="Times New Roman"/>
          <w:spacing w:val="-3"/>
        </w:rPr>
        <w:t xml:space="preserve"> </w:t>
      </w:r>
      <w:r w:rsidRPr="001C4042">
        <w:rPr>
          <w:rFonts w:ascii="Times New Roman" w:hAnsi="Times New Roman" w:cs="Times New Roman"/>
        </w:rPr>
        <w:t>платформах</w:t>
      </w:r>
      <w:r w:rsidRPr="001C4042">
        <w:rPr>
          <w:rFonts w:ascii="Times New Roman" w:hAnsi="Times New Roman" w:cs="Times New Roman"/>
          <w:spacing w:val="-3"/>
        </w:rPr>
        <w:t xml:space="preserve"> </w:t>
      </w:r>
      <w:r w:rsidRPr="001C4042">
        <w:rPr>
          <w:rFonts w:ascii="Times New Roman" w:hAnsi="Times New Roman" w:cs="Times New Roman"/>
        </w:rPr>
        <w:t>(This can</w:t>
      </w:r>
      <w:r w:rsidRPr="001C4042">
        <w:rPr>
          <w:rFonts w:ascii="Times New Roman" w:hAnsi="Times New Roman" w:cs="Times New Roman"/>
          <w:spacing w:val="-3"/>
        </w:rPr>
        <w:t xml:space="preserve"> </w:t>
      </w:r>
      <w:r w:rsidRPr="001C4042">
        <w:rPr>
          <w:rFonts w:ascii="Times New Roman" w:hAnsi="Times New Roman" w:cs="Times New Roman"/>
        </w:rPr>
        <w:t>run</w:t>
      </w:r>
      <w:r w:rsidRPr="001C4042">
        <w:rPr>
          <w:rFonts w:ascii="Times New Roman" w:hAnsi="Times New Roman" w:cs="Times New Roman"/>
          <w:spacing w:val="-3"/>
        </w:rPr>
        <w:t xml:space="preserve"> </w:t>
      </w:r>
      <w:r w:rsidRPr="001C4042">
        <w:rPr>
          <w:rFonts w:ascii="Times New Roman" w:hAnsi="Times New Roman" w:cs="Times New Roman"/>
        </w:rPr>
        <w:t>on</w:t>
      </w:r>
      <w:r w:rsidRPr="001C4042">
        <w:rPr>
          <w:rFonts w:ascii="Times New Roman" w:hAnsi="Times New Roman" w:cs="Times New Roman"/>
          <w:spacing w:val="-3"/>
        </w:rPr>
        <w:t xml:space="preserve"> </w:t>
      </w:r>
      <w:r w:rsidRPr="001C4042">
        <w:rPr>
          <w:rFonts w:ascii="Times New Roman" w:hAnsi="Times New Roman" w:cs="Times New Roman"/>
        </w:rPr>
        <w:t>any</w:t>
      </w:r>
      <w:r w:rsidRPr="001C4042">
        <w:rPr>
          <w:rFonts w:ascii="Times New Roman" w:hAnsi="Times New Roman" w:cs="Times New Roman"/>
          <w:spacing w:val="-8"/>
        </w:rPr>
        <w:t xml:space="preserve"> </w:t>
      </w:r>
      <w:r w:rsidRPr="001C4042">
        <w:rPr>
          <w:rFonts w:ascii="Times New Roman" w:hAnsi="Times New Roman" w:cs="Times New Roman"/>
        </w:rPr>
        <w:t>platforms).</w:t>
      </w:r>
    </w:p>
    <w:p w:rsidR="001C4042" w:rsidRPr="001C4042" w:rsidRDefault="001C4042" w:rsidP="001C4042">
      <w:pPr>
        <w:spacing w:after="0" w:line="240" w:lineRule="auto"/>
        <w:ind w:firstLine="709"/>
        <w:jc w:val="both"/>
        <w:rPr>
          <w:rFonts w:ascii="Times New Roman" w:hAnsi="Times New Roman" w:cs="Times New Roman"/>
        </w:rPr>
        <w:sectPr w:rsidR="001C4042" w:rsidRPr="001C4042">
          <w:pgSz w:w="11910" w:h="16840"/>
          <w:pgMar w:top="1040" w:right="740" w:bottom="280" w:left="1580" w:header="720" w:footer="720" w:gutter="0"/>
          <w:cols w:space="720"/>
        </w:sectPr>
      </w:pP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7A8B3B18" wp14:editId="4A670346">
            <wp:extent cx="3153694" cy="2816066"/>
            <wp:effectExtent l="0" t="0" r="0" b="0"/>
            <wp:docPr id="458" name="image29.png"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485" cstate="print"/>
                    <a:stretch>
                      <a:fillRect/>
                    </a:stretch>
                  </pic:blipFill>
                  <pic:spPr>
                    <a:xfrm>
                      <a:off x="0" y="0"/>
                      <a:ext cx="3153694" cy="2816066"/>
                    </a:xfrm>
                    <a:prstGeom prst="rect">
                      <a:avLst/>
                    </a:prstGeom>
                  </pic:spPr>
                </pic:pic>
              </a:graphicData>
            </a:graphic>
          </wp:inline>
        </w:drawing>
      </w:r>
    </w:p>
    <w:p w:rsidR="001C4042" w:rsidRPr="001C4042" w:rsidRDefault="001C4042" w:rsidP="001C4042">
      <w:pPr>
        <w:pStyle w:val="af7"/>
        <w:spacing w:after="0" w:line="240" w:lineRule="auto"/>
        <w:ind w:firstLine="709"/>
        <w:rPr>
          <w:rFonts w:ascii="Times New Roman" w:hAnsi="Times New Roman" w:cs="Times New Roman"/>
          <w:sz w:val="6"/>
        </w:rPr>
      </w:pP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На вкладке Task</w:t>
      </w:r>
      <w:r w:rsidRPr="001C4042">
        <w:rPr>
          <w:rFonts w:ascii="Times New Roman" w:hAnsi="Times New Roman" w:cs="Times New Roman"/>
          <w:spacing w:val="1"/>
        </w:rPr>
        <w:t xml:space="preserve"> </w:t>
      </w:r>
      <w:r w:rsidRPr="001C4042">
        <w:rPr>
          <w:rFonts w:ascii="Times New Roman" w:hAnsi="Times New Roman" w:cs="Times New Roman"/>
        </w:rPr>
        <w:t>Sequence отображается</w:t>
      </w:r>
      <w:r w:rsidRPr="001C4042">
        <w:rPr>
          <w:rFonts w:ascii="Times New Roman" w:hAnsi="Times New Roman" w:cs="Times New Roman"/>
          <w:spacing w:val="60"/>
        </w:rPr>
        <w:t xml:space="preserve"> </w:t>
      </w:r>
      <w:r w:rsidRPr="001C4042">
        <w:rPr>
          <w:rFonts w:ascii="Times New Roman" w:hAnsi="Times New Roman" w:cs="Times New Roman"/>
        </w:rPr>
        <w:t>последовательность шагов, определенных</w:t>
      </w:r>
      <w:r w:rsidRPr="001C4042">
        <w:rPr>
          <w:rFonts w:ascii="Times New Roman" w:hAnsi="Times New Roman" w:cs="Times New Roman"/>
          <w:spacing w:val="-57"/>
        </w:rPr>
        <w:t xml:space="preserve"> </w:t>
      </w:r>
      <w:r w:rsidRPr="001C4042">
        <w:rPr>
          <w:rFonts w:ascii="Times New Roman" w:hAnsi="Times New Roman" w:cs="Times New Roman"/>
        </w:rPr>
        <w:t>в шаблоне, которые нужно выполнить при разворачивании ОС на клиенте. Здесь можно</w:t>
      </w:r>
      <w:r w:rsidRPr="001C4042">
        <w:rPr>
          <w:rFonts w:ascii="Times New Roman" w:hAnsi="Times New Roman" w:cs="Times New Roman"/>
          <w:spacing w:val="1"/>
        </w:rPr>
        <w:t xml:space="preserve"> </w:t>
      </w:r>
      <w:r w:rsidRPr="001C4042">
        <w:rPr>
          <w:rFonts w:ascii="Times New Roman" w:hAnsi="Times New Roman" w:cs="Times New Roman"/>
        </w:rPr>
        <w:t>добавить</w:t>
      </w:r>
      <w:r w:rsidRPr="001C4042">
        <w:rPr>
          <w:rFonts w:ascii="Times New Roman" w:hAnsi="Times New Roman" w:cs="Times New Roman"/>
          <w:spacing w:val="1"/>
        </w:rPr>
        <w:t xml:space="preserve"> </w:t>
      </w:r>
      <w:r w:rsidRPr="001C4042">
        <w:rPr>
          <w:rFonts w:ascii="Times New Roman" w:hAnsi="Times New Roman" w:cs="Times New Roman"/>
        </w:rPr>
        <w:t>собственные</w:t>
      </w:r>
      <w:r w:rsidRPr="001C4042">
        <w:rPr>
          <w:rFonts w:ascii="Times New Roman" w:hAnsi="Times New Roman" w:cs="Times New Roman"/>
          <w:spacing w:val="-4"/>
        </w:rPr>
        <w:t xml:space="preserve"> </w:t>
      </w:r>
      <w:r w:rsidRPr="001C4042">
        <w:rPr>
          <w:rFonts w:ascii="Times New Roman" w:hAnsi="Times New Roman" w:cs="Times New Roman"/>
        </w:rPr>
        <w:t>шаги,</w:t>
      </w:r>
      <w:r w:rsidRPr="001C4042">
        <w:rPr>
          <w:rFonts w:ascii="Times New Roman" w:hAnsi="Times New Roman" w:cs="Times New Roman"/>
          <w:spacing w:val="4"/>
        </w:rPr>
        <w:t xml:space="preserve"> </w:t>
      </w:r>
      <w:r w:rsidRPr="001C4042">
        <w:rPr>
          <w:rFonts w:ascii="Times New Roman" w:hAnsi="Times New Roman" w:cs="Times New Roman"/>
        </w:rPr>
        <w:t>либо</w:t>
      </w:r>
      <w:r w:rsidRPr="001C4042">
        <w:rPr>
          <w:rFonts w:ascii="Times New Roman" w:hAnsi="Times New Roman" w:cs="Times New Roman"/>
          <w:spacing w:val="-4"/>
        </w:rPr>
        <w:t xml:space="preserve"> </w:t>
      </w:r>
      <w:r w:rsidRPr="001C4042">
        <w:rPr>
          <w:rFonts w:ascii="Times New Roman" w:hAnsi="Times New Roman" w:cs="Times New Roman"/>
        </w:rPr>
        <w:t>оставить</w:t>
      </w:r>
      <w:r w:rsidRPr="001C4042">
        <w:rPr>
          <w:rFonts w:ascii="Times New Roman" w:hAnsi="Times New Roman" w:cs="Times New Roman"/>
          <w:spacing w:val="-2"/>
        </w:rPr>
        <w:t xml:space="preserve"> </w:t>
      </w:r>
      <w:r w:rsidRPr="001C4042">
        <w:rPr>
          <w:rFonts w:ascii="Times New Roman" w:hAnsi="Times New Roman" w:cs="Times New Roman"/>
        </w:rPr>
        <w:t>все</w:t>
      </w:r>
      <w:r w:rsidRPr="001C4042">
        <w:rPr>
          <w:rFonts w:ascii="Times New Roman" w:hAnsi="Times New Roman" w:cs="Times New Roman"/>
          <w:spacing w:val="-4"/>
        </w:rPr>
        <w:t xml:space="preserve"> </w:t>
      </w:r>
      <w:r w:rsidRPr="001C4042">
        <w:rPr>
          <w:rFonts w:ascii="Times New Roman" w:hAnsi="Times New Roman" w:cs="Times New Roman"/>
        </w:rPr>
        <w:t>по-умолчанию.</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6CF5827F" wp14:editId="219C3BD3">
            <wp:extent cx="3078663" cy="2753487"/>
            <wp:effectExtent l="0" t="0" r="0" b="0"/>
            <wp:docPr id="459" name="image30.png"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486" cstate="print"/>
                    <a:stretch>
                      <a:fillRect/>
                    </a:stretch>
                  </pic:blipFill>
                  <pic:spPr>
                    <a:xfrm>
                      <a:off x="0" y="0"/>
                      <a:ext cx="3078663" cy="2753487"/>
                    </a:xfrm>
                    <a:prstGeom prst="rect">
                      <a:avLst/>
                    </a:prstGeom>
                  </pic:spPr>
                </pic:pic>
              </a:graphicData>
            </a:graphic>
          </wp:inline>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Далее нужно обновить каталок распространения MDT. Щелкните</w:t>
      </w:r>
      <w:r w:rsidRPr="001C4042">
        <w:rPr>
          <w:rFonts w:ascii="Times New Roman" w:hAnsi="Times New Roman" w:cs="Times New Roman"/>
          <w:lang w:val="en-US"/>
        </w:rPr>
        <w:t xml:space="preserve"> </w:t>
      </w:r>
      <w:r w:rsidRPr="001C4042">
        <w:rPr>
          <w:rFonts w:ascii="Times New Roman" w:hAnsi="Times New Roman" w:cs="Times New Roman"/>
        </w:rPr>
        <w:t>ПКМ</w:t>
      </w:r>
      <w:r w:rsidRPr="001C4042">
        <w:rPr>
          <w:rFonts w:ascii="Times New Roman" w:hAnsi="Times New Roman" w:cs="Times New Roman"/>
          <w:lang w:val="en-US"/>
        </w:rPr>
        <w:t xml:space="preserve"> </w:t>
      </w:r>
      <w:r w:rsidRPr="001C4042">
        <w:rPr>
          <w:rFonts w:ascii="Times New Roman" w:hAnsi="Times New Roman" w:cs="Times New Roman"/>
        </w:rPr>
        <w:t>по</w:t>
      </w:r>
      <w:r w:rsidRPr="001C4042">
        <w:rPr>
          <w:rFonts w:ascii="Times New Roman" w:hAnsi="Times New Roman" w:cs="Times New Roman"/>
          <w:lang w:val="en-US"/>
        </w:rPr>
        <w:t xml:space="preserve"> MDT</w:t>
      </w:r>
      <w:r w:rsidRPr="001C4042">
        <w:rPr>
          <w:rFonts w:ascii="Times New Roman" w:hAnsi="Times New Roman" w:cs="Times New Roman"/>
          <w:spacing w:val="1"/>
          <w:lang w:val="en-US"/>
        </w:rPr>
        <w:t xml:space="preserve"> </w:t>
      </w:r>
      <w:r w:rsidRPr="001C4042">
        <w:rPr>
          <w:rFonts w:ascii="Times New Roman" w:hAnsi="Times New Roman" w:cs="Times New Roman"/>
          <w:lang w:val="en-US"/>
        </w:rPr>
        <w:t>Deployment</w:t>
      </w:r>
      <w:r w:rsidRPr="001C4042">
        <w:rPr>
          <w:rFonts w:ascii="Times New Roman" w:hAnsi="Times New Roman" w:cs="Times New Roman"/>
          <w:spacing w:val="1"/>
          <w:lang w:val="en-US"/>
        </w:rPr>
        <w:t xml:space="preserve"> </w:t>
      </w:r>
      <w:r w:rsidRPr="001C4042">
        <w:rPr>
          <w:rFonts w:ascii="Times New Roman" w:hAnsi="Times New Roman" w:cs="Times New Roman"/>
          <w:lang w:val="en-US"/>
        </w:rPr>
        <w:t xml:space="preserve">Share </w:t>
      </w:r>
      <w:r w:rsidRPr="001C4042">
        <w:rPr>
          <w:rFonts w:ascii="Times New Roman" w:hAnsi="Times New Roman" w:cs="Times New Roman"/>
        </w:rPr>
        <w:t>и</w:t>
      </w:r>
      <w:r w:rsidRPr="001C4042">
        <w:rPr>
          <w:rFonts w:ascii="Times New Roman" w:hAnsi="Times New Roman" w:cs="Times New Roman"/>
          <w:spacing w:val="1"/>
          <w:lang w:val="en-US"/>
        </w:rPr>
        <w:t xml:space="preserve"> </w:t>
      </w:r>
      <w:r w:rsidRPr="001C4042">
        <w:rPr>
          <w:rFonts w:ascii="Times New Roman" w:hAnsi="Times New Roman" w:cs="Times New Roman"/>
        </w:rPr>
        <w:t>выберите</w:t>
      </w:r>
      <w:r w:rsidRPr="001C4042">
        <w:rPr>
          <w:rFonts w:ascii="Times New Roman" w:hAnsi="Times New Roman" w:cs="Times New Roman"/>
          <w:lang w:val="en-US"/>
        </w:rPr>
        <w:t xml:space="preserve"> Update</w:t>
      </w:r>
      <w:r w:rsidRPr="001C4042">
        <w:rPr>
          <w:rFonts w:ascii="Times New Roman" w:hAnsi="Times New Roman" w:cs="Times New Roman"/>
          <w:spacing w:val="1"/>
          <w:lang w:val="en-US"/>
        </w:rPr>
        <w:t xml:space="preserve"> </w:t>
      </w:r>
      <w:r w:rsidRPr="001C4042">
        <w:rPr>
          <w:rFonts w:ascii="Times New Roman" w:hAnsi="Times New Roman" w:cs="Times New Roman"/>
          <w:lang w:val="en-US"/>
        </w:rPr>
        <w:t>Deployment</w:t>
      </w:r>
      <w:r w:rsidRPr="001C4042">
        <w:rPr>
          <w:rFonts w:ascii="Times New Roman" w:hAnsi="Times New Roman" w:cs="Times New Roman"/>
          <w:spacing w:val="1"/>
          <w:lang w:val="en-US"/>
        </w:rPr>
        <w:t xml:space="preserve"> </w:t>
      </w:r>
      <w:r w:rsidRPr="001C4042">
        <w:rPr>
          <w:rFonts w:ascii="Times New Roman" w:hAnsi="Times New Roman" w:cs="Times New Roman"/>
          <w:lang w:val="en-US"/>
        </w:rPr>
        <w:t>Share.</w:t>
      </w:r>
      <w:r w:rsidRPr="001C4042">
        <w:rPr>
          <w:rFonts w:ascii="Times New Roman" w:hAnsi="Times New Roman" w:cs="Times New Roman"/>
          <w:spacing w:val="1"/>
          <w:lang w:val="en-US"/>
        </w:rPr>
        <w:t xml:space="preserve"> </w:t>
      </w:r>
      <w:r w:rsidRPr="001C4042">
        <w:rPr>
          <w:rFonts w:ascii="Times New Roman" w:hAnsi="Times New Roman" w:cs="Times New Roman"/>
        </w:rPr>
        <w:t>MDT</w:t>
      </w:r>
      <w:r w:rsidRPr="001C4042">
        <w:rPr>
          <w:rFonts w:ascii="Times New Roman" w:hAnsi="Times New Roman" w:cs="Times New Roman"/>
          <w:spacing w:val="1"/>
        </w:rPr>
        <w:t xml:space="preserve"> </w:t>
      </w:r>
      <w:r w:rsidRPr="001C4042">
        <w:rPr>
          <w:rFonts w:ascii="Times New Roman" w:hAnsi="Times New Roman" w:cs="Times New Roman"/>
        </w:rPr>
        <w:t>сгенерирует</w:t>
      </w:r>
      <w:r w:rsidRPr="001C4042">
        <w:rPr>
          <w:rFonts w:ascii="Times New Roman" w:hAnsi="Times New Roman" w:cs="Times New Roman"/>
          <w:spacing w:val="1"/>
        </w:rPr>
        <w:t xml:space="preserve"> </w:t>
      </w:r>
      <w:r w:rsidRPr="001C4042">
        <w:rPr>
          <w:rFonts w:ascii="Times New Roman" w:hAnsi="Times New Roman" w:cs="Times New Roman"/>
        </w:rPr>
        <w:t>загрузочные</w:t>
      </w:r>
      <w:r w:rsidRPr="001C4042">
        <w:rPr>
          <w:rFonts w:ascii="Times New Roman" w:hAnsi="Times New Roman" w:cs="Times New Roman"/>
          <w:spacing w:val="-57"/>
        </w:rPr>
        <w:t xml:space="preserve"> </w:t>
      </w:r>
      <w:r w:rsidRPr="001C4042">
        <w:rPr>
          <w:rFonts w:ascii="Times New Roman" w:hAnsi="Times New Roman" w:cs="Times New Roman"/>
        </w:rPr>
        <w:t>образы</w:t>
      </w:r>
      <w:r w:rsidRPr="001C4042">
        <w:rPr>
          <w:rFonts w:ascii="Times New Roman" w:hAnsi="Times New Roman" w:cs="Times New Roman"/>
          <w:spacing w:val="-2"/>
        </w:rPr>
        <w:t xml:space="preserve"> </w:t>
      </w:r>
      <w:r w:rsidRPr="001C4042">
        <w:rPr>
          <w:rFonts w:ascii="Times New Roman" w:hAnsi="Times New Roman" w:cs="Times New Roman"/>
        </w:rPr>
        <w:t>и</w:t>
      </w:r>
      <w:r w:rsidRPr="001C4042">
        <w:rPr>
          <w:rFonts w:ascii="Times New Roman" w:hAnsi="Times New Roman" w:cs="Times New Roman"/>
          <w:spacing w:val="3"/>
        </w:rPr>
        <w:t xml:space="preserve"> </w:t>
      </w:r>
      <w:r w:rsidRPr="001C4042">
        <w:rPr>
          <w:rFonts w:ascii="Times New Roman" w:hAnsi="Times New Roman" w:cs="Times New Roman"/>
        </w:rPr>
        <w:t>файлы,</w:t>
      </w:r>
      <w:r w:rsidRPr="001C4042">
        <w:rPr>
          <w:rFonts w:ascii="Times New Roman" w:hAnsi="Times New Roman" w:cs="Times New Roman"/>
          <w:spacing w:val="-2"/>
        </w:rPr>
        <w:t xml:space="preserve"> </w:t>
      </w:r>
      <w:r w:rsidRPr="001C4042">
        <w:rPr>
          <w:rFonts w:ascii="Times New Roman" w:hAnsi="Times New Roman" w:cs="Times New Roman"/>
        </w:rPr>
        <w:t>нужные</w:t>
      </w:r>
      <w:r w:rsidRPr="001C4042">
        <w:rPr>
          <w:rFonts w:ascii="Times New Roman" w:hAnsi="Times New Roman" w:cs="Times New Roman"/>
          <w:spacing w:val="1"/>
        </w:rPr>
        <w:t xml:space="preserve"> </w:t>
      </w:r>
      <w:r w:rsidRPr="001C4042">
        <w:rPr>
          <w:rFonts w:ascii="Times New Roman" w:hAnsi="Times New Roman" w:cs="Times New Roman"/>
        </w:rPr>
        <w:t>для</w:t>
      </w:r>
      <w:r w:rsidRPr="001C4042">
        <w:rPr>
          <w:rFonts w:ascii="Times New Roman" w:hAnsi="Times New Roman" w:cs="Times New Roman"/>
          <w:spacing w:val="7"/>
        </w:rPr>
        <w:t xml:space="preserve"> </w:t>
      </w:r>
      <w:r w:rsidRPr="001C4042">
        <w:rPr>
          <w:rFonts w:ascii="Times New Roman" w:hAnsi="Times New Roman" w:cs="Times New Roman"/>
        </w:rPr>
        <w:t>установки</w:t>
      </w:r>
      <w:r w:rsidRPr="001C4042">
        <w:rPr>
          <w:rFonts w:ascii="Times New Roman" w:hAnsi="Times New Roman" w:cs="Times New Roman"/>
          <w:spacing w:val="2"/>
        </w:rPr>
        <w:t xml:space="preserve"> </w:t>
      </w:r>
      <w:r w:rsidRPr="001C4042">
        <w:rPr>
          <w:rFonts w:ascii="Times New Roman" w:hAnsi="Times New Roman" w:cs="Times New Roman"/>
        </w:rPr>
        <w:t>ОС.</w:t>
      </w:r>
    </w:p>
    <w:p w:rsidR="001C4042" w:rsidRPr="001C4042" w:rsidRDefault="001C4042" w:rsidP="001C4042">
      <w:pPr>
        <w:spacing w:after="0" w:line="240" w:lineRule="auto"/>
        <w:ind w:firstLine="709"/>
        <w:jc w:val="both"/>
        <w:rPr>
          <w:rFonts w:ascii="Times New Roman" w:hAnsi="Times New Roman" w:cs="Times New Roman"/>
        </w:rPr>
        <w:sectPr w:rsidR="001C4042" w:rsidRPr="001C4042">
          <w:pgSz w:w="11910" w:h="16840"/>
          <w:pgMar w:top="1120" w:right="740" w:bottom="280" w:left="1580" w:header="720" w:footer="720" w:gutter="0"/>
          <w:cols w:space="720"/>
        </w:sectPr>
      </w:pP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01AFC088" wp14:editId="4E79E1B2">
            <wp:extent cx="2876241" cy="2074068"/>
            <wp:effectExtent l="0" t="0" r="0" b="0"/>
            <wp:docPr id="61" name="image31.png"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png"/>
                    <pic:cNvPicPr/>
                  </pic:nvPicPr>
                  <pic:blipFill>
                    <a:blip r:embed="rId487" cstate="print"/>
                    <a:stretch>
                      <a:fillRect/>
                    </a:stretch>
                  </pic:blipFill>
                  <pic:spPr>
                    <a:xfrm>
                      <a:off x="0" y="0"/>
                      <a:ext cx="2876241" cy="2074068"/>
                    </a:xfrm>
                    <a:prstGeom prst="rect">
                      <a:avLst/>
                    </a:prstGeom>
                  </pic:spPr>
                </pic:pic>
              </a:graphicData>
            </a:graphic>
          </wp:inline>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При первом запуске каталог C:\DeploymentShare\Boot пуст, поэтому нужно выбрать</w:t>
      </w:r>
      <w:r w:rsidRPr="001C4042">
        <w:rPr>
          <w:rFonts w:ascii="Times New Roman" w:hAnsi="Times New Roman" w:cs="Times New Roman"/>
          <w:spacing w:val="-57"/>
        </w:rPr>
        <w:t xml:space="preserve"> </w:t>
      </w:r>
      <w:r w:rsidRPr="001C4042">
        <w:rPr>
          <w:rFonts w:ascii="Times New Roman" w:hAnsi="Times New Roman" w:cs="Times New Roman"/>
        </w:rPr>
        <w:t>пункт</w:t>
      </w:r>
      <w:r w:rsidRPr="001C4042">
        <w:rPr>
          <w:rFonts w:ascii="Times New Roman" w:hAnsi="Times New Roman" w:cs="Times New Roman"/>
          <w:spacing w:val="2"/>
        </w:rPr>
        <w:t xml:space="preserve"> </w:t>
      </w:r>
      <w:r w:rsidRPr="001C4042">
        <w:rPr>
          <w:rFonts w:ascii="Times New Roman" w:hAnsi="Times New Roman" w:cs="Times New Roman"/>
        </w:rPr>
        <w:t>Completely</w:t>
      </w:r>
      <w:r w:rsidRPr="001C4042">
        <w:rPr>
          <w:rFonts w:ascii="Times New Roman" w:hAnsi="Times New Roman" w:cs="Times New Roman"/>
          <w:spacing w:val="-4"/>
        </w:rPr>
        <w:t xml:space="preserve"> </w:t>
      </w:r>
      <w:r w:rsidRPr="001C4042">
        <w:rPr>
          <w:rFonts w:ascii="Times New Roman" w:hAnsi="Times New Roman" w:cs="Times New Roman"/>
        </w:rPr>
        <w:t>regenerate</w:t>
      </w:r>
      <w:r w:rsidRPr="001C4042">
        <w:rPr>
          <w:rFonts w:ascii="Times New Roman" w:hAnsi="Times New Roman" w:cs="Times New Roman"/>
          <w:spacing w:val="-5"/>
        </w:rPr>
        <w:t xml:space="preserve"> </w:t>
      </w:r>
      <w:r w:rsidRPr="001C4042">
        <w:rPr>
          <w:rFonts w:ascii="Times New Roman" w:hAnsi="Times New Roman" w:cs="Times New Roman"/>
        </w:rPr>
        <w:t>the boot</w:t>
      </w:r>
      <w:r w:rsidRPr="001C4042">
        <w:rPr>
          <w:rFonts w:ascii="Times New Roman" w:hAnsi="Times New Roman" w:cs="Times New Roman"/>
          <w:spacing w:val="1"/>
        </w:rPr>
        <w:t xml:space="preserve"> </w:t>
      </w:r>
      <w:r w:rsidRPr="001C4042">
        <w:rPr>
          <w:rFonts w:ascii="Times New Roman" w:hAnsi="Times New Roman" w:cs="Times New Roman"/>
        </w:rPr>
        <w:t>image</w:t>
      </w:r>
      <w:r w:rsidRPr="001C4042">
        <w:rPr>
          <w:rFonts w:ascii="Times New Roman" w:hAnsi="Times New Roman" w:cs="Times New Roman"/>
          <w:spacing w:val="5"/>
        </w:rPr>
        <w:t xml:space="preserve"> </w:t>
      </w:r>
      <w:r w:rsidRPr="001C4042">
        <w:rPr>
          <w:rFonts w:ascii="Times New Roman" w:hAnsi="Times New Roman" w:cs="Times New Roman"/>
        </w:rPr>
        <w:t>и</w:t>
      </w:r>
      <w:r w:rsidRPr="001C4042">
        <w:rPr>
          <w:rFonts w:ascii="Times New Roman" w:hAnsi="Times New Roman" w:cs="Times New Roman"/>
          <w:spacing w:val="2"/>
        </w:rPr>
        <w:t xml:space="preserve"> </w:t>
      </w:r>
      <w:r w:rsidRPr="001C4042">
        <w:rPr>
          <w:rFonts w:ascii="Times New Roman" w:hAnsi="Times New Roman" w:cs="Times New Roman"/>
        </w:rPr>
        <w:t>дождаться генерации</w:t>
      </w:r>
      <w:r w:rsidRPr="001C4042">
        <w:rPr>
          <w:rFonts w:ascii="Times New Roman" w:hAnsi="Times New Roman" w:cs="Times New Roman"/>
          <w:spacing w:val="-8"/>
        </w:rPr>
        <w:t xml:space="preserve"> </w:t>
      </w:r>
      <w:r w:rsidRPr="001C4042">
        <w:rPr>
          <w:rFonts w:ascii="Times New Roman" w:hAnsi="Times New Roman" w:cs="Times New Roman"/>
        </w:rPr>
        <w:t>образов</w:t>
      </w:r>
      <w:r w:rsidRPr="001C4042">
        <w:rPr>
          <w:rFonts w:ascii="Times New Roman" w:hAnsi="Times New Roman" w:cs="Times New Roman"/>
          <w:spacing w:val="2"/>
        </w:rPr>
        <w:t xml:space="preserve"> </w:t>
      </w:r>
      <w:r w:rsidRPr="001C4042">
        <w:rPr>
          <w:rFonts w:ascii="Times New Roman" w:hAnsi="Times New Roman" w:cs="Times New Roman"/>
        </w:rPr>
        <w:t>ОС.</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34D43DA9" wp14:editId="4D4E5EA0">
            <wp:extent cx="2959680" cy="2452306"/>
            <wp:effectExtent l="0" t="0" r="0" b="0"/>
            <wp:docPr id="63" name="image32.png"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png"/>
                    <pic:cNvPicPr/>
                  </pic:nvPicPr>
                  <pic:blipFill>
                    <a:blip r:embed="rId488" cstate="print"/>
                    <a:stretch>
                      <a:fillRect/>
                    </a:stretch>
                  </pic:blipFill>
                  <pic:spPr>
                    <a:xfrm>
                      <a:off x="0" y="0"/>
                      <a:ext cx="2959680" cy="2452306"/>
                    </a:xfrm>
                    <a:prstGeom prst="rect">
                      <a:avLst/>
                    </a:prstGeom>
                  </pic:spPr>
                </pic:pic>
              </a:graphicData>
            </a:graphic>
          </wp:inline>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В каталоге C:\DeploymentShare\Boot</w:t>
      </w:r>
      <w:r w:rsidRPr="001C4042">
        <w:rPr>
          <w:rFonts w:ascii="Times New Roman" w:hAnsi="Times New Roman" w:cs="Times New Roman"/>
          <w:spacing w:val="1"/>
        </w:rPr>
        <w:t xml:space="preserve"> </w:t>
      </w:r>
      <w:r w:rsidRPr="001C4042">
        <w:rPr>
          <w:rFonts w:ascii="Times New Roman" w:hAnsi="Times New Roman" w:cs="Times New Roman"/>
        </w:rPr>
        <w:t>должны появится iso</w:t>
      </w:r>
      <w:r w:rsidRPr="001C4042">
        <w:rPr>
          <w:rFonts w:ascii="Times New Roman" w:hAnsi="Times New Roman" w:cs="Times New Roman"/>
          <w:spacing w:val="60"/>
        </w:rPr>
        <w:t xml:space="preserve"> </w:t>
      </w:r>
      <w:r w:rsidRPr="001C4042">
        <w:rPr>
          <w:rFonts w:ascii="Times New Roman" w:hAnsi="Times New Roman" w:cs="Times New Roman"/>
        </w:rPr>
        <w:t>и wim образы Windows</w:t>
      </w:r>
      <w:r w:rsidRPr="001C4042">
        <w:rPr>
          <w:rFonts w:ascii="Times New Roman" w:hAnsi="Times New Roman" w:cs="Times New Roman"/>
          <w:spacing w:val="1"/>
        </w:rPr>
        <w:t xml:space="preserve"> </w:t>
      </w:r>
      <w:r w:rsidRPr="001C4042">
        <w:rPr>
          <w:rFonts w:ascii="Times New Roman" w:hAnsi="Times New Roman" w:cs="Times New Roman"/>
        </w:rPr>
        <w:t>PE</w:t>
      </w:r>
      <w:r w:rsidRPr="001C4042">
        <w:rPr>
          <w:rFonts w:ascii="Times New Roman" w:hAnsi="Times New Roman" w:cs="Times New Roman"/>
          <w:spacing w:val="1"/>
        </w:rPr>
        <w:t xml:space="preserve"> </w:t>
      </w:r>
      <w:r w:rsidRPr="001C4042">
        <w:rPr>
          <w:rFonts w:ascii="Times New Roman" w:hAnsi="Times New Roman" w:cs="Times New Roman"/>
        </w:rPr>
        <w:t>для</w:t>
      </w:r>
      <w:r w:rsidRPr="001C4042">
        <w:rPr>
          <w:rFonts w:ascii="Times New Roman" w:hAnsi="Times New Roman" w:cs="Times New Roman"/>
          <w:spacing w:val="1"/>
        </w:rPr>
        <w:t xml:space="preserve"> </w:t>
      </w:r>
      <w:r w:rsidRPr="001C4042">
        <w:rPr>
          <w:rFonts w:ascii="Times New Roman" w:hAnsi="Times New Roman" w:cs="Times New Roman"/>
        </w:rPr>
        <w:t>x86</w:t>
      </w:r>
      <w:r w:rsidRPr="001C4042">
        <w:rPr>
          <w:rFonts w:ascii="Times New Roman" w:hAnsi="Times New Roman" w:cs="Times New Roman"/>
          <w:spacing w:val="1"/>
        </w:rPr>
        <w:t xml:space="preserve"> </w:t>
      </w:r>
      <w:r w:rsidRPr="001C4042">
        <w:rPr>
          <w:rFonts w:ascii="Times New Roman" w:hAnsi="Times New Roman" w:cs="Times New Roman"/>
        </w:rPr>
        <w:t>и</w:t>
      </w:r>
      <w:r w:rsidRPr="001C4042">
        <w:rPr>
          <w:rFonts w:ascii="Times New Roman" w:hAnsi="Times New Roman" w:cs="Times New Roman"/>
          <w:spacing w:val="1"/>
        </w:rPr>
        <w:t xml:space="preserve"> </w:t>
      </w:r>
      <w:r w:rsidRPr="001C4042">
        <w:rPr>
          <w:rFonts w:ascii="Times New Roman" w:hAnsi="Times New Roman" w:cs="Times New Roman"/>
        </w:rPr>
        <w:t>x64</w:t>
      </w:r>
      <w:r w:rsidRPr="001C4042">
        <w:rPr>
          <w:rFonts w:ascii="Times New Roman" w:hAnsi="Times New Roman" w:cs="Times New Roman"/>
          <w:spacing w:val="1"/>
        </w:rPr>
        <w:t xml:space="preserve"> </w:t>
      </w:r>
      <w:r w:rsidRPr="001C4042">
        <w:rPr>
          <w:rFonts w:ascii="Times New Roman" w:hAnsi="Times New Roman" w:cs="Times New Roman"/>
        </w:rPr>
        <w:t>платформ.</w:t>
      </w:r>
      <w:r w:rsidRPr="001C4042">
        <w:rPr>
          <w:rFonts w:ascii="Times New Roman" w:hAnsi="Times New Roman" w:cs="Times New Roman"/>
          <w:spacing w:val="1"/>
        </w:rPr>
        <w:t xml:space="preserve"> </w:t>
      </w:r>
      <w:r w:rsidRPr="001C4042">
        <w:rPr>
          <w:rFonts w:ascii="Times New Roman" w:hAnsi="Times New Roman" w:cs="Times New Roman"/>
        </w:rPr>
        <w:t>Эти</w:t>
      </w:r>
      <w:r w:rsidRPr="001C4042">
        <w:rPr>
          <w:rFonts w:ascii="Times New Roman" w:hAnsi="Times New Roman" w:cs="Times New Roman"/>
          <w:spacing w:val="1"/>
        </w:rPr>
        <w:t xml:space="preserve"> </w:t>
      </w:r>
      <w:r w:rsidRPr="001C4042">
        <w:rPr>
          <w:rFonts w:ascii="Times New Roman" w:hAnsi="Times New Roman" w:cs="Times New Roman"/>
        </w:rPr>
        <w:t>образы</w:t>
      </w:r>
      <w:r w:rsidRPr="001C4042">
        <w:rPr>
          <w:rFonts w:ascii="Times New Roman" w:hAnsi="Times New Roman" w:cs="Times New Roman"/>
          <w:spacing w:val="1"/>
        </w:rPr>
        <w:t xml:space="preserve"> </w:t>
      </w:r>
      <w:r w:rsidRPr="001C4042">
        <w:rPr>
          <w:rFonts w:ascii="Times New Roman" w:hAnsi="Times New Roman" w:cs="Times New Roman"/>
        </w:rPr>
        <w:t>могут</w:t>
      </w:r>
      <w:r w:rsidRPr="001C4042">
        <w:rPr>
          <w:rFonts w:ascii="Times New Roman" w:hAnsi="Times New Roman" w:cs="Times New Roman"/>
          <w:spacing w:val="1"/>
        </w:rPr>
        <w:t xml:space="preserve"> </w:t>
      </w:r>
      <w:r w:rsidRPr="001C4042">
        <w:rPr>
          <w:rFonts w:ascii="Times New Roman" w:hAnsi="Times New Roman" w:cs="Times New Roman"/>
        </w:rPr>
        <w:t>быть</w:t>
      </w:r>
      <w:r w:rsidRPr="001C4042">
        <w:rPr>
          <w:rFonts w:ascii="Times New Roman" w:hAnsi="Times New Roman" w:cs="Times New Roman"/>
          <w:spacing w:val="1"/>
        </w:rPr>
        <w:t xml:space="preserve"> </w:t>
      </w:r>
      <w:r w:rsidRPr="001C4042">
        <w:rPr>
          <w:rFonts w:ascii="Times New Roman" w:hAnsi="Times New Roman" w:cs="Times New Roman"/>
        </w:rPr>
        <w:t>использованы</w:t>
      </w:r>
      <w:r w:rsidRPr="001C4042">
        <w:rPr>
          <w:rFonts w:ascii="Times New Roman" w:hAnsi="Times New Roman" w:cs="Times New Roman"/>
          <w:spacing w:val="1"/>
        </w:rPr>
        <w:t xml:space="preserve"> </w:t>
      </w:r>
      <w:r w:rsidRPr="001C4042">
        <w:rPr>
          <w:rFonts w:ascii="Times New Roman" w:hAnsi="Times New Roman" w:cs="Times New Roman"/>
        </w:rPr>
        <w:t>для</w:t>
      </w:r>
      <w:r w:rsidRPr="001C4042">
        <w:rPr>
          <w:rFonts w:ascii="Times New Roman" w:hAnsi="Times New Roman" w:cs="Times New Roman"/>
          <w:spacing w:val="60"/>
        </w:rPr>
        <w:t xml:space="preserve"> </w:t>
      </w:r>
      <w:r w:rsidRPr="001C4042">
        <w:rPr>
          <w:rFonts w:ascii="Times New Roman" w:hAnsi="Times New Roman" w:cs="Times New Roman"/>
        </w:rPr>
        <w:t>загрузки</w:t>
      </w:r>
      <w:r w:rsidRPr="001C4042">
        <w:rPr>
          <w:rFonts w:ascii="Times New Roman" w:hAnsi="Times New Roman" w:cs="Times New Roman"/>
          <w:spacing w:val="1"/>
        </w:rPr>
        <w:t xml:space="preserve"> </w:t>
      </w:r>
      <w:r w:rsidRPr="001C4042">
        <w:rPr>
          <w:rFonts w:ascii="Times New Roman" w:hAnsi="Times New Roman" w:cs="Times New Roman"/>
        </w:rPr>
        <w:t>физических или виртуальных машин при разворачивании образа. При разворачивании</w:t>
      </w:r>
      <w:r w:rsidRPr="001C4042">
        <w:rPr>
          <w:rFonts w:ascii="Times New Roman" w:hAnsi="Times New Roman" w:cs="Times New Roman"/>
          <w:spacing w:val="1"/>
        </w:rPr>
        <w:t xml:space="preserve"> </w:t>
      </w:r>
      <w:r w:rsidRPr="001C4042">
        <w:rPr>
          <w:rFonts w:ascii="Times New Roman" w:hAnsi="Times New Roman" w:cs="Times New Roman"/>
        </w:rPr>
        <w:t>образа Windows по сети (PXE boot) с помощью Windows Deployment Services могут быть</w:t>
      </w:r>
      <w:r w:rsidRPr="001C4042">
        <w:rPr>
          <w:rFonts w:ascii="Times New Roman" w:hAnsi="Times New Roman" w:cs="Times New Roman"/>
          <w:spacing w:val="1"/>
        </w:rPr>
        <w:t xml:space="preserve"> </w:t>
      </w:r>
      <w:r w:rsidRPr="001C4042">
        <w:rPr>
          <w:rFonts w:ascii="Times New Roman" w:hAnsi="Times New Roman" w:cs="Times New Roman"/>
        </w:rPr>
        <w:t>использованы</w:t>
      </w:r>
      <w:r w:rsidRPr="001C4042">
        <w:rPr>
          <w:rFonts w:ascii="Times New Roman" w:hAnsi="Times New Roman" w:cs="Times New Roman"/>
          <w:spacing w:val="2"/>
        </w:rPr>
        <w:t xml:space="preserve"> </w:t>
      </w:r>
      <w:r w:rsidRPr="001C4042">
        <w:rPr>
          <w:rFonts w:ascii="Times New Roman" w:hAnsi="Times New Roman" w:cs="Times New Roman"/>
        </w:rPr>
        <w:t>wim</w:t>
      </w:r>
      <w:r w:rsidRPr="001C4042">
        <w:rPr>
          <w:rFonts w:ascii="Times New Roman" w:hAnsi="Times New Roman" w:cs="Times New Roman"/>
          <w:spacing w:val="-3"/>
        </w:rPr>
        <w:t xml:space="preserve"> </w:t>
      </w:r>
      <w:r w:rsidRPr="001C4042">
        <w:rPr>
          <w:rFonts w:ascii="Times New Roman" w:hAnsi="Times New Roman" w:cs="Times New Roman"/>
        </w:rPr>
        <w:t>файлы.</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5290FEFC" wp14:editId="1F92E1BD">
            <wp:extent cx="3188855" cy="1356169"/>
            <wp:effectExtent l="0" t="0" r="0" b="0"/>
            <wp:docPr id="65" name="image33.jpeg"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jpeg"/>
                    <pic:cNvPicPr/>
                  </pic:nvPicPr>
                  <pic:blipFill>
                    <a:blip r:embed="rId489" cstate="print"/>
                    <a:stretch>
                      <a:fillRect/>
                    </a:stretch>
                  </pic:blipFill>
                  <pic:spPr>
                    <a:xfrm>
                      <a:off x="0" y="0"/>
                      <a:ext cx="3188855" cy="1356169"/>
                    </a:xfrm>
                    <a:prstGeom prst="rect">
                      <a:avLst/>
                    </a:prstGeom>
                  </pic:spPr>
                </pic:pic>
              </a:graphicData>
            </a:graphic>
          </wp:inline>
        </w:drawing>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Совет.</w:t>
      </w:r>
      <w:r w:rsidRPr="001C4042">
        <w:rPr>
          <w:rFonts w:ascii="Times New Roman" w:hAnsi="Times New Roman" w:cs="Times New Roman"/>
          <w:spacing w:val="1"/>
        </w:rPr>
        <w:t xml:space="preserve"> </w:t>
      </w:r>
      <w:r w:rsidRPr="001C4042">
        <w:rPr>
          <w:rFonts w:ascii="Times New Roman" w:hAnsi="Times New Roman" w:cs="Times New Roman"/>
        </w:rPr>
        <w:t>Т.к.</w:t>
      </w:r>
      <w:r w:rsidRPr="001C4042">
        <w:rPr>
          <w:rFonts w:ascii="Times New Roman" w:hAnsi="Times New Roman" w:cs="Times New Roman"/>
          <w:spacing w:val="1"/>
        </w:rPr>
        <w:t xml:space="preserve"> </w:t>
      </w:r>
      <w:r w:rsidRPr="001C4042">
        <w:rPr>
          <w:rFonts w:ascii="Times New Roman" w:hAnsi="Times New Roman" w:cs="Times New Roman"/>
        </w:rPr>
        <w:t>мы</w:t>
      </w:r>
      <w:r w:rsidRPr="001C4042">
        <w:rPr>
          <w:rFonts w:ascii="Times New Roman" w:hAnsi="Times New Roman" w:cs="Times New Roman"/>
          <w:spacing w:val="1"/>
        </w:rPr>
        <w:t xml:space="preserve"> </w:t>
      </w:r>
      <w:r w:rsidRPr="001C4042">
        <w:rPr>
          <w:rFonts w:ascii="Times New Roman" w:hAnsi="Times New Roman" w:cs="Times New Roman"/>
        </w:rPr>
        <w:t>планируем</w:t>
      </w:r>
      <w:r w:rsidRPr="001C4042">
        <w:rPr>
          <w:rFonts w:ascii="Times New Roman" w:hAnsi="Times New Roman" w:cs="Times New Roman"/>
          <w:spacing w:val="1"/>
        </w:rPr>
        <w:t xml:space="preserve"> </w:t>
      </w:r>
      <w:r w:rsidRPr="001C4042">
        <w:rPr>
          <w:rFonts w:ascii="Times New Roman" w:hAnsi="Times New Roman" w:cs="Times New Roman"/>
        </w:rPr>
        <w:t>использовать загрузку</w:t>
      </w:r>
      <w:r w:rsidRPr="001C4042">
        <w:rPr>
          <w:rFonts w:ascii="Times New Roman" w:hAnsi="Times New Roman" w:cs="Times New Roman"/>
          <w:spacing w:val="1"/>
        </w:rPr>
        <w:t xml:space="preserve"> </w:t>
      </w:r>
      <w:r w:rsidRPr="001C4042">
        <w:rPr>
          <w:rFonts w:ascii="Times New Roman" w:hAnsi="Times New Roman" w:cs="Times New Roman"/>
        </w:rPr>
        <w:t>PXE</w:t>
      </w:r>
      <w:r w:rsidRPr="001C4042">
        <w:rPr>
          <w:rFonts w:ascii="Times New Roman" w:hAnsi="Times New Roman" w:cs="Times New Roman"/>
          <w:spacing w:val="1"/>
        </w:rPr>
        <w:t xml:space="preserve"> </w:t>
      </w:r>
      <w:r w:rsidRPr="001C4042">
        <w:rPr>
          <w:rFonts w:ascii="Times New Roman" w:hAnsi="Times New Roman" w:cs="Times New Roman"/>
        </w:rPr>
        <w:t>booting,</w:t>
      </w:r>
      <w:r w:rsidRPr="001C4042">
        <w:rPr>
          <w:rFonts w:ascii="Times New Roman" w:hAnsi="Times New Roman" w:cs="Times New Roman"/>
          <w:spacing w:val="1"/>
        </w:rPr>
        <w:t xml:space="preserve"> </w:t>
      </w:r>
      <w:r w:rsidRPr="001C4042">
        <w:rPr>
          <w:rFonts w:ascii="Times New Roman" w:hAnsi="Times New Roman" w:cs="Times New Roman"/>
        </w:rPr>
        <w:t>нам</w:t>
      </w:r>
      <w:r w:rsidRPr="001C4042">
        <w:rPr>
          <w:rFonts w:ascii="Times New Roman" w:hAnsi="Times New Roman" w:cs="Times New Roman"/>
          <w:spacing w:val="1"/>
        </w:rPr>
        <w:t xml:space="preserve"> </w:t>
      </w:r>
      <w:r w:rsidRPr="001C4042">
        <w:rPr>
          <w:rFonts w:ascii="Times New Roman" w:hAnsi="Times New Roman" w:cs="Times New Roman"/>
        </w:rPr>
        <w:t>понадобятся</w:t>
      </w:r>
      <w:r w:rsidRPr="001C4042">
        <w:rPr>
          <w:rFonts w:ascii="Times New Roman" w:hAnsi="Times New Roman" w:cs="Times New Roman"/>
          <w:spacing w:val="-57"/>
        </w:rPr>
        <w:t xml:space="preserve"> </w:t>
      </w:r>
      <w:r w:rsidRPr="001C4042">
        <w:rPr>
          <w:rFonts w:ascii="Times New Roman" w:hAnsi="Times New Roman" w:cs="Times New Roman"/>
        </w:rPr>
        <w:t>только</w:t>
      </w:r>
      <w:r w:rsidRPr="001C4042">
        <w:rPr>
          <w:rFonts w:ascii="Times New Roman" w:hAnsi="Times New Roman" w:cs="Times New Roman"/>
          <w:spacing w:val="2"/>
        </w:rPr>
        <w:t xml:space="preserve"> </w:t>
      </w:r>
      <w:r w:rsidRPr="001C4042">
        <w:rPr>
          <w:rFonts w:ascii="Times New Roman" w:hAnsi="Times New Roman" w:cs="Times New Roman"/>
        </w:rPr>
        <w:t>wim</w:t>
      </w:r>
      <w:r w:rsidRPr="001C4042">
        <w:rPr>
          <w:rFonts w:ascii="Times New Roman" w:hAnsi="Times New Roman" w:cs="Times New Roman"/>
          <w:spacing w:val="-3"/>
        </w:rPr>
        <w:t xml:space="preserve"> </w:t>
      </w:r>
      <w:r w:rsidRPr="001C4042">
        <w:rPr>
          <w:rFonts w:ascii="Times New Roman" w:hAnsi="Times New Roman" w:cs="Times New Roman"/>
        </w:rPr>
        <w:t>файлы</w:t>
      </w:r>
      <w:r w:rsidRPr="001C4042">
        <w:rPr>
          <w:rFonts w:ascii="Times New Roman" w:hAnsi="Times New Roman" w:cs="Times New Roman"/>
          <w:spacing w:val="4"/>
        </w:rPr>
        <w:t xml:space="preserve"> </w:t>
      </w:r>
      <w:r w:rsidRPr="001C4042">
        <w:rPr>
          <w:rFonts w:ascii="Times New Roman" w:hAnsi="Times New Roman" w:cs="Times New Roman"/>
        </w:rPr>
        <w:t>LiteTouchPE_x64.wim</w:t>
      </w:r>
      <w:r w:rsidRPr="001C4042">
        <w:rPr>
          <w:rFonts w:ascii="Times New Roman" w:hAnsi="Times New Roman" w:cs="Times New Roman"/>
          <w:spacing w:val="-2"/>
        </w:rPr>
        <w:t xml:space="preserve"> </w:t>
      </w:r>
      <w:r w:rsidRPr="001C4042">
        <w:rPr>
          <w:rFonts w:ascii="Times New Roman" w:hAnsi="Times New Roman" w:cs="Times New Roman"/>
        </w:rPr>
        <w:t>и</w:t>
      </w:r>
      <w:r w:rsidRPr="001C4042">
        <w:rPr>
          <w:rFonts w:ascii="Times New Roman" w:hAnsi="Times New Roman" w:cs="Times New Roman"/>
          <w:spacing w:val="2"/>
        </w:rPr>
        <w:t xml:space="preserve"> </w:t>
      </w:r>
      <w:r w:rsidRPr="001C4042">
        <w:rPr>
          <w:rFonts w:ascii="Times New Roman" w:hAnsi="Times New Roman" w:cs="Times New Roman"/>
        </w:rPr>
        <w:t>LiteTouchPE_x86.wim.</w:t>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Настройка</w:t>
      </w:r>
      <w:r w:rsidRPr="001C4042">
        <w:rPr>
          <w:rFonts w:ascii="Times New Roman" w:hAnsi="Times New Roman" w:cs="Times New Roman"/>
          <w:spacing w:val="-4"/>
        </w:rPr>
        <w:t xml:space="preserve"> </w:t>
      </w:r>
      <w:r w:rsidRPr="001C4042">
        <w:rPr>
          <w:rFonts w:ascii="Times New Roman" w:hAnsi="Times New Roman" w:cs="Times New Roman"/>
        </w:rPr>
        <w:t>загрузочного</w:t>
      </w:r>
      <w:r w:rsidRPr="001C4042">
        <w:rPr>
          <w:rFonts w:ascii="Times New Roman" w:hAnsi="Times New Roman" w:cs="Times New Roman"/>
          <w:spacing w:val="-8"/>
        </w:rPr>
        <w:t xml:space="preserve"> </w:t>
      </w:r>
      <w:r w:rsidRPr="001C4042">
        <w:rPr>
          <w:rFonts w:ascii="Times New Roman" w:hAnsi="Times New Roman" w:cs="Times New Roman"/>
        </w:rPr>
        <w:t>образа</w:t>
      </w:r>
      <w:r w:rsidRPr="001C4042">
        <w:rPr>
          <w:rFonts w:ascii="Times New Roman" w:hAnsi="Times New Roman" w:cs="Times New Roman"/>
          <w:spacing w:val="-3"/>
        </w:rPr>
        <w:t xml:space="preserve"> </w:t>
      </w:r>
      <w:r w:rsidRPr="001C4042">
        <w:rPr>
          <w:rFonts w:ascii="Times New Roman" w:hAnsi="Times New Roman" w:cs="Times New Roman"/>
        </w:rPr>
        <w:t>в</w:t>
      </w:r>
      <w:r w:rsidRPr="001C4042">
        <w:rPr>
          <w:rFonts w:ascii="Times New Roman" w:hAnsi="Times New Roman" w:cs="Times New Roman"/>
          <w:spacing w:val="-6"/>
        </w:rPr>
        <w:t xml:space="preserve"> </w:t>
      </w:r>
      <w:r w:rsidRPr="001C4042">
        <w:rPr>
          <w:rFonts w:ascii="Times New Roman" w:hAnsi="Times New Roman" w:cs="Times New Roman"/>
        </w:rPr>
        <w:t>Windows</w:t>
      </w:r>
      <w:r w:rsidRPr="001C4042">
        <w:rPr>
          <w:rFonts w:ascii="Times New Roman" w:hAnsi="Times New Roman" w:cs="Times New Roman"/>
          <w:spacing w:val="-5"/>
        </w:rPr>
        <w:t xml:space="preserve"> </w:t>
      </w:r>
      <w:r w:rsidRPr="001C4042">
        <w:rPr>
          <w:rFonts w:ascii="Times New Roman" w:hAnsi="Times New Roman" w:cs="Times New Roman"/>
        </w:rPr>
        <w:t>Deployment</w:t>
      </w:r>
      <w:r w:rsidRPr="001C4042">
        <w:rPr>
          <w:rFonts w:ascii="Times New Roman" w:hAnsi="Times New Roman" w:cs="Times New Roman"/>
          <w:spacing w:val="2"/>
        </w:rPr>
        <w:t xml:space="preserve"> </w:t>
      </w:r>
      <w:r w:rsidRPr="001C4042">
        <w:rPr>
          <w:rFonts w:ascii="Times New Roman" w:hAnsi="Times New Roman" w:cs="Times New Roman"/>
        </w:rPr>
        <w:t>Services</w:t>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Следующий</w:t>
      </w:r>
      <w:r w:rsidRPr="001C4042">
        <w:rPr>
          <w:rFonts w:ascii="Times New Roman" w:hAnsi="Times New Roman" w:cs="Times New Roman"/>
          <w:spacing w:val="8"/>
        </w:rPr>
        <w:t xml:space="preserve"> </w:t>
      </w:r>
      <w:r w:rsidRPr="001C4042">
        <w:rPr>
          <w:rFonts w:ascii="Times New Roman" w:hAnsi="Times New Roman" w:cs="Times New Roman"/>
        </w:rPr>
        <w:t>этап</w:t>
      </w:r>
      <w:r w:rsidRPr="001C4042">
        <w:rPr>
          <w:rFonts w:ascii="Times New Roman" w:hAnsi="Times New Roman" w:cs="Times New Roman"/>
          <w:spacing w:val="11"/>
        </w:rPr>
        <w:t xml:space="preserve"> </w:t>
      </w:r>
      <w:r w:rsidRPr="001C4042">
        <w:rPr>
          <w:rFonts w:ascii="Times New Roman" w:hAnsi="Times New Roman" w:cs="Times New Roman"/>
        </w:rPr>
        <w:t>–</w:t>
      </w:r>
      <w:r w:rsidRPr="001C4042">
        <w:rPr>
          <w:rFonts w:ascii="Times New Roman" w:hAnsi="Times New Roman" w:cs="Times New Roman"/>
          <w:spacing w:val="8"/>
        </w:rPr>
        <w:t xml:space="preserve"> </w:t>
      </w:r>
      <w:r w:rsidRPr="001C4042">
        <w:rPr>
          <w:rFonts w:ascii="Times New Roman" w:hAnsi="Times New Roman" w:cs="Times New Roman"/>
        </w:rPr>
        <w:t>настройка</w:t>
      </w:r>
      <w:r w:rsidRPr="001C4042">
        <w:rPr>
          <w:rFonts w:ascii="Times New Roman" w:hAnsi="Times New Roman" w:cs="Times New Roman"/>
          <w:spacing w:val="7"/>
        </w:rPr>
        <w:t xml:space="preserve"> </w:t>
      </w:r>
      <w:r w:rsidRPr="001C4042">
        <w:rPr>
          <w:rFonts w:ascii="Times New Roman" w:hAnsi="Times New Roman" w:cs="Times New Roman"/>
        </w:rPr>
        <w:t>сервера</w:t>
      </w:r>
      <w:r w:rsidRPr="001C4042">
        <w:rPr>
          <w:rFonts w:ascii="Times New Roman" w:hAnsi="Times New Roman" w:cs="Times New Roman"/>
          <w:spacing w:val="6"/>
        </w:rPr>
        <w:t xml:space="preserve"> </w:t>
      </w:r>
      <w:r w:rsidRPr="001C4042">
        <w:rPr>
          <w:rFonts w:ascii="Times New Roman" w:hAnsi="Times New Roman" w:cs="Times New Roman"/>
        </w:rPr>
        <w:t>WDS,</w:t>
      </w:r>
      <w:r w:rsidRPr="001C4042">
        <w:rPr>
          <w:rFonts w:ascii="Times New Roman" w:hAnsi="Times New Roman" w:cs="Times New Roman"/>
          <w:spacing w:val="10"/>
        </w:rPr>
        <w:t xml:space="preserve"> </w:t>
      </w:r>
      <w:r w:rsidRPr="001C4042">
        <w:rPr>
          <w:rFonts w:ascii="Times New Roman" w:hAnsi="Times New Roman" w:cs="Times New Roman"/>
        </w:rPr>
        <w:t>который</w:t>
      </w:r>
      <w:r w:rsidRPr="001C4042">
        <w:rPr>
          <w:rFonts w:ascii="Times New Roman" w:hAnsi="Times New Roman" w:cs="Times New Roman"/>
          <w:spacing w:val="8"/>
        </w:rPr>
        <w:t xml:space="preserve"> </w:t>
      </w:r>
      <w:r w:rsidRPr="001C4042">
        <w:rPr>
          <w:rFonts w:ascii="Times New Roman" w:hAnsi="Times New Roman" w:cs="Times New Roman"/>
        </w:rPr>
        <w:t>должен обслуживать</w:t>
      </w:r>
      <w:r w:rsidRPr="001C4042">
        <w:rPr>
          <w:rFonts w:ascii="Times New Roman" w:hAnsi="Times New Roman" w:cs="Times New Roman"/>
          <w:spacing w:val="8"/>
        </w:rPr>
        <w:t xml:space="preserve"> </w:t>
      </w:r>
      <w:r w:rsidRPr="001C4042">
        <w:rPr>
          <w:rFonts w:ascii="Times New Roman" w:hAnsi="Times New Roman" w:cs="Times New Roman"/>
        </w:rPr>
        <w:t>запросы</w:t>
      </w:r>
      <w:r w:rsidRPr="001C4042">
        <w:rPr>
          <w:rFonts w:ascii="Times New Roman" w:hAnsi="Times New Roman" w:cs="Times New Roman"/>
          <w:spacing w:val="-57"/>
        </w:rPr>
        <w:t xml:space="preserve"> </w:t>
      </w:r>
      <w:r w:rsidRPr="001C4042">
        <w:rPr>
          <w:rFonts w:ascii="Times New Roman" w:hAnsi="Times New Roman" w:cs="Times New Roman"/>
        </w:rPr>
        <w:t>клиентов</w:t>
      </w:r>
      <w:r w:rsidRPr="001C4042">
        <w:rPr>
          <w:rFonts w:ascii="Times New Roman" w:hAnsi="Times New Roman" w:cs="Times New Roman"/>
          <w:spacing w:val="10"/>
        </w:rPr>
        <w:t xml:space="preserve"> </w:t>
      </w:r>
      <w:r w:rsidRPr="001C4042">
        <w:rPr>
          <w:rFonts w:ascii="Times New Roman" w:hAnsi="Times New Roman" w:cs="Times New Roman"/>
        </w:rPr>
        <w:t>PXE.</w:t>
      </w:r>
      <w:r w:rsidRPr="001C4042">
        <w:rPr>
          <w:rFonts w:ascii="Times New Roman" w:hAnsi="Times New Roman" w:cs="Times New Roman"/>
          <w:spacing w:val="11"/>
        </w:rPr>
        <w:t xml:space="preserve"> </w:t>
      </w:r>
      <w:r w:rsidRPr="001C4042">
        <w:rPr>
          <w:rFonts w:ascii="Times New Roman" w:hAnsi="Times New Roman" w:cs="Times New Roman"/>
        </w:rPr>
        <w:t>Откройте</w:t>
      </w:r>
      <w:r w:rsidRPr="001C4042">
        <w:rPr>
          <w:rFonts w:ascii="Times New Roman" w:hAnsi="Times New Roman" w:cs="Times New Roman"/>
          <w:spacing w:val="8"/>
        </w:rPr>
        <w:t xml:space="preserve"> </w:t>
      </w:r>
      <w:r w:rsidRPr="001C4042">
        <w:rPr>
          <w:rFonts w:ascii="Times New Roman" w:hAnsi="Times New Roman" w:cs="Times New Roman"/>
        </w:rPr>
        <w:t>консоль</w:t>
      </w:r>
      <w:r w:rsidRPr="001C4042">
        <w:rPr>
          <w:rFonts w:ascii="Times New Roman" w:hAnsi="Times New Roman" w:cs="Times New Roman"/>
          <w:spacing w:val="2"/>
        </w:rPr>
        <w:t xml:space="preserve"> </w:t>
      </w:r>
      <w:r w:rsidRPr="001C4042">
        <w:rPr>
          <w:rFonts w:ascii="Times New Roman" w:hAnsi="Times New Roman" w:cs="Times New Roman"/>
        </w:rPr>
        <w:t>Windows</w:t>
      </w:r>
      <w:r w:rsidRPr="001C4042">
        <w:rPr>
          <w:rFonts w:ascii="Times New Roman" w:hAnsi="Times New Roman" w:cs="Times New Roman"/>
          <w:spacing w:val="7"/>
        </w:rPr>
        <w:t xml:space="preserve"> </w:t>
      </w:r>
      <w:r w:rsidRPr="001C4042">
        <w:rPr>
          <w:rFonts w:ascii="Times New Roman" w:hAnsi="Times New Roman" w:cs="Times New Roman"/>
        </w:rPr>
        <w:t>Deployment</w:t>
      </w:r>
      <w:r w:rsidRPr="001C4042">
        <w:rPr>
          <w:rFonts w:ascii="Times New Roman" w:hAnsi="Times New Roman" w:cs="Times New Roman"/>
          <w:spacing w:val="14"/>
        </w:rPr>
        <w:t xml:space="preserve"> </w:t>
      </w:r>
      <w:r w:rsidRPr="001C4042">
        <w:rPr>
          <w:rFonts w:ascii="Times New Roman" w:hAnsi="Times New Roman" w:cs="Times New Roman"/>
        </w:rPr>
        <w:t>Services</w:t>
      </w:r>
      <w:r w:rsidRPr="001C4042">
        <w:rPr>
          <w:rFonts w:ascii="Times New Roman" w:hAnsi="Times New Roman" w:cs="Times New Roman"/>
          <w:spacing w:val="1"/>
        </w:rPr>
        <w:t xml:space="preserve"> </w:t>
      </w:r>
      <w:r w:rsidRPr="001C4042">
        <w:rPr>
          <w:rFonts w:ascii="Times New Roman" w:hAnsi="Times New Roman" w:cs="Times New Roman"/>
        </w:rPr>
        <w:t>(Server</w:t>
      </w:r>
      <w:r w:rsidRPr="001C4042">
        <w:rPr>
          <w:rFonts w:ascii="Times New Roman" w:hAnsi="Times New Roman" w:cs="Times New Roman"/>
          <w:spacing w:val="11"/>
        </w:rPr>
        <w:t xml:space="preserve"> </w:t>
      </w:r>
      <w:r w:rsidRPr="001C4042">
        <w:rPr>
          <w:rFonts w:ascii="Times New Roman" w:hAnsi="Times New Roman" w:cs="Times New Roman"/>
        </w:rPr>
        <w:t>Manager</w:t>
      </w:r>
      <w:r w:rsidRPr="001C4042">
        <w:rPr>
          <w:rFonts w:ascii="Times New Roman" w:hAnsi="Times New Roman" w:cs="Times New Roman"/>
          <w:spacing w:val="13"/>
        </w:rPr>
        <w:t xml:space="preserve"> </w:t>
      </w:r>
      <w:r w:rsidRPr="001C4042">
        <w:rPr>
          <w:rFonts w:ascii="Times New Roman" w:hAnsi="Times New Roman" w:cs="Times New Roman"/>
        </w:rPr>
        <w:t>-&gt;</w:t>
      </w:r>
      <w:r w:rsidRPr="001C4042">
        <w:rPr>
          <w:rFonts w:ascii="Times New Roman" w:hAnsi="Times New Roman" w:cs="Times New Roman"/>
          <w:spacing w:val="8"/>
        </w:rPr>
        <w:t xml:space="preserve"> </w:t>
      </w:r>
      <w:r w:rsidRPr="001C4042">
        <w:rPr>
          <w:rFonts w:ascii="Times New Roman" w:hAnsi="Times New Roman" w:cs="Times New Roman"/>
        </w:rPr>
        <w:t>Tools</w:t>
      </w:r>
      <w:r w:rsidRPr="001C4042">
        <w:rPr>
          <w:rFonts w:ascii="Times New Roman" w:hAnsi="Times New Roman" w:cs="Times New Roman"/>
          <w:spacing w:val="8"/>
        </w:rPr>
        <w:t xml:space="preserve"> </w:t>
      </w:r>
      <w:r w:rsidRPr="001C4042">
        <w:rPr>
          <w:rFonts w:ascii="Times New Roman" w:hAnsi="Times New Roman" w:cs="Times New Roman"/>
        </w:rPr>
        <w:t>-</w:t>
      </w:r>
    </w:p>
    <w:p w:rsidR="001C4042" w:rsidRPr="001C4042" w:rsidRDefault="001C4042" w:rsidP="001C4042">
      <w:pPr>
        <w:spacing w:after="0" w:line="240" w:lineRule="auto"/>
        <w:ind w:firstLine="709"/>
        <w:rPr>
          <w:rFonts w:ascii="Times New Roman" w:hAnsi="Times New Roman" w:cs="Times New Roman"/>
        </w:rPr>
        <w:sectPr w:rsidR="001C4042" w:rsidRPr="001C4042">
          <w:pgSz w:w="11910" w:h="16840"/>
          <w:pgMar w:top="1120" w:right="740" w:bottom="280" w:left="1580" w:header="720" w:footer="720" w:gutter="0"/>
          <w:cols w:space="720"/>
        </w:sectPr>
      </w:pP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&gt;</w:t>
      </w:r>
      <w:r w:rsidRPr="001C4042">
        <w:rPr>
          <w:rFonts w:ascii="Times New Roman" w:hAnsi="Times New Roman" w:cs="Times New Roman"/>
          <w:spacing w:val="18"/>
        </w:rPr>
        <w:t xml:space="preserve"> </w:t>
      </w:r>
      <w:r w:rsidRPr="001C4042">
        <w:rPr>
          <w:rFonts w:ascii="Times New Roman" w:hAnsi="Times New Roman" w:cs="Times New Roman"/>
        </w:rPr>
        <w:t>Windows</w:t>
      </w:r>
      <w:r w:rsidRPr="001C4042">
        <w:rPr>
          <w:rFonts w:ascii="Times New Roman" w:hAnsi="Times New Roman" w:cs="Times New Roman"/>
          <w:spacing w:val="16"/>
        </w:rPr>
        <w:t xml:space="preserve"> </w:t>
      </w:r>
      <w:r w:rsidRPr="001C4042">
        <w:rPr>
          <w:rFonts w:ascii="Times New Roman" w:hAnsi="Times New Roman" w:cs="Times New Roman"/>
        </w:rPr>
        <w:t>Deployment</w:t>
      </w:r>
      <w:r w:rsidRPr="001C4042">
        <w:rPr>
          <w:rFonts w:ascii="Times New Roman" w:hAnsi="Times New Roman" w:cs="Times New Roman"/>
          <w:spacing w:val="24"/>
        </w:rPr>
        <w:t xml:space="preserve"> </w:t>
      </w:r>
      <w:r w:rsidRPr="001C4042">
        <w:rPr>
          <w:rFonts w:ascii="Times New Roman" w:hAnsi="Times New Roman" w:cs="Times New Roman"/>
        </w:rPr>
        <w:t>Services),</w:t>
      </w:r>
      <w:r w:rsidRPr="001C4042">
        <w:rPr>
          <w:rFonts w:ascii="Times New Roman" w:hAnsi="Times New Roman" w:cs="Times New Roman"/>
          <w:spacing w:val="21"/>
        </w:rPr>
        <w:t xml:space="preserve"> </w:t>
      </w:r>
      <w:r w:rsidRPr="001C4042">
        <w:rPr>
          <w:rFonts w:ascii="Times New Roman" w:hAnsi="Times New Roman" w:cs="Times New Roman"/>
        </w:rPr>
        <w:t>разверните</w:t>
      </w:r>
      <w:r w:rsidRPr="001C4042">
        <w:rPr>
          <w:rFonts w:ascii="Times New Roman" w:hAnsi="Times New Roman" w:cs="Times New Roman"/>
          <w:spacing w:val="18"/>
        </w:rPr>
        <w:t xml:space="preserve"> </w:t>
      </w:r>
      <w:r w:rsidRPr="001C4042">
        <w:rPr>
          <w:rFonts w:ascii="Times New Roman" w:hAnsi="Times New Roman" w:cs="Times New Roman"/>
        </w:rPr>
        <w:t>ветку</w:t>
      </w:r>
      <w:r w:rsidRPr="001C4042">
        <w:rPr>
          <w:rFonts w:ascii="Times New Roman" w:hAnsi="Times New Roman" w:cs="Times New Roman"/>
          <w:spacing w:val="-2"/>
        </w:rPr>
        <w:t xml:space="preserve"> </w:t>
      </w:r>
      <w:r w:rsidRPr="001C4042">
        <w:rPr>
          <w:rFonts w:ascii="Times New Roman" w:hAnsi="Times New Roman" w:cs="Times New Roman"/>
        </w:rPr>
        <w:t>Servers и</w:t>
      </w:r>
      <w:r w:rsidRPr="001C4042">
        <w:rPr>
          <w:rFonts w:ascii="Times New Roman" w:hAnsi="Times New Roman" w:cs="Times New Roman"/>
          <w:spacing w:val="20"/>
        </w:rPr>
        <w:t xml:space="preserve"> </w:t>
      </w:r>
      <w:r w:rsidRPr="001C4042">
        <w:rPr>
          <w:rFonts w:ascii="Times New Roman" w:hAnsi="Times New Roman" w:cs="Times New Roman"/>
        </w:rPr>
        <w:t>в</w:t>
      </w:r>
      <w:r w:rsidRPr="001C4042">
        <w:rPr>
          <w:rFonts w:ascii="Times New Roman" w:hAnsi="Times New Roman" w:cs="Times New Roman"/>
          <w:spacing w:val="21"/>
        </w:rPr>
        <w:t xml:space="preserve"> </w:t>
      </w:r>
      <w:r w:rsidRPr="001C4042">
        <w:rPr>
          <w:rFonts w:ascii="Times New Roman" w:hAnsi="Times New Roman" w:cs="Times New Roman"/>
        </w:rPr>
        <w:t>контекстном</w:t>
      </w:r>
      <w:r w:rsidRPr="001C4042">
        <w:rPr>
          <w:rFonts w:ascii="Times New Roman" w:hAnsi="Times New Roman" w:cs="Times New Roman"/>
          <w:spacing w:val="16"/>
        </w:rPr>
        <w:t xml:space="preserve"> </w:t>
      </w:r>
      <w:r w:rsidRPr="001C4042">
        <w:rPr>
          <w:rFonts w:ascii="Times New Roman" w:hAnsi="Times New Roman" w:cs="Times New Roman"/>
        </w:rPr>
        <w:t>меню</w:t>
      </w:r>
      <w:r w:rsidRPr="001C4042">
        <w:rPr>
          <w:rFonts w:ascii="Times New Roman" w:hAnsi="Times New Roman" w:cs="Times New Roman"/>
          <w:spacing w:val="17"/>
        </w:rPr>
        <w:t xml:space="preserve"> </w:t>
      </w:r>
      <w:r w:rsidRPr="001C4042">
        <w:rPr>
          <w:rFonts w:ascii="Times New Roman" w:hAnsi="Times New Roman" w:cs="Times New Roman"/>
        </w:rPr>
        <w:t>сервера</w:t>
      </w:r>
      <w:r w:rsidRPr="001C4042">
        <w:rPr>
          <w:rFonts w:ascii="Times New Roman" w:hAnsi="Times New Roman" w:cs="Times New Roman"/>
          <w:spacing w:val="-57"/>
        </w:rPr>
        <w:t xml:space="preserve"> </w:t>
      </w:r>
      <w:r w:rsidRPr="001C4042">
        <w:rPr>
          <w:rFonts w:ascii="Times New Roman" w:hAnsi="Times New Roman" w:cs="Times New Roman"/>
        </w:rPr>
        <w:t>выберите</w:t>
      </w:r>
      <w:r w:rsidRPr="001C4042">
        <w:rPr>
          <w:rFonts w:ascii="Times New Roman" w:hAnsi="Times New Roman" w:cs="Times New Roman"/>
          <w:spacing w:val="1"/>
        </w:rPr>
        <w:t xml:space="preserve"> </w:t>
      </w:r>
      <w:r w:rsidRPr="001C4042">
        <w:rPr>
          <w:rFonts w:ascii="Times New Roman" w:hAnsi="Times New Roman" w:cs="Times New Roman"/>
        </w:rPr>
        <w:t>Configure</w:t>
      </w:r>
      <w:r w:rsidRPr="001C4042">
        <w:rPr>
          <w:rFonts w:ascii="Times New Roman" w:hAnsi="Times New Roman" w:cs="Times New Roman"/>
          <w:spacing w:val="1"/>
        </w:rPr>
        <w:t xml:space="preserve"> </w:t>
      </w:r>
      <w:r w:rsidRPr="001C4042">
        <w:rPr>
          <w:rFonts w:ascii="Times New Roman" w:hAnsi="Times New Roman" w:cs="Times New Roman"/>
        </w:rPr>
        <w:t>Server.</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60EAE17B" wp14:editId="2DD91303">
            <wp:extent cx="3034342" cy="1477327"/>
            <wp:effectExtent l="0" t="0" r="0" b="0"/>
            <wp:docPr id="67" name="image34.png"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png"/>
                    <pic:cNvPicPr/>
                  </pic:nvPicPr>
                  <pic:blipFill>
                    <a:blip r:embed="rId490" cstate="print"/>
                    <a:stretch>
                      <a:fillRect/>
                    </a:stretch>
                  </pic:blipFill>
                  <pic:spPr>
                    <a:xfrm>
                      <a:off x="0" y="0"/>
                      <a:ext cx="3034342" cy="1477327"/>
                    </a:xfrm>
                    <a:prstGeom prst="rect">
                      <a:avLst/>
                    </a:prstGeom>
                  </pic:spPr>
                </pic:pic>
              </a:graphicData>
            </a:graphic>
          </wp:inline>
        </w:drawing>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Укажем,</w:t>
      </w:r>
      <w:r w:rsidRPr="001C4042">
        <w:rPr>
          <w:rFonts w:ascii="Times New Roman" w:hAnsi="Times New Roman" w:cs="Times New Roman"/>
          <w:spacing w:val="4"/>
        </w:rPr>
        <w:t xml:space="preserve"> </w:t>
      </w:r>
      <w:r w:rsidRPr="001C4042">
        <w:rPr>
          <w:rFonts w:ascii="Times New Roman" w:hAnsi="Times New Roman" w:cs="Times New Roman"/>
        </w:rPr>
        <w:t>что</w:t>
      </w:r>
      <w:r w:rsidRPr="001C4042">
        <w:rPr>
          <w:rFonts w:ascii="Times New Roman" w:hAnsi="Times New Roman" w:cs="Times New Roman"/>
          <w:spacing w:val="6"/>
        </w:rPr>
        <w:t xml:space="preserve"> </w:t>
      </w:r>
      <w:r w:rsidRPr="001C4042">
        <w:rPr>
          <w:rFonts w:ascii="Times New Roman" w:hAnsi="Times New Roman" w:cs="Times New Roman"/>
        </w:rPr>
        <w:t>это</w:t>
      </w:r>
      <w:r w:rsidRPr="001C4042">
        <w:rPr>
          <w:rFonts w:ascii="Times New Roman" w:hAnsi="Times New Roman" w:cs="Times New Roman"/>
          <w:spacing w:val="6"/>
        </w:rPr>
        <w:t xml:space="preserve"> </w:t>
      </w:r>
      <w:r w:rsidRPr="001C4042">
        <w:rPr>
          <w:rFonts w:ascii="Times New Roman" w:hAnsi="Times New Roman" w:cs="Times New Roman"/>
        </w:rPr>
        <w:t>будет</w:t>
      </w:r>
      <w:r w:rsidRPr="001C4042">
        <w:rPr>
          <w:rFonts w:ascii="Times New Roman" w:hAnsi="Times New Roman" w:cs="Times New Roman"/>
          <w:spacing w:val="3"/>
        </w:rPr>
        <w:t xml:space="preserve"> </w:t>
      </w:r>
      <w:r w:rsidRPr="001C4042">
        <w:rPr>
          <w:rFonts w:ascii="Times New Roman" w:hAnsi="Times New Roman" w:cs="Times New Roman"/>
        </w:rPr>
        <w:t>отдельный</w:t>
      </w:r>
      <w:r w:rsidRPr="001C4042">
        <w:rPr>
          <w:rFonts w:ascii="Times New Roman" w:hAnsi="Times New Roman" w:cs="Times New Roman"/>
          <w:spacing w:val="-1"/>
        </w:rPr>
        <w:t xml:space="preserve"> </w:t>
      </w:r>
      <w:r w:rsidRPr="001C4042">
        <w:rPr>
          <w:rFonts w:ascii="Times New Roman" w:hAnsi="Times New Roman" w:cs="Times New Roman"/>
        </w:rPr>
        <w:t>WDS</w:t>
      </w:r>
      <w:r w:rsidRPr="001C4042">
        <w:rPr>
          <w:rFonts w:ascii="Times New Roman" w:hAnsi="Times New Roman" w:cs="Times New Roman"/>
          <w:spacing w:val="2"/>
        </w:rPr>
        <w:t xml:space="preserve"> </w:t>
      </w:r>
      <w:r w:rsidRPr="001C4042">
        <w:rPr>
          <w:rFonts w:ascii="Times New Roman" w:hAnsi="Times New Roman" w:cs="Times New Roman"/>
        </w:rPr>
        <w:t>сервер</w:t>
      </w:r>
      <w:r w:rsidRPr="001C4042">
        <w:rPr>
          <w:rFonts w:ascii="Times New Roman" w:hAnsi="Times New Roman" w:cs="Times New Roman"/>
          <w:spacing w:val="2"/>
        </w:rPr>
        <w:t xml:space="preserve"> </w:t>
      </w:r>
      <w:r w:rsidRPr="001C4042">
        <w:rPr>
          <w:rFonts w:ascii="Times New Roman" w:hAnsi="Times New Roman" w:cs="Times New Roman"/>
        </w:rPr>
        <w:t>(Standalone</w:t>
      </w:r>
      <w:r w:rsidRPr="001C4042">
        <w:rPr>
          <w:rFonts w:ascii="Times New Roman" w:hAnsi="Times New Roman" w:cs="Times New Roman"/>
          <w:spacing w:val="1"/>
        </w:rPr>
        <w:t xml:space="preserve"> </w:t>
      </w:r>
      <w:r w:rsidRPr="001C4042">
        <w:rPr>
          <w:rFonts w:ascii="Times New Roman" w:hAnsi="Times New Roman" w:cs="Times New Roman"/>
        </w:rPr>
        <w:t>Server),</w:t>
      </w:r>
      <w:r w:rsidRPr="001C4042">
        <w:rPr>
          <w:rFonts w:ascii="Times New Roman" w:hAnsi="Times New Roman" w:cs="Times New Roman"/>
          <w:spacing w:val="5"/>
        </w:rPr>
        <w:t xml:space="preserve"> </w:t>
      </w:r>
      <w:r w:rsidRPr="001C4042">
        <w:rPr>
          <w:rFonts w:ascii="Times New Roman" w:hAnsi="Times New Roman" w:cs="Times New Roman"/>
        </w:rPr>
        <w:t>не</w:t>
      </w:r>
      <w:r w:rsidRPr="001C4042">
        <w:rPr>
          <w:rFonts w:ascii="Times New Roman" w:hAnsi="Times New Roman" w:cs="Times New Roman"/>
          <w:spacing w:val="1"/>
        </w:rPr>
        <w:t xml:space="preserve"> </w:t>
      </w:r>
      <w:r w:rsidRPr="001C4042">
        <w:rPr>
          <w:rFonts w:ascii="Times New Roman" w:hAnsi="Times New Roman" w:cs="Times New Roman"/>
        </w:rPr>
        <w:t>зависимый</w:t>
      </w:r>
      <w:r w:rsidRPr="001C4042">
        <w:rPr>
          <w:rFonts w:ascii="Times New Roman" w:hAnsi="Times New Roman" w:cs="Times New Roman"/>
          <w:spacing w:val="-1"/>
        </w:rPr>
        <w:t xml:space="preserve"> </w:t>
      </w:r>
      <w:r w:rsidRPr="001C4042">
        <w:rPr>
          <w:rFonts w:ascii="Times New Roman" w:hAnsi="Times New Roman" w:cs="Times New Roman"/>
        </w:rPr>
        <w:t>от</w:t>
      </w:r>
      <w:r w:rsidRPr="001C4042">
        <w:rPr>
          <w:rFonts w:ascii="Times New Roman" w:hAnsi="Times New Roman" w:cs="Times New Roman"/>
          <w:spacing w:val="-57"/>
        </w:rPr>
        <w:t xml:space="preserve"> </w:t>
      </w:r>
      <w:r w:rsidRPr="001C4042">
        <w:rPr>
          <w:rFonts w:ascii="Times New Roman" w:hAnsi="Times New Roman" w:cs="Times New Roman"/>
        </w:rPr>
        <w:t>Active Directory.</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7BBB2012" wp14:editId="54CA4567">
            <wp:extent cx="3462963" cy="2726054"/>
            <wp:effectExtent l="0" t="0" r="0" b="0"/>
            <wp:docPr id="69" name="image35.png"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png"/>
                    <pic:cNvPicPr/>
                  </pic:nvPicPr>
                  <pic:blipFill>
                    <a:blip r:embed="rId491" cstate="print"/>
                    <a:stretch>
                      <a:fillRect/>
                    </a:stretch>
                  </pic:blipFill>
                  <pic:spPr>
                    <a:xfrm>
                      <a:off x="0" y="0"/>
                      <a:ext cx="3462963" cy="2726054"/>
                    </a:xfrm>
                    <a:prstGeom prst="rect">
                      <a:avLst/>
                    </a:prstGeom>
                  </pic:spPr>
                </pic:pic>
              </a:graphicData>
            </a:graphic>
          </wp:inline>
        </w:drawing>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Каталог</w:t>
      </w:r>
      <w:r w:rsidRPr="001C4042">
        <w:rPr>
          <w:rFonts w:ascii="Times New Roman" w:hAnsi="Times New Roman" w:cs="Times New Roman"/>
          <w:spacing w:val="-2"/>
        </w:rPr>
        <w:t xml:space="preserve"> </w:t>
      </w:r>
      <w:r w:rsidRPr="001C4042">
        <w:rPr>
          <w:rFonts w:ascii="Times New Roman" w:hAnsi="Times New Roman" w:cs="Times New Roman"/>
        </w:rPr>
        <w:t>установки</w:t>
      </w:r>
      <w:r w:rsidRPr="001C4042">
        <w:rPr>
          <w:rFonts w:ascii="Times New Roman" w:hAnsi="Times New Roman" w:cs="Times New Roman"/>
          <w:spacing w:val="-8"/>
        </w:rPr>
        <w:t xml:space="preserve"> </w:t>
      </w:r>
      <w:r w:rsidRPr="001C4042">
        <w:rPr>
          <w:rFonts w:ascii="Times New Roman" w:hAnsi="Times New Roman" w:cs="Times New Roman"/>
        </w:rPr>
        <w:t>оставим</w:t>
      </w:r>
      <w:r w:rsidRPr="001C4042">
        <w:rPr>
          <w:rFonts w:ascii="Times New Roman" w:hAnsi="Times New Roman" w:cs="Times New Roman"/>
          <w:spacing w:val="-6"/>
        </w:rPr>
        <w:t xml:space="preserve"> </w:t>
      </w:r>
      <w:r w:rsidRPr="001C4042">
        <w:rPr>
          <w:rFonts w:ascii="Times New Roman" w:hAnsi="Times New Roman" w:cs="Times New Roman"/>
        </w:rPr>
        <w:t>без</w:t>
      </w:r>
      <w:r w:rsidRPr="001C4042">
        <w:rPr>
          <w:rFonts w:ascii="Times New Roman" w:hAnsi="Times New Roman" w:cs="Times New Roman"/>
          <w:spacing w:val="-3"/>
        </w:rPr>
        <w:t xml:space="preserve"> </w:t>
      </w:r>
      <w:r w:rsidRPr="001C4042">
        <w:rPr>
          <w:rFonts w:ascii="Times New Roman" w:hAnsi="Times New Roman" w:cs="Times New Roman"/>
        </w:rPr>
        <w:t>изменений</w:t>
      </w:r>
      <w:r w:rsidRPr="001C4042">
        <w:rPr>
          <w:rFonts w:ascii="Times New Roman" w:hAnsi="Times New Roman" w:cs="Times New Roman"/>
          <w:spacing w:val="-1"/>
        </w:rPr>
        <w:t xml:space="preserve"> </w:t>
      </w:r>
      <w:r w:rsidRPr="001C4042">
        <w:rPr>
          <w:rFonts w:ascii="Times New Roman" w:hAnsi="Times New Roman" w:cs="Times New Roman"/>
        </w:rPr>
        <w:t>—</w:t>
      </w:r>
      <w:r w:rsidRPr="001C4042">
        <w:rPr>
          <w:rFonts w:ascii="Times New Roman" w:hAnsi="Times New Roman" w:cs="Times New Roman"/>
          <w:spacing w:val="-3"/>
        </w:rPr>
        <w:t xml:space="preserve"> </w:t>
      </w:r>
      <w:r w:rsidRPr="001C4042">
        <w:rPr>
          <w:rFonts w:ascii="Times New Roman" w:hAnsi="Times New Roman" w:cs="Times New Roman"/>
        </w:rPr>
        <w:t>C:\RemoteInstall.</w:t>
      </w:r>
    </w:p>
    <w:p w:rsidR="001C4042" w:rsidRPr="001C4042" w:rsidRDefault="001C4042" w:rsidP="001C4042">
      <w:pPr>
        <w:pStyle w:val="af7"/>
        <w:spacing w:after="0" w:line="240" w:lineRule="auto"/>
        <w:ind w:firstLine="709"/>
        <w:rPr>
          <w:rFonts w:ascii="Times New Roman" w:hAnsi="Times New Roman" w:cs="Times New Roman"/>
          <w:sz w:val="9"/>
        </w:rPr>
      </w:pPr>
      <w:r w:rsidRPr="001C4042">
        <w:rPr>
          <w:rFonts w:ascii="Times New Roman" w:hAnsi="Times New Roman" w:cs="Times New Roman"/>
          <w:noProof/>
          <w:lang w:eastAsia="ru-RU"/>
        </w:rPr>
        <w:drawing>
          <wp:anchor distT="0" distB="0" distL="0" distR="0" simplePos="0" relativeHeight="251729920" behindDoc="0" locked="0" layoutInCell="1" allowOverlap="1" wp14:anchorId="6ED56BCA" wp14:editId="0C950964">
            <wp:simplePos x="0" y="0"/>
            <wp:positionH relativeFrom="page">
              <wp:posOffset>1530350</wp:posOffset>
            </wp:positionH>
            <wp:positionV relativeFrom="paragraph">
              <wp:posOffset>92089</wp:posOffset>
            </wp:positionV>
            <wp:extent cx="3117113" cy="2453449"/>
            <wp:effectExtent l="0" t="0" r="0" b="0"/>
            <wp:wrapTopAndBottom/>
            <wp:docPr id="71" name="image36.png"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png"/>
                    <pic:cNvPicPr/>
                  </pic:nvPicPr>
                  <pic:blipFill>
                    <a:blip r:embed="rId492" cstate="print"/>
                    <a:stretch>
                      <a:fillRect/>
                    </a:stretch>
                  </pic:blipFill>
                  <pic:spPr>
                    <a:xfrm>
                      <a:off x="0" y="0"/>
                      <a:ext cx="3117113" cy="2453449"/>
                    </a:xfrm>
                    <a:prstGeom prst="rect">
                      <a:avLst/>
                    </a:prstGeom>
                  </pic:spPr>
                </pic:pic>
              </a:graphicData>
            </a:graphic>
          </wp:anchor>
        </w:drawing>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В</w:t>
      </w:r>
      <w:r w:rsidRPr="001C4042">
        <w:rPr>
          <w:rFonts w:ascii="Times New Roman" w:hAnsi="Times New Roman" w:cs="Times New Roman"/>
          <w:spacing w:val="39"/>
        </w:rPr>
        <w:t xml:space="preserve"> </w:t>
      </w:r>
      <w:r w:rsidRPr="001C4042">
        <w:rPr>
          <w:rFonts w:ascii="Times New Roman" w:hAnsi="Times New Roman" w:cs="Times New Roman"/>
        </w:rPr>
        <w:t>настройках</w:t>
      </w:r>
      <w:r w:rsidRPr="001C4042">
        <w:rPr>
          <w:rFonts w:ascii="Times New Roman" w:hAnsi="Times New Roman" w:cs="Times New Roman"/>
          <w:spacing w:val="37"/>
        </w:rPr>
        <w:t xml:space="preserve"> </w:t>
      </w:r>
      <w:r w:rsidRPr="001C4042">
        <w:rPr>
          <w:rFonts w:ascii="Times New Roman" w:hAnsi="Times New Roman" w:cs="Times New Roman"/>
        </w:rPr>
        <w:t>клиента</w:t>
      </w:r>
      <w:r w:rsidRPr="001C4042">
        <w:rPr>
          <w:rFonts w:ascii="Times New Roman" w:hAnsi="Times New Roman" w:cs="Times New Roman"/>
          <w:spacing w:val="41"/>
        </w:rPr>
        <w:t xml:space="preserve"> </w:t>
      </w:r>
      <w:r w:rsidRPr="001C4042">
        <w:rPr>
          <w:rFonts w:ascii="Times New Roman" w:hAnsi="Times New Roman" w:cs="Times New Roman"/>
        </w:rPr>
        <w:t>PXE</w:t>
      </w:r>
      <w:r w:rsidRPr="001C4042">
        <w:rPr>
          <w:rFonts w:ascii="Times New Roman" w:hAnsi="Times New Roman" w:cs="Times New Roman"/>
          <w:spacing w:val="42"/>
        </w:rPr>
        <w:t xml:space="preserve"> </w:t>
      </w:r>
      <w:r w:rsidRPr="001C4042">
        <w:rPr>
          <w:rFonts w:ascii="Times New Roman" w:hAnsi="Times New Roman" w:cs="Times New Roman"/>
        </w:rPr>
        <w:t>нужно</w:t>
      </w:r>
      <w:r w:rsidRPr="001C4042">
        <w:rPr>
          <w:rFonts w:ascii="Times New Roman" w:hAnsi="Times New Roman" w:cs="Times New Roman"/>
          <w:spacing w:val="50"/>
        </w:rPr>
        <w:t xml:space="preserve"> </w:t>
      </w:r>
      <w:r w:rsidRPr="001C4042">
        <w:rPr>
          <w:rFonts w:ascii="Times New Roman" w:hAnsi="Times New Roman" w:cs="Times New Roman"/>
        </w:rPr>
        <w:t>указать,</w:t>
      </w:r>
      <w:r w:rsidRPr="001C4042">
        <w:rPr>
          <w:rFonts w:ascii="Times New Roman" w:hAnsi="Times New Roman" w:cs="Times New Roman"/>
          <w:spacing w:val="44"/>
        </w:rPr>
        <w:t xml:space="preserve"> </w:t>
      </w:r>
      <w:r w:rsidRPr="001C4042">
        <w:rPr>
          <w:rFonts w:ascii="Times New Roman" w:hAnsi="Times New Roman" w:cs="Times New Roman"/>
        </w:rPr>
        <w:t>что</w:t>
      </w:r>
      <w:r w:rsidRPr="001C4042">
        <w:rPr>
          <w:rFonts w:ascii="Times New Roman" w:hAnsi="Times New Roman" w:cs="Times New Roman"/>
          <w:spacing w:val="45"/>
        </w:rPr>
        <w:t xml:space="preserve"> </w:t>
      </w:r>
      <w:r w:rsidRPr="001C4042">
        <w:rPr>
          <w:rFonts w:ascii="Times New Roman" w:hAnsi="Times New Roman" w:cs="Times New Roman"/>
        </w:rPr>
        <w:t>нужно</w:t>
      </w:r>
      <w:r w:rsidRPr="001C4042">
        <w:rPr>
          <w:rFonts w:ascii="Times New Roman" w:hAnsi="Times New Roman" w:cs="Times New Roman"/>
          <w:spacing w:val="42"/>
        </w:rPr>
        <w:t xml:space="preserve"> </w:t>
      </w:r>
      <w:r w:rsidRPr="001C4042">
        <w:rPr>
          <w:rFonts w:ascii="Times New Roman" w:hAnsi="Times New Roman" w:cs="Times New Roman"/>
        </w:rPr>
        <w:t>отвечать</w:t>
      </w:r>
      <w:r w:rsidRPr="001C4042">
        <w:rPr>
          <w:rFonts w:ascii="Times New Roman" w:hAnsi="Times New Roman" w:cs="Times New Roman"/>
          <w:spacing w:val="43"/>
        </w:rPr>
        <w:t xml:space="preserve"> </w:t>
      </w:r>
      <w:r w:rsidRPr="001C4042">
        <w:rPr>
          <w:rFonts w:ascii="Times New Roman" w:hAnsi="Times New Roman" w:cs="Times New Roman"/>
        </w:rPr>
        <w:t>на</w:t>
      </w:r>
      <w:r w:rsidRPr="001C4042">
        <w:rPr>
          <w:rFonts w:ascii="Times New Roman" w:hAnsi="Times New Roman" w:cs="Times New Roman"/>
          <w:spacing w:val="40"/>
        </w:rPr>
        <w:t xml:space="preserve"> </w:t>
      </w:r>
      <w:r w:rsidRPr="001C4042">
        <w:rPr>
          <w:rFonts w:ascii="Times New Roman" w:hAnsi="Times New Roman" w:cs="Times New Roman"/>
        </w:rPr>
        <w:t>запросы</w:t>
      </w:r>
      <w:r w:rsidRPr="001C4042">
        <w:rPr>
          <w:rFonts w:ascii="Times New Roman" w:hAnsi="Times New Roman" w:cs="Times New Roman"/>
          <w:spacing w:val="44"/>
        </w:rPr>
        <w:t xml:space="preserve"> </w:t>
      </w:r>
      <w:r w:rsidRPr="001C4042">
        <w:rPr>
          <w:rFonts w:ascii="Times New Roman" w:hAnsi="Times New Roman" w:cs="Times New Roman"/>
        </w:rPr>
        <w:t>всех</w:t>
      </w:r>
      <w:r w:rsidRPr="001C4042">
        <w:rPr>
          <w:rFonts w:ascii="Times New Roman" w:hAnsi="Times New Roman" w:cs="Times New Roman"/>
          <w:spacing w:val="-57"/>
        </w:rPr>
        <w:t xml:space="preserve"> </w:t>
      </w:r>
      <w:r w:rsidRPr="001C4042">
        <w:rPr>
          <w:rFonts w:ascii="Times New Roman" w:hAnsi="Times New Roman" w:cs="Times New Roman"/>
        </w:rPr>
        <w:t>клиентов</w:t>
      </w:r>
      <w:r w:rsidRPr="001C4042">
        <w:rPr>
          <w:rFonts w:ascii="Times New Roman" w:hAnsi="Times New Roman" w:cs="Times New Roman"/>
          <w:spacing w:val="4"/>
        </w:rPr>
        <w:t xml:space="preserve"> </w:t>
      </w:r>
      <w:r w:rsidRPr="001C4042">
        <w:rPr>
          <w:rFonts w:ascii="Times New Roman" w:hAnsi="Times New Roman" w:cs="Times New Roman"/>
        </w:rPr>
        <w:t>—</w:t>
      </w:r>
      <w:r w:rsidRPr="001C4042">
        <w:rPr>
          <w:rFonts w:ascii="Times New Roman" w:hAnsi="Times New Roman" w:cs="Times New Roman"/>
          <w:spacing w:val="-3"/>
        </w:rPr>
        <w:t xml:space="preserve"> </w:t>
      </w:r>
      <w:r w:rsidRPr="001C4042">
        <w:rPr>
          <w:rFonts w:ascii="Times New Roman" w:hAnsi="Times New Roman" w:cs="Times New Roman"/>
        </w:rPr>
        <w:t>Respond</w:t>
      </w:r>
      <w:r w:rsidRPr="001C4042">
        <w:rPr>
          <w:rFonts w:ascii="Times New Roman" w:hAnsi="Times New Roman" w:cs="Times New Roman"/>
          <w:spacing w:val="1"/>
        </w:rPr>
        <w:t xml:space="preserve"> </w:t>
      </w:r>
      <w:r w:rsidRPr="001C4042">
        <w:rPr>
          <w:rFonts w:ascii="Times New Roman" w:hAnsi="Times New Roman" w:cs="Times New Roman"/>
        </w:rPr>
        <w:t>to</w:t>
      </w:r>
      <w:r w:rsidRPr="001C4042">
        <w:rPr>
          <w:rFonts w:ascii="Times New Roman" w:hAnsi="Times New Roman" w:cs="Times New Roman"/>
          <w:spacing w:val="2"/>
        </w:rPr>
        <w:t xml:space="preserve"> </w:t>
      </w:r>
      <w:r w:rsidRPr="001C4042">
        <w:rPr>
          <w:rFonts w:ascii="Times New Roman" w:hAnsi="Times New Roman" w:cs="Times New Roman"/>
        </w:rPr>
        <w:t>all</w:t>
      </w:r>
      <w:r w:rsidRPr="001C4042">
        <w:rPr>
          <w:rFonts w:ascii="Times New Roman" w:hAnsi="Times New Roman" w:cs="Times New Roman"/>
          <w:spacing w:val="-4"/>
        </w:rPr>
        <w:t xml:space="preserve"> </w:t>
      </w:r>
      <w:r w:rsidRPr="001C4042">
        <w:rPr>
          <w:rFonts w:ascii="Times New Roman" w:hAnsi="Times New Roman" w:cs="Times New Roman"/>
        </w:rPr>
        <w:t>clien</w:t>
      </w:r>
      <w:r w:rsidRPr="001C4042">
        <w:rPr>
          <w:rFonts w:ascii="Times New Roman" w:hAnsi="Times New Roman" w:cs="Times New Roman"/>
          <w:spacing w:val="-3"/>
        </w:rPr>
        <w:t xml:space="preserve"> </w:t>
      </w:r>
      <w:r w:rsidRPr="001C4042">
        <w:rPr>
          <w:rFonts w:ascii="Times New Roman" w:hAnsi="Times New Roman" w:cs="Times New Roman"/>
        </w:rPr>
        <w:t>computers</w:t>
      </w:r>
      <w:r w:rsidRPr="001C4042">
        <w:rPr>
          <w:rFonts w:ascii="Times New Roman" w:hAnsi="Times New Roman" w:cs="Times New Roman"/>
          <w:spacing w:val="-1"/>
        </w:rPr>
        <w:t xml:space="preserve"> </w:t>
      </w:r>
      <w:r w:rsidRPr="001C4042">
        <w:rPr>
          <w:rFonts w:ascii="Times New Roman" w:hAnsi="Times New Roman" w:cs="Times New Roman"/>
        </w:rPr>
        <w:t>(known</w:t>
      </w:r>
      <w:r w:rsidRPr="001C4042">
        <w:rPr>
          <w:rFonts w:ascii="Times New Roman" w:hAnsi="Times New Roman" w:cs="Times New Roman"/>
          <w:spacing w:val="-4"/>
        </w:rPr>
        <w:t xml:space="preserve"> </w:t>
      </w:r>
      <w:r w:rsidRPr="001C4042">
        <w:rPr>
          <w:rFonts w:ascii="Times New Roman" w:hAnsi="Times New Roman" w:cs="Times New Roman"/>
        </w:rPr>
        <w:t>and</w:t>
      </w:r>
      <w:r w:rsidRPr="001C4042">
        <w:rPr>
          <w:rFonts w:ascii="Times New Roman" w:hAnsi="Times New Roman" w:cs="Times New Roman"/>
          <w:spacing w:val="2"/>
        </w:rPr>
        <w:t xml:space="preserve"> </w:t>
      </w:r>
      <w:r w:rsidRPr="001C4042">
        <w:rPr>
          <w:rFonts w:ascii="Times New Roman" w:hAnsi="Times New Roman" w:cs="Times New Roman"/>
        </w:rPr>
        <w:t>unknown).</w:t>
      </w:r>
    </w:p>
    <w:p w:rsidR="001C4042" w:rsidRPr="001C4042" w:rsidRDefault="001C4042" w:rsidP="001C4042">
      <w:pPr>
        <w:spacing w:after="0" w:line="240" w:lineRule="auto"/>
        <w:ind w:firstLine="709"/>
        <w:rPr>
          <w:rFonts w:ascii="Times New Roman" w:hAnsi="Times New Roman" w:cs="Times New Roman"/>
        </w:rPr>
        <w:sectPr w:rsidR="001C4042" w:rsidRPr="001C4042">
          <w:pgSz w:w="11910" w:h="16840"/>
          <w:pgMar w:top="1040" w:right="740" w:bottom="280" w:left="1580" w:header="720" w:footer="720" w:gutter="0"/>
          <w:cols w:space="720"/>
        </w:sectPr>
      </w:pP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4C95EF1C" wp14:editId="2F02DE57">
            <wp:extent cx="3235734" cy="2544318"/>
            <wp:effectExtent l="0" t="0" r="0" b="0"/>
            <wp:docPr id="73" name="image37.png"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png"/>
                    <pic:cNvPicPr/>
                  </pic:nvPicPr>
                  <pic:blipFill>
                    <a:blip r:embed="rId493" cstate="print"/>
                    <a:stretch>
                      <a:fillRect/>
                    </a:stretch>
                  </pic:blipFill>
                  <pic:spPr>
                    <a:xfrm>
                      <a:off x="0" y="0"/>
                      <a:ext cx="3235734" cy="2544318"/>
                    </a:xfrm>
                    <a:prstGeom prst="rect">
                      <a:avLst/>
                    </a:prstGeom>
                  </pic:spPr>
                </pic:pic>
              </a:graphicData>
            </a:graphic>
          </wp:inline>
        </w:drawing>
      </w:r>
    </w:p>
    <w:p w:rsidR="001C4042" w:rsidRPr="001C4042" w:rsidRDefault="001C4042" w:rsidP="001C4042">
      <w:pPr>
        <w:pStyle w:val="af7"/>
        <w:spacing w:after="0" w:line="240" w:lineRule="auto"/>
        <w:ind w:firstLine="709"/>
        <w:rPr>
          <w:rFonts w:ascii="Times New Roman" w:hAnsi="Times New Roman" w:cs="Times New Roman"/>
          <w:sz w:val="7"/>
        </w:rPr>
      </w:pPr>
    </w:p>
    <w:p w:rsidR="001C4042" w:rsidRPr="001C4042" w:rsidRDefault="001C4042" w:rsidP="001C4042">
      <w:pPr>
        <w:pStyle w:val="af7"/>
        <w:spacing w:after="0" w:line="240" w:lineRule="auto"/>
        <w:ind w:firstLine="709"/>
        <w:rPr>
          <w:rFonts w:ascii="Times New Roman" w:hAnsi="Times New Roman" w:cs="Times New Roman"/>
          <w:lang w:val="en-US"/>
        </w:rPr>
      </w:pPr>
      <w:r w:rsidRPr="001C4042">
        <w:rPr>
          <w:rFonts w:ascii="Times New Roman" w:hAnsi="Times New Roman" w:cs="Times New Roman"/>
        </w:rPr>
        <w:t>Совет.</w:t>
      </w:r>
      <w:r w:rsidRPr="001C4042">
        <w:rPr>
          <w:rFonts w:ascii="Times New Roman" w:hAnsi="Times New Roman" w:cs="Times New Roman"/>
          <w:spacing w:val="30"/>
        </w:rPr>
        <w:t xml:space="preserve"> </w:t>
      </w:r>
      <w:r w:rsidRPr="001C4042">
        <w:rPr>
          <w:rFonts w:ascii="Times New Roman" w:hAnsi="Times New Roman" w:cs="Times New Roman"/>
        </w:rPr>
        <w:t>В</w:t>
      </w:r>
      <w:r w:rsidRPr="001C4042">
        <w:rPr>
          <w:rFonts w:ascii="Times New Roman" w:hAnsi="Times New Roman" w:cs="Times New Roman"/>
          <w:spacing w:val="26"/>
        </w:rPr>
        <w:t xml:space="preserve"> </w:t>
      </w:r>
      <w:r w:rsidRPr="001C4042">
        <w:rPr>
          <w:rFonts w:ascii="Times New Roman" w:hAnsi="Times New Roman" w:cs="Times New Roman"/>
        </w:rPr>
        <w:t>среде</w:t>
      </w:r>
      <w:r w:rsidRPr="001C4042">
        <w:rPr>
          <w:rFonts w:ascii="Times New Roman" w:hAnsi="Times New Roman" w:cs="Times New Roman"/>
          <w:spacing w:val="33"/>
        </w:rPr>
        <w:t xml:space="preserve"> </w:t>
      </w:r>
      <w:r w:rsidRPr="001C4042">
        <w:rPr>
          <w:rFonts w:ascii="Times New Roman" w:hAnsi="Times New Roman" w:cs="Times New Roman"/>
        </w:rPr>
        <w:t>Active</w:t>
      </w:r>
      <w:r w:rsidRPr="001C4042">
        <w:rPr>
          <w:rFonts w:ascii="Times New Roman" w:hAnsi="Times New Roman" w:cs="Times New Roman"/>
          <w:spacing w:val="28"/>
        </w:rPr>
        <w:t xml:space="preserve"> </w:t>
      </w:r>
      <w:r w:rsidRPr="001C4042">
        <w:rPr>
          <w:rFonts w:ascii="Times New Roman" w:hAnsi="Times New Roman" w:cs="Times New Roman"/>
        </w:rPr>
        <w:t>Directory</w:t>
      </w:r>
      <w:r w:rsidRPr="001C4042">
        <w:rPr>
          <w:rFonts w:ascii="Times New Roman" w:hAnsi="Times New Roman" w:cs="Times New Roman"/>
          <w:spacing w:val="21"/>
        </w:rPr>
        <w:t xml:space="preserve"> </w:t>
      </w:r>
      <w:r w:rsidRPr="001C4042">
        <w:rPr>
          <w:rFonts w:ascii="Times New Roman" w:hAnsi="Times New Roman" w:cs="Times New Roman"/>
        </w:rPr>
        <w:t>было</w:t>
      </w:r>
      <w:r w:rsidRPr="001C4042">
        <w:rPr>
          <w:rFonts w:ascii="Times New Roman" w:hAnsi="Times New Roman" w:cs="Times New Roman"/>
          <w:spacing w:val="32"/>
        </w:rPr>
        <w:t xml:space="preserve"> </w:t>
      </w:r>
      <w:r w:rsidRPr="001C4042">
        <w:rPr>
          <w:rFonts w:ascii="Times New Roman" w:hAnsi="Times New Roman" w:cs="Times New Roman"/>
        </w:rPr>
        <w:t>бы</w:t>
      </w:r>
      <w:r w:rsidRPr="001C4042">
        <w:rPr>
          <w:rFonts w:ascii="Times New Roman" w:hAnsi="Times New Roman" w:cs="Times New Roman"/>
          <w:spacing w:val="29"/>
        </w:rPr>
        <w:t xml:space="preserve"> </w:t>
      </w:r>
      <w:r w:rsidRPr="001C4042">
        <w:rPr>
          <w:rFonts w:ascii="Times New Roman" w:hAnsi="Times New Roman" w:cs="Times New Roman"/>
        </w:rPr>
        <w:t>безопаснее</w:t>
      </w:r>
      <w:r w:rsidRPr="001C4042">
        <w:rPr>
          <w:rFonts w:ascii="Times New Roman" w:hAnsi="Times New Roman" w:cs="Times New Roman"/>
          <w:spacing w:val="27"/>
        </w:rPr>
        <w:t xml:space="preserve"> </w:t>
      </w:r>
      <w:r w:rsidRPr="001C4042">
        <w:rPr>
          <w:rFonts w:ascii="Times New Roman" w:hAnsi="Times New Roman" w:cs="Times New Roman"/>
        </w:rPr>
        <w:t>использовать</w:t>
      </w:r>
      <w:r w:rsidRPr="001C4042">
        <w:rPr>
          <w:rFonts w:ascii="Times New Roman" w:hAnsi="Times New Roman" w:cs="Times New Roman"/>
          <w:spacing w:val="24"/>
        </w:rPr>
        <w:t xml:space="preserve"> </w:t>
      </w:r>
      <w:r w:rsidRPr="001C4042">
        <w:rPr>
          <w:rFonts w:ascii="Times New Roman" w:hAnsi="Times New Roman" w:cs="Times New Roman"/>
        </w:rPr>
        <w:t>опцию</w:t>
      </w:r>
      <w:r w:rsidRPr="001C4042">
        <w:rPr>
          <w:rFonts w:ascii="Times New Roman" w:hAnsi="Times New Roman" w:cs="Times New Roman"/>
          <w:spacing w:val="4"/>
        </w:rPr>
        <w:t xml:space="preserve"> </w:t>
      </w:r>
      <w:r w:rsidRPr="001C4042">
        <w:rPr>
          <w:rFonts w:ascii="Times New Roman" w:hAnsi="Times New Roman" w:cs="Times New Roman"/>
          <w:lang w:val="en-US"/>
        </w:rPr>
        <w:t>Respond</w:t>
      </w:r>
      <w:r w:rsidRPr="001C4042">
        <w:rPr>
          <w:rFonts w:ascii="Times New Roman" w:hAnsi="Times New Roman" w:cs="Times New Roman"/>
          <w:spacing w:val="-57"/>
          <w:lang w:val="en-US"/>
        </w:rPr>
        <w:t xml:space="preserve"> </w:t>
      </w:r>
      <w:r w:rsidRPr="001C4042">
        <w:rPr>
          <w:rFonts w:ascii="Times New Roman" w:hAnsi="Times New Roman" w:cs="Times New Roman"/>
          <w:lang w:val="en-US"/>
        </w:rPr>
        <w:t>only</w:t>
      </w:r>
      <w:r w:rsidRPr="001C4042">
        <w:rPr>
          <w:rFonts w:ascii="Times New Roman" w:hAnsi="Times New Roman" w:cs="Times New Roman"/>
          <w:spacing w:val="-9"/>
          <w:lang w:val="en-US"/>
        </w:rPr>
        <w:t xml:space="preserve"> </w:t>
      </w:r>
      <w:r w:rsidRPr="001C4042">
        <w:rPr>
          <w:rFonts w:ascii="Times New Roman" w:hAnsi="Times New Roman" w:cs="Times New Roman"/>
          <w:lang w:val="en-US"/>
        </w:rPr>
        <w:t>to</w:t>
      </w:r>
      <w:r w:rsidRPr="001C4042">
        <w:rPr>
          <w:rFonts w:ascii="Times New Roman" w:hAnsi="Times New Roman" w:cs="Times New Roman"/>
          <w:spacing w:val="6"/>
          <w:lang w:val="en-US"/>
        </w:rPr>
        <w:t xml:space="preserve"> </w:t>
      </w:r>
      <w:r w:rsidRPr="001C4042">
        <w:rPr>
          <w:rFonts w:ascii="Times New Roman" w:hAnsi="Times New Roman" w:cs="Times New Roman"/>
          <w:lang w:val="en-US"/>
        </w:rPr>
        <w:t>known</w:t>
      </w:r>
      <w:r w:rsidRPr="001C4042">
        <w:rPr>
          <w:rFonts w:ascii="Times New Roman" w:hAnsi="Times New Roman" w:cs="Times New Roman"/>
          <w:spacing w:val="-4"/>
          <w:lang w:val="en-US"/>
        </w:rPr>
        <w:t xml:space="preserve"> </w:t>
      </w:r>
      <w:r w:rsidRPr="001C4042">
        <w:rPr>
          <w:rFonts w:ascii="Times New Roman" w:hAnsi="Times New Roman" w:cs="Times New Roman"/>
          <w:lang w:val="en-US"/>
        </w:rPr>
        <w:t>client</w:t>
      </w:r>
      <w:r w:rsidRPr="001C4042">
        <w:rPr>
          <w:rFonts w:ascii="Times New Roman" w:hAnsi="Times New Roman" w:cs="Times New Roman"/>
          <w:spacing w:val="7"/>
          <w:lang w:val="en-US"/>
        </w:rPr>
        <w:t xml:space="preserve"> </w:t>
      </w:r>
      <w:r w:rsidRPr="001C4042">
        <w:rPr>
          <w:rFonts w:ascii="Times New Roman" w:hAnsi="Times New Roman" w:cs="Times New Roman"/>
          <w:lang w:val="en-US"/>
        </w:rPr>
        <w:t>computer.</w:t>
      </w:r>
    </w:p>
    <w:p w:rsidR="001C4042" w:rsidRPr="001C4042" w:rsidRDefault="001C4042" w:rsidP="001C4042">
      <w:pPr>
        <w:pStyle w:val="af7"/>
        <w:spacing w:after="0" w:line="240" w:lineRule="auto"/>
        <w:ind w:firstLine="709"/>
        <w:rPr>
          <w:rFonts w:ascii="Times New Roman" w:hAnsi="Times New Roman" w:cs="Times New Roman"/>
          <w:lang w:val="en-US"/>
        </w:rPr>
      </w:pPr>
      <w:r w:rsidRPr="001C4042">
        <w:rPr>
          <w:rFonts w:ascii="Times New Roman" w:hAnsi="Times New Roman" w:cs="Times New Roman"/>
        </w:rPr>
        <w:t>Снимите</w:t>
      </w:r>
      <w:r w:rsidRPr="001C4042">
        <w:rPr>
          <w:rFonts w:ascii="Times New Roman" w:hAnsi="Times New Roman" w:cs="Times New Roman"/>
          <w:spacing w:val="-5"/>
          <w:lang w:val="en-US"/>
        </w:rPr>
        <w:t xml:space="preserve"> </w:t>
      </w:r>
      <w:r w:rsidRPr="001C4042">
        <w:rPr>
          <w:rFonts w:ascii="Times New Roman" w:hAnsi="Times New Roman" w:cs="Times New Roman"/>
        </w:rPr>
        <w:t>галку</w:t>
      </w:r>
      <w:r w:rsidRPr="001C4042">
        <w:rPr>
          <w:rFonts w:ascii="Times New Roman" w:hAnsi="Times New Roman" w:cs="Times New Roman"/>
          <w:lang w:val="en-US"/>
        </w:rPr>
        <w:t>–</w:t>
      </w:r>
      <w:r w:rsidRPr="001C4042">
        <w:rPr>
          <w:rFonts w:ascii="Times New Roman" w:hAnsi="Times New Roman" w:cs="Times New Roman"/>
          <w:spacing w:val="-1"/>
          <w:lang w:val="en-US"/>
        </w:rPr>
        <w:t xml:space="preserve"> </w:t>
      </w:r>
      <w:r w:rsidRPr="001C4042">
        <w:rPr>
          <w:rFonts w:ascii="Times New Roman" w:hAnsi="Times New Roman" w:cs="Times New Roman"/>
          <w:lang w:val="en-US"/>
        </w:rPr>
        <w:t>Add</w:t>
      </w:r>
      <w:r w:rsidRPr="001C4042">
        <w:rPr>
          <w:rFonts w:ascii="Times New Roman" w:hAnsi="Times New Roman" w:cs="Times New Roman"/>
          <w:spacing w:val="3"/>
          <w:lang w:val="en-US"/>
        </w:rPr>
        <w:t xml:space="preserve"> </w:t>
      </w:r>
      <w:r w:rsidRPr="001C4042">
        <w:rPr>
          <w:rFonts w:ascii="Times New Roman" w:hAnsi="Times New Roman" w:cs="Times New Roman"/>
          <w:lang w:val="en-US"/>
        </w:rPr>
        <w:t>images</w:t>
      </w:r>
      <w:r w:rsidRPr="001C4042">
        <w:rPr>
          <w:rFonts w:ascii="Times New Roman" w:hAnsi="Times New Roman" w:cs="Times New Roman"/>
          <w:spacing w:val="-3"/>
          <w:lang w:val="en-US"/>
        </w:rPr>
        <w:t xml:space="preserve"> </w:t>
      </w:r>
      <w:r w:rsidRPr="001C4042">
        <w:rPr>
          <w:rFonts w:ascii="Times New Roman" w:hAnsi="Times New Roman" w:cs="Times New Roman"/>
          <w:lang w:val="en-US"/>
        </w:rPr>
        <w:t>to</w:t>
      </w:r>
      <w:r w:rsidRPr="001C4042">
        <w:rPr>
          <w:rFonts w:ascii="Times New Roman" w:hAnsi="Times New Roman" w:cs="Times New Roman"/>
          <w:spacing w:val="-6"/>
          <w:lang w:val="en-US"/>
        </w:rPr>
        <w:t xml:space="preserve"> </w:t>
      </w:r>
      <w:r w:rsidRPr="001C4042">
        <w:rPr>
          <w:rFonts w:ascii="Times New Roman" w:hAnsi="Times New Roman" w:cs="Times New Roman"/>
          <w:lang w:val="en-US"/>
        </w:rPr>
        <w:t>the</w:t>
      </w:r>
      <w:r w:rsidRPr="001C4042">
        <w:rPr>
          <w:rFonts w:ascii="Times New Roman" w:hAnsi="Times New Roman" w:cs="Times New Roman"/>
          <w:spacing w:val="-2"/>
          <w:lang w:val="en-US"/>
        </w:rPr>
        <w:t xml:space="preserve"> </w:t>
      </w:r>
      <w:r w:rsidRPr="001C4042">
        <w:rPr>
          <w:rFonts w:ascii="Times New Roman" w:hAnsi="Times New Roman" w:cs="Times New Roman"/>
          <w:lang w:val="en-US"/>
        </w:rPr>
        <w:t>server now.</w:t>
      </w:r>
    </w:p>
    <w:p w:rsidR="001C4042" w:rsidRPr="001C4042" w:rsidRDefault="001C4042" w:rsidP="001C4042">
      <w:pPr>
        <w:pStyle w:val="af7"/>
        <w:spacing w:after="0" w:line="240" w:lineRule="auto"/>
        <w:ind w:firstLine="709"/>
        <w:rPr>
          <w:rFonts w:ascii="Times New Roman" w:hAnsi="Times New Roman" w:cs="Times New Roman"/>
          <w:sz w:val="9"/>
          <w:lang w:val="en-US"/>
        </w:rPr>
      </w:pPr>
      <w:r w:rsidRPr="001C4042">
        <w:rPr>
          <w:rFonts w:ascii="Times New Roman" w:hAnsi="Times New Roman" w:cs="Times New Roman"/>
          <w:noProof/>
          <w:lang w:eastAsia="ru-RU"/>
        </w:rPr>
        <w:drawing>
          <wp:anchor distT="0" distB="0" distL="0" distR="0" simplePos="0" relativeHeight="251730944" behindDoc="0" locked="0" layoutInCell="1" allowOverlap="1" wp14:anchorId="1C1868EE" wp14:editId="6F7E2436">
            <wp:simplePos x="0" y="0"/>
            <wp:positionH relativeFrom="page">
              <wp:posOffset>1530350</wp:posOffset>
            </wp:positionH>
            <wp:positionV relativeFrom="paragraph">
              <wp:posOffset>92538</wp:posOffset>
            </wp:positionV>
            <wp:extent cx="3289668" cy="2589752"/>
            <wp:effectExtent l="0" t="0" r="0" b="0"/>
            <wp:wrapTopAndBottom/>
            <wp:docPr id="75" name="image38.png"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png"/>
                    <pic:cNvPicPr/>
                  </pic:nvPicPr>
                  <pic:blipFill>
                    <a:blip r:embed="rId494" cstate="print"/>
                    <a:stretch>
                      <a:fillRect/>
                    </a:stretch>
                  </pic:blipFill>
                  <pic:spPr>
                    <a:xfrm>
                      <a:off x="0" y="0"/>
                      <a:ext cx="3289668" cy="2589752"/>
                    </a:xfrm>
                    <a:prstGeom prst="rect">
                      <a:avLst/>
                    </a:prstGeom>
                  </pic:spPr>
                </pic:pic>
              </a:graphicData>
            </a:graphic>
          </wp:anchor>
        </w:drawing>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Зеленый</w:t>
      </w:r>
      <w:r w:rsidRPr="001C4042">
        <w:rPr>
          <w:rFonts w:ascii="Times New Roman" w:hAnsi="Times New Roman" w:cs="Times New Roman"/>
          <w:spacing w:val="-1"/>
        </w:rPr>
        <w:t xml:space="preserve"> </w:t>
      </w:r>
      <w:r w:rsidRPr="001C4042">
        <w:rPr>
          <w:rFonts w:ascii="Times New Roman" w:hAnsi="Times New Roman" w:cs="Times New Roman"/>
        </w:rPr>
        <w:t>треугольник</w:t>
      </w:r>
      <w:r w:rsidRPr="001C4042">
        <w:rPr>
          <w:rFonts w:ascii="Times New Roman" w:hAnsi="Times New Roman" w:cs="Times New Roman"/>
          <w:spacing w:val="-7"/>
        </w:rPr>
        <w:t xml:space="preserve"> </w:t>
      </w:r>
      <w:r w:rsidRPr="001C4042">
        <w:rPr>
          <w:rFonts w:ascii="Times New Roman" w:hAnsi="Times New Roman" w:cs="Times New Roman"/>
        </w:rPr>
        <w:t>на</w:t>
      </w:r>
      <w:r w:rsidRPr="001C4042">
        <w:rPr>
          <w:rFonts w:ascii="Times New Roman" w:hAnsi="Times New Roman" w:cs="Times New Roman"/>
          <w:spacing w:val="-2"/>
        </w:rPr>
        <w:t xml:space="preserve"> </w:t>
      </w:r>
      <w:r w:rsidRPr="001C4042">
        <w:rPr>
          <w:rFonts w:ascii="Times New Roman" w:hAnsi="Times New Roman" w:cs="Times New Roman"/>
        </w:rPr>
        <w:t>имени</w:t>
      </w:r>
      <w:r w:rsidRPr="001C4042">
        <w:rPr>
          <w:rFonts w:ascii="Times New Roman" w:hAnsi="Times New Roman" w:cs="Times New Roman"/>
          <w:spacing w:val="-1"/>
        </w:rPr>
        <w:t xml:space="preserve"> </w:t>
      </w:r>
      <w:r w:rsidRPr="001C4042">
        <w:rPr>
          <w:rFonts w:ascii="Times New Roman" w:hAnsi="Times New Roman" w:cs="Times New Roman"/>
        </w:rPr>
        <w:t>WDS</w:t>
      </w:r>
      <w:r w:rsidRPr="001C4042">
        <w:rPr>
          <w:rFonts w:ascii="Times New Roman" w:hAnsi="Times New Roman" w:cs="Times New Roman"/>
          <w:spacing w:val="-1"/>
        </w:rPr>
        <w:t xml:space="preserve"> </w:t>
      </w:r>
      <w:r w:rsidRPr="001C4042">
        <w:rPr>
          <w:rFonts w:ascii="Times New Roman" w:hAnsi="Times New Roman" w:cs="Times New Roman"/>
        </w:rPr>
        <w:t>сервера</w:t>
      </w:r>
      <w:r w:rsidRPr="001C4042">
        <w:rPr>
          <w:rFonts w:ascii="Times New Roman" w:hAnsi="Times New Roman" w:cs="Times New Roman"/>
          <w:spacing w:val="-7"/>
        </w:rPr>
        <w:t xml:space="preserve"> </w:t>
      </w:r>
      <w:r w:rsidRPr="001C4042">
        <w:rPr>
          <w:rFonts w:ascii="Times New Roman" w:hAnsi="Times New Roman" w:cs="Times New Roman"/>
        </w:rPr>
        <w:t>означает,</w:t>
      </w:r>
      <w:r w:rsidRPr="001C4042">
        <w:rPr>
          <w:rFonts w:ascii="Times New Roman" w:hAnsi="Times New Roman" w:cs="Times New Roman"/>
          <w:spacing w:val="1"/>
        </w:rPr>
        <w:t xml:space="preserve"> </w:t>
      </w:r>
      <w:r w:rsidRPr="001C4042">
        <w:rPr>
          <w:rFonts w:ascii="Times New Roman" w:hAnsi="Times New Roman" w:cs="Times New Roman"/>
        </w:rPr>
        <w:t>что</w:t>
      </w:r>
      <w:r w:rsidRPr="001C4042">
        <w:rPr>
          <w:rFonts w:ascii="Times New Roman" w:hAnsi="Times New Roman" w:cs="Times New Roman"/>
          <w:spacing w:val="-2"/>
        </w:rPr>
        <w:t xml:space="preserve"> </w:t>
      </w:r>
      <w:r w:rsidRPr="001C4042">
        <w:rPr>
          <w:rFonts w:ascii="Times New Roman" w:hAnsi="Times New Roman" w:cs="Times New Roman"/>
        </w:rPr>
        <w:t>он</w:t>
      </w:r>
      <w:r w:rsidRPr="001C4042">
        <w:rPr>
          <w:rFonts w:ascii="Times New Roman" w:hAnsi="Times New Roman" w:cs="Times New Roman"/>
          <w:spacing w:val="-5"/>
        </w:rPr>
        <w:t xml:space="preserve"> </w:t>
      </w:r>
      <w:r w:rsidRPr="001C4042">
        <w:rPr>
          <w:rFonts w:ascii="Times New Roman" w:hAnsi="Times New Roman" w:cs="Times New Roman"/>
        </w:rPr>
        <w:t>настроен</w:t>
      </w:r>
      <w:r w:rsidRPr="001C4042">
        <w:rPr>
          <w:rFonts w:ascii="Times New Roman" w:hAnsi="Times New Roman" w:cs="Times New Roman"/>
          <w:spacing w:val="-5"/>
        </w:rPr>
        <w:t xml:space="preserve"> </w:t>
      </w:r>
      <w:r w:rsidRPr="001C4042">
        <w:rPr>
          <w:rFonts w:ascii="Times New Roman" w:hAnsi="Times New Roman" w:cs="Times New Roman"/>
        </w:rPr>
        <w:t>и</w:t>
      </w:r>
      <w:r w:rsidRPr="001C4042">
        <w:rPr>
          <w:rFonts w:ascii="Times New Roman" w:hAnsi="Times New Roman" w:cs="Times New Roman"/>
          <w:spacing w:val="-5"/>
        </w:rPr>
        <w:t xml:space="preserve"> </w:t>
      </w:r>
      <w:r w:rsidRPr="001C4042">
        <w:rPr>
          <w:rFonts w:ascii="Times New Roman" w:hAnsi="Times New Roman" w:cs="Times New Roman"/>
        </w:rPr>
        <w:t>запущен.</w:t>
      </w:r>
    </w:p>
    <w:p w:rsidR="001C4042" w:rsidRPr="001C4042" w:rsidRDefault="001C4042" w:rsidP="001C4042">
      <w:pPr>
        <w:pStyle w:val="af7"/>
        <w:spacing w:after="0" w:line="240" w:lineRule="auto"/>
        <w:ind w:firstLine="709"/>
        <w:rPr>
          <w:rFonts w:ascii="Times New Roman" w:hAnsi="Times New Roman" w:cs="Times New Roman"/>
          <w:sz w:val="9"/>
        </w:rPr>
      </w:pPr>
      <w:r w:rsidRPr="001C4042">
        <w:rPr>
          <w:rFonts w:ascii="Times New Roman" w:hAnsi="Times New Roman" w:cs="Times New Roman"/>
          <w:noProof/>
          <w:lang w:eastAsia="ru-RU"/>
        </w:rPr>
        <w:drawing>
          <wp:anchor distT="0" distB="0" distL="0" distR="0" simplePos="0" relativeHeight="251731968" behindDoc="0" locked="0" layoutInCell="1" allowOverlap="1" wp14:anchorId="55401CD5" wp14:editId="179F02E7">
            <wp:simplePos x="0" y="0"/>
            <wp:positionH relativeFrom="page">
              <wp:posOffset>1530350</wp:posOffset>
            </wp:positionH>
            <wp:positionV relativeFrom="paragraph">
              <wp:posOffset>93391</wp:posOffset>
            </wp:positionV>
            <wp:extent cx="2828293" cy="1672018"/>
            <wp:effectExtent l="0" t="0" r="0" b="0"/>
            <wp:wrapTopAndBottom/>
            <wp:docPr id="77" name="image39.png"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png"/>
                    <pic:cNvPicPr/>
                  </pic:nvPicPr>
                  <pic:blipFill>
                    <a:blip r:embed="rId495" cstate="print"/>
                    <a:stretch>
                      <a:fillRect/>
                    </a:stretch>
                  </pic:blipFill>
                  <pic:spPr>
                    <a:xfrm>
                      <a:off x="0" y="0"/>
                      <a:ext cx="2828293" cy="1672018"/>
                    </a:xfrm>
                    <a:prstGeom prst="rect">
                      <a:avLst/>
                    </a:prstGeom>
                  </pic:spPr>
                </pic:pic>
              </a:graphicData>
            </a:graphic>
          </wp:anchor>
        </w:drawing>
      </w:r>
    </w:p>
    <w:p w:rsidR="001C4042" w:rsidRPr="001C4042" w:rsidRDefault="001C4042" w:rsidP="001C4042">
      <w:pPr>
        <w:pStyle w:val="af7"/>
        <w:spacing w:after="0" w:line="240" w:lineRule="auto"/>
        <w:ind w:firstLine="709"/>
        <w:rPr>
          <w:rFonts w:ascii="Times New Roman" w:hAnsi="Times New Roman" w:cs="Times New Roman"/>
        </w:rPr>
      </w:pPr>
      <w:r w:rsidRPr="001C4042">
        <w:rPr>
          <w:rFonts w:ascii="Times New Roman" w:hAnsi="Times New Roman" w:cs="Times New Roman"/>
        </w:rPr>
        <w:t>Теперь</w:t>
      </w:r>
      <w:r w:rsidRPr="001C4042">
        <w:rPr>
          <w:rFonts w:ascii="Times New Roman" w:hAnsi="Times New Roman" w:cs="Times New Roman"/>
          <w:spacing w:val="15"/>
        </w:rPr>
        <w:t xml:space="preserve"> </w:t>
      </w:r>
      <w:r w:rsidRPr="001C4042">
        <w:rPr>
          <w:rFonts w:ascii="Times New Roman" w:hAnsi="Times New Roman" w:cs="Times New Roman"/>
        </w:rPr>
        <w:t>нам</w:t>
      </w:r>
      <w:r w:rsidRPr="001C4042">
        <w:rPr>
          <w:rFonts w:ascii="Times New Roman" w:hAnsi="Times New Roman" w:cs="Times New Roman"/>
          <w:spacing w:val="16"/>
        </w:rPr>
        <w:t xml:space="preserve"> </w:t>
      </w:r>
      <w:r w:rsidRPr="001C4042">
        <w:rPr>
          <w:rFonts w:ascii="Times New Roman" w:hAnsi="Times New Roman" w:cs="Times New Roman"/>
        </w:rPr>
        <w:t>нужно</w:t>
      </w:r>
      <w:r w:rsidRPr="001C4042">
        <w:rPr>
          <w:rFonts w:ascii="Times New Roman" w:hAnsi="Times New Roman" w:cs="Times New Roman"/>
          <w:spacing w:val="19"/>
        </w:rPr>
        <w:t xml:space="preserve"> </w:t>
      </w:r>
      <w:r w:rsidRPr="001C4042">
        <w:rPr>
          <w:rFonts w:ascii="Times New Roman" w:hAnsi="Times New Roman" w:cs="Times New Roman"/>
        </w:rPr>
        <w:t>импортировать</w:t>
      </w:r>
      <w:r w:rsidRPr="001C4042">
        <w:rPr>
          <w:rFonts w:ascii="Times New Roman" w:hAnsi="Times New Roman" w:cs="Times New Roman"/>
          <w:spacing w:val="15"/>
        </w:rPr>
        <w:t xml:space="preserve"> </w:t>
      </w:r>
      <w:r w:rsidRPr="001C4042">
        <w:rPr>
          <w:rFonts w:ascii="Times New Roman" w:hAnsi="Times New Roman" w:cs="Times New Roman"/>
        </w:rPr>
        <w:t>на</w:t>
      </w:r>
      <w:r w:rsidRPr="001C4042">
        <w:rPr>
          <w:rFonts w:ascii="Times New Roman" w:hAnsi="Times New Roman" w:cs="Times New Roman"/>
          <w:spacing w:val="13"/>
        </w:rPr>
        <w:t xml:space="preserve"> </w:t>
      </w:r>
      <w:r w:rsidRPr="001C4042">
        <w:rPr>
          <w:rFonts w:ascii="Times New Roman" w:hAnsi="Times New Roman" w:cs="Times New Roman"/>
        </w:rPr>
        <w:t>WDS</w:t>
      </w:r>
      <w:r w:rsidRPr="001C4042">
        <w:rPr>
          <w:rFonts w:ascii="Times New Roman" w:hAnsi="Times New Roman" w:cs="Times New Roman"/>
          <w:spacing w:val="14"/>
        </w:rPr>
        <w:t xml:space="preserve"> </w:t>
      </w:r>
      <w:r w:rsidRPr="001C4042">
        <w:rPr>
          <w:rFonts w:ascii="Times New Roman" w:hAnsi="Times New Roman" w:cs="Times New Roman"/>
        </w:rPr>
        <w:t>сервер</w:t>
      </w:r>
      <w:r w:rsidRPr="001C4042">
        <w:rPr>
          <w:rFonts w:ascii="Times New Roman" w:hAnsi="Times New Roman" w:cs="Times New Roman"/>
          <w:spacing w:val="14"/>
        </w:rPr>
        <w:t xml:space="preserve"> </w:t>
      </w:r>
      <w:r w:rsidRPr="001C4042">
        <w:rPr>
          <w:rFonts w:ascii="Times New Roman" w:hAnsi="Times New Roman" w:cs="Times New Roman"/>
        </w:rPr>
        <w:t>загрузочный</w:t>
      </w:r>
      <w:r w:rsidRPr="001C4042">
        <w:rPr>
          <w:rFonts w:ascii="Times New Roman" w:hAnsi="Times New Roman" w:cs="Times New Roman"/>
          <w:spacing w:val="15"/>
        </w:rPr>
        <w:t xml:space="preserve"> </w:t>
      </w:r>
      <w:r w:rsidRPr="001C4042">
        <w:rPr>
          <w:rFonts w:ascii="Times New Roman" w:hAnsi="Times New Roman" w:cs="Times New Roman"/>
        </w:rPr>
        <w:t>образ,</w:t>
      </w:r>
      <w:r w:rsidRPr="001C4042">
        <w:rPr>
          <w:rFonts w:ascii="Times New Roman" w:hAnsi="Times New Roman" w:cs="Times New Roman"/>
          <w:spacing w:val="16"/>
        </w:rPr>
        <w:t xml:space="preserve"> </w:t>
      </w:r>
      <w:r w:rsidRPr="001C4042">
        <w:rPr>
          <w:rFonts w:ascii="Times New Roman" w:hAnsi="Times New Roman" w:cs="Times New Roman"/>
        </w:rPr>
        <w:t>который</w:t>
      </w:r>
      <w:r w:rsidRPr="001C4042">
        <w:rPr>
          <w:rFonts w:ascii="Times New Roman" w:hAnsi="Times New Roman" w:cs="Times New Roman"/>
          <w:spacing w:val="15"/>
        </w:rPr>
        <w:t xml:space="preserve"> </w:t>
      </w:r>
      <w:r w:rsidRPr="001C4042">
        <w:rPr>
          <w:rFonts w:ascii="Times New Roman" w:hAnsi="Times New Roman" w:cs="Times New Roman"/>
        </w:rPr>
        <w:t>мы</w:t>
      </w:r>
      <w:r w:rsidRPr="001C4042">
        <w:rPr>
          <w:rFonts w:ascii="Times New Roman" w:hAnsi="Times New Roman" w:cs="Times New Roman"/>
          <w:spacing w:val="-57"/>
        </w:rPr>
        <w:t xml:space="preserve"> </w:t>
      </w:r>
      <w:r w:rsidRPr="001C4042">
        <w:rPr>
          <w:rFonts w:ascii="Times New Roman" w:hAnsi="Times New Roman" w:cs="Times New Roman"/>
        </w:rPr>
        <w:t>создали ранее</w:t>
      </w:r>
      <w:r w:rsidRPr="001C4042">
        <w:rPr>
          <w:rFonts w:ascii="Times New Roman" w:hAnsi="Times New Roman" w:cs="Times New Roman"/>
          <w:spacing w:val="-1"/>
        </w:rPr>
        <w:t xml:space="preserve"> </w:t>
      </w:r>
      <w:r w:rsidRPr="001C4042">
        <w:rPr>
          <w:rFonts w:ascii="Times New Roman" w:hAnsi="Times New Roman" w:cs="Times New Roman"/>
        </w:rPr>
        <w:t>с</w:t>
      </w:r>
      <w:r w:rsidRPr="001C4042">
        <w:rPr>
          <w:rFonts w:ascii="Times New Roman" w:hAnsi="Times New Roman" w:cs="Times New Roman"/>
          <w:spacing w:val="-6"/>
        </w:rPr>
        <w:t xml:space="preserve"> </w:t>
      </w:r>
      <w:r w:rsidRPr="001C4042">
        <w:rPr>
          <w:rFonts w:ascii="Times New Roman" w:hAnsi="Times New Roman" w:cs="Times New Roman"/>
        </w:rPr>
        <w:t>помощью</w:t>
      </w:r>
      <w:r w:rsidRPr="001C4042">
        <w:rPr>
          <w:rFonts w:ascii="Times New Roman" w:hAnsi="Times New Roman" w:cs="Times New Roman"/>
          <w:spacing w:val="-2"/>
        </w:rPr>
        <w:t xml:space="preserve"> </w:t>
      </w:r>
      <w:r w:rsidRPr="001C4042">
        <w:rPr>
          <w:rFonts w:ascii="Times New Roman" w:hAnsi="Times New Roman" w:cs="Times New Roman"/>
        </w:rPr>
        <w:t>MDT.</w:t>
      </w:r>
      <w:r w:rsidRPr="001C4042">
        <w:rPr>
          <w:rFonts w:ascii="Times New Roman" w:hAnsi="Times New Roman" w:cs="Times New Roman"/>
          <w:spacing w:val="2"/>
        </w:rPr>
        <w:t xml:space="preserve"> </w:t>
      </w:r>
      <w:r w:rsidRPr="001C4042">
        <w:rPr>
          <w:rFonts w:ascii="Times New Roman" w:hAnsi="Times New Roman" w:cs="Times New Roman"/>
        </w:rPr>
        <w:t>Щелкните</w:t>
      </w:r>
      <w:r w:rsidRPr="001C4042">
        <w:rPr>
          <w:rFonts w:ascii="Times New Roman" w:hAnsi="Times New Roman" w:cs="Times New Roman"/>
          <w:spacing w:val="-1"/>
        </w:rPr>
        <w:t xml:space="preserve"> </w:t>
      </w:r>
      <w:r w:rsidRPr="001C4042">
        <w:rPr>
          <w:rFonts w:ascii="Times New Roman" w:hAnsi="Times New Roman" w:cs="Times New Roman"/>
        </w:rPr>
        <w:t>ПКМ</w:t>
      </w:r>
      <w:r w:rsidRPr="001C4042">
        <w:rPr>
          <w:rFonts w:ascii="Times New Roman" w:hAnsi="Times New Roman" w:cs="Times New Roman"/>
          <w:spacing w:val="-3"/>
        </w:rPr>
        <w:t xml:space="preserve"> </w:t>
      </w:r>
      <w:r w:rsidRPr="001C4042">
        <w:rPr>
          <w:rFonts w:ascii="Times New Roman" w:hAnsi="Times New Roman" w:cs="Times New Roman"/>
        </w:rPr>
        <w:t>по</w:t>
      </w:r>
      <w:r w:rsidRPr="001C4042">
        <w:rPr>
          <w:rFonts w:ascii="Times New Roman" w:hAnsi="Times New Roman" w:cs="Times New Roman"/>
          <w:spacing w:val="7"/>
        </w:rPr>
        <w:t xml:space="preserve"> </w:t>
      </w:r>
      <w:r w:rsidRPr="001C4042">
        <w:rPr>
          <w:rFonts w:ascii="Times New Roman" w:hAnsi="Times New Roman" w:cs="Times New Roman"/>
        </w:rPr>
        <w:t>Boot Image –&gt;</w:t>
      </w:r>
      <w:r w:rsidRPr="001C4042">
        <w:rPr>
          <w:rFonts w:ascii="Times New Roman" w:hAnsi="Times New Roman" w:cs="Times New Roman"/>
          <w:spacing w:val="-2"/>
        </w:rPr>
        <w:t xml:space="preserve"> </w:t>
      </w:r>
      <w:r w:rsidRPr="001C4042">
        <w:rPr>
          <w:rFonts w:ascii="Times New Roman" w:hAnsi="Times New Roman" w:cs="Times New Roman"/>
        </w:rPr>
        <w:t>Add</w:t>
      </w:r>
      <w:r w:rsidRPr="001C4042">
        <w:rPr>
          <w:rFonts w:ascii="Times New Roman" w:hAnsi="Times New Roman" w:cs="Times New Roman"/>
          <w:spacing w:val="4"/>
        </w:rPr>
        <w:t xml:space="preserve"> </w:t>
      </w:r>
      <w:r w:rsidRPr="001C4042">
        <w:rPr>
          <w:rFonts w:ascii="Times New Roman" w:hAnsi="Times New Roman" w:cs="Times New Roman"/>
        </w:rPr>
        <w:t>boot image.</w:t>
      </w:r>
    </w:p>
    <w:p w:rsidR="001C4042" w:rsidRPr="001C4042" w:rsidRDefault="001C4042" w:rsidP="001C4042">
      <w:pPr>
        <w:spacing w:after="0" w:line="240" w:lineRule="auto"/>
        <w:ind w:firstLine="709"/>
        <w:rPr>
          <w:rFonts w:ascii="Times New Roman" w:hAnsi="Times New Roman" w:cs="Times New Roman"/>
        </w:rPr>
        <w:sectPr w:rsidR="001C4042" w:rsidRPr="001C4042">
          <w:pgSz w:w="11910" w:h="16840"/>
          <w:pgMar w:top="1120" w:right="740" w:bottom="280" w:left="1580" w:header="720" w:footer="720" w:gutter="0"/>
          <w:cols w:space="720"/>
        </w:sectPr>
      </w:pP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4A3F247F" wp14:editId="7367E809">
            <wp:extent cx="2138709" cy="1985962"/>
            <wp:effectExtent l="0" t="0" r="0" b="0"/>
            <wp:docPr id="79" name="image40.png"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png"/>
                    <pic:cNvPicPr/>
                  </pic:nvPicPr>
                  <pic:blipFill>
                    <a:blip r:embed="rId496" cstate="print"/>
                    <a:stretch>
                      <a:fillRect/>
                    </a:stretch>
                  </pic:blipFill>
                  <pic:spPr>
                    <a:xfrm>
                      <a:off x="0" y="0"/>
                      <a:ext cx="2138709" cy="1985962"/>
                    </a:xfrm>
                    <a:prstGeom prst="rect">
                      <a:avLst/>
                    </a:prstGeom>
                  </pic:spPr>
                </pic:pic>
              </a:graphicData>
            </a:graphic>
          </wp:inline>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Перейдите</w:t>
      </w:r>
      <w:r w:rsidRPr="001C4042">
        <w:rPr>
          <w:rFonts w:ascii="Times New Roman" w:hAnsi="Times New Roman" w:cs="Times New Roman"/>
          <w:spacing w:val="61"/>
        </w:rPr>
        <w:t xml:space="preserve"> </w:t>
      </w:r>
      <w:r w:rsidRPr="001C4042">
        <w:rPr>
          <w:rFonts w:ascii="Times New Roman" w:hAnsi="Times New Roman" w:cs="Times New Roman"/>
        </w:rPr>
        <w:t>в</w:t>
      </w:r>
      <w:r w:rsidRPr="001C4042">
        <w:rPr>
          <w:rFonts w:ascii="Times New Roman" w:hAnsi="Times New Roman" w:cs="Times New Roman"/>
          <w:spacing w:val="61"/>
        </w:rPr>
        <w:t xml:space="preserve"> </w:t>
      </w:r>
      <w:r w:rsidRPr="001C4042">
        <w:rPr>
          <w:rFonts w:ascii="Times New Roman" w:hAnsi="Times New Roman" w:cs="Times New Roman"/>
        </w:rPr>
        <w:t xml:space="preserve">каталог C:\DeploymentShare\Boot и  </w:t>
      </w:r>
      <w:r w:rsidRPr="001C4042">
        <w:rPr>
          <w:rFonts w:ascii="Times New Roman" w:hAnsi="Times New Roman" w:cs="Times New Roman"/>
          <w:spacing w:val="1"/>
        </w:rPr>
        <w:t xml:space="preserve"> </w:t>
      </w:r>
      <w:r w:rsidRPr="001C4042">
        <w:rPr>
          <w:rFonts w:ascii="Times New Roman" w:hAnsi="Times New Roman" w:cs="Times New Roman"/>
        </w:rPr>
        <w:t xml:space="preserve">последовательно  </w:t>
      </w:r>
      <w:r w:rsidRPr="001C4042">
        <w:rPr>
          <w:rFonts w:ascii="Times New Roman" w:hAnsi="Times New Roman" w:cs="Times New Roman"/>
          <w:spacing w:val="1"/>
        </w:rPr>
        <w:t xml:space="preserve"> </w:t>
      </w:r>
      <w:r w:rsidRPr="001C4042">
        <w:rPr>
          <w:rFonts w:ascii="Times New Roman" w:hAnsi="Times New Roman" w:cs="Times New Roman"/>
        </w:rPr>
        <w:t>добавьте</w:t>
      </w:r>
      <w:r w:rsidRPr="001C4042">
        <w:rPr>
          <w:rFonts w:ascii="Times New Roman" w:hAnsi="Times New Roman" w:cs="Times New Roman"/>
          <w:spacing w:val="1"/>
        </w:rPr>
        <w:t xml:space="preserve"> </w:t>
      </w:r>
      <w:r w:rsidRPr="001C4042">
        <w:rPr>
          <w:rFonts w:ascii="Times New Roman" w:hAnsi="Times New Roman" w:cs="Times New Roman"/>
        </w:rPr>
        <w:t>файлы</w:t>
      </w:r>
      <w:r w:rsidRPr="001C4042">
        <w:rPr>
          <w:rFonts w:ascii="Times New Roman" w:hAnsi="Times New Roman" w:cs="Times New Roman"/>
          <w:spacing w:val="4"/>
        </w:rPr>
        <w:t xml:space="preserve"> </w:t>
      </w:r>
      <w:r w:rsidRPr="001C4042">
        <w:rPr>
          <w:rFonts w:ascii="Times New Roman" w:hAnsi="Times New Roman" w:cs="Times New Roman"/>
        </w:rPr>
        <w:t>LiteTouchPE_x86.wim и</w:t>
      </w:r>
      <w:r w:rsidRPr="001C4042">
        <w:rPr>
          <w:rFonts w:ascii="Times New Roman" w:hAnsi="Times New Roman" w:cs="Times New Roman"/>
          <w:spacing w:val="2"/>
        </w:rPr>
        <w:t xml:space="preserve"> </w:t>
      </w:r>
      <w:r w:rsidRPr="001C4042">
        <w:rPr>
          <w:rFonts w:ascii="Times New Roman" w:hAnsi="Times New Roman" w:cs="Times New Roman"/>
        </w:rPr>
        <w:t>LiteTouchPE_x64.wim.</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743DA18B" wp14:editId="7B6B507F">
            <wp:extent cx="2883281" cy="2500788"/>
            <wp:effectExtent l="0" t="0" r="0" b="0"/>
            <wp:docPr id="81" name="image41.png"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png"/>
                    <pic:cNvPicPr/>
                  </pic:nvPicPr>
                  <pic:blipFill>
                    <a:blip r:embed="rId497" cstate="print"/>
                    <a:stretch>
                      <a:fillRect/>
                    </a:stretch>
                  </pic:blipFill>
                  <pic:spPr>
                    <a:xfrm>
                      <a:off x="0" y="0"/>
                      <a:ext cx="2883281" cy="2500788"/>
                    </a:xfrm>
                    <a:prstGeom prst="rect">
                      <a:avLst/>
                    </a:prstGeom>
                  </pic:spPr>
                </pic:pic>
              </a:graphicData>
            </a:graphic>
          </wp:inline>
        </w:drawing>
      </w:r>
    </w:p>
    <w:p w:rsidR="001C4042" w:rsidRPr="001C4042" w:rsidRDefault="001C4042" w:rsidP="001C4042">
      <w:pPr>
        <w:pStyle w:val="af7"/>
        <w:spacing w:after="0" w:line="240" w:lineRule="auto"/>
        <w:ind w:firstLine="709"/>
        <w:rPr>
          <w:rFonts w:ascii="Times New Roman" w:hAnsi="Times New Roman" w:cs="Times New Roman"/>
          <w:sz w:val="10"/>
        </w:rPr>
      </w:pPr>
      <w:r w:rsidRPr="001C4042">
        <w:rPr>
          <w:rFonts w:ascii="Times New Roman" w:hAnsi="Times New Roman" w:cs="Times New Roman"/>
          <w:noProof/>
          <w:lang w:eastAsia="ru-RU"/>
        </w:rPr>
        <w:drawing>
          <wp:anchor distT="0" distB="0" distL="0" distR="0" simplePos="0" relativeHeight="251732992" behindDoc="0" locked="0" layoutInCell="1" allowOverlap="1" wp14:anchorId="5EFC13D7" wp14:editId="07921B1E">
            <wp:simplePos x="0" y="0"/>
            <wp:positionH relativeFrom="page">
              <wp:posOffset>1530350</wp:posOffset>
            </wp:positionH>
            <wp:positionV relativeFrom="paragraph">
              <wp:posOffset>100202</wp:posOffset>
            </wp:positionV>
            <wp:extent cx="3839697" cy="1142714"/>
            <wp:effectExtent l="0" t="0" r="0" b="0"/>
            <wp:wrapTopAndBottom/>
            <wp:docPr id="83" name="image42.png"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png"/>
                    <pic:cNvPicPr/>
                  </pic:nvPicPr>
                  <pic:blipFill>
                    <a:blip r:embed="rId498" cstate="print"/>
                    <a:stretch>
                      <a:fillRect/>
                    </a:stretch>
                  </pic:blipFill>
                  <pic:spPr>
                    <a:xfrm>
                      <a:off x="0" y="0"/>
                      <a:ext cx="3839697" cy="1142714"/>
                    </a:xfrm>
                    <a:prstGeom prst="rect">
                      <a:avLst/>
                    </a:prstGeom>
                  </pic:spPr>
                </pic:pic>
              </a:graphicData>
            </a:graphic>
          </wp:anchor>
        </w:drawing>
      </w:r>
    </w:p>
    <w:p w:rsidR="001C4042" w:rsidRPr="001C4042" w:rsidRDefault="001C4042" w:rsidP="001C4042">
      <w:pPr>
        <w:pStyle w:val="af7"/>
        <w:spacing w:after="0" w:line="240" w:lineRule="auto"/>
        <w:ind w:firstLine="709"/>
        <w:jc w:val="both"/>
        <w:rPr>
          <w:rFonts w:ascii="Times New Roman" w:hAnsi="Times New Roman" w:cs="Times New Roman"/>
          <w:lang w:val="en-US"/>
        </w:rPr>
      </w:pPr>
      <w:r w:rsidRPr="001C4042">
        <w:rPr>
          <w:rFonts w:ascii="Times New Roman" w:hAnsi="Times New Roman" w:cs="Times New Roman"/>
        </w:rPr>
        <w:t>Последнее, что осталось выполнить – открыть свойства WDS сервера и перейти на</w:t>
      </w:r>
      <w:r w:rsidRPr="001C4042">
        <w:rPr>
          <w:rFonts w:ascii="Times New Roman" w:hAnsi="Times New Roman" w:cs="Times New Roman"/>
          <w:spacing w:val="1"/>
        </w:rPr>
        <w:t xml:space="preserve"> </w:t>
      </w:r>
      <w:r w:rsidRPr="001C4042">
        <w:rPr>
          <w:rFonts w:ascii="Times New Roman" w:hAnsi="Times New Roman" w:cs="Times New Roman"/>
        </w:rPr>
        <w:t>вкладку</w:t>
      </w:r>
      <w:r w:rsidRPr="001C4042">
        <w:rPr>
          <w:rFonts w:ascii="Times New Roman" w:hAnsi="Times New Roman" w:cs="Times New Roman"/>
          <w:spacing w:val="1"/>
        </w:rPr>
        <w:t xml:space="preserve"> </w:t>
      </w:r>
      <w:r w:rsidRPr="001C4042">
        <w:rPr>
          <w:rFonts w:ascii="Times New Roman" w:hAnsi="Times New Roman" w:cs="Times New Roman"/>
        </w:rPr>
        <w:t>Boot.</w:t>
      </w:r>
      <w:r w:rsidRPr="001C4042">
        <w:rPr>
          <w:rFonts w:ascii="Times New Roman" w:hAnsi="Times New Roman" w:cs="Times New Roman"/>
          <w:spacing w:val="1"/>
        </w:rPr>
        <w:t xml:space="preserve"> </w:t>
      </w:r>
      <w:r w:rsidRPr="001C4042">
        <w:rPr>
          <w:rFonts w:ascii="Times New Roman" w:hAnsi="Times New Roman" w:cs="Times New Roman"/>
        </w:rPr>
        <w:t>Чтобы</w:t>
      </w:r>
      <w:r w:rsidRPr="001C4042">
        <w:rPr>
          <w:rFonts w:ascii="Times New Roman" w:hAnsi="Times New Roman" w:cs="Times New Roman"/>
          <w:spacing w:val="1"/>
        </w:rPr>
        <w:t xml:space="preserve"> </w:t>
      </w:r>
      <w:r w:rsidRPr="001C4042">
        <w:rPr>
          <w:rFonts w:ascii="Times New Roman" w:hAnsi="Times New Roman" w:cs="Times New Roman"/>
        </w:rPr>
        <w:t>предотвратить</w:t>
      </w:r>
      <w:r w:rsidRPr="001C4042">
        <w:rPr>
          <w:rFonts w:ascii="Times New Roman" w:hAnsi="Times New Roman" w:cs="Times New Roman"/>
          <w:spacing w:val="1"/>
        </w:rPr>
        <w:t xml:space="preserve"> </w:t>
      </w:r>
      <w:r w:rsidRPr="001C4042">
        <w:rPr>
          <w:rFonts w:ascii="Times New Roman" w:hAnsi="Times New Roman" w:cs="Times New Roman"/>
        </w:rPr>
        <w:t>случайную</w:t>
      </w:r>
      <w:r w:rsidRPr="001C4042">
        <w:rPr>
          <w:rFonts w:ascii="Times New Roman" w:hAnsi="Times New Roman" w:cs="Times New Roman"/>
          <w:spacing w:val="1"/>
        </w:rPr>
        <w:t xml:space="preserve"> </w:t>
      </w:r>
      <w:r w:rsidRPr="001C4042">
        <w:rPr>
          <w:rFonts w:ascii="Times New Roman" w:hAnsi="Times New Roman" w:cs="Times New Roman"/>
        </w:rPr>
        <w:t>загрузку</w:t>
      </w:r>
      <w:r w:rsidRPr="001C4042">
        <w:rPr>
          <w:rFonts w:ascii="Times New Roman" w:hAnsi="Times New Roman" w:cs="Times New Roman"/>
          <w:spacing w:val="1"/>
        </w:rPr>
        <w:t xml:space="preserve"> </w:t>
      </w:r>
      <w:r w:rsidRPr="001C4042">
        <w:rPr>
          <w:rFonts w:ascii="Times New Roman" w:hAnsi="Times New Roman" w:cs="Times New Roman"/>
        </w:rPr>
        <w:t>клиентов</w:t>
      </w:r>
      <w:r w:rsidRPr="001C4042">
        <w:rPr>
          <w:rFonts w:ascii="Times New Roman" w:hAnsi="Times New Roman" w:cs="Times New Roman"/>
          <w:spacing w:val="1"/>
        </w:rPr>
        <w:t xml:space="preserve"> </w:t>
      </w:r>
      <w:r w:rsidRPr="001C4042">
        <w:rPr>
          <w:rFonts w:ascii="Times New Roman" w:hAnsi="Times New Roman" w:cs="Times New Roman"/>
        </w:rPr>
        <w:t>через</w:t>
      </w:r>
      <w:r w:rsidRPr="001C4042">
        <w:rPr>
          <w:rFonts w:ascii="Times New Roman" w:hAnsi="Times New Roman" w:cs="Times New Roman"/>
          <w:spacing w:val="1"/>
        </w:rPr>
        <w:t xml:space="preserve"> </w:t>
      </w:r>
      <w:r w:rsidRPr="001C4042">
        <w:rPr>
          <w:rFonts w:ascii="Times New Roman" w:hAnsi="Times New Roman" w:cs="Times New Roman"/>
        </w:rPr>
        <w:t>PXE</w:t>
      </w:r>
      <w:r w:rsidRPr="001C4042">
        <w:rPr>
          <w:rFonts w:ascii="Times New Roman" w:hAnsi="Times New Roman" w:cs="Times New Roman"/>
          <w:spacing w:val="1"/>
        </w:rPr>
        <w:t xml:space="preserve"> </w:t>
      </w:r>
      <w:r w:rsidRPr="001C4042">
        <w:rPr>
          <w:rFonts w:ascii="Times New Roman" w:hAnsi="Times New Roman" w:cs="Times New Roman"/>
        </w:rPr>
        <w:t>и</w:t>
      </w:r>
      <w:r w:rsidRPr="001C4042">
        <w:rPr>
          <w:rFonts w:ascii="Times New Roman" w:hAnsi="Times New Roman" w:cs="Times New Roman"/>
          <w:spacing w:val="1"/>
        </w:rPr>
        <w:t xml:space="preserve"> </w:t>
      </w:r>
      <w:r w:rsidRPr="001C4042">
        <w:rPr>
          <w:rFonts w:ascii="Times New Roman" w:hAnsi="Times New Roman" w:cs="Times New Roman"/>
        </w:rPr>
        <w:t xml:space="preserve">автоматическую  </w:t>
      </w:r>
      <w:r w:rsidRPr="001C4042">
        <w:rPr>
          <w:rFonts w:ascii="Times New Roman" w:hAnsi="Times New Roman" w:cs="Times New Roman"/>
          <w:spacing w:val="1"/>
        </w:rPr>
        <w:t xml:space="preserve"> </w:t>
      </w:r>
      <w:r w:rsidRPr="001C4042">
        <w:rPr>
          <w:rFonts w:ascii="Times New Roman" w:hAnsi="Times New Roman" w:cs="Times New Roman"/>
        </w:rPr>
        <w:t xml:space="preserve">установку  </w:t>
      </w:r>
      <w:r w:rsidRPr="001C4042">
        <w:rPr>
          <w:rFonts w:ascii="Times New Roman" w:hAnsi="Times New Roman" w:cs="Times New Roman"/>
          <w:spacing w:val="1"/>
        </w:rPr>
        <w:t xml:space="preserve"> </w:t>
      </w:r>
      <w:r w:rsidRPr="001C4042">
        <w:rPr>
          <w:rFonts w:ascii="Times New Roman" w:hAnsi="Times New Roman" w:cs="Times New Roman"/>
        </w:rPr>
        <w:t xml:space="preserve">Windows,   </w:t>
      </w:r>
      <w:r w:rsidRPr="001C4042">
        <w:rPr>
          <w:rFonts w:ascii="Times New Roman" w:hAnsi="Times New Roman" w:cs="Times New Roman"/>
          <w:spacing w:val="1"/>
        </w:rPr>
        <w:t xml:space="preserve"> </w:t>
      </w:r>
      <w:r w:rsidRPr="001C4042">
        <w:rPr>
          <w:rFonts w:ascii="Times New Roman" w:hAnsi="Times New Roman" w:cs="Times New Roman"/>
        </w:rPr>
        <w:t xml:space="preserve">зададим   </w:t>
      </w:r>
      <w:r w:rsidRPr="001C4042">
        <w:rPr>
          <w:rFonts w:ascii="Times New Roman" w:hAnsi="Times New Roman" w:cs="Times New Roman"/>
          <w:spacing w:val="1"/>
        </w:rPr>
        <w:t xml:space="preserve"> </w:t>
      </w:r>
      <w:r w:rsidRPr="001C4042">
        <w:rPr>
          <w:rFonts w:ascii="Times New Roman" w:hAnsi="Times New Roman" w:cs="Times New Roman"/>
        </w:rPr>
        <w:t xml:space="preserve">обязательное   </w:t>
      </w:r>
      <w:r w:rsidRPr="001C4042">
        <w:rPr>
          <w:rFonts w:ascii="Times New Roman" w:hAnsi="Times New Roman" w:cs="Times New Roman"/>
          <w:spacing w:val="1"/>
        </w:rPr>
        <w:t xml:space="preserve"> </w:t>
      </w:r>
      <w:r w:rsidRPr="001C4042">
        <w:rPr>
          <w:rFonts w:ascii="Times New Roman" w:hAnsi="Times New Roman" w:cs="Times New Roman"/>
        </w:rPr>
        <w:t>использование</w:t>
      </w:r>
      <w:r w:rsidRPr="001C4042">
        <w:rPr>
          <w:rFonts w:ascii="Times New Roman" w:hAnsi="Times New Roman" w:cs="Times New Roman"/>
          <w:spacing w:val="1"/>
        </w:rPr>
        <w:t xml:space="preserve"> </w:t>
      </w:r>
      <w:r w:rsidRPr="001C4042">
        <w:rPr>
          <w:rFonts w:ascii="Times New Roman" w:hAnsi="Times New Roman" w:cs="Times New Roman"/>
        </w:rPr>
        <w:t>клавиши F12 для использования PXE-загрузки. Для</w:t>
      </w:r>
      <w:r w:rsidRPr="001C4042">
        <w:rPr>
          <w:rFonts w:ascii="Times New Roman" w:hAnsi="Times New Roman" w:cs="Times New Roman"/>
          <w:lang w:val="en-US"/>
        </w:rPr>
        <w:t xml:space="preserve"> </w:t>
      </w:r>
      <w:r w:rsidRPr="001C4042">
        <w:rPr>
          <w:rFonts w:ascii="Times New Roman" w:hAnsi="Times New Roman" w:cs="Times New Roman"/>
        </w:rPr>
        <w:t>этого</w:t>
      </w:r>
      <w:r w:rsidRPr="001C4042">
        <w:rPr>
          <w:rFonts w:ascii="Times New Roman" w:hAnsi="Times New Roman" w:cs="Times New Roman"/>
          <w:lang w:val="en-US"/>
        </w:rPr>
        <w:t xml:space="preserve"> </w:t>
      </w:r>
      <w:r w:rsidRPr="001C4042">
        <w:rPr>
          <w:rFonts w:ascii="Times New Roman" w:hAnsi="Times New Roman" w:cs="Times New Roman"/>
        </w:rPr>
        <w:t>в</w:t>
      </w:r>
      <w:r w:rsidRPr="001C4042">
        <w:rPr>
          <w:rFonts w:ascii="Times New Roman" w:hAnsi="Times New Roman" w:cs="Times New Roman"/>
          <w:lang w:val="en-US"/>
        </w:rPr>
        <w:t xml:space="preserve"> </w:t>
      </w:r>
      <w:r w:rsidRPr="001C4042">
        <w:rPr>
          <w:rFonts w:ascii="Times New Roman" w:hAnsi="Times New Roman" w:cs="Times New Roman"/>
        </w:rPr>
        <w:t>секции</w:t>
      </w:r>
      <w:r w:rsidRPr="001C4042">
        <w:rPr>
          <w:rFonts w:ascii="Times New Roman" w:hAnsi="Times New Roman" w:cs="Times New Roman"/>
          <w:lang w:val="en-US"/>
        </w:rPr>
        <w:t xml:space="preserve"> PXE Boot Policy </w:t>
      </w:r>
      <w:r w:rsidRPr="001C4042">
        <w:rPr>
          <w:rFonts w:ascii="Times New Roman" w:hAnsi="Times New Roman" w:cs="Times New Roman"/>
        </w:rPr>
        <w:t>нужно</w:t>
      </w:r>
      <w:r w:rsidRPr="001C4042">
        <w:rPr>
          <w:rFonts w:ascii="Times New Roman" w:hAnsi="Times New Roman" w:cs="Times New Roman"/>
          <w:spacing w:val="1"/>
          <w:lang w:val="en-US"/>
        </w:rPr>
        <w:t xml:space="preserve"> </w:t>
      </w:r>
      <w:r w:rsidRPr="001C4042">
        <w:rPr>
          <w:rFonts w:ascii="Times New Roman" w:hAnsi="Times New Roman" w:cs="Times New Roman"/>
        </w:rPr>
        <w:t>выбрать</w:t>
      </w:r>
      <w:r w:rsidRPr="001C4042">
        <w:rPr>
          <w:rFonts w:ascii="Times New Roman" w:hAnsi="Times New Roman" w:cs="Times New Roman"/>
          <w:spacing w:val="-2"/>
          <w:lang w:val="en-US"/>
        </w:rPr>
        <w:t xml:space="preserve"> </w:t>
      </w:r>
      <w:r w:rsidRPr="001C4042">
        <w:rPr>
          <w:rFonts w:ascii="Times New Roman" w:hAnsi="Times New Roman" w:cs="Times New Roman"/>
        </w:rPr>
        <w:t>опцию</w:t>
      </w:r>
      <w:r w:rsidRPr="001C4042">
        <w:rPr>
          <w:rFonts w:ascii="Times New Roman" w:hAnsi="Times New Roman" w:cs="Times New Roman"/>
          <w:lang w:val="en-US"/>
        </w:rPr>
        <w:t xml:space="preserve"> Require the user</w:t>
      </w:r>
      <w:r w:rsidRPr="001C4042">
        <w:rPr>
          <w:rFonts w:ascii="Times New Roman" w:hAnsi="Times New Roman" w:cs="Times New Roman"/>
          <w:spacing w:val="2"/>
          <w:lang w:val="en-US"/>
        </w:rPr>
        <w:t xml:space="preserve"> </w:t>
      </w:r>
      <w:r w:rsidRPr="001C4042">
        <w:rPr>
          <w:rFonts w:ascii="Times New Roman" w:hAnsi="Times New Roman" w:cs="Times New Roman"/>
          <w:lang w:val="en-US"/>
        </w:rPr>
        <w:t>to</w:t>
      </w:r>
      <w:r w:rsidRPr="001C4042">
        <w:rPr>
          <w:rFonts w:ascii="Times New Roman" w:hAnsi="Times New Roman" w:cs="Times New Roman"/>
          <w:spacing w:val="6"/>
          <w:lang w:val="en-US"/>
        </w:rPr>
        <w:t xml:space="preserve"> </w:t>
      </w:r>
      <w:r w:rsidRPr="001C4042">
        <w:rPr>
          <w:rFonts w:ascii="Times New Roman" w:hAnsi="Times New Roman" w:cs="Times New Roman"/>
          <w:lang w:val="en-US"/>
        </w:rPr>
        <w:t>press the F12</w:t>
      </w:r>
      <w:r w:rsidRPr="001C4042">
        <w:rPr>
          <w:rFonts w:ascii="Times New Roman" w:hAnsi="Times New Roman" w:cs="Times New Roman"/>
          <w:spacing w:val="1"/>
          <w:lang w:val="en-US"/>
        </w:rPr>
        <w:t xml:space="preserve"> </w:t>
      </w:r>
      <w:r w:rsidRPr="001C4042">
        <w:rPr>
          <w:rFonts w:ascii="Times New Roman" w:hAnsi="Times New Roman" w:cs="Times New Roman"/>
          <w:lang w:val="en-US"/>
        </w:rPr>
        <w:t>key</w:t>
      </w:r>
      <w:r w:rsidRPr="001C4042">
        <w:rPr>
          <w:rFonts w:ascii="Times New Roman" w:hAnsi="Times New Roman" w:cs="Times New Roman"/>
          <w:spacing w:val="-9"/>
          <w:lang w:val="en-US"/>
        </w:rPr>
        <w:t xml:space="preserve"> </w:t>
      </w:r>
      <w:r w:rsidRPr="001C4042">
        <w:rPr>
          <w:rFonts w:ascii="Times New Roman" w:hAnsi="Times New Roman" w:cs="Times New Roman"/>
          <w:lang w:val="en-US"/>
        </w:rPr>
        <w:t>to</w:t>
      </w:r>
      <w:r w:rsidRPr="001C4042">
        <w:rPr>
          <w:rFonts w:ascii="Times New Roman" w:hAnsi="Times New Roman" w:cs="Times New Roman"/>
          <w:spacing w:val="1"/>
          <w:lang w:val="en-US"/>
        </w:rPr>
        <w:t xml:space="preserve"> </w:t>
      </w:r>
      <w:r w:rsidRPr="001C4042">
        <w:rPr>
          <w:rFonts w:ascii="Times New Roman" w:hAnsi="Times New Roman" w:cs="Times New Roman"/>
          <w:lang w:val="en-US"/>
        </w:rPr>
        <w:t>continue the</w:t>
      </w:r>
      <w:r w:rsidRPr="001C4042">
        <w:rPr>
          <w:rFonts w:ascii="Times New Roman" w:hAnsi="Times New Roman" w:cs="Times New Roman"/>
          <w:spacing w:val="1"/>
          <w:lang w:val="en-US"/>
        </w:rPr>
        <w:t xml:space="preserve"> </w:t>
      </w:r>
      <w:r w:rsidRPr="001C4042">
        <w:rPr>
          <w:rFonts w:ascii="Times New Roman" w:hAnsi="Times New Roman" w:cs="Times New Roman"/>
          <w:lang w:val="en-US"/>
        </w:rPr>
        <w:t>PXE</w:t>
      </w:r>
      <w:r w:rsidRPr="001C4042">
        <w:rPr>
          <w:rFonts w:ascii="Times New Roman" w:hAnsi="Times New Roman" w:cs="Times New Roman"/>
          <w:spacing w:val="2"/>
          <w:lang w:val="en-US"/>
        </w:rPr>
        <w:t xml:space="preserve"> </w:t>
      </w:r>
      <w:r w:rsidRPr="001C4042">
        <w:rPr>
          <w:rFonts w:ascii="Times New Roman" w:hAnsi="Times New Roman" w:cs="Times New Roman"/>
          <w:lang w:val="en-US"/>
        </w:rPr>
        <w:t>boot.</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Здесь же укажите загрузочные образы для архитектур x86 и x64 (в том числе для</w:t>
      </w:r>
      <w:r w:rsidRPr="001C4042">
        <w:rPr>
          <w:rFonts w:ascii="Times New Roman" w:hAnsi="Times New Roman" w:cs="Times New Roman"/>
          <w:spacing w:val="1"/>
        </w:rPr>
        <w:t xml:space="preserve"> </w:t>
      </w:r>
      <w:r w:rsidRPr="001C4042">
        <w:rPr>
          <w:rFonts w:ascii="Times New Roman" w:hAnsi="Times New Roman" w:cs="Times New Roman"/>
        </w:rPr>
        <w:t>архитектуры</w:t>
      </w:r>
      <w:r w:rsidRPr="001C4042">
        <w:rPr>
          <w:rFonts w:ascii="Times New Roman" w:hAnsi="Times New Roman" w:cs="Times New Roman"/>
          <w:spacing w:val="4"/>
        </w:rPr>
        <w:t xml:space="preserve"> </w:t>
      </w:r>
      <w:hyperlink r:id="rId499">
        <w:r w:rsidRPr="001C4042">
          <w:rPr>
            <w:rFonts w:ascii="Times New Roman" w:hAnsi="Times New Roman" w:cs="Times New Roman"/>
          </w:rPr>
          <w:t>UEFI</w:t>
        </w:r>
      </w:hyperlink>
      <w:r w:rsidRPr="001C4042">
        <w:rPr>
          <w:rFonts w:ascii="Times New Roman" w:hAnsi="Times New Roman" w:cs="Times New Roman"/>
        </w:rPr>
        <w:t>).</w:t>
      </w:r>
    </w:p>
    <w:p w:rsidR="001C4042" w:rsidRPr="001C4042" w:rsidRDefault="001C4042" w:rsidP="001C4042">
      <w:pPr>
        <w:spacing w:after="0" w:line="240" w:lineRule="auto"/>
        <w:ind w:firstLine="709"/>
        <w:jc w:val="both"/>
        <w:rPr>
          <w:rFonts w:ascii="Times New Roman" w:hAnsi="Times New Roman" w:cs="Times New Roman"/>
        </w:rPr>
        <w:sectPr w:rsidR="001C4042" w:rsidRPr="001C4042">
          <w:pgSz w:w="11910" w:h="16840"/>
          <w:pgMar w:top="1120" w:right="740" w:bottom="280" w:left="1580" w:header="720" w:footer="720" w:gutter="0"/>
          <w:cols w:space="720"/>
        </w:sectPr>
      </w:pP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0B26F29E" wp14:editId="70364B05">
            <wp:extent cx="2677090" cy="3472434"/>
            <wp:effectExtent l="0" t="0" r="0" b="0"/>
            <wp:docPr id="85" name="image43.png"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png"/>
                    <pic:cNvPicPr/>
                  </pic:nvPicPr>
                  <pic:blipFill>
                    <a:blip r:embed="rId500" cstate="print"/>
                    <a:stretch>
                      <a:fillRect/>
                    </a:stretch>
                  </pic:blipFill>
                  <pic:spPr>
                    <a:xfrm>
                      <a:off x="0" y="0"/>
                      <a:ext cx="2677090" cy="3472434"/>
                    </a:xfrm>
                    <a:prstGeom prst="rect">
                      <a:avLst/>
                    </a:prstGeom>
                  </pic:spPr>
                </pic:pic>
              </a:graphicData>
            </a:graphic>
          </wp:inline>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Все</w:t>
      </w:r>
      <w:r w:rsidRPr="001C4042">
        <w:rPr>
          <w:rFonts w:ascii="Times New Roman" w:hAnsi="Times New Roman" w:cs="Times New Roman"/>
          <w:spacing w:val="1"/>
        </w:rPr>
        <w:t xml:space="preserve"> </w:t>
      </w:r>
      <w:r w:rsidRPr="001C4042">
        <w:rPr>
          <w:rFonts w:ascii="Times New Roman" w:hAnsi="Times New Roman" w:cs="Times New Roman"/>
        </w:rPr>
        <w:t>остальные</w:t>
      </w:r>
      <w:r w:rsidRPr="001C4042">
        <w:rPr>
          <w:rFonts w:ascii="Times New Roman" w:hAnsi="Times New Roman" w:cs="Times New Roman"/>
          <w:spacing w:val="1"/>
        </w:rPr>
        <w:t xml:space="preserve"> </w:t>
      </w:r>
      <w:r w:rsidRPr="001C4042">
        <w:rPr>
          <w:rFonts w:ascii="Times New Roman" w:hAnsi="Times New Roman" w:cs="Times New Roman"/>
        </w:rPr>
        <w:t>настройки</w:t>
      </w:r>
      <w:r w:rsidRPr="001C4042">
        <w:rPr>
          <w:rFonts w:ascii="Times New Roman" w:hAnsi="Times New Roman" w:cs="Times New Roman"/>
          <w:spacing w:val="1"/>
        </w:rPr>
        <w:t xml:space="preserve"> </w:t>
      </w:r>
      <w:r w:rsidRPr="001C4042">
        <w:rPr>
          <w:rFonts w:ascii="Times New Roman" w:hAnsi="Times New Roman" w:cs="Times New Roman"/>
        </w:rPr>
        <w:t>WDS</w:t>
      </w:r>
      <w:r w:rsidRPr="001C4042">
        <w:rPr>
          <w:rFonts w:ascii="Times New Roman" w:hAnsi="Times New Roman" w:cs="Times New Roman"/>
          <w:spacing w:val="1"/>
        </w:rPr>
        <w:t xml:space="preserve"> </w:t>
      </w:r>
      <w:r w:rsidRPr="001C4042">
        <w:rPr>
          <w:rFonts w:ascii="Times New Roman" w:hAnsi="Times New Roman" w:cs="Times New Roman"/>
        </w:rPr>
        <w:t>сервера</w:t>
      </w:r>
      <w:r w:rsidRPr="001C4042">
        <w:rPr>
          <w:rFonts w:ascii="Times New Roman" w:hAnsi="Times New Roman" w:cs="Times New Roman"/>
          <w:spacing w:val="1"/>
        </w:rPr>
        <w:t xml:space="preserve"> </w:t>
      </w:r>
      <w:r w:rsidRPr="001C4042">
        <w:rPr>
          <w:rFonts w:ascii="Times New Roman" w:hAnsi="Times New Roman" w:cs="Times New Roman"/>
        </w:rPr>
        <w:t>оставим</w:t>
      </w:r>
      <w:r w:rsidRPr="001C4042">
        <w:rPr>
          <w:rFonts w:ascii="Times New Roman" w:hAnsi="Times New Roman" w:cs="Times New Roman"/>
          <w:spacing w:val="1"/>
        </w:rPr>
        <w:t xml:space="preserve"> </w:t>
      </w:r>
      <w:r w:rsidRPr="001C4042">
        <w:rPr>
          <w:rFonts w:ascii="Times New Roman" w:hAnsi="Times New Roman" w:cs="Times New Roman"/>
        </w:rPr>
        <w:t>по-умолчанию.</w:t>
      </w:r>
      <w:r w:rsidRPr="001C4042">
        <w:rPr>
          <w:rFonts w:ascii="Times New Roman" w:hAnsi="Times New Roman" w:cs="Times New Roman"/>
          <w:spacing w:val="1"/>
        </w:rPr>
        <w:t xml:space="preserve"> </w:t>
      </w:r>
      <w:r w:rsidRPr="001C4042">
        <w:rPr>
          <w:rFonts w:ascii="Times New Roman" w:hAnsi="Times New Roman" w:cs="Times New Roman"/>
        </w:rPr>
        <w:t>Перезапустите</w:t>
      </w:r>
      <w:r w:rsidRPr="001C4042">
        <w:rPr>
          <w:rFonts w:ascii="Times New Roman" w:hAnsi="Times New Roman" w:cs="Times New Roman"/>
          <w:spacing w:val="1"/>
        </w:rPr>
        <w:t xml:space="preserve"> </w:t>
      </w:r>
      <w:r w:rsidRPr="001C4042">
        <w:rPr>
          <w:rFonts w:ascii="Times New Roman" w:hAnsi="Times New Roman" w:cs="Times New Roman"/>
        </w:rPr>
        <w:t>службу</w:t>
      </w:r>
      <w:r w:rsidRPr="001C4042">
        <w:rPr>
          <w:rFonts w:ascii="Times New Roman" w:hAnsi="Times New Roman" w:cs="Times New Roman"/>
          <w:spacing w:val="1"/>
        </w:rPr>
        <w:t xml:space="preserve"> </w:t>
      </w:r>
      <w:r w:rsidRPr="001C4042">
        <w:rPr>
          <w:rFonts w:ascii="Times New Roman" w:hAnsi="Times New Roman" w:cs="Times New Roman"/>
        </w:rPr>
        <w:t>WDS</w:t>
      </w:r>
      <w:r w:rsidRPr="001C4042">
        <w:rPr>
          <w:rFonts w:ascii="Times New Roman" w:hAnsi="Times New Roman" w:cs="Times New Roman"/>
          <w:spacing w:val="2"/>
        </w:rPr>
        <w:t xml:space="preserve"> </w:t>
      </w:r>
      <w:r w:rsidRPr="001C4042">
        <w:rPr>
          <w:rFonts w:ascii="Times New Roman" w:hAnsi="Times New Roman" w:cs="Times New Roman"/>
        </w:rPr>
        <w:t>через</w:t>
      </w:r>
      <w:r w:rsidRPr="001C4042">
        <w:rPr>
          <w:rFonts w:ascii="Times New Roman" w:hAnsi="Times New Roman" w:cs="Times New Roman"/>
          <w:spacing w:val="3"/>
        </w:rPr>
        <w:t xml:space="preserve"> </w:t>
      </w:r>
      <w:r w:rsidRPr="001C4042">
        <w:rPr>
          <w:rFonts w:ascii="Times New Roman" w:hAnsi="Times New Roman" w:cs="Times New Roman"/>
        </w:rPr>
        <w:t>консоль</w:t>
      </w:r>
      <w:r w:rsidRPr="001C4042">
        <w:rPr>
          <w:rFonts w:ascii="Times New Roman" w:hAnsi="Times New Roman" w:cs="Times New Roman"/>
          <w:spacing w:val="-2"/>
        </w:rPr>
        <w:t xml:space="preserve"> </w:t>
      </w:r>
      <w:r w:rsidRPr="001C4042">
        <w:rPr>
          <w:rFonts w:ascii="Times New Roman" w:hAnsi="Times New Roman" w:cs="Times New Roman"/>
        </w:rPr>
        <w:t>(All</w:t>
      </w:r>
      <w:r w:rsidRPr="001C4042">
        <w:rPr>
          <w:rFonts w:ascii="Times New Roman" w:hAnsi="Times New Roman" w:cs="Times New Roman"/>
          <w:spacing w:val="-8"/>
        </w:rPr>
        <w:t xml:space="preserve"> </w:t>
      </w:r>
      <w:r w:rsidRPr="001C4042">
        <w:rPr>
          <w:rFonts w:ascii="Times New Roman" w:hAnsi="Times New Roman" w:cs="Times New Roman"/>
        </w:rPr>
        <w:t>tasks</w:t>
      </w:r>
      <w:r w:rsidRPr="001C4042">
        <w:rPr>
          <w:rFonts w:ascii="Times New Roman" w:hAnsi="Times New Roman" w:cs="Times New Roman"/>
          <w:spacing w:val="5"/>
        </w:rPr>
        <w:t xml:space="preserve"> </w:t>
      </w:r>
      <w:r w:rsidRPr="001C4042">
        <w:rPr>
          <w:rFonts w:ascii="Times New Roman" w:hAnsi="Times New Roman" w:cs="Times New Roman"/>
        </w:rPr>
        <w:t>-&gt;Restart).</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6DE904C9" wp14:editId="1F698A88">
            <wp:extent cx="2326883" cy="1616773"/>
            <wp:effectExtent l="0" t="0" r="0" b="0"/>
            <wp:docPr id="87" name="image44.png"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png"/>
                    <pic:cNvPicPr/>
                  </pic:nvPicPr>
                  <pic:blipFill>
                    <a:blip r:embed="rId501" cstate="print"/>
                    <a:stretch>
                      <a:fillRect/>
                    </a:stretch>
                  </pic:blipFill>
                  <pic:spPr>
                    <a:xfrm>
                      <a:off x="0" y="0"/>
                      <a:ext cx="2326883" cy="1616773"/>
                    </a:xfrm>
                    <a:prstGeom prst="rect">
                      <a:avLst/>
                    </a:prstGeom>
                  </pic:spPr>
                </pic:pic>
              </a:graphicData>
            </a:graphic>
          </wp:inline>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Важно.</w:t>
      </w:r>
      <w:r w:rsidRPr="001C4042">
        <w:rPr>
          <w:rFonts w:ascii="Times New Roman" w:hAnsi="Times New Roman" w:cs="Times New Roman"/>
          <w:spacing w:val="1"/>
        </w:rPr>
        <w:t xml:space="preserve"> </w:t>
      </w:r>
      <w:r w:rsidRPr="001C4042">
        <w:rPr>
          <w:rFonts w:ascii="Times New Roman" w:hAnsi="Times New Roman" w:cs="Times New Roman"/>
        </w:rPr>
        <w:t>WDS сервер и клиентский</w:t>
      </w:r>
      <w:r w:rsidRPr="001C4042">
        <w:rPr>
          <w:rFonts w:ascii="Times New Roman" w:hAnsi="Times New Roman" w:cs="Times New Roman"/>
          <w:spacing w:val="60"/>
        </w:rPr>
        <w:t xml:space="preserve"> </w:t>
      </w:r>
      <w:r w:rsidRPr="001C4042">
        <w:rPr>
          <w:rFonts w:ascii="Times New Roman" w:hAnsi="Times New Roman" w:cs="Times New Roman"/>
        </w:rPr>
        <w:t>компьютер, на который вы хотите</w:t>
      </w:r>
      <w:r w:rsidRPr="001C4042">
        <w:rPr>
          <w:rFonts w:ascii="Times New Roman" w:hAnsi="Times New Roman" w:cs="Times New Roman"/>
          <w:spacing w:val="60"/>
        </w:rPr>
        <w:t xml:space="preserve"> </w:t>
      </w:r>
      <w:r w:rsidRPr="001C4042">
        <w:rPr>
          <w:rFonts w:ascii="Times New Roman" w:hAnsi="Times New Roman" w:cs="Times New Roman"/>
        </w:rPr>
        <w:t>установить</w:t>
      </w:r>
      <w:r w:rsidRPr="001C4042">
        <w:rPr>
          <w:rFonts w:ascii="Times New Roman" w:hAnsi="Times New Roman" w:cs="Times New Roman"/>
          <w:spacing w:val="1"/>
        </w:rPr>
        <w:t xml:space="preserve"> </w:t>
      </w:r>
      <w:r w:rsidRPr="001C4042">
        <w:rPr>
          <w:rFonts w:ascii="Times New Roman" w:hAnsi="Times New Roman" w:cs="Times New Roman"/>
        </w:rPr>
        <w:t>ОС через PXE, должны находится в одной подсети (VLAN). Если они расположены в</w:t>
      </w:r>
      <w:r w:rsidRPr="001C4042">
        <w:rPr>
          <w:rFonts w:ascii="Times New Roman" w:hAnsi="Times New Roman" w:cs="Times New Roman"/>
          <w:spacing w:val="1"/>
        </w:rPr>
        <w:t xml:space="preserve"> </w:t>
      </w:r>
      <w:r w:rsidRPr="001C4042">
        <w:rPr>
          <w:rFonts w:ascii="Times New Roman" w:hAnsi="Times New Roman" w:cs="Times New Roman"/>
        </w:rPr>
        <w:t>разных</w:t>
      </w:r>
      <w:r w:rsidRPr="001C4042">
        <w:rPr>
          <w:rFonts w:ascii="Times New Roman" w:hAnsi="Times New Roman" w:cs="Times New Roman"/>
          <w:spacing w:val="1"/>
        </w:rPr>
        <w:t xml:space="preserve"> </w:t>
      </w:r>
      <w:r w:rsidRPr="001C4042">
        <w:rPr>
          <w:rFonts w:ascii="Times New Roman" w:hAnsi="Times New Roman" w:cs="Times New Roman"/>
        </w:rPr>
        <w:t>подсетях,</w:t>
      </w:r>
      <w:r w:rsidRPr="001C4042">
        <w:rPr>
          <w:rFonts w:ascii="Times New Roman" w:hAnsi="Times New Roman" w:cs="Times New Roman"/>
          <w:spacing w:val="1"/>
        </w:rPr>
        <w:t xml:space="preserve"> </w:t>
      </w:r>
      <w:r w:rsidRPr="001C4042">
        <w:rPr>
          <w:rFonts w:ascii="Times New Roman" w:hAnsi="Times New Roman" w:cs="Times New Roman"/>
        </w:rPr>
        <w:t>нужно</w:t>
      </w:r>
      <w:r w:rsidRPr="001C4042">
        <w:rPr>
          <w:rFonts w:ascii="Times New Roman" w:hAnsi="Times New Roman" w:cs="Times New Roman"/>
          <w:spacing w:val="1"/>
        </w:rPr>
        <w:t xml:space="preserve"> </w:t>
      </w:r>
      <w:r w:rsidRPr="001C4042">
        <w:rPr>
          <w:rFonts w:ascii="Times New Roman" w:hAnsi="Times New Roman" w:cs="Times New Roman"/>
        </w:rPr>
        <w:t xml:space="preserve">настроить </w:t>
      </w:r>
      <w:hyperlink r:id="rId502">
        <w:r w:rsidRPr="001C4042">
          <w:rPr>
            <w:rFonts w:ascii="Times New Roman" w:hAnsi="Times New Roman" w:cs="Times New Roman"/>
          </w:rPr>
          <w:t xml:space="preserve">DHCP-relay </w:t>
        </w:r>
      </w:hyperlink>
      <w:r w:rsidRPr="001C4042">
        <w:rPr>
          <w:rFonts w:ascii="Times New Roman" w:hAnsi="Times New Roman" w:cs="Times New Roman"/>
        </w:rPr>
        <w:t>(IP</w:t>
      </w:r>
      <w:r w:rsidRPr="001C4042">
        <w:rPr>
          <w:rFonts w:ascii="Times New Roman" w:hAnsi="Times New Roman" w:cs="Times New Roman"/>
          <w:spacing w:val="1"/>
        </w:rPr>
        <w:t xml:space="preserve"> </w:t>
      </w:r>
      <w:r w:rsidRPr="001C4042">
        <w:rPr>
          <w:rFonts w:ascii="Times New Roman" w:hAnsi="Times New Roman" w:cs="Times New Roman"/>
        </w:rPr>
        <w:t>Helper)</w:t>
      </w:r>
      <w:r w:rsidRPr="001C4042">
        <w:rPr>
          <w:rFonts w:ascii="Times New Roman" w:hAnsi="Times New Roman" w:cs="Times New Roman"/>
          <w:spacing w:val="1"/>
        </w:rPr>
        <w:t xml:space="preserve"> </w:t>
      </w:r>
      <w:r w:rsidRPr="001C4042">
        <w:rPr>
          <w:rFonts w:ascii="Times New Roman" w:hAnsi="Times New Roman" w:cs="Times New Roman"/>
        </w:rPr>
        <w:t>с</w:t>
      </w:r>
      <w:r w:rsidRPr="001C4042">
        <w:rPr>
          <w:rFonts w:ascii="Times New Roman" w:hAnsi="Times New Roman" w:cs="Times New Roman"/>
          <w:spacing w:val="1"/>
        </w:rPr>
        <w:t xml:space="preserve"> </w:t>
      </w:r>
      <w:r w:rsidRPr="001C4042">
        <w:rPr>
          <w:rFonts w:ascii="Times New Roman" w:hAnsi="Times New Roman" w:cs="Times New Roman"/>
        </w:rPr>
        <w:t>дополнительными</w:t>
      </w:r>
      <w:r w:rsidRPr="001C4042">
        <w:rPr>
          <w:rFonts w:ascii="Times New Roman" w:hAnsi="Times New Roman" w:cs="Times New Roman"/>
          <w:spacing w:val="1"/>
        </w:rPr>
        <w:t xml:space="preserve"> </w:t>
      </w:r>
      <w:r w:rsidRPr="001C4042">
        <w:rPr>
          <w:rFonts w:ascii="Times New Roman" w:hAnsi="Times New Roman" w:cs="Times New Roman"/>
        </w:rPr>
        <w:t>DHCP</w:t>
      </w:r>
      <w:r w:rsidRPr="001C4042">
        <w:rPr>
          <w:rFonts w:ascii="Times New Roman" w:hAnsi="Times New Roman" w:cs="Times New Roman"/>
          <w:spacing w:val="1"/>
        </w:rPr>
        <w:t xml:space="preserve"> </w:t>
      </w:r>
      <w:r w:rsidRPr="001C4042">
        <w:rPr>
          <w:rFonts w:ascii="Times New Roman" w:hAnsi="Times New Roman" w:cs="Times New Roman"/>
        </w:rPr>
        <w:t>опциями</w:t>
      </w:r>
      <w:r w:rsidRPr="001C4042">
        <w:rPr>
          <w:rFonts w:ascii="Times New Roman" w:hAnsi="Times New Roman" w:cs="Times New Roman"/>
          <w:spacing w:val="-3"/>
        </w:rPr>
        <w:t xml:space="preserve"> </w:t>
      </w:r>
      <w:r w:rsidRPr="001C4042">
        <w:rPr>
          <w:rFonts w:ascii="Times New Roman" w:hAnsi="Times New Roman" w:cs="Times New Roman"/>
        </w:rPr>
        <w:t>60</w:t>
      </w:r>
      <w:r w:rsidRPr="001C4042">
        <w:rPr>
          <w:rFonts w:ascii="Times New Roman" w:hAnsi="Times New Roman" w:cs="Times New Roman"/>
          <w:spacing w:val="-3"/>
        </w:rPr>
        <w:t xml:space="preserve"> </w:t>
      </w:r>
      <w:r w:rsidRPr="001C4042">
        <w:rPr>
          <w:rFonts w:ascii="Times New Roman" w:hAnsi="Times New Roman" w:cs="Times New Roman"/>
        </w:rPr>
        <w:t>и</w:t>
      </w:r>
      <w:r w:rsidRPr="001C4042">
        <w:rPr>
          <w:rFonts w:ascii="Times New Roman" w:hAnsi="Times New Roman" w:cs="Times New Roman"/>
          <w:spacing w:val="3"/>
        </w:rPr>
        <w:t xml:space="preserve"> </w:t>
      </w:r>
      <w:r w:rsidRPr="001C4042">
        <w:rPr>
          <w:rFonts w:ascii="Times New Roman" w:hAnsi="Times New Roman" w:cs="Times New Roman"/>
        </w:rPr>
        <w:t>67.</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Тестирование</w:t>
      </w:r>
      <w:r w:rsidRPr="001C4042">
        <w:rPr>
          <w:rFonts w:ascii="Times New Roman" w:hAnsi="Times New Roman" w:cs="Times New Roman"/>
          <w:spacing w:val="-7"/>
        </w:rPr>
        <w:t xml:space="preserve"> </w:t>
      </w:r>
      <w:r w:rsidRPr="001C4042">
        <w:rPr>
          <w:rFonts w:ascii="Times New Roman" w:hAnsi="Times New Roman" w:cs="Times New Roman"/>
        </w:rPr>
        <w:t>установки Windows</w:t>
      </w:r>
      <w:r w:rsidRPr="001C4042">
        <w:rPr>
          <w:rFonts w:ascii="Times New Roman" w:hAnsi="Times New Roman" w:cs="Times New Roman"/>
          <w:spacing w:val="-4"/>
        </w:rPr>
        <w:t xml:space="preserve"> </w:t>
      </w:r>
      <w:r w:rsidRPr="001C4042">
        <w:rPr>
          <w:rFonts w:ascii="Times New Roman" w:hAnsi="Times New Roman" w:cs="Times New Roman"/>
        </w:rPr>
        <w:t>10</w:t>
      </w:r>
      <w:r w:rsidRPr="001C4042">
        <w:rPr>
          <w:rFonts w:ascii="Times New Roman" w:hAnsi="Times New Roman" w:cs="Times New Roman"/>
          <w:spacing w:val="-1"/>
        </w:rPr>
        <w:t xml:space="preserve"> </w:t>
      </w:r>
      <w:r w:rsidRPr="001C4042">
        <w:rPr>
          <w:rFonts w:ascii="Times New Roman" w:hAnsi="Times New Roman" w:cs="Times New Roman"/>
        </w:rPr>
        <w:t>по</w:t>
      </w:r>
      <w:r w:rsidRPr="001C4042">
        <w:rPr>
          <w:rFonts w:ascii="Times New Roman" w:hAnsi="Times New Roman" w:cs="Times New Roman"/>
          <w:spacing w:val="-2"/>
        </w:rPr>
        <w:t xml:space="preserve"> </w:t>
      </w:r>
      <w:r w:rsidRPr="001C4042">
        <w:rPr>
          <w:rFonts w:ascii="Times New Roman" w:hAnsi="Times New Roman" w:cs="Times New Roman"/>
        </w:rPr>
        <w:t>сети</w:t>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Теперь мы готовы протестировать сетевую загрузку компьютера клиента с wim</w:t>
      </w:r>
      <w:r w:rsidRPr="001C4042">
        <w:rPr>
          <w:rFonts w:ascii="Times New Roman" w:hAnsi="Times New Roman" w:cs="Times New Roman"/>
          <w:spacing w:val="1"/>
        </w:rPr>
        <w:t xml:space="preserve"> </w:t>
      </w:r>
      <w:r w:rsidRPr="001C4042">
        <w:rPr>
          <w:rFonts w:ascii="Times New Roman" w:hAnsi="Times New Roman" w:cs="Times New Roman"/>
        </w:rPr>
        <w:t>образа, расположенного на WDS сервере (PXE boot). В этом тесте это будет виртуальная</w:t>
      </w:r>
      <w:r w:rsidRPr="001C4042">
        <w:rPr>
          <w:rFonts w:ascii="Times New Roman" w:hAnsi="Times New Roman" w:cs="Times New Roman"/>
          <w:spacing w:val="1"/>
        </w:rPr>
        <w:t xml:space="preserve"> </w:t>
      </w:r>
      <w:r w:rsidRPr="001C4042">
        <w:rPr>
          <w:rFonts w:ascii="Times New Roman" w:hAnsi="Times New Roman" w:cs="Times New Roman"/>
        </w:rPr>
        <w:t>машина VMWare. Запустите ВМ и в процессе загрузи несколько раз нажмите клавишу F12</w:t>
      </w:r>
      <w:r w:rsidRPr="001C4042">
        <w:rPr>
          <w:rFonts w:ascii="Times New Roman" w:hAnsi="Times New Roman" w:cs="Times New Roman"/>
          <w:spacing w:val="-57"/>
        </w:rPr>
        <w:t xml:space="preserve"> </w:t>
      </w:r>
      <w:r w:rsidRPr="001C4042">
        <w:rPr>
          <w:rFonts w:ascii="Times New Roman" w:hAnsi="Times New Roman" w:cs="Times New Roman"/>
        </w:rPr>
        <w:t>для</w:t>
      </w:r>
      <w:r w:rsidRPr="001C4042">
        <w:rPr>
          <w:rFonts w:ascii="Times New Roman" w:hAnsi="Times New Roman" w:cs="Times New Roman"/>
          <w:spacing w:val="1"/>
        </w:rPr>
        <w:t xml:space="preserve"> </w:t>
      </w:r>
      <w:r w:rsidRPr="001C4042">
        <w:rPr>
          <w:rFonts w:ascii="Times New Roman" w:hAnsi="Times New Roman" w:cs="Times New Roman"/>
        </w:rPr>
        <w:t>начала</w:t>
      </w:r>
      <w:r w:rsidRPr="001C4042">
        <w:rPr>
          <w:rFonts w:ascii="Times New Roman" w:hAnsi="Times New Roman" w:cs="Times New Roman"/>
          <w:spacing w:val="1"/>
        </w:rPr>
        <w:t xml:space="preserve"> </w:t>
      </w:r>
      <w:r w:rsidRPr="001C4042">
        <w:rPr>
          <w:rFonts w:ascii="Times New Roman" w:hAnsi="Times New Roman" w:cs="Times New Roman"/>
        </w:rPr>
        <w:t>загрузки</w:t>
      </w:r>
      <w:r w:rsidRPr="001C4042">
        <w:rPr>
          <w:rFonts w:ascii="Times New Roman" w:hAnsi="Times New Roman" w:cs="Times New Roman"/>
          <w:spacing w:val="3"/>
        </w:rPr>
        <w:t xml:space="preserve"> </w:t>
      </w:r>
      <w:r w:rsidRPr="001C4042">
        <w:rPr>
          <w:rFonts w:ascii="Times New Roman" w:hAnsi="Times New Roman" w:cs="Times New Roman"/>
        </w:rPr>
        <w:t>через</w:t>
      </w:r>
      <w:r w:rsidRPr="001C4042">
        <w:rPr>
          <w:rFonts w:ascii="Times New Roman" w:hAnsi="Times New Roman" w:cs="Times New Roman"/>
          <w:spacing w:val="3"/>
        </w:rPr>
        <w:t xml:space="preserve"> </w:t>
      </w:r>
      <w:r w:rsidRPr="001C4042">
        <w:rPr>
          <w:rFonts w:ascii="Times New Roman" w:hAnsi="Times New Roman" w:cs="Times New Roman"/>
        </w:rPr>
        <w:t>PXE.</w:t>
      </w:r>
    </w:p>
    <w:p w:rsidR="001C4042" w:rsidRPr="001C4042" w:rsidRDefault="001C4042" w:rsidP="001C4042">
      <w:pPr>
        <w:pStyle w:val="af7"/>
        <w:spacing w:after="0" w:line="240" w:lineRule="auto"/>
        <w:ind w:firstLine="709"/>
        <w:jc w:val="both"/>
        <w:rPr>
          <w:rFonts w:ascii="Times New Roman" w:hAnsi="Times New Roman" w:cs="Times New Roman"/>
          <w:lang w:val="en-US"/>
        </w:rPr>
      </w:pPr>
      <w:r w:rsidRPr="001C4042">
        <w:rPr>
          <w:rFonts w:ascii="Times New Roman" w:hAnsi="Times New Roman" w:cs="Times New Roman"/>
          <w:lang w:val="en-US"/>
        </w:rPr>
        <w:t>Press</w:t>
      </w:r>
      <w:r w:rsidRPr="001C4042">
        <w:rPr>
          <w:rFonts w:ascii="Times New Roman" w:hAnsi="Times New Roman" w:cs="Times New Roman"/>
          <w:spacing w:val="-4"/>
          <w:lang w:val="en-US"/>
        </w:rPr>
        <w:t xml:space="preserve"> </w:t>
      </w:r>
      <w:r w:rsidRPr="001C4042">
        <w:rPr>
          <w:rFonts w:ascii="Times New Roman" w:hAnsi="Times New Roman" w:cs="Times New Roman"/>
          <w:lang w:val="en-US"/>
        </w:rPr>
        <w:t>F12</w:t>
      </w:r>
      <w:r w:rsidRPr="001C4042">
        <w:rPr>
          <w:rFonts w:ascii="Times New Roman" w:hAnsi="Times New Roman" w:cs="Times New Roman"/>
          <w:spacing w:val="2"/>
          <w:lang w:val="en-US"/>
        </w:rPr>
        <w:t xml:space="preserve"> </w:t>
      </w:r>
      <w:r w:rsidRPr="001C4042">
        <w:rPr>
          <w:rFonts w:ascii="Times New Roman" w:hAnsi="Times New Roman" w:cs="Times New Roman"/>
          <w:lang w:val="en-US"/>
        </w:rPr>
        <w:t>for</w:t>
      </w:r>
      <w:r w:rsidRPr="001C4042">
        <w:rPr>
          <w:rFonts w:ascii="Times New Roman" w:hAnsi="Times New Roman" w:cs="Times New Roman"/>
          <w:spacing w:val="-1"/>
          <w:lang w:val="en-US"/>
        </w:rPr>
        <w:t xml:space="preserve"> </w:t>
      </w:r>
      <w:r w:rsidRPr="001C4042">
        <w:rPr>
          <w:rFonts w:ascii="Times New Roman" w:hAnsi="Times New Roman" w:cs="Times New Roman"/>
          <w:lang w:val="en-US"/>
        </w:rPr>
        <w:t>network</w:t>
      </w:r>
      <w:r w:rsidRPr="001C4042">
        <w:rPr>
          <w:rFonts w:ascii="Times New Roman" w:hAnsi="Times New Roman" w:cs="Times New Roman"/>
          <w:spacing w:val="-6"/>
          <w:lang w:val="en-US"/>
        </w:rPr>
        <w:t xml:space="preserve"> </w:t>
      </w:r>
      <w:r w:rsidRPr="001C4042">
        <w:rPr>
          <w:rFonts w:ascii="Times New Roman" w:hAnsi="Times New Roman" w:cs="Times New Roman"/>
          <w:lang w:val="en-US"/>
        </w:rPr>
        <w:t>service</w:t>
      </w:r>
      <w:r w:rsidRPr="001C4042">
        <w:rPr>
          <w:rFonts w:ascii="Times New Roman" w:hAnsi="Times New Roman" w:cs="Times New Roman"/>
          <w:spacing w:val="-3"/>
          <w:lang w:val="en-US"/>
        </w:rPr>
        <w:t xml:space="preserve"> </w:t>
      </w:r>
      <w:r w:rsidRPr="001C4042">
        <w:rPr>
          <w:rFonts w:ascii="Times New Roman" w:hAnsi="Times New Roman" w:cs="Times New Roman"/>
          <w:lang w:val="en-US"/>
        </w:rPr>
        <w:t>boot</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2EF45275" wp14:editId="6E0C1E2E">
            <wp:extent cx="3699735" cy="1088993"/>
            <wp:effectExtent l="0" t="0" r="0" b="0"/>
            <wp:docPr id="89" name="image45.jpeg"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jpeg"/>
                    <pic:cNvPicPr/>
                  </pic:nvPicPr>
                  <pic:blipFill>
                    <a:blip r:embed="rId503" cstate="print"/>
                    <a:stretch>
                      <a:fillRect/>
                    </a:stretch>
                  </pic:blipFill>
                  <pic:spPr>
                    <a:xfrm>
                      <a:off x="0" y="0"/>
                      <a:ext cx="3699735" cy="1088993"/>
                    </a:xfrm>
                    <a:prstGeom prst="rect">
                      <a:avLst/>
                    </a:prstGeom>
                  </pic:spPr>
                </pic:pic>
              </a:graphicData>
            </a:graphic>
          </wp:inline>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Совет.</w:t>
      </w:r>
      <w:r w:rsidRPr="001C4042">
        <w:rPr>
          <w:rFonts w:ascii="Times New Roman" w:hAnsi="Times New Roman" w:cs="Times New Roman"/>
          <w:spacing w:val="1"/>
        </w:rPr>
        <w:t xml:space="preserve"> </w:t>
      </w:r>
      <w:r w:rsidRPr="001C4042">
        <w:rPr>
          <w:rFonts w:ascii="Times New Roman" w:hAnsi="Times New Roman" w:cs="Times New Roman"/>
        </w:rPr>
        <w:t>Т.к.</w:t>
      </w:r>
      <w:r w:rsidRPr="001C4042">
        <w:rPr>
          <w:rFonts w:ascii="Times New Roman" w:hAnsi="Times New Roman" w:cs="Times New Roman"/>
          <w:spacing w:val="1"/>
        </w:rPr>
        <w:t xml:space="preserve"> </w:t>
      </w:r>
      <w:r w:rsidRPr="001C4042">
        <w:rPr>
          <w:rFonts w:ascii="Times New Roman" w:hAnsi="Times New Roman" w:cs="Times New Roman"/>
        </w:rPr>
        <w:t>экран</w:t>
      </w:r>
      <w:r w:rsidRPr="001C4042">
        <w:rPr>
          <w:rFonts w:ascii="Times New Roman" w:hAnsi="Times New Roman" w:cs="Times New Roman"/>
          <w:spacing w:val="1"/>
        </w:rPr>
        <w:t xml:space="preserve"> </w:t>
      </w:r>
      <w:r w:rsidRPr="001C4042">
        <w:rPr>
          <w:rFonts w:ascii="Times New Roman" w:hAnsi="Times New Roman" w:cs="Times New Roman"/>
        </w:rPr>
        <w:t>загрузки</w:t>
      </w:r>
      <w:r w:rsidRPr="001C4042">
        <w:rPr>
          <w:rFonts w:ascii="Times New Roman" w:hAnsi="Times New Roman" w:cs="Times New Roman"/>
          <w:spacing w:val="1"/>
        </w:rPr>
        <w:t xml:space="preserve"> </w:t>
      </w:r>
      <w:r w:rsidRPr="001C4042">
        <w:rPr>
          <w:rFonts w:ascii="Times New Roman" w:hAnsi="Times New Roman" w:cs="Times New Roman"/>
        </w:rPr>
        <w:t>в</w:t>
      </w:r>
      <w:r w:rsidRPr="001C4042">
        <w:rPr>
          <w:rFonts w:ascii="Times New Roman" w:hAnsi="Times New Roman" w:cs="Times New Roman"/>
          <w:spacing w:val="1"/>
        </w:rPr>
        <w:t xml:space="preserve"> </w:t>
      </w:r>
      <w:r w:rsidRPr="001C4042">
        <w:rPr>
          <w:rFonts w:ascii="Times New Roman" w:hAnsi="Times New Roman" w:cs="Times New Roman"/>
        </w:rPr>
        <w:t>ВМ</w:t>
      </w:r>
      <w:r w:rsidRPr="001C4042">
        <w:rPr>
          <w:rFonts w:ascii="Times New Roman" w:hAnsi="Times New Roman" w:cs="Times New Roman"/>
          <w:spacing w:val="1"/>
        </w:rPr>
        <w:t xml:space="preserve"> </w:t>
      </w:r>
      <w:r w:rsidRPr="001C4042">
        <w:rPr>
          <w:rFonts w:ascii="Times New Roman" w:hAnsi="Times New Roman" w:cs="Times New Roman"/>
        </w:rPr>
        <w:t>проскакивает</w:t>
      </w:r>
      <w:r w:rsidRPr="001C4042">
        <w:rPr>
          <w:rFonts w:ascii="Times New Roman" w:hAnsi="Times New Roman" w:cs="Times New Roman"/>
          <w:spacing w:val="1"/>
        </w:rPr>
        <w:t xml:space="preserve"> </w:t>
      </w:r>
      <w:r w:rsidRPr="001C4042">
        <w:rPr>
          <w:rFonts w:ascii="Times New Roman" w:hAnsi="Times New Roman" w:cs="Times New Roman"/>
        </w:rPr>
        <w:t>слишком</w:t>
      </w:r>
      <w:r w:rsidRPr="001C4042">
        <w:rPr>
          <w:rFonts w:ascii="Times New Roman" w:hAnsi="Times New Roman" w:cs="Times New Roman"/>
          <w:spacing w:val="1"/>
        </w:rPr>
        <w:t xml:space="preserve"> </w:t>
      </w:r>
      <w:r w:rsidRPr="001C4042">
        <w:rPr>
          <w:rFonts w:ascii="Times New Roman" w:hAnsi="Times New Roman" w:cs="Times New Roman"/>
        </w:rPr>
        <w:t>быстро,</w:t>
      </w:r>
      <w:r w:rsidRPr="001C4042">
        <w:rPr>
          <w:rFonts w:ascii="Times New Roman" w:hAnsi="Times New Roman" w:cs="Times New Roman"/>
          <w:spacing w:val="1"/>
        </w:rPr>
        <w:t xml:space="preserve"> </w:t>
      </w:r>
      <w:r w:rsidRPr="001C4042">
        <w:rPr>
          <w:rFonts w:ascii="Times New Roman" w:hAnsi="Times New Roman" w:cs="Times New Roman"/>
        </w:rPr>
        <w:t>практически</w:t>
      </w:r>
      <w:r w:rsidRPr="001C4042">
        <w:rPr>
          <w:rFonts w:ascii="Times New Roman" w:hAnsi="Times New Roman" w:cs="Times New Roman"/>
          <w:spacing w:val="1"/>
        </w:rPr>
        <w:t xml:space="preserve"> </w:t>
      </w:r>
      <w:r w:rsidRPr="001C4042">
        <w:rPr>
          <w:rFonts w:ascii="Times New Roman" w:hAnsi="Times New Roman" w:cs="Times New Roman"/>
        </w:rPr>
        <w:t>нереально успеть нажать кнопку F12. Поэтом в настройках ВМ предпочтительно задать</w:t>
      </w:r>
      <w:r w:rsidRPr="001C4042">
        <w:rPr>
          <w:rFonts w:ascii="Times New Roman" w:hAnsi="Times New Roman" w:cs="Times New Roman"/>
          <w:spacing w:val="1"/>
        </w:rPr>
        <w:t xml:space="preserve"> </w:t>
      </w:r>
      <w:r w:rsidRPr="001C4042">
        <w:rPr>
          <w:rFonts w:ascii="Times New Roman" w:hAnsi="Times New Roman" w:cs="Times New Roman"/>
        </w:rPr>
        <w:t>наивысший</w:t>
      </w:r>
      <w:r w:rsidRPr="001C4042">
        <w:rPr>
          <w:rFonts w:ascii="Times New Roman" w:hAnsi="Times New Roman" w:cs="Times New Roman"/>
          <w:spacing w:val="-4"/>
        </w:rPr>
        <w:t xml:space="preserve"> </w:t>
      </w:r>
      <w:r w:rsidRPr="001C4042">
        <w:rPr>
          <w:rFonts w:ascii="Times New Roman" w:hAnsi="Times New Roman" w:cs="Times New Roman"/>
        </w:rPr>
        <w:t>приоритет</w:t>
      </w:r>
      <w:r w:rsidRPr="001C4042">
        <w:rPr>
          <w:rFonts w:ascii="Times New Roman" w:hAnsi="Times New Roman" w:cs="Times New Roman"/>
          <w:spacing w:val="-3"/>
        </w:rPr>
        <w:t xml:space="preserve"> </w:t>
      </w:r>
      <w:r w:rsidRPr="001C4042">
        <w:rPr>
          <w:rFonts w:ascii="Times New Roman" w:hAnsi="Times New Roman" w:cs="Times New Roman"/>
        </w:rPr>
        <w:t>для</w:t>
      </w:r>
      <w:r w:rsidRPr="001C4042">
        <w:rPr>
          <w:rFonts w:ascii="Times New Roman" w:hAnsi="Times New Roman" w:cs="Times New Roman"/>
          <w:spacing w:val="1"/>
        </w:rPr>
        <w:t xml:space="preserve"> </w:t>
      </w:r>
      <w:r w:rsidRPr="001C4042">
        <w:rPr>
          <w:rFonts w:ascii="Times New Roman" w:hAnsi="Times New Roman" w:cs="Times New Roman"/>
        </w:rPr>
        <w:t>загрузочного</w:t>
      </w:r>
      <w:r w:rsidRPr="001C4042">
        <w:rPr>
          <w:rFonts w:ascii="Times New Roman" w:hAnsi="Times New Roman" w:cs="Times New Roman"/>
          <w:spacing w:val="1"/>
        </w:rPr>
        <w:t xml:space="preserve"> </w:t>
      </w:r>
      <w:r w:rsidRPr="001C4042">
        <w:rPr>
          <w:rFonts w:ascii="Times New Roman" w:hAnsi="Times New Roman" w:cs="Times New Roman"/>
        </w:rPr>
        <w:t>устройства</w:t>
      </w:r>
      <w:r w:rsidRPr="001C4042">
        <w:rPr>
          <w:rFonts w:ascii="Times New Roman" w:hAnsi="Times New Roman" w:cs="Times New Roman"/>
          <w:spacing w:val="6"/>
        </w:rPr>
        <w:t xml:space="preserve"> </w:t>
      </w:r>
      <w:r w:rsidRPr="001C4042">
        <w:rPr>
          <w:rFonts w:ascii="Times New Roman" w:hAnsi="Times New Roman" w:cs="Times New Roman"/>
        </w:rPr>
        <w:t>Network</w:t>
      </w:r>
      <w:r w:rsidRPr="001C4042">
        <w:rPr>
          <w:rFonts w:ascii="Times New Roman" w:hAnsi="Times New Roman" w:cs="Times New Roman"/>
          <w:spacing w:val="1"/>
        </w:rPr>
        <w:t xml:space="preserve"> </w:t>
      </w:r>
      <w:r w:rsidRPr="001C4042">
        <w:rPr>
          <w:rFonts w:ascii="Times New Roman" w:hAnsi="Times New Roman" w:cs="Times New Roman"/>
        </w:rPr>
        <w:t>boot</w:t>
      </w:r>
      <w:r w:rsidRPr="001C4042">
        <w:rPr>
          <w:rFonts w:ascii="Times New Roman" w:hAnsi="Times New Roman" w:cs="Times New Roman"/>
          <w:spacing w:val="2"/>
        </w:rPr>
        <w:t xml:space="preserve"> </w:t>
      </w:r>
      <w:r w:rsidRPr="001C4042">
        <w:rPr>
          <w:rFonts w:ascii="Times New Roman" w:hAnsi="Times New Roman" w:cs="Times New Roman"/>
        </w:rPr>
        <w:t>from</w:t>
      </w:r>
      <w:r w:rsidRPr="001C4042">
        <w:rPr>
          <w:rFonts w:ascii="Times New Roman" w:hAnsi="Times New Roman" w:cs="Times New Roman"/>
          <w:spacing w:val="-8"/>
        </w:rPr>
        <w:t xml:space="preserve"> </w:t>
      </w:r>
      <w:r w:rsidRPr="001C4042">
        <w:rPr>
          <w:rFonts w:ascii="Times New Roman" w:hAnsi="Times New Roman" w:cs="Times New Roman"/>
        </w:rPr>
        <w:t>Intel</w:t>
      </w:r>
      <w:r w:rsidRPr="001C4042">
        <w:rPr>
          <w:rFonts w:ascii="Times New Roman" w:hAnsi="Times New Roman" w:cs="Times New Roman"/>
          <w:spacing w:val="-7"/>
        </w:rPr>
        <w:t xml:space="preserve"> </w:t>
      </w:r>
      <w:r w:rsidRPr="001C4042">
        <w:rPr>
          <w:rFonts w:ascii="Times New Roman" w:hAnsi="Times New Roman" w:cs="Times New Roman"/>
        </w:rPr>
        <w:t>E1000.</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61EEB615" wp14:editId="1DCC28B6">
            <wp:extent cx="3568480" cy="2939033"/>
            <wp:effectExtent l="0" t="0" r="0" b="0"/>
            <wp:docPr id="91" name="image46.jpeg"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jpeg"/>
                    <pic:cNvPicPr/>
                  </pic:nvPicPr>
                  <pic:blipFill>
                    <a:blip r:embed="rId504" cstate="print"/>
                    <a:stretch>
                      <a:fillRect/>
                    </a:stretch>
                  </pic:blipFill>
                  <pic:spPr>
                    <a:xfrm>
                      <a:off x="0" y="0"/>
                      <a:ext cx="3568480" cy="2939033"/>
                    </a:xfrm>
                    <a:prstGeom prst="rect">
                      <a:avLst/>
                    </a:prstGeom>
                  </pic:spPr>
                </pic:pic>
              </a:graphicData>
            </a:graphic>
          </wp:inline>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Машина подключится к WDS серверу и получит список доступных загрузочных</w:t>
      </w:r>
      <w:r w:rsidRPr="001C4042">
        <w:rPr>
          <w:rFonts w:ascii="Times New Roman" w:hAnsi="Times New Roman" w:cs="Times New Roman"/>
          <w:spacing w:val="1"/>
        </w:rPr>
        <w:t xml:space="preserve"> </w:t>
      </w:r>
      <w:r w:rsidRPr="001C4042">
        <w:rPr>
          <w:rFonts w:ascii="Times New Roman" w:hAnsi="Times New Roman" w:cs="Times New Roman"/>
        </w:rPr>
        <w:t>образов</w:t>
      </w:r>
      <w:r w:rsidRPr="001C4042">
        <w:rPr>
          <w:rFonts w:ascii="Times New Roman" w:hAnsi="Times New Roman" w:cs="Times New Roman"/>
          <w:spacing w:val="1"/>
        </w:rPr>
        <w:t xml:space="preserve"> </w:t>
      </w:r>
      <w:r w:rsidRPr="001C4042">
        <w:rPr>
          <w:rFonts w:ascii="Times New Roman" w:hAnsi="Times New Roman" w:cs="Times New Roman"/>
        </w:rPr>
        <w:t>Windows PE.</w:t>
      </w:r>
      <w:r w:rsidRPr="001C4042">
        <w:rPr>
          <w:rFonts w:ascii="Times New Roman" w:hAnsi="Times New Roman" w:cs="Times New Roman"/>
          <w:spacing w:val="1"/>
        </w:rPr>
        <w:t xml:space="preserve"> </w:t>
      </w:r>
      <w:r w:rsidRPr="001C4042">
        <w:rPr>
          <w:rFonts w:ascii="Times New Roman" w:hAnsi="Times New Roman" w:cs="Times New Roman"/>
        </w:rPr>
        <w:t>В стандартном</w:t>
      </w:r>
      <w:r w:rsidRPr="001C4042">
        <w:rPr>
          <w:rFonts w:ascii="Times New Roman" w:hAnsi="Times New Roman" w:cs="Times New Roman"/>
          <w:spacing w:val="1"/>
        </w:rPr>
        <w:t xml:space="preserve"> </w:t>
      </w:r>
      <w:r w:rsidRPr="001C4042">
        <w:rPr>
          <w:rFonts w:ascii="Times New Roman" w:hAnsi="Times New Roman" w:cs="Times New Roman"/>
        </w:rPr>
        <w:t>диалоге Boot</w:t>
      </w:r>
      <w:r w:rsidRPr="001C4042">
        <w:rPr>
          <w:rFonts w:ascii="Times New Roman" w:hAnsi="Times New Roman" w:cs="Times New Roman"/>
          <w:spacing w:val="1"/>
        </w:rPr>
        <w:t xml:space="preserve"> </w:t>
      </w:r>
      <w:r w:rsidRPr="001C4042">
        <w:rPr>
          <w:rFonts w:ascii="Times New Roman" w:hAnsi="Times New Roman" w:cs="Times New Roman"/>
        </w:rPr>
        <w:t>Manager</w:t>
      </w:r>
      <w:r w:rsidRPr="001C4042">
        <w:rPr>
          <w:rFonts w:ascii="Times New Roman" w:hAnsi="Times New Roman" w:cs="Times New Roman"/>
          <w:spacing w:val="1"/>
        </w:rPr>
        <w:t xml:space="preserve"> </w:t>
      </w:r>
      <w:r w:rsidRPr="001C4042">
        <w:rPr>
          <w:rFonts w:ascii="Times New Roman" w:hAnsi="Times New Roman" w:cs="Times New Roman"/>
        </w:rPr>
        <w:t>нужно</w:t>
      </w:r>
      <w:r w:rsidRPr="001C4042">
        <w:rPr>
          <w:rFonts w:ascii="Times New Roman" w:hAnsi="Times New Roman" w:cs="Times New Roman"/>
          <w:spacing w:val="1"/>
        </w:rPr>
        <w:t xml:space="preserve"> </w:t>
      </w:r>
      <w:r w:rsidRPr="001C4042">
        <w:rPr>
          <w:rFonts w:ascii="Times New Roman" w:hAnsi="Times New Roman" w:cs="Times New Roman"/>
        </w:rPr>
        <w:t>быте выбрать</w:t>
      </w:r>
      <w:r w:rsidRPr="001C4042">
        <w:rPr>
          <w:rFonts w:ascii="Times New Roman" w:hAnsi="Times New Roman" w:cs="Times New Roman"/>
          <w:spacing w:val="1"/>
        </w:rPr>
        <w:t xml:space="preserve"> </w:t>
      </w:r>
      <w:r w:rsidRPr="001C4042">
        <w:rPr>
          <w:rFonts w:ascii="Times New Roman" w:hAnsi="Times New Roman" w:cs="Times New Roman"/>
        </w:rPr>
        <w:t>ОС,</w:t>
      </w:r>
      <w:r w:rsidRPr="001C4042">
        <w:rPr>
          <w:rFonts w:ascii="Times New Roman" w:hAnsi="Times New Roman" w:cs="Times New Roman"/>
          <w:spacing w:val="1"/>
        </w:rPr>
        <w:t xml:space="preserve"> </w:t>
      </w:r>
      <w:r w:rsidRPr="001C4042">
        <w:rPr>
          <w:rFonts w:ascii="Times New Roman" w:hAnsi="Times New Roman" w:cs="Times New Roman"/>
        </w:rPr>
        <w:t>которую</w:t>
      </w:r>
      <w:r w:rsidRPr="001C4042">
        <w:rPr>
          <w:rFonts w:ascii="Times New Roman" w:hAnsi="Times New Roman" w:cs="Times New Roman"/>
          <w:spacing w:val="-2"/>
        </w:rPr>
        <w:t xml:space="preserve"> </w:t>
      </w:r>
      <w:r w:rsidRPr="001C4042">
        <w:rPr>
          <w:rFonts w:ascii="Times New Roman" w:hAnsi="Times New Roman" w:cs="Times New Roman"/>
        </w:rPr>
        <w:t>нужно</w:t>
      </w:r>
      <w:r w:rsidRPr="001C4042">
        <w:rPr>
          <w:rFonts w:ascii="Times New Roman" w:hAnsi="Times New Roman" w:cs="Times New Roman"/>
          <w:spacing w:val="5"/>
        </w:rPr>
        <w:t xml:space="preserve"> </w:t>
      </w:r>
      <w:r w:rsidRPr="001C4042">
        <w:rPr>
          <w:rFonts w:ascii="Times New Roman" w:hAnsi="Times New Roman" w:cs="Times New Roman"/>
        </w:rPr>
        <w:t>загрузить.</w:t>
      </w:r>
      <w:r w:rsidRPr="001C4042">
        <w:rPr>
          <w:rFonts w:ascii="Times New Roman" w:hAnsi="Times New Roman" w:cs="Times New Roman"/>
          <w:spacing w:val="2"/>
        </w:rPr>
        <w:t xml:space="preserve"> </w:t>
      </w:r>
      <w:r w:rsidRPr="001C4042">
        <w:rPr>
          <w:rFonts w:ascii="Times New Roman" w:hAnsi="Times New Roman" w:cs="Times New Roman"/>
        </w:rPr>
        <w:t>В</w:t>
      </w:r>
      <w:r w:rsidRPr="001C4042">
        <w:rPr>
          <w:rFonts w:ascii="Times New Roman" w:hAnsi="Times New Roman" w:cs="Times New Roman"/>
          <w:spacing w:val="-1"/>
        </w:rPr>
        <w:t xml:space="preserve"> </w:t>
      </w:r>
      <w:r w:rsidRPr="001C4042">
        <w:rPr>
          <w:rFonts w:ascii="Times New Roman" w:hAnsi="Times New Roman" w:cs="Times New Roman"/>
        </w:rPr>
        <w:t>нашем</w:t>
      </w:r>
      <w:r w:rsidRPr="001C4042">
        <w:rPr>
          <w:rFonts w:ascii="Times New Roman" w:hAnsi="Times New Roman" w:cs="Times New Roman"/>
          <w:spacing w:val="2"/>
        </w:rPr>
        <w:t xml:space="preserve"> </w:t>
      </w:r>
      <w:r w:rsidRPr="001C4042">
        <w:rPr>
          <w:rFonts w:ascii="Times New Roman" w:hAnsi="Times New Roman" w:cs="Times New Roman"/>
        </w:rPr>
        <w:t>случае</w:t>
      </w:r>
      <w:r w:rsidRPr="001C4042">
        <w:rPr>
          <w:rFonts w:ascii="Times New Roman" w:hAnsi="Times New Roman" w:cs="Times New Roman"/>
          <w:spacing w:val="-1"/>
        </w:rPr>
        <w:t xml:space="preserve"> </w:t>
      </w:r>
      <w:r w:rsidRPr="001C4042">
        <w:rPr>
          <w:rFonts w:ascii="Times New Roman" w:hAnsi="Times New Roman" w:cs="Times New Roman"/>
        </w:rPr>
        <w:t>это</w:t>
      </w:r>
      <w:r w:rsidRPr="001C4042">
        <w:rPr>
          <w:rFonts w:ascii="Times New Roman" w:hAnsi="Times New Roman" w:cs="Times New Roman"/>
          <w:spacing w:val="7"/>
        </w:rPr>
        <w:t xml:space="preserve"> </w:t>
      </w:r>
      <w:r w:rsidRPr="001C4042">
        <w:rPr>
          <w:rFonts w:ascii="Times New Roman" w:hAnsi="Times New Roman" w:cs="Times New Roman"/>
        </w:rPr>
        <w:t>Lite Touch</w:t>
      </w:r>
      <w:r w:rsidRPr="001C4042">
        <w:rPr>
          <w:rFonts w:ascii="Times New Roman" w:hAnsi="Times New Roman" w:cs="Times New Roman"/>
          <w:spacing w:val="-5"/>
        </w:rPr>
        <w:t xml:space="preserve"> </w:t>
      </w:r>
      <w:r w:rsidRPr="001C4042">
        <w:rPr>
          <w:rFonts w:ascii="Times New Roman" w:hAnsi="Times New Roman" w:cs="Times New Roman"/>
        </w:rPr>
        <w:t>Windows</w:t>
      </w:r>
      <w:r w:rsidRPr="001C4042">
        <w:rPr>
          <w:rFonts w:ascii="Times New Roman" w:hAnsi="Times New Roman" w:cs="Times New Roman"/>
          <w:spacing w:val="-2"/>
        </w:rPr>
        <w:t xml:space="preserve"> </w:t>
      </w:r>
      <w:r w:rsidRPr="001C4042">
        <w:rPr>
          <w:rFonts w:ascii="Times New Roman" w:hAnsi="Times New Roman" w:cs="Times New Roman"/>
        </w:rPr>
        <w:t>PE</w:t>
      </w:r>
      <w:r w:rsidRPr="001C4042">
        <w:rPr>
          <w:rFonts w:ascii="Times New Roman" w:hAnsi="Times New Roman" w:cs="Times New Roman"/>
          <w:spacing w:val="3"/>
        </w:rPr>
        <w:t xml:space="preserve"> </w:t>
      </w:r>
      <w:r w:rsidRPr="001C4042">
        <w:rPr>
          <w:rFonts w:ascii="Times New Roman" w:hAnsi="Times New Roman" w:cs="Times New Roman"/>
        </w:rPr>
        <w:t>(x86).</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3C4282DE" wp14:editId="5EA353B1">
            <wp:extent cx="3529304" cy="2119122"/>
            <wp:effectExtent l="0" t="0" r="0" b="0"/>
            <wp:docPr id="93" name="image47.jpeg"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jpeg"/>
                    <pic:cNvPicPr/>
                  </pic:nvPicPr>
                  <pic:blipFill>
                    <a:blip r:embed="rId505" cstate="print"/>
                    <a:stretch>
                      <a:fillRect/>
                    </a:stretch>
                  </pic:blipFill>
                  <pic:spPr>
                    <a:xfrm>
                      <a:off x="0" y="0"/>
                      <a:ext cx="3529304" cy="2119122"/>
                    </a:xfrm>
                    <a:prstGeom prst="rect">
                      <a:avLst/>
                    </a:prstGeom>
                  </pic:spPr>
                </pic:pic>
              </a:graphicData>
            </a:graphic>
          </wp:inline>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Система начнет загрузку по сети wim образа со средой WinPE и предложит начать</w:t>
      </w:r>
      <w:r w:rsidRPr="001C4042">
        <w:rPr>
          <w:rFonts w:ascii="Times New Roman" w:hAnsi="Times New Roman" w:cs="Times New Roman"/>
          <w:spacing w:val="1"/>
        </w:rPr>
        <w:t xml:space="preserve"> </w:t>
      </w:r>
      <w:r w:rsidRPr="001C4042">
        <w:rPr>
          <w:rFonts w:ascii="Times New Roman" w:hAnsi="Times New Roman" w:cs="Times New Roman"/>
        </w:rPr>
        <w:t>установку</w:t>
      </w:r>
      <w:r w:rsidRPr="001C4042">
        <w:rPr>
          <w:rFonts w:ascii="Times New Roman" w:hAnsi="Times New Roman" w:cs="Times New Roman"/>
          <w:spacing w:val="-5"/>
        </w:rPr>
        <w:t xml:space="preserve"> </w:t>
      </w:r>
      <w:r w:rsidRPr="001C4042">
        <w:rPr>
          <w:rFonts w:ascii="Times New Roman" w:hAnsi="Times New Roman" w:cs="Times New Roman"/>
        </w:rPr>
        <w:t>Windows</w:t>
      </w:r>
      <w:r w:rsidRPr="001C4042">
        <w:rPr>
          <w:rFonts w:ascii="Times New Roman" w:hAnsi="Times New Roman" w:cs="Times New Roman"/>
          <w:spacing w:val="-2"/>
        </w:rPr>
        <w:t xml:space="preserve"> </w:t>
      </w:r>
      <w:r w:rsidRPr="001C4042">
        <w:rPr>
          <w:rFonts w:ascii="Times New Roman" w:hAnsi="Times New Roman" w:cs="Times New Roman"/>
        </w:rPr>
        <w:t>10 с</w:t>
      </w:r>
      <w:r w:rsidRPr="001C4042">
        <w:rPr>
          <w:rFonts w:ascii="Times New Roman" w:hAnsi="Times New Roman" w:cs="Times New Roman"/>
          <w:spacing w:val="-1"/>
        </w:rPr>
        <w:t xml:space="preserve"> </w:t>
      </w:r>
      <w:r w:rsidRPr="001C4042">
        <w:rPr>
          <w:rFonts w:ascii="Times New Roman" w:hAnsi="Times New Roman" w:cs="Times New Roman"/>
        </w:rPr>
        <w:t>помощью</w:t>
      </w:r>
      <w:r w:rsidRPr="001C4042">
        <w:rPr>
          <w:rFonts w:ascii="Times New Roman" w:hAnsi="Times New Roman" w:cs="Times New Roman"/>
          <w:spacing w:val="-1"/>
        </w:rPr>
        <w:t xml:space="preserve"> </w:t>
      </w:r>
      <w:r w:rsidRPr="001C4042">
        <w:rPr>
          <w:rFonts w:ascii="Times New Roman" w:hAnsi="Times New Roman" w:cs="Times New Roman"/>
        </w:rPr>
        <w:t>мастера</w:t>
      </w:r>
      <w:r w:rsidRPr="001C4042">
        <w:rPr>
          <w:rFonts w:ascii="Times New Roman" w:hAnsi="Times New Roman" w:cs="Times New Roman"/>
          <w:spacing w:val="-1"/>
        </w:rPr>
        <w:t xml:space="preserve"> </w:t>
      </w:r>
      <w:r w:rsidRPr="001C4042">
        <w:rPr>
          <w:rFonts w:ascii="Times New Roman" w:hAnsi="Times New Roman" w:cs="Times New Roman"/>
        </w:rPr>
        <w:t>Microsoft</w:t>
      </w:r>
      <w:r w:rsidRPr="001C4042">
        <w:rPr>
          <w:rFonts w:ascii="Times New Roman" w:hAnsi="Times New Roman" w:cs="Times New Roman"/>
          <w:spacing w:val="6"/>
        </w:rPr>
        <w:t xml:space="preserve"> </w:t>
      </w:r>
      <w:r w:rsidRPr="001C4042">
        <w:rPr>
          <w:rFonts w:ascii="Times New Roman" w:hAnsi="Times New Roman" w:cs="Times New Roman"/>
        </w:rPr>
        <w:t>Deployment</w:t>
      </w:r>
      <w:r w:rsidRPr="001C4042">
        <w:rPr>
          <w:rFonts w:ascii="Times New Roman" w:hAnsi="Times New Roman" w:cs="Times New Roman"/>
          <w:spacing w:val="5"/>
        </w:rPr>
        <w:t xml:space="preserve"> </w:t>
      </w:r>
      <w:r w:rsidRPr="001C4042">
        <w:rPr>
          <w:rFonts w:ascii="Times New Roman" w:hAnsi="Times New Roman" w:cs="Times New Roman"/>
        </w:rPr>
        <w:t>Tool</w:t>
      </w:r>
      <w:r w:rsidRPr="001C4042">
        <w:rPr>
          <w:rFonts w:ascii="Times New Roman" w:hAnsi="Times New Roman" w:cs="Times New Roman"/>
          <w:spacing w:val="-5"/>
        </w:rPr>
        <w:t xml:space="preserve"> </w:t>
      </w:r>
      <w:r w:rsidRPr="001C4042">
        <w:rPr>
          <w:rFonts w:ascii="Times New Roman" w:hAnsi="Times New Roman" w:cs="Times New Roman"/>
        </w:rPr>
        <w:t>Wizard.</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3ACE8D5C" wp14:editId="2111D705">
            <wp:extent cx="3767295" cy="746759"/>
            <wp:effectExtent l="0" t="0" r="0" b="0"/>
            <wp:docPr id="95" name="image48.jpeg"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jpeg"/>
                    <pic:cNvPicPr/>
                  </pic:nvPicPr>
                  <pic:blipFill>
                    <a:blip r:embed="rId506" cstate="print"/>
                    <a:stretch>
                      <a:fillRect/>
                    </a:stretch>
                  </pic:blipFill>
                  <pic:spPr>
                    <a:xfrm>
                      <a:off x="0" y="0"/>
                      <a:ext cx="3767295" cy="746759"/>
                    </a:xfrm>
                    <a:prstGeom prst="rect">
                      <a:avLst/>
                    </a:prstGeom>
                  </pic:spPr>
                </pic:pic>
              </a:graphicData>
            </a:graphic>
          </wp:inline>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Нажмите на кнопку Run the Deployment Wizard to install a new Operating System для</w:t>
      </w:r>
      <w:r w:rsidRPr="001C4042">
        <w:rPr>
          <w:rFonts w:ascii="Times New Roman" w:hAnsi="Times New Roman" w:cs="Times New Roman"/>
          <w:spacing w:val="1"/>
        </w:rPr>
        <w:t xml:space="preserve"> </w:t>
      </w:r>
      <w:r w:rsidRPr="001C4042">
        <w:rPr>
          <w:rFonts w:ascii="Times New Roman" w:hAnsi="Times New Roman" w:cs="Times New Roman"/>
        </w:rPr>
        <w:t>запуска</w:t>
      </w:r>
      <w:r w:rsidRPr="001C4042">
        <w:rPr>
          <w:rFonts w:ascii="Times New Roman" w:hAnsi="Times New Roman" w:cs="Times New Roman"/>
          <w:spacing w:val="-1"/>
        </w:rPr>
        <w:t xml:space="preserve"> </w:t>
      </w:r>
      <w:r w:rsidRPr="001C4042">
        <w:rPr>
          <w:rFonts w:ascii="Times New Roman" w:hAnsi="Times New Roman" w:cs="Times New Roman"/>
        </w:rPr>
        <w:t>пошагового</w:t>
      </w:r>
      <w:r w:rsidRPr="001C4042">
        <w:rPr>
          <w:rFonts w:ascii="Times New Roman" w:hAnsi="Times New Roman" w:cs="Times New Roman"/>
          <w:spacing w:val="1"/>
        </w:rPr>
        <w:t xml:space="preserve"> </w:t>
      </w:r>
      <w:r w:rsidRPr="001C4042">
        <w:rPr>
          <w:rFonts w:ascii="Times New Roman" w:hAnsi="Times New Roman" w:cs="Times New Roman"/>
        </w:rPr>
        <w:t>мастера установки</w:t>
      </w:r>
      <w:r w:rsidRPr="001C4042">
        <w:rPr>
          <w:rFonts w:ascii="Times New Roman" w:hAnsi="Times New Roman" w:cs="Times New Roman"/>
          <w:spacing w:val="-4"/>
        </w:rPr>
        <w:t xml:space="preserve"> </w:t>
      </w:r>
      <w:r w:rsidRPr="001C4042">
        <w:rPr>
          <w:rFonts w:ascii="Times New Roman" w:hAnsi="Times New Roman" w:cs="Times New Roman"/>
        </w:rPr>
        <w:t>образа</w:t>
      </w:r>
      <w:r w:rsidRPr="001C4042">
        <w:rPr>
          <w:rFonts w:ascii="Times New Roman" w:hAnsi="Times New Roman" w:cs="Times New Roman"/>
          <w:spacing w:val="-5"/>
        </w:rPr>
        <w:t xml:space="preserve"> </w:t>
      </w:r>
      <w:r w:rsidRPr="001C4042">
        <w:rPr>
          <w:rFonts w:ascii="Times New Roman" w:hAnsi="Times New Roman" w:cs="Times New Roman"/>
        </w:rPr>
        <w:t>Windows</w:t>
      </w:r>
      <w:r w:rsidRPr="001C4042">
        <w:rPr>
          <w:rFonts w:ascii="Times New Roman" w:hAnsi="Times New Roman" w:cs="Times New Roman"/>
          <w:spacing w:val="-2"/>
        </w:rPr>
        <w:t xml:space="preserve"> </w:t>
      </w:r>
      <w:r w:rsidRPr="001C4042">
        <w:rPr>
          <w:rFonts w:ascii="Times New Roman" w:hAnsi="Times New Roman" w:cs="Times New Roman"/>
        </w:rPr>
        <w:t>10</w:t>
      </w:r>
      <w:r w:rsidRPr="001C4042">
        <w:rPr>
          <w:rFonts w:ascii="Times New Roman" w:hAnsi="Times New Roman" w:cs="Times New Roman"/>
          <w:spacing w:val="1"/>
        </w:rPr>
        <w:t xml:space="preserve"> </w:t>
      </w:r>
      <w:r w:rsidRPr="001C4042">
        <w:rPr>
          <w:rFonts w:ascii="Times New Roman" w:hAnsi="Times New Roman" w:cs="Times New Roman"/>
        </w:rPr>
        <w:t>на</w:t>
      </w:r>
      <w:r w:rsidRPr="001C4042">
        <w:rPr>
          <w:rFonts w:ascii="Times New Roman" w:hAnsi="Times New Roman" w:cs="Times New Roman"/>
          <w:spacing w:val="-1"/>
        </w:rPr>
        <w:t xml:space="preserve"> </w:t>
      </w:r>
      <w:r w:rsidRPr="001C4042">
        <w:rPr>
          <w:rFonts w:ascii="Times New Roman" w:hAnsi="Times New Roman" w:cs="Times New Roman"/>
        </w:rPr>
        <w:t>компьютер</w:t>
      </w:r>
      <w:r w:rsidRPr="001C4042">
        <w:rPr>
          <w:rFonts w:ascii="Times New Roman" w:hAnsi="Times New Roman" w:cs="Times New Roman"/>
          <w:spacing w:val="-4"/>
        </w:rPr>
        <w:t xml:space="preserve"> </w:t>
      </w:r>
      <w:r w:rsidRPr="001C4042">
        <w:rPr>
          <w:rFonts w:ascii="Times New Roman" w:hAnsi="Times New Roman" w:cs="Times New Roman"/>
        </w:rPr>
        <w:t>клиента.</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44729111" wp14:editId="7A340021">
            <wp:extent cx="3765707" cy="2769107"/>
            <wp:effectExtent l="0" t="0" r="0" b="0"/>
            <wp:docPr id="97" name="image49.jpeg"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jpeg"/>
                    <pic:cNvPicPr/>
                  </pic:nvPicPr>
                  <pic:blipFill>
                    <a:blip r:embed="rId507" cstate="print"/>
                    <a:stretch>
                      <a:fillRect/>
                    </a:stretch>
                  </pic:blipFill>
                  <pic:spPr>
                    <a:xfrm>
                      <a:off x="0" y="0"/>
                      <a:ext cx="3765707" cy="2769107"/>
                    </a:xfrm>
                    <a:prstGeom prst="rect">
                      <a:avLst/>
                    </a:prstGeom>
                  </pic:spPr>
                </pic:pic>
              </a:graphicData>
            </a:graphic>
          </wp:inline>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В</w:t>
      </w:r>
      <w:r w:rsidRPr="001C4042">
        <w:rPr>
          <w:rFonts w:ascii="Times New Roman" w:hAnsi="Times New Roman" w:cs="Times New Roman"/>
          <w:spacing w:val="1"/>
        </w:rPr>
        <w:t xml:space="preserve"> </w:t>
      </w:r>
      <w:r w:rsidRPr="001C4042">
        <w:rPr>
          <w:rFonts w:ascii="Times New Roman" w:hAnsi="Times New Roman" w:cs="Times New Roman"/>
        </w:rPr>
        <w:t>нашем</w:t>
      </w:r>
      <w:r w:rsidRPr="001C4042">
        <w:rPr>
          <w:rFonts w:ascii="Times New Roman" w:hAnsi="Times New Roman" w:cs="Times New Roman"/>
          <w:spacing w:val="1"/>
        </w:rPr>
        <w:t xml:space="preserve"> </w:t>
      </w:r>
      <w:r w:rsidRPr="001C4042">
        <w:rPr>
          <w:rFonts w:ascii="Times New Roman" w:hAnsi="Times New Roman" w:cs="Times New Roman"/>
        </w:rPr>
        <w:t>примере</w:t>
      </w:r>
      <w:r w:rsidRPr="001C4042">
        <w:rPr>
          <w:rFonts w:ascii="Times New Roman" w:hAnsi="Times New Roman" w:cs="Times New Roman"/>
          <w:spacing w:val="1"/>
        </w:rPr>
        <w:t xml:space="preserve"> </w:t>
      </w:r>
      <w:r w:rsidRPr="001C4042">
        <w:rPr>
          <w:rFonts w:ascii="Times New Roman" w:hAnsi="Times New Roman" w:cs="Times New Roman"/>
        </w:rPr>
        <w:t>также</w:t>
      </w:r>
      <w:r w:rsidRPr="001C4042">
        <w:rPr>
          <w:rFonts w:ascii="Times New Roman" w:hAnsi="Times New Roman" w:cs="Times New Roman"/>
          <w:spacing w:val="1"/>
        </w:rPr>
        <w:t xml:space="preserve"> </w:t>
      </w:r>
      <w:r w:rsidRPr="001C4042">
        <w:rPr>
          <w:rFonts w:ascii="Times New Roman" w:hAnsi="Times New Roman" w:cs="Times New Roman"/>
        </w:rPr>
        <w:t>понадобилось</w:t>
      </w:r>
      <w:r w:rsidRPr="001C4042">
        <w:rPr>
          <w:rFonts w:ascii="Times New Roman" w:hAnsi="Times New Roman" w:cs="Times New Roman"/>
          <w:spacing w:val="1"/>
        </w:rPr>
        <w:t xml:space="preserve"> </w:t>
      </w:r>
      <w:r w:rsidRPr="001C4042">
        <w:rPr>
          <w:rFonts w:ascii="Times New Roman" w:hAnsi="Times New Roman" w:cs="Times New Roman"/>
        </w:rPr>
        <w:t>указать</w:t>
      </w:r>
      <w:r w:rsidRPr="001C4042">
        <w:rPr>
          <w:rFonts w:ascii="Times New Roman" w:hAnsi="Times New Roman" w:cs="Times New Roman"/>
          <w:spacing w:val="1"/>
        </w:rPr>
        <w:t xml:space="preserve"> </w:t>
      </w:r>
      <w:r w:rsidRPr="001C4042">
        <w:rPr>
          <w:rFonts w:ascii="Times New Roman" w:hAnsi="Times New Roman" w:cs="Times New Roman"/>
        </w:rPr>
        <w:t>UNC</w:t>
      </w:r>
      <w:r w:rsidRPr="001C4042">
        <w:rPr>
          <w:rFonts w:ascii="Times New Roman" w:hAnsi="Times New Roman" w:cs="Times New Roman"/>
          <w:spacing w:val="1"/>
        </w:rPr>
        <w:t xml:space="preserve"> </w:t>
      </w:r>
      <w:r w:rsidRPr="001C4042">
        <w:rPr>
          <w:rFonts w:ascii="Times New Roman" w:hAnsi="Times New Roman" w:cs="Times New Roman"/>
        </w:rPr>
        <w:t>путь</w:t>
      </w:r>
      <w:r w:rsidRPr="001C4042">
        <w:rPr>
          <w:rFonts w:ascii="Times New Roman" w:hAnsi="Times New Roman" w:cs="Times New Roman"/>
          <w:spacing w:val="1"/>
        </w:rPr>
        <w:t xml:space="preserve"> </w:t>
      </w:r>
      <w:r w:rsidRPr="001C4042">
        <w:rPr>
          <w:rFonts w:ascii="Times New Roman" w:hAnsi="Times New Roman" w:cs="Times New Roman"/>
        </w:rPr>
        <w:t>к</w:t>
      </w:r>
      <w:r w:rsidRPr="001C4042">
        <w:rPr>
          <w:rFonts w:ascii="Times New Roman" w:hAnsi="Times New Roman" w:cs="Times New Roman"/>
          <w:spacing w:val="1"/>
        </w:rPr>
        <w:t xml:space="preserve"> </w:t>
      </w:r>
      <w:r w:rsidRPr="001C4042">
        <w:rPr>
          <w:rFonts w:ascii="Times New Roman" w:hAnsi="Times New Roman" w:cs="Times New Roman"/>
        </w:rPr>
        <w:t>сетевой</w:t>
      </w:r>
      <w:r w:rsidRPr="001C4042">
        <w:rPr>
          <w:rFonts w:ascii="Times New Roman" w:hAnsi="Times New Roman" w:cs="Times New Roman"/>
          <w:spacing w:val="1"/>
        </w:rPr>
        <w:t xml:space="preserve"> </w:t>
      </w:r>
      <w:r w:rsidRPr="001C4042">
        <w:rPr>
          <w:rFonts w:ascii="Times New Roman" w:hAnsi="Times New Roman" w:cs="Times New Roman"/>
        </w:rPr>
        <w:t>папке</w:t>
      </w:r>
      <w:r w:rsidRPr="001C4042">
        <w:rPr>
          <w:rFonts w:ascii="Times New Roman" w:hAnsi="Times New Roman" w:cs="Times New Roman"/>
          <w:spacing w:val="1"/>
        </w:rPr>
        <w:t xml:space="preserve"> </w:t>
      </w:r>
      <w:r w:rsidRPr="001C4042">
        <w:rPr>
          <w:rFonts w:ascii="Times New Roman" w:hAnsi="Times New Roman" w:cs="Times New Roman"/>
        </w:rPr>
        <w:t>DeploymentShare$</w:t>
      </w:r>
      <w:r w:rsidRPr="001C4042">
        <w:rPr>
          <w:rFonts w:ascii="Times New Roman" w:hAnsi="Times New Roman" w:cs="Times New Roman"/>
          <w:spacing w:val="1"/>
        </w:rPr>
        <w:t xml:space="preserve"> </w:t>
      </w:r>
      <w:r w:rsidRPr="001C4042">
        <w:rPr>
          <w:rFonts w:ascii="Times New Roman" w:hAnsi="Times New Roman" w:cs="Times New Roman"/>
        </w:rPr>
        <w:t>на</w:t>
      </w:r>
      <w:r w:rsidRPr="001C4042">
        <w:rPr>
          <w:rFonts w:ascii="Times New Roman" w:hAnsi="Times New Roman" w:cs="Times New Roman"/>
          <w:spacing w:val="1"/>
        </w:rPr>
        <w:t xml:space="preserve"> </w:t>
      </w:r>
      <w:r w:rsidRPr="001C4042">
        <w:rPr>
          <w:rFonts w:ascii="Times New Roman" w:hAnsi="Times New Roman" w:cs="Times New Roman"/>
        </w:rPr>
        <w:t>MDT</w:t>
      </w:r>
      <w:r w:rsidRPr="001C4042">
        <w:rPr>
          <w:rFonts w:ascii="Times New Roman" w:hAnsi="Times New Roman" w:cs="Times New Roman"/>
          <w:spacing w:val="1"/>
        </w:rPr>
        <w:t xml:space="preserve"> </w:t>
      </w:r>
      <w:r w:rsidRPr="001C4042">
        <w:rPr>
          <w:rFonts w:ascii="Times New Roman" w:hAnsi="Times New Roman" w:cs="Times New Roman"/>
        </w:rPr>
        <w:t>сервере(\\10.1.24.170\DeploymentShare$)</w:t>
      </w:r>
      <w:r w:rsidRPr="001C4042">
        <w:rPr>
          <w:rFonts w:ascii="Times New Roman" w:hAnsi="Times New Roman" w:cs="Times New Roman"/>
          <w:spacing w:val="1"/>
        </w:rPr>
        <w:t xml:space="preserve"> </w:t>
      </w:r>
      <w:r w:rsidRPr="001C4042">
        <w:rPr>
          <w:rFonts w:ascii="Times New Roman" w:hAnsi="Times New Roman" w:cs="Times New Roman"/>
        </w:rPr>
        <w:t>и</w:t>
      </w:r>
      <w:r w:rsidRPr="001C4042">
        <w:rPr>
          <w:rFonts w:ascii="Times New Roman" w:hAnsi="Times New Roman" w:cs="Times New Roman"/>
          <w:spacing w:val="1"/>
        </w:rPr>
        <w:t xml:space="preserve"> </w:t>
      </w:r>
      <w:r w:rsidRPr="001C4042">
        <w:rPr>
          <w:rFonts w:ascii="Times New Roman" w:hAnsi="Times New Roman" w:cs="Times New Roman"/>
        </w:rPr>
        <w:t>имя+пароль</w:t>
      </w:r>
      <w:r w:rsidRPr="001C4042">
        <w:rPr>
          <w:rFonts w:ascii="Times New Roman" w:hAnsi="Times New Roman" w:cs="Times New Roman"/>
          <w:spacing w:val="-57"/>
        </w:rPr>
        <w:t xml:space="preserve"> </w:t>
      </w:r>
      <w:r w:rsidRPr="001C4042">
        <w:rPr>
          <w:rFonts w:ascii="Times New Roman" w:hAnsi="Times New Roman" w:cs="Times New Roman"/>
        </w:rPr>
        <w:t>пользователя</w:t>
      </w:r>
      <w:r w:rsidRPr="001C4042">
        <w:rPr>
          <w:rFonts w:ascii="Times New Roman" w:hAnsi="Times New Roman" w:cs="Times New Roman"/>
          <w:spacing w:val="1"/>
        </w:rPr>
        <w:t xml:space="preserve"> </w:t>
      </w:r>
      <w:r w:rsidRPr="001C4042">
        <w:rPr>
          <w:rFonts w:ascii="Times New Roman" w:hAnsi="Times New Roman" w:cs="Times New Roman"/>
        </w:rPr>
        <w:t>для</w:t>
      </w:r>
      <w:r w:rsidRPr="001C4042">
        <w:rPr>
          <w:rFonts w:ascii="Times New Roman" w:hAnsi="Times New Roman" w:cs="Times New Roman"/>
          <w:spacing w:val="-3"/>
        </w:rPr>
        <w:t xml:space="preserve"> </w:t>
      </w:r>
      <w:r w:rsidRPr="001C4042">
        <w:rPr>
          <w:rFonts w:ascii="Times New Roman" w:hAnsi="Times New Roman" w:cs="Times New Roman"/>
        </w:rPr>
        <w:t>доступа</w:t>
      </w:r>
      <w:r w:rsidRPr="001C4042">
        <w:rPr>
          <w:rFonts w:ascii="Times New Roman" w:hAnsi="Times New Roman" w:cs="Times New Roman"/>
          <w:spacing w:val="1"/>
        </w:rPr>
        <w:t xml:space="preserve"> </w:t>
      </w:r>
      <w:r w:rsidRPr="001C4042">
        <w:rPr>
          <w:rFonts w:ascii="Times New Roman" w:hAnsi="Times New Roman" w:cs="Times New Roman"/>
        </w:rPr>
        <w:t>к ней.</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37F5F2B7" wp14:editId="716D32B7">
            <wp:extent cx="3670492" cy="2664999"/>
            <wp:effectExtent l="0" t="0" r="0" b="0"/>
            <wp:docPr id="99" name="image50.jpeg"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jpeg"/>
                    <pic:cNvPicPr/>
                  </pic:nvPicPr>
                  <pic:blipFill>
                    <a:blip r:embed="rId508" cstate="print"/>
                    <a:stretch>
                      <a:fillRect/>
                    </a:stretch>
                  </pic:blipFill>
                  <pic:spPr>
                    <a:xfrm>
                      <a:off x="0" y="0"/>
                      <a:ext cx="3670492" cy="2664999"/>
                    </a:xfrm>
                    <a:prstGeom prst="rect">
                      <a:avLst/>
                    </a:prstGeom>
                  </pic:spPr>
                </pic:pic>
              </a:graphicData>
            </a:graphic>
          </wp:inline>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Осталось среди доступных заданий выбрать созданное ранее Deploy Windows 10</w:t>
      </w:r>
      <w:r w:rsidRPr="001C4042">
        <w:rPr>
          <w:rFonts w:ascii="Times New Roman" w:hAnsi="Times New Roman" w:cs="Times New Roman"/>
          <w:spacing w:val="1"/>
        </w:rPr>
        <w:t xml:space="preserve"> </w:t>
      </w:r>
      <w:r w:rsidRPr="001C4042">
        <w:rPr>
          <w:rFonts w:ascii="Times New Roman" w:hAnsi="Times New Roman" w:cs="Times New Roman"/>
        </w:rPr>
        <w:t>x64 и</w:t>
      </w:r>
      <w:r w:rsidRPr="001C4042">
        <w:rPr>
          <w:rFonts w:ascii="Times New Roman" w:hAnsi="Times New Roman" w:cs="Times New Roman"/>
          <w:spacing w:val="1"/>
        </w:rPr>
        <w:t xml:space="preserve"> </w:t>
      </w:r>
      <w:r w:rsidRPr="001C4042">
        <w:rPr>
          <w:rFonts w:ascii="Times New Roman" w:hAnsi="Times New Roman" w:cs="Times New Roman"/>
        </w:rPr>
        <w:t>дождаться</w:t>
      </w:r>
      <w:r w:rsidRPr="001C4042">
        <w:rPr>
          <w:rFonts w:ascii="Times New Roman" w:hAnsi="Times New Roman" w:cs="Times New Roman"/>
          <w:spacing w:val="-5"/>
        </w:rPr>
        <w:t xml:space="preserve"> </w:t>
      </w:r>
      <w:r w:rsidRPr="001C4042">
        <w:rPr>
          <w:rFonts w:ascii="Times New Roman" w:hAnsi="Times New Roman" w:cs="Times New Roman"/>
        </w:rPr>
        <w:t>окончания</w:t>
      </w:r>
      <w:r w:rsidRPr="001C4042">
        <w:rPr>
          <w:rFonts w:ascii="Times New Roman" w:hAnsi="Times New Roman" w:cs="Times New Roman"/>
          <w:spacing w:val="-5"/>
        </w:rPr>
        <w:t xml:space="preserve"> </w:t>
      </w:r>
      <w:r w:rsidRPr="001C4042">
        <w:rPr>
          <w:rFonts w:ascii="Times New Roman" w:hAnsi="Times New Roman" w:cs="Times New Roman"/>
        </w:rPr>
        <w:t>сетевой</w:t>
      </w:r>
      <w:r w:rsidRPr="001C4042">
        <w:rPr>
          <w:rFonts w:ascii="Times New Roman" w:hAnsi="Times New Roman" w:cs="Times New Roman"/>
          <w:spacing w:val="-3"/>
        </w:rPr>
        <w:t xml:space="preserve"> </w:t>
      </w:r>
      <w:r w:rsidRPr="001C4042">
        <w:rPr>
          <w:rFonts w:ascii="Times New Roman" w:hAnsi="Times New Roman" w:cs="Times New Roman"/>
        </w:rPr>
        <w:t>установки</w:t>
      </w:r>
      <w:r w:rsidRPr="001C4042">
        <w:rPr>
          <w:rFonts w:ascii="Times New Roman" w:hAnsi="Times New Roman" w:cs="Times New Roman"/>
          <w:spacing w:val="-9"/>
        </w:rPr>
        <w:t xml:space="preserve"> </w:t>
      </w:r>
      <w:r w:rsidRPr="001C4042">
        <w:rPr>
          <w:rFonts w:ascii="Times New Roman" w:hAnsi="Times New Roman" w:cs="Times New Roman"/>
        </w:rPr>
        <w:t>образа</w:t>
      </w:r>
      <w:r w:rsidRPr="001C4042">
        <w:rPr>
          <w:rFonts w:ascii="Times New Roman" w:hAnsi="Times New Roman" w:cs="Times New Roman"/>
          <w:spacing w:val="-1"/>
        </w:rPr>
        <w:t xml:space="preserve"> </w:t>
      </w:r>
      <w:r w:rsidRPr="001C4042">
        <w:rPr>
          <w:rFonts w:ascii="Times New Roman" w:hAnsi="Times New Roman" w:cs="Times New Roman"/>
        </w:rPr>
        <w:t>Windows</w:t>
      </w:r>
      <w:r w:rsidRPr="001C4042">
        <w:rPr>
          <w:rFonts w:ascii="Times New Roman" w:hAnsi="Times New Roman" w:cs="Times New Roman"/>
          <w:spacing w:val="-3"/>
        </w:rPr>
        <w:t xml:space="preserve"> </w:t>
      </w:r>
      <w:r w:rsidRPr="001C4042">
        <w:rPr>
          <w:rFonts w:ascii="Times New Roman" w:hAnsi="Times New Roman" w:cs="Times New Roman"/>
        </w:rPr>
        <w:t>10</w:t>
      </w:r>
      <w:r w:rsidRPr="001C4042">
        <w:rPr>
          <w:rFonts w:ascii="Times New Roman" w:hAnsi="Times New Roman" w:cs="Times New Roman"/>
          <w:spacing w:val="1"/>
        </w:rPr>
        <w:t xml:space="preserve"> </w:t>
      </w:r>
      <w:r w:rsidRPr="001C4042">
        <w:rPr>
          <w:rFonts w:ascii="Times New Roman" w:hAnsi="Times New Roman" w:cs="Times New Roman"/>
        </w:rPr>
        <w:t>на</w:t>
      </w:r>
      <w:r w:rsidRPr="001C4042">
        <w:rPr>
          <w:rFonts w:ascii="Times New Roman" w:hAnsi="Times New Roman" w:cs="Times New Roman"/>
          <w:spacing w:val="-1"/>
        </w:rPr>
        <w:t xml:space="preserve"> </w:t>
      </w:r>
      <w:r w:rsidRPr="001C4042">
        <w:rPr>
          <w:rFonts w:ascii="Times New Roman" w:hAnsi="Times New Roman" w:cs="Times New Roman"/>
        </w:rPr>
        <w:t>этот компьютер.</w:t>
      </w:r>
    </w:p>
    <w:p w:rsidR="001C4042" w:rsidRPr="001C4042" w:rsidRDefault="001C4042" w:rsidP="001C4042">
      <w:pPr>
        <w:pStyle w:val="af7"/>
        <w:spacing w:after="0" w:line="240" w:lineRule="auto"/>
        <w:ind w:firstLine="709"/>
        <w:rPr>
          <w:rFonts w:ascii="Times New Roman" w:hAnsi="Times New Roman" w:cs="Times New Roman"/>
          <w:sz w:val="20"/>
        </w:rPr>
      </w:pPr>
      <w:r w:rsidRPr="001C4042">
        <w:rPr>
          <w:rFonts w:ascii="Times New Roman" w:hAnsi="Times New Roman" w:cs="Times New Roman"/>
          <w:noProof/>
          <w:sz w:val="20"/>
          <w:lang w:eastAsia="ru-RU"/>
        </w:rPr>
        <w:drawing>
          <wp:inline distT="0" distB="0" distL="0" distR="0" wp14:anchorId="053F8754" wp14:editId="713743E8">
            <wp:extent cx="3439105" cy="2501836"/>
            <wp:effectExtent l="0" t="0" r="0" b="0"/>
            <wp:docPr id="101" name="image51.jpeg"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1.jpeg"/>
                    <pic:cNvPicPr/>
                  </pic:nvPicPr>
                  <pic:blipFill>
                    <a:blip r:embed="rId509" cstate="print"/>
                    <a:stretch>
                      <a:fillRect/>
                    </a:stretch>
                  </pic:blipFill>
                  <pic:spPr>
                    <a:xfrm>
                      <a:off x="0" y="0"/>
                      <a:ext cx="3439105" cy="2501836"/>
                    </a:xfrm>
                    <a:prstGeom prst="rect">
                      <a:avLst/>
                    </a:prstGeom>
                  </pic:spPr>
                </pic:pic>
              </a:graphicData>
            </a:graphic>
          </wp:inline>
        </w:drawing>
      </w:r>
    </w:p>
    <w:p w:rsidR="001C4042" w:rsidRPr="001C4042" w:rsidRDefault="001C4042" w:rsidP="001C4042">
      <w:pPr>
        <w:pStyle w:val="af7"/>
        <w:spacing w:after="0" w:line="240" w:lineRule="auto"/>
        <w:ind w:firstLine="709"/>
        <w:jc w:val="both"/>
        <w:rPr>
          <w:rFonts w:ascii="Times New Roman" w:hAnsi="Times New Roman" w:cs="Times New Roman"/>
        </w:rPr>
      </w:pPr>
      <w:r w:rsidRPr="001C4042">
        <w:rPr>
          <w:rFonts w:ascii="Times New Roman" w:hAnsi="Times New Roman" w:cs="Times New Roman"/>
        </w:rPr>
        <w:t>Итак, в этой статье мы показали, как воспользоваться функционалом MDT 2013 и</w:t>
      </w:r>
      <w:r w:rsidRPr="001C4042">
        <w:rPr>
          <w:rFonts w:ascii="Times New Roman" w:hAnsi="Times New Roman" w:cs="Times New Roman"/>
          <w:spacing w:val="1"/>
        </w:rPr>
        <w:t xml:space="preserve"> </w:t>
      </w:r>
      <w:r w:rsidRPr="001C4042">
        <w:rPr>
          <w:rFonts w:ascii="Times New Roman" w:hAnsi="Times New Roman" w:cs="Times New Roman"/>
        </w:rPr>
        <w:t>WDS сервера для создания инфраструктуры, позволяющей в автоматическом режиме по</w:t>
      </w:r>
      <w:r w:rsidRPr="001C4042">
        <w:rPr>
          <w:rFonts w:ascii="Times New Roman" w:hAnsi="Times New Roman" w:cs="Times New Roman"/>
          <w:spacing w:val="1"/>
        </w:rPr>
        <w:t xml:space="preserve"> </w:t>
      </w:r>
      <w:r w:rsidRPr="001C4042">
        <w:rPr>
          <w:rFonts w:ascii="Times New Roman" w:hAnsi="Times New Roman" w:cs="Times New Roman"/>
        </w:rPr>
        <w:t>сети</w:t>
      </w:r>
      <w:r w:rsidRPr="001C4042">
        <w:rPr>
          <w:rFonts w:ascii="Times New Roman" w:hAnsi="Times New Roman" w:cs="Times New Roman"/>
          <w:spacing w:val="2"/>
        </w:rPr>
        <w:t xml:space="preserve"> </w:t>
      </w:r>
      <w:r w:rsidRPr="001C4042">
        <w:rPr>
          <w:rFonts w:ascii="Times New Roman" w:hAnsi="Times New Roman" w:cs="Times New Roman"/>
        </w:rPr>
        <w:t>развернуть</w:t>
      </w:r>
      <w:r w:rsidRPr="001C4042">
        <w:rPr>
          <w:rFonts w:ascii="Times New Roman" w:hAnsi="Times New Roman" w:cs="Times New Roman"/>
          <w:spacing w:val="2"/>
        </w:rPr>
        <w:t xml:space="preserve"> </w:t>
      </w:r>
      <w:r w:rsidRPr="001C4042">
        <w:rPr>
          <w:rFonts w:ascii="Times New Roman" w:hAnsi="Times New Roman" w:cs="Times New Roman"/>
        </w:rPr>
        <w:t>образ</w:t>
      </w:r>
      <w:r w:rsidRPr="001C4042">
        <w:rPr>
          <w:rFonts w:ascii="Times New Roman" w:hAnsi="Times New Roman" w:cs="Times New Roman"/>
          <w:spacing w:val="2"/>
        </w:rPr>
        <w:t xml:space="preserve"> </w:t>
      </w:r>
      <w:r w:rsidRPr="001C4042">
        <w:rPr>
          <w:rFonts w:ascii="Times New Roman" w:hAnsi="Times New Roman" w:cs="Times New Roman"/>
        </w:rPr>
        <w:t>Windows</w:t>
      </w:r>
      <w:r w:rsidRPr="001C4042">
        <w:rPr>
          <w:rFonts w:ascii="Times New Roman" w:hAnsi="Times New Roman" w:cs="Times New Roman"/>
          <w:spacing w:val="-1"/>
        </w:rPr>
        <w:t xml:space="preserve"> </w:t>
      </w:r>
      <w:r w:rsidRPr="001C4042">
        <w:rPr>
          <w:rFonts w:ascii="Times New Roman" w:hAnsi="Times New Roman" w:cs="Times New Roman"/>
        </w:rPr>
        <w:t>10</w:t>
      </w:r>
      <w:r w:rsidRPr="001C4042">
        <w:rPr>
          <w:rFonts w:ascii="Times New Roman" w:hAnsi="Times New Roman" w:cs="Times New Roman"/>
          <w:spacing w:val="2"/>
        </w:rPr>
        <w:t xml:space="preserve"> </w:t>
      </w:r>
      <w:r w:rsidRPr="001C4042">
        <w:rPr>
          <w:rFonts w:ascii="Times New Roman" w:hAnsi="Times New Roman" w:cs="Times New Roman"/>
        </w:rPr>
        <w:t>на клиентах.</w:t>
      </w:r>
    </w:p>
    <w:p w:rsidR="001C4042" w:rsidRDefault="001C4042" w:rsidP="00791FA9">
      <w:pPr>
        <w:jc w:val="center"/>
        <w:rPr>
          <w:rFonts w:ascii="Times New Roman" w:eastAsia="Calibri" w:hAnsi="Times New Roman" w:cs="Times New Roman"/>
          <w:b/>
          <w:sz w:val="24"/>
          <w:szCs w:val="24"/>
        </w:rPr>
      </w:pPr>
    </w:p>
    <w:p w:rsidR="001C4042" w:rsidRDefault="001C4042" w:rsidP="00791FA9">
      <w:pPr>
        <w:jc w:val="center"/>
        <w:rPr>
          <w:rFonts w:ascii="Times New Roman" w:eastAsia="Calibri" w:hAnsi="Times New Roman" w:cs="Times New Roman"/>
          <w:b/>
          <w:sz w:val="24"/>
          <w:szCs w:val="24"/>
        </w:rPr>
      </w:pPr>
    </w:p>
    <w:p w:rsidR="001C4042" w:rsidRDefault="006A1210" w:rsidP="00791FA9">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11</w:t>
      </w:r>
    </w:p>
    <w:p w:rsidR="00E778B2" w:rsidRPr="00E778B2" w:rsidRDefault="00E778B2" w:rsidP="00E778B2">
      <w:pPr>
        <w:framePr w:hSpace="180" w:wrap="around" w:vAnchor="text" w:hAnchor="text" w:xAlign="center" w:y="1"/>
        <w:spacing w:after="0" w:line="240" w:lineRule="auto"/>
        <w:suppressOverlap/>
        <w:jc w:val="center"/>
        <w:rPr>
          <w:rFonts w:ascii="Times New Roman" w:hAnsi="Times New Roman"/>
          <w:b/>
          <w:sz w:val="24"/>
          <w:szCs w:val="24"/>
        </w:rPr>
      </w:pPr>
      <w:r w:rsidRPr="00E778B2">
        <w:rPr>
          <w:rFonts w:ascii="Times New Roman" w:hAnsi="Times New Roman"/>
          <w:b/>
          <w:sz w:val="24"/>
          <w:szCs w:val="24"/>
          <w:shd w:val="clear" w:color="auto" w:fill="FFFFFF"/>
        </w:rPr>
        <w:t>Подготовка среды для развертывания операционной системы</w:t>
      </w:r>
    </w:p>
    <w:p w:rsidR="006A1210" w:rsidRDefault="006A1210" w:rsidP="00791FA9">
      <w:pPr>
        <w:jc w:val="center"/>
        <w:rPr>
          <w:rFonts w:ascii="Times New Roman" w:eastAsia="Calibri" w:hAnsi="Times New Roman" w:cs="Times New Roman"/>
          <w:b/>
          <w:sz w:val="24"/>
          <w:szCs w:val="24"/>
        </w:rPr>
      </w:pPr>
    </w:p>
    <w:p w:rsidR="00E778B2" w:rsidRPr="00E778B2" w:rsidRDefault="00E778B2" w:rsidP="00E778B2">
      <w:pPr>
        <w:spacing w:after="0" w:line="240" w:lineRule="auto"/>
        <w:ind w:firstLine="709"/>
        <w:jc w:val="center"/>
        <w:rPr>
          <w:rFonts w:ascii="Times New Roman" w:eastAsia="Calibri" w:hAnsi="Times New Roman" w:cs="Times New Roman"/>
          <w:b/>
          <w:color w:val="000000" w:themeColor="text1"/>
          <w:sz w:val="24"/>
          <w:szCs w:val="24"/>
        </w:rPr>
      </w:pP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b/>
          <w:color w:val="000000" w:themeColor="text1"/>
          <w:sz w:val="24"/>
          <w:szCs w:val="24"/>
        </w:rPr>
        <w:t>Цель</w:t>
      </w:r>
      <w:r w:rsidRPr="00E778B2">
        <w:rPr>
          <w:rFonts w:ascii="Times New Roman" w:hAnsi="Times New Roman" w:cs="Times New Roman"/>
          <w:color w:val="000000" w:themeColor="text1"/>
          <w:sz w:val="24"/>
          <w:szCs w:val="24"/>
        </w:rPr>
        <w:t>:</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z w:val="24"/>
          <w:szCs w:val="24"/>
        </w:rPr>
        <w:t>научиться</w:t>
      </w:r>
      <w:r w:rsidRPr="00E778B2">
        <w:rPr>
          <w:rFonts w:ascii="Times New Roman" w:hAnsi="Times New Roman" w:cs="Times New Roman"/>
          <w:color w:val="000000" w:themeColor="text1"/>
          <w:spacing w:val="2"/>
          <w:sz w:val="24"/>
          <w:szCs w:val="24"/>
        </w:rPr>
        <w:t xml:space="preserve"> </w:t>
      </w:r>
      <w:r w:rsidRPr="00E778B2">
        <w:rPr>
          <w:rFonts w:ascii="Times New Roman" w:hAnsi="Times New Roman" w:cs="Times New Roman"/>
          <w:color w:val="000000" w:themeColor="text1"/>
          <w:sz w:val="24"/>
          <w:szCs w:val="24"/>
        </w:rPr>
        <w:t>развертывать</w:t>
      </w:r>
      <w:r w:rsidRPr="00E778B2">
        <w:rPr>
          <w:rFonts w:ascii="Times New Roman" w:hAnsi="Times New Roman" w:cs="Times New Roman"/>
          <w:color w:val="000000" w:themeColor="text1"/>
          <w:spacing w:val="-4"/>
          <w:sz w:val="24"/>
          <w:szCs w:val="24"/>
        </w:rPr>
        <w:t xml:space="preserve"> </w:t>
      </w:r>
      <w:r w:rsidRPr="00E778B2">
        <w:rPr>
          <w:rFonts w:ascii="Times New Roman" w:hAnsi="Times New Roman" w:cs="Times New Roman"/>
          <w:color w:val="000000" w:themeColor="text1"/>
          <w:sz w:val="24"/>
          <w:szCs w:val="24"/>
        </w:rPr>
        <w:t>среду</w:t>
      </w:r>
      <w:r w:rsidRPr="00E778B2">
        <w:rPr>
          <w:rFonts w:ascii="Times New Roman" w:hAnsi="Times New Roman" w:cs="Times New Roman"/>
          <w:color w:val="000000" w:themeColor="text1"/>
          <w:spacing w:val="-10"/>
          <w:sz w:val="24"/>
          <w:szCs w:val="24"/>
        </w:rPr>
        <w:t xml:space="preserve"> </w:t>
      </w:r>
      <w:r w:rsidRPr="00E778B2">
        <w:rPr>
          <w:rFonts w:ascii="Times New Roman" w:hAnsi="Times New Roman" w:cs="Times New Roman"/>
          <w:color w:val="000000" w:themeColor="text1"/>
          <w:sz w:val="24"/>
          <w:szCs w:val="24"/>
        </w:rPr>
        <w:t>для операционной</w:t>
      </w:r>
      <w:r w:rsidRPr="00E778B2">
        <w:rPr>
          <w:rFonts w:ascii="Times New Roman" w:hAnsi="Times New Roman" w:cs="Times New Roman"/>
          <w:color w:val="000000" w:themeColor="text1"/>
          <w:spacing w:val="-4"/>
          <w:sz w:val="24"/>
          <w:szCs w:val="24"/>
        </w:rPr>
        <w:t xml:space="preserve"> </w:t>
      </w:r>
      <w:r w:rsidRPr="00E778B2">
        <w:rPr>
          <w:rFonts w:ascii="Times New Roman" w:hAnsi="Times New Roman" w:cs="Times New Roman"/>
          <w:color w:val="000000" w:themeColor="text1"/>
          <w:spacing w:val="-2"/>
          <w:sz w:val="24"/>
          <w:szCs w:val="24"/>
        </w:rPr>
        <w:t>системы.</w:t>
      </w:r>
    </w:p>
    <w:p w:rsidR="00E778B2" w:rsidRPr="00E778B2" w:rsidRDefault="00E778B2" w:rsidP="00E778B2">
      <w:pPr>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b/>
          <w:color w:val="000000" w:themeColor="text1"/>
          <w:sz w:val="24"/>
          <w:szCs w:val="24"/>
        </w:rPr>
        <w:t>Продолжительность</w:t>
      </w:r>
      <w:r w:rsidRPr="00E778B2">
        <w:rPr>
          <w:rFonts w:ascii="Times New Roman" w:hAnsi="Times New Roman" w:cs="Times New Roman"/>
          <w:b/>
          <w:color w:val="000000" w:themeColor="text1"/>
          <w:spacing w:val="-6"/>
          <w:sz w:val="24"/>
          <w:szCs w:val="24"/>
        </w:rPr>
        <w:t xml:space="preserve"> </w:t>
      </w:r>
      <w:r w:rsidRPr="00E778B2">
        <w:rPr>
          <w:rFonts w:ascii="Times New Roman" w:hAnsi="Times New Roman" w:cs="Times New Roman"/>
          <w:b/>
          <w:color w:val="000000" w:themeColor="text1"/>
          <w:sz w:val="24"/>
          <w:szCs w:val="24"/>
        </w:rPr>
        <w:t>занятия:</w:t>
      </w:r>
      <w:r w:rsidRPr="00E778B2">
        <w:rPr>
          <w:rFonts w:ascii="Times New Roman" w:hAnsi="Times New Roman" w:cs="Times New Roman"/>
          <w:b/>
          <w:color w:val="000000" w:themeColor="text1"/>
          <w:spacing w:val="50"/>
          <w:sz w:val="24"/>
          <w:szCs w:val="24"/>
        </w:rPr>
        <w:t xml:space="preserve"> </w:t>
      </w:r>
      <w:r w:rsidRPr="00E778B2">
        <w:rPr>
          <w:rFonts w:ascii="Times New Roman" w:hAnsi="Times New Roman" w:cs="Times New Roman"/>
          <w:color w:val="000000" w:themeColor="text1"/>
          <w:sz w:val="24"/>
          <w:szCs w:val="24"/>
        </w:rPr>
        <w:t>2</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pacing w:val="-4"/>
          <w:sz w:val="24"/>
          <w:szCs w:val="24"/>
        </w:rPr>
        <w:t>часа.</w:t>
      </w:r>
    </w:p>
    <w:p w:rsidR="00E778B2" w:rsidRPr="00E778B2" w:rsidRDefault="00E778B2" w:rsidP="00E778B2">
      <w:pPr>
        <w:pStyle w:val="2"/>
        <w:ind w:firstLine="709"/>
        <w:jc w:val="left"/>
        <w:rPr>
          <w:color w:val="000000" w:themeColor="text1"/>
          <w:sz w:val="24"/>
          <w:szCs w:val="24"/>
        </w:rPr>
      </w:pPr>
      <w:r w:rsidRPr="00E778B2">
        <w:rPr>
          <w:color w:val="000000" w:themeColor="text1"/>
          <w:spacing w:val="-2"/>
          <w:sz w:val="24"/>
          <w:szCs w:val="24"/>
        </w:rPr>
        <w:t>Задание:</w:t>
      </w:r>
    </w:p>
    <w:p w:rsidR="00E778B2" w:rsidRPr="00E778B2" w:rsidRDefault="00E778B2" w:rsidP="008C4BD3">
      <w:pPr>
        <w:pStyle w:val="a8"/>
        <w:widowControl w:val="0"/>
        <w:numPr>
          <w:ilvl w:val="1"/>
          <w:numId w:val="139"/>
        </w:numPr>
        <w:tabs>
          <w:tab w:val="left" w:pos="1003"/>
        </w:tabs>
        <w:autoSpaceDE w:val="0"/>
        <w:autoSpaceDN w:val="0"/>
        <w:spacing w:after="0" w:line="240" w:lineRule="auto"/>
        <w:ind w:left="0" w:firstLine="709"/>
        <w:contextualSpacing w:val="0"/>
        <w:rPr>
          <w:rFonts w:ascii="Times New Roman" w:hAnsi="Times New Roman"/>
          <w:color w:val="000000" w:themeColor="text1"/>
          <w:sz w:val="24"/>
          <w:szCs w:val="24"/>
        </w:rPr>
      </w:pPr>
      <w:r w:rsidRPr="00E778B2">
        <w:rPr>
          <w:rFonts w:ascii="Times New Roman" w:hAnsi="Times New Roman"/>
          <w:color w:val="000000" w:themeColor="text1"/>
          <w:sz w:val="24"/>
          <w:szCs w:val="24"/>
        </w:rPr>
        <w:t>Установить</w:t>
      </w:r>
      <w:r w:rsidRPr="00E778B2">
        <w:rPr>
          <w:rFonts w:ascii="Times New Roman" w:hAnsi="Times New Roman"/>
          <w:color w:val="000000" w:themeColor="text1"/>
          <w:spacing w:val="-8"/>
          <w:sz w:val="24"/>
          <w:szCs w:val="24"/>
        </w:rPr>
        <w:t xml:space="preserve"> </w:t>
      </w:r>
      <w:r w:rsidRPr="00E778B2">
        <w:rPr>
          <w:rFonts w:ascii="Times New Roman" w:hAnsi="Times New Roman"/>
          <w:color w:val="000000" w:themeColor="text1"/>
          <w:sz w:val="24"/>
          <w:szCs w:val="24"/>
        </w:rPr>
        <w:t>программу</w:t>
      </w:r>
      <w:r w:rsidRPr="00E778B2">
        <w:rPr>
          <w:rFonts w:ascii="Times New Roman" w:hAnsi="Times New Roman"/>
          <w:color w:val="000000" w:themeColor="text1"/>
          <w:spacing w:val="-11"/>
          <w:sz w:val="24"/>
          <w:szCs w:val="24"/>
        </w:rPr>
        <w:t xml:space="preserve"> </w:t>
      </w:r>
      <w:r w:rsidRPr="00E778B2">
        <w:rPr>
          <w:rFonts w:ascii="Times New Roman" w:hAnsi="Times New Roman"/>
          <w:color w:val="000000" w:themeColor="text1"/>
          <w:sz w:val="24"/>
          <w:szCs w:val="24"/>
        </w:rPr>
        <w:t>для</w:t>
      </w:r>
      <w:r w:rsidRPr="00E778B2">
        <w:rPr>
          <w:rFonts w:ascii="Times New Roman" w:hAnsi="Times New Roman"/>
          <w:color w:val="000000" w:themeColor="text1"/>
          <w:spacing w:val="-2"/>
          <w:sz w:val="24"/>
          <w:szCs w:val="24"/>
        </w:rPr>
        <w:t xml:space="preserve"> </w:t>
      </w:r>
      <w:r w:rsidRPr="00E778B2">
        <w:rPr>
          <w:rFonts w:ascii="Times New Roman" w:hAnsi="Times New Roman"/>
          <w:color w:val="000000" w:themeColor="text1"/>
          <w:sz w:val="24"/>
          <w:szCs w:val="24"/>
        </w:rPr>
        <w:t>виртуализации</w:t>
      </w:r>
      <w:r w:rsidRPr="00E778B2">
        <w:rPr>
          <w:rFonts w:ascii="Times New Roman" w:hAnsi="Times New Roman"/>
          <w:color w:val="000000" w:themeColor="text1"/>
          <w:spacing w:val="-1"/>
          <w:sz w:val="24"/>
          <w:szCs w:val="24"/>
        </w:rPr>
        <w:t xml:space="preserve"> </w:t>
      </w:r>
      <w:r w:rsidRPr="00E778B2">
        <w:rPr>
          <w:rFonts w:ascii="Times New Roman" w:hAnsi="Times New Roman"/>
          <w:color w:val="000000" w:themeColor="text1"/>
          <w:sz w:val="24"/>
          <w:szCs w:val="24"/>
        </w:rPr>
        <w:t>машин</w:t>
      </w:r>
      <w:r w:rsidRPr="00E778B2">
        <w:rPr>
          <w:rFonts w:ascii="Times New Roman" w:hAnsi="Times New Roman"/>
          <w:color w:val="000000" w:themeColor="text1"/>
          <w:spacing w:val="6"/>
          <w:sz w:val="24"/>
          <w:szCs w:val="24"/>
        </w:rPr>
        <w:t xml:space="preserve"> </w:t>
      </w:r>
      <w:r w:rsidRPr="00E778B2">
        <w:rPr>
          <w:rFonts w:ascii="Times New Roman" w:hAnsi="Times New Roman"/>
          <w:color w:val="000000" w:themeColor="text1"/>
          <w:sz w:val="24"/>
          <w:szCs w:val="24"/>
        </w:rPr>
        <w:t>VMware</w:t>
      </w:r>
      <w:r w:rsidRPr="00E778B2">
        <w:rPr>
          <w:rFonts w:ascii="Times New Roman" w:hAnsi="Times New Roman"/>
          <w:color w:val="000000" w:themeColor="text1"/>
          <w:spacing w:val="-2"/>
          <w:sz w:val="24"/>
          <w:szCs w:val="24"/>
        </w:rPr>
        <w:t xml:space="preserve"> Workstation.</w:t>
      </w:r>
    </w:p>
    <w:p w:rsidR="00E778B2" w:rsidRPr="00E778B2" w:rsidRDefault="00E778B2" w:rsidP="008C4BD3">
      <w:pPr>
        <w:pStyle w:val="a8"/>
        <w:widowControl w:val="0"/>
        <w:numPr>
          <w:ilvl w:val="1"/>
          <w:numId w:val="139"/>
        </w:numPr>
        <w:tabs>
          <w:tab w:val="left" w:pos="1003"/>
        </w:tabs>
        <w:autoSpaceDE w:val="0"/>
        <w:autoSpaceDN w:val="0"/>
        <w:spacing w:after="0" w:line="240" w:lineRule="auto"/>
        <w:ind w:left="0" w:firstLine="709"/>
        <w:contextualSpacing w:val="0"/>
        <w:rPr>
          <w:rFonts w:ascii="Times New Roman" w:hAnsi="Times New Roman"/>
          <w:color w:val="000000" w:themeColor="text1"/>
          <w:sz w:val="24"/>
          <w:szCs w:val="24"/>
        </w:rPr>
      </w:pPr>
      <w:r w:rsidRPr="00E778B2">
        <w:rPr>
          <w:rFonts w:ascii="Times New Roman" w:hAnsi="Times New Roman"/>
          <w:color w:val="000000" w:themeColor="text1"/>
          <w:sz w:val="24"/>
          <w:szCs w:val="24"/>
        </w:rPr>
        <w:t>Развернуть</w:t>
      </w:r>
      <w:r w:rsidRPr="00E778B2">
        <w:rPr>
          <w:rFonts w:ascii="Times New Roman" w:hAnsi="Times New Roman"/>
          <w:color w:val="000000" w:themeColor="text1"/>
          <w:spacing w:val="-4"/>
          <w:sz w:val="24"/>
          <w:szCs w:val="24"/>
        </w:rPr>
        <w:t xml:space="preserve"> </w:t>
      </w:r>
      <w:r w:rsidRPr="00E778B2">
        <w:rPr>
          <w:rFonts w:ascii="Times New Roman" w:hAnsi="Times New Roman"/>
          <w:color w:val="000000" w:themeColor="text1"/>
          <w:sz w:val="24"/>
          <w:szCs w:val="24"/>
        </w:rPr>
        <w:t>образ</w:t>
      </w:r>
      <w:r w:rsidRPr="00E778B2">
        <w:rPr>
          <w:rFonts w:ascii="Times New Roman" w:hAnsi="Times New Roman"/>
          <w:color w:val="000000" w:themeColor="text1"/>
          <w:spacing w:val="-6"/>
          <w:sz w:val="24"/>
          <w:szCs w:val="24"/>
        </w:rPr>
        <w:t xml:space="preserve"> </w:t>
      </w:r>
      <w:r w:rsidRPr="00E778B2">
        <w:rPr>
          <w:rFonts w:ascii="Times New Roman" w:hAnsi="Times New Roman"/>
          <w:color w:val="000000" w:themeColor="text1"/>
          <w:sz w:val="24"/>
          <w:szCs w:val="24"/>
        </w:rPr>
        <w:t>операционной</w:t>
      </w:r>
      <w:r w:rsidRPr="00E778B2">
        <w:rPr>
          <w:rFonts w:ascii="Times New Roman" w:hAnsi="Times New Roman"/>
          <w:color w:val="000000" w:themeColor="text1"/>
          <w:spacing w:val="-5"/>
          <w:sz w:val="24"/>
          <w:szCs w:val="24"/>
        </w:rPr>
        <w:t xml:space="preserve"> </w:t>
      </w:r>
      <w:r w:rsidRPr="00E778B2">
        <w:rPr>
          <w:rFonts w:ascii="Times New Roman" w:hAnsi="Times New Roman"/>
          <w:color w:val="000000" w:themeColor="text1"/>
          <w:sz w:val="24"/>
          <w:szCs w:val="24"/>
        </w:rPr>
        <w:t>системы</w:t>
      </w:r>
      <w:r w:rsidRPr="00E778B2">
        <w:rPr>
          <w:rFonts w:ascii="Times New Roman" w:hAnsi="Times New Roman"/>
          <w:color w:val="000000" w:themeColor="text1"/>
          <w:spacing w:val="-4"/>
          <w:sz w:val="24"/>
          <w:szCs w:val="24"/>
        </w:rPr>
        <w:t xml:space="preserve"> </w:t>
      </w:r>
      <w:r w:rsidRPr="00E778B2">
        <w:rPr>
          <w:rFonts w:ascii="Times New Roman" w:hAnsi="Times New Roman"/>
          <w:color w:val="000000" w:themeColor="text1"/>
          <w:sz w:val="24"/>
          <w:szCs w:val="24"/>
        </w:rPr>
        <w:t>в</w:t>
      </w:r>
      <w:r w:rsidRPr="00E778B2">
        <w:rPr>
          <w:rFonts w:ascii="Times New Roman" w:hAnsi="Times New Roman"/>
          <w:color w:val="000000" w:themeColor="text1"/>
          <w:spacing w:val="-5"/>
          <w:sz w:val="24"/>
          <w:szCs w:val="24"/>
        </w:rPr>
        <w:t xml:space="preserve"> </w:t>
      </w:r>
      <w:r w:rsidRPr="00E778B2">
        <w:rPr>
          <w:rFonts w:ascii="Times New Roman" w:hAnsi="Times New Roman"/>
          <w:color w:val="000000" w:themeColor="text1"/>
          <w:sz w:val="24"/>
          <w:szCs w:val="24"/>
        </w:rPr>
        <w:t xml:space="preserve">данной </w:t>
      </w:r>
      <w:r w:rsidRPr="00E778B2">
        <w:rPr>
          <w:rFonts w:ascii="Times New Roman" w:hAnsi="Times New Roman"/>
          <w:color w:val="000000" w:themeColor="text1"/>
          <w:spacing w:val="-2"/>
          <w:sz w:val="24"/>
          <w:szCs w:val="24"/>
        </w:rPr>
        <w:t>среде.</w:t>
      </w:r>
    </w:p>
    <w:p w:rsidR="00E778B2" w:rsidRPr="00E778B2" w:rsidRDefault="00E778B2" w:rsidP="00E778B2">
      <w:pPr>
        <w:pStyle w:val="2"/>
        <w:ind w:firstLine="709"/>
        <w:rPr>
          <w:color w:val="000000" w:themeColor="text1"/>
          <w:sz w:val="24"/>
          <w:szCs w:val="24"/>
        </w:rPr>
      </w:pPr>
      <w:r w:rsidRPr="00E778B2">
        <w:rPr>
          <w:color w:val="000000" w:themeColor="text1"/>
          <w:sz w:val="24"/>
          <w:szCs w:val="24"/>
        </w:rPr>
        <w:t>Теоретические</w:t>
      </w:r>
      <w:r w:rsidRPr="00E778B2">
        <w:rPr>
          <w:color w:val="000000" w:themeColor="text1"/>
          <w:spacing w:val="-6"/>
          <w:sz w:val="24"/>
          <w:szCs w:val="24"/>
        </w:rPr>
        <w:t xml:space="preserve"> </w:t>
      </w:r>
      <w:r w:rsidRPr="00E778B2">
        <w:rPr>
          <w:color w:val="000000" w:themeColor="text1"/>
          <w:spacing w:val="-2"/>
          <w:sz w:val="24"/>
          <w:szCs w:val="24"/>
        </w:rPr>
        <w:t>сведения:</w:t>
      </w:r>
    </w:p>
    <w:p w:rsidR="00E778B2" w:rsidRPr="00E778B2" w:rsidRDefault="00E778B2" w:rsidP="00E778B2">
      <w:pPr>
        <w:pStyle w:val="af7"/>
        <w:spacing w:after="0" w:line="240" w:lineRule="auto"/>
        <w:ind w:firstLine="709"/>
        <w:jc w:val="both"/>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Среди программ-гипервизоров для Windows, реализующих возможность работы на физическом компьютере с виртуальными машинами (далее по тексту - ВМ) и их операционными</w:t>
      </w:r>
      <w:r w:rsidRPr="00E778B2">
        <w:rPr>
          <w:rFonts w:ascii="Times New Roman" w:hAnsi="Times New Roman" w:cs="Times New Roman"/>
          <w:color w:val="000000" w:themeColor="text1"/>
          <w:spacing w:val="80"/>
          <w:w w:val="150"/>
          <w:sz w:val="24"/>
          <w:szCs w:val="24"/>
        </w:rPr>
        <w:t xml:space="preserve"> </w:t>
      </w:r>
      <w:r w:rsidRPr="00E778B2">
        <w:rPr>
          <w:rFonts w:ascii="Times New Roman" w:hAnsi="Times New Roman" w:cs="Times New Roman"/>
          <w:color w:val="000000" w:themeColor="text1"/>
          <w:sz w:val="24"/>
          <w:szCs w:val="24"/>
        </w:rPr>
        <w:t>системами (далее</w:t>
      </w:r>
      <w:r w:rsidRPr="00E778B2">
        <w:rPr>
          <w:rFonts w:ascii="Times New Roman" w:hAnsi="Times New Roman" w:cs="Times New Roman"/>
          <w:color w:val="000000" w:themeColor="text1"/>
          <w:spacing w:val="80"/>
          <w:w w:val="150"/>
          <w:sz w:val="24"/>
          <w:szCs w:val="24"/>
        </w:rPr>
        <w:t xml:space="preserve"> </w:t>
      </w:r>
      <w:r w:rsidRPr="00E778B2">
        <w:rPr>
          <w:rFonts w:ascii="Times New Roman" w:hAnsi="Times New Roman" w:cs="Times New Roman"/>
          <w:color w:val="000000" w:themeColor="text1"/>
          <w:sz w:val="24"/>
          <w:szCs w:val="24"/>
        </w:rPr>
        <w:t>по</w:t>
      </w:r>
      <w:r w:rsidRPr="00E778B2">
        <w:rPr>
          <w:rFonts w:ascii="Times New Roman" w:hAnsi="Times New Roman" w:cs="Times New Roman"/>
          <w:color w:val="000000" w:themeColor="text1"/>
          <w:spacing w:val="80"/>
          <w:w w:val="150"/>
          <w:sz w:val="24"/>
          <w:szCs w:val="24"/>
        </w:rPr>
        <w:t xml:space="preserve"> </w:t>
      </w:r>
      <w:r w:rsidRPr="00E778B2">
        <w:rPr>
          <w:rFonts w:ascii="Times New Roman" w:hAnsi="Times New Roman" w:cs="Times New Roman"/>
          <w:color w:val="000000" w:themeColor="text1"/>
          <w:sz w:val="24"/>
          <w:szCs w:val="24"/>
        </w:rPr>
        <w:t>тексту</w:t>
      </w:r>
      <w:r w:rsidRPr="00E778B2">
        <w:rPr>
          <w:rFonts w:ascii="Times New Roman" w:hAnsi="Times New Roman" w:cs="Times New Roman"/>
          <w:color w:val="000000" w:themeColor="text1"/>
          <w:spacing w:val="80"/>
          <w:w w:val="150"/>
          <w:sz w:val="24"/>
          <w:szCs w:val="24"/>
        </w:rPr>
        <w:t xml:space="preserve"> </w:t>
      </w:r>
      <w:r w:rsidRPr="00E778B2">
        <w:rPr>
          <w:rFonts w:ascii="Times New Roman" w:hAnsi="Times New Roman" w:cs="Times New Roman"/>
          <w:color w:val="000000" w:themeColor="text1"/>
          <w:sz w:val="24"/>
          <w:szCs w:val="24"/>
        </w:rPr>
        <w:t>–</w:t>
      </w:r>
      <w:r w:rsidRPr="00E778B2">
        <w:rPr>
          <w:rFonts w:ascii="Times New Roman" w:hAnsi="Times New Roman" w:cs="Times New Roman"/>
          <w:color w:val="000000" w:themeColor="text1"/>
          <w:spacing w:val="80"/>
          <w:w w:val="150"/>
          <w:sz w:val="24"/>
          <w:szCs w:val="24"/>
        </w:rPr>
        <w:t xml:space="preserve"> </w:t>
      </w:r>
      <w:r w:rsidRPr="00E778B2">
        <w:rPr>
          <w:rFonts w:ascii="Times New Roman" w:hAnsi="Times New Roman" w:cs="Times New Roman"/>
          <w:color w:val="000000" w:themeColor="text1"/>
          <w:sz w:val="24"/>
          <w:szCs w:val="24"/>
        </w:rPr>
        <w:t>ОС),</w:t>
      </w:r>
      <w:r w:rsidRPr="00E778B2">
        <w:rPr>
          <w:rFonts w:ascii="Times New Roman" w:hAnsi="Times New Roman" w:cs="Times New Roman"/>
          <w:color w:val="000000" w:themeColor="text1"/>
          <w:spacing w:val="80"/>
          <w:w w:val="150"/>
          <w:sz w:val="24"/>
          <w:szCs w:val="24"/>
        </w:rPr>
        <w:t xml:space="preserve"> </w:t>
      </w:r>
      <w:r w:rsidRPr="00E778B2">
        <w:rPr>
          <w:rFonts w:ascii="Times New Roman" w:hAnsi="Times New Roman" w:cs="Times New Roman"/>
          <w:color w:val="000000" w:themeColor="text1"/>
          <w:sz w:val="24"/>
          <w:szCs w:val="24"/>
        </w:rPr>
        <w:t>средства</w:t>
      </w:r>
      <w:r w:rsidRPr="00E778B2">
        <w:rPr>
          <w:rFonts w:ascii="Times New Roman" w:hAnsi="Times New Roman" w:cs="Times New Roman"/>
          <w:color w:val="000000" w:themeColor="text1"/>
          <w:spacing w:val="80"/>
          <w:w w:val="150"/>
          <w:sz w:val="24"/>
          <w:szCs w:val="24"/>
        </w:rPr>
        <w:t xml:space="preserve"> </w:t>
      </w:r>
      <w:r w:rsidRPr="00E778B2">
        <w:rPr>
          <w:rFonts w:ascii="Times New Roman" w:hAnsi="Times New Roman" w:cs="Times New Roman"/>
          <w:color w:val="000000" w:themeColor="text1"/>
          <w:sz w:val="24"/>
          <w:szCs w:val="24"/>
        </w:rPr>
        <w:t>компании- разработчика VMware являются</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одними</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из</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лучших.</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Основной</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продукт VMware Workstation</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z w:val="24"/>
          <w:szCs w:val="24"/>
        </w:rPr>
        <w:t>во многом превосходит и гипервизор от Microsoft Hyper-V, и стороннюю программу VirtualBox.</w:t>
      </w:r>
    </w:p>
    <w:p w:rsidR="00E778B2" w:rsidRPr="00E778B2" w:rsidRDefault="00E778B2" w:rsidP="00E778B2">
      <w:pPr>
        <w:pStyle w:val="af7"/>
        <w:spacing w:after="0" w:line="240" w:lineRule="auto"/>
        <w:ind w:firstLine="709"/>
        <w:jc w:val="both"/>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Чем Hyper-V VMware Workstation</w:t>
      </w:r>
      <w:r w:rsidRPr="00E778B2">
        <w:rPr>
          <w:rFonts w:ascii="Times New Roman" w:hAnsi="Times New Roman" w:cs="Times New Roman"/>
          <w:color w:val="000000" w:themeColor="text1"/>
          <w:spacing w:val="-2"/>
          <w:sz w:val="24"/>
          <w:szCs w:val="24"/>
        </w:rPr>
        <w:t xml:space="preserve"> </w:t>
      </w:r>
      <w:r w:rsidRPr="00E778B2">
        <w:rPr>
          <w:rFonts w:ascii="Times New Roman" w:hAnsi="Times New Roman" w:cs="Times New Roman"/>
          <w:color w:val="000000" w:themeColor="text1"/>
          <w:sz w:val="24"/>
          <w:szCs w:val="24"/>
        </w:rPr>
        <w:t>юзабильнее, функциональнее, гибче в настройках.</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Чем</w:t>
      </w:r>
      <w:r w:rsidRPr="00E778B2">
        <w:rPr>
          <w:rFonts w:ascii="Times New Roman" w:hAnsi="Times New Roman" w:cs="Times New Roman"/>
          <w:color w:val="000000" w:themeColor="text1"/>
          <w:spacing w:val="-1"/>
          <w:sz w:val="24"/>
          <w:szCs w:val="24"/>
        </w:rPr>
        <w:t xml:space="preserve"> </w:t>
      </w:r>
      <w:r w:rsidRPr="00E778B2">
        <w:rPr>
          <w:rFonts w:ascii="Times New Roman" w:hAnsi="Times New Roman" w:cs="Times New Roman"/>
          <w:color w:val="000000" w:themeColor="text1"/>
          <w:sz w:val="24"/>
          <w:szCs w:val="24"/>
        </w:rPr>
        <w:t>VirtualBox</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z w:val="24"/>
          <w:szCs w:val="24"/>
        </w:rPr>
        <w:t>-</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стабильнее</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и</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надёжнее,</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в</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первую</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очередь</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в</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плане корректной работы сообщения хост-системы</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z w:val="24"/>
          <w:szCs w:val="24"/>
        </w:rPr>
        <w:t>(ОС на физическом компьютере) и гостевой ОС</w:t>
      </w:r>
      <w:r w:rsidRPr="00E778B2">
        <w:rPr>
          <w:rFonts w:ascii="Times New Roman" w:hAnsi="Times New Roman" w:cs="Times New Roman"/>
          <w:color w:val="000000" w:themeColor="text1"/>
          <w:spacing w:val="-1"/>
          <w:sz w:val="24"/>
          <w:szCs w:val="24"/>
        </w:rPr>
        <w:t xml:space="preserve"> </w:t>
      </w:r>
      <w:r w:rsidRPr="00E778B2">
        <w:rPr>
          <w:rFonts w:ascii="Times New Roman" w:hAnsi="Times New Roman" w:cs="Times New Roman"/>
          <w:color w:val="000000" w:themeColor="text1"/>
          <w:sz w:val="24"/>
          <w:szCs w:val="24"/>
        </w:rPr>
        <w:t>(установленной на ВМ). У средств виртуализации от VMware лучше других гипервизоров реализована EFI-прошивка ВМ – эмулятор BIOS UEFI.</w:t>
      </w:r>
    </w:p>
    <w:p w:rsidR="00E778B2" w:rsidRPr="00E778B2" w:rsidRDefault="00E778B2" w:rsidP="00E778B2">
      <w:pPr>
        <w:pStyle w:val="af7"/>
        <w:spacing w:after="0" w:line="240" w:lineRule="auto"/>
        <w:ind w:firstLine="709"/>
        <w:jc w:val="both"/>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 xml:space="preserve">Как создать ВМ в среде программы VMware Workstation и установить на неё </w:t>
      </w:r>
      <w:r w:rsidRPr="00E778B2">
        <w:rPr>
          <w:rFonts w:ascii="Times New Roman" w:hAnsi="Times New Roman" w:cs="Times New Roman"/>
          <w:color w:val="000000" w:themeColor="text1"/>
          <w:spacing w:val="-2"/>
          <w:sz w:val="24"/>
          <w:szCs w:val="24"/>
        </w:rPr>
        <w:t>Windows?</w:t>
      </w:r>
    </w:p>
    <w:p w:rsidR="00E778B2" w:rsidRPr="00E778B2" w:rsidRDefault="00E778B2" w:rsidP="00E778B2">
      <w:pPr>
        <w:pStyle w:val="af7"/>
        <w:spacing w:after="0" w:line="240" w:lineRule="auto"/>
        <w:ind w:firstLine="709"/>
        <w:jc w:val="both"/>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Аппаратные</w:t>
      </w:r>
      <w:r w:rsidRPr="00E778B2">
        <w:rPr>
          <w:rFonts w:ascii="Times New Roman" w:hAnsi="Times New Roman" w:cs="Times New Roman"/>
          <w:color w:val="000000" w:themeColor="text1"/>
          <w:spacing w:val="-2"/>
          <w:sz w:val="24"/>
          <w:szCs w:val="24"/>
        </w:rPr>
        <w:t xml:space="preserve"> </w:t>
      </w:r>
      <w:r w:rsidRPr="00E778B2">
        <w:rPr>
          <w:rFonts w:ascii="Times New Roman" w:hAnsi="Times New Roman" w:cs="Times New Roman"/>
          <w:color w:val="000000" w:themeColor="text1"/>
          <w:sz w:val="24"/>
          <w:szCs w:val="24"/>
        </w:rPr>
        <w:t>требования</w:t>
      </w:r>
      <w:r w:rsidRPr="00E778B2">
        <w:rPr>
          <w:rFonts w:ascii="Times New Roman" w:hAnsi="Times New Roman" w:cs="Times New Roman"/>
          <w:color w:val="000000" w:themeColor="text1"/>
          <w:spacing w:val="-5"/>
          <w:sz w:val="24"/>
          <w:szCs w:val="24"/>
        </w:rPr>
        <w:t xml:space="preserve"> </w:t>
      </w:r>
      <w:r w:rsidRPr="00E778B2">
        <w:rPr>
          <w:rFonts w:ascii="Times New Roman" w:hAnsi="Times New Roman" w:cs="Times New Roman"/>
          <w:color w:val="000000" w:themeColor="text1"/>
          <w:sz w:val="24"/>
          <w:szCs w:val="24"/>
        </w:rPr>
        <w:t>к</w:t>
      </w:r>
      <w:r w:rsidRPr="00E778B2">
        <w:rPr>
          <w:rFonts w:ascii="Times New Roman" w:hAnsi="Times New Roman" w:cs="Times New Roman"/>
          <w:color w:val="000000" w:themeColor="text1"/>
          <w:spacing w:val="-2"/>
          <w:sz w:val="24"/>
          <w:szCs w:val="24"/>
        </w:rPr>
        <w:t xml:space="preserve"> </w:t>
      </w:r>
      <w:r w:rsidRPr="00E778B2">
        <w:rPr>
          <w:rFonts w:ascii="Times New Roman" w:hAnsi="Times New Roman" w:cs="Times New Roman"/>
          <w:color w:val="000000" w:themeColor="text1"/>
          <w:spacing w:val="-4"/>
          <w:sz w:val="24"/>
          <w:szCs w:val="24"/>
        </w:rPr>
        <w:t>хосту</w:t>
      </w:r>
    </w:p>
    <w:p w:rsidR="00E778B2" w:rsidRPr="00E778B2" w:rsidRDefault="00E778B2" w:rsidP="00E778B2">
      <w:pPr>
        <w:pStyle w:val="af7"/>
        <w:spacing w:after="0" w:line="240" w:lineRule="auto"/>
        <w:ind w:firstLine="709"/>
        <w:jc w:val="both"/>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Какой бы гипервизор ни использовался для работы с ВМ, реальный компьютер с хост-системой должен соответствовать минимальным требованиям:</w:t>
      </w:r>
    </w:p>
    <w:p w:rsidR="00E778B2" w:rsidRPr="00E778B2" w:rsidRDefault="00E778B2" w:rsidP="008C4BD3">
      <w:pPr>
        <w:pStyle w:val="a8"/>
        <w:widowControl w:val="0"/>
        <w:numPr>
          <w:ilvl w:val="0"/>
          <w:numId w:val="138"/>
        </w:numPr>
        <w:tabs>
          <w:tab w:val="left" w:pos="262"/>
        </w:tabs>
        <w:autoSpaceDE w:val="0"/>
        <w:autoSpaceDN w:val="0"/>
        <w:spacing w:after="0" w:line="240" w:lineRule="auto"/>
        <w:ind w:left="0" w:firstLine="709"/>
        <w:contextualSpacing w:val="0"/>
        <w:jc w:val="both"/>
        <w:rPr>
          <w:rFonts w:ascii="Times New Roman" w:hAnsi="Times New Roman"/>
          <w:color w:val="000000" w:themeColor="text1"/>
          <w:sz w:val="24"/>
          <w:szCs w:val="24"/>
        </w:rPr>
      </w:pPr>
      <w:r w:rsidRPr="00E778B2">
        <w:rPr>
          <w:rFonts w:ascii="Times New Roman" w:hAnsi="Times New Roman"/>
          <w:color w:val="000000" w:themeColor="text1"/>
          <w:sz w:val="24"/>
          <w:szCs w:val="24"/>
        </w:rPr>
        <w:t>Как</w:t>
      </w:r>
      <w:r w:rsidRPr="00E778B2">
        <w:rPr>
          <w:rFonts w:ascii="Times New Roman" w:hAnsi="Times New Roman"/>
          <w:color w:val="000000" w:themeColor="text1"/>
          <w:spacing w:val="-7"/>
          <w:sz w:val="24"/>
          <w:szCs w:val="24"/>
        </w:rPr>
        <w:t xml:space="preserve"> </w:t>
      </w:r>
      <w:r w:rsidRPr="00E778B2">
        <w:rPr>
          <w:rFonts w:ascii="Times New Roman" w:hAnsi="Times New Roman"/>
          <w:color w:val="000000" w:themeColor="text1"/>
          <w:sz w:val="24"/>
          <w:szCs w:val="24"/>
        </w:rPr>
        <w:t>минимум</w:t>
      </w:r>
      <w:r w:rsidRPr="00E778B2">
        <w:rPr>
          <w:rFonts w:ascii="Times New Roman" w:hAnsi="Times New Roman"/>
          <w:color w:val="000000" w:themeColor="text1"/>
          <w:spacing w:val="-4"/>
          <w:sz w:val="24"/>
          <w:szCs w:val="24"/>
        </w:rPr>
        <w:t xml:space="preserve"> </w:t>
      </w:r>
      <w:r w:rsidRPr="00E778B2">
        <w:rPr>
          <w:rFonts w:ascii="Times New Roman" w:hAnsi="Times New Roman"/>
          <w:color w:val="000000" w:themeColor="text1"/>
          <w:sz w:val="24"/>
          <w:szCs w:val="24"/>
        </w:rPr>
        <w:t>двухъядерный</w:t>
      </w:r>
      <w:r w:rsidRPr="00E778B2">
        <w:rPr>
          <w:rFonts w:ascii="Times New Roman" w:hAnsi="Times New Roman"/>
          <w:color w:val="000000" w:themeColor="text1"/>
          <w:spacing w:val="-4"/>
          <w:sz w:val="24"/>
          <w:szCs w:val="24"/>
        </w:rPr>
        <w:t xml:space="preserve"> </w:t>
      </w:r>
      <w:r w:rsidRPr="00E778B2">
        <w:rPr>
          <w:rFonts w:ascii="Times New Roman" w:hAnsi="Times New Roman"/>
          <w:color w:val="000000" w:themeColor="text1"/>
          <w:spacing w:val="-2"/>
          <w:sz w:val="24"/>
          <w:szCs w:val="24"/>
        </w:rPr>
        <w:t>процессор;</w:t>
      </w:r>
    </w:p>
    <w:p w:rsidR="00E778B2" w:rsidRPr="00E778B2" w:rsidRDefault="00E778B2" w:rsidP="008C4BD3">
      <w:pPr>
        <w:pStyle w:val="a8"/>
        <w:widowControl w:val="0"/>
        <w:numPr>
          <w:ilvl w:val="0"/>
          <w:numId w:val="138"/>
        </w:numPr>
        <w:tabs>
          <w:tab w:val="left" w:pos="262"/>
        </w:tabs>
        <w:autoSpaceDE w:val="0"/>
        <w:autoSpaceDN w:val="0"/>
        <w:spacing w:after="0" w:line="240" w:lineRule="auto"/>
        <w:ind w:left="0" w:firstLine="709"/>
        <w:contextualSpacing w:val="0"/>
        <w:jc w:val="both"/>
        <w:rPr>
          <w:rFonts w:ascii="Times New Roman" w:hAnsi="Times New Roman"/>
          <w:color w:val="000000" w:themeColor="text1"/>
          <w:sz w:val="24"/>
          <w:szCs w:val="24"/>
        </w:rPr>
      </w:pPr>
      <w:r w:rsidRPr="00E778B2">
        <w:rPr>
          <w:rFonts w:ascii="Times New Roman" w:hAnsi="Times New Roman"/>
          <w:color w:val="000000" w:themeColor="text1"/>
          <w:sz w:val="24"/>
          <w:szCs w:val="24"/>
        </w:rPr>
        <w:t>Как</w:t>
      </w:r>
      <w:r w:rsidRPr="00E778B2">
        <w:rPr>
          <w:rFonts w:ascii="Times New Roman" w:hAnsi="Times New Roman"/>
          <w:color w:val="000000" w:themeColor="text1"/>
          <w:spacing w:val="-5"/>
          <w:sz w:val="24"/>
          <w:szCs w:val="24"/>
        </w:rPr>
        <w:t xml:space="preserve"> </w:t>
      </w:r>
      <w:r w:rsidRPr="00E778B2">
        <w:rPr>
          <w:rFonts w:ascii="Times New Roman" w:hAnsi="Times New Roman"/>
          <w:color w:val="000000" w:themeColor="text1"/>
          <w:sz w:val="24"/>
          <w:szCs w:val="24"/>
        </w:rPr>
        <w:t>минимум 4</w:t>
      </w:r>
      <w:r w:rsidRPr="00E778B2">
        <w:rPr>
          <w:rFonts w:ascii="Times New Roman" w:hAnsi="Times New Roman"/>
          <w:color w:val="000000" w:themeColor="text1"/>
          <w:spacing w:val="-1"/>
          <w:sz w:val="24"/>
          <w:szCs w:val="24"/>
        </w:rPr>
        <w:t xml:space="preserve"> </w:t>
      </w:r>
      <w:r w:rsidRPr="00E778B2">
        <w:rPr>
          <w:rFonts w:ascii="Times New Roman" w:hAnsi="Times New Roman"/>
          <w:color w:val="000000" w:themeColor="text1"/>
          <w:sz w:val="24"/>
          <w:szCs w:val="24"/>
        </w:rPr>
        <w:t>Гб</w:t>
      </w:r>
      <w:r w:rsidRPr="00E778B2">
        <w:rPr>
          <w:rFonts w:ascii="Times New Roman" w:hAnsi="Times New Roman"/>
          <w:color w:val="000000" w:themeColor="text1"/>
          <w:spacing w:val="-2"/>
          <w:sz w:val="24"/>
          <w:szCs w:val="24"/>
        </w:rPr>
        <w:t xml:space="preserve"> </w:t>
      </w:r>
      <w:r w:rsidRPr="00E778B2">
        <w:rPr>
          <w:rFonts w:ascii="Times New Roman" w:hAnsi="Times New Roman"/>
          <w:color w:val="000000" w:themeColor="text1"/>
          <w:spacing w:val="-4"/>
          <w:sz w:val="24"/>
          <w:szCs w:val="24"/>
        </w:rPr>
        <w:t>RAM;</w:t>
      </w:r>
    </w:p>
    <w:p w:rsidR="00E778B2" w:rsidRPr="00E778B2" w:rsidRDefault="00E778B2" w:rsidP="008C4BD3">
      <w:pPr>
        <w:pStyle w:val="a8"/>
        <w:widowControl w:val="0"/>
        <w:numPr>
          <w:ilvl w:val="0"/>
          <w:numId w:val="138"/>
        </w:numPr>
        <w:tabs>
          <w:tab w:val="left" w:pos="368"/>
        </w:tabs>
        <w:autoSpaceDE w:val="0"/>
        <w:autoSpaceDN w:val="0"/>
        <w:spacing w:after="0" w:line="240" w:lineRule="auto"/>
        <w:ind w:left="0" w:firstLine="709"/>
        <w:contextualSpacing w:val="0"/>
        <w:jc w:val="both"/>
        <w:rPr>
          <w:rFonts w:ascii="Times New Roman" w:hAnsi="Times New Roman"/>
          <w:color w:val="000000" w:themeColor="text1"/>
          <w:sz w:val="24"/>
          <w:szCs w:val="24"/>
        </w:rPr>
      </w:pPr>
      <w:r w:rsidRPr="00E778B2">
        <w:rPr>
          <w:rFonts w:ascii="Times New Roman" w:hAnsi="Times New Roman"/>
          <w:color w:val="000000" w:themeColor="text1"/>
          <w:sz w:val="24"/>
          <w:szCs w:val="24"/>
        </w:rPr>
        <w:t xml:space="preserve">Поддержка процессором аппаратной виртуализации – технологий Intel VT (Intel Virtualization Technology) или AMD-V (AMD Virtualization, она же Secure Virtual Machine </w:t>
      </w:r>
      <w:r w:rsidRPr="00E778B2">
        <w:rPr>
          <w:rFonts w:ascii="Times New Roman" w:hAnsi="Times New Roman"/>
          <w:color w:val="000000" w:themeColor="text1"/>
          <w:spacing w:val="-2"/>
          <w:sz w:val="24"/>
          <w:szCs w:val="24"/>
        </w:rPr>
        <w:t>(SVM)).</w:t>
      </w:r>
    </w:p>
    <w:p w:rsidR="00E778B2" w:rsidRPr="00E778B2" w:rsidRDefault="00E778B2" w:rsidP="00E778B2">
      <w:pPr>
        <w:pStyle w:val="af7"/>
        <w:spacing w:after="0" w:line="240" w:lineRule="auto"/>
        <w:ind w:firstLine="709"/>
        <w:jc w:val="both"/>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Технология аппаратной виртуализации должна быть включена в BIOS</w:t>
      </w:r>
      <w:r w:rsidRPr="00E778B2">
        <w:rPr>
          <w:rFonts w:ascii="Times New Roman" w:hAnsi="Times New Roman" w:cs="Times New Roman"/>
          <w:color w:val="000000" w:themeColor="text1"/>
          <w:spacing w:val="-2"/>
          <w:sz w:val="24"/>
          <w:szCs w:val="24"/>
        </w:rPr>
        <w:t xml:space="preserve"> </w:t>
      </w:r>
      <w:r w:rsidRPr="00E778B2">
        <w:rPr>
          <w:rFonts w:ascii="Times New Roman" w:hAnsi="Times New Roman" w:cs="Times New Roman"/>
          <w:color w:val="000000" w:themeColor="text1"/>
          <w:sz w:val="24"/>
          <w:szCs w:val="24"/>
        </w:rPr>
        <w:t xml:space="preserve">компьютера. Лишь при этом условии возможна работа хоть с продуктами VMware, хоть с иными </w:t>
      </w:r>
      <w:r w:rsidRPr="00E778B2">
        <w:rPr>
          <w:rFonts w:ascii="Times New Roman" w:hAnsi="Times New Roman" w:cs="Times New Roman"/>
          <w:color w:val="000000" w:themeColor="text1"/>
          <w:spacing w:val="-2"/>
          <w:sz w:val="24"/>
          <w:szCs w:val="24"/>
        </w:rPr>
        <w:t>гипервизорами.</w:t>
      </w:r>
    </w:p>
    <w:p w:rsidR="00E778B2" w:rsidRPr="00E778B2" w:rsidRDefault="00E778B2" w:rsidP="00E778B2">
      <w:pPr>
        <w:pStyle w:val="af7"/>
        <w:spacing w:after="0" w:line="240" w:lineRule="auto"/>
        <w:ind w:firstLine="709"/>
        <w:jc w:val="both"/>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Необязательное, но желательное условие для работы с ВМ</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z w:val="24"/>
          <w:szCs w:val="24"/>
        </w:rPr>
        <w:t>– наличие у</w:t>
      </w:r>
      <w:r w:rsidRPr="00E778B2">
        <w:rPr>
          <w:rFonts w:ascii="Times New Roman" w:hAnsi="Times New Roman" w:cs="Times New Roman"/>
          <w:color w:val="000000" w:themeColor="text1"/>
          <w:spacing w:val="-6"/>
          <w:sz w:val="24"/>
          <w:szCs w:val="24"/>
        </w:rPr>
        <w:t xml:space="preserve"> </w:t>
      </w:r>
      <w:r w:rsidRPr="00E778B2">
        <w:rPr>
          <w:rFonts w:ascii="Times New Roman" w:hAnsi="Times New Roman" w:cs="Times New Roman"/>
          <w:color w:val="000000" w:themeColor="text1"/>
          <w:sz w:val="24"/>
          <w:szCs w:val="24"/>
        </w:rPr>
        <w:t>компьютера минимум двух жёстких дисков и размещение файлов виртуальных дисков ВМ</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z w:val="24"/>
          <w:szCs w:val="24"/>
        </w:rPr>
        <w:t>на другом жёстком диске, отличном от того, на котором установлена хост-система.</w:t>
      </w:r>
    </w:p>
    <w:p w:rsidR="00E778B2" w:rsidRPr="00E778B2" w:rsidRDefault="00E778B2" w:rsidP="00E778B2">
      <w:pPr>
        <w:pStyle w:val="af7"/>
        <w:spacing w:after="0" w:line="240" w:lineRule="auto"/>
        <w:ind w:firstLine="709"/>
        <w:jc w:val="both"/>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Гипервизоры</w:t>
      </w:r>
      <w:r w:rsidRPr="00E778B2">
        <w:rPr>
          <w:rFonts w:ascii="Times New Roman" w:hAnsi="Times New Roman" w:cs="Times New Roman"/>
          <w:color w:val="000000" w:themeColor="text1"/>
          <w:spacing w:val="-2"/>
          <w:sz w:val="24"/>
          <w:szCs w:val="24"/>
        </w:rPr>
        <w:t xml:space="preserve"> </w:t>
      </w:r>
      <w:r w:rsidRPr="00E778B2">
        <w:rPr>
          <w:rFonts w:ascii="Times New Roman" w:hAnsi="Times New Roman" w:cs="Times New Roman"/>
          <w:color w:val="000000" w:themeColor="text1"/>
          <w:sz w:val="24"/>
          <w:szCs w:val="24"/>
        </w:rPr>
        <w:t>от</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pacing w:val="-2"/>
          <w:sz w:val="24"/>
          <w:szCs w:val="24"/>
        </w:rPr>
        <w:t>VMware</w:t>
      </w:r>
    </w:p>
    <w:p w:rsidR="00E778B2" w:rsidRPr="00E778B2" w:rsidRDefault="00E778B2" w:rsidP="00E778B2">
      <w:pPr>
        <w:pStyle w:val="af7"/>
        <w:spacing w:after="0" w:line="240" w:lineRule="auto"/>
        <w:ind w:firstLine="709"/>
        <w:jc w:val="both"/>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Компания VMware</w:t>
      </w:r>
      <w:r w:rsidRPr="00E778B2">
        <w:rPr>
          <w:rFonts w:ascii="Times New Roman" w:hAnsi="Times New Roman" w:cs="Times New Roman"/>
          <w:color w:val="000000" w:themeColor="text1"/>
          <w:spacing w:val="-1"/>
          <w:sz w:val="24"/>
          <w:szCs w:val="24"/>
        </w:rPr>
        <w:t xml:space="preserve"> </w:t>
      </w:r>
      <w:r w:rsidRPr="00E778B2">
        <w:rPr>
          <w:rFonts w:ascii="Times New Roman" w:hAnsi="Times New Roman" w:cs="Times New Roman"/>
          <w:color w:val="000000" w:themeColor="text1"/>
          <w:sz w:val="24"/>
          <w:szCs w:val="24"/>
        </w:rPr>
        <w:t>– это разработчик многих профильных продуктов, в частности, для работы с серверными технологиями и технологиями виртуализации. Из числа последних для использования на ПК – это гипервизоры</w:t>
      </w:r>
      <w:r w:rsidRPr="00E778B2">
        <w:rPr>
          <w:rFonts w:ascii="Times New Roman" w:hAnsi="Times New Roman" w:cs="Times New Roman"/>
          <w:color w:val="000000" w:themeColor="text1"/>
          <w:spacing w:val="-2"/>
          <w:sz w:val="24"/>
          <w:szCs w:val="24"/>
        </w:rPr>
        <w:t xml:space="preserve"> </w:t>
      </w:r>
      <w:r w:rsidRPr="00E778B2">
        <w:rPr>
          <w:rFonts w:ascii="Times New Roman" w:hAnsi="Times New Roman" w:cs="Times New Roman"/>
          <w:color w:val="000000" w:themeColor="text1"/>
          <w:sz w:val="24"/>
          <w:szCs w:val="24"/>
        </w:rPr>
        <w:t>Fusion</w:t>
      </w:r>
      <w:r w:rsidRPr="00E778B2">
        <w:rPr>
          <w:rFonts w:ascii="Times New Roman" w:hAnsi="Times New Roman" w:cs="Times New Roman"/>
          <w:color w:val="000000" w:themeColor="text1"/>
          <w:spacing w:val="-4"/>
          <w:sz w:val="24"/>
          <w:szCs w:val="24"/>
        </w:rPr>
        <w:t xml:space="preserve"> </w:t>
      </w:r>
      <w:r w:rsidRPr="00E778B2">
        <w:rPr>
          <w:rFonts w:ascii="Times New Roman" w:hAnsi="Times New Roman" w:cs="Times New Roman"/>
          <w:color w:val="000000" w:themeColor="text1"/>
          <w:sz w:val="24"/>
          <w:szCs w:val="24"/>
        </w:rPr>
        <w:t>для</w:t>
      </w:r>
      <w:r w:rsidRPr="00E778B2">
        <w:rPr>
          <w:rFonts w:ascii="Times New Roman" w:hAnsi="Times New Roman" w:cs="Times New Roman"/>
          <w:color w:val="000000" w:themeColor="text1"/>
          <w:spacing w:val="-1"/>
          <w:sz w:val="24"/>
          <w:szCs w:val="24"/>
        </w:rPr>
        <w:t xml:space="preserve"> </w:t>
      </w:r>
      <w:r w:rsidRPr="00E778B2">
        <w:rPr>
          <w:rFonts w:ascii="Times New Roman" w:hAnsi="Times New Roman" w:cs="Times New Roman"/>
          <w:color w:val="000000" w:themeColor="text1"/>
          <w:sz w:val="24"/>
          <w:szCs w:val="24"/>
        </w:rPr>
        <w:t>Mac OS и Workstation Pro в версиях для Windows и Linux.</w:t>
      </w:r>
    </w:p>
    <w:p w:rsidR="00E778B2" w:rsidRPr="00E778B2" w:rsidRDefault="00E778B2" w:rsidP="00E778B2">
      <w:pPr>
        <w:pStyle w:val="2"/>
        <w:ind w:firstLine="709"/>
        <w:rPr>
          <w:color w:val="000000" w:themeColor="text1"/>
          <w:sz w:val="24"/>
          <w:szCs w:val="24"/>
        </w:rPr>
      </w:pPr>
      <w:r w:rsidRPr="00E778B2">
        <w:rPr>
          <w:color w:val="000000" w:themeColor="text1"/>
          <w:sz w:val="24"/>
          <w:szCs w:val="24"/>
        </w:rPr>
        <w:t>Выполнение</w:t>
      </w:r>
      <w:r w:rsidRPr="00E778B2">
        <w:rPr>
          <w:color w:val="000000" w:themeColor="text1"/>
          <w:spacing w:val="-6"/>
          <w:sz w:val="24"/>
          <w:szCs w:val="24"/>
        </w:rPr>
        <w:t xml:space="preserve"> </w:t>
      </w:r>
      <w:r w:rsidRPr="00E778B2">
        <w:rPr>
          <w:color w:val="000000" w:themeColor="text1"/>
          <w:spacing w:val="-2"/>
          <w:sz w:val="24"/>
          <w:szCs w:val="24"/>
        </w:rPr>
        <w:t>работы:</w:t>
      </w:r>
    </w:p>
    <w:p w:rsidR="00E778B2" w:rsidRPr="00E778B2" w:rsidRDefault="00E778B2" w:rsidP="00E778B2">
      <w:pPr>
        <w:pStyle w:val="af7"/>
        <w:spacing w:after="0" w:line="240" w:lineRule="auto"/>
        <w:ind w:firstLine="709"/>
        <w:jc w:val="both"/>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anchor distT="0" distB="0" distL="0" distR="0" simplePos="0" relativeHeight="251735040" behindDoc="1" locked="0" layoutInCell="1" allowOverlap="1" wp14:anchorId="26AA280D" wp14:editId="68CF3730">
            <wp:simplePos x="0" y="0"/>
            <wp:positionH relativeFrom="page">
              <wp:posOffset>1530350</wp:posOffset>
            </wp:positionH>
            <wp:positionV relativeFrom="paragraph">
              <wp:posOffset>1140773</wp:posOffset>
            </wp:positionV>
            <wp:extent cx="3475062" cy="2608706"/>
            <wp:effectExtent l="0" t="0" r="0" b="0"/>
            <wp:wrapTopAndBottom/>
            <wp:docPr id="460" name="Image 4" descr="IMG_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IMG_256"/>
                    <pic:cNvPicPr/>
                  </pic:nvPicPr>
                  <pic:blipFill>
                    <a:blip r:embed="rId510" cstate="print"/>
                    <a:stretch>
                      <a:fillRect/>
                    </a:stretch>
                  </pic:blipFill>
                  <pic:spPr>
                    <a:xfrm>
                      <a:off x="0" y="0"/>
                      <a:ext cx="3475062" cy="2608706"/>
                    </a:xfrm>
                    <a:prstGeom prst="rect">
                      <a:avLst/>
                    </a:prstGeom>
                  </pic:spPr>
                </pic:pic>
              </a:graphicData>
            </a:graphic>
          </wp:anchor>
        </w:drawing>
      </w:r>
      <w:r w:rsidRPr="00E778B2">
        <w:rPr>
          <w:rFonts w:ascii="Times New Roman" w:hAnsi="Times New Roman" w:cs="Times New Roman"/>
          <w:color w:val="000000" w:themeColor="text1"/>
          <w:sz w:val="24"/>
          <w:szCs w:val="24"/>
        </w:rPr>
        <w:t>Для функционирования</w:t>
      </w:r>
      <w:r w:rsidRPr="00E778B2">
        <w:rPr>
          <w:rFonts w:ascii="Times New Roman" w:hAnsi="Times New Roman" w:cs="Times New Roman"/>
          <w:color w:val="000000" w:themeColor="text1"/>
          <w:spacing w:val="-3"/>
          <w:sz w:val="24"/>
          <w:szCs w:val="24"/>
        </w:rPr>
        <w:t xml:space="preserve"> </w:t>
      </w:r>
      <w:hyperlink r:id="rId511">
        <w:r w:rsidRPr="00E778B2">
          <w:rPr>
            <w:rFonts w:ascii="Times New Roman" w:hAnsi="Times New Roman" w:cs="Times New Roman"/>
            <w:color w:val="000000" w:themeColor="text1"/>
            <w:sz w:val="24"/>
            <w:szCs w:val="24"/>
          </w:rPr>
          <w:t>виртуальной машины</w:t>
        </w:r>
      </w:hyperlink>
      <w:r w:rsidRPr="00E778B2">
        <w:rPr>
          <w:rFonts w:ascii="Times New Roman" w:hAnsi="Times New Roman" w:cs="Times New Roman"/>
          <w:color w:val="000000" w:themeColor="text1"/>
          <w:spacing w:val="-2"/>
          <w:sz w:val="24"/>
          <w:szCs w:val="24"/>
        </w:rPr>
        <w:t xml:space="preserve"> </w:t>
      </w:r>
      <w:r w:rsidRPr="00E778B2">
        <w:rPr>
          <w:rFonts w:ascii="Times New Roman" w:hAnsi="Times New Roman" w:cs="Times New Roman"/>
          <w:color w:val="000000" w:themeColor="text1"/>
          <w:sz w:val="24"/>
          <w:szCs w:val="24"/>
        </w:rPr>
        <w:t>VMware Workstation Pro нужна 64- разрядная система, поддержка аппаратной виртуализации вашим компьютером и активация технологии "Intel Virtualization Technology" или "AMD Virtualization Technology" в BIOS материнской платы</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Как</w:t>
      </w:r>
      <w:r w:rsidRPr="00E778B2">
        <w:rPr>
          <w:rFonts w:ascii="Times New Roman" w:hAnsi="Times New Roman" w:cs="Times New Roman"/>
          <w:color w:val="000000" w:themeColor="text1"/>
          <w:spacing w:val="-4"/>
          <w:sz w:val="24"/>
          <w:szCs w:val="24"/>
        </w:rPr>
        <w:t xml:space="preserve"> </w:t>
      </w:r>
      <w:r w:rsidRPr="00E778B2">
        <w:rPr>
          <w:rFonts w:ascii="Times New Roman" w:hAnsi="Times New Roman" w:cs="Times New Roman"/>
          <w:color w:val="000000" w:themeColor="text1"/>
          <w:sz w:val="24"/>
          <w:szCs w:val="24"/>
        </w:rPr>
        <w:t>установить</w:t>
      </w:r>
      <w:r w:rsidRPr="00E778B2">
        <w:rPr>
          <w:rFonts w:ascii="Times New Roman" w:hAnsi="Times New Roman" w:cs="Times New Roman"/>
          <w:color w:val="000000" w:themeColor="text1"/>
          <w:spacing w:val="-4"/>
          <w:sz w:val="24"/>
          <w:szCs w:val="24"/>
        </w:rPr>
        <w:t xml:space="preserve"> </w:t>
      </w:r>
      <w:r w:rsidRPr="00E778B2">
        <w:rPr>
          <w:rFonts w:ascii="Times New Roman" w:hAnsi="Times New Roman" w:cs="Times New Roman"/>
          <w:color w:val="000000" w:themeColor="text1"/>
          <w:sz w:val="24"/>
          <w:szCs w:val="24"/>
        </w:rPr>
        <w:t>VMware</w:t>
      </w:r>
      <w:r w:rsidRPr="00E778B2">
        <w:rPr>
          <w:rFonts w:ascii="Times New Roman" w:hAnsi="Times New Roman" w:cs="Times New Roman"/>
          <w:color w:val="000000" w:themeColor="text1"/>
          <w:spacing w:val="-6"/>
          <w:sz w:val="24"/>
          <w:szCs w:val="24"/>
        </w:rPr>
        <w:t xml:space="preserve"> </w:t>
      </w:r>
      <w:r w:rsidRPr="00E778B2">
        <w:rPr>
          <w:rFonts w:ascii="Times New Roman" w:hAnsi="Times New Roman" w:cs="Times New Roman"/>
          <w:color w:val="000000" w:themeColor="text1"/>
          <w:sz w:val="24"/>
          <w:szCs w:val="24"/>
        </w:rPr>
        <w:t>Workstation</w:t>
      </w:r>
      <w:r w:rsidRPr="00E778B2">
        <w:rPr>
          <w:rFonts w:ascii="Times New Roman" w:hAnsi="Times New Roman" w:cs="Times New Roman"/>
          <w:color w:val="000000" w:themeColor="text1"/>
          <w:spacing w:val="-8"/>
          <w:sz w:val="24"/>
          <w:szCs w:val="24"/>
        </w:rPr>
        <w:t xml:space="preserve"> </w:t>
      </w:r>
      <w:r w:rsidRPr="00E778B2">
        <w:rPr>
          <w:rFonts w:ascii="Times New Roman" w:hAnsi="Times New Roman" w:cs="Times New Roman"/>
          <w:color w:val="000000" w:themeColor="text1"/>
          <w:spacing w:val="-5"/>
          <w:sz w:val="24"/>
          <w:szCs w:val="24"/>
        </w:rPr>
        <w:t>Pro</w:t>
      </w:r>
    </w:p>
    <w:p w:rsidR="00E778B2" w:rsidRPr="00E778B2" w:rsidRDefault="00E778B2" w:rsidP="00E778B2">
      <w:pPr>
        <w:pStyle w:val="af7"/>
        <w:spacing w:after="0" w:line="240" w:lineRule="auto"/>
        <w:ind w:firstLine="709"/>
        <w:jc w:val="both"/>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 xml:space="preserve">Скачайте </w:t>
      </w:r>
      <w:hyperlink r:id="rId512">
        <w:r w:rsidRPr="00E778B2">
          <w:rPr>
            <w:rFonts w:ascii="Times New Roman" w:hAnsi="Times New Roman" w:cs="Times New Roman"/>
            <w:color w:val="000000" w:themeColor="text1"/>
            <w:sz w:val="24"/>
            <w:szCs w:val="24"/>
          </w:rPr>
          <w:t>VMware Workstation Pro</w:t>
        </w:r>
      </w:hyperlink>
      <w:r w:rsidRPr="00E778B2">
        <w:rPr>
          <w:rFonts w:ascii="Times New Roman" w:hAnsi="Times New Roman" w:cs="Times New Roman"/>
          <w:color w:val="000000" w:themeColor="text1"/>
          <w:sz w:val="24"/>
          <w:szCs w:val="24"/>
        </w:rPr>
        <w:t>, запустите исполняемый файл и следуйте дальнейшим инструкциям. Мы покажем важные аспекты.</w:t>
      </w:r>
    </w:p>
    <w:p w:rsidR="00E778B2" w:rsidRPr="00E778B2" w:rsidRDefault="00E778B2" w:rsidP="00E778B2">
      <w:pPr>
        <w:spacing w:after="0" w:line="240" w:lineRule="auto"/>
        <w:ind w:firstLine="709"/>
        <w:jc w:val="both"/>
        <w:rPr>
          <w:rFonts w:ascii="Times New Roman" w:hAnsi="Times New Roman" w:cs="Times New Roman"/>
          <w:color w:val="000000" w:themeColor="text1"/>
          <w:sz w:val="24"/>
          <w:szCs w:val="24"/>
        </w:rPr>
        <w:sectPr w:rsidR="00E778B2" w:rsidRPr="00E778B2">
          <w:pgSz w:w="11910" w:h="16840"/>
          <w:pgMar w:top="1040" w:right="740" w:bottom="280" w:left="1580" w:header="720" w:footer="720" w:gutter="0"/>
          <w:cols w:space="720"/>
        </w:sectPr>
      </w:pP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inline distT="0" distB="0" distL="0" distR="0" wp14:anchorId="70851CAD" wp14:editId="3DAA1CCC">
            <wp:extent cx="3065013" cy="2426970"/>
            <wp:effectExtent l="0" t="0" r="0" b="0"/>
            <wp:docPr id="461" name="Image 5" descr="IMG_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IMG_257"/>
                    <pic:cNvPicPr/>
                  </pic:nvPicPr>
                  <pic:blipFill>
                    <a:blip r:embed="rId513" cstate="print"/>
                    <a:stretch>
                      <a:fillRect/>
                    </a:stretch>
                  </pic:blipFill>
                  <pic:spPr>
                    <a:xfrm>
                      <a:off x="0" y="0"/>
                      <a:ext cx="3065013" cy="2426970"/>
                    </a:xfrm>
                    <a:prstGeom prst="rect">
                      <a:avLst/>
                    </a:prstGeom>
                  </pic:spPr>
                </pic:pic>
              </a:graphicData>
            </a:graphic>
          </wp:inline>
        </w:drawing>
      </w:r>
    </w:p>
    <w:p w:rsidR="00E778B2" w:rsidRPr="00E778B2" w:rsidRDefault="00E778B2" w:rsidP="00E778B2">
      <w:pPr>
        <w:pStyle w:val="af7"/>
        <w:spacing w:after="0" w:line="240" w:lineRule="auto"/>
        <w:ind w:firstLine="709"/>
        <w:jc w:val="both"/>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Отметьте</w:t>
      </w:r>
      <w:r w:rsidRPr="00E778B2">
        <w:rPr>
          <w:rFonts w:ascii="Times New Roman" w:hAnsi="Times New Roman" w:cs="Times New Roman"/>
          <w:color w:val="000000" w:themeColor="text1"/>
          <w:spacing w:val="76"/>
          <w:w w:val="150"/>
          <w:sz w:val="24"/>
          <w:szCs w:val="24"/>
        </w:rPr>
        <w:t xml:space="preserve">   </w:t>
      </w:r>
      <w:r w:rsidRPr="00E778B2">
        <w:rPr>
          <w:rFonts w:ascii="Times New Roman" w:hAnsi="Times New Roman" w:cs="Times New Roman"/>
          <w:color w:val="000000" w:themeColor="text1"/>
          <w:sz w:val="24"/>
          <w:szCs w:val="24"/>
        </w:rPr>
        <w:t>галочкой</w:t>
      </w:r>
      <w:r w:rsidRPr="00E778B2">
        <w:rPr>
          <w:rFonts w:ascii="Times New Roman" w:hAnsi="Times New Roman" w:cs="Times New Roman"/>
          <w:color w:val="000000" w:themeColor="text1"/>
          <w:spacing w:val="77"/>
          <w:w w:val="150"/>
          <w:sz w:val="24"/>
          <w:szCs w:val="24"/>
        </w:rPr>
        <w:t xml:space="preserve">   </w:t>
      </w:r>
      <w:r w:rsidRPr="00E778B2">
        <w:rPr>
          <w:rFonts w:ascii="Times New Roman" w:hAnsi="Times New Roman" w:cs="Times New Roman"/>
          <w:color w:val="000000" w:themeColor="text1"/>
          <w:sz w:val="24"/>
          <w:szCs w:val="24"/>
        </w:rPr>
        <w:t>и</w:t>
      </w:r>
      <w:r w:rsidRPr="00E778B2">
        <w:rPr>
          <w:rFonts w:ascii="Times New Roman" w:hAnsi="Times New Roman" w:cs="Times New Roman"/>
          <w:color w:val="000000" w:themeColor="text1"/>
          <w:spacing w:val="78"/>
          <w:w w:val="150"/>
          <w:sz w:val="24"/>
          <w:szCs w:val="24"/>
        </w:rPr>
        <w:t xml:space="preserve">   </w:t>
      </w:r>
      <w:r w:rsidRPr="00E778B2">
        <w:rPr>
          <w:rFonts w:ascii="Times New Roman" w:hAnsi="Times New Roman" w:cs="Times New Roman"/>
          <w:color w:val="000000" w:themeColor="text1"/>
          <w:sz w:val="24"/>
          <w:szCs w:val="24"/>
        </w:rPr>
        <w:t>разрешите</w:t>
      </w:r>
      <w:r w:rsidRPr="00E778B2">
        <w:rPr>
          <w:rFonts w:ascii="Times New Roman" w:hAnsi="Times New Roman" w:cs="Times New Roman"/>
          <w:color w:val="000000" w:themeColor="text1"/>
          <w:spacing w:val="78"/>
          <w:w w:val="150"/>
          <w:sz w:val="24"/>
          <w:szCs w:val="24"/>
        </w:rPr>
        <w:t xml:space="preserve">   </w:t>
      </w:r>
      <w:r w:rsidRPr="00E778B2">
        <w:rPr>
          <w:rFonts w:ascii="Times New Roman" w:hAnsi="Times New Roman" w:cs="Times New Roman"/>
          <w:color w:val="000000" w:themeColor="text1"/>
          <w:sz w:val="24"/>
          <w:szCs w:val="24"/>
        </w:rPr>
        <w:t>установку</w:t>
      </w:r>
      <w:r w:rsidRPr="00E778B2">
        <w:rPr>
          <w:rFonts w:ascii="Times New Roman" w:hAnsi="Times New Roman" w:cs="Times New Roman"/>
          <w:color w:val="000000" w:themeColor="text1"/>
          <w:spacing w:val="75"/>
          <w:w w:val="150"/>
          <w:sz w:val="24"/>
          <w:szCs w:val="24"/>
        </w:rPr>
        <w:t xml:space="preserve">   </w:t>
      </w:r>
      <w:r w:rsidRPr="00E778B2">
        <w:rPr>
          <w:rFonts w:ascii="Times New Roman" w:hAnsi="Times New Roman" w:cs="Times New Roman"/>
          <w:color w:val="000000" w:themeColor="text1"/>
          <w:sz w:val="24"/>
          <w:szCs w:val="24"/>
        </w:rPr>
        <w:t>драйвера</w:t>
      </w:r>
      <w:r w:rsidRPr="00E778B2">
        <w:rPr>
          <w:rFonts w:ascii="Times New Roman" w:hAnsi="Times New Roman" w:cs="Times New Roman"/>
          <w:color w:val="000000" w:themeColor="text1"/>
          <w:spacing w:val="79"/>
          <w:w w:val="150"/>
          <w:sz w:val="24"/>
          <w:szCs w:val="24"/>
        </w:rPr>
        <w:t xml:space="preserve">   </w:t>
      </w:r>
      <w:r w:rsidRPr="00E778B2">
        <w:rPr>
          <w:rFonts w:ascii="Times New Roman" w:hAnsi="Times New Roman" w:cs="Times New Roman"/>
          <w:color w:val="000000" w:themeColor="text1"/>
          <w:spacing w:val="-2"/>
          <w:sz w:val="24"/>
          <w:szCs w:val="24"/>
        </w:rPr>
        <w:t>клавиатуры.</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anchor distT="0" distB="0" distL="0" distR="0" simplePos="0" relativeHeight="251736064" behindDoc="1" locked="0" layoutInCell="1" allowOverlap="1" wp14:anchorId="421F9301" wp14:editId="50575F7C">
            <wp:simplePos x="0" y="0"/>
            <wp:positionH relativeFrom="page">
              <wp:posOffset>1080135</wp:posOffset>
            </wp:positionH>
            <wp:positionV relativeFrom="paragraph">
              <wp:posOffset>93105</wp:posOffset>
            </wp:positionV>
            <wp:extent cx="3064807" cy="2426970"/>
            <wp:effectExtent l="0" t="0" r="0" b="0"/>
            <wp:wrapTopAndBottom/>
            <wp:docPr id="462" name="Image 6" descr="IMG_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IMG_258"/>
                    <pic:cNvPicPr/>
                  </pic:nvPicPr>
                  <pic:blipFill>
                    <a:blip r:embed="rId514" cstate="print"/>
                    <a:stretch>
                      <a:fillRect/>
                    </a:stretch>
                  </pic:blipFill>
                  <pic:spPr>
                    <a:xfrm>
                      <a:off x="0" y="0"/>
                      <a:ext cx="3064807" cy="2426970"/>
                    </a:xfrm>
                    <a:prstGeom prst="rect">
                      <a:avLst/>
                    </a:prstGeom>
                  </pic:spPr>
                </pic:pic>
              </a:graphicData>
            </a:graphic>
          </wp:anchor>
        </w:drawing>
      </w:r>
    </w:p>
    <w:p w:rsidR="00E778B2" w:rsidRPr="00E778B2" w:rsidRDefault="00E778B2" w:rsidP="00E778B2">
      <w:pPr>
        <w:pStyle w:val="af7"/>
        <w:spacing w:after="0" w:line="240" w:lineRule="auto"/>
        <w:ind w:firstLine="709"/>
        <w:jc w:val="both"/>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Если необходимо отменить автоматические обновления, отключите верхнюю опцию. А если нет желания принимать участие в программе улучшения качества отправляя анонимные</w:t>
      </w:r>
      <w:r w:rsidRPr="00E778B2">
        <w:rPr>
          <w:rFonts w:ascii="Times New Roman" w:hAnsi="Times New Roman" w:cs="Times New Roman"/>
          <w:color w:val="000000" w:themeColor="text1"/>
          <w:spacing w:val="-1"/>
          <w:sz w:val="24"/>
          <w:szCs w:val="24"/>
        </w:rPr>
        <w:t xml:space="preserve"> </w:t>
      </w:r>
      <w:r w:rsidRPr="00E778B2">
        <w:rPr>
          <w:rFonts w:ascii="Times New Roman" w:hAnsi="Times New Roman" w:cs="Times New Roman"/>
          <w:color w:val="000000" w:themeColor="text1"/>
          <w:sz w:val="24"/>
          <w:szCs w:val="24"/>
        </w:rPr>
        <w:t>данные</w:t>
      </w:r>
      <w:r w:rsidRPr="00E778B2">
        <w:rPr>
          <w:rFonts w:ascii="Times New Roman" w:hAnsi="Times New Roman" w:cs="Times New Roman"/>
          <w:color w:val="000000" w:themeColor="text1"/>
          <w:spacing w:val="-1"/>
          <w:sz w:val="24"/>
          <w:szCs w:val="24"/>
        </w:rPr>
        <w:t xml:space="preserve"> </w:t>
      </w:r>
      <w:r w:rsidRPr="00E778B2">
        <w:rPr>
          <w:rFonts w:ascii="Times New Roman" w:hAnsi="Times New Roman" w:cs="Times New Roman"/>
          <w:color w:val="000000" w:themeColor="text1"/>
          <w:sz w:val="24"/>
          <w:szCs w:val="24"/>
        </w:rPr>
        <w:t>и статистику</w:t>
      </w:r>
      <w:r w:rsidRPr="00E778B2">
        <w:rPr>
          <w:rFonts w:ascii="Times New Roman" w:hAnsi="Times New Roman" w:cs="Times New Roman"/>
          <w:color w:val="000000" w:themeColor="text1"/>
          <w:spacing w:val="-4"/>
          <w:sz w:val="24"/>
          <w:szCs w:val="24"/>
        </w:rPr>
        <w:t xml:space="preserve"> </w:t>
      </w:r>
      <w:r w:rsidRPr="00E778B2">
        <w:rPr>
          <w:rFonts w:ascii="Times New Roman" w:hAnsi="Times New Roman" w:cs="Times New Roman"/>
          <w:color w:val="000000" w:themeColor="text1"/>
          <w:sz w:val="24"/>
          <w:szCs w:val="24"/>
        </w:rPr>
        <w:t>использования VMware Workstation</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z w:val="24"/>
          <w:szCs w:val="24"/>
        </w:rPr>
        <w:t>Pro, снимите</w:t>
      </w:r>
      <w:r w:rsidRPr="00E778B2">
        <w:rPr>
          <w:rFonts w:ascii="Times New Roman" w:hAnsi="Times New Roman" w:cs="Times New Roman"/>
          <w:color w:val="000000" w:themeColor="text1"/>
          <w:spacing w:val="-1"/>
          <w:sz w:val="24"/>
          <w:szCs w:val="24"/>
        </w:rPr>
        <w:t xml:space="preserve"> </w:t>
      </w:r>
      <w:r w:rsidRPr="00E778B2">
        <w:rPr>
          <w:rFonts w:ascii="Times New Roman" w:hAnsi="Times New Roman" w:cs="Times New Roman"/>
          <w:color w:val="000000" w:themeColor="text1"/>
          <w:sz w:val="24"/>
          <w:szCs w:val="24"/>
        </w:rPr>
        <w:t>галочку с нижнего пункта и продолжайте.</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inline distT="0" distB="0" distL="0" distR="0" wp14:anchorId="42F6F4E2" wp14:editId="171D5DF7">
            <wp:extent cx="2923217" cy="2314956"/>
            <wp:effectExtent l="0" t="0" r="0" b="0"/>
            <wp:docPr id="463" name="Image 7" descr="IMG_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IMG_259"/>
                    <pic:cNvPicPr/>
                  </pic:nvPicPr>
                  <pic:blipFill>
                    <a:blip r:embed="rId515" cstate="print"/>
                    <a:stretch>
                      <a:fillRect/>
                    </a:stretch>
                  </pic:blipFill>
                  <pic:spPr>
                    <a:xfrm>
                      <a:off x="0" y="0"/>
                      <a:ext cx="2923217" cy="2314956"/>
                    </a:xfrm>
                    <a:prstGeom prst="rect">
                      <a:avLst/>
                    </a:prstGeom>
                  </pic:spPr>
                </pic:pic>
              </a:graphicData>
            </a:graphic>
          </wp:inline>
        </w:drawing>
      </w:r>
    </w:p>
    <w:p w:rsidR="00E778B2" w:rsidRPr="00E778B2" w:rsidRDefault="00E778B2" w:rsidP="00E778B2">
      <w:pPr>
        <w:pStyle w:val="af7"/>
        <w:spacing w:after="0" w:line="240" w:lineRule="auto"/>
        <w:ind w:firstLine="709"/>
        <w:jc w:val="both"/>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На</w:t>
      </w:r>
      <w:r w:rsidRPr="00E778B2">
        <w:rPr>
          <w:rFonts w:ascii="Times New Roman" w:hAnsi="Times New Roman" w:cs="Times New Roman"/>
          <w:color w:val="000000" w:themeColor="text1"/>
          <w:spacing w:val="4"/>
          <w:sz w:val="24"/>
          <w:szCs w:val="24"/>
        </w:rPr>
        <w:t xml:space="preserve"> </w:t>
      </w:r>
      <w:r w:rsidRPr="00E778B2">
        <w:rPr>
          <w:rFonts w:ascii="Times New Roman" w:hAnsi="Times New Roman" w:cs="Times New Roman"/>
          <w:color w:val="000000" w:themeColor="text1"/>
          <w:sz w:val="24"/>
          <w:szCs w:val="24"/>
        </w:rPr>
        <w:t>последнем</w:t>
      </w:r>
      <w:r w:rsidRPr="00E778B2">
        <w:rPr>
          <w:rFonts w:ascii="Times New Roman" w:hAnsi="Times New Roman" w:cs="Times New Roman"/>
          <w:color w:val="000000" w:themeColor="text1"/>
          <w:spacing w:val="9"/>
          <w:sz w:val="24"/>
          <w:szCs w:val="24"/>
        </w:rPr>
        <w:t xml:space="preserve"> </w:t>
      </w:r>
      <w:r w:rsidRPr="00E778B2">
        <w:rPr>
          <w:rFonts w:ascii="Times New Roman" w:hAnsi="Times New Roman" w:cs="Times New Roman"/>
          <w:color w:val="000000" w:themeColor="text1"/>
          <w:sz w:val="24"/>
          <w:szCs w:val="24"/>
        </w:rPr>
        <w:t>этапе</w:t>
      </w:r>
      <w:r w:rsidRPr="00E778B2">
        <w:rPr>
          <w:rFonts w:ascii="Times New Roman" w:hAnsi="Times New Roman" w:cs="Times New Roman"/>
          <w:color w:val="000000" w:themeColor="text1"/>
          <w:spacing w:val="7"/>
          <w:sz w:val="24"/>
          <w:szCs w:val="24"/>
        </w:rPr>
        <w:t xml:space="preserve"> </w:t>
      </w:r>
      <w:r w:rsidRPr="00E778B2">
        <w:rPr>
          <w:rFonts w:ascii="Times New Roman" w:hAnsi="Times New Roman" w:cs="Times New Roman"/>
          <w:color w:val="000000" w:themeColor="text1"/>
          <w:sz w:val="24"/>
          <w:szCs w:val="24"/>
        </w:rPr>
        <w:t>активируйте</w:t>
      </w:r>
      <w:r w:rsidRPr="00E778B2">
        <w:rPr>
          <w:rFonts w:ascii="Times New Roman" w:hAnsi="Times New Roman" w:cs="Times New Roman"/>
          <w:color w:val="000000" w:themeColor="text1"/>
          <w:spacing w:val="6"/>
          <w:sz w:val="24"/>
          <w:szCs w:val="24"/>
        </w:rPr>
        <w:t xml:space="preserve"> </w:t>
      </w:r>
      <w:r w:rsidRPr="00E778B2">
        <w:rPr>
          <w:rFonts w:ascii="Times New Roman" w:hAnsi="Times New Roman" w:cs="Times New Roman"/>
          <w:color w:val="000000" w:themeColor="text1"/>
          <w:sz w:val="24"/>
          <w:szCs w:val="24"/>
        </w:rPr>
        <w:t>лицензию</w:t>
      </w:r>
      <w:r w:rsidRPr="00E778B2">
        <w:rPr>
          <w:rFonts w:ascii="Times New Roman" w:hAnsi="Times New Roman" w:cs="Times New Roman"/>
          <w:color w:val="000000" w:themeColor="text1"/>
          <w:spacing w:val="6"/>
          <w:sz w:val="24"/>
          <w:szCs w:val="24"/>
        </w:rPr>
        <w:t xml:space="preserve"> </w:t>
      </w:r>
      <w:r w:rsidRPr="00E778B2">
        <w:rPr>
          <w:rFonts w:ascii="Times New Roman" w:hAnsi="Times New Roman" w:cs="Times New Roman"/>
          <w:color w:val="000000" w:themeColor="text1"/>
          <w:sz w:val="24"/>
          <w:szCs w:val="24"/>
        </w:rPr>
        <w:t>нажав</w:t>
      </w:r>
      <w:r w:rsidRPr="00E778B2">
        <w:rPr>
          <w:rFonts w:ascii="Times New Roman" w:hAnsi="Times New Roman" w:cs="Times New Roman"/>
          <w:color w:val="000000" w:themeColor="text1"/>
          <w:spacing w:val="9"/>
          <w:sz w:val="24"/>
          <w:szCs w:val="24"/>
        </w:rPr>
        <w:t xml:space="preserve"> </w:t>
      </w:r>
      <w:r w:rsidRPr="00E778B2">
        <w:rPr>
          <w:rFonts w:ascii="Times New Roman" w:hAnsi="Times New Roman" w:cs="Times New Roman"/>
          <w:color w:val="000000" w:themeColor="text1"/>
          <w:sz w:val="24"/>
          <w:szCs w:val="24"/>
        </w:rPr>
        <w:t>по</w:t>
      </w:r>
      <w:r w:rsidRPr="00E778B2">
        <w:rPr>
          <w:rFonts w:ascii="Times New Roman" w:hAnsi="Times New Roman" w:cs="Times New Roman"/>
          <w:color w:val="000000" w:themeColor="text1"/>
          <w:spacing w:val="13"/>
          <w:sz w:val="24"/>
          <w:szCs w:val="24"/>
        </w:rPr>
        <w:t xml:space="preserve"> </w:t>
      </w:r>
      <w:r w:rsidRPr="00E778B2">
        <w:rPr>
          <w:rFonts w:ascii="Times New Roman" w:hAnsi="Times New Roman" w:cs="Times New Roman"/>
          <w:color w:val="000000" w:themeColor="text1"/>
          <w:sz w:val="24"/>
          <w:szCs w:val="24"/>
        </w:rPr>
        <w:t>соответствующей</w:t>
      </w:r>
      <w:r w:rsidRPr="00E778B2">
        <w:rPr>
          <w:rFonts w:ascii="Times New Roman" w:hAnsi="Times New Roman" w:cs="Times New Roman"/>
          <w:color w:val="000000" w:themeColor="text1"/>
          <w:spacing w:val="8"/>
          <w:sz w:val="24"/>
          <w:szCs w:val="24"/>
        </w:rPr>
        <w:t xml:space="preserve"> </w:t>
      </w:r>
      <w:r w:rsidRPr="00E778B2">
        <w:rPr>
          <w:rFonts w:ascii="Times New Roman" w:hAnsi="Times New Roman" w:cs="Times New Roman"/>
          <w:color w:val="000000" w:themeColor="text1"/>
          <w:sz w:val="24"/>
          <w:szCs w:val="24"/>
        </w:rPr>
        <w:t>кнопке</w:t>
      </w:r>
      <w:r w:rsidRPr="00E778B2">
        <w:rPr>
          <w:rFonts w:ascii="Times New Roman" w:hAnsi="Times New Roman" w:cs="Times New Roman"/>
          <w:color w:val="000000" w:themeColor="text1"/>
          <w:spacing w:val="6"/>
          <w:sz w:val="24"/>
          <w:szCs w:val="24"/>
        </w:rPr>
        <w:t xml:space="preserve"> </w:t>
      </w:r>
      <w:r w:rsidRPr="00E778B2">
        <w:rPr>
          <w:rFonts w:ascii="Times New Roman" w:hAnsi="Times New Roman" w:cs="Times New Roman"/>
          <w:color w:val="000000" w:themeColor="text1"/>
          <w:sz w:val="24"/>
          <w:szCs w:val="24"/>
        </w:rPr>
        <w:t>и</w:t>
      </w:r>
      <w:r w:rsidRPr="00E778B2">
        <w:rPr>
          <w:rFonts w:ascii="Times New Roman" w:hAnsi="Times New Roman" w:cs="Times New Roman"/>
          <w:color w:val="000000" w:themeColor="text1"/>
          <w:spacing w:val="9"/>
          <w:sz w:val="24"/>
          <w:szCs w:val="24"/>
        </w:rPr>
        <w:t xml:space="preserve"> </w:t>
      </w:r>
      <w:r w:rsidRPr="00E778B2">
        <w:rPr>
          <w:rFonts w:ascii="Times New Roman" w:hAnsi="Times New Roman" w:cs="Times New Roman"/>
          <w:color w:val="000000" w:themeColor="text1"/>
          <w:spacing w:val="-2"/>
          <w:sz w:val="24"/>
          <w:szCs w:val="24"/>
        </w:rPr>
        <w:t>нажмите</w:t>
      </w:r>
    </w:p>
    <w:p w:rsidR="00E778B2" w:rsidRPr="00E778B2" w:rsidRDefault="00E778B2" w:rsidP="00E778B2">
      <w:pPr>
        <w:spacing w:after="0" w:line="240" w:lineRule="auto"/>
        <w:ind w:firstLine="709"/>
        <w:jc w:val="both"/>
        <w:rPr>
          <w:rFonts w:ascii="Times New Roman" w:hAnsi="Times New Roman" w:cs="Times New Roman"/>
          <w:color w:val="000000" w:themeColor="text1"/>
          <w:sz w:val="24"/>
          <w:szCs w:val="24"/>
        </w:rPr>
        <w:sectPr w:rsidR="00E778B2" w:rsidRPr="00E778B2">
          <w:pgSz w:w="11910" w:h="16840"/>
          <w:pgMar w:top="1520" w:right="740" w:bottom="280" w:left="1580" w:header="720" w:footer="720" w:gutter="0"/>
          <w:cols w:space="720"/>
        </w:sectPr>
      </w:pP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pacing w:val="-2"/>
          <w:sz w:val="24"/>
          <w:szCs w:val="24"/>
        </w:rPr>
        <w:t>"Finish".</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anchor distT="0" distB="0" distL="0" distR="0" simplePos="0" relativeHeight="251737088" behindDoc="1" locked="0" layoutInCell="1" allowOverlap="1" wp14:anchorId="5CAA9ABB" wp14:editId="17FED526">
            <wp:simplePos x="0" y="0"/>
            <wp:positionH relativeFrom="page">
              <wp:posOffset>1080135</wp:posOffset>
            </wp:positionH>
            <wp:positionV relativeFrom="paragraph">
              <wp:posOffset>93740</wp:posOffset>
            </wp:positionV>
            <wp:extent cx="2923491" cy="2314955"/>
            <wp:effectExtent l="0" t="0" r="0" b="0"/>
            <wp:wrapTopAndBottom/>
            <wp:docPr id="464" name="Image 8" descr="IMG_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IMG_260"/>
                    <pic:cNvPicPr/>
                  </pic:nvPicPr>
                  <pic:blipFill>
                    <a:blip r:embed="rId516" cstate="print"/>
                    <a:stretch>
                      <a:fillRect/>
                    </a:stretch>
                  </pic:blipFill>
                  <pic:spPr>
                    <a:xfrm>
                      <a:off x="0" y="0"/>
                      <a:ext cx="2923491" cy="2314955"/>
                    </a:xfrm>
                    <a:prstGeom prst="rect">
                      <a:avLst/>
                    </a:prstGeom>
                  </pic:spPr>
                </pic:pic>
              </a:graphicData>
            </a:graphic>
          </wp:anchor>
        </w:drawing>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После</w:t>
      </w:r>
      <w:r w:rsidRPr="00E778B2">
        <w:rPr>
          <w:rFonts w:ascii="Times New Roman" w:hAnsi="Times New Roman" w:cs="Times New Roman"/>
          <w:color w:val="000000" w:themeColor="text1"/>
          <w:spacing w:val="-5"/>
          <w:sz w:val="24"/>
          <w:szCs w:val="24"/>
        </w:rPr>
        <w:t xml:space="preserve"> </w:t>
      </w:r>
      <w:r w:rsidRPr="00E778B2">
        <w:rPr>
          <w:rFonts w:ascii="Times New Roman" w:hAnsi="Times New Roman" w:cs="Times New Roman"/>
          <w:color w:val="000000" w:themeColor="text1"/>
          <w:sz w:val="24"/>
          <w:szCs w:val="24"/>
        </w:rPr>
        <w:t>чего, согласитесь</w:t>
      </w:r>
      <w:r w:rsidRPr="00E778B2">
        <w:rPr>
          <w:rFonts w:ascii="Times New Roman" w:hAnsi="Times New Roman" w:cs="Times New Roman"/>
          <w:color w:val="000000" w:themeColor="text1"/>
          <w:spacing w:val="-2"/>
          <w:sz w:val="24"/>
          <w:szCs w:val="24"/>
        </w:rPr>
        <w:t xml:space="preserve"> </w:t>
      </w:r>
      <w:r w:rsidRPr="00E778B2">
        <w:rPr>
          <w:rFonts w:ascii="Times New Roman" w:hAnsi="Times New Roman" w:cs="Times New Roman"/>
          <w:color w:val="000000" w:themeColor="text1"/>
          <w:sz w:val="24"/>
          <w:szCs w:val="24"/>
        </w:rPr>
        <w:t>на</w:t>
      </w:r>
      <w:r w:rsidRPr="00E778B2">
        <w:rPr>
          <w:rFonts w:ascii="Times New Roman" w:hAnsi="Times New Roman" w:cs="Times New Roman"/>
          <w:color w:val="000000" w:themeColor="text1"/>
          <w:spacing w:val="-8"/>
          <w:sz w:val="24"/>
          <w:szCs w:val="24"/>
        </w:rPr>
        <w:t xml:space="preserve"> </w:t>
      </w:r>
      <w:r w:rsidRPr="00E778B2">
        <w:rPr>
          <w:rFonts w:ascii="Times New Roman" w:hAnsi="Times New Roman" w:cs="Times New Roman"/>
          <w:color w:val="000000" w:themeColor="text1"/>
          <w:sz w:val="24"/>
          <w:szCs w:val="24"/>
        </w:rPr>
        <w:t>перезагрузку</w:t>
      </w:r>
      <w:r w:rsidRPr="00E778B2">
        <w:rPr>
          <w:rFonts w:ascii="Times New Roman" w:hAnsi="Times New Roman" w:cs="Times New Roman"/>
          <w:color w:val="000000" w:themeColor="text1"/>
          <w:spacing w:val="-6"/>
          <w:sz w:val="24"/>
          <w:szCs w:val="24"/>
        </w:rPr>
        <w:t xml:space="preserve"> </w:t>
      </w:r>
      <w:r w:rsidRPr="00E778B2">
        <w:rPr>
          <w:rFonts w:ascii="Times New Roman" w:hAnsi="Times New Roman" w:cs="Times New Roman"/>
          <w:color w:val="000000" w:themeColor="text1"/>
          <w:spacing w:val="-2"/>
          <w:sz w:val="24"/>
          <w:szCs w:val="24"/>
        </w:rPr>
        <w:t>компьютера.</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anchor distT="0" distB="0" distL="0" distR="0" simplePos="0" relativeHeight="251738112" behindDoc="1" locked="0" layoutInCell="1" allowOverlap="1" wp14:anchorId="2643C4C9" wp14:editId="10E10C6B">
            <wp:simplePos x="0" y="0"/>
            <wp:positionH relativeFrom="page">
              <wp:posOffset>1530350</wp:posOffset>
            </wp:positionH>
            <wp:positionV relativeFrom="paragraph">
              <wp:posOffset>92343</wp:posOffset>
            </wp:positionV>
            <wp:extent cx="2931328" cy="1392554"/>
            <wp:effectExtent l="0" t="0" r="0" b="0"/>
            <wp:wrapTopAndBottom/>
            <wp:docPr id="465" name="Image 9" descr="IMG_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IMG_261"/>
                    <pic:cNvPicPr/>
                  </pic:nvPicPr>
                  <pic:blipFill>
                    <a:blip r:embed="rId517" cstate="print"/>
                    <a:stretch>
                      <a:fillRect/>
                    </a:stretch>
                  </pic:blipFill>
                  <pic:spPr>
                    <a:xfrm>
                      <a:off x="0" y="0"/>
                      <a:ext cx="2931328" cy="1392554"/>
                    </a:xfrm>
                    <a:prstGeom prst="rect">
                      <a:avLst/>
                    </a:prstGeom>
                  </pic:spPr>
                </pic:pic>
              </a:graphicData>
            </a:graphic>
          </wp:anchor>
        </w:drawing>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Начальная</w:t>
      </w:r>
      <w:r w:rsidRPr="00E778B2">
        <w:rPr>
          <w:rFonts w:ascii="Times New Roman" w:hAnsi="Times New Roman" w:cs="Times New Roman"/>
          <w:color w:val="000000" w:themeColor="text1"/>
          <w:spacing w:val="-4"/>
          <w:sz w:val="24"/>
          <w:szCs w:val="24"/>
        </w:rPr>
        <w:t xml:space="preserve"> </w:t>
      </w:r>
      <w:r w:rsidRPr="00E778B2">
        <w:rPr>
          <w:rFonts w:ascii="Times New Roman" w:hAnsi="Times New Roman" w:cs="Times New Roman"/>
          <w:color w:val="000000" w:themeColor="text1"/>
          <w:sz w:val="24"/>
          <w:szCs w:val="24"/>
        </w:rPr>
        <w:t>настройка</w:t>
      </w:r>
      <w:r w:rsidRPr="00E778B2">
        <w:rPr>
          <w:rFonts w:ascii="Times New Roman" w:hAnsi="Times New Roman" w:cs="Times New Roman"/>
          <w:color w:val="000000" w:themeColor="text1"/>
          <w:spacing w:val="-4"/>
          <w:sz w:val="24"/>
          <w:szCs w:val="24"/>
        </w:rPr>
        <w:t xml:space="preserve"> </w:t>
      </w:r>
      <w:r w:rsidRPr="00E778B2">
        <w:rPr>
          <w:rFonts w:ascii="Times New Roman" w:hAnsi="Times New Roman" w:cs="Times New Roman"/>
          <w:color w:val="000000" w:themeColor="text1"/>
          <w:sz w:val="24"/>
          <w:szCs w:val="24"/>
        </w:rPr>
        <w:t>VMware</w:t>
      </w:r>
      <w:r w:rsidRPr="00E778B2">
        <w:rPr>
          <w:rFonts w:ascii="Times New Roman" w:hAnsi="Times New Roman" w:cs="Times New Roman"/>
          <w:color w:val="000000" w:themeColor="text1"/>
          <w:spacing w:val="-5"/>
          <w:sz w:val="24"/>
          <w:szCs w:val="24"/>
        </w:rPr>
        <w:t xml:space="preserve"> </w:t>
      </w:r>
      <w:r w:rsidRPr="00E778B2">
        <w:rPr>
          <w:rFonts w:ascii="Times New Roman" w:hAnsi="Times New Roman" w:cs="Times New Roman"/>
          <w:color w:val="000000" w:themeColor="text1"/>
          <w:sz w:val="24"/>
          <w:szCs w:val="24"/>
        </w:rPr>
        <w:t>Workstation</w:t>
      </w:r>
      <w:r w:rsidRPr="00E778B2">
        <w:rPr>
          <w:rFonts w:ascii="Times New Roman" w:hAnsi="Times New Roman" w:cs="Times New Roman"/>
          <w:color w:val="000000" w:themeColor="text1"/>
          <w:spacing w:val="-7"/>
          <w:sz w:val="24"/>
          <w:szCs w:val="24"/>
        </w:rPr>
        <w:t xml:space="preserve"> </w:t>
      </w:r>
      <w:r w:rsidRPr="00E778B2">
        <w:rPr>
          <w:rFonts w:ascii="Times New Roman" w:hAnsi="Times New Roman" w:cs="Times New Roman"/>
          <w:color w:val="000000" w:themeColor="text1"/>
          <w:spacing w:val="-5"/>
          <w:sz w:val="24"/>
          <w:szCs w:val="24"/>
        </w:rPr>
        <w:t>Pro</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Откройте</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виртуальную</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машину,</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разверните</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меню</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"Edit"</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и</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зайдите</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в</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настройки нажав "Preferences".</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inline distT="0" distB="0" distL="0" distR="0" wp14:anchorId="24A61D98" wp14:editId="13CA16F4">
            <wp:extent cx="2966694" cy="2060257"/>
            <wp:effectExtent l="0" t="0" r="0" b="0"/>
            <wp:docPr id="466" name="Image 10" descr="IMG_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IMG_262"/>
                    <pic:cNvPicPr/>
                  </pic:nvPicPr>
                  <pic:blipFill>
                    <a:blip r:embed="rId518" cstate="print"/>
                    <a:stretch>
                      <a:fillRect/>
                    </a:stretch>
                  </pic:blipFill>
                  <pic:spPr>
                    <a:xfrm>
                      <a:off x="0" y="0"/>
                      <a:ext cx="2966694" cy="2060257"/>
                    </a:xfrm>
                    <a:prstGeom prst="rect">
                      <a:avLst/>
                    </a:prstGeom>
                  </pic:spPr>
                </pic:pic>
              </a:graphicData>
            </a:graphic>
          </wp:inline>
        </w:drawing>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Если</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требуется</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изменить</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расположение</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виртуальных</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машин,</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например</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из-за</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нехватки места на основном диске, нажмите кнопку "Browse" и сделайте это.</w:t>
      </w:r>
    </w:p>
    <w:p w:rsidR="00E778B2" w:rsidRPr="00E778B2" w:rsidRDefault="00E778B2" w:rsidP="00E778B2">
      <w:pPr>
        <w:spacing w:after="0" w:line="240" w:lineRule="auto"/>
        <w:ind w:firstLine="709"/>
        <w:rPr>
          <w:rFonts w:ascii="Times New Roman" w:hAnsi="Times New Roman" w:cs="Times New Roman"/>
          <w:color w:val="000000" w:themeColor="text1"/>
          <w:sz w:val="24"/>
          <w:szCs w:val="24"/>
        </w:rPr>
        <w:sectPr w:rsidR="00E778B2" w:rsidRPr="00E778B2">
          <w:pgSz w:w="11910" w:h="16840"/>
          <w:pgMar w:top="1040" w:right="740" w:bottom="280" w:left="1580" w:header="720" w:footer="720" w:gutter="0"/>
          <w:cols w:space="720"/>
        </w:sectPr>
      </w:pP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inline distT="0" distB="0" distL="0" distR="0" wp14:anchorId="4ADF5419" wp14:editId="74AA2B87">
            <wp:extent cx="3016963" cy="2586990"/>
            <wp:effectExtent l="0" t="0" r="0" b="0"/>
            <wp:docPr id="467" name="Image 11" descr="IMG_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IMG_263"/>
                    <pic:cNvPicPr/>
                  </pic:nvPicPr>
                  <pic:blipFill>
                    <a:blip r:embed="rId519" cstate="print"/>
                    <a:stretch>
                      <a:fillRect/>
                    </a:stretch>
                  </pic:blipFill>
                  <pic:spPr>
                    <a:xfrm>
                      <a:off x="0" y="0"/>
                      <a:ext cx="3016963" cy="2586990"/>
                    </a:xfrm>
                    <a:prstGeom prst="rect">
                      <a:avLst/>
                    </a:prstGeom>
                  </pic:spPr>
                </pic:pic>
              </a:graphicData>
            </a:graphic>
          </wp:inline>
        </w:drawing>
      </w:r>
    </w:p>
    <w:p w:rsidR="00E778B2" w:rsidRPr="00E778B2" w:rsidRDefault="00E778B2" w:rsidP="00E778B2">
      <w:pPr>
        <w:pStyle w:val="af7"/>
        <w:tabs>
          <w:tab w:val="left" w:pos="1505"/>
          <w:tab w:val="left" w:pos="2833"/>
          <w:tab w:val="left" w:pos="3788"/>
          <w:tab w:val="left" w:pos="4291"/>
          <w:tab w:val="left" w:pos="5384"/>
          <w:tab w:val="left" w:pos="5902"/>
          <w:tab w:val="left" w:pos="7341"/>
          <w:tab w:val="left" w:pos="8454"/>
        </w:tabs>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pacing w:val="-2"/>
          <w:sz w:val="24"/>
          <w:szCs w:val="24"/>
        </w:rPr>
        <w:t>Остальные</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настройки</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можно</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6"/>
          <w:sz w:val="24"/>
          <w:szCs w:val="24"/>
        </w:rPr>
        <w:t>не</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трогать,</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6"/>
          <w:sz w:val="24"/>
          <w:szCs w:val="24"/>
        </w:rPr>
        <w:t>по</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умолчанию</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отлично</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 xml:space="preserve">подойдет. </w:t>
      </w:r>
      <w:r w:rsidRPr="00E778B2">
        <w:rPr>
          <w:rFonts w:ascii="Times New Roman" w:hAnsi="Times New Roman" w:cs="Times New Roman"/>
          <w:color w:val="000000" w:themeColor="text1"/>
          <w:sz w:val="24"/>
          <w:szCs w:val="24"/>
        </w:rPr>
        <w:t>Как установить Windows 10 в VMware Workstation Pro</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Перед началом установкой "</w:t>
      </w:r>
      <w:hyperlink r:id="rId520">
        <w:r w:rsidRPr="00E778B2">
          <w:rPr>
            <w:rFonts w:ascii="Times New Roman" w:hAnsi="Times New Roman" w:cs="Times New Roman"/>
            <w:color w:val="000000" w:themeColor="text1"/>
            <w:sz w:val="24"/>
            <w:szCs w:val="24"/>
          </w:rPr>
          <w:t>Скачайте Windows 10</w:t>
        </w:r>
      </w:hyperlink>
      <w:r w:rsidRPr="00E778B2">
        <w:rPr>
          <w:rFonts w:ascii="Times New Roman" w:hAnsi="Times New Roman" w:cs="Times New Roman"/>
          <w:color w:val="000000" w:themeColor="text1"/>
          <w:sz w:val="24"/>
          <w:szCs w:val="24"/>
        </w:rPr>
        <w:t>" на компьютер и в главном окне VMware</w:t>
      </w:r>
      <w:r w:rsidRPr="00E778B2">
        <w:rPr>
          <w:rFonts w:ascii="Times New Roman" w:hAnsi="Times New Roman" w:cs="Times New Roman"/>
          <w:color w:val="000000" w:themeColor="text1"/>
          <w:spacing w:val="53"/>
          <w:w w:val="150"/>
          <w:sz w:val="24"/>
          <w:szCs w:val="24"/>
        </w:rPr>
        <w:t xml:space="preserve"> </w:t>
      </w:r>
      <w:r w:rsidRPr="00E778B2">
        <w:rPr>
          <w:rFonts w:ascii="Times New Roman" w:hAnsi="Times New Roman" w:cs="Times New Roman"/>
          <w:color w:val="000000" w:themeColor="text1"/>
          <w:sz w:val="24"/>
          <w:szCs w:val="24"/>
        </w:rPr>
        <w:t>Workstation</w:t>
      </w:r>
      <w:r w:rsidRPr="00E778B2">
        <w:rPr>
          <w:rFonts w:ascii="Times New Roman" w:hAnsi="Times New Roman" w:cs="Times New Roman"/>
          <w:color w:val="000000" w:themeColor="text1"/>
          <w:spacing w:val="78"/>
          <w:sz w:val="24"/>
          <w:szCs w:val="24"/>
        </w:rPr>
        <w:t xml:space="preserve"> </w:t>
      </w:r>
      <w:r w:rsidRPr="00E778B2">
        <w:rPr>
          <w:rFonts w:ascii="Times New Roman" w:hAnsi="Times New Roman" w:cs="Times New Roman"/>
          <w:color w:val="000000" w:themeColor="text1"/>
          <w:sz w:val="24"/>
          <w:szCs w:val="24"/>
        </w:rPr>
        <w:t>Pro</w:t>
      </w:r>
      <w:r w:rsidRPr="00E778B2">
        <w:rPr>
          <w:rFonts w:ascii="Times New Roman" w:hAnsi="Times New Roman" w:cs="Times New Roman"/>
          <w:color w:val="000000" w:themeColor="text1"/>
          <w:spacing w:val="57"/>
          <w:w w:val="150"/>
          <w:sz w:val="24"/>
          <w:szCs w:val="24"/>
        </w:rPr>
        <w:t xml:space="preserve"> </w:t>
      </w:r>
      <w:r w:rsidRPr="00E778B2">
        <w:rPr>
          <w:rFonts w:ascii="Times New Roman" w:hAnsi="Times New Roman" w:cs="Times New Roman"/>
          <w:color w:val="000000" w:themeColor="text1"/>
          <w:sz w:val="24"/>
          <w:szCs w:val="24"/>
        </w:rPr>
        <w:t>нажмите</w:t>
      </w:r>
      <w:r w:rsidRPr="00E778B2">
        <w:rPr>
          <w:rFonts w:ascii="Times New Roman" w:hAnsi="Times New Roman" w:cs="Times New Roman"/>
          <w:color w:val="000000" w:themeColor="text1"/>
          <w:spacing w:val="50"/>
          <w:w w:val="150"/>
          <w:sz w:val="24"/>
          <w:szCs w:val="24"/>
        </w:rPr>
        <w:t xml:space="preserve"> </w:t>
      </w:r>
      <w:r w:rsidRPr="00E778B2">
        <w:rPr>
          <w:rFonts w:ascii="Times New Roman" w:hAnsi="Times New Roman" w:cs="Times New Roman"/>
          <w:color w:val="000000" w:themeColor="text1"/>
          <w:sz w:val="24"/>
          <w:szCs w:val="24"/>
        </w:rPr>
        <w:t>большую</w:t>
      </w:r>
      <w:r w:rsidRPr="00E778B2">
        <w:rPr>
          <w:rFonts w:ascii="Times New Roman" w:hAnsi="Times New Roman" w:cs="Times New Roman"/>
          <w:color w:val="000000" w:themeColor="text1"/>
          <w:spacing w:val="54"/>
          <w:w w:val="150"/>
          <w:sz w:val="24"/>
          <w:szCs w:val="24"/>
        </w:rPr>
        <w:t xml:space="preserve"> </w:t>
      </w:r>
      <w:r w:rsidRPr="00E778B2">
        <w:rPr>
          <w:rFonts w:ascii="Times New Roman" w:hAnsi="Times New Roman" w:cs="Times New Roman"/>
          <w:color w:val="000000" w:themeColor="text1"/>
          <w:sz w:val="24"/>
          <w:szCs w:val="24"/>
        </w:rPr>
        <w:t>кнопку</w:t>
      </w:r>
      <w:r w:rsidRPr="00E778B2">
        <w:rPr>
          <w:rFonts w:ascii="Times New Roman" w:hAnsi="Times New Roman" w:cs="Times New Roman"/>
          <w:color w:val="000000" w:themeColor="text1"/>
          <w:spacing w:val="76"/>
          <w:sz w:val="24"/>
          <w:szCs w:val="24"/>
        </w:rPr>
        <w:t xml:space="preserve"> </w:t>
      </w:r>
      <w:r w:rsidRPr="00E778B2">
        <w:rPr>
          <w:rFonts w:ascii="Times New Roman" w:hAnsi="Times New Roman" w:cs="Times New Roman"/>
          <w:color w:val="000000" w:themeColor="text1"/>
          <w:sz w:val="24"/>
          <w:szCs w:val="24"/>
        </w:rPr>
        <w:t>"Create</w:t>
      </w:r>
      <w:r w:rsidRPr="00E778B2">
        <w:rPr>
          <w:rFonts w:ascii="Times New Roman" w:hAnsi="Times New Roman" w:cs="Times New Roman"/>
          <w:color w:val="000000" w:themeColor="text1"/>
          <w:spacing w:val="52"/>
          <w:w w:val="150"/>
          <w:sz w:val="24"/>
          <w:szCs w:val="24"/>
        </w:rPr>
        <w:t xml:space="preserve"> </w:t>
      </w:r>
      <w:r w:rsidRPr="00E778B2">
        <w:rPr>
          <w:rFonts w:ascii="Times New Roman" w:hAnsi="Times New Roman" w:cs="Times New Roman"/>
          <w:color w:val="000000" w:themeColor="text1"/>
          <w:sz w:val="24"/>
          <w:szCs w:val="24"/>
        </w:rPr>
        <w:t>a</w:t>
      </w:r>
      <w:r w:rsidRPr="00E778B2">
        <w:rPr>
          <w:rFonts w:ascii="Times New Roman" w:hAnsi="Times New Roman" w:cs="Times New Roman"/>
          <w:color w:val="000000" w:themeColor="text1"/>
          <w:spacing w:val="51"/>
          <w:w w:val="150"/>
          <w:sz w:val="24"/>
          <w:szCs w:val="24"/>
        </w:rPr>
        <w:t xml:space="preserve"> </w:t>
      </w:r>
      <w:r w:rsidRPr="00E778B2">
        <w:rPr>
          <w:rFonts w:ascii="Times New Roman" w:hAnsi="Times New Roman" w:cs="Times New Roman"/>
          <w:color w:val="000000" w:themeColor="text1"/>
          <w:sz w:val="24"/>
          <w:szCs w:val="24"/>
        </w:rPr>
        <w:t>New</w:t>
      </w:r>
      <w:r w:rsidRPr="00E778B2">
        <w:rPr>
          <w:rFonts w:ascii="Times New Roman" w:hAnsi="Times New Roman" w:cs="Times New Roman"/>
          <w:color w:val="000000" w:themeColor="text1"/>
          <w:spacing w:val="51"/>
          <w:w w:val="150"/>
          <w:sz w:val="24"/>
          <w:szCs w:val="24"/>
        </w:rPr>
        <w:t xml:space="preserve"> </w:t>
      </w:r>
      <w:r w:rsidRPr="00E778B2">
        <w:rPr>
          <w:rFonts w:ascii="Times New Roman" w:hAnsi="Times New Roman" w:cs="Times New Roman"/>
          <w:color w:val="000000" w:themeColor="text1"/>
          <w:sz w:val="24"/>
          <w:szCs w:val="24"/>
        </w:rPr>
        <w:t>Virtual</w:t>
      </w:r>
      <w:r w:rsidRPr="00E778B2">
        <w:rPr>
          <w:rFonts w:ascii="Times New Roman" w:hAnsi="Times New Roman" w:cs="Times New Roman"/>
          <w:color w:val="000000" w:themeColor="text1"/>
          <w:spacing w:val="79"/>
          <w:sz w:val="24"/>
          <w:szCs w:val="24"/>
        </w:rPr>
        <w:t xml:space="preserve"> </w:t>
      </w:r>
      <w:r w:rsidRPr="00E778B2">
        <w:rPr>
          <w:rFonts w:ascii="Times New Roman" w:hAnsi="Times New Roman" w:cs="Times New Roman"/>
          <w:color w:val="000000" w:themeColor="text1"/>
          <w:spacing w:val="-2"/>
          <w:sz w:val="24"/>
          <w:szCs w:val="24"/>
        </w:rPr>
        <w:t>Machine".</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inline distT="0" distB="0" distL="0" distR="0" wp14:anchorId="3F54E230" wp14:editId="367626ED">
            <wp:extent cx="3390493" cy="2354579"/>
            <wp:effectExtent l="0" t="0" r="0" b="0"/>
            <wp:docPr id="468" name="Image 12" descr="IMG_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IMG_264"/>
                    <pic:cNvPicPr/>
                  </pic:nvPicPr>
                  <pic:blipFill>
                    <a:blip r:embed="rId521" cstate="print"/>
                    <a:stretch>
                      <a:fillRect/>
                    </a:stretch>
                  </pic:blipFill>
                  <pic:spPr>
                    <a:xfrm>
                      <a:off x="0" y="0"/>
                      <a:ext cx="3390493" cy="2354579"/>
                    </a:xfrm>
                    <a:prstGeom prst="rect">
                      <a:avLst/>
                    </a:prstGeom>
                  </pic:spPr>
                </pic:pic>
              </a:graphicData>
            </a:graphic>
          </wp:inline>
        </w:drawing>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В</w:t>
      </w:r>
      <w:r w:rsidRPr="00E778B2">
        <w:rPr>
          <w:rFonts w:ascii="Times New Roman" w:hAnsi="Times New Roman" w:cs="Times New Roman"/>
          <w:color w:val="000000" w:themeColor="text1"/>
          <w:spacing w:val="-2"/>
          <w:sz w:val="24"/>
          <w:szCs w:val="24"/>
        </w:rPr>
        <w:t xml:space="preserve"> </w:t>
      </w:r>
      <w:r w:rsidRPr="00E778B2">
        <w:rPr>
          <w:rFonts w:ascii="Times New Roman" w:hAnsi="Times New Roman" w:cs="Times New Roman"/>
          <w:color w:val="000000" w:themeColor="text1"/>
          <w:sz w:val="24"/>
          <w:szCs w:val="24"/>
        </w:rPr>
        <w:t>появившемся</w:t>
      </w:r>
      <w:r w:rsidRPr="00E778B2">
        <w:rPr>
          <w:rFonts w:ascii="Times New Roman" w:hAnsi="Times New Roman" w:cs="Times New Roman"/>
          <w:color w:val="000000" w:themeColor="text1"/>
          <w:spacing w:val="-4"/>
          <w:sz w:val="24"/>
          <w:szCs w:val="24"/>
        </w:rPr>
        <w:t xml:space="preserve"> </w:t>
      </w:r>
      <w:r w:rsidRPr="00E778B2">
        <w:rPr>
          <w:rFonts w:ascii="Times New Roman" w:hAnsi="Times New Roman" w:cs="Times New Roman"/>
          <w:color w:val="000000" w:themeColor="text1"/>
          <w:sz w:val="24"/>
          <w:szCs w:val="24"/>
        </w:rPr>
        <w:t>окне</w:t>
      </w:r>
      <w:r w:rsidRPr="00E778B2">
        <w:rPr>
          <w:rFonts w:ascii="Times New Roman" w:hAnsi="Times New Roman" w:cs="Times New Roman"/>
          <w:color w:val="000000" w:themeColor="text1"/>
          <w:spacing w:val="-5"/>
          <w:sz w:val="24"/>
          <w:szCs w:val="24"/>
        </w:rPr>
        <w:t xml:space="preserve"> </w:t>
      </w:r>
      <w:r w:rsidRPr="00E778B2">
        <w:rPr>
          <w:rFonts w:ascii="Times New Roman" w:hAnsi="Times New Roman" w:cs="Times New Roman"/>
          <w:color w:val="000000" w:themeColor="text1"/>
          <w:sz w:val="24"/>
          <w:szCs w:val="24"/>
        </w:rPr>
        <w:t>нажмите</w:t>
      </w:r>
      <w:r w:rsidRPr="00E778B2">
        <w:rPr>
          <w:rFonts w:ascii="Times New Roman" w:hAnsi="Times New Roman" w:cs="Times New Roman"/>
          <w:color w:val="000000" w:themeColor="text1"/>
          <w:spacing w:val="-5"/>
          <w:sz w:val="24"/>
          <w:szCs w:val="24"/>
        </w:rPr>
        <w:t xml:space="preserve"> </w:t>
      </w:r>
      <w:r w:rsidRPr="00E778B2">
        <w:rPr>
          <w:rFonts w:ascii="Times New Roman" w:hAnsi="Times New Roman" w:cs="Times New Roman"/>
          <w:color w:val="000000" w:themeColor="text1"/>
          <w:sz w:val="24"/>
          <w:szCs w:val="24"/>
        </w:rPr>
        <w:t>мышкой</w:t>
      </w:r>
      <w:r w:rsidRPr="00E778B2">
        <w:rPr>
          <w:rFonts w:ascii="Times New Roman" w:hAnsi="Times New Roman" w:cs="Times New Roman"/>
          <w:color w:val="000000" w:themeColor="text1"/>
          <w:spacing w:val="2"/>
          <w:sz w:val="24"/>
          <w:szCs w:val="24"/>
        </w:rPr>
        <w:t xml:space="preserve"> </w:t>
      </w:r>
      <w:r w:rsidRPr="00E778B2">
        <w:rPr>
          <w:rFonts w:ascii="Times New Roman" w:hAnsi="Times New Roman" w:cs="Times New Roman"/>
          <w:color w:val="000000" w:themeColor="text1"/>
          <w:spacing w:val="-2"/>
          <w:sz w:val="24"/>
          <w:szCs w:val="24"/>
        </w:rPr>
        <w:t>"Next".</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anchor distT="0" distB="0" distL="0" distR="0" simplePos="0" relativeHeight="251739136" behindDoc="1" locked="0" layoutInCell="1" allowOverlap="1" wp14:anchorId="6DC0239E" wp14:editId="7F235636">
            <wp:simplePos x="0" y="0"/>
            <wp:positionH relativeFrom="page">
              <wp:posOffset>1530350</wp:posOffset>
            </wp:positionH>
            <wp:positionV relativeFrom="paragraph">
              <wp:posOffset>93613</wp:posOffset>
            </wp:positionV>
            <wp:extent cx="2405873" cy="2416492"/>
            <wp:effectExtent l="0" t="0" r="0" b="0"/>
            <wp:wrapTopAndBottom/>
            <wp:docPr id="469" name="Image 13" descr="IMG_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IMG_265"/>
                    <pic:cNvPicPr/>
                  </pic:nvPicPr>
                  <pic:blipFill>
                    <a:blip r:embed="rId522" cstate="print"/>
                    <a:stretch>
                      <a:fillRect/>
                    </a:stretch>
                  </pic:blipFill>
                  <pic:spPr>
                    <a:xfrm>
                      <a:off x="0" y="0"/>
                      <a:ext cx="2405873" cy="2416492"/>
                    </a:xfrm>
                    <a:prstGeom prst="rect">
                      <a:avLst/>
                    </a:prstGeom>
                  </pic:spPr>
                </pic:pic>
              </a:graphicData>
            </a:graphic>
          </wp:anchor>
        </w:drawing>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Образ</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z w:val="24"/>
          <w:szCs w:val="24"/>
        </w:rPr>
        <w:t>пока</w:t>
      </w:r>
      <w:r w:rsidRPr="00E778B2">
        <w:rPr>
          <w:rFonts w:ascii="Times New Roman" w:hAnsi="Times New Roman" w:cs="Times New Roman"/>
          <w:color w:val="000000" w:themeColor="text1"/>
          <w:spacing w:val="-7"/>
          <w:sz w:val="24"/>
          <w:szCs w:val="24"/>
        </w:rPr>
        <w:t xml:space="preserve"> </w:t>
      </w:r>
      <w:r w:rsidRPr="00E778B2">
        <w:rPr>
          <w:rFonts w:ascii="Times New Roman" w:hAnsi="Times New Roman" w:cs="Times New Roman"/>
          <w:color w:val="000000" w:themeColor="text1"/>
          <w:sz w:val="24"/>
          <w:szCs w:val="24"/>
        </w:rPr>
        <w:t>выбирайте,</w:t>
      </w:r>
      <w:r w:rsidRPr="00E778B2">
        <w:rPr>
          <w:rFonts w:ascii="Times New Roman" w:hAnsi="Times New Roman" w:cs="Times New Roman"/>
          <w:color w:val="000000" w:themeColor="text1"/>
          <w:spacing w:val="-4"/>
          <w:sz w:val="24"/>
          <w:szCs w:val="24"/>
        </w:rPr>
        <w:t xml:space="preserve"> </w:t>
      </w:r>
      <w:r w:rsidRPr="00E778B2">
        <w:rPr>
          <w:rFonts w:ascii="Times New Roman" w:hAnsi="Times New Roman" w:cs="Times New Roman"/>
          <w:color w:val="000000" w:themeColor="text1"/>
          <w:sz w:val="24"/>
          <w:szCs w:val="24"/>
        </w:rPr>
        <w:t>просто</w:t>
      </w:r>
      <w:r w:rsidRPr="00E778B2">
        <w:rPr>
          <w:rFonts w:ascii="Times New Roman" w:hAnsi="Times New Roman" w:cs="Times New Roman"/>
          <w:color w:val="000000" w:themeColor="text1"/>
          <w:spacing w:val="-1"/>
          <w:sz w:val="24"/>
          <w:szCs w:val="24"/>
        </w:rPr>
        <w:t xml:space="preserve"> </w:t>
      </w:r>
      <w:r w:rsidRPr="00E778B2">
        <w:rPr>
          <w:rFonts w:ascii="Times New Roman" w:hAnsi="Times New Roman" w:cs="Times New Roman"/>
          <w:color w:val="000000" w:themeColor="text1"/>
          <w:sz w:val="24"/>
          <w:szCs w:val="24"/>
        </w:rPr>
        <w:t>продолжайте</w:t>
      </w:r>
      <w:r w:rsidRPr="00E778B2">
        <w:rPr>
          <w:rFonts w:ascii="Times New Roman" w:hAnsi="Times New Roman" w:cs="Times New Roman"/>
          <w:color w:val="000000" w:themeColor="text1"/>
          <w:spacing w:val="-6"/>
          <w:sz w:val="24"/>
          <w:szCs w:val="24"/>
        </w:rPr>
        <w:t xml:space="preserve"> </w:t>
      </w:r>
      <w:r w:rsidRPr="00E778B2">
        <w:rPr>
          <w:rFonts w:ascii="Times New Roman" w:hAnsi="Times New Roman" w:cs="Times New Roman"/>
          <w:color w:val="000000" w:themeColor="text1"/>
          <w:spacing w:val="-2"/>
          <w:sz w:val="24"/>
          <w:szCs w:val="24"/>
        </w:rPr>
        <w:t>дальше.</w:t>
      </w:r>
    </w:p>
    <w:p w:rsidR="00E778B2" w:rsidRPr="00E778B2" w:rsidRDefault="00E778B2" w:rsidP="00E778B2">
      <w:pPr>
        <w:spacing w:after="0" w:line="240" w:lineRule="auto"/>
        <w:ind w:firstLine="709"/>
        <w:rPr>
          <w:rFonts w:ascii="Times New Roman" w:hAnsi="Times New Roman" w:cs="Times New Roman"/>
          <w:color w:val="000000" w:themeColor="text1"/>
          <w:sz w:val="24"/>
          <w:szCs w:val="24"/>
        </w:rPr>
        <w:sectPr w:rsidR="00E778B2" w:rsidRPr="00E778B2">
          <w:pgSz w:w="11910" w:h="16840"/>
          <w:pgMar w:top="1120" w:right="740" w:bottom="280" w:left="1580" w:header="720" w:footer="720" w:gutter="0"/>
          <w:cols w:space="720"/>
        </w:sectPr>
      </w:pP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inline distT="0" distB="0" distL="0" distR="0" wp14:anchorId="09AF5287" wp14:editId="25FDB0BA">
            <wp:extent cx="2937700" cy="2948940"/>
            <wp:effectExtent l="0" t="0" r="0" b="0"/>
            <wp:docPr id="470" name="Image 14" descr="IMG_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IMG_266"/>
                    <pic:cNvPicPr/>
                  </pic:nvPicPr>
                  <pic:blipFill>
                    <a:blip r:embed="rId523" cstate="print"/>
                    <a:stretch>
                      <a:fillRect/>
                    </a:stretch>
                  </pic:blipFill>
                  <pic:spPr>
                    <a:xfrm>
                      <a:off x="0" y="0"/>
                      <a:ext cx="2937700" cy="2948940"/>
                    </a:xfrm>
                    <a:prstGeom prst="rect">
                      <a:avLst/>
                    </a:prstGeom>
                  </pic:spPr>
                </pic:pic>
              </a:graphicData>
            </a:graphic>
          </wp:inline>
        </w:drawing>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Укажите</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z w:val="24"/>
          <w:szCs w:val="24"/>
        </w:rPr>
        <w:t>операционную</w:t>
      </w:r>
      <w:r w:rsidRPr="00E778B2">
        <w:rPr>
          <w:rFonts w:ascii="Times New Roman" w:hAnsi="Times New Roman" w:cs="Times New Roman"/>
          <w:color w:val="000000" w:themeColor="text1"/>
          <w:spacing w:val="-4"/>
          <w:sz w:val="24"/>
          <w:szCs w:val="24"/>
        </w:rPr>
        <w:t xml:space="preserve"> </w:t>
      </w:r>
      <w:r w:rsidRPr="00E778B2">
        <w:rPr>
          <w:rFonts w:ascii="Times New Roman" w:hAnsi="Times New Roman" w:cs="Times New Roman"/>
          <w:color w:val="000000" w:themeColor="text1"/>
          <w:sz w:val="24"/>
          <w:szCs w:val="24"/>
        </w:rPr>
        <w:t>систему</w:t>
      </w:r>
      <w:r w:rsidRPr="00E778B2">
        <w:rPr>
          <w:rFonts w:ascii="Times New Roman" w:hAnsi="Times New Roman" w:cs="Times New Roman"/>
          <w:color w:val="000000" w:themeColor="text1"/>
          <w:spacing w:val="-11"/>
          <w:sz w:val="24"/>
          <w:szCs w:val="24"/>
        </w:rPr>
        <w:t xml:space="preserve"> </w:t>
      </w:r>
      <w:r w:rsidRPr="00E778B2">
        <w:rPr>
          <w:rFonts w:ascii="Times New Roman" w:hAnsi="Times New Roman" w:cs="Times New Roman"/>
          <w:color w:val="000000" w:themeColor="text1"/>
          <w:sz w:val="24"/>
          <w:szCs w:val="24"/>
        </w:rPr>
        <w:t xml:space="preserve">и </w:t>
      </w:r>
      <w:r w:rsidRPr="00E778B2">
        <w:rPr>
          <w:rFonts w:ascii="Times New Roman" w:hAnsi="Times New Roman" w:cs="Times New Roman"/>
          <w:color w:val="000000" w:themeColor="text1"/>
          <w:spacing w:val="-2"/>
          <w:sz w:val="24"/>
          <w:szCs w:val="24"/>
        </w:rPr>
        <w:t>версию.</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anchor distT="0" distB="0" distL="0" distR="0" simplePos="0" relativeHeight="251740160" behindDoc="1" locked="0" layoutInCell="1" allowOverlap="1" wp14:anchorId="1071A571" wp14:editId="72E499AB">
            <wp:simplePos x="0" y="0"/>
            <wp:positionH relativeFrom="page">
              <wp:posOffset>1530350</wp:posOffset>
            </wp:positionH>
            <wp:positionV relativeFrom="paragraph">
              <wp:posOffset>91200</wp:posOffset>
            </wp:positionV>
            <wp:extent cx="2894020" cy="2907982"/>
            <wp:effectExtent l="0" t="0" r="0" b="0"/>
            <wp:wrapTopAndBottom/>
            <wp:docPr id="471" name="Image 15" descr="IMG_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IMG_267"/>
                    <pic:cNvPicPr/>
                  </pic:nvPicPr>
                  <pic:blipFill>
                    <a:blip r:embed="rId524" cstate="print"/>
                    <a:stretch>
                      <a:fillRect/>
                    </a:stretch>
                  </pic:blipFill>
                  <pic:spPr>
                    <a:xfrm>
                      <a:off x="0" y="0"/>
                      <a:ext cx="2894020" cy="2907982"/>
                    </a:xfrm>
                    <a:prstGeom prst="rect">
                      <a:avLst/>
                    </a:prstGeom>
                  </pic:spPr>
                </pic:pic>
              </a:graphicData>
            </a:graphic>
          </wp:anchor>
        </w:drawing>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Если</w:t>
      </w:r>
      <w:r w:rsidRPr="00E778B2">
        <w:rPr>
          <w:rFonts w:ascii="Times New Roman" w:hAnsi="Times New Roman" w:cs="Times New Roman"/>
          <w:color w:val="000000" w:themeColor="text1"/>
          <w:spacing w:val="-5"/>
          <w:sz w:val="24"/>
          <w:szCs w:val="24"/>
        </w:rPr>
        <w:t xml:space="preserve"> </w:t>
      </w:r>
      <w:r w:rsidRPr="00E778B2">
        <w:rPr>
          <w:rFonts w:ascii="Times New Roman" w:hAnsi="Times New Roman" w:cs="Times New Roman"/>
          <w:color w:val="000000" w:themeColor="text1"/>
          <w:sz w:val="24"/>
          <w:szCs w:val="24"/>
        </w:rPr>
        <w:t>необходимо,</w:t>
      </w:r>
      <w:r w:rsidRPr="00E778B2">
        <w:rPr>
          <w:rFonts w:ascii="Times New Roman" w:hAnsi="Times New Roman" w:cs="Times New Roman"/>
          <w:color w:val="000000" w:themeColor="text1"/>
          <w:spacing w:val="-9"/>
          <w:sz w:val="24"/>
          <w:szCs w:val="24"/>
        </w:rPr>
        <w:t xml:space="preserve"> </w:t>
      </w:r>
      <w:r w:rsidRPr="00E778B2">
        <w:rPr>
          <w:rFonts w:ascii="Times New Roman" w:hAnsi="Times New Roman" w:cs="Times New Roman"/>
          <w:color w:val="000000" w:themeColor="text1"/>
          <w:sz w:val="24"/>
          <w:szCs w:val="24"/>
        </w:rPr>
        <w:t>выберите</w:t>
      </w:r>
      <w:r w:rsidRPr="00E778B2">
        <w:rPr>
          <w:rFonts w:ascii="Times New Roman" w:hAnsi="Times New Roman" w:cs="Times New Roman"/>
          <w:color w:val="000000" w:themeColor="text1"/>
          <w:spacing w:val="-6"/>
          <w:sz w:val="24"/>
          <w:szCs w:val="24"/>
        </w:rPr>
        <w:t xml:space="preserve"> </w:t>
      </w:r>
      <w:r w:rsidRPr="00E778B2">
        <w:rPr>
          <w:rFonts w:ascii="Times New Roman" w:hAnsi="Times New Roman" w:cs="Times New Roman"/>
          <w:color w:val="000000" w:themeColor="text1"/>
          <w:sz w:val="24"/>
          <w:szCs w:val="24"/>
        </w:rPr>
        <w:t>другую</w:t>
      </w:r>
      <w:r w:rsidRPr="00E778B2">
        <w:rPr>
          <w:rFonts w:ascii="Times New Roman" w:hAnsi="Times New Roman" w:cs="Times New Roman"/>
          <w:color w:val="000000" w:themeColor="text1"/>
          <w:spacing w:val="-7"/>
          <w:sz w:val="24"/>
          <w:szCs w:val="24"/>
        </w:rPr>
        <w:t xml:space="preserve"> </w:t>
      </w:r>
      <w:r w:rsidRPr="00E778B2">
        <w:rPr>
          <w:rFonts w:ascii="Times New Roman" w:hAnsi="Times New Roman" w:cs="Times New Roman"/>
          <w:color w:val="000000" w:themeColor="text1"/>
          <w:spacing w:val="-2"/>
          <w:sz w:val="24"/>
          <w:szCs w:val="24"/>
        </w:rPr>
        <w:t>локацию.</w:t>
      </w:r>
    </w:p>
    <w:p w:rsidR="00E778B2" w:rsidRPr="00E778B2" w:rsidRDefault="00E778B2" w:rsidP="00E778B2">
      <w:pPr>
        <w:spacing w:after="0" w:line="240" w:lineRule="auto"/>
        <w:ind w:firstLine="709"/>
        <w:rPr>
          <w:rFonts w:ascii="Times New Roman" w:hAnsi="Times New Roman" w:cs="Times New Roman"/>
          <w:color w:val="000000" w:themeColor="text1"/>
          <w:sz w:val="24"/>
          <w:szCs w:val="24"/>
        </w:rPr>
        <w:sectPr w:rsidR="00E778B2" w:rsidRPr="00E778B2">
          <w:pgSz w:w="11910" w:h="16840"/>
          <w:pgMar w:top="1120" w:right="740" w:bottom="280" w:left="1580" w:header="720" w:footer="720" w:gutter="0"/>
          <w:cols w:space="720"/>
        </w:sectPr>
      </w:pP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inline distT="0" distB="0" distL="0" distR="0" wp14:anchorId="46E8291C" wp14:editId="537DF7E7">
            <wp:extent cx="3059942" cy="3071812"/>
            <wp:effectExtent l="0" t="0" r="0" b="0"/>
            <wp:docPr id="472" name="Image 16" descr="IMG_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IMG_268"/>
                    <pic:cNvPicPr/>
                  </pic:nvPicPr>
                  <pic:blipFill>
                    <a:blip r:embed="rId525" cstate="print"/>
                    <a:stretch>
                      <a:fillRect/>
                    </a:stretch>
                  </pic:blipFill>
                  <pic:spPr>
                    <a:xfrm>
                      <a:off x="0" y="0"/>
                      <a:ext cx="3059942" cy="3071812"/>
                    </a:xfrm>
                    <a:prstGeom prst="rect">
                      <a:avLst/>
                    </a:prstGeom>
                  </pic:spPr>
                </pic:pic>
              </a:graphicData>
            </a:graphic>
          </wp:inline>
        </w:drawing>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Укажите</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z w:val="24"/>
          <w:szCs w:val="24"/>
        </w:rPr>
        <w:t>размер</w:t>
      </w:r>
      <w:r w:rsidRPr="00E778B2">
        <w:rPr>
          <w:rFonts w:ascii="Times New Roman" w:hAnsi="Times New Roman" w:cs="Times New Roman"/>
          <w:color w:val="000000" w:themeColor="text1"/>
          <w:spacing w:val="-1"/>
          <w:sz w:val="24"/>
          <w:szCs w:val="24"/>
        </w:rPr>
        <w:t xml:space="preserve"> </w:t>
      </w:r>
      <w:r w:rsidRPr="00E778B2">
        <w:rPr>
          <w:rFonts w:ascii="Times New Roman" w:hAnsi="Times New Roman" w:cs="Times New Roman"/>
          <w:color w:val="000000" w:themeColor="text1"/>
          <w:sz w:val="24"/>
          <w:szCs w:val="24"/>
        </w:rPr>
        <w:t>диска</w:t>
      </w:r>
      <w:r w:rsidRPr="00E778B2">
        <w:rPr>
          <w:rFonts w:ascii="Times New Roman" w:hAnsi="Times New Roman" w:cs="Times New Roman"/>
          <w:color w:val="000000" w:themeColor="text1"/>
          <w:spacing w:val="-2"/>
          <w:sz w:val="24"/>
          <w:szCs w:val="24"/>
        </w:rPr>
        <w:t xml:space="preserve"> </w:t>
      </w:r>
      <w:r w:rsidRPr="00E778B2">
        <w:rPr>
          <w:rFonts w:ascii="Times New Roman" w:hAnsi="Times New Roman" w:cs="Times New Roman"/>
          <w:color w:val="000000" w:themeColor="text1"/>
          <w:sz w:val="24"/>
          <w:szCs w:val="24"/>
        </w:rPr>
        <w:t>и</w:t>
      </w:r>
      <w:r w:rsidRPr="00E778B2">
        <w:rPr>
          <w:rFonts w:ascii="Times New Roman" w:hAnsi="Times New Roman" w:cs="Times New Roman"/>
          <w:color w:val="000000" w:themeColor="text1"/>
          <w:spacing w:val="-5"/>
          <w:sz w:val="24"/>
          <w:szCs w:val="24"/>
        </w:rPr>
        <w:t xml:space="preserve"> </w:t>
      </w:r>
      <w:r w:rsidRPr="00E778B2">
        <w:rPr>
          <w:rFonts w:ascii="Times New Roman" w:hAnsi="Times New Roman" w:cs="Times New Roman"/>
          <w:color w:val="000000" w:themeColor="text1"/>
          <w:sz w:val="24"/>
          <w:szCs w:val="24"/>
        </w:rPr>
        <w:t>отметьте</w:t>
      </w:r>
      <w:r w:rsidRPr="00E778B2">
        <w:rPr>
          <w:rFonts w:ascii="Times New Roman" w:hAnsi="Times New Roman" w:cs="Times New Roman"/>
          <w:color w:val="000000" w:themeColor="text1"/>
          <w:spacing w:val="-6"/>
          <w:sz w:val="24"/>
          <w:szCs w:val="24"/>
        </w:rPr>
        <w:t xml:space="preserve"> </w:t>
      </w:r>
      <w:r w:rsidRPr="00E778B2">
        <w:rPr>
          <w:rFonts w:ascii="Times New Roman" w:hAnsi="Times New Roman" w:cs="Times New Roman"/>
          <w:color w:val="000000" w:themeColor="text1"/>
          <w:sz w:val="24"/>
          <w:szCs w:val="24"/>
        </w:rPr>
        <w:t>как</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z w:val="24"/>
          <w:szCs w:val="24"/>
        </w:rPr>
        <w:t>сохранить</w:t>
      </w:r>
      <w:r w:rsidRPr="00E778B2">
        <w:rPr>
          <w:rFonts w:ascii="Times New Roman" w:hAnsi="Times New Roman" w:cs="Times New Roman"/>
          <w:color w:val="000000" w:themeColor="text1"/>
          <w:spacing w:val="-1"/>
          <w:sz w:val="24"/>
          <w:szCs w:val="24"/>
        </w:rPr>
        <w:t xml:space="preserve"> </w:t>
      </w:r>
      <w:r w:rsidRPr="00E778B2">
        <w:rPr>
          <w:rFonts w:ascii="Times New Roman" w:hAnsi="Times New Roman" w:cs="Times New Roman"/>
          <w:color w:val="000000" w:themeColor="text1"/>
          <w:spacing w:val="-2"/>
          <w:sz w:val="24"/>
          <w:szCs w:val="24"/>
        </w:rPr>
        <w:t>диск:</w:t>
      </w:r>
    </w:p>
    <w:p w:rsidR="00E778B2" w:rsidRPr="00E778B2" w:rsidRDefault="00E778B2" w:rsidP="008C4BD3">
      <w:pPr>
        <w:pStyle w:val="a8"/>
        <w:widowControl w:val="0"/>
        <w:numPr>
          <w:ilvl w:val="0"/>
          <w:numId w:val="137"/>
        </w:numPr>
        <w:tabs>
          <w:tab w:val="left" w:pos="1190"/>
        </w:tabs>
        <w:autoSpaceDE w:val="0"/>
        <w:autoSpaceDN w:val="0"/>
        <w:spacing w:after="0" w:line="240" w:lineRule="auto"/>
        <w:ind w:left="0" w:firstLine="709"/>
        <w:contextualSpacing w:val="0"/>
        <w:rPr>
          <w:rFonts w:ascii="Times New Roman" w:hAnsi="Times New Roman"/>
          <w:color w:val="000000" w:themeColor="text1"/>
          <w:sz w:val="24"/>
          <w:szCs w:val="24"/>
        </w:rPr>
      </w:pPr>
      <w:r w:rsidRPr="00E778B2">
        <w:rPr>
          <w:rFonts w:ascii="Times New Roman" w:hAnsi="Times New Roman"/>
          <w:color w:val="000000" w:themeColor="text1"/>
          <w:sz w:val="24"/>
          <w:szCs w:val="24"/>
        </w:rPr>
        <w:t>Сохранение</w:t>
      </w:r>
      <w:r w:rsidRPr="00E778B2">
        <w:rPr>
          <w:rFonts w:ascii="Times New Roman" w:hAnsi="Times New Roman"/>
          <w:color w:val="000000" w:themeColor="text1"/>
          <w:spacing w:val="-4"/>
          <w:sz w:val="24"/>
          <w:szCs w:val="24"/>
        </w:rPr>
        <w:t xml:space="preserve"> </w:t>
      </w:r>
      <w:r w:rsidRPr="00E778B2">
        <w:rPr>
          <w:rFonts w:ascii="Times New Roman" w:hAnsi="Times New Roman"/>
          <w:color w:val="000000" w:themeColor="text1"/>
          <w:sz w:val="24"/>
          <w:szCs w:val="24"/>
        </w:rPr>
        <w:t>диска</w:t>
      </w:r>
      <w:r w:rsidRPr="00E778B2">
        <w:rPr>
          <w:rFonts w:ascii="Times New Roman" w:hAnsi="Times New Roman"/>
          <w:color w:val="000000" w:themeColor="text1"/>
          <w:spacing w:val="-4"/>
          <w:sz w:val="24"/>
          <w:szCs w:val="24"/>
        </w:rPr>
        <w:t xml:space="preserve"> </w:t>
      </w:r>
      <w:r w:rsidRPr="00E778B2">
        <w:rPr>
          <w:rFonts w:ascii="Times New Roman" w:hAnsi="Times New Roman"/>
          <w:color w:val="000000" w:themeColor="text1"/>
          <w:sz w:val="24"/>
          <w:szCs w:val="24"/>
        </w:rPr>
        <w:t>в</w:t>
      </w:r>
      <w:r w:rsidRPr="00E778B2">
        <w:rPr>
          <w:rFonts w:ascii="Times New Roman" w:hAnsi="Times New Roman"/>
          <w:color w:val="000000" w:themeColor="text1"/>
          <w:spacing w:val="-2"/>
          <w:sz w:val="24"/>
          <w:szCs w:val="24"/>
        </w:rPr>
        <w:t xml:space="preserve"> </w:t>
      </w:r>
      <w:r w:rsidRPr="00E778B2">
        <w:rPr>
          <w:rFonts w:ascii="Times New Roman" w:hAnsi="Times New Roman"/>
          <w:color w:val="000000" w:themeColor="text1"/>
          <w:sz w:val="24"/>
          <w:szCs w:val="24"/>
        </w:rPr>
        <w:t>виде</w:t>
      </w:r>
      <w:r w:rsidRPr="00E778B2">
        <w:rPr>
          <w:rFonts w:ascii="Times New Roman" w:hAnsi="Times New Roman"/>
          <w:color w:val="000000" w:themeColor="text1"/>
          <w:spacing w:val="-3"/>
          <w:sz w:val="24"/>
          <w:szCs w:val="24"/>
        </w:rPr>
        <w:t xml:space="preserve"> </w:t>
      </w:r>
      <w:r w:rsidRPr="00E778B2">
        <w:rPr>
          <w:rFonts w:ascii="Times New Roman" w:hAnsi="Times New Roman"/>
          <w:color w:val="000000" w:themeColor="text1"/>
          <w:sz w:val="24"/>
          <w:szCs w:val="24"/>
        </w:rPr>
        <w:t>одного</w:t>
      </w:r>
      <w:r w:rsidRPr="00E778B2">
        <w:rPr>
          <w:rFonts w:ascii="Times New Roman" w:hAnsi="Times New Roman"/>
          <w:color w:val="000000" w:themeColor="text1"/>
          <w:spacing w:val="1"/>
          <w:sz w:val="24"/>
          <w:szCs w:val="24"/>
        </w:rPr>
        <w:t xml:space="preserve"> </w:t>
      </w:r>
      <w:r w:rsidRPr="00E778B2">
        <w:rPr>
          <w:rFonts w:ascii="Times New Roman" w:hAnsi="Times New Roman"/>
          <w:color w:val="000000" w:themeColor="text1"/>
          <w:spacing w:val="-2"/>
          <w:sz w:val="24"/>
          <w:szCs w:val="24"/>
        </w:rPr>
        <w:t>файла.</w:t>
      </w:r>
    </w:p>
    <w:p w:rsidR="00E778B2" w:rsidRPr="00E778B2" w:rsidRDefault="00E778B2" w:rsidP="008C4BD3">
      <w:pPr>
        <w:pStyle w:val="a8"/>
        <w:widowControl w:val="0"/>
        <w:numPr>
          <w:ilvl w:val="0"/>
          <w:numId w:val="137"/>
        </w:numPr>
        <w:tabs>
          <w:tab w:val="left" w:pos="1190"/>
        </w:tabs>
        <w:autoSpaceDE w:val="0"/>
        <w:autoSpaceDN w:val="0"/>
        <w:spacing w:after="0" w:line="240" w:lineRule="auto"/>
        <w:ind w:left="0" w:firstLine="709"/>
        <w:contextualSpacing w:val="0"/>
        <w:rPr>
          <w:rFonts w:ascii="Times New Roman" w:hAnsi="Times New Roman"/>
          <w:color w:val="000000" w:themeColor="text1"/>
          <w:sz w:val="24"/>
          <w:szCs w:val="24"/>
        </w:rPr>
      </w:pPr>
      <w:r w:rsidRPr="00E778B2">
        <w:rPr>
          <w:rFonts w:ascii="Times New Roman" w:hAnsi="Times New Roman"/>
          <w:color w:val="000000" w:themeColor="text1"/>
          <w:sz w:val="24"/>
          <w:szCs w:val="24"/>
        </w:rPr>
        <w:t>Разделение</w:t>
      </w:r>
      <w:r w:rsidRPr="00E778B2">
        <w:rPr>
          <w:rFonts w:ascii="Times New Roman" w:hAnsi="Times New Roman"/>
          <w:color w:val="000000" w:themeColor="text1"/>
          <w:spacing w:val="-4"/>
          <w:sz w:val="24"/>
          <w:szCs w:val="24"/>
        </w:rPr>
        <w:t xml:space="preserve"> </w:t>
      </w:r>
      <w:r w:rsidRPr="00E778B2">
        <w:rPr>
          <w:rFonts w:ascii="Times New Roman" w:hAnsi="Times New Roman"/>
          <w:color w:val="000000" w:themeColor="text1"/>
          <w:sz w:val="24"/>
          <w:szCs w:val="24"/>
        </w:rPr>
        <w:t>диска</w:t>
      </w:r>
      <w:r w:rsidRPr="00E778B2">
        <w:rPr>
          <w:rFonts w:ascii="Times New Roman" w:hAnsi="Times New Roman"/>
          <w:color w:val="000000" w:themeColor="text1"/>
          <w:spacing w:val="-4"/>
          <w:sz w:val="24"/>
          <w:szCs w:val="24"/>
        </w:rPr>
        <w:t xml:space="preserve"> </w:t>
      </w:r>
      <w:r w:rsidRPr="00E778B2">
        <w:rPr>
          <w:rFonts w:ascii="Times New Roman" w:hAnsi="Times New Roman"/>
          <w:color w:val="000000" w:themeColor="text1"/>
          <w:sz w:val="24"/>
          <w:szCs w:val="24"/>
        </w:rPr>
        <w:t>на</w:t>
      </w:r>
      <w:r w:rsidRPr="00E778B2">
        <w:rPr>
          <w:rFonts w:ascii="Times New Roman" w:hAnsi="Times New Roman"/>
          <w:color w:val="000000" w:themeColor="text1"/>
          <w:spacing w:val="-4"/>
          <w:sz w:val="24"/>
          <w:szCs w:val="24"/>
        </w:rPr>
        <w:t xml:space="preserve"> </w:t>
      </w:r>
      <w:r w:rsidRPr="00E778B2">
        <w:rPr>
          <w:rFonts w:ascii="Times New Roman" w:hAnsi="Times New Roman"/>
          <w:color w:val="000000" w:themeColor="text1"/>
          <w:sz w:val="24"/>
          <w:szCs w:val="24"/>
        </w:rPr>
        <w:t>несколько</w:t>
      </w:r>
      <w:r w:rsidRPr="00E778B2">
        <w:rPr>
          <w:rFonts w:ascii="Times New Roman" w:hAnsi="Times New Roman"/>
          <w:color w:val="000000" w:themeColor="text1"/>
          <w:spacing w:val="-3"/>
          <w:sz w:val="24"/>
          <w:szCs w:val="24"/>
        </w:rPr>
        <w:t xml:space="preserve"> </w:t>
      </w:r>
      <w:r w:rsidRPr="00E778B2">
        <w:rPr>
          <w:rFonts w:ascii="Times New Roman" w:hAnsi="Times New Roman"/>
          <w:color w:val="000000" w:themeColor="text1"/>
          <w:spacing w:val="-2"/>
          <w:sz w:val="24"/>
          <w:szCs w:val="24"/>
        </w:rPr>
        <w:t>файлов.</w:t>
      </w:r>
    </w:p>
    <w:p w:rsidR="00E778B2" w:rsidRPr="00E778B2" w:rsidRDefault="00E778B2" w:rsidP="008C4BD3">
      <w:pPr>
        <w:pStyle w:val="a8"/>
        <w:widowControl w:val="0"/>
        <w:numPr>
          <w:ilvl w:val="0"/>
          <w:numId w:val="137"/>
        </w:numPr>
        <w:tabs>
          <w:tab w:val="left" w:pos="1190"/>
          <w:tab w:val="left" w:pos="2221"/>
          <w:tab w:val="left" w:pos="3565"/>
          <w:tab w:val="left" w:pos="5387"/>
          <w:tab w:val="left" w:pos="6777"/>
          <w:tab w:val="left" w:pos="7548"/>
          <w:tab w:val="left" w:pos="9346"/>
        </w:tabs>
        <w:autoSpaceDE w:val="0"/>
        <w:autoSpaceDN w:val="0"/>
        <w:spacing w:after="0" w:line="240" w:lineRule="auto"/>
        <w:ind w:left="0" w:firstLine="709"/>
        <w:contextualSpacing w:val="0"/>
        <w:rPr>
          <w:rFonts w:ascii="Times New Roman" w:hAnsi="Times New Roman"/>
          <w:color w:val="000000" w:themeColor="text1"/>
          <w:sz w:val="24"/>
          <w:szCs w:val="24"/>
        </w:rPr>
      </w:pPr>
      <w:r w:rsidRPr="00E778B2">
        <w:rPr>
          <w:rFonts w:ascii="Times New Roman" w:hAnsi="Times New Roman"/>
          <w:color w:val="000000" w:themeColor="text1"/>
          <w:spacing w:val="-4"/>
          <w:sz w:val="24"/>
          <w:szCs w:val="24"/>
        </w:rPr>
        <w:t>Если</w:t>
      </w:r>
      <w:r w:rsidRPr="00E778B2">
        <w:rPr>
          <w:rFonts w:ascii="Times New Roman" w:hAnsi="Times New Roman"/>
          <w:color w:val="000000" w:themeColor="text1"/>
          <w:sz w:val="24"/>
          <w:szCs w:val="24"/>
        </w:rPr>
        <w:tab/>
      </w:r>
      <w:r w:rsidRPr="00E778B2">
        <w:rPr>
          <w:rFonts w:ascii="Times New Roman" w:hAnsi="Times New Roman"/>
          <w:color w:val="000000" w:themeColor="text1"/>
          <w:spacing w:val="-2"/>
          <w:sz w:val="24"/>
          <w:szCs w:val="24"/>
        </w:rPr>
        <w:t>перенос</w:t>
      </w:r>
      <w:r w:rsidRPr="00E778B2">
        <w:rPr>
          <w:rFonts w:ascii="Times New Roman" w:hAnsi="Times New Roman"/>
          <w:color w:val="000000" w:themeColor="text1"/>
          <w:sz w:val="24"/>
          <w:szCs w:val="24"/>
        </w:rPr>
        <w:tab/>
      </w:r>
      <w:r w:rsidRPr="00E778B2">
        <w:rPr>
          <w:rFonts w:ascii="Times New Roman" w:hAnsi="Times New Roman"/>
          <w:color w:val="000000" w:themeColor="text1"/>
          <w:spacing w:val="-2"/>
          <w:sz w:val="24"/>
          <w:szCs w:val="24"/>
        </w:rPr>
        <w:t>виртуальной</w:t>
      </w:r>
      <w:r w:rsidRPr="00E778B2">
        <w:rPr>
          <w:rFonts w:ascii="Times New Roman" w:hAnsi="Times New Roman"/>
          <w:color w:val="000000" w:themeColor="text1"/>
          <w:sz w:val="24"/>
          <w:szCs w:val="24"/>
        </w:rPr>
        <w:tab/>
      </w:r>
      <w:r w:rsidRPr="00E778B2">
        <w:rPr>
          <w:rFonts w:ascii="Times New Roman" w:hAnsi="Times New Roman"/>
          <w:color w:val="000000" w:themeColor="text1"/>
          <w:spacing w:val="-2"/>
          <w:sz w:val="24"/>
          <w:szCs w:val="24"/>
        </w:rPr>
        <w:t>машины</w:t>
      </w:r>
      <w:r w:rsidRPr="00E778B2">
        <w:rPr>
          <w:rFonts w:ascii="Times New Roman" w:hAnsi="Times New Roman"/>
          <w:color w:val="000000" w:themeColor="text1"/>
          <w:sz w:val="24"/>
          <w:szCs w:val="24"/>
        </w:rPr>
        <w:tab/>
      </w:r>
      <w:r w:rsidRPr="00E778B2">
        <w:rPr>
          <w:rFonts w:ascii="Times New Roman" w:hAnsi="Times New Roman"/>
          <w:color w:val="000000" w:themeColor="text1"/>
          <w:spacing w:val="-6"/>
          <w:sz w:val="24"/>
          <w:szCs w:val="24"/>
        </w:rPr>
        <w:t>не</w:t>
      </w:r>
      <w:r w:rsidRPr="00E778B2">
        <w:rPr>
          <w:rFonts w:ascii="Times New Roman" w:hAnsi="Times New Roman"/>
          <w:color w:val="000000" w:themeColor="text1"/>
          <w:sz w:val="24"/>
          <w:szCs w:val="24"/>
        </w:rPr>
        <w:tab/>
      </w:r>
      <w:r w:rsidRPr="00E778B2">
        <w:rPr>
          <w:rFonts w:ascii="Times New Roman" w:hAnsi="Times New Roman"/>
          <w:color w:val="000000" w:themeColor="text1"/>
          <w:spacing w:val="-2"/>
          <w:sz w:val="24"/>
          <w:szCs w:val="24"/>
        </w:rPr>
        <w:t>планируется</w:t>
      </w:r>
      <w:r w:rsidRPr="00E778B2">
        <w:rPr>
          <w:rFonts w:ascii="Times New Roman" w:hAnsi="Times New Roman"/>
          <w:color w:val="000000" w:themeColor="text1"/>
          <w:sz w:val="24"/>
          <w:szCs w:val="24"/>
        </w:rPr>
        <w:tab/>
      </w:r>
      <w:r w:rsidRPr="00E778B2">
        <w:rPr>
          <w:rFonts w:ascii="Times New Roman" w:hAnsi="Times New Roman"/>
          <w:color w:val="000000" w:themeColor="text1"/>
          <w:spacing w:val="-10"/>
          <w:sz w:val="24"/>
          <w:szCs w:val="24"/>
        </w:rPr>
        <w:t xml:space="preserve">и </w:t>
      </w:r>
      <w:r w:rsidRPr="00E778B2">
        <w:rPr>
          <w:rFonts w:ascii="Times New Roman" w:hAnsi="Times New Roman"/>
          <w:color w:val="000000" w:themeColor="text1"/>
          <w:sz w:val="24"/>
          <w:szCs w:val="24"/>
        </w:rPr>
        <w:t xml:space="preserve">важна </w:t>
      </w:r>
      <w:hyperlink r:id="rId526">
        <w:r w:rsidRPr="00E778B2">
          <w:rPr>
            <w:rFonts w:ascii="Times New Roman" w:hAnsi="Times New Roman"/>
            <w:color w:val="000000" w:themeColor="text1"/>
            <w:sz w:val="24"/>
            <w:szCs w:val="24"/>
          </w:rPr>
          <w:t>производительность</w:t>
        </w:r>
      </w:hyperlink>
      <w:r w:rsidRPr="00E778B2">
        <w:rPr>
          <w:rFonts w:ascii="Times New Roman" w:hAnsi="Times New Roman"/>
          <w:color w:val="000000" w:themeColor="text1"/>
          <w:sz w:val="24"/>
          <w:szCs w:val="24"/>
        </w:rPr>
        <w:t>, советуем выбрать первый вариант.</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inline distT="0" distB="0" distL="0" distR="0" wp14:anchorId="229C45DE" wp14:editId="60310D2B">
            <wp:extent cx="2446072" cy="2457450"/>
            <wp:effectExtent l="0" t="0" r="0" b="0"/>
            <wp:docPr id="473" name="Image 17" descr="IMG_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IMG_269"/>
                    <pic:cNvPicPr/>
                  </pic:nvPicPr>
                  <pic:blipFill>
                    <a:blip r:embed="rId527" cstate="print"/>
                    <a:stretch>
                      <a:fillRect/>
                    </a:stretch>
                  </pic:blipFill>
                  <pic:spPr>
                    <a:xfrm>
                      <a:off x="0" y="0"/>
                      <a:ext cx="2446072" cy="2457450"/>
                    </a:xfrm>
                    <a:prstGeom prst="rect">
                      <a:avLst/>
                    </a:prstGeom>
                  </pic:spPr>
                </pic:pic>
              </a:graphicData>
            </a:graphic>
          </wp:inline>
        </w:drawing>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Теперь</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z w:val="24"/>
          <w:szCs w:val="24"/>
        </w:rPr>
        <w:t>нажмите</w:t>
      </w:r>
      <w:r w:rsidRPr="00E778B2">
        <w:rPr>
          <w:rFonts w:ascii="Times New Roman" w:hAnsi="Times New Roman" w:cs="Times New Roman"/>
          <w:color w:val="000000" w:themeColor="text1"/>
          <w:spacing w:val="-8"/>
          <w:sz w:val="24"/>
          <w:szCs w:val="24"/>
        </w:rPr>
        <w:t xml:space="preserve"> </w:t>
      </w:r>
      <w:r w:rsidRPr="00E778B2">
        <w:rPr>
          <w:rFonts w:ascii="Times New Roman" w:hAnsi="Times New Roman" w:cs="Times New Roman"/>
          <w:color w:val="000000" w:themeColor="text1"/>
          <w:sz w:val="24"/>
          <w:szCs w:val="24"/>
        </w:rPr>
        <w:t>"Customize</w:t>
      </w:r>
      <w:r w:rsidRPr="00E778B2">
        <w:rPr>
          <w:rFonts w:ascii="Times New Roman" w:hAnsi="Times New Roman" w:cs="Times New Roman"/>
          <w:color w:val="000000" w:themeColor="text1"/>
          <w:spacing w:val="-2"/>
          <w:sz w:val="24"/>
          <w:szCs w:val="24"/>
        </w:rPr>
        <w:t xml:space="preserve"> Hardware".</w:t>
      </w:r>
    </w:p>
    <w:p w:rsidR="00E778B2" w:rsidRPr="00E778B2" w:rsidRDefault="00E778B2" w:rsidP="00E778B2">
      <w:pPr>
        <w:spacing w:after="0" w:line="240" w:lineRule="auto"/>
        <w:ind w:firstLine="709"/>
        <w:rPr>
          <w:rFonts w:ascii="Times New Roman" w:hAnsi="Times New Roman" w:cs="Times New Roman"/>
          <w:color w:val="000000" w:themeColor="text1"/>
          <w:sz w:val="24"/>
          <w:szCs w:val="24"/>
        </w:rPr>
        <w:sectPr w:rsidR="00E778B2" w:rsidRPr="00E778B2">
          <w:pgSz w:w="11910" w:h="16840"/>
          <w:pgMar w:top="1120" w:right="740" w:bottom="280" w:left="1580" w:header="720" w:footer="720" w:gutter="0"/>
          <w:cols w:space="720"/>
        </w:sectPr>
      </w:pP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inline distT="0" distB="0" distL="0" distR="0" wp14:anchorId="54D31B50" wp14:editId="41CBAD18">
            <wp:extent cx="2612003" cy="2621279"/>
            <wp:effectExtent l="0" t="0" r="0" b="0"/>
            <wp:docPr id="474" name="Image 18" descr="IMG_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IMG_270"/>
                    <pic:cNvPicPr/>
                  </pic:nvPicPr>
                  <pic:blipFill>
                    <a:blip r:embed="rId528" cstate="print"/>
                    <a:stretch>
                      <a:fillRect/>
                    </a:stretch>
                  </pic:blipFill>
                  <pic:spPr>
                    <a:xfrm>
                      <a:off x="0" y="0"/>
                      <a:ext cx="2612003" cy="2621279"/>
                    </a:xfrm>
                    <a:prstGeom prst="rect">
                      <a:avLst/>
                    </a:prstGeom>
                  </pic:spPr>
                </pic:pic>
              </a:graphicData>
            </a:graphic>
          </wp:inline>
        </w:drawing>
      </w:r>
    </w:p>
    <w:p w:rsidR="00E778B2" w:rsidRPr="00E778B2" w:rsidRDefault="00E778B2" w:rsidP="00E778B2">
      <w:pPr>
        <w:pStyle w:val="af7"/>
        <w:tabs>
          <w:tab w:val="left" w:pos="2587"/>
          <w:tab w:val="left" w:pos="4174"/>
          <w:tab w:val="left" w:pos="6672"/>
          <w:tab w:val="left" w:pos="7070"/>
          <w:tab w:val="left" w:pos="8350"/>
          <w:tab w:val="left" w:pos="8757"/>
        </w:tabs>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Задайте</w:t>
      </w:r>
      <w:r w:rsidRPr="00E778B2">
        <w:rPr>
          <w:rFonts w:ascii="Times New Roman" w:hAnsi="Times New Roman" w:cs="Times New Roman"/>
          <w:color w:val="000000" w:themeColor="text1"/>
          <w:spacing w:val="-4"/>
          <w:sz w:val="24"/>
          <w:szCs w:val="24"/>
        </w:rPr>
        <w:t xml:space="preserve"> </w:t>
      </w:r>
      <w:hyperlink r:id="rId529">
        <w:r w:rsidRPr="00E778B2">
          <w:rPr>
            <w:rFonts w:ascii="Times New Roman" w:hAnsi="Times New Roman" w:cs="Times New Roman"/>
            <w:color w:val="000000" w:themeColor="text1"/>
            <w:spacing w:val="-2"/>
            <w:sz w:val="24"/>
            <w:szCs w:val="24"/>
          </w:rPr>
          <w:t>объём</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оперативной</w:t>
        </w:r>
        <w:r w:rsidRPr="00E778B2">
          <w:rPr>
            <w:rFonts w:ascii="Times New Roman" w:hAnsi="Times New Roman" w:cs="Times New Roman"/>
            <w:color w:val="000000" w:themeColor="text1"/>
            <w:sz w:val="24"/>
            <w:szCs w:val="24"/>
          </w:rPr>
          <w:tab/>
          <w:t>памяти</w:t>
        </w:r>
      </w:hyperlink>
      <w:r w:rsidRPr="00E778B2">
        <w:rPr>
          <w:rFonts w:ascii="Times New Roman" w:hAnsi="Times New Roman" w:cs="Times New Roman"/>
          <w:color w:val="000000" w:themeColor="text1"/>
          <w:sz w:val="24"/>
          <w:szCs w:val="24"/>
        </w:rPr>
        <w:t xml:space="preserve"> </w:t>
      </w:r>
      <w:r w:rsidRPr="00E778B2">
        <w:rPr>
          <w:rFonts w:ascii="Times New Roman" w:hAnsi="Times New Roman" w:cs="Times New Roman"/>
          <w:color w:val="000000" w:themeColor="text1"/>
          <w:spacing w:val="-2"/>
          <w:sz w:val="24"/>
          <w:szCs w:val="24"/>
        </w:rPr>
        <w:t>(рекомендуем</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10"/>
          <w:sz w:val="24"/>
          <w:szCs w:val="24"/>
        </w:rPr>
        <w:t>4</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гигабайта</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10"/>
          <w:sz w:val="24"/>
          <w:szCs w:val="24"/>
        </w:rPr>
        <w:t>и</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более).</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anchor distT="0" distB="0" distL="0" distR="0" simplePos="0" relativeHeight="251741184" behindDoc="1" locked="0" layoutInCell="1" allowOverlap="1" wp14:anchorId="3DBC542D" wp14:editId="7CF60FBF">
            <wp:simplePos x="0" y="0"/>
            <wp:positionH relativeFrom="page">
              <wp:posOffset>1530350</wp:posOffset>
            </wp:positionH>
            <wp:positionV relativeFrom="paragraph">
              <wp:posOffset>93740</wp:posOffset>
            </wp:positionV>
            <wp:extent cx="2622760" cy="2492597"/>
            <wp:effectExtent l="0" t="0" r="0" b="0"/>
            <wp:wrapTopAndBottom/>
            <wp:docPr id="475" name="Image 19" descr="IMG_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IMG_271"/>
                    <pic:cNvPicPr/>
                  </pic:nvPicPr>
                  <pic:blipFill>
                    <a:blip r:embed="rId530" cstate="print"/>
                    <a:stretch>
                      <a:fillRect/>
                    </a:stretch>
                  </pic:blipFill>
                  <pic:spPr>
                    <a:xfrm>
                      <a:off x="0" y="0"/>
                      <a:ext cx="2622760" cy="2492597"/>
                    </a:xfrm>
                    <a:prstGeom prst="rect">
                      <a:avLst/>
                    </a:prstGeom>
                  </pic:spPr>
                </pic:pic>
              </a:graphicData>
            </a:graphic>
          </wp:anchor>
        </w:drawing>
      </w:r>
    </w:p>
    <w:p w:rsidR="00E778B2" w:rsidRPr="00E778B2" w:rsidRDefault="00E778B2" w:rsidP="00E778B2">
      <w:pPr>
        <w:pStyle w:val="af7"/>
        <w:tabs>
          <w:tab w:val="left" w:pos="3311"/>
          <w:tab w:val="left" w:pos="4127"/>
          <w:tab w:val="left" w:pos="5708"/>
          <w:tab w:val="left" w:pos="6197"/>
          <w:tab w:val="left" w:pos="7827"/>
        </w:tabs>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Укажите</w:t>
      </w:r>
      <w:r w:rsidRPr="00E778B2">
        <w:rPr>
          <w:rFonts w:ascii="Times New Roman" w:hAnsi="Times New Roman" w:cs="Times New Roman"/>
          <w:color w:val="000000" w:themeColor="text1"/>
          <w:spacing w:val="-2"/>
          <w:sz w:val="24"/>
          <w:szCs w:val="24"/>
        </w:rPr>
        <w:t xml:space="preserve"> </w:t>
      </w:r>
      <w:hyperlink r:id="rId531">
        <w:r w:rsidRPr="00E778B2">
          <w:rPr>
            <w:rFonts w:ascii="Times New Roman" w:hAnsi="Times New Roman" w:cs="Times New Roman"/>
            <w:color w:val="000000" w:themeColor="text1"/>
            <w:spacing w:val="-2"/>
            <w:sz w:val="24"/>
            <w:szCs w:val="24"/>
          </w:rPr>
          <w:t>количество</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4"/>
            <w:sz w:val="24"/>
            <w:szCs w:val="24"/>
          </w:rPr>
          <w:t>ядер</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процессора</w:t>
        </w:r>
      </w:hyperlink>
      <w:r w:rsidRPr="00E778B2">
        <w:rPr>
          <w:rFonts w:ascii="Times New Roman" w:hAnsi="Times New Roman" w:cs="Times New Roman"/>
          <w:color w:val="000000" w:themeColor="text1"/>
          <w:spacing w:val="-2"/>
          <w:sz w:val="24"/>
          <w:szCs w:val="24"/>
        </w:rPr>
        <w:t>,</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10"/>
          <w:sz w:val="24"/>
          <w:szCs w:val="24"/>
        </w:rPr>
        <w:t>и</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активируйте</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виртуализацию.</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anchor distT="0" distB="0" distL="0" distR="0" simplePos="0" relativeHeight="251742208" behindDoc="1" locked="0" layoutInCell="1" allowOverlap="1" wp14:anchorId="06C70495" wp14:editId="1C0774B7">
            <wp:simplePos x="0" y="0"/>
            <wp:positionH relativeFrom="page">
              <wp:posOffset>1530350</wp:posOffset>
            </wp:positionH>
            <wp:positionV relativeFrom="paragraph">
              <wp:posOffset>90597</wp:posOffset>
            </wp:positionV>
            <wp:extent cx="2621810" cy="2492597"/>
            <wp:effectExtent l="0" t="0" r="0" b="0"/>
            <wp:wrapTopAndBottom/>
            <wp:docPr id="476" name="Image 20" descr="IMG_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IMG_272"/>
                    <pic:cNvPicPr/>
                  </pic:nvPicPr>
                  <pic:blipFill>
                    <a:blip r:embed="rId532" cstate="print"/>
                    <a:stretch>
                      <a:fillRect/>
                    </a:stretch>
                  </pic:blipFill>
                  <pic:spPr>
                    <a:xfrm>
                      <a:off x="0" y="0"/>
                      <a:ext cx="2621810" cy="2492597"/>
                    </a:xfrm>
                    <a:prstGeom prst="rect">
                      <a:avLst/>
                    </a:prstGeom>
                  </pic:spPr>
                </pic:pic>
              </a:graphicData>
            </a:graphic>
          </wp:anchor>
        </w:drawing>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В</w:t>
      </w:r>
      <w:r w:rsidRPr="00E778B2">
        <w:rPr>
          <w:rFonts w:ascii="Times New Roman" w:hAnsi="Times New Roman" w:cs="Times New Roman"/>
          <w:color w:val="000000" w:themeColor="text1"/>
          <w:spacing w:val="32"/>
          <w:sz w:val="24"/>
          <w:szCs w:val="24"/>
        </w:rPr>
        <w:t xml:space="preserve"> </w:t>
      </w:r>
      <w:r w:rsidRPr="00E778B2">
        <w:rPr>
          <w:rFonts w:ascii="Times New Roman" w:hAnsi="Times New Roman" w:cs="Times New Roman"/>
          <w:color w:val="000000" w:themeColor="text1"/>
          <w:sz w:val="24"/>
          <w:szCs w:val="24"/>
        </w:rPr>
        <w:t>меню</w:t>
      </w:r>
      <w:r w:rsidRPr="00E778B2">
        <w:rPr>
          <w:rFonts w:ascii="Times New Roman" w:hAnsi="Times New Roman" w:cs="Times New Roman"/>
          <w:color w:val="000000" w:themeColor="text1"/>
          <w:spacing w:val="36"/>
          <w:sz w:val="24"/>
          <w:szCs w:val="24"/>
        </w:rPr>
        <w:t xml:space="preserve"> </w:t>
      </w:r>
      <w:r w:rsidRPr="00E778B2">
        <w:rPr>
          <w:rFonts w:ascii="Times New Roman" w:hAnsi="Times New Roman" w:cs="Times New Roman"/>
          <w:color w:val="000000" w:themeColor="text1"/>
          <w:sz w:val="24"/>
          <w:szCs w:val="24"/>
        </w:rPr>
        <w:t>"New</w:t>
      </w:r>
      <w:r w:rsidRPr="00E778B2">
        <w:rPr>
          <w:rFonts w:ascii="Times New Roman" w:hAnsi="Times New Roman" w:cs="Times New Roman"/>
          <w:color w:val="000000" w:themeColor="text1"/>
          <w:spacing w:val="38"/>
          <w:sz w:val="24"/>
          <w:szCs w:val="24"/>
        </w:rPr>
        <w:t xml:space="preserve"> </w:t>
      </w:r>
      <w:r w:rsidRPr="00E778B2">
        <w:rPr>
          <w:rFonts w:ascii="Times New Roman" w:hAnsi="Times New Roman" w:cs="Times New Roman"/>
          <w:color w:val="000000" w:themeColor="text1"/>
          <w:sz w:val="24"/>
          <w:szCs w:val="24"/>
        </w:rPr>
        <w:t>CD/DVD (SATA)"</w:t>
      </w:r>
      <w:r w:rsidRPr="00E778B2">
        <w:rPr>
          <w:rFonts w:ascii="Times New Roman" w:hAnsi="Times New Roman" w:cs="Times New Roman"/>
          <w:color w:val="000000" w:themeColor="text1"/>
          <w:spacing w:val="31"/>
          <w:sz w:val="24"/>
          <w:szCs w:val="24"/>
        </w:rPr>
        <w:t xml:space="preserve"> </w:t>
      </w:r>
      <w:r w:rsidRPr="00E778B2">
        <w:rPr>
          <w:rFonts w:ascii="Times New Roman" w:hAnsi="Times New Roman" w:cs="Times New Roman"/>
          <w:color w:val="000000" w:themeColor="text1"/>
          <w:sz w:val="24"/>
          <w:szCs w:val="24"/>
        </w:rPr>
        <w:t>отметьте</w:t>
      </w:r>
      <w:r w:rsidRPr="00E778B2">
        <w:rPr>
          <w:rFonts w:ascii="Times New Roman" w:hAnsi="Times New Roman" w:cs="Times New Roman"/>
          <w:color w:val="000000" w:themeColor="text1"/>
          <w:spacing w:val="32"/>
          <w:sz w:val="24"/>
          <w:szCs w:val="24"/>
        </w:rPr>
        <w:t xml:space="preserve"> </w:t>
      </w:r>
      <w:r w:rsidRPr="00E778B2">
        <w:rPr>
          <w:rFonts w:ascii="Times New Roman" w:hAnsi="Times New Roman" w:cs="Times New Roman"/>
          <w:color w:val="000000" w:themeColor="text1"/>
          <w:sz w:val="24"/>
          <w:szCs w:val="24"/>
        </w:rPr>
        <w:t>"Use</w:t>
      </w:r>
      <w:r w:rsidRPr="00E778B2">
        <w:rPr>
          <w:rFonts w:ascii="Times New Roman" w:hAnsi="Times New Roman" w:cs="Times New Roman"/>
          <w:color w:val="000000" w:themeColor="text1"/>
          <w:spacing w:val="33"/>
          <w:sz w:val="24"/>
          <w:szCs w:val="24"/>
        </w:rPr>
        <w:t xml:space="preserve"> </w:t>
      </w:r>
      <w:r w:rsidRPr="00E778B2">
        <w:rPr>
          <w:rFonts w:ascii="Times New Roman" w:hAnsi="Times New Roman" w:cs="Times New Roman"/>
          <w:color w:val="000000" w:themeColor="text1"/>
          <w:sz w:val="24"/>
          <w:szCs w:val="24"/>
        </w:rPr>
        <w:t>ISO</w:t>
      </w:r>
      <w:r w:rsidRPr="00E778B2">
        <w:rPr>
          <w:rFonts w:ascii="Times New Roman" w:hAnsi="Times New Roman" w:cs="Times New Roman"/>
          <w:color w:val="000000" w:themeColor="text1"/>
          <w:spacing w:val="38"/>
          <w:sz w:val="24"/>
          <w:szCs w:val="24"/>
        </w:rPr>
        <w:t xml:space="preserve"> </w:t>
      </w:r>
      <w:r w:rsidRPr="00E778B2">
        <w:rPr>
          <w:rFonts w:ascii="Times New Roman" w:hAnsi="Times New Roman" w:cs="Times New Roman"/>
          <w:color w:val="000000" w:themeColor="text1"/>
          <w:sz w:val="24"/>
          <w:szCs w:val="24"/>
        </w:rPr>
        <w:t>image</w:t>
      </w:r>
      <w:r w:rsidRPr="00E778B2">
        <w:rPr>
          <w:rFonts w:ascii="Times New Roman" w:hAnsi="Times New Roman" w:cs="Times New Roman"/>
          <w:color w:val="000000" w:themeColor="text1"/>
          <w:spacing w:val="38"/>
          <w:sz w:val="24"/>
          <w:szCs w:val="24"/>
        </w:rPr>
        <w:t xml:space="preserve"> </w:t>
      </w:r>
      <w:r w:rsidRPr="00E778B2">
        <w:rPr>
          <w:rFonts w:ascii="Times New Roman" w:hAnsi="Times New Roman" w:cs="Times New Roman"/>
          <w:color w:val="000000" w:themeColor="text1"/>
          <w:sz w:val="24"/>
          <w:szCs w:val="24"/>
        </w:rPr>
        <w:t>file"</w:t>
      </w:r>
      <w:r w:rsidRPr="00E778B2">
        <w:rPr>
          <w:rFonts w:ascii="Times New Roman" w:hAnsi="Times New Roman" w:cs="Times New Roman"/>
          <w:color w:val="000000" w:themeColor="text1"/>
          <w:spacing w:val="36"/>
          <w:sz w:val="24"/>
          <w:szCs w:val="24"/>
        </w:rPr>
        <w:t xml:space="preserve"> </w:t>
      </w:r>
      <w:r w:rsidRPr="00E778B2">
        <w:rPr>
          <w:rFonts w:ascii="Times New Roman" w:hAnsi="Times New Roman" w:cs="Times New Roman"/>
          <w:color w:val="000000" w:themeColor="text1"/>
          <w:sz w:val="24"/>
          <w:szCs w:val="24"/>
        </w:rPr>
        <w:t>и</w:t>
      </w:r>
      <w:r w:rsidRPr="00E778B2">
        <w:rPr>
          <w:rFonts w:ascii="Times New Roman" w:hAnsi="Times New Roman" w:cs="Times New Roman"/>
          <w:color w:val="000000" w:themeColor="text1"/>
          <w:spacing w:val="34"/>
          <w:sz w:val="24"/>
          <w:szCs w:val="24"/>
        </w:rPr>
        <w:t xml:space="preserve"> </w:t>
      </w:r>
      <w:r w:rsidRPr="00E778B2">
        <w:rPr>
          <w:rFonts w:ascii="Times New Roman" w:hAnsi="Times New Roman" w:cs="Times New Roman"/>
          <w:color w:val="000000" w:themeColor="text1"/>
          <w:sz w:val="24"/>
          <w:szCs w:val="24"/>
        </w:rPr>
        <w:t>выберите</w:t>
      </w:r>
      <w:r w:rsidRPr="00E778B2">
        <w:rPr>
          <w:rFonts w:ascii="Times New Roman" w:hAnsi="Times New Roman" w:cs="Times New Roman"/>
          <w:color w:val="000000" w:themeColor="text1"/>
          <w:spacing w:val="32"/>
          <w:sz w:val="24"/>
          <w:szCs w:val="24"/>
        </w:rPr>
        <w:t xml:space="preserve"> </w:t>
      </w:r>
      <w:r w:rsidRPr="00E778B2">
        <w:rPr>
          <w:rFonts w:ascii="Times New Roman" w:hAnsi="Times New Roman" w:cs="Times New Roman"/>
          <w:color w:val="000000" w:themeColor="text1"/>
          <w:sz w:val="24"/>
          <w:szCs w:val="24"/>
        </w:rPr>
        <w:t xml:space="preserve">образ диска </w:t>
      </w:r>
      <w:hyperlink r:id="rId533">
        <w:r w:rsidRPr="00E778B2">
          <w:rPr>
            <w:rFonts w:ascii="Times New Roman" w:hAnsi="Times New Roman" w:cs="Times New Roman"/>
            <w:color w:val="000000" w:themeColor="text1"/>
            <w:sz w:val="24"/>
            <w:szCs w:val="24"/>
          </w:rPr>
          <w:t>Windows 10</w:t>
        </w:r>
      </w:hyperlink>
      <w:r w:rsidRPr="00E778B2">
        <w:rPr>
          <w:rFonts w:ascii="Times New Roman" w:hAnsi="Times New Roman" w:cs="Times New Roman"/>
          <w:color w:val="000000" w:themeColor="text1"/>
          <w:sz w:val="24"/>
          <w:szCs w:val="24"/>
        </w:rPr>
        <w:t xml:space="preserve"> через кнопку "Browse".</w:t>
      </w:r>
    </w:p>
    <w:p w:rsidR="00E778B2" w:rsidRPr="00E778B2" w:rsidRDefault="00E778B2" w:rsidP="00E778B2">
      <w:pPr>
        <w:spacing w:after="0" w:line="240" w:lineRule="auto"/>
        <w:ind w:firstLine="709"/>
        <w:rPr>
          <w:rFonts w:ascii="Times New Roman" w:hAnsi="Times New Roman" w:cs="Times New Roman"/>
          <w:color w:val="000000" w:themeColor="text1"/>
          <w:sz w:val="24"/>
          <w:szCs w:val="24"/>
        </w:rPr>
        <w:sectPr w:rsidR="00E778B2" w:rsidRPr="00E778B2">
          <w:pgSz w:w="11910" w:h="16840"/>
          <w:pgMar w:top="1120" w:right="740" w:bottom="280" w:left="1580" w:header="720" w:footer="720" w:gutter="0"/>
          <w:cols w:space="720"/>
        </w:sectPr>
      </w:pP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inline distT="0" distB="0" distL="0" distR="0" wp14:anchorId="651546E0" wp14:editId="7C4CFAA1">
            <wp:extent cx="2625012" cy="2492597"/>
            <wp:effectExtent l="0" t="0" r="0" b="0"/>
            <wp:docPr id="477" name="Image 21" descr="IMG_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IMG_273"/>
                    <pic:cNvPicPr/>
                  </pic:nvPicPr>
                  <pic:blipFill>
                    <a:blip r:embed="rId534" cstate="print"/>
                    <a:stretch>
                      <a:fillRect/>
                    </a:stretch>
                  </pic:blipFill>
                  <pic:spPr>
                    <a:xfrm>
                      <a:off x="0" y="0"/>
                      <a:ext cx="2625012" cy="2492597"/>
                    </a:xfrm>
                    <a:prstGeom prst="rect">
                      <a:avLst/>
                    </a:prstGeom>
                  </pic:spPr>
                </pic:pic>
              </a:graphicData>
            </a:graphic>
          </wp:inline>
        </w:drawing>
      </w:r>
    </w:p>
    <w:p w:rsidR="00E778B2" w:rsidRPr="00E778B2" w:rsidRDefault="00E778B2" w:rsidP="00E778B2">
      <w:pPr>
        <w:pStyle w:val="af7"/>
        <w:tabs>
          <w:tab w:val="left" w:pos="3082"/>
          <w:tab w:val="left" w:pos="6101"/>
          <w:tab w:val="left" w:pos="8933"/>
        </w:tabs>
        <w:spacing w:after="0" w:line="240" w:lineRule="auto"/>
        <w:ind w:firstLine="709"/>
        <w:jc w:val="both"/>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Перейдите в "Display", выберите разрешение экрана, укажите нужный объем графической</w:t>
      </w:r>
      <w:r w:rsidRPr="00E778B2">
        <w:rPr>
          <w:rFonts w:ascii="Times New Roman" w:hAnsi="Times New Roman" w:cs="Times New Roman"/>
          <w:color w:val="000000" w:themeColor="text1"/>
          <w:spacing w:val="-2"/>
          <w:sz w:val="24"/>
          <w:szCs w:val="24"/>
        </w:rPr>
        <w:t xml:space="preserve"> </w:t>
      </w:r>
      <w:r w:rsidRPr="00E778B2">
        <w:rPr>
          <w:rFonts w:ascii="Times New Roman" w:hAnsi="Times New Roman" w:cs="Times New Roman"/>
          <w:color w:val="000000" w:themeColor="text1"/>
          <w:sz w:val="24"/>
          <w:szCs w:val="24"/>
        </w:rPr>
        <w:t>памяти</w:t>
      </w:r>
      <w:r w:rsidRPr="00E778B2">
        <w:rPr>
          <w:rFonts w:ascii="Times New Roman" w:hAnsi="Times New Roman" w:cs="Times New Roman"/>
          <w:color w:val="000000" w:themeColor="text1"/>
          <w:spacing w:val="-7"/>
          <w:sz w:val="24"/>
          <w:szCs w:val="24"/>
        </w:rPr>
        <w:t xml:space="preserve"> </w:t>
      </w:r>
      <w:r w:rsidRPr="00E778B2">
        <w:rPr>
          <w:rFonts w:ascii="Times New Roman" w:hAnsi="Times New Roman" w:cs="Times New Roman"/>
          <w:color w:val="000000" w:themeColor="text1"/>
          <w:sz w:val="24"/>
          <w:szCs w:val="24"/>
        </w:rPr>
        <w:t>(можно</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z w:val="24"/>
          <w:szCs w:val="24"/>
        </w:rPr>
        <w:t>оставить рекомендованный,</w:t>
      </w:r>
      <w:r w:rsidRPr="00E778B2">
        <w:rPr>
          <w:rFonts w:ascii="Times New Roman" w:hAnsi="Times New Roman" w:cs="Times New Roman"/>
          <w:color w:val="000000" w:themeColor="text1"/>
          <w:spacing w:val="-6"/>
          <w:sz w:val="24"/>
          <w:szCs w:val="24"/>
        </w:rPr>
        <w:t xml:space="preserve"> </w:t>
      </w:r>
      <w:r w:rsidRPr="00E778B2">
        <w:rPr>
          <w:rFonts w:ascii="Times New Roman" w:hAnsi="Times New Roman" w:cs="Times New Roman"/>
          <w:color w:val="000000" w:themeColor="text1"/>
          <w:sz w:val="24"/>
          <w:szCs w:val="24"/>
        </w:rPr>
        <w:t>но чем</w:t>
      </w:r>
      <w:r w:rsidRPr="00E778B2">
        <w:rPr>
          <w:rFonts w:ascii="Times New Roman" w:hAnsi="Times New Roman" w:cs="Times New Roman"/>
          <w:color w:val="000000" w:themeColor="text1"/>
          <w:spacing w:val="-2"/>
          <w:sz w:val="24"/>
          <w:szCs w:val="24"/>
        </w:rPr>
        <w:t xml:space="preserve"> </w:t>
      </w:r>
      <w:r w:rsidRPr="00E778B2">
        <w:rPr>
          <w:rFonts w:ascii="Times New Roman" w:hAnsi="Times New Roman" w:cs="Times New Roman"/>
          <w:color w:val="000000" w:themeColor="text1"/>
          <w:sz w:val="24"/>
          <w:szCs w:val="24"/>
        </w:rPr>
        <w:t>больше</w:t>
      </w:r>
      <w:r w:rsidRPr="00E778B2">
        <w:rPr>
          <w:rFonts w:ascii="Times New Roman" w:hAnsi="Times New Roman" w:cs="Times New Roman"/>
          <w:color w:val="000000" w:themeColor="text1"/>
          <w:spacing w:val="-4"/>
          <w:sz w:val="24"/>
          <w:szCs w:val="24"/>
        </w:rPr>
        <w:t xml:space="preserve"> </w:t>
      </w:r>
      <w:r w:rsidRPr="00E778B2">
        <w:rPr>
          <w:rFonts w:ascii="Times New Roman" w:hAnsi="Times New Roman" w:cs="Times New Roman"/>
          <w:color w:val="000000" w:themeColor="text1"/>
          <w:sz w:val="24"/>
          <w:szCs w:val="24"/>
        </w:rPr>
        <w:t>тем</w:t>
      </w:r>
      <w:r w:rsidRPr="00E778B2">
        <w:rPr>
          <w:rFonts w:ascii="Times New Roman" w:hAnsi="Times New Roman" w:cs="Times New Roman"/>
          <w:color w:val="000000" w:themeColor="text1"/>
          <w:spacing w:val="-6"/>
          <w:sz w:val="24"/>
          <w:szCs w:val="24"/>
        </w:rPr>
        <w:t xml:space="preserve"> </w:t>
      </w:r>
      <w:r w:rsidRPr="00E778B2">
        <w:rPr>
          <w:rFonts w:ascii="Times New Roman" w:hAnsi="Times New Roman" w:cs="Times New Roman"/>
          <w:color w:val="000000" w:themeColor="text1"/>
          <w:sz w:val="24"/>
          <w:szCs w:val="24"/>
        </w:rPr>
        <w:t xml:space="preserve">лучше) </w:t>
      </w:r>
      <w:r w:rsidRPr="00E778B2">
        <w:rPr>
          <w:rFonts w:ascii="Times New Roman" w:hAnsi="Times New Roman" w:cs="Times New Roman"/>
          <w:color w:val="000000" w:themeColor="text1"/>
          <w:spacing w:val="-10"/>
          <w:sz w:val="24"/>
          <w:szCs w:val="24"/>
        </w:rPr>
        <w:t>и</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закройте</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данное</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окно.</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inline distT="0" distB="0" distL="0" distR="0" wp14:anchorId="3037EAF9" wp14:editId="6C3E2F4A">
            <wp:extent cx="3362277" cy="3195637"/>
            <wp:effectExtent l="0" t="0" r="0" b="0"/>
            <wp:docPr id="478" name="Image 22" descr="IMG_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IMG_274"/>
                    <pic:cNvPicPr/>
                  </pic:nvPicPr>
                  <pic:blipFill>
                    <a:blip r:embed="rId535" cstate="print"/>
                    <a:stretch>
                      <a:fillRect/>
                    </a:stretch>
                  </pic:blipFill>
                  <pic:spPr>
                    <a:xfrm>
                      <a:off x="0" y="0"/>
                      <a:ext cx="3362277" cy="3195637"/>
                    </a:xfrm>
                    <a:prstGeom prst="rect">
                      <a:avLst/>
                    </a:prstGeom>
                  </pic:spPr>
                </pic:pic>
              </a:graphicData>
            </a:graphic>
          </wp:inline>
        </w:drawing>
      </w:r>
    </w:p>
    <w:p w:rsidR="00E778B2" w:rsidRPr="00E778B2" w:rsidRDefault="00E778B2" w:rsidP="00E778B2">
      <w:pPr>
        <w:pStyle w:val="af7"/>
        <w:spacing w:after="0" w:line="240" w:lineRule="auto"/>
        <w:ind w:firstLine="709"/>
        <w:jc w:val="both"/>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Нажмите</w:t>
      </w:r>
      <w:r w:rsidRPr="00E778B2">
        <w:rPr>
          <w:rFonts w:ascii="Times New Roman" w:hAnsi="Times New Roman" w:cs="Times New Roman"/>
          <w:color w:val="000000" w:themeColor="text1"/>
          <w:spacing w:val="-2"/>
          <w:sz w:val="24"/>
          <w:szCs w:val="24"/>
        </w:rPr>
        <w:t xml:space="preserve"> </w:t>
      </w:r>
      <w:r w:rsidRPr="00E778B2">
        <w:rPr>
          <w:rFonts w:ascii="Times New Roman" w:hAnsi="Times New Roman" w:cs="Times New Roman"/>
          <w:color w:val="000000" w:themeColor="text1"/>
          <w:sz w:val="24"/>
          <w:szCs w:val="24"/>
        </w:rPr>
        <w:t>кнопку</w:t>
      </w:r>
      <w:r w:rsidRPr="00E778B2">
        <w:rPr>
          <w:rFonts w:ascii="Times New Roman" w:hAnsi="Times New Roman" w:cs="Times New Roman"/>
          <w:color w:val="000000" w:themeColor="text1"/>
          <w:spacing w:val="-9"/>
          <w:sz w:val="24"/>
          <w:szCs w:val="24"/>
        </w:rPr>
        <w:t xml:space="preserve"> </w:t>
      </w:r>
      <w:r w:rsidRPr="00E778B2">
        <w:rPr>
          <w:rFonts w:ascii="Times New Roman" w:hAnsi="Times New Roman" w:cs="Times New Roman"/>
          <w:color w:val="000000" w:themeColor="text1"/>
          <w:spacing w:val="-2"/>
          <w:sz w:val="24"/>
          <w:szCs w:val="24"/>
        </w:rPr>
        <w:t>"Finish".</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inline distT="0" distB="0" distL="0" distR="0" wp14:anchorId="28A92C1C" wp14:editId="7D0DFC52">
            <wp:extent cx="2163368" cy="2170747"/>
            <wp:effectExtent l="0" t="0" r="0" b="0"/>
            <wp:docPr id="479" name="Image 23" descr="IMG_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IMG_275"/>
                    <pic:cNvPicPr/>
                  </pic:nvPicPr>
                  <pic:blipFill>
                    <a:blip r:embed="rId536" cstate="print"/>
                    <a:stretch>
                      <a:fillRect/>
                    </a:stretch>
                  </pic:blipFill>
                  <pic:spPr>
                    <a:xfrm>
                      <a:off x="0" y="0"/>
                      <a:ext cx="2163368" cy="2170747"/>
                    </a:xfrm>
                    <a:prstGeom prst="rect">
                      <a:avLst/>
                    </a:prstGeom>
                  </pic:spPr>
                </pic:pic>
              </a:graphicData>
            </a:graphic>
          </wp:inline>
        </w:drawing>
      </w:r>
    </w:p>
    <w:p w:rsidR="00E778B2" w:rsidRPr="00E778B2" w:rsidRDefault="00E778B2" w:rsidP="00E778B2">
      <w:pPr>
        <w:pStyle w:val="af7"/>
        <w:tabs>
          <w:tab w:val="left" w:pos="2091"/>
          <w:tab w:val="left" w:pos="3683"/>
          <w:tab w:val="left" w:pos="4743"/>
          <w:tab w:val="left" w:pos="5606"/>
          <w:tab w:val="left" w:pos="6568"/>
          <w:tab w:val="left" w:pos="7048"/>
          <w:tab w:val="left" w:pos="7639"/>
          <w:tab w:val="left" w:pos="8508"/>
        </w:tabs>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pacing w:val="-2"/>
          <w:sz w:val="24"/>
          <w:szCs w:val="24"/>
        </w:rPr>
        <w:t>Запустите</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виртуальную</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машину</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4"/>
          <w:sz w:val="24"/>
          <w:szCs w:val="24"/>
        </w:rPr>
        <w:t>нажав</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"Power</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5"/>
          <w:sz w:val="24"/>
          <w:szCs w:val="24"/>
        </w:rPr>
        <w:t>on</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4"/>
          <w:sz w:val="24"/>
          <w:szCs w:val="24"/>
        </w:rPr>
        <w:t>this</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virtual</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machine".</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anchor distT="0" distB="0" distL="0" distR="0" simplePos="0" relativeHeight="251743232" behindDoc="1" locked="0" layoutInCell="1" allowOverlap="1" wp14:anchorId="1C95C0F0" wp14:editId="38178770">
            <wp:simplePos x="0" y="0"/>
            <wp:positionH relativeFrom="page">
              <wp:posOffset>1530350</wp:posOffset>
            </wp:positionH>
            <wp:positionV relativeFrom="paragraph">
              <wp:posOffset>93740</wp:posOffset>
            </wp:positionV>
            <wp:extent cx="3729884" cy="2590038"/>
            <wp:effectExtent l="0" t="0" r="0" b="0"/>
            <wp:wrapTopAndBottom/>
            <wp:docPr id="480" name="Image 24" descr="IMG_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IMG_276"/>
                    <pic:cNvPicPr/>
                  </pic:nvPicPr>
                  <pic:blipFill>
                    <a:blip r:embed="rId537" cstate="print"/>
                    <a:stretch>
                      <a:fillRect/>
                    </a:stretch>
                  </pic:blipFill>
                  <pic:spPr>
                    <a:xfrm>
                      <a:off x="0" y="0"/>
                      <a:ext cx="3729884" cy="2590038"/>
                    </a:xfrm>
                    <a:prstGeom prst="rect">
                      <a:avLst/>
                    </a:prstGeom>
                  </pic:spPr>
                </pic:pic>
              </a:graphicData>
            </a:graphic>
          </wp:anchor>
        </w:drawing>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Когда</w:t>
      </w:r>
      <w:r w:rsidRPr="00E778B2">
        <w:rPr>
          <w:rFonts w:ascii="Times New Roman" w:hAnsi="Times New Roman" w:cs="Times New Roman"/>
          <w:color w:val="000000" w:themeColor="text1"/>
          <w:spacing w:val="80"/>
          <w:sz w:val="24"/>
          <w:szCs w:val="24"/>
        </w:rPr>
        <w:t xml:space="preserve"> </w:t>
      </w:r>
      <w:r w:rsidRPr="00E778B2">
        <w:rPr>
          <w:rFonts w:ascii="Times New Roman" w:hAnsi="Times New Roman" w:cs="Times New Roman"/>
          <w:color w:val="000000" w:themeColor="text1"/>
          <w:sz w:val="24"/>
          <w:szCs w:val="24"/>
        </w:rPr>
        <w:t>появиться</w:t>
      </w:r>
      <w:r w:rsidRPr="00E778B2">
        <w:rPr>
          <w:rFonts w:ascii="Times New Roman" w:hAnsi="Times New Roman" w:cs="Times New Roman"/>
          <w:color w:val="000000" w:themeColor="text1"/>
          <w:spacing w:val="80"/>
          <w:sz w:val="24"/>
          <w:szCs w:val="24"/>
        </w:rPr>
        <w:t xml:space="preserve"> </w:t>
      </w:r>
      <w:r w:rsidRPr="00E778B2">
        <w:rPr>
          <w:rFonts w:ascii="Times New Roman" w:hAnsi="Times New Roman" w:cs="Times New Roman"/>
          <w:color w:val="000000" w:themeColor="text1"/>
          <w:sz w:val="24"/>
          <w:szCs w:val="24"/>
        </w:rPr>
        <w:t>надпись</w:t>
      </w:r>
      <w:r w:rsidRPr="00E778B2">
        <w:rPr>
          <w:rFonts w:ascii="Times New Roman" w:hAnsi="Times New Roman" w:cs="Times New Roman"/>
          <w:color w:val="000000" w:themeColor="text1"/>
          <w:spacing w:val="80"/>
          <w:sz w:val="24"/>
          <w:szCs w:val="24"/>
        </w:rPr>
        <w:t xml:space="preserve"> </w:t>
      </w:r>
      <w:r w:rsidRPr="00E778B2">
        <w:rPr>
          <w:rFonts w:ascii="Times New Roman" w:hAnsi="Times New Roman" w:cs="Times New Roman"/>
          <w:color w:val="000000" w:themeColor="text1"/>
          <w:sz w:val="24"/>
          <w:szCs w:val="24"/>
        </w:rPr>
        <w:t>загрузки</w:t>
      </w:r>
      <w:r w:rsidRPr="00E778B2">
        <w:rPr>
          <w:rFonts w:ascii="Times New Roman" w:hAnsi="Times New Roman" w:cs="Times New Roman"/>
          <w:color w:val="000000" w:themeColor="text1"/>
          <w:spacing w:val="80"/>
          <w:sz w:val="24"/>
          <w:szCs w:val="24"/>
        </w:rPr>
        <w:t xml:space="preserve"> </w:t>
      </w:r>
      <w:r w:rsidRPr="00E778B2">
        <w:rPr>
          <w:rFonts w:ascii="Times New Roman" w:hAnsi="Times New Roman" w:cs="Times New Roman"/>
          <w:color w:val="000000" w:themeColor="text1"/>
          <w:sz w:val="24"/>
          <w:szCs w:val="24"/>
        </w:rPr>
        <w:t>с</w:t>
      </w:r>
      <w:r w:rsidRPr="00E778B2">
        <w:rPr>
          <w:rFonts w:ascii="Times New Roman" w:hAnsi="Times New Roman" w:cs="Times New Roman"/>
          <w:color w:val="000000" w:themeColor="text1"/>
          <w:spacing w:val="80"/>
          <w:sz w:val="24"/>
          <w:szCs w:val="24"/>
        </w:rPr>
        <w:t xml:space="preserve"> </w:t>
      </w:r>
      <w:r w:rsidRPr="00E778B2">
        <w:rPr>
          <w:rFonts w:ascii="Times New Roman" w:hAnsi="Times New Roman" w:cs="Times New Roman"/>
          <w:color w:val="000000" w:themeColor="text1"/>
          <w:sz w:val="24"/>
          <w:szCs w:val="24"/>
        </w:rPr>
        <w:t>компакт-диска</w:t>
      </w:r>
      <w:r w:rsidRPr="00E778B2">
        <w:rPr>
          <w:rFonts w:ascii="Times New Roman" w:hAnsi="Times New Roman" w:cs="Times New Roman"/>
          <w:color w:val="000000" w:themeColor="text1"/>
          <w:spacing w:val="80"/>
          <w:sz w:val="24"/>
          <w:szCs w:val="24"/>
        </w:rPr>
        <w:t xml:space="preserve"> </w:t>
      </w:r>
      <w:r w:rsidRPr="00E778B2">
        <w:rPr>
          <w:rFonts w:ascii="Times New Roman" w:hAnsi="Times New Roman" w:cs="Times New Roman"/>
          <w:color w:val="000000" w:themeColor="text1"/>
          <w:sz w:val="24"/>
          <w:szCs w:val="24"/>
        </w:rPr>
        <w:t>нажмите</w:t>
      </w:r>
      <w:r w:rsidRPr="00E778B2">
        <w:rPr>
          <w:rFonts w:ascii="Times New Roman" w:hAnsi="Times New Roman" w:cs="Times New Roman"/>
          <w:color w:val="000000" w:themeColor="text1"/>
          <w:spacing w:val="80"/>
          <w:sz w:val="24"/>
          <w:szCs w:val="24"/>
        </w:rPr>
        <w:t xml:space="preserve"> </w:t>
      </w:r>
      <w:r w:rsidRPr="00E778B2">
        <w:rPr>
          <w:rFonts w:ascii="Times New Roman" w:hAnsi="Times New Roman" w:cs="Times New Roman"/>
          <w:color w:val="000000" w:themeColor="text1"/>
          <w:sz w:val="24"/>
          <w:szCs w:val="24"/>
        </w:rPr>
        <w:t>на</w:t>
      </w:r>
      <w:r w:rsidRPr="00E778B2">
        <w:rPr>
          <w:rFonts w:ascii="Times New Roman" w:hAnsi="Times New Roman" w:cs="Times New Roman"/>
          <w:color w:val="000000" w:themeColor="text1"/>
          <w:spacing w:val="80"/>
          <w:sz w:val="24"/>
          <w:szCs w:val="24"/>
        </w:rPr>
        <w:t xml:space="preserve"> </w:t>
      </w:r>
      <w:r w:rsidRPr="00E778B2">
        <w:rPr>
          <w:rFonts w:ascii="Times New Roman" w:hAnsi="Times New Roman" w:cs="Times New Roman"/>
          <w:color w:val="000000" w:themeColor="text1"/>
          <w:sz w:val="24"/>
          <w:szCs w:val="24"/>
        </w:rPr>
        <w:t>клавиатуре</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несколько раз "Enter".</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inline distT="0" distB="0" distL="0" distR="0" wp14:anchorId="79B39BC4" wp14:editId="7A6BA45D">
            <wp:extent cx="3820732" cy="3302412"/>
            <wp:effectExtent l="0" t="0" r="0" b="0"/>
            <wp:docPr id="481" name="Image 25" descr="IMG_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IMG_277"/>
                    <pic:cNvPicPr/>
                  </pic:nvPicPr>
                  <pic:blipFill>
                    <a:blip r:embed="rId538" cstate="print"/>
                    <a:stretch>
                      <a:fillRect/>
                    </a:stretch>
                  </pic:blipFill>
                  <pic:spPr>
                    <a:xfrm>
                      <a:off x="0" y="0"/>
                      <a:ext cx="3820732" cy="3302412"/>
                    </a:xfrm>
                    <a:prstGeom prst="rect">
                      <a:avLst/>
                    </a:prstGeom>
                  </pic:spPr>
                </pic:pic>
              </a:graphicData>
            </a:graphic>
          </wp:inline>
        </w:drawing>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И</w:t>
      </w:r>
      <w:r w:rsidRPr="00E778B2">
        <w:rPr>
          <w:rFonts w:ascii="Times New Roman" w:hAnsi="Times New Roman" w:cs="Times New Roman"/>
          <w:color w:val="000000" w:themeColor="text1"/>
          <w:spacing w:val="-2"/>
          <w:sz w:val="24"/>
          <w:szCs w:val="24"/>
        </w:rPr>
        <w:t xml:space="preserve"> </w:t>
      </w:r>
      <w:r w:rsidRPr="00E778B2">
        <w:rPr>
          <w:rFonts w:ascii="Times New Roman" w:hAnsi="Times New Roman" w:cs="Times New Roman"/>
          <w:color w:val="000000" w:themeColor="text1"/>
          <w:sz w:val="24"/>
          <w:szCs w:val="24"/>
        </w:rPr>
        <w:t>выполните</w:t>
      </w:r>
      <w:r w:rsidRPr="00E778B2">
        <w:rPr>
          <w:rFonts w:ascii="Times New Roman" w:hAnsi="Times New Roman" w:cs="Times New Roman"/>
          <w:color w:val="000000" w:themeColor="text1"/>
          <w:spacing w:val="-2"/>
          <w:sz w:val="24"/>
          <w:szCs w:val="24"/>
        </w:rPr>
        <w:t xml:space="preserve"> </w:t>
      </w:r>
      <w:r w:rsidRPr="00E778B2">
        <w:rPr>
          <w:rFonts w:ascii="Times New Roman" w:hAnsi="Times New Roman" w:cs="Times New Roman"/>
          <w:color w:val="000000" w:themeColor="text1"/>
          <w:sz w:val="24"/>
          <w:szCs w:val="24"/>
        </w:rPr>
        <w:t>"</w:t>
      </w:r>
      <w:hyperlink r:id="rId539">
        <w:r w:rsidRPr="00E778B2">
          <w:rPr>
            <w:rFonts w:ascii="Times New Roman" w:hAnsi="Times New Roman" w:cs="Times New Roman"/>
            <w:color w:val="000000" w:themeColor="text1"/>
            <w:sz w:val="24"/>
            <w:szCs w:val="24"/>
          </w:rPr>
          <w:t>Установку</w:t>
        </w:r>
        <w:r w:rsidRPr="00E778B2">
          <w:rPr>
            <w:rFonts w:ascii="Times New Roman" w:hAnsi="Times New Roman" w:cs="Times New Roman"/>
            <w:color w:val="000000" w:themeColor="text1"/>
            <w:spacing w:val="-6"/>
            <w:sz w:val="24"/>
            <w:szCs w:val="24"/>
          </w:rPr>
          <w:t xml:space="preserve"> </w:t>
        </w:r>
        <w:r w:rsidRPr="00E778B2">
          <w:rPr>
            <w:rFonts w:ascii="Times New Roman" w:hAnsi="Times New Roman" w:cs="Times New Roman"/>
            <w:color w:val="000000" w:themeColor="text1"/>
            <w:sz w:val="24"/>
            <w:szCs w:val="24"/>
          </w:rPr>
          <w:t>Windows</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pacing w:val="-4"/>
            <w:sz w:val="24"/>
            <w:szCs w:val="24"/>
          </w:rPr>
          <w:t>10</w:t>
        </w:r>
      </w:hyperlink>
      <w:r w:rsidRPr="00E778B2">
        <w:rPr>
          <w:rFonts w:ascii="Times New Roman" w:hAnsi="Times New Roman" w:cs="Times New Roman"/>
          <w:color w:val="000000" w:themeColor="text1"/>
          <w:spacing w:val="-4"/>
          <w:sz w:val="24"/>
          <w:szCs w:val="24"/>
        </w:rPr>
        <w:t>".</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anchor distT="0" distB="0" distL="0" distR="0" simplePos="0" relativeHeight="251744256" behindDoc="1" locked="0" layoutInCell="1" allowOverlap="1" wp14:anchorId="0E8D6EDC" wp14:editId="62E2B720">
            <wp:simplePos x="0" y="0"/>
            <wp:positionH relativeFrom="page">
              <wp:posOffset>1530350</wp:posOffset>
            </wp:positionH>
            <wp:positionV relativeFrom="paragraph">
              <wp:posOffset>93867</wp:posOffset>
            </wp:positionV>
            <wp:extent cx="3818699" cy="3302412"/>
            <wp:effectExtent l="0" t="0" r="0" b="0"/>
            <wp:wrapTopAndBottom/>
            <wp:docPr id="482" name="Image 26" descr="IMG_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IMG_278"/>
                    <pic:cNvPicPr/>
                  </pic:nvPicPr>
                  <pic:blipFill>
                    <a:blip r:embed="rId540" cstate="print"/>
                    <a:stretch>
                      <a:fillRect/>
                    </a:stretch>
                  </pic:blipFill>
                  <pic:spPr>
                    <a:xfrm>
                      <a:off x="0" y="0"/>
                      <a:ext cx="3818699" cy="3302412"/>
                    </a:xfrm>
                    <a:prstGeom prst="rect">
                      <a:avLst/>
                    </a:prstGeom>
                  </pic:spPr>
                </pic:pic>
              </a:graphicData>
            </a:graphic>
          </wp:anchor>
        </w:drawing>
      </w:r>
    </w:p>
    <w:p w:rsidR="00E778B2" w:rsidRPr="00E778B2" w:rsidRDefault="00E778B2" w:rsidP="00E778B2">
      <w:pPr>
        <w:pStyle w:val="af7"/>
        <w:tabs>
          <w:tab w:val="left" w:pos="1952"/>
          <w:tab w:val="left" w:pos="2840"/>
          <w:tab w:val="left" w:pos="3348"/>
          <w:tab w:val="left" w:pos="4408"/>
          <w:tab w:val="left" w:pos="5972"/>
          <w:tab w:val="left" w:pos="7156"/>
          <w:tab w:val="left" w:pos="7976"/>
          <w:tab w:val="left" w:pos="8355"/>
        </w:tabs>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По</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окончании</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установки</w:t>
      </w:r>
      <w:r w:rsidRPr="00E778B2">
        <w:rPr>
          <w:rFonts w:ascii="Times New Roman" w:hAnsi="Times New Roman" w:cs="Times New Roman"/>
          <w:color w:val="000000" w:themeColor="text1"/>
          <w:spacing w:val="76"/>
          <w:sz w:val="24"/>
          <w:szCs w:val="24"/>
        </w:rPr>
        <w:t xml:space="preserve"> </w:t>
      </w:r>
      <w:r w:rsidRPr="00E778B2">
        <w:rPr>
          <w:rFonts w:ascii="Times New Roman" w:hAnsi="Times New Roman" w:cs="Times New Roman"/>
          <w:color w:val="000000" w:themeColor="text1"/>
          <w:sz w:val="24"/>
          <w:szCs w:val="24"/>
        </w:rPr>
        <w:t>Windows</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10</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извлеките</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образ</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диска,</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щелкнув</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правой</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pacing w:val="-2"/>
          <w:sz w:val="24"/>
          <w:szCs w:val="24"/>
        </w:rPr>
        <w:t>кнопкой</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4"/>
          <w:sz w:val="24"/>
          <w:szCs w:val="24"/>
        </w:rPr>
        <w:t>мыши</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5"/>
          <w:sz w:val="24"/>
          <w:szCs w:val="24"/>
        </w:rPr>
        <w:t>по</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вкладке</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виртуальной</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машины,</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зайдя</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10"/>
          <w:sz w:val="24"/>
          <w:szCs w:val="24"/>
        </w:rPr>
        <w:t>в</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настройки.</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inline distT="0" distB="0" distL="0" distR="0" wp14:anchorId="2E983239" wp14:editId="1FCB8841">
            <wp:extent cx="3734399" cy="3217735"/>
            <wp:effectExtent l="0" t="0" r="0" b="0"/>
            <wp:docPr id="483" name="Image 27" descr="IMG_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IMG_279"/>
                    <pic:cNvPicPr/>
                  </pic:nvPicPr>
                  <pic:blipFill>
                    <a:blip r:embed="rId541" cstate="print"/>
                    <a:stretch>
                      <a:fillRect/>
                    </a:stretch>
                  </pic:blipFill>
                  <pic:spPr>
                    <a:xfrm>
                      <a:off x="0" y="0"/>
                      <a:ext cx="3734399" cy="3217735"/>
                    </a:xfrm>
                    <a:prstGeom prst="rect">
                      <a:avLst/>
                    </a:prstGeom>
                  </pic:spPr>
                </pic:pic>
              </a:graphicData>
            </a:graphic>
          </wp:inline>
        </w:drawing>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И</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z w:val="24"/>
          <w:szCs w:val="24"/>
        </w:rPr>
        <w:t>выбрав</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z w:val="24"/>
          <w:szCs w:val="24"/>
        </w:rPr>
        <w:t>в</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z w:val="24"/>
          <w:szCs w:val="24"/>
        </w:rPr>
        <w:t>параметрах</w:t>
      </w:r>
      <w:r w:rsidRPr="00E778B2">
        <w:rPr>
          <w:rFonts w:ascii="Times New Roman" w:hAnsi="Times New Roman" w:cs="Times New Roman"/>
          <w:color w:val="000000" w:themeColor="text1"/>
          <w:spacing w:val="-4"/>
          <w:sz w:val="24"/>
          <w:szCs w:val="24"/>
        </w:rPr>
        <w:t xml:space="preserve"> </w:t>
      </w:r>
      <w:r w:rsidRPr="00E778B2">
        <w:rPr>
          <w:rFonts w:ascii="Times New Roman" w:hAnsi="Times New Roman" w:cs="Times New Roman"/>
          <w:color w:val="000000" w:themeColor="text1"/>
          <w:sz w:val="24"/>
          <w:szCs w:val="24"/>
        </w:rPr>
        <w:t>привода</w:t>
      </w:r>
      <w:r w:rsidRPr="00E778B2">
        <w:rPr>
          <w:rFonts w:ascii="Times New Roman" w:hAnsi="Times New Roman" w:cs="Times New Roman"/>
          <w:color w:val="000000" w:themeColor="text1"/>
          <w:spacing w:val="-1"/>
          <w:sz w:val="24"/>
          <w:szCs w:val="24"/>
        </w:rPr>
        <w:t xml:space="preserve"> </w:t>
      </w:r>
      <w:r w:rsidRPr="00E778B2">
        <w:rPr>
          <w:rFonts w:ascii="Times New Roman" w:hAnsi="Times New Roman" w:cs="Times New Roman"/>
          <w:color w:val="000000" w:themeColor="text1"/>
          <w:sz w:val="24"/>
          <w:szCs w:val="24"/>
        </w:rPr>
        <w:t>дисков</w:t>
      </w:r>
      <w:r w:rsidRPr="00E778B2">
        <w:rPr>
          <w:rFonts w:ascii="Times New Roman" w:hAnsi="Times New Roman" w:cs="Times New Roman"/>
          <w:color w:val="000000" w:themeColor="text1"/>
          <w:spacing w:val="-2"/>
          <w:sz w:val="24"/>
          <w:szCs w:val="24"/>
        </w:rPr>
        <w:t xml:space="preserve"> автоопределение.</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anchor distT="0" distB="0" distL="0" distR="0" simplePos="0" relativeHeight="251745280" behindDoc="1" locked="0" layoutInCell="1" allowOverlap="1" wp14:anchorId="5E36ED65" wp14:editId="7C3E15FA">
            <wp:simplePos x="0" y="0"/>
            <wp:positionH relativeFrom="page">
              <wp:posOffset>1530350</wp:posOffset>
            </wp:positionH>
            <wp:positionV relativeFrom="paragraph">
              <wp:posOffset>91200</wp:posOffset>
            </wp:positionV>
            <wp:extent cx="3294614" cy="3215735"/>
            <wp:effectExtent l="0" t="0" r="0" b="0"/>
            <wp:wrapTopAndBottom/>
            <wp:docPr id="484" name="Image 28" descr="IMG_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IMG_280"/>
                    <pic:cNvPicPr/>
                  </pic:nvPicPr>
                  <pic:blipFill>
                    <a:blip r:embed="rId542" cstate="print"/>
                    <a:stretch>
                      <a:fillRect/>
                    </a:stretch>
                  </pic:blipFill>
                  <pic:spPr>
                    <a:xfrm>
                      <a:off x="0" y="0"/>
                      <a:ext cx="3294614" cy="3215735"/>
                    </a:xfrm>
                    <a:prstGeom prst="rect">
                      <a:avLst/>
                    </a:prstGeom>
                  </pic:spPr>
                </pic:pic>
              </a:graphicData>
            </a:graphic>
          </wp:anchor>
        </w:drawing>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Теперь</w:t>
      </w:r>
      <w:r w:rsidRPr="00E778B2">
        <w:rPr>
          <w:rFonts w:ascii="Times New Roman" w:hAnsi="Times New Roman" w:cs="Times New Roman"/>
          <w:color w:val="000000" w:themeColor="text1"/>
          <w:spacing w:val="-4"/>
          <w:sz w:val="24"/>
          <w:szCs w:val="24"/>
        </w:rPr>
        <w:t xml:space="preserve"> </w:t>
      </w:r>
      <w:r w:rsidRPr="00E778B2">
        <w:rPr>
          <w:rFonts w:ascii="Times New Roman" w:hAnsi="Times New Roman" w:cs="Times New Roman"/>
          <w:color w:val="000000" w:themeColor="text1"/>
          <w:sz w:val="24"/>
          <w:szCs w:val="24"/>
        </w:rPr>
        <w:t>нажмите</w:t>
      </w:r>
      <w:r w:rsidRPr="00E778B2">
        <w:rPr>
          <w:rFonts w:ascii="Times New Roman" w:hAnsi="Times New Roman" w:cs="Times New Roman"/>
          <w:color w:val="000000" w:themeColor="text1"/>
          <w:spacing w:val="-7"/>
          <w:sz w:val="24"/>
          <w:szCs w:val="24"/>
        </w:rPr>
        <w:t xml:space="preserve"> </w:t>
      </w:r>
      <w:r w:rsidRPr="00E778B2">
        <w:rPr>
          <w:rFonts w:ascii="Times New Roman" w:hAnsi="Times New Roman" w:cs="Times New Roman"/>
          <w:color w:val="000000" w:themeColor="text1"/>
          <w:sz w:val="24"/>
          <w:szCs w:val="24"/>
        </w:rPr>
        <w:t>верхнее</w:t>
      </w:r>
      <w:r w:rsidRPr="00E778B2">
        <w:rPr>
          <w:rFonts w:ascii="Times New Roman" w:hAnsi="Times New Roman" w:cs="Times New Roman"/>
          <w:color w:val="000000" w:themeColor="text1"/>
          <w:spacing w:val="-2"/>
          <w:sz w:val="24"/>
          <w:szCs w:val="24"/>
        </w:rPr>
        <w:t xml:space="preserve"> </w:t>
      </w:r>
      <w:r w:rsidRPr="00E778B2">
        <w:rPr>
          <w:rFonts w:ascii="Times New Roman" w:hAnsi="Times New Roman" w:cs="Times New Roman"/>
          <w:color w:val="000000" w:themeColor="text1"/>
          <w:sz w:val="24"/>
          <w:szCs w:val="24"/>
        </w:rPr>
        <w:t>меню</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z w:val="24"/>
          <w:szCs w:val="24"/>
        </w:rPr>
        <w:t>"VM"</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z w:val="24"/>
          <w:szCs w:val="24"/>
        </w:rPr>
        <w:t>и</w:t>
      </w:r>
      <w:r w:rsidRPr="00E778B2">
        <w:rPr>
          <w:rFonts w:ascii="Times New Roman" w:hAnsi="Times New Roman" w:cs="Times New Roman"/>
          <w:color w:val="000000" w:themeColor="text1"/>
          <w:spacing w:val="-1"/>
          <w:sz w:val="24"/>
          <w:szCs w:val="24"/>
        </w:rPr>
        <w:t xml:space="preserve"> </w:t>
      </w:r>
      <w:r w:rsidRPr="00E778B2">
        <w:rPr>
          <w:rFonts w:ascii="Times New Roman" w:hAnsi="Times New Roman" w:cs="Times New Roman"/>
          <w:color w:val="000000" w:themeColor="text1"/>
          <w:sz w:val="24"/>
          <w:szCs w:val="24"/>
        </w:rPr>
        <w:t>нажмите</w:t>
      </w:r>
      <w:r w:rsidRPr="00E778B2">
        <w:rPr>
          <w:rFonts w:ascii="Times New Roman" w:hAnsi="Times New Roman" w:cs="Times New Roman"/>
          <w:color w:val="000000" w:themeColor="text1"/>
          <w:spacing w:val="-2"/>
          <w:sz w:val="24"/>
          <w:szCs w:val="24"/>
        </w:rPr>
        <w:t xml:space="preserve"> </w:t>
      </w:r>
      <w:r w:rsidRPr="00E778B2">
        <w:rPr>
          <w:rFonts w:ascii="Times New Roman" w:hAnsi="Times New Roman" w:cs="Times New Roman"/>
          <w:color w:val="000000" w:themeColor="text1"/>
          <w:sz w:val="24"/>
          <w:szCs w:val="24"/>
        </w:rPr>
        <w:t>"Install</w:t>
      </w:r>
      <w:r w:rsidRPr="00E778B2">
        <w:rPr>
          <w:rFonts w:ascii="Times New Roman" w:hAnsi="Times New Roman" w:cs="Times New Roman"/>
          <w:color w:val="000000" w:themeColor="text1"/>
          <w:spacing w:val="-5"/>
          <w:sz w:val="24"/>
          <w:szCs w:val="24"/>
        </w:rPr>
        <w:t xml:space="preserve"> </w:t>
      </w:r>
      <w:r w:rsidRPr="00E778B2">
        <w:rPr>
          <w:rFonts w:ascii="Times New Roman" w:hAnsi="Times New Roman" w:cs="Times New Roman"/>
          <w:color w:val="000000" w:themeColor="text1"/>
          <w:sz w:val="24"/>
          <w:szCs w:val="24"/>
        </w:rPr>
        <w:t>VMware</w:t>
      </w:r>
      <w:r w:rsidRPr="00E778B2">
        <w:rPr>
          <w:rFonts w:ascii="Times New Roman" w:hAnsi="Times New Roman" w:cs="Times New Roman"/>
          <w:color w:val="000000" w:themeColor="text1"/>
          <w:spacing w:val="-1"/>
          <w:sz w:val="24"/>
          <w:szCs w:val="24"/>
        </w:rPr>
        <w:t xml:space="preserve"> </w:t>
      </w:r>
      <w:r w:rsidRPr="00E778B2">
        <w:rPr>
          <w:rFonts w:ascii="Times New Roman" w:hAnsi="Times New Roman" w:cs="Times New Roman"/>
          <w:color w:val="000000" w:themeColor="text1"/>
          <w:spacing w:val="-2"/>
          <w:sz w:val="24"/>
          <w:szCs w:val="24"/>
        </w:rPr>
        <w:t>Tools".</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inline distT="0" distB="0" distL="0" distR="0" wp14:anchorId="74DE134D" wp14:editId="06975801">
            <wp:extent cx="3821802" cy="3302412"/>
            <wp:effectExtent l="0" t="0" r="0" b="0"/>
            <wp:docPr id="485" name="Image 29" descr="IMG_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IMG_281"/>
                    <pic:cNvPicPr/>
                  </pic:nvPicPr>
                  <pic:blipFill>
                    <a:blip r:embed="rId543" cstate="print"/>
                    <a:stretch>
                      <a:fillRect/>
                    </a:stretch>
                  </pic:blipFill>
                  <pic:spPr>
                    <a:xfrm>
                      <a:off x="0" y="0"/>
                      <a:ext cx="3821802" cy="3302412"/>
                    </a:xfrm>
                    <a:prstGeom prst="rect">
                      <a:avLst/>
                    </a:prstGeom>
                  </pic:spPr>
                </pic:pic>
              </a:graphicData>
            </a:graphic>
          </wp:inline>
        </w:drawing>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Зайдите</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в Проводник &gt;</w:t>
      </w:r>
      <w:r w:rsidRPr="00E778B2">
        <w:rPr>
          <w:rFonts w:ascii="Times New Roman" w:hAnsi="Times New Roman" w:cs="Times New Roman"/>
          <w:color w:val="000000" w:themeColor="text1"/>
          <w:spacing w:val="-1"/>
          <w:sz w:val="24"/>
          <w:szCs w:val="24"/>
        </w:rPr>
        <w:t xml:space="preserve"> </w:t>
      </w:r>
      <w:r w:rsidRPr="00E778B2">
        <w:rPr>
          <w:rFonts w:ascii="Times New Roman" w:hAnsi="Times New Roman" w:cs="Times New Roman"/>
          <w:color w:val="000000" w:themeColor="text1"/>
          <w:sz w:val="24"/>
          <w:szCs w:val="24"/>
        </w:rPr>
        <w:t>Этот</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компьютер и</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запустите</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установку</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"VMware</w:t>
      </w:r>
      <w:r w:rsidRPr="00E778B2">
        <w:rPr>
          <w:rFonts w:ascii="Times New Roman" w:hAnsi="Times New Roman" w:cs="Times New Roman"/>
          <w:color w:val="000000" w:themeColor="text1"/>
          <w:spacing w:val="40"/>
          <w:sz w:val="24"/>
          <w:szCs w:val="24"/>
        </w:rPr>
        <w:t xml:space="preserve"> </w:t>
      </w:r>
      <w:r w:rsidRPr="00E778B2">
        <w:rPr>
          <w:rFonts w:ascii="Times New Roman" w:hAnsi="Times New Roman" w:cs="Times New Roman"/>
          <w:color w:val="000000" w:themeColor="text1"/>
          <w:sz w:val="24"/>
          <w:szCs w:val="24"/>
        </w:rPr>
        <w:t>Tools" нажав смонтированный образ.</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inline distT="0" distB="0" distL="0" distR="0" wp14:anchorId="7717C88B" wp14:editId="667586D0">
            <wp:extent cx="3622380" cy="3133058"/>
            <wp:effectExtent l="0" t="0" r="0" b="0"/>
            <wp:docPr id="486" name="Image 30" descr="IMG_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IMG_282"/>
                    <pic:cNvPicPr/>
                  </pic:nvPicPr>
                  <pic:blipFill>
                    <a:blip r:embed="rId544" cstate="print"/>
                    <a:stretch>
                      <a:fillRect/>
                    </a:stretch>
                  </pic:blipFill>
                  <pic:spPr>
                    <a:xfrm>
                      <a:off x="0" y="0"/>
                      <a:ext cx="3622380" cy="3133058"/>
                    </a:xfrm>
                    <a:prstGeom prst="rect">
                      <a:avLst/>
                    </a:prstGeom>
                  </pic:spPr>
                </pic:pic>
              </a:graphicData>
            </a:graphic>
          </wp:inline>
        </w:drawing>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И</w:t>
      </w:r>
      <w:r w:rsidRPr="00E778B2">
        <w:rPr>
          <w:rFonts w:ascii="Times New Roman" w:hAnsi="Times New Roman" w:cs="Times New Roman"/>
          <w:color w:val="000000" w:themeColor="text1"/>
          <w:spacing w:val="-7"/>
          <w:sz w:val="24"/>
          <w:szCs w:val="24"/>
        </w:rPr>
        <w:t xml:space="preserve"> </w:t>
      </w:r>
      <w:r w:rsidRPr="00E778B2">
        <w:rPr>
          <w:rFonts w:ascii="Times New Roman" w:hAnsi="Times New Roman" w:cs="Times New Roman"/>
          <w:color w:val="000000" w:themeColor="text1"/>
          <w:sz w:val="24"/>
          <w:szCs w:val="24"/>
        </w:rPr>
        <w:t>перезагрузите</w:t>
      </w:r>
      <w:r w:rsidRPr="00E778B2">
        <w:rPr>
          <w:rFonts w:ascii="Times New Roman" w:hAnsi="Times New Roman" w:cs="Times New Roman"/>
          <w:color w:val="000000" w:themeColor="text1"/>
          <w:spacing w:val="-6"/>
          <w:sz w:val="24"/>
          <w:szCs w:val="24"/>
        </w:rPr>
        <w:t xml:space="preserve"> </w:t>
      </w:r>
      <w:r w:rsidRPr="00E778B2">
        <w:rPr>
          <w:rFonts w:ascii="Times New Roman" w:hAnsi="Times New Roman" w:cs="Times New Roman"/>
          <w:color w:val="000000" w:themeColor="text1"/>
          <w:sz w:val="24"/>
          <w:szCs w:val="24"/>
        </w:rPr>
        <w:t>виртуальную</w:t>
      </w:r>
      <w:r w:rsidRPr="00E778B2">
        <w:rPr>
          <w:rFonts w:ascii="Times New Roman" w:hAnsi="Times New Roman" w:cs="Times New Roman"/>
          <w:color w:val="000000" w:themeColor="text1"/>
          <w:spacing w:val="-7"/>
          <w:sz w:val="24"/>
          <w:szCs w:val="24"/>
        </w:rPr>
        <w:t xml:space="preserve"> </w:t>
      </w:r>
      <w:r w:rsidRPr="00E778B2">
        <w:rPr>
          <w:rFonts w:ascii="Times New Roman" w:hAnsi="Times New Roman" w:cs="Times New Roman"/>
          <w:color w:val="000000" w:themeColor="text1"/>
          <w:spacing w:val="-2"/>
          <w:sz w:val="24"/>
          <w:szCs w:val="24"/>
        </w:rPr>
        <w:t>машину.</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inline distT="0" distB="0" distL="0" distR="0" wp14:anchorId="45C1BF64" wp14:editId="34D83366">
            <wp:extent cx="3625815" cy="3133058"/>
            <wp:effectExtent l="0" t="0" r="0" b="0"/>
            <wp:docPr id="487" name="Image 31" descr="IMG_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IMG_283"/>
                    <pic:cNvPicPr/>
                  </pic:nvPicPr>
                  <pic:blipFill>
                    <a:blip r:embed="rId545" cstate="print"/>
                    <a:stretch>
                      <a:fillRect/>
                    </a:stretch>
                  </pic:blipFill>
                  <pic:spPr>
                    <a:xfrm>
                      <a:off x="0" y="0"/>
                      <a:ext cx="3625815" cy="3133058"/>
                    </a:xfrm>
                    <a:prstGeom prst="rect">
                      <a:avLst/>
                    </a:prstGeom>
                  </pic:spPr>
                </pic:pic>
              </a:graphicData>
            </a:graphic>
          </wp:inline>
        </w:drawing>
      </w:r>
    </w:p>
    <w:p w:rsidR="00E778B2" w:rsidRPr="00E778B2" w:rsidRDefault="00E778B2" w:rsidP="00E778B2">
      <w:pPr>
        <w:pStyle w:val="af7"/>
        <w:spacing w:after="0" w:line="240" w:lineRule="auto"/>
        <w:ind w:firstLine="709"/>
        <w:jc w:val="both"/>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Создание</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z w:val="24"/>
          <w:szCs w:val="24"/>
        </w:rPr>
        <w:t>снимка</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z w:val="24"/>
          <w:szCs w:val="24"/>
        </w:rPr>
        <w:t>состояния</w:t>
      </w:r>
      <w:r w:rsidRPr="00E778B2">
        <w:rPr>
          <w:rFonts w:ascii="Times New Roman" w:hAnsi="Times New Roman" w:cs="Times New Roman"/>
          <w:color w:val="000000" w:themeColor="text1"/>
          <w:spacing w:val="-7"/>
          <w:sz w:val="24"/>
          <w:szCs w:val="24"/>
        </w:rPr>
        <w:t xml:space="preserve"> </w:t>
      </w:r>
      <w:r w:rsidRPr="00E778B2">
        <w:rPr>
          <w:rFonts w:ascii="Times New Roman" w:hAnsi="Times New Roman" w:cs="Times New Roman"/>
          <w:color w:val="000000" w:themeColor="text1"/>
          <w:sz w:val="24"/>
          <w:szCs w:val="24"/>
        </w:rPr>
        <w:t>системы</w:t>
      </w:r>
      <w:r w:rsidRPr="00E778B2">
        <w:rPr>
          <w:rFonts w:ascii="Times New Roman" w:hAnsi="Times New Roman" w:cs="Times New Roman"/>
          <w:color w:val="000000" w:themeColor="text1"/>
          <w:spacing w:val="-5"/>
          <w:sz w:val="24"/>
          <w:szCs w:val="24"/>
        </w:rPr>
        <w:t xml:space="preserve"> </w:t>
      </w:r>
      <w:r w:rsidRPr="00E778B2">
        <w:rPr>
          <w:rFonts w:ascii="Times New Roman" w:hAnsi="Times New Roman" w:cs="Times New Roman"/>
          <w:color w:val="000000" w:themeColor="text1"/>
          <w:sz w:val="24"/>
          <w:szCs w:val="24"/>
        </w:rPr>
        <w:t>в</w:t>
      </w:r>
      <w:r w:rsidRPr="00E778B2">
        <w:rPr>
          <w:rFonts w:ascii="Times New Roman" w:hAnsi="Times New Roman" w:cs="Times New Roman"/>
          <w:color w:val="000000" w:themeColor="text1"/>
          <w:spacing w:val="-5"/>
          <w:sz w:val="24"/>
          <w:szCs w:val="24"/>
        </w:rPr>
        <w:t xml:space="preserve"> </w:t>
      </w:r>
      <w:r w:rsidRPr="00E778B2">
        <w:rPr>
          <w:rFonts w:ascii="Times New Roman" w:hAnsi="Times New Roman" w:cs="Times New Roman"/>
          <w:color w:val="000000" w:themeColor="text1"/>
          <w:sz w:val="24"/>
          <w:szCs w:val="24"/>
        </w:rPr>
        <w:t>VMware</w:t>
      </w:r>
      <w:r w:rsidRPr="00E778B2">
        <w:rPr>
          <w:rFonts w:ascii="Times New Roman" w:hAnsi="Times New Roman" w:cs="Times New Roman"/>
          <w:color w:val="000000" w:themeColor="text1"/>
          <w:spacing w:val="-3"/>
          <w:sz w:val="24"/>
          <w:szCs w:val="24"/>
        </w:rPr>
        <w:t xml:space="preserve"> </w:t>
      </w:r>
      <w:r w:rsidRPr="00E778B2">
        <w:rPr>
          <w:rFonts w:ascii="Times New Roman" w:hAnsi="Times New Roman" w:cs="Times New Roman"/>
          <w:color w:val="000000" w:themeColor="text1"/>
          <w:sz w:val="24"/>
          <w:szCs w:val="24"/>
        </w:rPr>
        <w:t>Workstation</w:t>
      </w:r>
      <w:r w:rsidRPr="00E778B2">
        <w:rPr>
          <w:rFonts w:ascii="Times New Roman" w:hAnsi="Times New Roman" w:cs="Times New Roman"/>
          <w:color w:val="000000" w:themeColor="text1"/>
          <w:spacing w:val="-6"/>
          <w:sz w:val="24"/>
          <w:szCs w:val="24"/>
        </w:rPr>
        <w:t xml:space="preserve"> </w:t>
      </w:r>
      <w:r w:rsidRPr="00E778B2">
        <w:rPr>
          <w:rFonts w:ascii="Times New Roman" w:hAnsi="Times New Roman" w:cs="Times New Roman"/>
          <w:color w:val="000000" w:themeColor="text1"/>
          <w:spacing w:val="-5"/>
          <w:sz w:val="24"/>
          <w:szCs w:val="24"/>
        </w:rPr>
        <w:t>Pro</w:t>
      </w:r>
    </w:p>
    <w:p w:rsidR="00E778B2" w:rsidRPr="00E778B2" w:rsidRDefault="00E778B2" w:rsidP="00E778B2">
      <w:pPr>
        <w:pStyle w:val="af7"/>
        <w:spacing w:after="0" w:line="240" w:lineRule="auto"/>
        <w:ind w:firstLine="709"/>
        <w:jc w:val="both"/>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Перед созданием снимка "</w:t>
      </w:r>
      <w:hyperlink r:id="rId546">
        <w:r w:rsidRPr="00E778B2">
          <w:rPr>
            <w:rFonts w:ascii="Times New Roman" w:hAnsi="Times New Roman" w:cs="Times New Roman"/>
            <w:color w:val="000000" w:themeColor="text1"/>
            <w:sz w:val="24"/>
            <w:szCs w:val="24"/>
          </w:rPr>
          <w:t>Настройте Windows 10</w:t>
        </w:r>
      </w:hyperlink>
      <w:r w:rsidRPr="00E778B2">
        <w:rPr>
          <w:rFonts w:ascii="Times New Roman" w:hAnsi="Times New Roman" w:cs="Times New Roman"/>
          <w:color w:val="000000" w:themeColor="text1"/>
          <w:sz w:val="24"/>
          <w:szCs w:val="24"/>
        </w:rPr>
        <w:t>" под себя. Зайдите в настройки виртуальной машины как было показано немного выше и перейдите на вкладку</w:t>
      </w:r>
      <w:r w:rsidRPr="00E778B2">
        <w:rPr>
          <w:rFonts w:ascii="Times New Roman" w:hAnsi="Times New Roman" w:cs="Times New Roman"/>
          <w:color w:val="000000" w:themeColor="text1"/>
          <w:spacing w:val="-1"/>
          <w:sz w:val="24"/>
          <w:szCs w:val="24"/>
        </w:rPr>
        <w:t xml:space="preserve"> </w:t>
      </w:r>
      <w:r w:rsidRPr="00E778B2">
        <w:rPr>
          <w:rFonts w:ascii="Times New Roman" w:hAnsi="Times New Roman" w:cs="Times New Roman"/>
          <w:color w:val="000000" w:themeColor="text1"/>
          <w:sz w:val="24"/>
          <w:szCs w:val="24"/>
        </w:rPr>
        <w:t>"Options", нажмите меню "Snapshots", отметьте "Revent to snapshot" и сохраните изменения. Это позволит</w:t>
      </w:r>
      <w:r w:rsidRPr="00E778B2">
        <w:rPr>
          <w:rFonts w:ascii="Times New Roman" w:hAnsi="Times New Roman" w:cs="Times New Roman"/>
          <w:color w:val="000000" w:themeColor="text1"/>
          <w:spacing w:val="76"/>
          <w:sz w:val="24"/>
          <w:szCs w:val="24"/>
        </w:rPr>
        <w:t xml:space="preserve">   </w:t>
      </w:r>
      <w:r w:rsidRPr="00E778B2">
        <w:rPr>
          <w:rFonts w:ascii="Times New Roman" w:hAnsi="Times New Roman" w:cs="Times New Roman"/>
          <w:color w:val="000000" w:themeColor="text1"/>
          <w:sz w:val="24"/>
          <w:szCs w:val="24"/>
        </w:rPr>
        <w:t>при</w:t>
      </w:r>
      <w:r w:rsidRPr="00E778B2">
        <w:rPr>
          <w:rFonts w:ascii="Times New Roman" w:hAnsi="Times New Roman" w:cs="Times New Roman"/>
          <w:color w:val="000000" w:themeColor="text1"/>
          <w:spacing w:val="76"/>
          <w:sz w:val="24"/>
          <w:szCs w:val="24"/>
        </w:rPr>
        <w:t xml:space="preserve">   </w:t>
      </w:r>
      <w:r w:rsidRPr="00E778B2">
        <w:rPr>
          <w:rFonts w:ascii="Times New Roman" w:hAnsi="Times New Roman" w:cs="Times New Roman"/>
          <w:color w:val="000000" w:themeColor="text1"/>
          <w:sz w:val="24"/>
          <w:szCs w:val="24"/>
        </w:rPr>
        <w:t>выключении</w:t>
      </w:r>
      <w:r w:rsidRPr="00E778B2">
        <w:rPr>
          <w:rFonts w:ascii="Times New Roman" w:hAnsi="Times New Roman" w:cs="Times New Roman"/>
          <w:color w:val="000000" w:themeColor="text1"/>
          <w:spacing w:val="76"/>
          <w:sz w:val="24"/>
          <w:szCs w:val="24"/>
        </w:rPr>
        <w:t xml:space="preserve">   </w:t>
      </w:r>
      <w:r w:rsidRPr="00E778B2">
        <w:rPr>
          <w:rFonts w:ascii="Times New Roman" w:hAnsi="Times New Roman" w:cs="Times New Roman"/>
          <w:color w:val="000000" w:themeColor="text1"/>
          <w:sz w:val="24"/>
          <w:szCs w:val="24"/>
        </w:rPr>
        <w:t>машины</w:t>
      </w:r>
      <w:r w:rsidRPr="00E778B2">
        <w:rPr>
          <w:rFonts w:ascii="Times New Roman" w:hAnsi="Times New Roman" w:cs="Times New Roman"/>
          <w:color w:val="000000" w:themeColor="text1"/>
          <w:spacing w:val="77"/>
          <w:sz w:val="24"/>
          <w:szCs w:val="24"/>
        </w:rPr>
        <w:t xml:space="preserve">   </w:t>
      </w:r>
      <w:r w:rsidRPr="00E778B2">
        <w:rPr>
          <w:rFonts w:ascii="Times New Roman" w:hAnsi="Times New Roman" w:cs="Times New Roman"/>
          <w:color w:val="000000" w:themeColor="text1"/>
          <w:sz w:val="24"/>
          <w:szCs w:val="24"/>
        </w:rPr>
        <w:t>всегда</w:t>
      </w:r>
      <w:r w:rsidRPr="00E778B2">
        <w:rPr>
          <w:rFonts w:ascii="Times New Roman" w:hAnsi="Times New Roman" w:cs="Times New Roman"/>
          <w:color w:val="000000" w:themeColor="text1"/>
          <w:spacing w:val="77"/>
          <w:sz w:val="24"/>
          <w:szCs w:val="24"/>
        </w:rPr>
        <w:t xml:space="preserve">   </w:t>
      </w:r>
      <w:r w:rsidRPr="00E778B2">
        <w:rPr>
          <w:rFonts w:ascii="Times New Roman" w:hAnsi="Times New Roman" w:cs="Times New Roman"/>
          <w:color w:val="000000" w:themeColor="text1"/>
          <w:sz w:val="24"/>
          <w:szCs w:val="24"/>
        </w:rPr>
        <w:t>возвращаться</w:t>
      </w:r>
      <w:r w:rsidRPr="00E778B2">
        <w:rPr>
          <w:rFonts w:ascii="Times New Roman" w:hAnsi="Times New Roman" w:cs="Times New Roman"/>
          <w:color w:val="000000" w:themeColor="text1"/>
          <w:spacing w:val="78"/>
          <w:sz w:val="24"/>
          <w:szCs w:val="24"/>
        </w:rPr>
        <w:t xml:space="preserve">   </w:t>
      </w:r>
      <w:r w:rsidRPr="00E778B2">
        <w:rPr>
          <w:rFonts w:ascii="Times New Roman" w:hAnsi="Times New Roman" w:cs="Times New Roman"/>
          <w:color w:val="000000" w:themeColor="text1"/>
          <w:sz w:val="24"/>
          <w:szCs w:val="24"/>
        </w:rPr>
        <w:t>к</w:t>
      </w:r>
      <w:r w:rsidRPr="00E778B2">
        <w:rPr>
          <w:rFonts w:ascii="Times New Roman" w:hAnsi="Times New Roman" w:cs="Times New Roman"/>
          <w:color w:val="000000" w:themeColor="text1"/>
          <w:spacing w:val="77"/>
          <w:sz w:val="24"/>
          <w:szCs w:val="24"/>
        </w:rPr>
        <w:t xml:space="preserve">   </w:t>
      </w:r>
      <w:r w:rsidRPr="00E778B2">
        <w:rPr>
          <w:rFonts w:ascii="Times New Roman" w:hAnsi="Times New Roman" w:cs="Times New Roman"/>
          <w:color w:val="000000" w:themeColor="text1"/>
          <w:sz w:val="24"/>
          <w:szCs w:val="24"/>
        </w:rPr>
        <w:t>снимку.</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inline distT="0" distB="0" distL="0" distR="0" wp14:anchorId="6538A240" wp14:editId="48B5550E">
            <wp:extent cx="3025521" cy="2953226"/>
            <wp:effectExtent l="0" t="0" r="0" b="0"/>
            <wp:docPr id="488" name="Image 32" descr="IMG_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descr="IMG_284"/>
                    <pic:cNvPicPr/>
                  </pic:nvPicPr>
                  <pic:blipFill>
                    <a:blip r:embed="rId547" cstate="print"/>
                    <a:stretch>
                      <a:fillRect/>
                    </a:stretch>
                  </pic:blipFill>
                  <pic:spPr>
                    <a:xfrm>
                      <a:off x="0" y="0"/>
                      <a:ext cx="3025521" cy="2953226"/>
                    </a:xfrm>
                    <a:prstGeom prst="rect">
                      <a:avLst/>
                    </a:prstGeom>
                  </pic:spPr>
                </pic:pic>
              </a:graphicData>
            </a:graphic>
          </wp:inline>
        </w:drawing>
      </w:r>
    </w:p>
    <w:p w:rsidR="00E778B2" w:rsidRPr="00E778B2" w:rsidRDefault="00E778B2" w:rsidP="00E778B2">
      <w:pPr>
        <w:pStyle w:val="af7"/>
        <w:tabs>
          <w:tab w:val="left" w:pos="1299"/>
          <w:tab w:val="left" w:pos="2267"/>
          <w:tab w:val="left" w:pos="3687"/>
          <w:tab w:val="left" w:pos="4948"/>
          <w:tab w:val="left" w:pos="5317"/>
          <w:tab w:val="left" w:pos="6506"/>
          <w:tab w:val="left" w:pos="7614"/>
          <w:tab w:val="left" w:pos="8441"/>
        </w:tabs>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pacing w:val="-2"/>
          <w:sz w:val="24"/>
          <w:szCs w:val="24"/>
        </w:rPr>
        <w:t>Нажмите</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кнопку</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управления</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снимками</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10"/>
          <w:sz w:val="24"/>
          <w:szCs w:val="24"/>
        </w:rPr>
        <w:t>и</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кликните</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мышкой</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"Take</w:t>
      </w:r>
      <w:r w:rsidRPr="00E778B2">
        <w:rPr>
          <w:rFonts w:ascii="Times New Roman" w:hAnsi="Times New Roman" w:cs="Times New Roman"/>
          <w:color w:val="000000" w:themeColor="text1"/>
          <w:sz w:val="24"/>
          <w:szCs w:val="24"/>
        </w:rPr>
        <w:tab/>
      </w:r>
      <w:r w:rsidRPr="00E778B2">
        <w:rPr>
          <w:rFonts w:ascii="Times New Roman" w:hAnsi="Times New Roman" w:cs="Times New Roman"/>
          <w:color w:val="000000" w:themeColor="text1"/>
          <w:spacing w:val="-2"/>
          <w:sz w:val="24"/>
          <w:szCs w:val="24"/>
        </w:rPr>
        <w:t>Snapshot".</w:t>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noProof/>
          <w:color w:val="000000" w:themeColor="text1"/>
          <w:sz w:val="24"/>
          <w:szCs w:val="24"/>
          <w:lang w:eastAsia="ru-RU"/>
        </w:rPr>
        <w:drawing>
          <wp:inline distT="0" distB="0" distL="0" distR="0" wp14:anchorId="6F8CD1D3" wp14:editId="085A8065">
            <wp:extent cx="3331994" cy="2879026"/>
            <wp:effectExtent l="0" t="0" r="0" b="0"/>
            <wp:docPr id="489" name="Image 33" descr="IMG_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IMG_285"/>
                    <pic:cNvPicPr/>
                  </pic:nvPicPr>
                  <pic:blipFill>
                    <a:blip r:embed="rId548" cstate="print"/>
                    <a:stretch>
                      <a:fillRect/>
                    </a:stretch>
                  </pic:blipFill>
                  <pic:spPr>
                    <a:xfrm>
                      <a:off x="0" y="0"/>
                      <a:ext cx="3331994" cy="2879026"/>
                    </a:xfrm>
                    <a:prstGeom prst="rect">
                      <a:avLst/>
                    </a:prstGeom>
                  </pic:spPr>
                </pic:pic>
              </a:graphicData>
            </a:graphic>
          </wp:inline>
        </w:drawing>
      </w:r>
    </w:p>
    <w:p w:rsidR="00E778B2" w:rsidRPr="00E778B2" w:rsidRDefault="00E778B2" w:rsidP="00E778B2">
      <w:pPr>
        <w:pStyle w:val="af7"/>
        <w:spacing w:after="0" w:line="240" w:lineRule="auto"/>
        <w:ind w:firstLine="709"/>
        <w:rPr>
          <w:rFonts w:ascii="Times New Roman" w:hAnsi="Times New Roman" w:cs="Times New Roman"/>
          <w:color w:val="000000" w:themeColor="text1"/>
          <w:sz w:val="24"/>
          <w:szCs w:val="24"/>
        </w:rPr>
      </w:pPr>
      <w:r w:rsidRPr="00E778B2">
        <w:rPr>
          <w:rFonts w:ascii="Times New Roman" w:hAnsi="Times New Roman" w:cs="Times New Roman"/>
          <w:color w:val="000000" w:themeColor="text1"/>
          <w:sz w:val="24"/>
          <w:szCs w:val="24"/>
        </w:rPr>
        <w:t>Задайте имя</w:t>
      </w:r>
      <w:r w:rsidRPr="00E778B2">
        <w:rPr>
          <w:rFonts w:ascii="Times New Roman" w:hAnsi="Times New Roman" w:cs="Times New Roman"/>
          <w:color w:val="000000" w:themeColor="text1"/>
          <w:spacing w:val="1"/>
          <w:sz w:val="24"/>
          <w:szCs w:val="24"/>
        </w:rPr>
        <w:t xml:space="preserve"> </w:t>
      </w:r>
      <w:r w:rsidRPr="00E778B2">
        <w:rPr>
          <w:rFonts w:ascii="Times New Roman" w:hAnsi="Times New Roman" w:cs="Times New Roman"/>
          <w:color w:val="000000" w:themeColor="text1"/>
          <w:sz w:val="24"/>
          <w:szCs w:val="24"/>
        </w:rPr>
        <w:t>снимку</w:t>
      </w:r>
      <w:r w:rsidRPr="00E778B2">
        <w:rPr>
          <w:rFonts w:ascii="Times New Roman" w:hAnsi="Times New Roman" w:cs="Times New Roman"/>
          <w:color w:val="000000" w:themeColor="text1"/>
          <w:spacing w:val="-9"/>
          <w:sz w:val="24"/>
          <w:szCs w:val="24"/>
        </w:rPr>
        <w:t xml:space="preserve"> </w:t>
      </w:r>
      <w:r w:rsidRPr="00E778B2">
        <w:rPr>
          <w:rFonts w:ascii="Times New Roman" w:hAnsi="Times New Roman" w:cs="Times New Roman"/>
          <w:color w:val="000000" w:themeColor="text1"/>
          <w:sz w:val="24"/>
          <w:szCs w:val="24"/>
        </w:rPr>
        <w:t>и</w:t>
      </w:r>
      <w:r w:rsidRPr="00E778B2">
        <w:rPr>
          <w:rFonts w:ascii="Times New Roman" w:hAnsi="Times New Roman" w:cs="Times New Roman"/>
          <w:color w:val="000000" w:themeColor="text1"/>
          <w:spacing w:val="2"/>
          <w:sz w:val="24"/>
          <w:szCs w:val="24"/>
        </w:rPr>
        <w:t xml:space="preserve"> </w:t>
      </w:r>
      <w:r w:rsidRPr="00E778B2">
        <w:rPr>
          <w:rFonts w:ascii="Times New Roman" w:hAnsi="Times New Roman" w:cs="Times New Roman"/>
          <w:color w:val="000000" w:themeColor="text1"/>
          <w:sz w:val="24"/>
          <w:szCs w:val="24"/>
        </w:rPr>
        <w:t>снова</w:t>
      </w:r>
      <w:r w:rsidRPr="00E778B2">
        <w:rPr>
          <w:rFonts w:ascii="Times New Roman" w:hAnsi="Times New Roman" w:cs="Times New Roman"/>
          <w:color w:val="000000" w:themeColor="text1"/>
          <w:spacing w:val="-5"/>
          <w:sz w:val="24"/>
          <w:szCs w:val="24"/>
        </w:rPr>
        <w:t xml:space="preserve"> </w:t>
      </w:r>
      <w:r w:rsidRPr="00E778B2">
        <w:rPr>
          <w:rFonts w:ascii="Times New Roman" w:hAnsi="Times New Roman" w:cs="Times New Roman"/>
          <w:color w:val="000000" w:themeColor="text1"/>
          <w:sz w:val="24"/>
          <w:szCs w:val="24"/>
        </w:rPr>
        <w:t>нажмите "Take</w:t>
      </w:r>
      <w:r w:rsidRPr="00E778B2">
        <w:rPr>
          <w:rFonts w:ascii="Times New Roman" w:hAnsi="Times New Roman" w:cs="Times New Roman"/>
          <w:color w:val="000000" w:themeColor="text1"/>
          <w:spacing w:val="1"/>
          <w:sz w:val="24"/>
          <w:szCs w:val="24"/>
        </w:rPr>
        <w:t xml:space="preserve"> </w:t>
      </w:r>
      <w:r w:rsidRPr="00E778B2">
        <w:rPr>
          <w:rFonts w:ascii="Times New Roman" w:hAnsi="Times New Roman" w:cs="Times New Roman"/>
          <w:color w:val="000000" w:themeColor="text1"/>
          <w:spacing w:val="-2"/>
          <w:sz w:val="24"/>
          <w:szCs w:val="24"/>
        </w:rPr>
        <w:t>Snapshot".</w:t>
      </w:r>
    </w:p>
    <w:p w:rsidR="00E778B2" w:rsidRDefault="00E778B2" w:rsidP="00E778B2">
      <w:pPr>
        <w:pStyle w:val="af7"/>
        <w:spacing w:before="4" w:line="240" w:lineRule="auto"/>
        <w:rPr>
          <w:sz w:val="10"/>
        </w:rPr>
      </w:pPr>
      <w:r>
        <w:rPr>
          <w:noProof/>
          <w:lang w:eastAsia="ru-RU"/>
        </w:rPr>
        <w:drawing>
          <wp:anchor distT="0" distB="0" distL="0" distR="0" simplePos="0" relativeHeight="251746304" behindDoc="1" locked="0" layoutInCell="1" allowOverlap="1" wp14:anchorId="1D431698" wp14:editId="31C675B3">
            <wp:simplePos x="0" y="0"/>
            <wp:positionH relativeFrom="page">
              <wp:posOffset>1530350</wp:posOffset>
            </wp:positionH>
            <wp:positionV relativeFrom="paragraph">
              <wp:posOffset>91200</wp:posOffset>
            </wp:positionV>
            <wp:extent cx="3426782" cy="2963703"/>
            <wp:effectExtent l="0" t="0" r="0" b="0"/>
            <wp:wrapTopAndBottom/>
            <wp:docPr id="490" name="Image 34" descr="IMG_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IMG_286"/>
                    <pic:cNvPicPr/>
                  </pic:nvPicPr>
                  <pic:blipFill>
                    <a:blip r:embed="rId549" cstate="print"/>
                    <a:stretch>
                      <a:fillRect/>
                    </a:stretch>
                  </pic:blipFill>
                  <pic:spPr>
                    <a:xfrm>
                      <a:off x="0" y="0"/>
                      <a:ext cx="3426782" cy="2963703"/>
                    </a:xfrm>
                    <a:prstGeom prst="rect">
                      <a:avLst/>
                    </a:prstGeom>
                  </pic:spPr>
                </pic:pic>
              </a:graphicData>
            </a:graphic>
          </wp:anchor>
        </w:drawing>
      </w:r>
    </w:p>
    <w:p w:rsidR="00E778B2" w:rsidRDefault="00E778B2" w:rsidP="00791FA9">
      <w:pPr>
        <w:jc w:val="center"/>
        <w:rPr>
          <w:rFonts w:ascii="Times New Roman" w:eastAsia="Calibri" w:hAnsi="Times New Roman" w:cs="Times New Roman"/>
          <w:b/>
          <w:sz w:val="24"/>
          <w:szCs w:val="24"/>
        </w:rPr>
      </w:pPr>
    </w:p>
    <w:p w:rsidR="00E778B2" w:rsidRDefault="008513C6" w:rsidP="00791FA9">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13</w:t>
      </w:r>
    </w:p>
    <w:p w:rsidR="008513C6" w:rsidRPr="008513C6" w:rsidRDefault="008513C6" w:rsidP="008513C6">
      <w:pPr>
        <w:framePr w:hSpace="180" w:wrap="around" w:vAnchor="text" w:hAnchor="text" w:xAlign="center" w:y="1"/>
        <w:spacing w:after="0" w:line="240" w:lineRule="auto"/>
        <w:suppressOverlap/>
        <w:jc w:val="center"/>
        <w:rPr>
          <w:rFonts w:ascii="Times New Roman" w:hAnsi="Times New Roman"/>
          <w:b/>
          <w:sz w:val="24"/>
          <w:szCs w:val="24"/>
        </w:rPr>
      </w:pPr>
      <w:r w:rsidRPr="008513C6">
        <w:rPr>
          <w:rFonts w:ascii="Times New Roman" w:hAnsi="Times New Roman"/>
          <w:b/>
          <w:sz w:val="24"/>
          <w:szCs w:val="24"/>
          <w:shd w:val="clear" w:color="auto" w:fill="FFFFFF"/>
        </w:rPr>
        <w:t xml:space="preserve">Использование </w:t>
      </w:r>
      <w:r w:rsidRPr="008513C6">
        <w:rPr>
          <w:rFonts w:ascii="Times New Roman" w:hAnsi="Times New Roman"/>
          <w:b/>
          <w:sz w:val="24"/>
          <w:szCs w:val="24"/>
          <w:shd w:val="clear" w:color="auto" w:fill="FFFFFF"/>
          <w:lang w:val="en-US"/>
        </w:rPr>
        <w:t>MDT</w:t>
      </w:r>
      <w:r w:rsidRPr="008513C6">
        <w:rPr>
          <w:rFonts w:ascii="Times New Roman" w:hAnsi="Times New Roman"/>
          <w:b/>
          <w:sz w:val="24"/>
          <w:szCs w:val="24"/>
          <w:shd w:val="clear" w:color="auto" w:fill="FFFFFF"/>
        </w:rPr>
        <w:t xml:space="preserve"> и </w:t>
      </w:r>
      <w:r w:rsidRPr="008513C6">
        <w:rPr>
          <w:rFonts w:ascii="Times New Roman" w:hAnsi="Times New Roman"/>
          <w:b/>
          <w:sz w:val="24"/>
          <w:szCs w:val="24"/>
          <w:shd w:val="clear" w:color="auto" w:fill="FFFFFF"/>
          <w:lang w:val="en-US"/>
        </w:rPr>
        <w:t>Configuration</w:t>
      </w:r>
      <w:r w:rsidRPr="008513C6">
        <w:rPr>
          <w:rFonts w:ascii="Times New Roman" w:hAnsi="Times New Roman"/>
          <w:b/>
          <w:sz w:val="24"/>
          <w:szCs w:val="24"/>
          <w:shd w:val="clear" w:color="auto" w:fill="FFFFFF"/>
        </w:rPr>
        <w:t xml:space="preserve"> </w:t>
      </w:r>
      <w:r w:rsidRPr="008513C6">
        <w:rPr>
          <w:rFonts w:ascii="Times New Roman" w:hAnsi="Times New Roman"/>
          <w:b/>
          <w:sz w:val="24"/>
          <w:szCs w:val="24"/>
          <w:shd w:val="clear" w:color="auto" w:fill="FFFFFF"/>
          <w:lang w:val="en-US"/>
        </w:rPr>
        <w:t>Manager</w:t>
      </w:r>
      <w:r w:rsidRPr="008513C6">
        <w:rPr>
          <w:rFonts w:ascii="Times New Roman" w:hAnsi="Times New Roman"/>
          <w:b/>
          <w:sz w:val="24"/>
          <w:szCs w:val="24"/>
          <w:shd w:val="clear" w:color="auto" w:fill="FFFFFF"/>
        </w:rPr>
        <w:t xml:space="preserve"> для подготовки </w:t>
      </w:r>
      <w:r w:rsidRPr="008513C6">
        <w:rPr>
          <w:rFonts w:ascii="Times New Roman" w:hAnsi="Times New Roman"/>
          <w:b/>
          <w:sz w:val="24"/>
          <w:szCs w:val="24"/>
          <w:shd w:val="clear" w:color="auto" w:fill="FFFFFF"/>
          <w:lang w:val="en-US"/>
        </w:rPr>
        <w:t>Zero</w:t>
      </w:r>
      <w:r w:rsidRPr="008513C6">
        <w:rPr>
          <w:rFonts w:ascii="Times New Roman" w:hAnsi="Times New Roman"/>
          <w:b/>
          <w:sz w:val="24"/>
          <w:szCs w:val="24"/>
          <w:shd w:val="clear" w:color="auto" w:fill="FFFFFF"/>
        </w:rPr>
        <w:t>-</w:t>
      </w:r>
      <w:r w:rsidRPr="008513C6">
        <w:rPr>
          <w:rFonts w:ascii="Times New Roman" w:hAnsi="Times New Roman"/>
          <w:b/>
          <w:sz w:val="24"/>
          <w:szCs w:val="24"/>
          <w:shd w:val="clear" w:color="auto" w:fill="FFFFFF"/>
          <w:lang w:val="en-US"/>
        </w:rPr>
        <w:t>Touch</w:t>
      </w:r>
      <w:r w:rsidRPr="008513C6">
        <w:rPr>
          <w:rFonts w:ascii="Times New Roman" w:hAnsi="Times New Roman"/>
          <w:b/>
          <w:sz w:val="24"/>
          <w:szCs w:val="24"/>
          <w:shd w:val="clear" w:color="auto" w:fill="FFFFFF"/>
        </w:rPr>
        <w:t xml:space="preserve"> </w:t>
      </w:r>
      <w:r w:rsidRPr="008513C6">
        <w:rPr>
          <w:rFonts w:ascii="Times New Roman" w:hAnsi="Times New Roman"/>
          <w:b/>
          <w:sz w:val="24"/>
          <w:szCs w:val="24"/>
          <w:shd w:val="clear" w:color="auto" w:fill="FFFFFF"/>
          <w:lang w:val="en-US"/>
        </w:rPr>
        <w:t>Installation</w:t>
      </w:r>
    </w:p>
    <w:p w:rsidR="008513C6" w:rsidRDefault="008513C6" w:rsidP="00791FA9">
      <w:pPr>
        <w:jc w:val="center"/>
        <w:rPr>
          <w:rFonts w:ascii="Times New Roman" w:eastAsia="Calibri" w:hAnsi="Times New Roman" w:cs="Times New Roman"/>
          <w:b/>
          <w:sz w:val="24"/>
          <w:szCs w:val="24"/>
        </w:rPr>
      </w:pPr>
    </w:p>
    <w:p w:rsidR="008513C6" w:rsidRPr="008513C6" w:rsidRDefault="008513C6" w:rsidP="008513C6">
      <w:pPr>
        <w:spacing w:after="0" w:line="240" w:lineRule="auto"/>
        <w:ind w:firstLine="709"/>
        <w:jc w:val="center"/>
        <w:rPr>
          <w:rFonts w:ascii="Times New Roman" w:eastAsia="Calibri" w:hAnsi="Times New Roman" w:cs="Times New Roman"/>
          <w:b/>
          <w:sz w:val="24"/>
          <w:szCs w:val="24"/>
        </w:rPr>
      </w:pPr>
    </w:p>
    <w:p w:rsidR="008513C6" w:rsidRPr="008513C6" w:rsidRDefault="008513C6" w:rsidP="008513C6">
      <w:pPr>
        <w:pStyle w:val="af7"/>
        <w:spacing w:after="0" w:line="240" w:lineRule="auto"/>
        <w:ind w:right="121" w:firstLine="709"/>
        <w:rPr>
          <w:rFonts w:ascii="Times New Roman" w:hAnsi="Times New Roman" w:cs="Times New Roman"/>
          <w:sz w:val="24"/>
          <w:szCs w:val="24"/>
        </w:rPr>
      </w:pPr>
      <w:r w:rsidRPr="008513C6">
        <w:rPr>
          <w:rFonts w:ascii="Times New Roman" w:hAnsi="Times New Roman" w:cs="Times New Roman"/>
          <w:b/>
          <w:sz w:val="24"/>
          <w:szCs w:val="24"/>
        </w:rPr>
        <w:t>Цель</w:t>
      </w:r>
      <w:r w:rsidRPr="008513C6">
        <w:rPr>
          <w:rFonts w:ascii="Times New Roman" w:hAnsi="Times New Roman" w:cs="Times New Roman"/>
          <w:sz w:val="24"/>
          <w:szCs w:val="24"/>
        </w:rPr>
        <w:t>:</w:t>
      </w:r>
      <w:r w:rsidRPr="008513C6">
        <w:rPr>
          <w:rFonts w:ascii="Times New Roman" w:hAnsi="Times New Roman" w:cs="Times New Roman"/>
          <w:spacing w:val="5"/>
          <w:sz w:val="24"/>
          <w:szCs w:val="24"/>
        </w:rPr>
        <w:t xml:space="preserve"> </w:t>
      </w:r>
      <w:r w:rsidRPr="008513C6">
        <w:rPr>
          <w:rFonts w:ascii="Times New Roman" w:hAnsi="Times New Roman" w:cs="Times New Roman"/>
          <w:sz w:val="24"/>
          <w:szCs w:val="24"/>
        </w:rPr>
        <w:t>научиться</w:t>
      </w:r>
      <w:r w:rsidRPr="008513C6">
        <w:rPr>
          <w:rFonts w:ascii="Times New Roman" w:hAnsi="Times New Roman" w:cs="Times New Roman"/>
          <w:spacing w:val="5"/>
          <w:sz w:val="24"/>
          <w:szCs w:val="24"/>
        </w:rPr>
        <w:t xml:space="preserve"> </w:t>
      </w:r>
      <w:r w:rsidRPr="008513C6">
        <w:rPr>
          <w:rFonts w:ascii="Times New Roman" w:hAnsi="Times New Roman" w:cs="Times New Roman"/>
          <w:sz w:val="24"/>
          <w:szCs w:val="24"/>
        </w:rPr>
        <w:t>использованию</w:t>
      </w:r>
      <w:r w:rsidRPr="008513C6">
        <w:rPr>
          <w:rFonts w:ascii="Times New Roman" w:hAnsi="Times New Roman" w:cs="Times New Roman"/>
          <w:spacing w:val="8"/>
          <w:sz w:val="24"/>
          <w:szCs w:val="24"/>
        </w:rPr>
        <w:t xml:space="preserve"> </w:t>
      </w:r>
      <w:r w:rsidRPr="008513C6">
        <w:rPr>
          <w:rFonts w:ascii="Times New Roman" w:hAnsi="Times New Roman" w:cs="Times New Roman"/>
          <w:sz w:val="24"/>
          <w:szCs w:val="24"/>
        </w:rPr>
        <w:t>MDT</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7"/>
          <w:sz w:val="24"/>
          <w:szCs w:val="24"/>
        </w:rPr>
        <w:t xml:space="preserve"> </w:t>
      </w:r>
      <w:r w:rsidRPr="008513C6">
        <w:rPr>
          <w:rFonts w:ascii="Times New Roman" w:hAnsi="Times New Roman" w:cs="Times New Roman"/>
          <w:sz w:val="24"/>
          <w:szCs w:val="24"/>
        </w:rPr>
        <w:t>Configuration</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Manager</w:t>
      </w:r>
      <w:r w:rsidRPr="008513C6">
        <w:rPr>
          <w:rFonts w:ascii="Times New Roman" w:hAnsi="Times New Roman" w:cs="Times New Roman"/>
          <w:spacing w:val="7"/>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5"/>
          <w:sz w:val="24"/>
          <w:szCs w:val="24"/>
        </w:rPr>
        <w:t xml:space="preserve"> </w:t>
      </w:r>
      <w:r w:rsidRPr="008513C6">
        <w:rPr>
          <w:rFonts w:ascii="Times New Roman" w:hAnsi="Times New Roman" w:cs="Times New Roman"/>
          <w:sz w:val="24"/>
          <w:szCs w:val="24"/>
        </w:rPr>
        <w:t>подготовки</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Zero-Touch</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Installation.</w:t>
      </w:r>
    </w:p>
    <w:p w:rsidR="008513C6" w:rsidRPr="008513C6" w:rsidRDefault="008513C6" w:rsidP="008513C6">
      <w:pPr>
        <w:spacing w:after="0" w:line="240" w:lineRule="auto"/>
        <w:ind w:left="830" w:firstLine="709"/>
        <w:rPr>
          <w:rFonts w:ascii="Times New Roman" w:hAnsi="Times New Roman" w:cs="Times New Roman"/>
          <w:sz w:val="24"/>
          <w:szCs w:val="24"/>
        </w:rPr>
      </w:pPr>
      <w:r w:rsidRPr="008513C6">
        <w:rPr>
          <w:rFonts w:ascii="Times New Roman" w:hAnsi="Times New Roman" w:cs="Times New Roman"/>
          <w:b/>
          <w:sz w:val="24"/>
          <w:szCs w:val="24"/>
        </w:rPr>
        <w:t>Продолжительность</w:t>
      </w:r>
      <w:r w:rsidRPr="008513C6">
        <w:rPr>
          <w:rFonts w:ascii="Times New Roman" w:hAnsi="Times New Roman" w:cs="Times New Roman"/>
          <w:b/>
          <w:spacing w:val="-4"/>
          <w:sz w:val="24"/>
          <w:szCs w:val="24"/>
        </w:rPr>
        <w:t xml:space="preserve"> </w:t>
      </w:r>
      <w:r w:rsidRPr="008513C6">
        <w:rPr>
          <w:rFonts w:ascii="Times New Roman" w:hAnsi="Times New Roman" w:cs="Times New Roman"/>
          <w:b/>
          <w:sz w:val="24"/>
          <w:szCs w:val="24"/>
        </w:rPr>
        <w:t>занятия:</w:t>
      </w:r>
      <w:r w:rsidRPr="008513C6">
        <w:rPr>
          <w:rFonts w:ascii="Times New Roman" w:hAnsi="Times New Roman" w:cs="Times New Roman"/>
          <w:b/>
          <w:spacing w:val="1"/>
          <w:sz w:val="24"/>
          <w:szCs w:val="24"/>
        </w:rPr>
        <w:t xml:space="preserve"> </w:t>
      </w:r>
      <w:r w:rsidRPr="008513C6">
        <w:rPr>
          <w:rFonts w:ascii="Times New Roman" w:hAnsi="Times New Roman" w:cs="Times New Roman"/>
          <w:sz w:val="24"/>
          <w:szCs w:val="24"/>
        </w:rPr>
        <w:t>2</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часа.</w:t>
      </w:r>
    </w:p>
    <w:p w:rsidR="008513C6" w:rsidRPr="008513C6" w:rsidRDefault="008513C6" w:rsidP="008513C6">
      <w:pPr>
        <w:pStyle w:val="1"/>
        <w:ind w:firstLine="709"/>
        <w:rPr>
          <w:sz w:val="24"/>
        </w:rPr>
      </w:pPr>
      <w:r w:rsidRPr="008513C6">
        <w:rPr>
          <w:sz w:val="24"/>
        </w:rPr>
        <w:t>Задание:</w:t>
      </w:r>
    </w:p>
    <w:p w:rsidR="008513C6" w:rsidRPr="008513C6" w:rsidRDefault="008513C6" w:rsidP="008513C6">
      <w:pPr>
        <w:pStyle w:val="af7"/>
        <w:spacing w:after="0" w:line="240" w:lineRule="auto"/>
        <w:ind w:left="821" w:firstLine="709"/>
        <w:rPr>
          <w:rFonts w:ascii="Times New Roman" w:hAnsi="Times New Roman" w:cs="Times New Roman"/>
          <w:sz w:val="24"/>
          <w:szCs w:val="24"/>
        </w:rPr>
      </w:pPr>
      <w:r w:rsidRPr="008513C6">
        <w:rPr>
          <w:rFonts w:ascii="Times New Roman" w:hAnsi="Times New Roman" w:cs="Times New Roman"/>
          <w:sz w:val="24"/>
          <w:szCs w:val="24"/>
        </w:rPr>
        <w:t>Установить</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Windows</w:t>
      </w:r>
      <w:r w:rsidRPr="008513C6">
        <w:rPr>
          <w:rFonts w:ascii="Times New Roman" w:hAnsi="Times New Roman" w:cs="Times New Roman"/>
          <w:spacing w:val="-6"/>
          <w:sz w:val="24"/>
          <w:szCs w:val="24"/>
        </w:rPr>
        <w:t xml:space="preserve"> </w:t>
      </w:r>
      <w:r w:rsidRPr="008513C6">
        <w:rPr>
          <w:rFonts w:ascii="Times New Roman" w:hAnsi="Times New Roman" w:cs="Times New Roman"/>
          <w:sz w:val="24"/>
          <w:szCs w:val="24"/>
        </w:rPr>
        <w:t>Assessment</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and</w:t>
      </w:r>
      <w:r w:rsidRPr="008513C6">
        <w:rPr>
          <w:rFonts w:ascii="Times New Roman" w:hAnsi="Times New Roman" w:cs="Times New Roman"/>
          <w:spacing w:val="-5"/>
          <w:sz w:val="24"/>
          <w:szCs w:val="24"/>
        </w:rPr>
        <w:t xml:space="preserve"> </w:t>
      </w:r>
      <w:r w:rsidRPr="008513C6">
        <w:rPr>
          <w:rFonts w:ascii="Times New Roman" w:hAnsi="Times New Roman" w:cs="Times New Roman"/>
          <w:sz w:val="24"/>
          <w:szCs w:val="24"/>
        </w:rPr>
        <w:t>Deployment</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Kit и</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провести</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подготовку</w:t>
      </w:r>
      <w:r w:rsidRPr="008513C6">
        <w:rPr>
          <w:rFonts w:ascii="Times New Roman" w:hAnsi="Times New Roman" w:cs="Times New Roman"/>
          <w:spacing w:val="-10"/>
          <w:sz w:val="24"/>
          <w:szCs w:val="24"/>
        </w:rPr>
        <w:t xml:space="preserve"> </w:t>
      </w:r>
      <w:r w:rsidRPr="008513C6">
        <w:rPr>
          <w:rFonts w:ascii="Times New Roman" w:hAnsi="Times New Roman" w:cs="Times New Roman"/>
          <w:sz w:val="24"/>
          <w:szCs w:val="24"/>
        </w:rPr>
        <w:t>ZTI.</w:t>
      </w:r>
    </w:p>
    <w:p w:rsidR="008513C6" w:rsidRPr="008513C6" w:rsidRDefault="008513C6" w:rsidP="008513C6">
      <w:pPr>
        <w:pStyle w:val="1"/>
        <w:ind w:firstLine="709"/>
        <w:jc w:val="both"/>
        <w:rPr>
          <w:sz w:val="24"/>
        </w:rPr>
      </w:pPr>
      <w:r w:rsidRPr="008513C6">
        <w:rPr>
          <w:sz w:val="24"/>
        </w:rPr>
        <w:t>Теоретические</w:t>
      </w:r>
      <w:r w:rsidRPr="008513C6">
        <w:rPr>
          <w:spacing w:val="-4"/>
          <w:sz w:val="24"/>
        </w:rPr>
        <w:t xml:space="preserve"> </w:t>
      </w:r>
      <w:r w:rsidRPr="008513C6">
        <w:rPr>
          <w:sz w:val="24"/>
        </w:rPr>
        <w:t>сведения:</w:t>
      </w:r>
    </w:p>
    <w:p w:rsidR="008513C6" w:rsidRPr="008513C6" w:rsidRDefault="008513C6" w:rsidP="008513C6">
      <w:pPr>
        <w:pStyle w:val="af7"/>
        <w:spacing w:after="0" w:line="240" w:lineRule="auto"/>
        <w:ind w:left="830" w:firstLine="709"/>
        <w:jc w:val="both"/>
        <w:rPr>
          <w:rFonts w:ascii="Times New Roman" w:hAnsi="Times New Roman" w:cs="Times New Roman"/>
          <w:sz w:val="24"/>
          <w:szCs w:val="24"/>
        </w:rPr>
      </w:pPr>
      <w:r w:rsidRPr="008513C6">
        <w:rPr>
          <w:rFonts w:ascii="Times New Roman" w:hAnsi="Times New Roman" w:cs="Times New Roman"/>
          <w:sz w:val="24"/>
          <w:szCs w:val="24"/>
        </w:rPr>
        <w:t>Полностью</w:t>
      </w:r>
      <w:r w:rsidRPr="008513C6">
        <w:rPr>
          <w:rFonts w:ascii="Times New Roman" w:hAnsi="Times New Roman" w:cs="Times New Roman"/>
          <w:spacing w:val="-11"/>
          <w:sz w:val="24"/>
          <w:szCs w:val="24"/>
        </w:rPr>
        <w:t xml:space="preserve"> </w:t>
      </w:r>
      <w:r w:rsidRPr="008513C6">
        <w:rPr>
          <w:rFonts w:ascii="Times New Roman" w:hAnsi="Times New Roman" w:cs="Times New Roman"/>
          <w:sz w:val="24"/>
          <w:szCs w:val="24"/>
        </w:rPr>
        <w:t>автоматизированная</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установка</w:t>
      </w:r>
    </w:p>
    <w:p w:rsidR="008513C6" w:rsidRPr="008513C6" w:rsidRDefault="008513C6" w:rsidP="008513C6">
      <w:pPr>
        <w:pStyle w:val="af7"/>
        <w:spacing w:after="0" w:line="240" w:lineRule="auto"/>
        <w:ind w:right="121" w:firstLine="709"/>
        <w:jc w:val="both"/>
        <w:rPr>
          <w:rFonts w:ascii="Times New Roman" w:hAnsi="Times New Roman" w:cs="Times New Roman"/>
          <w:sz w:val="24"/>
          <w:szCs w:val="24"/>
        </w:rPr>
      </w:pPr>
      <w:r w:rsidRPr="008513C6">
        <w:rPr>
          <w:rFonts w:ascii="Times New Roman" w:hAnsi="Times New Roman" w:cs="Times New Roman"/>
          <w:sz w:val="24"/>
          <w:szCs w:val="24"/>
        </w:rPr>
        <w:t>Прежде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чем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приступить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 процессу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установки,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необходимо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уяснить,</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что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существует два типа ZTI. Для первого типа вмешательства администратора не требуется.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Он</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поддерживает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тип</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обновления,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котором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операционная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система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целевого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компьютера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удаляется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заменяется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Vista,</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а пользовательские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данные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остаются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неприкосновенными.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целевых</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компьютерах</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установлены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расширенные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клиентские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агенты SMS. Расширенный клиентский агент SMS используется для загрузки и установки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SMS-пакетов перед развертыванием. Второй тип можно назвать «квази-ZTI». Этот метод</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установки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используется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компьютеров,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начисто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лишенных</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программ,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поэтому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необходимо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изыскать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способ</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начальной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загрузки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целевых</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компьютеров.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Полностью</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автоматизированная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установка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«чистом»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металле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похожа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частично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автоматизированную</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установку,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но 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распространения новой операционной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системы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используется SMS. В этой статье мы рассмотрим оба типа полностью автоматизированной</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установки.</w:t>
      </w:r>
    </w:p>
    <w:p w:rsidR="008513C6" w:rsidRPr="008513C6" w:rsidRDefault="008513C6" w:rsidP="008513C6">
      <w:pPr>
        <w:pStyle w:val="af7"/>
        <w:spacing w:after="0" w:line="240" w:lineRule="auto"/>
        <w:ind w:right="122" w:firstLine="709"/>
        <w:jc w:val="both"/>
        <w:rPr>
          <w:rFonts w:ascii="Times New Roman" w:hAnsi="Times New Roman" w:cs="Times New Roman"/>
          <w:sz w:val="24"/>
          <w:szCs w:val="24"/>
        </w:rPr>
      </w:pPr>
      <w:r w:rsidRPr="008513C6">
        <w:rPr>
          <w:rFonts w:ascii="Times New Roman" w:hAnsi="Times New Roman" w:cs="Times New Roman"/>
          <w:sz w:val="24"/>
          <w:szCs w:val="24"/>
        </w:rPr>
        <w:t>В</w:t>
      </w:r>
      <w:r w:rsidRPr="008513C6">
        <w:rPr>
          <w:rFonts w:ascii="Times New Roman" w:hAnsi="Times New Roman" w:cs="Times New Roman"/>
          <w:spacing w:val="28"/>
          <w:sz w:val="24"/>
          <w:szCs w:val="24"/>
        </w:rPr>
        <w:t xml:space="preserve"> </w:t>
      </w:r>
      <w:r w:rsidRPr="008513C6">
        <w:rPr>
          <w:rFonts w:ascii="Times New Roman" w:hAnsi="Times New Roman" w:cs="Times New Roman"/>
          <w:sz w:val="24"/>
          <w:szCs w:val="24"/>
        </w:rPr>
        <w:t>первую</w:t>
      </w:r>
      <w:r w:rsidRPr="008513C6">
        <w:rPr>
          <w:rFonts w:ascii="Times New Roman" w:hAnsi="Times New Roman" w:cs="Times New Roman"/>
          <w:spacing w:val="87"/>
          <w:sz w:val="24"/>
          <w:szCs w:val="24"/>
        </w:rPr>
        <w:t xml:space="preserve"> </w:t>
      </w:r>
      <w:r w:rsidRPr="008513C6">
        <w:rPr>
          <w:rFonts w:ascii="Times New Roman" w:hAnsi="Times New Roman" w:cs="Times New Roman"/>
          <w:sz w:val="24"/>
          <w:szCs w:val="24"/>
        </w:rPr>
        <w:t>очередь</w:t>
      </w:r>
      <w:r w:rsidRPr="008513C6">
        <w:rPr>
          <w:rFonts w:ascii="Times New Roman" w:hAnsi="Times New Roman" w:cs="Times New Roman"/>
          <w:spacing w:val="91"/>
          <w:sz w:val="24"/>
          <w:szCs w:val="24"/>
        </w:rPr>
        <w:t xml:space="preserve"> </w:t>
      </w:r>
      <w:r w:rsidRPr="008513C6">
        <w:rPr>
          <w:rFonts w:ascii="Times New Roman" w:hAnsi="Times New Roman" w:cs="Times New Roman"/>
          <w:sz w:val="24"/>
          <w:szCs w:val="24"/>
        </w:rPr>
        <w:t>требуется</w:t>
      </w:r>
      <w:r w:rsidRPr="008513C6">
        <w:rPr>
          <w:rFonts w:ascii="Times New Roman" w:hAnsi="Times New Roman" w:cs="Times New Roman"/>
          <w:spacing w:val="89"/>
          <w:sz w:val="24"/>
          <w:szCs w:val="24"/>
        </w:rPr>
        <w:t xml:space="preserve"> </w:t>
      </w:r>
      <w:r w:rsidRPr="008513C6">
        <w:rPr>
          <w:rFonts w:ascii="Times New Roman" w:hAnsi="Times New Roman" w:cs="Times New Roman"/>
          <w:sz w:val="24"/>
          <w:szCs w:val="24"/>
        </w:rPr>
        <w:t>загрузить</w:t>
      </w:r>
      <w:r w:rsidRPr="008513C6">
        <w:rPr>
          <w:rFonts w:ascii="Times New Roman" w:hAnsi="Times New Roman" w:cs="Times New Roman"/>
          <w:spacing w:val="91"/>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12"/>
          <w:sz w:val="24"/>
          <w:szCs w:val="24"/>
        </w:rPr>
        <w:t xml:space="preserve"> </w:t>
      </w:r>
      <w:r w:rsidRPr="008513C6">
        <w:rPr>
          <w:rFonts w:ascii="Times New Roman" w:hAnsi="Times New Roman" w:cs="Times New Roman"/>
          <w:sz w:val="24"/>
          <w:szCs w:val="24"/>
        </w:rPr>
        <w:t>установить</w:t>
      </w:r>
      <w:r w:rsidRPr="008513C6">
        <w:rPr>
          <w:rFonts w:ascii="Times New Roman" w:hAnsi="Times New Roman" w:cs="Times New Roman"/>
          <w:spacing w:val="91"/>
          <w:sz w:val="24"/>
          <w:szCs w:val="24"/>
        </w:rPr>
        <w:t xml:space="preserve"> </w:t>
      </w:r>
      <w:r w:rsidRPr="008513C6">
        <w:rPr>
          <w:rFonts w:ascii="Times New Roman" w:hAnsi="Times New Roman" w:cs="Times New Roman"/>
          <w:sz w:val="24"/>
          <w:szCs w:val="24"/>
        </w:rPr>
        <w:t>BDD</w:t>
      </w:r>
      <w:r w:rsidRPr="008513C6">
        <w:rPr>
          <w:rFonts w:ascii="Times New Roman" w:hAnsi="Times New Roman" w:cs="Times New Roman"/>
          <w:spacing w:val="88"/>
          <w:sz w:val="24"/>
          <w:szCs w:val="24"/>
        </w:rPr>
        <w:t xml:space="preserve"> </w:t>
      </w:r>
      <w:r w:rsidRPr="008513C6">
        <w:rPr>
          <w:rFonts w:ascii="Times New Roman" w:hAnsi="Times New Roman" w:cs="Times New Roman"/>
          <w:sz w:val="24"/>
          <w:szCs w:val="24"/>
        </w:rPr>
        <w:t>2007,</w:t>
      </w:r>
      <w:r w:rsidRPr="008513C6">
        <w:rPr>
          <w:rFonts w:ascii="Times New Roman" w:hAnsi="Times New Roman" w:cs="Times New Roman"/>
          <w:spacing w:val="92"/>
          <w:sz w:val="24"/>
          <w:szCs w:val="24"/>
        </w:rPr>
        <w:t xml:space="preserve"> </w:t>
      </w:r>
      <w:r w:rsidRPr="008513C6">
        <w:rPr>
          <w:rFonts w:ascii="Times New Roman" w:hAnsi="Times New Roman" w:cs="Times New Roman"/>
          <w:sz w:val="24"/>
          <w:szCs w:val="24"/>
        </w:rPr>
        <w:t>как</w:t>
      </w:r>
      <w:r w:rsidRPr="008513C6">
        <w:rPr>
          <w:rFonts w:ascii="Times New Roman" w:hAnsi="Times New Roman" w:cs="Times New Roman"/>
          <w:spacing w:val="84"/>
          <w:sz w:val="24"/>
          <w:szCs w:val="24"/>
        </w:rPr>
        <w:t xml:space="preserve"> </w:t>
      </w:r>
      <w:r w:rsidRPr="008513C6">
        <w:rPr>
          <w:rFonts w:ascii="Times New Roman" w:hAnsi="Times New Roman" w:cs="Times New Roman"/>
          <w:sz w:val="24"/>
          <w:szCs w:val="24"/>
        </w:rPr>
        <w:t>описано</w:t>
      </w:r>
      <w:r w:rsidRPr="008513C6">
        <w:rPr>
          <w:rFonts w:ascii="Times New Roman" w:hAnsi="Times New Roman" w:cs="Times New Roman"/>
          <w:spacing w:val="-58"/>
          <w:sz w:val="24"/>
          <w:szCs w:val="24"/>
        </w:rPr>
        <w:t xml:space="preserve"> </w:t>
      </w:r>
      <w:r w:rsidRPr="008513C6">
        <w:rPr>
          <w:rFonts w:ascii="Times New Roman" w:hAnsi="Times New Roman" w:cs="Times New Roman"/>
          <w:sz w:val="24"/>
          <w:szCs w:val="24"/>
        </w:rPr>
        <w:t>в статье     «Планирование     развертывания Vista     с помощью     BDD».     Информация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 дополнительным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установкам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приведена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 списке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учебной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литературы.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забудьте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установить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набор</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Windows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Automated Installation</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Kit (WAIK),</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а если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нужно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сохранить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состояние пользователя для миграции, то и User State Migration Tool (USMT 3.0). Как уже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отмечалось,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SMS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важный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компонент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полностью</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автоматизированной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установки;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необходимо загрузить пакет SMS 2003 SP2 или более поздний с пакетом расширений SMS</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Operating System Deployment Feature Pack. Для SMS требуется SQL Server (Microsoft SQL</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Server 2005 SP2, Microsoft SQL Server 2000 SP3 a или более новая версия либо Microsoft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SQL</w:t>
      </w:r>
      <w:r w:rsidRPr="008513C6">
        <w:rPr>
          <w:rFonts w:ascii="Times New Roman" w:hAnsi="Times New Roman" w:cs="Times New Roman"/>
          <w:spacing w:val="24"/>
          <w:sz w:val="24"/>
          <w:szCs w:val="24"/>
        </w:rPr>
        <w:t xml:space="preserve"> </w:t>
      </w:r>
      <w:r w:rsidRPr="008513C6">
        <w:rPr>
          <w:rFonts w:ascii="Times New Roman" w:hAnsi="Times New Roman" w:cs="Times New Roman"/>
          <w:sz w:val="24"/>
          <w:szCs w:val="24"/>
        </w:rPr>
        <w:t>Server</w:t>
      </w:r>
      <w:r w:rsidRPr="008513C6">
        <w:rPr>
          <w:rFonts w:ascii="Times New Roman" w:hAnsi="Times New Roman" w:cs="Times New Roman"/>
          <w:spacing w:val="29"/>
          <w:sz w:val="24"/>
          <w:szCs w:val="24"/>
        </w:rPr>
        <w:t xml:space="preserve"> </w:t>
      </w:r>
      <w:r w:rsidRPr="008513C6">
        <w:rPr>
          <w:rFonts w:ascii="Times New Roman" w:hAnsi="Times New Roman" w:cs="Times New Roman"/>
          <w:sz w:val="24"/>
          <w:szCs w:val="24"/>
        </w:rPr>
        <w:t>7.0</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SP3 или</w:t>
      </w:r>
      <w:r w:rsidRPr="008513C6">
        <w:rPr>
          <w:rFonts w:ascii="Times New Roman" w:hAnsi="Times New Roman" w:cs="Times New Roman"/>
          <w:spacing w:val="28"/>
          <w:sz w:val="24"/>
          <w:szCs w:val="24"/>
        </w:rPr>
        <w:t xml:space="preserve"> </w:t>
      </w:r>
      <w:r w:rsidRPr="008513C6">
        <w:rPr>
          <w:rFonts w:ascii="Times New Roman" w:hAnsi="Times New Roman" w:cs="Times New Roman"/>
          <w:sz w:val="24"/>
          <w:szCs w:val="24"/>
        </w:rPr>
        <w:t>более</w:t>
      </w:r>
      <w:r w:rsidRPr="008513C6">
        <w:rPr>
          <w:rFonts w:ascii="Times New Roman" w:hAnsi="Times New Roman" w:cs="Times New Roman"/>
          <w:spacing w:val="28"/>
          <w:sz w:val="24"/>
          <w:szCs w:val="24"/>
        </w:rPr>
        <w:t xml:space="preserve"> </w:t>
      </w:r>
      <w:r w:rsidRPr="008513C6">
        <w:rPr>
          <w:rFonts w:ascii="Times New Roman" w:hAnsi="Times New Roman" w:cs="Times New Roman"/>
          <w:sz w:val="24"/>
          <w:szCs w:val="24"/>
        </w:rPr>
        <w:t>новая</w:t>
      </w:r>
      <w:r w:rsidRPr="008513C6">
        <w:rPr>
          <w:rFonts w:ascii="Times New Roman" w:hAnsi="Times New Roman" w:cs="Times New Roman"/>
          <w:spacing w:val="27"/>
          <w:sz w:val="24"/>
          <w:szCs w:val="24"/>
        </w:rPr>
        <w:t xml:space="preserve"> </w:t>
      </w:r>
      <w:r w:rsidRPr="008513C6">
        <w:rPr>
          <w:rFonts w:ascii="Times New Roman" w:hAnsi="Times New Roman" w:cs="Times New Roman"/>
          <w:sz w:val="24"/>
          <w:szCs w:val="24"/>
        </w:rPr>
        <w:t>версия),</w:t>
      </w:r>
      <w:r w:rsidRPr="008513C6">
        <w:rPr>
          <w:rFonts w:ascii="Times New Roman" w:hAnsi="Times New Roman" w:cs="Times New Roman"/>
          <w:spacing w:val="26"/>
          <w:sz w:val="24"/>
          <w:szCs w:val="24"/>
        </w:rPr>
        <w:t xml:space="preserve"> </w:t>
      </w:r>
      <w:r w:rsidRPr="008513C6">
        <w:rPr>
          <w:rFonts w:ascii="Times New Roman" w:hAnsi="Times New Roman" w:cs="Times New Roman"/>
          <w:sz w:val="24"/>
          <w:szCs w:val="24"/>
        </w:rPr>
        <w:t>поэтому</w:t>
      </w:r>
      <w:r w:rsidRPr="008513C6">
        <w:rPr>
          <w:rFonts w:ascii="Times New Roman" w:hAnsi="Times New Roman" w:cs="Times New Roman"/>
          <w:spacing w:val="19"/>
          <w:sz w:val="24"/>
          <w:szCs w:val="24"/>
        </w:rPr>
        <w:t xml:space="preserve"> </w:t>
      </w:r>
      <w:r w:rsidRPr="008513C6">
        <w:rPr>
          <w:rFonts w:ascii="Times New Roman" w:hAnsi="Times New Roman" w:cs="Times New Roman"/>
          <w:sz w:val="24"/>
          <w:szCs w:val="24"/>
        </w:rPr>
        <w:t>на</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сервере</w:t>
      </w:r>
      <w:r w:rsidRPr="008513C6">
        <w:rPr>
          <w:rFonts w:ascii="Times New Roman" w:hAnsi="Times New Roman" w:cs="Times New Roman"/>
          <w:spacing w:val="27"/>
          <w:sz w:val="24"/>
          <w:szCs w:val="24"/>
        </w:rPr>
        <w:t xml:space="preserve"> </w:t>
      </w:r>
      <w:r w:rsidRPr="008513C6">
        <w:rPr>
          <w:rFonts w:ascii="Times New Roman" w:hAnsi="Times New Roman" w:cs="Times New Roman"/>
          <w:sz w:val="24"/>
          <w:szCs w:val="24"/>
        </w:rPr>
        <w:t>необходимо</w:t>
      </w:r>
      <w:r w:rsidRPr="008513C6">
        <w:rPr>
          <w:rFonts w:ascii="Times New Roman" w:hAnsi="Times New Roman" w:cs="Times New Roman"/>
          <w:spacing w:val="33"/>
          <w:sz w:val="24"/>
          <w:szCs w:val="24"/>
        </w:rPr>
        <w:t xml:space="preserve"> </w:t>
      </w:r>
      <w:r w:rsidRPr="008513C6">
        <w:rPr>
          <w:rFonts w:ascii="Times New Roman" w:hAnsi="Times New Roman" w:cs="Times New Roman"/>
          <w:sz w:val="24"/>
          <w:szCs w:val="24"/>
        </w:rPr>
        <w:t>разместить</w:t>
      </w:r>
      <w:r w:rsidRPr="008513C6">
        <w:rPr>
          <w:rFonts w:ascii="Times New Roman" w:hAnsi="Times New Roman" w:cs="Times New Roman"/>
          <w:spacing w:val="-58"/>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эти</w:t>
      </w:r>
      <w:r w:rsidRPr="008513C6">
        <w:rPr>
          <w:rFonts w:ascii="Times New Roman" w:hAnsi="Times New Roman" w:cs="Times New Roman"/>
          <w:spacing w:val="6"/>
          <w:sz w:val="24"/>
          <w:szCs w:val="24"/>
        </w:rPr>
        <w:t xml:space="preserve"> </w:t>
      </w:r>
      <w:r w:rsidRPr="008513C6">
        <w:rPr>
          <w:rFonts w:ascii="Times New Roman" w:hAnsi="Times New Roman" w:cs="Times New Roman"/>
          <w:sz w:val="24"/>
          <w:szCs w:val="24"/>
        </w:rPr>
        <w:t>продукты.</w:t>
      </w:r>
      <w:r w:rsidRPr="008513C6">
        <w:rPr>
          <w:rFonts w:ascii="Times New Roman" w:hAnsi="Times New Roman" w:cs="Times New Roman"/>
          <w:spacing w:val="8"/>
          <w:sz w:val="24"/>
          <w:szCs w:val="24"/>
        </w:rPr>
        <w:t xml:space="preserve"> </w:t>
      </w:r>
      <w:r w:rsidRPr="008513C6">
        <w:rPr>
          <w:rFonts w:ascii="Times New Roman" w:hAnsi="Times New Roman" w:cs="Times New Roman"/>
          <w:sz w:val="24"/>
          <w:szCs w:val="24"/>
        </w:rPr>
        <w:t>Также</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требуется</w:t>
      </w:r>
      <w:r w:rsidRPr="008513C6">
        <w:rPr>
          <w:rFonts w:ascii="Times New Roman" w:hAnsi="Times New Roman" w:cs="Times New Roman"/>
          <w:spacing w:val="5"/>
          <w:sz w:val="24"/>
          <w:szCs w:val="24"/>
        </w:rPr>
        <w:t xml:space="preserve"> </w:t>
      </w:r>
      <w:r w:rsidRPr="008513C6">
        <w:rPr>
          <w:rFonts w:ascii="Times New Roman" w:hAnsi="Times New Roman" w:cs="Times New Roman"/>
          <w:sz w:val="24"/>
          <w:szCs w:val="24"/>
        </w:rPr>
        <w:t>среда</w:t>
      </w:r>
      <w:r w:rsidRPr="008513C6">
        <w:rPr>
          <w:rFonts w:ascii="Times New Roman" w:hAnsi="Times New Roman" w:cs="Times New Roman"/>
          <w:spacing w:val="9"/>
          <w:sz w:val="24"/>
          <w:szCs w:val="24"/>
        </w:rPr>
        <w:t xml:space="preserve"> </w:t>
      </w:r>
      <w:r w:rsidRPr="008513C6">
        <w:rPr>
          <w:rFonts w:ascii="Times New Roman" w:hAnsi="Times New Roman" w:cs="Times New Roman"/>
          <w:sz w:val="24"/>
          <w:szCs w:val="24"/>
        </w:rPr>
        <w:t>Windows</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Preinstallation Environment</w:t>
      </w:r>
      <w:r w:rsidRPr="008513C6">
        <w:rPr>
          <w:rFonts w:ascii="Times New Roman" w:hAnsi="Times New Roman" w:cs="Times New Roman"/>
          <w:spacing w:val="10"/>
          <w:sz w:val="24"/>
          <w:szCs w:val="24"/>
        </w:rPr>
        <w:t xml:space="preserve"> </w:t>
      </w:r>
      <w:r w:rsidRPr="008513C6">
        <w:rPr>
          <w:rFonts w:ascii="Times New Roman" w:hAnsi="Times New Roman" w:cs="Times New Roman"/>
          <w:sz w:val="24"/>
          <w:szCs w:val="24"/>
        </w:rPr>
        <w:t>2004</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(WinPE).</w:t>
      </w:r>
    </w:p>
    <w:p w:rsidR="008513C6" w:rsidRPr="008513C6" w:rsidRDefault="008513C6" w:rsidP="008513C6">
      <w:pPr>
        <w:pStyle w:val="af7"/>
        <w:spacing w:after="0" w:line="240" w:lineRule="auto"/>
        <w:ind w:right="129" w:firstLine="709"/>
        <w:jc w:val="both"/>
        <w:rPr>
          <w:rFonts w:ascii="Times New Roman" w:hAnsi="Times New Roman" w:cs="Times New Roman"/>
          <w:sz w:val="24"/>
          <w:szCs w:val="24"/>
        </w:rPr>
      </w:pPr>
      <w:r w:rsidRPr="008513C6">
        <w:rPr>
          <w:rFonts w:ascii="Times New Roman" w:hAnsi="Times New Roman" w:cs="Times New Roman"/>
          <w:sz w:val="24"/>
          <w:szCs w:val="24"/>
        </w:rPr>
        <w:t>WinPE 2.0 несовместима и не работает с этой версией BDD. Для WinPE 2004 требуются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исходные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файлы</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из</w:t>
      </w:r>
      <w:r w:rsidRPr="008513C6">
        <w:rPr>
          <w:rFonts w:ascii="Times New Roman" w:hAnsi="Times New Roman" w:cs="Times New Roman"/>
          <w:spacing w:val="5"/>
          <w:sz w:val="24"/>
          <w:szCs w:val="24"/>
        </w:rPr>
        <w:t xml:space="preserve"> </w:t>
      </w:r>
      <w:r w:rsidRPr="008513C6">
        <w:rPr>
          <w:rFonts w:ascii="Times New Roman" w:hAnsi="Times New Roman" w:cs="Times New Roman"/>
          <w:sz w:val="24"/>
          <w:szCs w:val="24"/>
        </w:rPr>
        <w:t>пакета</w:t>
      </w:r>
      <w:r w:rsidRPr="008513C6">
        <w:rPr>
          <w:rFonts w:ascii="Times New Roman" w:hAnsi="Times New Roman" w:cs="Times New Roman"/>
          <w:spacing w:val="-5"/>
          <w:sz w:val="24"/>
          <w:szCs w:val="24"/>
        </w:rPr>
        <w:t xml:space="preserve"> </w:t>
      </w:r>
      <w:r w:rsidRPr="008513C6">
        <w:rPr>
          <w:rFonts w:ascii="Times New Roman" w:hAnsi="Times New Roman" w:cs="Times New Roman"/>
          <w:sz w:val="24"/>
          <w:szCs w:val="24"/>
        </w:rPr>
        <w:t>обновления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Windows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XP</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Professional</w:t>
      </w:r>
      <w:r w:rsidRPr="008513C6">
        <w:rPr>
          <w:rFonts w:ascii="Times New Roman" w:hAnsi="Times New Roman" w:cs="Times New Roman"/>
          <w:spacing w:val="-8"/>
          <w:sz w:val="24"/>
          <w:szCs w:val="24"/>
        </w:rPr>
        <w:t xml:space="preserve"> </w:t>
      </w:r>
      <w:r w:rsidRPr="008513C6">
        <w:rPr>
          <w:rFonts w:ascii="Times New Roman" w:hAnsi="Times New Roman" w:cs="Times New Roman"/>
          <w:sz w:val="24"/>
          <w:szCs w:val="24"/>
        </w:rPr>
        <w:t>Edition</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SP2.</w:t>
      </w:r>
    </w:p>
    <w:p w:rsidR="008513C6" w:rsidRPr="008513C6" w:rsidRDefault="008513C6" w:rsidP="008513C6">
      <w:pPr>
        <w:pStyle w:val="af7"/>
        <w:spacing w:after="0" w:line="240" w:lineRule="auto"/>
        <w:ind w:right="122" w:firstLine="709"/>
        <w:jc w:val="both"/>
        <w:rPr>
          <w:rFonts w:ascii="Times New Roman" w:hAnsi="Times New Roman" w:cs="Times New Roman"/>
          <w:sz w:val="24"/>
          <w:szCs w:val="24"/>
        </w:rPr>
      </w:pPr>
      <w:r w:rsidRPr="008513C6">
        <w:rPr>
          <w:rFonts w:ascii="Times New Roman" w:hAnsi="Times New Roman" w:cs="Times New Roman"/>
          <w:sz w:val="24"/>
          <w:szCs w:val="24"/>
        </w:rPr>
        <w:t>Если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клиентах</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расширенных</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агентов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SMS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нужно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использовать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преимущества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режима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сетевой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загрузки (F12),</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может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потребоваться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сервер</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Windows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Deployment</w:t>
      </w:r>
      <w:r w:rsidRPr="008513C6">
        <w:rPr>
          <w:rFonts w:ascii="Times New Roman" w:hAnsi="Times New Roman" w:cs="Times New Roman"/>
          <w:spacing w:val="45"/>
          <w:sz w:val="24"/>
          <w:szCs w:val="24"/>
        </w:rPr>
        <w:t xml:space="preserve"> </w:t>
      </w:r>
      <w:r w:rsidRPr="008513C6">
        <w:rPr>
          <w:rFonts w:ascii="Times New Roman" w:hAnsi="Times New Roman" w:cs="Times New Roman"/>
          <w:sz w:val="24"/>
          <w:szCs w:val="24"/>
        </w:rPr>
        <w:t>Service</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(WDS).</w:t>
      </w:r>
      <w:r w:rsidRPr="008513C6">
        <w:rPr>
          <w:rFonts w:ascii="Times New Roman" w:hAnsi="Times New Roman" w:cs="Times New Roman"/>
          <w:spacing w:val="43"/>
          <w:sz w:val="24"/>
          <w:szCs w:val="24"/>
        </w:rPr>
        <w:t xml:space="preserve"> </w:t>
      </w:r>
      <w:r w:rsidRPr="008513C6">
        <w:rPr>
          <w:rFonts w:ascii="Times New Roman" w:hAnsi="Times New Roman" w:cs="Times New Roman"/>
          <w:sz w:val="24"/>
          <w:szCs w:val="24"/>
        </w:rPr>
        <w:t>Благодаря</w:t>
      </w:r>
      <w:r w:rsidRPr="008513C6">
        <w:rPr>
          <w:rFonts w:ascii="Times New Roman" w:hAnsi="Times New Roman" w:cs="Times New Roman"/>
          <w:spacing w:val="41"/>
          <w:sz w:val="24"/>
          <w:szCs w:val="24"/>
        </w:rPr>
        <w:t xml:space="preserve"> </w:t>
      </w:r>
      <w:r w:rsidRPr="008513C6">
        <w:rPr>
          <w:rFonts w:ascii="Times New Roman" w:hAnsi="Times New Roman" w:cs="Times New Roman"/>
          <w:sz w:val="24"/>
          <w:szCs w:val="24"/>
        </w:rPr>
        <w:t>режиму</w:t>
      </w:r>
      <w:r w:rsidRPr="008513C6">
        <w:rPr>
          <w:rFonts w:ascii="Times New Roman" w:hAnsi="Times New Roman" w:cs="Times New Roman"/>
          <w:spacing w:val="36"/>
          <w:sz w:val="24"/>
          <w:szCs w:val="24"/>
        </w:rPr>
        <w:t xml:space="preserve"> </w:t>
      </w:r>
      <w:r w:rsidRPr="008513C6">
        <w:rPr>
          <w:rFonts w:ascii="Times New Roman" w:hAnsi="Times New Roman" w:cs="Times New Roman"/>
          <w:sz w:val="24"/>
          <w:szCs w:val="24"/>
        </w:rPr>
        <w:t>сетевой</w:t>
      </w:r>
      <w:r w:rsidRPr="008513C6">
        <w:rPr>
          <w:rFonts w:ascii="Times New Roman" w:hAnsi="Times New Roman" w:cs="Times New Roman"/>
          <w:spacing w:val="42"/>
          <w:sz w:val="24"/>
          <w:szCs w:val="24"/>
        </w:rPr>
        <w:t xml:space="preserve"> </w:t>
      </w:r>
      <w:r w:rsidRPr="008513C6">
        <w:rPr>
          <w:rFonts w:ascii="Times New Roman" w:hAnsi="Times New Roman" w:cs="Times New Roman"/>
          <w:sz w:val="24"/>
          <w:szCs w:val="24"/>
        </w:rPr>
        <w:t>загрузки</w:t>
      </w:r>
      <w:r w:rsidRPr="008513C6">
        <w:rPr>
          <w:rFonts w:ascii="Times New Roman" w:hAnsi="Times New Roman" w:cs="Times New Roman"/>
          <w:spacing w:val="42"/>
          <w:sz w:val="24"/>
          <w:szCs w:val="24"/>
        </w:rPr>
        <w:t xml:space="preserve"> </w:t>
      </w:r>
      <w:r w:rsidRPr="008513C6">
        <w:rPr>
          <w:rFonts w:ascii="Times New Roman" w:hAnsi="Times New Roman" w:cs="Times New Roman"/>
          <w:sz w:val="24"/>
          <w:szCs w:val="24"/>
        </w:rPr>
        <w:t>возможна</w:t>
      </w:r>
      <w:r w:rsidRPr="008513C6">
        <w:rPr>
          <w:rFonts w:ascii="Times New Roman" w:hAnsi="Times New Roman" w:cs="Times New Roman"/>
          <w:spacing w:val="40"/>
          <w:sz w:val="24"/>
          <w:szCs w:val="24"/>
        </w:rPr>
        <w:t xml:space="preserve"> </w:t>
      </w:r>
      <w:r w:rsidRPr="008513C6">
        <w:rPr>
          <w:rFonts w:ascii="Times New Roman" w:hAnsi="Times New Roman" w:cs="Times New Roman"/>
          <w:sz w:val="24"/>
          <w:szCs w:val="24"/>
        </w:rPr>
        <w:t>PXE-загрузка</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из</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WDS-сервера.</w:t>
      </w:r>
    </w:p>
    <w:p w:rsidR="008513C6" w:rsidRPr="008513C6" w:rsidRDefault="008513C6" w:rsidP="008513C6">
      <w:pPr>
        <w:pStyle w:val="af7"/>
        <w:spacing w:after="0" w:line="240" w:lineRule="auto"/>
        <w:ind w:right="120" w:firstLine="709"/>
        <w:jc w:val="both"/>
        <w:rPr>
          <w:rFonts w:ascii="Times New Roman" w:hAnsi="Times New Roman" w:cs="Times New Roman"/>
          <w:sz w:val="24"/>
          <w:szCs w:val="24"/>
        </w:rPr>
      </w:pPr>
      <w:r w:rsidRPr="008513C6">
        <w:rPr>
          <w:rFonts w:ascii="Times New Roman" w:hAnsi="Times New Roman" w:cs="Times New Roman"/>
          <w:sz w:val="24"/>
          <w:szCs w:val="24"/>
        </w:rPr>
        <w:t>Для ZTI-развертывания требуется весьма много места на жестком диске, поэтому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перед началом необходимо проверить объем свободного пространства. BDD, SMS и SQL</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Server</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могут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быть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установлены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одном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сервере,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но каждый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компонент</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можно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установить и на отдельном сервере,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чтобы распределить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рабочую нагрузку.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сервере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развертывания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BDD</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должно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быть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достаточно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места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специальных</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образов (WIM-</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файлов), созданных до полностью автоматизированной установки. Пространство на SMS-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сервере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должно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быть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достаточным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хранения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различных</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компонентов (пакетов,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программ, объявлений и точек распространения, о которых будет рассказано ниже). Если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функция</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протоколирования</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используется</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для   диагностики,   следует   убедиться,   что</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на целевых</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компьютерах</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достаточно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места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журналов.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обновлении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сервере</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должно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быть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достаточно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места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хранения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полных</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резервных</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копий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целевых</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компьютеров.</w:t>
      </w:r>
    </w:p>
    <w:p w:rsidR="008513C6" w:rsidRPr="008513C6" w:rsidRDefault="008513C6" w:rsidP="008513C6">
      <w:pPr>
        <w:pStyle w:val="af7"/>
        <w:spacing w:after="0" w:line="240" w:lineRule="auto"/>
        <w:ind w:left="830" w:firstLine="709"/>
        <w:jc w:val="both"/>
        <w:rPr>
          <w:rFonts w:ascii="Times New Roman" w:hAnsi="Times New Roman" w:cs="Times New Roman"/>
          <w:sz w:val="24"/>
          <w:szCs w:val="24"/>
        </w:rPr>
      </w:pPr>
      <w:r w:rsidRPr="008513C6">
        <w:rPr>
          <w:rFonts w:ascii="Times New Roman" w:hAnsi="Times New Roman" w:cs="Times New Roman"/>
          <w:sz w:val="24"/>
          <w:szCs w:val="24"/>
        </w:rPr>
        <w:t>Добавление</w:t>
      </w:r>
      <w:r w:rsidRPr="008513C6">
        <w:rPr>
          <w:rFonts w:ascii="Times New Roman" w:hAnsi="Times New Roman" w:cs="Times New Roman"/>
          <w:spacing w:val="-7"/>
          <w:sz w:val="24"/>
          <w:szCs w:val="24"/>
        </w:rPr>
        <w:t xml:space="preserve"> </w:t>
      </w:r>
      <w:r w:rsidRPr="008513C6">
        <w:rPr>
          <w:rFonts w:ascii="Times New Roman" w:hAnsi="Times New Roman" w:cs="Times New Roman"/>
          <w:sz w:val="24"/>
          <w:szCs w:val="24"/>
        </w:rPr>
        <w:t>операционных</w:t>
      </w:r>
      <w:r w:rsidRPr="008513C6">
        <w:rPr>
          <w:rFonts w:ascii="Times New Roman" w:hAnsi="Times New Roman" w:cs="Times New Roman"/>
          <w:spacing w:val="-5"/>
          <w:sz w:val="24"/>
          <w:szCs w:val="24"/>
        </w:rPr>
        <w:t xml:space="preserve"> </w:t>
      </w:r>
      <w:r w:rsidRPr="008513C6">
        <w:rPr>
          <w:rFonts w:ascii="Times New Roman" w:hAnsi="Times New Roman" w:cs="Times New Roman"/>
          <w:sz w:val="24"/>
          <w:szCs w:val="24"/>
        </w:rPr>
        <w:t>систем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сопутствующих</w:t>
      </w:r>
      <w:r w:rsidRPr="008513C6">
        <w:rPr>
          <w:rFonts w:ascii="Times New Roman" w:hAnsi="Times New Roman" w:cs="Times New Roman"/>
          <w:spacing w:val="-6"/>
          <w:sz w:val="24"/>
          <w:szCs w:val="24"/>
        </w:rPr>
        <w:t xml:space="preserve"> </w:t>
      </w:r>
      <w:r w:rsidRPr="008513C6">
        <w:rPr>
          <w:rFonts w:ascii="Times New Roman" w:hAnsi="Times New Roman" w:cs="Times New Roman"/>
          <w:sz w:val="24"/>
          <w:szCs w:val="24"/>
        </w:rPr>
        <w:t>файлов</w:t>
      </w:r>
    </w:p>
    <w:p w:rsidR="008513C6" w:rsidRPr="008513C6" w:rsidRDefault="008513C6" w:rsidP="008513C6">
      <w:pPr>
        <w:pStyle w:val="af7"/>
        <w:spacing w:after="0" w:line="240" w:lineRule="auto"/>
        <w:ind w:right="126" w:firstLine="709"/>
        <w:jc w:val="both"/>
        <w:rPr>
          <w:rFonts w:ascii="Times New Roman" w:hAnsi="Times New Roman" w:cs="Times New Roman"/>
          <w:sz w:val="24"/>
          <w:szCs w:val="24"/>
        </w:rPr>
      </w:pPr>
      <w:r w:rsidRPr="008513C6">
        <w:rPr>
          <w:rFonts w:ascii="Times New Roman" w:hAnsi="Times New Roman" w:cs="Times New Roman"/>
          <w:sz w:val="24"/>
          <w:szCs w:val="24"/>
        </w:rPr>
        <w:t>Начнем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полностью</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автоматизированную</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установку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 запуска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мастера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New</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OS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Wizard и добавления трех компонентов как операционных систем к BDD — специальных</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wim-файлов,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WinPE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2004 и исходных</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файлов XP</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Pro</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SP2.</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Если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это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еще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сделано,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следует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загрузить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установить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BDD</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2007,</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как</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описано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 статье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«Планирование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развертывания Vista</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 помощью</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BDD».</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Затем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нужно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зарегистрироваться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 учетной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записью администратора и открыть Deployment Workbench из меню Start, All Programs,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BDD 2007,</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Deployment</w:t>
      </w:r>
      <w:r w:rsidRPr="008513C6">
        <w:rPr>
          <w:rFonts w:ascii="Times New Roman" w:hAnsi="Times New Roman" w:cs="Times New Roman"/>
          <w:spacing w:val="7"/>
          <w:sz w:val="24"/>
          <w:szCs w:val="24"/>
        </w:rPr>
        <w:t xml:space="preserve"> </w:t>
      </w:r>
      <w:r w:rsidRPr="008513C6">
        <w:rPr>
          <w:rFonts w:ascii="Times New Roman" w:hAnsi="Times New Roman" w:cs="Times New Roman"/>
          <w:sz w:val="24"/>
          <w:szCs w:val="24"/>
        </w:rPr>
        <w:t>Workbench.</w:t>
      </w:r>
    </w:p>
    <w:p w:rsidR="008513C6" w:rsidRPr="008513C6" w:rsidRDefault="008513C6" w:rsidP="008513C6">
      <w:pPr>
        <w:pStyle w:val="af7"/>
        <w:spacing w:after="0" w:line="240" w:lineRule="auto"/>
        <w:ind w:right="123" w:firstLine="709"/>
        <w:jc w:val="both"/>
        <w:rPr>
          <w:rFonts w:ascii="Times New Roman" w:hAnsi="Times New Roman" w:cs="Times New Roman"/>
          <w:sz w:val="24"/>
          <w:szCs w:val="24"/>
        </w:rPr>
      </w:pPr>
      <w:r w:rsidRPr="008513C6">
        <w:rPr>
          <w:rFonts w:ascii="Times New Roman" w:hAnsi="Times New Roman" w:cs="Times New Roman"/>
          <w:sz w:val="24"/>
          <w:szCs w:val="24"/>
        </w:rPr>
        <w:t>Разверните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узел</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Distribution</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Share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 дереве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консоли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Deployment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Workbench,</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щелкните правой кнопкой мыши Operating Systems и нажмите New. Появится мастер New</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 xml:space="preserve">OS  </w:t>
      </w:r>
      <w:r w:rsidRPr="008513C6">
        <w:rPr>
          <w:rFonts w:ascii="Times New Roman" w:hAnsi="Times New Roman" w:cs="Times New Roman"/>
          <w:spacing w:val="46"/>
          <w:sz w:val="24"/>
          <w:szCs w:val="24"/>
        </w:rPr>
        <w:t xml:space="preserve"> </w:t>
      </w:r>
      <w:r w:rsidRPr="008513C6">
        <w:rPr>
          <w:rFonts w:ascii="Times New Roman" w:hAnsi="Times New Roman" w:cs="Times New Roman"/>
          <w:sz w:val="24"/>
          <w:szCs w:val="24"/>
        </w:rPr>
        <w:t xml:space="preserve">Wizard.  </w:t>
      </w:r>
      <w:r w:rsidRPr="008513C6">
        <w:rPr>
          <w:rFonts w:ascii="Times New Roman" w:hAnsi="Times New Roman" w:cs="Times New Roman"/>
          <w:spacing w:val="48"/>
          <w:sz w:val="24"/>
          <w:szCs w:val="24"/>
        </w:rPr>
        <w:t xml:space="preserve"> </w:t>
      </w:r>
      <w:r w:rsidRPr="008513C6">
        <w:rPr>
          <w:rFonts w:ascii="Times New Roman" w:hAnsi="Times New Roman" w:cs="Times New Roman"/>
          <w:sz w:val="24"/>
          <w:szCs w:val="24"/>
        </w:rPr>
        <w:t xml:space="preserve">Дополнительные  </w:t>
      </w:r>
      <w:r w:rsidRPr="008513C6">
        <w:rPr>
          <w:rFonts w:ascii="Times New Roman" w:hAnsi="Times New Roman" w:cs="Times New Roman"/>
          <w:spacing w:val="45"/>
          <w:sz w:val="24"/>
          <w:szCs w:val="24"/>
        </w:rPr>
        <w:t xml:space="preserve"> </w:t>
      </w:r>
      <w:r w:rsidRPr="008513C6">
        <w:rPr>
          <w:rFonts w:ascii="Times New Roman" w:hAnsi="Times New Roman" w:cs="Times New Roman"/>
          <w:sz w:val="24"/>
          <w:szCs w:val="24"/>
        </w:rPr>
        <w:t xml:space="preserve">сведения  </w:t>
      </w:r>
      <w:r w:rsidRPr="008513C6">
        <w:rPr>
          <w:rFonts w:ascii="Times New Roman" w:hAnsi="Times New Roman" w:cs="Times New Roman"/>
          <w:spacing w:val="46"/>
          <w:sz w:val="24"/>
          <w:szCs w:val="24"/>
        </w:rPr>
        <w:t xml:space="preserve"> </w:t>
      </w:r>
      <w:r w:rsidRPr="008513C6">
        <w:rPr>
          <w:rFonts w:ascii="Times New Roman" w:hAnsi="Times New Roman" w:cs="Times New Roman"/>
          <w:sz w:val="24"/>
          <w:szCs w:val="24"/>
        </w:rPr>
        <w:t xml:space="preserve">New  </w:t>
      </w:r>
      <w:r w:rsidRPr="008513C6">
        <w:rPr>
          <w:rFonts w:ascii="Times New Roman" w:hAnsi="Times New Roman" w:cs="Times New Roman"/>
          <w:spacing w:val="45"/>
          <w:sz w:val="24"/>
          <w:szCs w:val="24"/>
        </w:rPr>
        <w:t xml:space="preserve"> </w:t>
      </w:r>
      <w:r w:rsidRPr="008513C6">
        <w:rPr>
          <w:rFonts w:ascii="Times New Roman" w:hAnsi="Times New Roman" w:cs="Times New Roman"/>
          <w:sz w:val="24"/>
          <w:szCs w:val="24"/>
        </w:rPr>
        <w:t xml:space="preserve">OS  </w:t>
      </w:r>
      <w:r w:rsidRPr="008513C6">
        <w:rPr>
          <w:rFonts w:ascii="Times New Roman" w:hAnsi="Times New Roman" w:cs="Times New Roman"/>
          <w:spacing w:val="46"/>
          <w:sz w:val="24"/>
          <w:szCs w:val="24"/>
        </w:rPr>
        <w:t xml:space="preserve"> </w:t>
      </w:r>
      <w:r w:rsidRPr="008513C6">
        <w:rPr>
          <w:rFonts w:ascii="Times New Roman" w:hAnsi="Times New Roman" w:cs="Times New Roman"/>
          <w:sz w:val="24"/>
          <w:szCs w:val="24"/>
        </w:rPr>
        <w:t xml:space="preserve">Wizard  </w:t>
      </w:r>
      <w:r w:rsidRPr="008513C6">
        <w:rPr>
          <w:rFonts w:ascii="Times New Roman" w:hAnsi="Times New Roman" w:cs="Times New Roman"/>
          <w:spacing w:val="46"/>
          <w:sz w:val="24"/>
          <w:szCs w:val="24"/>
        </w:rPr>
        <w:t xml:space="preserve"> </w:t>
      </w:r>
      <w:r w:rsidRPr="008513C6">
        <w:rPr>
          <w:rFonts w:ascii="Times New Roman" w:hAnsi="Times New Roman" w:cs="Times New Roman"/>
          <w:sz w:val="24"/>
          <w:szCs w:val="24"/>
        </w:rPr>
        <w:t xml:space="preserve">можно  </w:t>
      </w:r>
      <w:r w:rsidRPr="008513C6">
        <w:rPr>
          <w:rFonts w:ascii="Times New Roman" w:hAnsi="Times New Roman" w:cs="Times New Roman"/>
          <w:spacing w:val="46"/>
          <w:sz w:val="24"/>
          <w:szCs w:val="24"/>
        </w:rPr>
        <w:t xml:space="preserve"> </w:t>
      </w:r>
      <w:r w:rsidRPr="008513C6">
        <w:rPr>
          <w:rFonts w:ascii="Times New Roman" w:hAnsi="Times New Roman" w:cs="Times New Roman"/>
          <w:sz w:val="24"/>
          <w:szCs w:val="24"/>
        </w:rPr>
        <w:t xml:space="preserve">найти  </w:t>
      </w:r>
      <w:r w:rsidRPr="008513C6">
        <w:rPr>
          <w:rFonts w:ascii="Times New Roman" w:hAnsi="Times New Roman" w:cs="Times New Roman"/>
          <w:spacing w:val="43"/>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статье</w:t>
      </w:r>
    </w:p>
    <w:p w:rsidR="008513C6" w:rsidRPr="008513C6" w:rsidRDefault="008513C6" w:rsidP="008513C6">
      <w:pPr>
        <w:pStyle w:val="af7"/>
        <w:spacing w:after="0" w:line="240" w:lineRule="auto"/>
        <w:ind w:right="120" w:firstLine="709"/>
        <w:jc w:val="both"/>
        <w:rPr>
          <w:rFonts w:ascii="Times New Roman" w:hAnsi="Times New Roman" w:cs="Times New Roman"/>
          <w:sz w:val="24"/>
          <w:szCs w:val="24"/>
        </w:rPr>
      </w:pPr>
      <w:r w:rsidRPr="008513C6">
        <w:rPr>
          <w:rFonts w:ascii="Times New Roman" w:hAnsi="Times New Roman" w:cs="Times New Roman"/>
          <w:sz w:val="24"/>
          <w:szCs w:val="24"/>
        </w:rPr>
        <w:t>«Использование Deployment Workbench». Из страницы мастера Choose the type of operating</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system to add следует выбрать Custom image file и щелкнуть на кнопке Next. Параметр</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Custom image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file требует ввода пути wim-файла, который нужно</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использовать. Поэтому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странице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Select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operating</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system image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file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необходимо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выбрать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ранее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созданный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специальный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wim-файл,</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сохраненный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UNC-пути (ServernameSharename)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или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WDS-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сервере,</w:t>
      </w:r>
      <w:r w:rsidRPr="008513C6">
        <w:rPr>
          <w:rFonts w:ascii="Times New Roman" w:hAnsi="Times New Roman" w:cs="Times New Roman"/>
          <w:spacing w:val="47"/>
          <w:sz w:val="24"/>
          <w:szCs w:val="24"/>
        </w:rPr>
        <w:t xml:space="preserve"> </w:t>
      </w:r>
      <w:r w:rsidRPr="008513C6">
        <w:rPr>
          <w:rFonts w:ascii="Times New Roman" w:hAnsi="Times New Roman" w:cs="Times New Roman"/>
          <w:sz w:val="24"/>
          <w:szCs w:val="24"/>
        </w:rPr>
        <w:t>выделить</w:t>
      </w:r>
      <w:r w:rsidRPr="008513C6">
        <w:rPr>
          <w:rFonts w:ascii="Times New Roman" w:hAnsi="Times New Roman" w:cs="Times New Roman"/>
          <w:spacing w:val="42"/>
          <w:sz w:val="24"/>
          <w:szCs w:val="24"/>
        </w:rPr>
        <w:t xml:space="preserve"> </w:t>
      </w:r>
      <w:r w:rsidRPr="008513C6">
        <w:rPr>
          <w:rFonts w:ascii="Times New Roman" w:hAnsi="Times New Roman" w:cs="Times New Roman"/>
          <w:sz w:val="24"/>
          <w:szCs w:val="24"/>
        </w:rPr>
        <w:t>его</w:t>
      </w:r>
      <w:r w:rsidRPr="008513C6">
        <w:rPr>
          <w:rFonts w:ascii="Times New Roman" w:hAnsi="Times New Roman" w:cs="Times New Roman"/>
          <w:spacing w:val="45"/>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щелкнуть</w:t>
      </w:r>
      <w:r w:rsidRPr="008513C6">
        <w:rPr>
          <w:rFonts w:ascii="Times New Roman" w:hAnsi="Times New Roman" w:cs="Times New Roman"/>
          <w:spacing w:val="45"/>
          <w:sz w:val="24"/>
          <w:szCs w:val="24"/>
        </w:rPr>
        <w:t xml:space="preserve"> </w:t>
      </w:r>
      <w:r w:rsidRPr="008513C6">
        <w:rPr>
          <w:rFonts w:ascii="Times New Roman" w:hAnsi="Times New Roman" w:cs="Times New Roman"/>
          <w:sz w:val="24"/>
          <w:szCs w:val="24"/>
        </w:rPr>
        <w:t>на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кнопке</w:t>
      </w:r>
      <w:r w:rsidRPr="008513C6">
        <w:rPr>
          <w:rFonts w:ascii="Times New Roman" w:hAnsi="Times New Roman" w:cs="Times New Roman"/>
          <w:spacing w:val="35"/>
          <w:sz w:val="24"/>
          <w:szCs w:val="24"/>
        </w:rPr>
        <w:t xml:space="preserve"> </w:t>
      </w:r>
      <w:r w:rsidRPr="008513C6">
        <w:rPr>
          <w:rFonts w:ascii="Times New Roman" w:hAnsi="Times New Roman" w:cs="Times New Roman"/>
          <w:sz w:val="24"/>
          <w:szCs w:val="24"/>
        </w:rPr>
        <w:t>Next.</w:t>
      </w:r>
      <w:r w:rsidRPr="008513C6">
        <w:rPr>
          <w:rFonts w:ascii="Times New Roman" w:hAnsi="Times New Roman" w:cs="Times New Roman"/>
          <w:spacing w:val="47"/>
          <w:sz w:val="24"/>
          <w:szCs w:val="24"/>
        </w:rPr>
        <w:t xml:space="preserve"> </w:t>
      </w:r>
      <w:r w:rsidRPr="008513C6">
        <w:rPr>
          <w:rFonts w:ascii="Times New Roman" w:hAnsi="Times New Roman" w:cs="Times New Roman"/>
          <w:sz w:val="24"/>
          <w:szCs w:val="24"/>
        </w:rPr>
        <w:t>Затем</w:t>
      </w:r>
      <w:r w:rsidRPr="008513C6">
        <w:rPr>
          <w:rFonts w:ascii="Times New Roman" w:hAnsi="Times New Roman" w:cs="Times New Roman"/>
          <w:spacing w:val="42"/>
          <w:sz w:val="24"/>
          <w:szCs w:val="24"/>
        </w:rPr>
        <w:t xml:space="preserve"> </w:t>
      </w:r>
      <w:r w:rsidRPr="008513C6">
        <w:rPr>
          <w:rFonts w:ascii="Times New Roman" w:hAnsi="Times New Roman" w:cs="Times New Roman"/>
          <w:sz w:val="24"/>
          <w:szCs w:val="24"/>
        </w:rPr>
        <w:t>требуется</w:t>
      </w:r>
      <w:r w:rsidRPr="008513C6">
        <w:rPr>
          <w:rFonts w:ascii="Times New Roman" w:hAnsi="Times New Roman" w:cs="Times New Roman"/>
          <w:spacing w:val="49"/>
          <w:sz w:val="24"/>
          <w:szCs w:val="24"/>
        </w:rPr>
        <w:t xml:space="preserve"> </w:t>
      </w:r>
      <w:r w:rsidRPr="008513C6">
        <w:rPr>
          <w:rFonts w:ascii="Times New Roman" w:hAnsi="Times New Roman" w:cs="Times New Roman"/>
          <w:sz w:val="24"/>
          <w:szCs w:val="24"/>
        </w:rPr>
        <w:t>указать,</w:t>
      </w:r>
      <w:r w:rsidRPr="008513C6">
        <w:rPr>
          <w:rFonts w:ascii="Times New Roman" w:hAnsi="Times New Roman" w:cs="Times New Roman"/>
          <w:spacing w:val="43"/>
          <w:sz w:val="24"/>
          <w:szCs w:val="24"/>
        </w:rPr>
        <w:t xml:space="preserve"> </w:t>
      </w:r>
      <w:r w:rsidRPr="008513C6">
        <w:rPr>
          <w:rFonts w:ascii="Times New Roman" w:hAnsi="Times New Roman" w:cs="Times New Roman"/>
          <w:sz w:val="24"/>
          <w:szCs w:val="24"/>
        </w:rPr>
        <w:t>что</w:t>
      </w:r>
      <w:r w:rsidRPr="008513C6">
        <w:rPr>
          <w:rFonts w:ascii="Times New Roman" w:hAnsi="Times New Roman" w:cs="Times New Roman"/>
          <w:spacing w:val="45"/>
          <w:sz w:val="24"/>
          <w:szCs w:val="24"/>
        </w:rPr>
        <w:t xml:space="preserve"> </w:t>
      </w:r>
      <w:r w:rsidRPr="008513C6">
        <w:rPr>
          <w:rFonts w:ascii="Times New Roman" w:hAnsi="Times New Roman" w:cs="Times New Roman"/>
          <w:sz w:val="24"/>
          <w:szCs w:val="24"/>
        </w:rPr>
        <w:t>файлы</w:t>
      </w:r>
      <w:r>
        <w:rPr>
          <w:rFonts w:ascii="Times New Roman" w:hAnsi="Times New Roman" w:cs="Times New Roman"/>
          <w:sz w:val="24"/>
          <w:szCs w:val="24"/>
        </w:rPr>
        <w:t xml:space="preserve"> </w:t>
      </w:r>
      <w:r w:rsidRPr="008513C6">
        <w:rPr>
          <w:rFonts w:ascii="Times New Roman" w:hAnsi="Times New Roman" w:cs="Times New Roman"/>
          <w:sz w:val="24"/>
          <w:szCs w:val="24"/>
        </w:rPr>
        <w:t>Setup и Sysprep не нужны, и нажать Next. Можно ввести имя каталога назначения 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операционной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системы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или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принять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стандартное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имя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каталога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назначения,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а затем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щелкнуть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кнопке Copy,</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чтобы</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добавить</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специальные wim-файлы.</w:t>
      </w:r>
    </w:p>
    <w:p w:rsidR="008513C6" w:rsidRPr="008513C6" w:rsidRDefault="008513C6" w:rsidP="008513C6">
      <w:pPr>
        <w:pStyle w:val="af7"/>
        <w:spacing w:after="0" w:line="240" w:lineRule="auto"/>
        <w:ind w:right="120" w:firstLine="709"/>
        <w:jc w:val="both"/>
        <w:rPr>
          <w:rFonts w:ascii="Times New Roman" w:hAnsi="Times New Roman" w:cs="Times New Roman"/>
          <w:sz w:val="24"/>
          <w:szCs w:val="24"/>
          <w:lang w:val="en-US"/>
        </w:rPr>
      </w:pPr>
      <w:r w:rsidRPr="008513C6">
        <w:rPr>
          <w:rFonts w:ascii="Times New Roman" w:hAnsi="Times New Roman" w:cs="Times New Roman"/>
          <w:sz w:val="24"/>
          <w:szCs w:val="24"/>
        </w:rPr>
        <w:t>После этого можно добавить WinPE 2004 или WinPE 2005. Затем вновь запустите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мастер New OS Wizard. На</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странице</w:t>
      </w:r>
      <w:r w:rsidRPr="008513C6">
        <w:rPr>
          <w:rFonts w:ascii="Times New Roman" w:hAnsi="Times New Roman" w:cs="Times New Roman"/>
          <w:sz w:val="24"/>
          <w:szCs w:val="24"/>
          <w:lang w:val="en-US"/>
        </w:rPr>
        <w:t xml:space="preserve"> Choose the type of operating system to add </w:t>
      </w:r>
      <w:r w:rsidRPr="008513C6">
        <w:rPr>
          <w:rFonts w:ascii="Times New Roman" w:hAnsi="Times New Roman" w:cs="Times New Roman"/>
          <w:sz w:val="24"/>
          <w:szCs w:val="24"/>
        </w:rPr>
        <w:t>выберите</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пункт</w:t>
      </w:r>
      <w:r w:rsidRPr="008513C6">
        <w:rPr>
          <w:rFonts w:ascii="Times New Roman" w:hAnsi="Times New Roman" w:cs="Times New Roman"/>
          <w:spacing w:val="60"/>
          <w:sz w:val="24"/>
          <w:szCs w:val="24"/>
          <w:lang w:val="en-US"/>
        </w:rPr>
        <w:t xml:space="preserve"> </w:t>
      </w:r>
      <w:r w:rsidRPr="008513C6">
        <w:rPr>
          <w:rFonts w:ascii="Times New Roman" w:hAnsi="Times New Roman" w:cs="Times New Roman"/>
          <w:sz w:val="24"/>
          <w:szCs w:val="24"/>
          <w:lang w:val="en-US"/>
        </w:rPr>
        <w:t>Full</w:t>
      </w:r>
      <w:r w:rsidRPr="008513C6">
        <w:rPr>
          <w:rFonts w:ascii="Times New Roman" w:hAnsi="Times New Roman" w:cs="Times New Roman"/>
          <w:spacing w:val="60"/>
          <w:sz w:val="24"/>
          <w:szCs w:val="24"/>
          <w:lang w:val="en-US"/>
        </w:rPr>
        <w:t xml:space="preserve"> </w:t>
      </w:r>
      <w:r w:rsidRPr="008513C6">
        <w:rPr>
          <w:rFonts w:ascii="Times New Roman" w:hAnsi="Times New Roman" w:cs="Times New Roman"/>
          <w:sz w:val="24"/>
          <w:szCs w:val="24"/>
          <w:lang w:val="en-US"/>
        </w:rPr>
        <w:t>set</w:t>
      </w:r>
      <w:r w:rsidRPr="008513C6">
        <w:rPr>
          <w:rFonts w:ascii="Times New Roman" w:hAnsi="Times New Roman" w:cs="Times New Roman"/>
          <w:spacing w:val="60"/>
          <w:sz w:val="24"/>
          <w:szCs w:val="24"/>
          <w:lang w:val="en-US"/>
        </w:rPr>
        <w:t xml:space="preserve"> </w:t>
      </w:r>
      <w:r w:rsidRPr="008513C6">
        <w:rPr>
          <w:rFonts w:ascii="Times New Roman" w:hAnsi="Times New Roman" w:cs="Times New Roman"/>
          <w:sz w:val="24"/>
          <w:szCs w:val="24"/>
          <w:lang w:val="en-US"/>
        </w:rPr>
        <w:t>of source</w:t>
      </w:r>
      <w:r w:rsidRPr="008513C6">
        <w:rPr>
          <w:rFonts w:ascii="Times New Roman" w:hAnsi="Times New Roman" w:cs="Times New Roman"/>
          <w:spacing w:val="60"/>
          <w:sz w:val="24"/>
          <w:szCs w:val="24"/>
          <w:lang w:val="en-US"/>
        </w:rPr>
        <w:t xml:space="preserve"> </w:t>
      </w:r>
      <w:r w:rsidRPr="008513C6">
        <w:rPr>
          <w:rFonts w:ascii="Times New Roman" w:hAnsi="Times New Roman" w:cs="Times New Roman"/>
          <w:sz w:val="24"/>
          <w:szCs w:val="24"/>
          <w:lang w:val="en-US"/>
        </w:rPr>
        <w:t>files</w:t>
      </w:r>
      <w:r w:rsidRPr="008513C6">
        <w:rPr>
          <w:rFonts w:ascii="Times New Roman" w:hAnsi="Times New Roman" w:cs="Times New Roman"/>
          <w:spacing w:val="60"/>
          <w:sz w:val="24"/>
          <w:szCs w:val="24"/>
          <w:lang w:val="en-US"/>
        </w:rPr>
        <w:t xml:space="preserve"> </w:t>
      </w:r>
      <w:r w:rsidRPr="008513C6">
        <w:rPr>
          <w:rFonts w:ascii="Times New Roman" w:hAnsi="Times New Roman" w:cs="Times New Roman"/>
          <w:sz w:val="24"/>
          <w:szCs w:val="24"/>
        </w:rPr>
        <w:t>и</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нажмите</w:t>
      </w:r>
      <w:r w:rsidRPr="008513C6">
        <w:rPr>
          <w:rFonts w:ascii="Times New Roman" w:hAnsi="Times New Roman" w:cs="Times New Roman"/>
          <w:spacing w:val="60"/>
          <w:sz w:val="24"/>
          <w:szCs w:val="24"/>
          <w:lang w:val="en-US"/>
        </w:rPr>
        <w:t xml:space="preserve"> </w:t>
      </w:r>
      <w:r w:rsidRPr="008513C6">
        <w:rPr>
          <w:rFonts w:ascii="Times New Roman" w:hAnsi="Times New Roman" w:cs="Times New Roman"/>
          <w:sz w:val="24"/>
          <w:szCs w:val="24"/>
          <w:lang w:val="en-US"/>
        </w:rPr>
        <w:t>Next.</w:t>
      </w:r>
      <w:r w:rsidRPr="008513C6">
        <w:rPr>
          <w:rFonts w:ascii="Times New Roman" w:hAnsi="Times New Roman" w:cs="Times New Roman"/>
          <w:spacing w:val="60"/>
          <w:sz w:val="24"/>
          <w:szCs w:val="24"/>
          <w:lang w:val="en-US"/>
        </w:rPr>
        <w:t xml:space="preserve"> </w:t>
      </w:r>
      <w:r w:rsidRPr="008513C6">
        <w:rPr>
          <w:rFonts w:ascii="Times New Roman" w:hAnsi="Times New Roman" w:cs="Times New Roman"/>
          <w:sz w:val="24"/>
          <w:szCs w:val="24"/>
        </w:rPr>
        <w:t>На</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следующей</w:t>
      </w:r>
      <w:r w:rsidRPr="008513C6">
        <w:rPr>
          <w:rFonts w:ascii="Times New Roman" w:hAnsi="Times New Roman" w:cs="Times New Roman"/>
          <w:spacing w:val="60"/>
          <w:sz w:val="24"/>
          <w:szCs w:val="24"/>
          <w:lang w:val="en-US"/>
        </w:rPr>
        <w:t xml:space="preserve"> </w:t>
      </w:r>
      <w:r w:rsidRPr="008513C6">
        <w:rPr>
          <w:rFonts w:ascii="Times New Roman" w:hAnsi="Times New Roman" w:cs="Times New Roman"/>
          <w:sz w:val="24"/>
          <w:szCs w:val="24"/>
        </w:rPr>
        <w:t>странице</w:t>
      </w:r>
      <w:r w:rsidRPr="008513C6">
        <w:rPr>
          <w:rFonts w:ascii="Times New Roman" w:hAnsi="Times New Roman" w:cs="Times New Roman"/>
          <w:spacing w:val="60"/>
          <w:sz w:val="24"/>
          <w:szCs w:val="24"/>
          <w:lang w:val="en-US"/>
        </w:rPr>
        <w:t xml:space="preserve"> </w:t>
      </w:r>
      <w:r w:rsidRPr="008513C6">
        <w:rPr>
          <w:rFonts w:ascii="Times New Roman" w:hAnsi="Times New Roman" w:cs="Times New Roman"/>
          <w:sz w:val="24"/>
          <w:szCs w:val="24"/>
        </w:rPr>
        <w:t>нужно</w:t>
      </w:r>
      <w:r w:rsidRPr="008513C6">
        <w:rPr>
          <w:rFonts w:ascii="Times New Roman" w:hAnsi="Times New Roman" w:cs="Times New Roman"/>
          <w:spacing w:val="60"/>
          <w:sz w:val="24"/>
          <w:szCs w:val="24"/>
          <w:lang w:val="en-US"/>
        </w:rPr>
        <w:t xml:space="preserve"> </w:t>
      </w:r>
      <w:r w:rsidRPr="008513C6">
        <w:rPr>
          <w:rFonts w:ascii="Times New Roman" w:hAnsi="Times New Roman" w:cs="Times New Roman"/>
          <w:sz w:val="24"/>
          <w:szCs w:val="24"/>
        </w:rPr>
        <w:t>перейти</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к</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месту</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хранения</w:t>
      </w:r>
      <w:r w:rsidRPr="008513C6">
        <w:rPr>
          <w:rFonts w:ascii="Times New Roman" w:hAnsi="Times New Roman" w:cs="Times New Roman"/>
          <w:sz w:val="24"/>
          <w:szCs w:val="24"/>
          <w:lang w:val="en-US"/>
        </w:rPr>
        <w:t xml:space="preserve"> WinPE 2004 </w:t>
      </w:r>
      <w:r w:rsidRPr="008513C6">
        <w:rPr>
          <w:rFonts w:ascii="Times New Roman" w:hAnsi="Times New Roman" w:cs="Times New Roman"/>
          <w:sz w:val="24"/>
          <w:szCs w:val="24"/>
        </w:rPr>
        <w:t>или</w:t>
      </w:r>
      <w:r w:rsidRPr="008513C6">
        <w:rPr>
          <w:rFonts w:ascii="Times New Roman" w:hAnsi="Times New Roman" w:cs="Times New Roman"/>
          <w:sz w:val="24"/>
          <w:szCs w:val="24"/>
          <w:lang w:val="en-US"/>
        </w:rPr>
        <w:t xml:space="preserve"> WinPE 2005 </w:t>
      </w:r>
      <w:r w:rsidRPr="008513C6">
        <w:rPr>
          <w:rFonts w:ascii="Times New Roman" w:hAnsi="Times New Roman" w:cs="Times New Roman"/>
          <w:sz w:val="24"/>
          <w:szCs w:val="24"/>
        </w:rPr>
        <w:t>и</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установить</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флажок</w:t>
      </w:r>
      <w:r w:rsidRPr="008513C6">
        <w:rPr>
          <w:rFonts w:ascii="Times New Roman" w:hAnsi="Times New Roman" w:cs="Times New Roman"/>
          <w:sz w:val="24"/>
          <w:szCs w:val="24"/>
          <w:lang w:val="en-US"/>
        </w:rPr>
        <w:t xml:space="preserve"> Move the files to the</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distribution</w:t>
      </w:r>
      <w:r w:rsidRPr="008513C6">
        <w:rPr>
          <w:rFonts w:ascii="Times New Roman" w:hAnsi="Times New Roman" w:cs="Times New Roman"/>
          <w:spacing w:val="-4"/>
          <w:sz w:val="24"/>
          <w:szCs w:val="24"/>
          <w:lang w:val="en-US"/>
        </w:rPr>
        <w:t xml:space="preserve"> </w:t>
      </w:r>
      <w:r w:rsidRPr="008513C6">
        <w:rPr>
          <w:rFonts w:ascii="Times New Roman" w:hAnsi="Times New Roman" w:cs="Times New Roman"/>
          <w:sz w:val="24"/>
          <w:szCs w:val="24"/>
          <w:lang w:val="en-US"/>
        </w:rPr>
        <w:t>share</w:t>
      </w:r>
      <w:r w:rsidRPr="008513C6">
        <w:rPr>
          <w:rFonts w:ascii="Times New Roman" w:hAnsi="Times New Roman" w:cs="Times New Roman"/>
          <w:spacing w:val="9"/>
          <w:sz w:val="24"/>
          <w:szCs w:val="24"/>
          <w:lang w:val="en-US"/>
        </w:rPr>
        <w:t xml:space="preserve"> </w:t>
      </w:r>
      <w:r w:rsidRPr="008513C6">
        <w:rPr>
          <w:rFonts w:ascii="Times New Roman" w:hAnsi="Times New Roman" w:cs="Times New Roman"/>
          <w:sz w:val="24"/>
          <w:szCs w:val="24"/>
          <w:lang w:val="en-US"/>
        </w:rPr>
        <w:t>instead</w:t>
      </w:r>
      <w:r w:rsidRPr="008513C6">
        <w:rPr>
          <w:rFonts w:ascii="Times New Roman" w:hAnsi="Times New Roman" w:cs="Times New Roman"/>
          <w:spacing w:val="2"/>
          <w:sz w:val="24"/>
          <w:szCs w:val="24"/>
          <w:lang w:val="en-US"/>
        </w:rPr>
        <w:t xml:space="preserve"> </w:t>
      </w:r>
      <w:r w:rsidRPr="008513C6">
        <w:rPr>
          <w:rFonts w:ascii="Times New Roman" w:hAnsi="Times New Roman" w:cs="Times New Roman"/>
          <w:sz w:val="24"/>
          <w:szCs w:val="24"/>
          <w:lang w:val="en-US"/>
        </w:rPr>
        <w:t>of</w:t>
      </w:r>
      <w:r w:rsidRPr="008513C6">
        <w:rPr>
          <w:rFonts w:ascii="Times New Roman" w:hAnsi="Times New Roman" w:cs="Times New Roman"/>
          <w:spacing w:val="-7"/>
          <w:sz w:val="24"/>
          <w:szCs w:val="24"/>
          <w:lang w:val="en-US"/>
        </w:rPr>
        <w:t xml:space="preserve"> </w:t>
      </w:r>
      <w:r w:rsidRPr="008513C6">
        <w:rPr>
          <w:rFonts w:ascii="Times New Roman" w:hAnsi="Times New Roman" w:cs="Times New Roman"/>
          <w:sz w:val="24"/>
          <w:szCs w:val="24"/>
          <w:lang w:val="en-US"/>
        </w:rPr>
        <w:t>copying</w:t>
      </w:r>
      <w:r w:rsidRPr="008513C6">
        <w:rPr>
          <w:rFonts w:ascii="Times New Roman" w:hAnsi="Times New Roman" w:cs="Times New Roman"/>
          <w:spacing w:val="2"/>
          <w:sz w:val="24"/>
          <w:szCs w:val="24"/>
          <w:lang w:val="en-US"/>
        </w:rPr>
        <w:t xml:space="preserve"> </w:t>
      </w:r>
      <w:r w:rsidRPr="008513C6">
        <w:rPr>
          <w:rFonts w:ascii="Times New Roman" w:hAnsi="Times New Roman" w:cs="Times New Roman"/>
          <w:sz w:val="24"/>
          <w:szCs w:val="24"/>
          <w:lang w:val="en-US"/>
        </w:rPr>
        <w:t>them.</w:t>
      </w:r>
    </w:p>
    <w:p w:rsidR="008513C6" w:rsidRPr="008513C6" w:rsidRDefault="008513C6" w:rsidP="008513C6">
      <w:pPr>
        <w:pStyle w:val="af7"/>
        <w:spacing w:after="0" w:line="240" w:lineRule="auto"/>
        <w:ind w:right="120" w:firstLine="709"/>
        <w:jc w:val="both"/>
        <w:rPr>
          <w:rFonts w:ascii="Times New Roman" w:hAnsi="Times New Roman" w:cs="Times New Roman"/>
          <w:sz w:val="24"/>
          <w:szCs w:val="24"/>
          <w:lang w:val="en-US"/>
        </w:rPr>
      </w:pPr>
      <w:r w:rsidRPr="008513C6">
        <w:rPr>
          <w:rFonts w:ascii="Times New Roman" w:hAnsi="Times New Roman" w:cs="Times New Roman"/>
          <w:sz w:val="24"/>
          <w:szCs w:val="24"/>
        </w:rPr>
        <w:t>Теперь требуется запустить мастер New OS Wizard в третий раз и добавить XP Pro</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SP2. На</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странице</w:t>
      </w:r>
      <w:r w:rsidRPr="008513C6">
        <w:rPr>
          <w:rFonts w:ascii="Times New Roman" w:hAnsi="Times New Roman" w:cs="Times New Roman"/>
          <w:sz w:val="24"/>
          <w:szCs w:val="24"/>
          <w:lang w:val="en-US"/>
        </w:rPr>
        <w:t xml:space="preserve"> Choose the type of operating system to add </w:t>
      </w:r>
      <w:r w:rsidRPr="008513C6">
        <w:rPr>
          <w:rFonts w:ascii="Times New Roman" w:hAnsi="Times New Roman" w:cs="Times New Roman"/>
          <w:sz w:val="24"/>
          <w:szCs w:val="24"/>
        </w:rPr>
        <w:t>нужно</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выбрать</w:t>
      </w:r>
      <w:r w:rsidRPr="008513C6">
        <w:rPr>
          <w:rFonts w:ascii="Times New Roman" w:hAnsi="Times New Roman" w:cs="Times New Roman"/>
          <w:sz w:val="24"/>
          <w:szCs w:val="24"/>
          <w:lang w:val="en-US"/>
        </w:rPr>
        <w:t xml:space="preserve"> Full set of source</w:t>
      </w:r>
      <w:r w:rsidRPr="008513C6">
        <w:rPr>
          <w:rFonts w:ascii="Times New Roman" w:hAnsi="Times New Roman" w:cs="Times New Roman"/>
          <w:spacing w:val="-57"/>
          <w:sz w:val="24"/>
          <w:szCs w:val="24"/>
          <w:lang w:val="en-US"/>
        </w:rPr>
        <w:t xml:space="preserve"> </w:t>
      </w:r>
      <w:r w:rsidRPr="008513C6">
        <w:rPr>
          <w:rFonts w:ascii="Times New Roman" w:hAnsi="Times New Roman" w:cs="Times New Roman"/>
          <w:sz w:val="24"/>
          <w:szCs w:val="24"/>
          <w:lang w:val="en-US"/>
        </w:rPr>
        <w:t>files</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и</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щелкнуть</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на</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кнопке</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Next.</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На</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следующей</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странице</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нужно</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перейти</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к</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папке</w:t>
      </w:r>
      <w:r w:rsidRPr="008513C6">
        <w:rPr>
          <w:rFonts w:ascii="Times New Roman" w:hAnsi="Times New Roman" w:cs="Times New Roman"/>
          <w:sz w:val="24"/>
          <w:szCs w:val="24"/>
          <w:lang w:val="en-US"/>
        </w:rPr>
        <w:t>,</w:t>
      </w:r>
      <w:r w:rsidRPr="008513C6">
        <w:rPr>
          <w:rFonts w:ascii="Times New Roman" w:hAnsi="Times New Roman" w:cs="Times New Roman"/>
          <w:spacing w:val="-57"/>
          <w:sz w:val="24"/>
          <w:szCs w:val="24"/>
          <w:lang w:val="en-US"/>
        </w:rPr>
        <w:t xml:space="preserve"> </w:t>
      </w:r>
      <w:r w:rsidRPr="008513C6">
        <w:rPr>
          <w:rFonts w:ascii="Times New Roman" w:hAnsi="Times New Roman" w:cs="Times New Roman"/>
          <w:sz w:val="24"/>
          <w:szCs w:val="24"/>
        </w:rPr>
        <w:t>содержащей</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исходные</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файлы</w:t>
      </w:r>
      <w:r w:rsidRPr="008513C6">
        <w:rPr>
          <w:rFonts w:ascii="Times New Roman" w:hAnsi="Times New Roman" w:cs="Times New Roman"/>
          <w:sz w:val="24"/>
          <w:szCs w:val="24"/>
          <w:lang w:val="en-US"/>
        </w:rPr>
        <w:t xml:space="preserve"> XP</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Pro</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 xml:space="preserve">SP2 </w:t>
      </w:r>
      <w:r w:rsidRPr="008513C6">
        <w:rPr>
          <w:rFonts w:ascii="Times New Roman" w:hAnsi="Times New Roman" w:cs="Times New Roman"/>
          <w:sz w:val="24"/>
          <w:szCs w:val="24"/>
        </w:rPr>
        <w:t>и</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установить</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флажок</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Move</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the</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files</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to</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the</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distribution</w:t>
      </w:r>
      <w:r w:rsidRPr="008513C6">
        <w:rPr>
          <w:rFonts w:ascii="Times New Roman" w:hAnsi="Times New Roman" w:cs="Times New Roman"/>
          <w:spacing w:val="-4"/>
          <w:sz w:val="24"/>
          <w:szCs w:val="24"/>
          <w:lang w:val="en-US"/>
        </w:rPr>
        <w:t xml:space="preserve"> </w:t>
      </w:r>
      <w:r w:rsidRPr="008513C6">
        <w:rPr>
          <w:rFonts w:ascii="Times New Roman" w:hAnsi="Times New Roman" w:cs="Times New Roman"/>
          <w:sz w:val="24"/>
          <w:szCs w:val="24"/>
          <w:lang w:val="en-US"/>
        </w:rPr>
        <w:t>share</w:t>
      </w:r>
      <w:r w:rsidRPr="008513C6">
        <w:rPr>
          <w:rFonts w:ascii="Times New Roman" w:hAnsi="Times New Roman" w:cs="Times New Roman"/>
          <w:spacing w:val="9"/>
          <w:sz w:val="24"/>
          <w:szCs w:val="24"/>
          <w:lang w:val="en-US"/>
        </w:rPr>
        <w:t xml:space="preserve"> </w:t>
      </w:r>
      <w:r w:rsidRPr="008513C6">
        <w:rPr>
          <w:rFonts w:ascii="Times New Roman" w:hAnsi="Times New Roman" w:cs="Times New Roman"/>
          <w:sz w:val="24"/>
          <w:szCs w:val="24"/>
          <w:lang w:val="en-US"/>
        </w:rPr>
        <w:t>instead</w:t>
      </w:r>
      <w:r w:rsidRPr="008513C6">
        <w:rPr>
          <w:rFonts w:ascii="Times New Roman" w:hAnsi="Times New Roman" w:cs="Times New Roman"/>
          <w:spacing w:val="2"/>
          <w:sz w:val="24"/>
          <w:szCs w:val="24"/>
          <w:lang w:val="en-US"/>
        </w:rPr>
        <w:t xml:space="preserve"> </w:t>
      </w:r>
      <w:r w:rsidRPr="008513C6">
        <w:rPr>
          <w:rFonts w:ascii="Times New Roman" w:hAnsi="Times New Roman" w:cs="Times New Roman"/>
          <w:sz w:val="24"/>
          <w:szCs w:val="24"/>
          <w:lang w:val="en-US"/>
        </w:rPr>
        <w:t>of</w:t>
      </w:r>
      <w:r w:rsidRPr="008513C6">
        <w:rPr>
          <w:rFonts w:ascii="Times New Roman" w:hAnsi="Times New Roman" w:cs="Times New Roman"/>
          <w:spacing w:val="-7"/>
          <w:sz w:val="24"/>
          <w:szCs w:val="24"/>
          <w:lang w:val="en-US"/>
        </w:rPr>
        <w:t xml:space="preserve"> </w:t>
      </w:r>
      <w:r w:rsidRPr="008513C6">
        <w:rPr>
          <w:rFonts w:ascii="Times New Roman" w:hAnsi="Times New Roman" w:cs="Times New Roman"/>
          <w:sz w:val="24"/>
          <w:szCs w:val="24"/>
          <w:lang w:val="en-US"/>
        </w:rPr>
        <w:t>copying</w:t>
      </w:r>
      <w:r w:rsidRPr="008513C6">
        <w:rPr>
          <w:rFonts w:ascii="Times New Roman" w:hAnsi="Times New Roman" w:cs="Times New Roman"/>
          <w:spacing w:val="2"/>
          <w:sz w:val="24"/>
          <w:szCs w:val="24"/>
          <w:lang w:val="en-US"/>
        </w:rPr>
        <w:t xml:space="preserve"> </w:t>
      </w:r>
      <w:r w:rsidRPr="008513C6">
        <w:rPr>
          <w:rFonts w:ascii="Times New Roman" w:hAnsi="Times New Roman" w:cs="Times New Roman"/>
          <w:sz w:val="24"/>
          <w:szCs w:val="24"/>
          <w:lang w:val="en-US"/>
        </w:rPr>
        <w:t>them.</w:t>
      </w:r>
    </w:p>
    <w:p w:rsidR="008513C6" w:rsidRPr="008513C6" w:rsidRDefault="008513C6" w:rsidP="008513C6">
      <w:pPr>
        <w:pStyle w:val="af7"/>
        <w:spacing w:after="0" w:line="240" w:lineRule="auto"/>
        <w:ind w:left="830" w:firstLine="709"/>
        <w:jc w:val="both"/>
        <w:rPr>
          <w:rFonts w:ascii="Times New Roman" w:hAnsi="Times New Roman" w:cs="Times New Roman"/>
          <w:sz w:val="24"/>
          <w:szCs w:val="24"/>
        </w:rPr>
      </w:pPr>
      <w:r w:rsidRPr="008513C6">
        <w:rPr>
          <w:rFonts w:ascii="Times New Roman" w:hAnsi="Times New Roman" w:cs="Times New Roman"/>
          <w:sz w:val="24"/>
          <w:szCs w:val="24"/>
        </w:rPr>
        <w:t>Подготовка</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сборки</w:t>
      </w:r>
    </w:p>
    <w:p w:rsidR="008513C6" w:rsidRPr="008513C6" w:rsidRDefault="008513C6" w:rsidP="008513C6">
      <w:pPr>
        <w:pStyle w:val="af7"/>
        <w:spacing w:after="0" w:line="240" w:lineRule="auto"/>
        <w:ind w:right="122" w:firstLine="709"/>
        <w:jc w:val="both"/>
        <w:rPr>
          <w:rFonts w:ascii="Times New Roman" w:hAnsi="Times New Roman" w:cs="Times New Roman"/>
          <w:sz w:val="24"/>
          <w:szCs w:val="24"/>
          <w:lang w:val="en-US"/>
        </w:rPr>
      </w:pPr>
      <w:r w:rsidRPr="008513C6">
        <w:rPr>
          <w:rFonts w:ascii="Times New Roman" w:hAnsi="Times New Roman" w:cs="Times New Roman"/>
          <w:sz w:val="24"/>
          <w:szCs w:val="24"/>
        </w:rPr>
        <w:t>После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того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как</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операционные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системы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добавлены,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можно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построить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сборку.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Разверните узел Distribution Share, щелкните правой кнопкой мыши на Builds и выберите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пункт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New.</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этом</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запускается</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мастер</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New</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Build</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Wizard.</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На странице</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Specify</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general information about this build нужно ввести Build ID (например, VistaZTI — помните,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что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использовать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пробелы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нельзя),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описательное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имя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сборки,</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такое</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как</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«Vista</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Zero</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Touch Installs», и любые комментарии относительно сборки. Затем щелкните на кнопке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Next. На следующей странице необходимо выбрать специальный wim-файл, добавленный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 операционным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системам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ранее,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нажать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Next.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Установите</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флажок</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Do</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not</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specify</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a</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 xml:space="preserve">product key at this time </w:t>
      </w:r>
      <w:r w:rsidRPr="008513C6">
        <w:rPr>
          <w:rFonts w:ascii="Times New Roman" w:hAnsi="Times New Roman" w:cs="Times New Roman"/>
          <w:sz w:val="24"/>
          <w:szCs w:val="24"/>
        </w:rPr>
        <w:t>и</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нажмите</w:t>
      </w:r>
      <w:r w:rsidRPr="008513C6">
        <w:rPr>
          <w:rFonts w:ascii="Times New Roman" w:hAnsi="Times New Roman" w:cs="Times New Roman"/>
          <w:sz w:val="24"/>
          <w:szCs w:val="24"/>
          <w:lang w:val="en-US"/>
        </w:rPr>
        <w:t xml:space="preserve"> Next. </w:t>
      </w:r>
      <w:r w:rsidRPr="008513C6">
        <w:rPr>
          <w:rFonts w:ascii="Times New Roman" w:hAnsi="Times New Roman" w:cs="Times New Roman"/>
          <w:sz w:val="24"/>
          <w:szCs w:val="24"/>
        </w:rPr>
        <w:t>На странице Specify settings about this build следует</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ввести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полное имя,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название организации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домашнюю страницу Internet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Explorer (IE),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которая</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будет</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использоваться</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всех</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установок</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из этой</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сборки,   а затем</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щелкнуть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кнопке Next. Наконец</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на</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странице</w:t>
      </w:r>
      <w:r w:rsidRPr="008513C6">
        <w:rPr>
          <w:rFonts w:ascii="Times New Roman" w:hAnsi="Times New Roman" w:cs="Times New Roman"/>
          <w:sz w:val="24"/>
          <w:szCs w:val="24"/>
          <w:lang w:val="en-US"/>
        </w:rPr>
        <w:t xml:space="preserve"> Specify the local Administrator password for this build</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следует</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установить</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флажок</w:t>
      </w:r>
      <w:r w:rsidRPr="008513C6">
        <w:rPr>
          <w:rFonts w:ascii="Times New Roman" w:hAnsi="Times New Roman" w:cs="Times New Roman"/>
          <w:sz w:val="24"/>
          <w:szCs w:val="24"/>
          <w:lang w:val="en-US"/>
        </w:rPr>
        <w:t xml:space="preserve"> Do not specify an Administrator password at this time </w:t>
      </w:r>
      <w:r w:rsidRPr="008513C6">
        <w:rPr>
          <w:rFonts w:ascii="Times New Roman" w:hAnsi="Times New Roman" w:cs="Times New Roman"/>
          <w:sz w:val="24"/>
          <w:szCs w:val="24"/>
        </w:rPr>
        <w:t>и</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щелкнуть</w:t>
      </w:r>
      <w:r w:rsidRPr="008513C6">
        <w:rPr>
          <w:rFonts w:ascii="Times New Roman" w:hAnsi="Times New Roman" w:cs="Times New Roman"/>
          <w:spacing w:val="-57"/>
          <w:sz w:val="24"/>
          <w:szCs w:val="24"/>
          <w:lang w:val="en-US"/>
        </w:rPr>
        <w:t xml:space="preserve"> </w:t>
      </w:r>
      <w:r w:rsidRPr="008513C6">
        <w:rPr>
          <w:rFonts w:ascii="Times New Roman" w:hAnsi="Times New Roman" w:cs="Times New Roman"/>
          <w:sz w:val="24"/>
          <w:szCs w:val="24"/>
        </w:rPr>
        <w:t>на</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кнопке</w:t>
      </w:r>
      <w:r w:rsidRPr="008513C6">
        <w:rPr>
          <w:rFonts w:ascii="Times New Roman" w:hAnsi="Times New Roman" w:cs="Times New Roman"/>
          <w:spacing w:val="2"/>
          <w:sz w:val="24"/>
          <w:szCs w:val="24"/>
          <w:lang w:val="en-US"/>
        </w:rPr>
        <w:t xml:space="preserve"> </w:t>
      </w:r>
      <w:r w:rsidRPr="008513C6">
        <w:rPr>
          <w:rFonts w:ascii="Times New Roman" w:hAnsi="Times New Roman" w:cs="Times New Roman"/>
          <w:sz w:val="24"/>
          <w:szCs w:val="24"/>
          <w:lang w:val="en-US"/>
        </w:rPr>
        <w:t>Create.</w:t>
      </w:r>
    </w:p>
    <w:p w:rsidR="008513C6" w:rsidRPr="008513C6" w:rsidRDefault="008513C6" w:rsidP="008513C6">
      <w:pPr>
        <w:pStyle w:val="af7"/>
        <w:spacing w:after="0" w:line="240" w:lineRule="auto"/>
        <w:ind w:left="830" w:firstLine="709"/>
        <w:jc w:val="both"/>
        <w:rPr>
          <w:rFonts w:ascii="Times New Roman" w:hAnsi="Times New Roman" w:cs="Times New Roman"/>
          <w:sz w:val="24"/>
          <w:szCs w:val="24"/>
        </w:rPr>
      </w:pPr>
      <w:r w:rsidRPr="008513C6">
        <w:rPr>
          <w:rFonts w:ascii="Times New Roman" w:hAnsi="Times New Roman" w:cs="Times New Roman"/>
          <w:sz w:val="24"/>
          <w:szCs w:val="24"/>
        </w:rPr>
        <w:t>Создание</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точки</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развертывания</w:t>
      </w:r>
    </w:p>
    <w:p w:rsidR="008513C6" w:rsidRPr="008513C6" w:rsidRDefault="008513C6" w:rsidP="008513C6">
      <w:pPr>
        <w:pStyle w:val="af7"/>
        <w:spacing w:after="0" w:line="240" w:lineRule="auto"/>
        <w:ind w:right="132" w:firstLine="709"/>
        <w:jc w:val="both"/>
        <w:rPr>
          <w:rFonts w:ascii="Times New Roman" w:hAnsi="Times New Roman" w:cs="Times New Roman"/>
          <w:sz w:val="24"/>
          <w:szCs w:val="24"/>
        </w:rPr>
      </w:pPr>
      <w:r w:rsidRPr="008513C6">
        <w:rPr>
          <w:rFonts w:ascii="Times New Roman" w:hAnsi="Times New Roman" w:cs="Times New Roman"/>
          <w:sz w:val="24"/>
          <w:szCs w:val="24"/>
        </w:rPr>
        <w:t>Затем нужно задействовать мастер New Deployment Point Wizard для подготовки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точки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развертывания,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места,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 которому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целевые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компьютеры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подключаются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установки сборки. Чтобы запустить мастер, требуется развернуть узел Deploy, щелкнуть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правой</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кнопкой</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мыши</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на</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Deployment</w:t>
      </w:r>
      <w:r w:rsidRPr="008513C6">
        <w:rPr>
          <w:rFonts w:ascii="Times New Roman" w:hAnsi="Times New Roman" w:cs="Times New Roman"/>
          <w:spacing w:val="6"/>
          <w:sz w:val="24"/>
          <w:szCs w:val="24"/>
        </w:rPr>
        <w:t xml:space="preserve"> </w:t>
      </w:r>
      <w:r w:rsidRPr="008513C6">
        <w:rPr>
          <w:rFonts w:ascii="Times New Roman" w:hAnsi="Times New Roman" w:cs="Times New Roman"/>
          <w:sz w:val="24"/>
          <w:szCs w:val="24"/>
        </w:rPr>
        <w:t>Points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5"/>
          <w:sz w:val="24"/>
          <w:szCs w:val="24"/>
        </w:rPr>
        <w:t xml:space="preserve"> </w:t>
      </w:r>
      <w:r w:rsidRPr="008513C6">
        <w:rPr>
          <w:rFonts w:ascii="Times New Roman" w:hAnsi="Times New Roman" w:cs="Times New Roman"/>
          <w:sz w:val="24"/>
          <w:szCs w:val="24"/>
        </w:rPr>
        <w:t>нажать</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New.</w:t>
      </w:r>
    </w:p>
    <w:p w:rsidR="008513C6" w:rsidRPr="008513C6" w:rsidRDefault="008513C6" w:rsidP="008513C6">
      <w:pPr>
        <w:pStyle w:val="af7"/>
        <w:spacing w:after="0" w:line="240" w:lineRule="auto"/>
        <w:ind w:right="122" w:firstLine="709"/>
        <w:jc w:val="both"/>
        <w:rPr>
          <w:rFonts w:ascii="Times New Roman" w:hAnsi="Times New Roman" w:cs="Times New Roman"/>
          <w:sz w:val="24"/>
          <w:szCs w:val="24"/>
        </w:rPr>
      </w:pPr>
      <w:r w:rsidRPr="008513C6">
        <w:rPr>
          <w:rFonts w:ascii="Times New Roman" w:hAnsi="Times New Roman" w:cs="Times New Roman"/>
          <w:sz w:val="24"/>
          <w:szCs w:val="24"/>
        </w:rPr>
        <w:t>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качестве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типа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сборки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выберите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SMS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2003 OSD</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щелкните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кнопке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Next.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Описание</w:t>
      </w:r>
      <w:r w:rsidRPr="008513C6">
        <w:rPr>
          <w:rFonts w:ascii="Times New Roman" w:hAnsi="Times New Roman" w:cs="Times New Roman"/>
          <w:spacing w:val="47"/>
          <w:sz w:val="24"/>
          <w:szCs w:val="24"/>
        </w:rPr>
        <w:t xml:space="preserve"> </w:t>
      </w:r>
      <w:r w:rsidRPr="008513C6">
        <w:rPr>
          <w:rFonts w:ascii="Times New Roman" w:hAnsi="Times New Roman" w:cs="Times New Roman"/>
          <w:sz w:val="24"/>
          <w:szCs w:val="24"/>
        </w:rPr>
        <w:t>других</w:t>
      </w:r>
      <w:r w:rsidRPr="008513C6">
        <w:rPr>
          <w:rFonts w:ascii="Times New Roman" w:hAnsi="Times New Roman" w:cs="Times New Roman"/>
          <w:spacing w:val="43"/>
          <w:sz w:val="24"/>
          <w:szCs w:val="24"/>
        </w:rPr>
        <w:t xml:space="preserve"> </w:t>
      </w:r>
      <w:r w:rsidRPr="008513C6">
        <w:rPr>
          <w:rFonts w:ascii="Times New Roman" w:hAnsi="Times New Roman" w:cs="Times New Roman"/>
          <w:sz w:val="24"/>
          <w:szCs w:val="24"/>
        </w:rPr>
        <w:t>типов</w:t>
      </w:r>
      <w:r w:rsidRPr="008513C6">
        <w:rPr>
          <w:rFonts w:ascii="Times New Roman" w:hAnsi="Times New Roman" w:cs="Times New Roman"/>
          <w:spacing w:val="50"/>
          <w:sz w:val="24"/>
          <w:szCs w:val="24"/>
        </w:rPr>
        <w:t xml:space="preserve"> </w:t>
      </w:r>
      <w:r w:rsidRPr="008513C6">
        <w:rPr>
          <w:rFonts w:ascii="Times New Roman" w:hAnsi="Times New Roman" w:cs="Times New Roman"/>
          <w:sz w:val="24"/>
          <w:szCs w:val="24"/>
        </w:rPr>
        <w:t>сборок</w:t>
      </w:r>
      <w:r w:rsidRPr="008513C6">
        <w:rPr>
          <w:rFonts w:ascii="Times New Roman" w:hAnsi="Times New Roman" w:cs="Times New Roman"/>
          <w:spacing w:val="47"/>
          <w:sz w:val="24"/>
          <w:szCs w:val="24"/>
        </w:rPr>
        <w:t xml:space="preserve"> </w:t>
      </w:r>
      <w:r w:rsidRPr="008513C6">
        <w:rPr>
          <w:rFonts w:ascii="Times New Roman" w:hAnsi="Times New Roman" w:cs="Times New Roman"/>
          <w:sz w:val="24"/>
          <w:szCs w:val="24"/>
        </w:rPr>
        <w:t>можно</w:t>
      </w:r>
      <w:r w:rsidRPr="008513C6">
        <w:rPr>
          <w:rFonts w:ascii="Times New Roman" w:hAnsi="Times New Roman" w:cs="Times New Roman"/>
          <w:spacing w:val="53"/>
          <w:sz w:val="24"/>
          <w:szCs w:val="24"/>
        </w:rPr>
        <w:t xml:space="preserve"> </w:t>
      </w:r>
      <w:r w:rsidRPr="008513C6">
        <w:rPr>
          <w:rFonts w:ascii="Times New Roman" w:hAnsi="Times New Roman" w:cs="Times New Roman"/>
          <w:sz w:val="24"/>
          <w:szCs w:val="24"/>
        </w:rPr>
        <w:t>найти</w:t>
      </w:r>
      <w:r w:rsidRPr="008513C6">
        <w:rPr>
          <w:rFonts w:ascii="Times New Roman" w:hAnsi="Times New Roman" w:cs="Times New Roman"/>
          <w:spacing w:val="49"/>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6"/>
          <w:sz w:val="24"/>
          <w:szCs w:val="24"/>
        </w:rPr>
        <w:t xml:space="preserve"> </w:t>
      </w:r>
      <w:r w:rsidRPr="008513C6">
        <w:rPr>
          <w:rFonts w:ascii="Times New Roman" w:hAnsi="Times New Roman" w:cs="Times New Roman"/>
          <w:sz w:val="24"/>
          <w:szCs w:val="24"/>
        </w:rPr>
        <w:t>статье</w:t>
      </w:r>
      <w:r w:rsidRPr="008513C6">
        <w:rPr>
          <w:rFonts w:ascii="Times New Roman" w:hAnsi="Times New Roman" w:cs="Times New Roman"/>
          <w:spacing w:val="47"/>
          <w:sz w:val="24"/>
          <w:szCs w:val="24"/>
        </w:rPr>
        <w:t xml:space="preserve"> </w:t>
      </w:r>
      <w:r w:rsidRPr="008513C6">
        <w:rPr>
          <w:rFonts w:ascii="Times New Roman" w:hAnsi="Times New Roman" w:cs="Times New Roman"/>
          <w:sz w:val="24"/>
          <w:szCs w:val="24"/>
        </w:rPr>
        <w:t>«Использование</w:t>
      </w:r>
      <w:r w:rsidRPr="008513C6">
        <w:rPr>
          <w:rFonts w:ascii="Times New Roman" w:hAnsi="Times New Roman" w:cs="Times New Roman"/>
          <w:spacing w:val="47"/>
          <w:sz w:val="24"/>
          <w:szCs w:val="24"/>
        </w:rPr>
        <w:t xml:space="preserve"> </w:t>
      </w:r>
      <w:r w:rsidRPr="008513C6">
        <w:rPr>
          <w:rFonts w:ascii="Times New Roman" w:hAnsi="Times New Roman" w:cs="Times New Roman"/>
          <w:sz w:val="24"/>
          <w:szCs w:val="24"/>
        </w:rPr>
        <w:t>Deployment</w:t>
      </w:r>
      <w:r>
        <w:rPr>
          <w:rFonts w:ascii="Times New Roman" w:hAnsi="Times New Roman" w:cs="Times New Roman"/>
          <w:sz w:val="24"/>
          <w:szCs w:val="24"/>
        </w:rPr>
        <w:t xml:space="preserve"> </w:t>
      </w:r>
      <w:r w:rsidRPr="008513C6">
        <w:rPr>
          <w:rFonts w:ascii="Times New Roman" w:hAnsi="Times New Roman" w:cs="Times New Roman"/>
          <w:sz w:val="24"/>
          <w:szCs w:val="24"/>
        </w:rPr>
        <w:t>Workbench».</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Введите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описательное имя,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такое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как</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«Vista</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ZTI»,</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и щелкните на кнопке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Next. На странице Specify the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location of the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network share to</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hold</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the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files and</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folders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necessary</w:t>
      </w:r>
      <w:r w:rsidRPr="008513C6">
        <w:rPr>
          <w:rFonts w:ascii="Times New Roman" w:hAnsi="Times New Roman" w:cs="Times New Roman"/>
          <w:spacing w:val="26"/>
          <w:sz w:val="24"/>
          <w:szCs w:val="24"/>
        </w:rPr>
        <w:t xml:space="preserve"> </w:t>
      </w:r>
      <w:r w:rsidRPr="008513C6">
        <w:rPr>
          <w:rFonts w:ascii="Times New Roman" w:hAnsi="Times New Roman" w:cs="Times New Roman"/>
          <w:sz w:val="24"/>
          <w:szCs w:val="24"/>
        </w:rPr>
        <w:t>for</w:t>
      </w:r>
      <w:r w:rsidRPr="008513C6">
        <w:rPr>
          <w:rFonts w:ascii="Times New Roman" w:hAnsi="Times New Roman" w:cs="Times New Roman"/>
          <w:spacing w:val="33"/>
          <w:sz w:val="24"/>
          <w:szCs w:val="24"/>
        </w:rPr>
        <w:t xml:space="preserve"> </w:t>
      </w:r>
      <w:r w:rsidRPr="008513C6">
        <w:rPr>
          <w:rFonts w:ascii="Times New Roman" w:hAnsi="Times New Roman" w:cs="Times New Roman"/>
          <w:sz w:val="24"/>
          <w:szCs w:val="24"/>
        </w:rPr>
        <w:t>this</w:t>
      </w:r>
      <w:r w:rsidRPr="008513C6">
        <w:rPr>
          <w:rFonts w:ascii="Times New Roman" w:hAnsi="Times New Roman" w:cs="Times New Roman"/>
          <w:spacing w:val="29"/>
          <w:sz w:val="24"/>
          <w:szCs w:val="24"/>
        </w:rPr>
        <w:t xml:space="preserve"> </w:t>
      </w:r>
      <w:r w:rsidRPr="008513C6">
        <w:rPr>
          <w:rFonts w:ascii="Times New Roman" w:hAnsi="Times New Roman" w:cs="Times New Roman"/>
          <w:sz w:val="24"/>
          <w:szCs w:val="24"/>
        </w:rPr>
        <w:t>deployment</w:t>
      </w:r>
      <w:r w:rsidRPr="008513C6">
        <w:rPr>
          <w:rFonts w:ascii="Times New Roman" w:hAnsi="Times New Roman" w:cs="Times New Roman"/>
          <w:spacing w:val="36"/>
          <w:sz w:val="24"/>
          <w:szCs w:val="24"/>
        </w:rPr>
        <w:t xml:space="preserve"> </w:t>
      </w:r>
      <w:r w:rsidRPr="008513C6">
        <w:rPr>
          <w:rFonts w:ascii="Times New Roman" w:hAnsi="Times New Roman" w:cs="Times New Roman"/>
          <w:sz w:val="24"/>
          <w:szCs w:val="24"/>
        </w:rPr>
        <w:t>type</w:t>
      </w:r>
      <w:r w:rsidRPr="008513C6">
        <w:rPr>
          <w:rFonts w:ascii="Times New Roman" w:hAnsi="Times New Roman" w:cs="Times New Roman"/>
          <w:spacing w:val="31"/>
          <w:sz w:val="24"/>
          <w:szCs w:val="24"/>
        </w:rPr>
        <w:t xml:space="preserve"> </w:t>
      </w:r>
      <w:r w:rsidRPr="008513C6">
        <w:rPr>
          <w:rFonts w:ascii="Times New Roman" w:hAnsi="Times New Roman" w:cs="Times New Roman"/>
          <w:sz w:val="24"/>
          <w:szCs w:val="24"/>
        </w:rPr>
        <w:t>нужно</w:t>
      </w:r>
      <w:r w:rsidRPr="008513C6">
        <w:rPr>
          <w:rFonts w:ascii="Times New Roman" w:hAnsi="Times New Roman" w:cs="Times New Roman"/>
          <w:spacing w:val="40"/>
          <w:sz w:val="24"/>
          <w:szCs w:val="24"/>
        </w:rPr>
        <w:t xml:space="preserve"> </w:t>
      </w:r>
      <w:r w:rsidRPr="008513C6">
        <w:rPr>
          <w:rFonts w:ascii="Times New Roman" w:hAnsi="Times New Roman" w:cs="Times New Roman"/>
          <w:sz w:val="24"/>
          <w:szCs w:val="24"/>
        </w:rPr>
        <w:t>указать</w:t>
      </w:r>
      <w:r w:rsidRPr="008513C6">
        <w:rPr>
          <w:rFonts w:ascii="Times New Roman" w:hAnsi="Times New Roman" w:cs="Times New Roman"/>
          <w:spacing w:val="33"/>
          <w:sz w:val="24"/>
          <w:szCs w:val="24"/>
        </w:rPr>
        <w:t xml:space="preserve"> </w:t>
      </w:r>
      <w:r w:rsidRPr="008513C6">
        <w:rPr>
          <w:rFonts w:ascii="Times New Roman" w:hAnsi="Times New Roman" w:cs="Times New Roman"/>
          <w:sz w:val="24"/>
          <w:szCs w:val="24"/>
        </w:rPr>
        <w:t>имя</w:t>
      </w:r>
      <w:r w:rsidRPr="008513C6">
        <w:rPr>
          <w:rFonts w:ascii="Times New Roman" w:hAnsi="Times New Roman" w:cs="Times New Roman"/>
          <w:spacing w:val="31"/>
          <w:sz w:val="24"/>
          <w:szCs w:val="24"/>
        </w:rPr>
        <w:t xml:space="preserve"> </w:t>
      </w:r>
      <w:r w:rsidRPr="008513C6">
        <w:rPr>
          <w:rFonts w:ascii="Times New Roman" w:hAnsi="Times New Roman" w:cs="Times New Roman"/>
          <w:sz w:val="24"/>
          <w:szCs w:val="24"/>
        </w:rPr>
        <w:t>сервера,</w:t>
      </w:r>
      <w:r w:rsidRPr="008513C6">
        <w:rPr>
          <w:rFonts w:ascii="Times New Roman" w:hAnsi="Times New Roman" w:cs="Times New Roman"/>
          <w:spacing w:val="33"/>
          <w:sz w:val="24"/>
          <w:szCs w:val="24"/>
        </w:rPr>
        <w:t xml:space="preserve"> </w:t>
      </w:r>
      <w:r w:rsidRPr="008513C6">
        <w:rPr>
          <w:rFonts w:ascii="Times New Roman" w:hAnsi="Times New Roman" w:cs="Times New Roman"/>
          <w:sz w:val="24"/>
          <w:szCs w:val="24"/>
        </w:rPr>
        <w:t>имя</w:t>
      </w:r>
      <w:r w:rsidRPr="008513C6">
        <w:rPr>
          <w:rFonts w:ascii="Times New Roman" w:hAnsi="Times New Roman" w:cs="Times New Roman"/>
          <w:spacing w:val="26"/>
          <w:sz w:val="24"/>
          <w:szCs w:val="24"/>
        </w:rPr>
        <w:t xml:space="preserve"> </w:t>
      </w:r>
      <w:r w:rsidRPr="008513C6">
        <w:rPr>
          <w:rFonts w:ascii="Times New Roman" w:hAnsi="Times New Roman" w:cs="Times New Roman"/>
          <w:sz w:val="24"/>
          <w:szCs w:val="24"/>
        </w:rPr>
        <w:t>разделяемого</w:t>
      </w:r>
      <w:r w:rsidRPr="008513C6">
        <w:rPr>
          <w:rFonts w:ascii="Times New Roman" w:hAnsi="Times New Roman" w:cs="Times New Roman"/>
          <w:spacing w:val="36"/>
          <w:sz w:val="24"/>
          <w:szCs w:val="24"/>
        </w:rPr>
        <w:t xml:space="preserve"> </w:t>
      </w:r>
      <w:r w:rsidRPr="008513C6">
        <w:rPr>
          <w:rFonts w:ascii="Times New Roman" w:hAnsi="Times New Roman" w:cs="Times New Roman"/>
          <w:sz w:val="24"/>
          <w:szCs w:val="24"/>
        </w:rPr>
        <w:t>ресурса</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и путь</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к разделяемому</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ресурсу (я использовал</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Server1OSD   и путь   C:TI),   и щелкнуть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кнопке Next. Установите</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флажок</w:t>
      </w:r>
      <w:r w:rsidRPr="008513C6">
        <w:rPr>
          <w:rFonts w:ascii="Times New Roman" w:hAnsi="Times New Roman" w:cs="Times New Roman"/>
          <w:sz w:val="24"/>
          <w:szCs w:val="24"/>
          <w:lang w:val="en-US"/>
        </w:rPr>
        <w:t xml:space="preserve"> Do not save data and settings </w:t>
      </w:r>
      <w:r w:rsidRPr="008513C6">
        <w:rPr>
          <w:rFonts w:ascii="Times New Roman" w:hAnsi="Times New Roman" w:cs="Times New Roman"/>
          <w:sz w:val="24"/>
          <w:szCs w:val="24"/>
        </w:rPr>
        <w:t>на</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странице</w:t>
      </w:r>
      <w:r w:rsidRPr="008513C6">
        <w:rPr>
          <w:rFonts w:ascii="Times New Roman" w:hAnsi="Times New Roman" w:cs="Times New Roman"/>
          <w:sz w:val="24"/>
          <w:szCs w:val="24"/>
          <w:lang w:val="en-US"/>
        </w:rPr>
        <w:t xml:space="preserve"> Specify user</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 xml:space="preserve">data defaults </w:t>
      </w:r>
      <w:r w:rsidRPr="008513C6">
        <w:rPr>
          <w:rFonts w:ascii="Times New Roman" w:hAnsi="Times New Roman" w:cs="Times New Roman"/>
          <w:sz w:val="24"/>
          <w:szCs w:val="24"/>
        </w:rPr>
        <w:t>и</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нажмите</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кнопку</w:t>
      </w:r>
      <w:r w:rsidRPr="008513C6">
        <w:rPr>
          <w:rFonts w:ascii="Times New Roman" w:hAnsi="Times New Roman" w:cs="Times New Roman"/>
          <w:sz w:val="24"/>
          <w:szCs w:val="24"/>
          <w:lang w:val="en-US"/>
        </w:rPr>
        <w:t xml:space="preserve"> Create. </w:t>
      </w:r>
      <w:r w:rsidRPr="008513C6">
        <w:rPr>
          <w:rFonts w:ascii="Times New Roman" w:hAnsi="Times New Roman" w:cs="Times New Roman"/>
          <w:sz w:val="24"/>
          <w:szCs w:val="24"/>
        </w:rPr>
        <w:t>На последней странице мастера содержится запрос</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местонахождения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пути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SMS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2003 OSD,</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поэтому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следует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перейти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 SMS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2003 OSD,</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выбрать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его</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щелкнуть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кнопке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Create.</w:t>
      </w:r>
    </w:p>
    <w:p w:rsidR="008513C6" w:rsidRPr="008513C6" w:rsidRDefault="008513C6" w:rsidP="008513C6">
      <w:pPr>
        <w:pStyle w:val="af7"/>
        <w:spacing w:after="0" w:line="240" w:lineRule="auto"/>
        <w:ind w:right="127" w:firstLine="709"/>
        <w:jc w:val="both"/>
        <w:rPr>
          <w:rFonts w:ascii="Times New Roman" w:hAnsi="Times New Roman" w:cs="Times New Roman"/>
          <w:sz w:val="24"/>
          <w:szCs w:val="24"/>
        </w:rPr>
      </w:pPr>
      <w:r w:rsidRPr="008513C6">
        <w:rPr>
          <w:rFonts w:ascii="Times New Roman" w:hAnsi="Times New Roman" w:cs="Times New Roman"/>
          <w:sz w:val="24"/>
          <w:szCs w:val="24"/>
        </w:rPr>
        <w:t>Должно</w:t>
      </w:r>
      <w:r w:rsidRPr="008513C6">
        <w:rPr>
          <w:rFonts w:ascii="Times New Roman" w:hAnsi="Times New Roman" w:cs="Times New Roman"/>
          <w:spacing w:val="44"/>
          <w:sz w:val="24"/>
          <w:szCs w:val="24"/>
        </w:rPr>
        <w:t xml:space="preserve"> </w:t>
      </w:r>
      <w:r w:rsidRPr="008513C6">
        <w:rPr>
          <w:rFonts w:ascii="Times New Roman" w:hAnsi="Times New Roman" w:cs="Times New Roman"/>
          <w:sz w:val="24"/>
          <w:szCs w:val="24"/>
        </w:rPr>
        <w:t>появиться</w:t>
      </w:r>
      <w:r w:rsidRPr="008513C6">
        <w:rPr>
          <w:rFonts w:ascii="Times New Roman" w:hAnsi="Times New Roman" w:cs="Times New Roman"/>
          <w:spacing w:val="41"/>
          <w:sz w:val="24"/>
          <w:szCs w:val="24"/>
        </w:rPr>
        <w:t xml:space="preserve"> </w:t>
      </w:r>
      <w:r w:rsidRPr="008513C6">
        <w:rPr>
          <w:rFonts w:ascii="Times New Roman" w:hAnsi="Times New Roman" w:cs="Times New Roman"/>
          <w:sz w:val="24"/>
          <w:szCs w:val="24"/>
        </w:rPr>
        <w:t>сообщение</w:t>
      </w:r>
      <w:r w:rsidRPr="008513C6">
        <w:rPr>
          <w:rFonts w:ascii="Times New Roman" w:hAnsi="Times New Roman" w:cs="Times New Roman"/>
          <w:spacing w:val="40"/>
          <w:sz w:val="24"/>
          <w:szCs w:val="24"/>
        </w:rPr>
        <w:t xml:space="preserve"> </w:t>
      </w:r>
      <w:r w:rsidRPr="008513C6">
        <w:rPr>
          <w:rFonts w:ascii="Times New Roman" w:hAnsi="Times New Roman" w:cs="Times New Roman"/>
          <w:sz w:val="24"/>
          <w:szCs w:val="24"/>
        </w:rPr>
        <w:t>об</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успешном</w:t>
      </w:r>
      <w:r w:rsidRPr="008513C6">
        <w:rPr>
          <w:rFonts w:ascii="Times New Roman" w:hAnsi="Times New Roman" w:cs="Times New Roman"/>
          <w:spacing w:val="42"/>
          <w:sz w:val="24"/>
          <w:szCs w:val="24"/>
        </w:rPr>
        <w:t xml:space="preserve"> </w:t>
      </w:r>
      <w:r w:rsidRPr="008513C6">
        <w:rPr>
          <w:rFonts w:ascii="Times New Roman" w:hAnsi="Times New Roman" w:cs="Times New Roman"/>
          <w:sz w:val="24"/>
          <w:szCs w:val="24"/>
        </w:rPr>
        <w:t>создании</w:t>
      </w:r>
      <w:r w:rsidRPr="008513C6">
        <w:rPr>
          <w:rFonts w:ascii="Times New Roman" w:hAnsi="Times New Roman" w:cs="Times New Roman"/>
          <w:spacing w:val="42"/>
          <w:sz w:val="24"/>
          <w:szCs w:val="24"/>
        </w:rPr>
        <w:t xml:space="preserve"> </w:t>
      </w:r>
      <w:r w:rsidRPr="008513C6">
        <w:rPr>
          <w:rFonts w:ascii="Times New Roman" w:hAnsi="Times New Roman" w:cs="Times New Roman"/>
          <w:sz w:val="24"/>
          <w:szCs w:val="24"/>
        </w:rPr>
        <w:t>точки</w:t>
      </w:r>
      <w:r w:rsidRPr="008513C6">
        <w:rPr>
          <w:rFonts w:ascii="Times New Roman" w:hAnsi="Times New Roman" w:cs="Times New Roman"/>
          <w:spacing w:val="41"/>
          <w:sz w:val="24"/>
          <w:szCs w:val="24"/>
        </w:rPr>
        <w:t xml:space="preserve"> </w:t>
      </w:r>
      <w:r w:rsidRPr="008513C6">
        <w:rPr>
          <w:rFonts w:ascii="Times New Roman" w:hAnsi="Times New Roman" w:cs="Times New Roman"/>
          <w:sz w:val="24"/>
          <w:szCs w:val="24"/>
        </w:rPr>
        <w:t>развертывания</w:t>
      </w:r>
      <w:r w:rsidRPr="008513C6">
        <w:rPr>
          <w:rFonts w:ascii="Times New Roman" w:hAnsi="Times New Roman" w:cs="Times New Roman"/>
          <w:spacing w:val="41"/>
          <w:sz w:val="24"/>
          <w:szCs w:val="24"/>
        </w:rPr>
        <w:t xml:space="preserve"> </w:t>
      </w:r>
      <w:r w:rsidRPr="008513C6">
        <w:rPr>
          <w:rFonts w:ascii="Times New Roman" w:hAnsi="Times New Roman" w:cs="Times New Roman"/>
          <w:sz w:val="24"/>
          <w:szCs w:val="24"/>
        </w:rPr>
        <w:t>OSD,</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но прежде чем ее можно будет использовать или восстановить, необходимо настроить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параметры</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WindowsPE.</w:t>
      </w:r>
    </w:p>
    <w:p w:rsidR="008513C6" w:rsidRPr="008513C6" w:rsidRDefault="008513C6" w:rsidP="008513C6">
      <w:pPr>
        <w:pStyle w:val="af7"/>
        <w:spacing w:after="0" w:line="240" w:lineRule="auto"/>
        <w:ind w:right="120" w:firstLine="709"/>
        <w:jc w:val="both"/>
        <w:rPr>
          <w:rFonts w:ascii="Times New Roman" w:hAnsi="Times New Roman" w:cs="Times New Roman"/>
          <w:sz w:val="24"/>
          <w:szCs w:val="24"/>
        </w:rPr>
      </w:pPr>
      <w:r w:rsidRPr="008513C6">
        <w:rPr>
          <w:rFonts w:ascii="Times New Roman" w:hAnsi="Times New Roman" w:cs="Times New Roman"/>
          <w:sz w:val="24"/>
          <w:szCs w:val="24"/>
        </w:rPr>
        <w:t>Щелкните правой кнопкой мыши на новой точке развертывания OSD и выберите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пункт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Properties.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Убедитесь,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что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вкладке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Builds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выбрана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нужная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сборка,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укажите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Windows PE 2005 на вкладке Windows PE 2004/2005, и выберите Windows Windows XP</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Professional</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SP2.</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Затем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нужно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щелкнуть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правой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кнопкой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мыши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новой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точке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развертывания OSD и выбрать пункт Update. В корневом каталоге диска C: будет создана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новая папка с именем ZTI, которая содержит две дополнительные папки: Boot и VistaOSD.</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В папке Boot находится WinPE 2005, а папке VistaOSD — все другие файлы, необходимые</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сборки.</w:t>
      </w:r>
    </w:p>
    <w:p w:rsidR="008513C6" w:rsidRPr="008513C6" w:rsidRDefault="008513C6" w:rsidP="008513C6">
      <w:pPr>
        <w:pStyle w:val="af7"/>
        <w:spacing w:after="0" w:line="240" w:lineRule="auto"/>
        <w:ind w:left="830" w:firstLine="709"/>
        <w:jc w:val="both"/>
        <w:rPr>
          <w:rFonts w:ascii="Times New Roman" w:hAnsi="Times New Roman" w:cs="Times New Roman"/>
          <w:sz w:val="24"/>
          <w:szCs w:val="24"/>
        </w:rPr>
      </w:pPr>
      <w:r w:rsidRPr="008513C6">
        <w:rPr>
          <w:rFonts w:ascii="Times New Roman" w:hAnsi="Times New Roman" w:cs="Times New Roman"/>
          <w:sz w:val="24"/>
          <w:szCs w:val="24"/>
        </w:rPr>
        <w:t>Настройка</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компонентов</w:t>
      </w:r>
      <w:r w:rsidRPr="008513C6">
        <w:rPr>
          <w:rFonts w:ascii="Times New Roman" w:hAnsi="Times New Roman" w:cs="Times New Roman"/>
          <w:spacing w:val="-5"/>
          <w:sz w:val="24"/>
          <w:szCs w:val="24"/>
        </w:rPr>
        <w:t xml:space="preserve"> </w:t>
      </w:r>
      <w:r w:rsidRPr="008513C6">
        <w:rPr>
          <w:rFonts w:ascii="Times New Roman" w:hAnsi="Times New Roman" w:cs="Times New Roman"/>
          <w:sz w:val="24"/>
          <w:szCs w:val="24"/>
        </w:rPr>
        <w:t>SMS</w:t>
      </w:r>
    </w:p>
    <w:p w:rsidR="008513C6" w:rsidRPr="008513C6" w:rsidRDefault="008513C6" w:rsidP="008513C6">
      <w:pPr>
        <w:pStyle w:val="af7"/>
        <w:spacing w:after="0" w:line="240" w:lineRule="auto"/>
        <w:ind w:right="121" w:firstLine="709"/>
        <w:jc w:val="both"/>
        <w:rPr>
          <w:rFonts w:ascii="Times New Roman" w:hAnsi="Times New Roman" w:cs="Times New Roman"/>
          <w:sz w:val="24"/>
          <w:szCs w:val="24"/>
        </w:rPr>
      </w:pPr>
      <w:r w:rsidRPr="008513C6">
        <w:rPr>
          <w:rFonts w:ascii="Times New Roman" w:hAnsi="Times New Roman" w:cs="Times New Roman"/>
          <w:sz w:val="24"/>
          <w:szCs w:val="24"/>
        </w:rPr>
        <w:t>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SMS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создаются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пакет,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программа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объявление.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Кроме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того,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всех</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компонентов</w:t>
      </w:r>
      <w:r w:rsidRPr="008513C6">
        <w:rPr>
          <w:rFonts w:ascii="Times New Roman" w:hAnsi="Times New Roman" w:cs="Times New Roman"/>
          <w:spacing w:val="28"/>
          <w:sz w:val="24"/>
          <w:szCs w:val="24"/>
        </w:rPr>
        <w:t xml:space="preserve"> </w:t>
      </w:r>
      <w:r w:rsidRPr="008513C6">
        <w:rPr>
          <w:rFonts w:ascii="Times New Roman" w:hAnsi="Times New Roman" w:cs="Times New Roman"/>
          <w:sz w:val="24"/>
          <w:szCs w:val="24"/>
        </w:rPr>
        <w:t>следует</w:t>
      </w:r>
      <w:r w:rsidRPr="008513C6">
        <w:rPr>
          <w:rFonts w:ascii="Times New Roman" w:hAnsi="Times New Roman" w:cs="Times New Roman"/>
          <w:spacing w:val="28"/>
          <w:sz w:val="24"/>
          <w:szCs w:val="24"/>
        </w:rPr>
        <w:t xml:space="preserve"> </w:t>
      </w:r>
      <w:r w:rsidRPr="008513C6">
        <w:rPr>
          <w:rFonts w:ascii="Times New Roman" w:hAnsi="Times New Roman" w:cs="Times New Roman"/>
          <w:sz w:val="24"/>
          <w:szCs w:val="24"/>
        </w:rPr>
        <w:t>определить</w:t>
      </w:r>
      <w:r w:rsidRPr="008513C6">
        <w:rPr>
          <w:rFonts w:ascii="Times New Roman" w:hAnsi="Times New Roman" w:cs="Times New Roman"/>
          <w:spacing w:val="28"/>
          <w:sz w:val="24"/>
          <w:szCs w:val="24"/>
        </w:rPr>
        <w:t xml:space="preserve"> </w:t>
      </w:r>
      <w:r w:rsidRPr="008513C6">
        <w:rPr>
          <w:rFonts w:ascii="Times New Roman" w:hAnsi="Times New Roman" w:cs="Times New Roman"/>
          <w:sz w:val="24"/>
          <w:szCs w:val="24"/>
        </w:rPr>
        <w:t>точки</w:t>
      </w:r>
      <w:r w:rsidRPr="008513C6">
        <w:rPr>
          <w:rFonts w:ascii="Times New Roman" w:hAnsi="Times New Roman" w:cs="Times New Roman"/>
          <w:spacing w:val="28"/>
          <w:sz w:val="24"/>
          <w:szCs w:val="24"/>
        </w:rPr>
        <w:t xml:space="preserve"> </w:t>
      </w:r>
      <w:r w:rsidRPr="008513C6">
        <w:rPr>
          <w:rFonts w:ascii="Times New Roman" w:hAnsi="Times New Roman" w:cs="Times New Roman"/>
          <w:sz w:val="24"/>
          <w:szCs w:val="24"/>
        </w:rPr>
        <w:t>распространения</w:t>
      </w:r>
      <w:r w:rsidRPr="008513C6">
        <w:rPr>
          <w:rFonts w:ascii="Times New Roman" w:hAnsi="Times New Roman" w:cs="Times New Roman"/>
          <w:spacing w:val="36"/>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учетные</w:t>
      </w:r>
      <w:r w:rsidRPr="008513C6">
        <w:rPr>
          <w:rFonts w:ascii="Times New Roman" w:hAnsi="Times New Roman" w:cs="Times New Roman"/>
          <w:spacing w:val="27"/>
          <w:sz w:val="24"/>
          <w:szCs w:val="24"/>
        </w:rPr>
        <w:t xml:space="preserve"> </w:t>
      </w:r>
      <w:r w:rsidRPr="008513C6">
        <w:rPr>
          <w:rFonts w:ascii="Times New Roman" w:hAnsi="Times New Roman" w:cs="Times New Roman"/>
          <w:sz w:val="24"/>
          <w:szCs w:val="24"/>
        </w:rPr>
        <w:t>записи</w:t>
      </w:r>
      <w:r w:rsidRPr="008513C6">
        <w:rPr>
          <w:rFonts w:ascii="Times New Roman" w:hAnsi="Times New Roman" w:cs="Times New Roman"/>
          <w:spacing w:val="28"/>
          <w:sz w:val="24"/>
          <w:szCs w:val="24"/>
        </w:rPr>
        <w:t xml:space="preserve"> </w:t>
      </w:r>
      <w:r w:rsidRPr="008513C6">
        <w:rPr>
          <w:rFonts w:ascii="Times New Roman" w:hAnsi="Times New Roman" w:cs="Times New Roman"/>
          <w:sz w:val="24"/>
          <w:szCs w:val="24"/>
        </w:rPr>
        <w:t>пользователя</w:t>
      </w:r>
      <w:r w:rsidRPr="008513C6">
        <w:rPr>
          <w:rFonts w:ascii="Times New Roman" w:hAnsi="Times New Roman" w:cs="Times New Roman"/>
          <w:spacing w:val="-58"/>
          <w:sz w:val="24"/>
          <w:szCs w:val="24"/>
        </w:rPr>
        <w:t xml:space="preserve"> </w:t>
      </w:r>
      <w:r w:rsidRPr="008513C6">
        <w:rPr>
          <w:rFonts w:ascii="Times New Roman" w:hAnsi="Times New Roman" w:cs="Times New Roman"/>
          <w:sz w:val="24"/>
          <w:szCs w:val="24"/>
        </w:rPr>
        <w:t>с необходимыми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правами.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Пакет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содержит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исходные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файлы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операционной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системы,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которые будут загружены и установлены на целевом компьютере. Программа определяет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способ запуска пакета (свернутый, развернутый, скрытый или нормальный), следует ли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перезапускать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компьютер</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после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установки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нужно ли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выполнять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пакет,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когда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пользователь зарегистрирован. Объявление определяет, какие компьютеры получат пакет.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Точка распространения определяет серверы, на которые будет распространяться пакет.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Целевой компьютер подключается к точке распространения, чтобы загрузить и установить</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пакет.</w:t>
      </w:r>
    </w:p>
    <w:p w:rsidR="008513C6" w:rsidRPr="008513C6" w:rsidRDefault="008513C6" w:rsidP="008513C6">
      <w:pPr>
        <w:pStyle w:val="af7"/>
        <w:spacing w:after="0" w:line="240" w:lineRule="auto"/>
        <w:ind w:left="830" w:firstLine="709"/>
        <w:jc w:val="both"/>
        <w:rPr>
          <w:rFonts w:ascii="Times New Roman" w:hAnsi="Times New Roman" w:cs="Times New Roman"/>
          <w:sz w:val="24"/>
          <w:szCs w:val="24"/>
        </w:rPr>
      </w:pPr>
      <w:r w:rsidRPr="008513C6">
        <w:rPr>
          <w:rFonts w:ascii="Times New Roman" w:hAnsi="Times New Roman" w:cs="Times New Roman"/>
          <w:sz w:val="24"/>
          <w:szCs w:val="24"/>
        </w:rPr>
        <w:t>Создание</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пакета</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SMS</w:t>
      </w:r>
    </w:p>
    <w:p w:rsidR="008513C6" w:rsidRPr="008513C6" w:rsidRDefault="008513C6" w:rsidP="008513C6">
      <w:pPr>
        <w:pStyle w:val="af7"/>
        <w:spacing w:after="0" w:line="240" w:lineRule="auto"/>
        <w:ind w:right="123" w:firstLine="709"/>
        <w:jc w:val="both"/>
        <w:rPr>
          <w:rFonts w:ascii="Times New Roman" w:hAnsi="Times New Roman" w:cs="Times New Roman"/>
          <w:sz w:val="24"/>
          <w:szCs w:val="24"/>
        </w:rPr>
      </w:pPr>
      <w:r w:rsidRPr="008513C6">
        <w:rPr>
          <w:rFonts w:ascii="Times New Roman" w:hAnsi="Times New Roman" w:cs="Times New Roman"/>
          <w:sz w:val="24"/>
          <w:szCs w:val="24"/>
        </w:rPr>
        <w:t>Откройте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консоль SMS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Administrator,</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разверните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узел</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Site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Database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щелкните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правой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кнопкой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мыши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Image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Packages.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Выберите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пункт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All</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Tasks,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а затем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Update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Windows</w:t>
      </w:r>
      <w:r w:rsidRPr="008513C6">
        <w:rPr>
          <w:rFonts w:ascii="Times New Roman" w:hAnsi="Times New Roman" w:cs="Times New Roman"/>
          <w:spacing w:val="26"/>
          <w:sz w:val="24"/>
          <w:szCs w:val="24"/>
        </w:rPr>
        <w:t xml:space="preserve"> </w:t>
      </w:r>
      <w:r w:rsidRPr="008513C6">
        <w:rPr>
          <w:rFonts w:ascii="Times New Roman" w:hAnsi="Times New Roman" w:cs="Times New Roman"/>
          <w:sz w:val="24"/>
          <w:szCs w:val="24"/>
        </w:rPr>
        <w:t>PE,</w:t>
      </w:r>
      <w:r w:rsidRPr="008513C6">
        <w:rPr>
          <w:rFonts w:ascii="Times New Roman" w:hAnsi="Times New Roman" w:cs="Times New Roman"/>
          <w:spacing w:val="31"/>
          <w:sz w:val="24"/>
          <w:szCs w:val="24"/>
        </w:rPr>
        <w:t xml:space="preserve"> </w:t>
      </w:r>
      <w:r w:rsidRPr="008513C6">
        <w:rPr>
          <w:rFonts w:ascii="Times New Roman" w:hAnsi="Times New Roman" w:cs="Times New Roman"/>
          <w:sz w:val="24"/>
          <w:szCs w:val="24"/>
        </w:rPr>
        <w:t>чтобы</w:t>
      </w:r>
      <w:r w:rsidRPr="008513C6">
        <w:rPr>
          <w:rFonts w:ascii="Times New Roman" w:hAnsi="Times New Roman" w:cs="Times New Roman"/>
          <w:spacing w:val="30"/>
          <w:sz w:val="24"/>
          <w:szCs w:val="24"/>
        </w:rPr>
        <w:t xml:space="preserve"> </w:t>
      </w:r>
      <w:r w:rsidRPr="008513C6">
        <w:rPr>
          <w:rFonts w:ascii="Times New Roman" w:hAnsi="Times New Roman" w:cs="Times New Roman"/>
          <w:sz w:val="24"/>
          <w:szCs w:val="24"/>
        </w:rPr>
        <w:t>запустить</w:t>
      </w:r>
      <w:r w:rsidRPr="008513C6">
        <w:rPr>
          <w:rFonts w:ascii="Times New Roman" w:hAnsi="Times New Roman" w:cs="Times New Roman"/>
          <w:spacing w:val="28"/>
          <w:sz w:val="24"/>
          <w:szCs w:val="24"/>
        </w:rPr>
        <w:t xml:space="preserve"> </w:t>
      </w:r>
      <w:r w:rsidRPr="008513C6">
        <w:rPr>
          <w:rFonts w:ascii="Times New Roman" w:hAnsi="Times New Roman" w:cs="Times New Roman"/>
          <w:sz w:val="24"/>
          <w:szCs w:val="24"/>
        </w:rPr>
        <w:t>мастер</w:t>
      </w:r>
      <w:r w:rsidRPr="008513C6">
        <w:rPr>
          <w:rFonts w:ascii="Times New Roman" w:hAnsi="Times New Roman" w:cs="Times New Roman"/>
          <w:spacing w:val="34"/>
          <w:sz w:val="24"/>
          <w:szCs w:val="24"/>
        </w:rPr>
        <w:t xml:space="preserve"> </w:t>
      </w:r>
      <w:r w:rsidRPr="008513C6">
        <w:rPr>
          <w:rFonts w:ascii="Times New Roman" w:hAnsi="Times New Roman" w:cs="Times New Roman"/>
          <w:sz w:val="24"/>
          <w:szCs w:val="24"/>
        </w:rPr>
        <w:t>Update</w:t>
      </w:r>
      <w:r w:rsidRPr="008513C6">
        <w:rPr>
          <w:rFonts w:ascii="Times New Roman" w:hAnsi="Times New Roman" w:cs="Times New Roman"/>
          <w:spacing w:val="28"/>
          <w:sz w:val="24"/>
          <w:szCs w:val="24"/>
        </w:rPr>
        <w:t xml:space="preserve"> </w:t>
      </w:r>
      <w:r w:rsidRPr="008513C6">
        <w:rPr>
          <w:rFonts w:ascii="Times New Roman" w:hAnsi="Times New Roman" w:cs="Times New Roman"/>
          <w:sz w:val="24"/>
          <w:szCs w:val="24"/>
        </w:rPr>
        <w:t>Windows</w:t>
      </w:r>
      <w:r w:rsidRPr="008513C6">
        <w:rPr>
          <w:rFonts w:ascii="Times New Roman" w:hAnsi="Times New Roman" w:cs="Times New Roman"/>
          <w:spacing w:val="27"/>
          <w:sz w:val="24"/>
          <w:szCs w:val="24"/>
        </w:rPr>
        <w:t xml:space="preserve"> </w:t>
      </w:r>
      <w:r w:rsidRPr="008513C6">
        <w:rPr>
          <w:rFonts w:ascii="Times New Roman" w:hAnsi="Times New Roman" w:cs="Times New Roman"/>
          <w:sz w:val="24"/>
          <w:szCs w:val="24"/>
        </w:rPr>
        <w:t>PE</w:t>
      </w:r>
      <w:r w:rsidRPr="008513C6">
        <w:rPr>
          <w:rFonts w:ascii="Times New Roman" w:hAnsi="Times New Roman" w:cs="Times New Roman"/>
          <w:spacing w:val="30"/>
          <w:sz w:val="24"/>
          <w:szCs w:val="24"/>
        </w:rPr>
        <w:t xml:space="preserve"> </w:t>
      </w:r>
      <w:r w:rsidRPr="008513C6">
        <w:rPr>
          <w:rFonts w:ascii="Times New Roman" w:hAnsi="Times New Roman" w:cs="Times New Roman"/>
          <w:sz w:val="24"/>
          <w:szCs w:val="24"/>
        </w:rPr>
        <w:t>Wizard.</w:t>
      </w:r>
      <w:r w:rsidRPr="008513C6">
        <w:rPr>
          <w:rFonts w:ascii="Times New Roman" w:hAnsi="Times New Roman" w:cs="Times New Roman"/>
          <w:spacing w:val="31"/>
          <w:sz w:val="24"/>
          <w:szCs w:val="24"/>
        </w:rPr>
        <w:t xml:space="preserve"> </w:t>
      </w:r>
      <w:r w:rsidRPr="008513C6">
        <w:rPr>
          <w:rFonts w:ascii="Times New Roman" w:hAnsi="Times New Roman" w:cs="Times New Roman"/>
          <w:sz w:val="24"/>
          <w:szCs w:val="24"/>
        </w:rPr>
        <w:t>На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странице</w:t>
      </w:r>
      <w:r w:rsidRPr="008513C6">
        <w:rPr>
          <w:rFonts w:ascii="Times New Roman" w:hAnsi="Times New Roman" w:cs="Times New Roman"/>
          <w:spacing w:val="29"/>
          <w:sz w:val="24"/>
          <w:szCs w:val="24"/>
        </w:rPr>
        <w:t xml:space="preserve"> </w:t>
      </w:r>
      <w:r w:rsidRPr="008513C6">
        <w:rPr>
          <w:rFonts w:ascii="Times New Roman" w:hAnsi="Times New Roman" w:cs="Times New Roman"/>
          <w:sz w:val="24"/>
          <w:szCs w:val="24"/>
        </w:rPr>
        <w:t>Windows</w:t>
      </w:r>
      <w:r>
        <w:rPr>
          <w:rFonts w:ascii="Times New Roman" w:hAnsi="Times New Roman" w:cs="Times New Roman"/>
          <w:sz w:val="24"/>
          <w:szCs w:val="24"/>
        </w:rPr>
        <w:t xml:space="preserve"> </w:t>
      </w:r>
      <w:r w:rsidRPr="008513C6">
        <w:rPr>
          <w:rFonts w:ascii="Times New Roman" w:hAnsi="Times New Roman" w:cs="Times New Roman"/>
          <w:sz w:val="24"/>
          <w:szCs w:val="24"/>
        </w:rPr>
        <w:t>PE Settings нужно ввести ранее созданный путь к исходной папке (например, C:TIBoot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Source).</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Затем</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следует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нажать</w:t>
      </w:r>
      <w:r w:rsidRPr="008513C6">
        <w:rPr>
          <w:rFonts w:ascii="Times New Roman" w:hAnsi="Times New Roman" w:cs="Times New Roman"/>
          <w:spacing w:val="7"/>
          <w:sz w:val="24"/>
          <w:szCs w:val="24"/>
        </w:rPr>
        <w:t xml:space="preserve"> </w:t>
      </w:r>
      <w:r w:rsidRPr="008513C6">
        <w:rPr>
          <w:rFonts w:ascii="Times New Roman" w:hAnsi="Times New Roman" w:cs="Times New Roman"/>
          <w:sz w:val="24"/>
          <w:szCs w:val="24"/>
        </w:rPr>
        <w:t>Next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Finish.</w:t>
      </w:r>
    </w:p>
    <w:p w:rsidR="008513C6" w:rsidRPr="008513C6" w:rsidRDefault="008513C6" w:rsidP="008513C6">
      <w:pPr>
        <w:pStyle w:val="af7"/>
        <w:spacing w:after="0" w:line="240" w:lineRule="auto"/>
        <w:ind w:right="119" w:firstLine="709"/>
        <w:jc w:val="both"/>
        <w:rPr>
          <w:rFonts w:ascii="Times New Roman" w:hAnsi="Times New Roman" w:cs="Times New Roman"/>
          <w:sz w:val="24"/>
          <w:szCs w:val="24"/>
        </w:rPr>
      </w:pPr>
      <w:r w:rsidRPr="008513C6">
        <w:rPr>
          <w:rFonts w:ascii="Times New Roman" w:hAnsi="Times New Roman" w:cs="Times New Roman"/>
          <w:sz w:val="24"/>
          <w:szCs w:val="24"/>
        </w:rPr>
        <w:t>После этого необходимо создать пакет, который содержит специальный wim-файл</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образа для SMS. Вновь щелкните правой кнопкой мыши на Image Packages и выберите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New, Operating System Image Package. В результате будет запущен мастер New Operating</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System Package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Wizard.</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На странице Operating System Package settings требуется ввести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имя пакета (желательно,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чтобы оно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было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описательным,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например Vista Ultimate),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как</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показано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экране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1.</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Затем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нужно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открыть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специальный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файл</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образа (wim-образ,</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созданный ранее) и выбрать UNC-путь (в моем случаеServer1SMSPackages), по которому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будет</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храниться</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SMS-пакет.</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Он</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называется</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источником</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пакета.   Обратите</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внимание</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на автоматически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создаваемый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идентификатор</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пакета;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он</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потребуется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позже,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обновлении файла Bootstrap.ini. Нажмите Next. Появится сообщение о том, что требуется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обновить точки распространения SMS вследствие изменений в Operating System Package.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Щелкните на</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кнопках</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Next</w:t>
      </w:r>
      <w:r w:rsidRPr="008513C6">
        <w:rPr>
          <w:rFonts w:ascii="Times New Roman" w:hAnsi="Times New Roman" w:cs="Times New Roman"/>
          <w:spacing w:val="6"/>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5"/>
          <w:sz w:val="24"/>
          <w:szCs w:val="24"/>
        </w:rPr>
        <w:t xml:space="preserve"> </w:t>
      </w:r>
      <w:r w:rsidRPr="008513C6">
        <w:rPr>
          <w:rFonts w:ascii="Times New Roman" w:hAnsi="Times New Roman" w:cs="Times New Roman"/>
          <w:sz w:val="24"/>
          <w:szCs w:val="24"/>
        </w:rPr>
        <w:t>Finish.</w:t>
      </w:r>
    </w:p>
    <w:p w:rsidR="008513C6" w:rsidRPr="008513C6" w:rsidRDefault="008513C6" w:rsidP="008513C6">
      <w:pPr>
        <w:pStyle w:val="af7"/>
        <w:spacing w:after="0" w:line="240" w:lineRule="auto"/>
        <w:ind w:left="830"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61133C5C" wp14:editId="39FF8105">
            <wp:extent cx="3077241" cy="2681478"/>
            <wp:effectExtent l="0" t="0" r="0" b="0"/>
            <wp:docPr id="491" name="image2.jpeg"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550" cstate="print"/>
                    <a:stretch>
                      <a:fillRect/>
                    </a:stretch>
                  </pic:blipFill>
                  <pic:spPr>
                    <a:xfrm>
                      <a:off x="0" y="0"/>
                      <a:ext cx="3077241" cy="2681478"/>
                    </a:xfrm>
                    <a:prstGeom prst="rect">
                      <a:avLst/>
                    </a:prstGeom>
                  </pic:spPr>
                </pic:pic>
              </a:graphicData>
            </a:graphic>
          </wp:inline>
        </w:drawing>
      </w:r>
    </w:p>
    <w:p w:rsidR="008513C6" w:rsidRPr="008513C6" w:rsidRDefault="008513C6" w:rsidP="008513C6">
      <w:pPr>
        <w:pStyle w:val="af7"/>
        <w:spacing w:after="0" w:line="240" w:lineRule="auto"/>
        <w:ind w:left="830" w:firstLine="709"/>
        <w:jc w:val="both"/>
        <w:rPr>
          <w:rFonts w:ascii="Times New Roman" w:hAnsi="Times New Roman" w:cs="Times New Roman"/>
          <w:sz w:val="24"/>
          <w:szCs w:val="24"/>
        </w:rPr>
      </w:pPr>
      <w:r w:rsidRPr="008513C6">
        <w:rPr>
          <w:rFonts w:ascii="Times New Roman" w:hAnsi="Times New Roman" w:cs="Times New Roman"/>
          <w:sz w:val="24"/>
          <w:szCs w:val="24"/>
        </w:rPr>
        <w:t>Создание</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программы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SMS</w:t>
      </w:r>
    </w:p>
    <w:p w:rsidR="008513C6" w:rsidRPr="008513C6" w:rsidRDefault="008513C6" w:rsidP="008513C6">
      <w:pPr>
        <w:pStyle w:val="af7"/>
        <w:spacing w:after="0" w:line="240" w:lineRule="auto"/>
        <w:ind w:right="123" w:firstLine="709"/>
        <w:jc w:val="both"/>
        <w:rPr>
          <w:rFonts w:ascii="Times New Roman" w:hAnsi="Times New Roman" w:cs="Times New Roman"/>
          <w:sz w:val="24"/>
          <w:szCs w:val="24"/>
        </w:rPr>
      </w:pPr>
      <w:r w:rsidRPr="008513C6">
        <w:rPr>
          <w:rFonts w:ascii="Times New Roman" w:hAnsi="Times New Roman" w:cs="Times New Roman"/>
          <w:sz w:val="24"/>
          <w:szCs w:val="24"/>
        </w:rPr>
        <w:t>Затем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следует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создать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SMS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Program,</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подкомпонент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пакета.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Чтобы это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сделать,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нужно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развернуть Image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Packages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 дереве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консоли,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развернуть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узел</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 именем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нового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пакета (для</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образцового</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пакета</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было</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использовано   имя Vista</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Ultimate,</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как</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показано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 xml:space="preserve">на </w:t>
      </w:r>
      <w:hyperlink r:id="rId551">
        <w:r w:rsidRPr="008513C6">
          <w:rPr>
            <w:rFonts w:ascii="Times New Roman" w:hAnsi="Times New Roman" w:cs="Times New Roman"/>
            <w:sz w:val="24"/>
            <w:szCs w:val="24"/>
          </w:rPr>
          <w:t>экране 2</w:t>
        </w:r>
      </w:hyperlink>
      <w:r w:rsidRPr="008513C6">
        <w:rPr>
          <w:rFonts w:ascii="Times New Roman" w:hAnsi="Times New Roman" w:cs="Times New Roman"/>
          <w:sz w:val="24"/>
          <w:szCs w:val="24"/>
        </w:rPr>
        <w:t>), щелкнуть правой кнопкой мыши Programs и выбрать пункт New, Operating</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System Program. Запускается мастер New Operating System Program Wizard. На странице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New Operating System Program options следует выбрать режим создания новой программы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РС</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 параметрами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 умолчанию</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указать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имя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Windows Vista</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Ultimate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ZTI.</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Нажмите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кнопку</w:t>
      </w:r>
      <w:r w:rsidRPr="008513C6">
        <w:rPr>
          <w:rFonts w:ascii="Times New Roman" w:hAnsi="Times New Roman" w:cs="Times New Roman"/>
          <w:spacing w:val="12"/>
          <w:sz w:val="24"/>
          <w:szCs w:val="24"/>
        </w:rPr>
        <w:t xml:space="preserve"> </w:t>
      </w:r>
      <w:r w:rsidRPr="008513C6">
        <w:rPr>
          <w:rFonts w:ascii="Times New Roman" w:hAnsi="Times New Roman" w:cs="Times New Roman"/>
          <w:sz w:val="24"/>
          <w:szCs w:val="24"/>
        </w:rPr>
        <w:t>Next.</w:t>
      </w:r>
      <w:r w:rsidRPr="008513C6">
        <w:rPr>
          <w:rFonts w:ascii="Times New Roman" w:hAnsi="Times New Roman" w:cs="Times New Roman"/>
          <w:spacing w:val="81"/>
          <w:sz w:val="24"/>
          <w:szCs w:val="24"/>
        </w:rPr>
        <w:t xml:space="preserve"> </w:t>
      </w:r>
      <w:r w:rsidRPr="008513C6">
        <w:rPr>
          <w:rFonts w:ascii="Times New Roman" w:hAnsi="Times New Roman" w:cs="Times New Roman"/>
          <w:sz w:val="24"/>
          <w:szCs w:val="24"/>
        </w:rPr>
        <w:t>На</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странице</w:t>
      </w:r>
      <w:r w:rsidRPr="008513C6">
        <w:rPr>
          <w:rFonts w:ascii="Times New Roman" w:hAnsi="Times New Roman" w:cs="Times New Roman"/>
          <w:spacing w:val="79"/>
          <w:sz w:val="24"/>
          <w:szCs w:val="24"/>
        </w:rPr>
        <w:t xml:space="preserve"> </w:t>
      </w:r>
      <w:r w:rsidRPr="008513C6">
        <w:rPr>
          <w:rFonts w:ascii="Times New Roman" w:hAnsi="Times New Roman" w:cs="Times New Roman"/>
          <w:sz w:val="24"/>
          <w:szCs w:val="24"/>
        </w:rPr>
        <w:t>Licensing</w:t>
      </w:r>
      <w:r w:rsidRPr="008513C6">
        <w:rPr>
          <w:rFonts w:ascii="Times New Roman" w:hAnsi="Times New Roman" w:cs="Times New Roman"/>
          <w:spacing w:val="84"/>
          <w:sz w:val="24"/>
          <w:szCs w:val="24"/>
        </w:rPr>
        <w:t xml:space="preserve"> </w:t>
      </w:r>
      <w:r w:rsidRPr="008513C6">
        <w:rPr>
          <w:rFonts w:ascii="Times New Roman" w:hAnsi="Times New Roman" w:cs="Times New Roman"/>
          <w:sz w:val="24"/>
          <w:szCs w:val="24"/>
        </w:rPr>
        <w:t>settings</w:t>
      </w:r>
      <w:r w:rsidRPr="008513C6">
        <w:rPr>
          <w:rFonts w:ascii="Times New Roman" w:hAnsi="Times New Roman" w:cs="Times New Roman"/>
          <w:spacing w:val="82"/>
          <w:sz w:val="24"/>
          <w:szCs w:val="24"/>
        </w:rPr>
        <w:t xml:space="preserve"> </w:t>
      </w:r>
      <w:r w:rsidRPr="008513C6">
        <w:rPr>
          <w:rFonts w:ascii="Times New Roman" w:hAnsi="Times New Roman" w:cs="Times New Roman"/>
          <w:sz w:val="24"/>
          <w:szCs w:val="24"/>
        </w:rPr>
        <w:t>нужно</w:t>
      </w:r>
      <w:r w:rsidRPr="008513C6">
        <w:rPr>
          <w:rFonts w:ascii="Times New Roman" w:hAnsi="Times New Roman" w:cs="Times New Roman"/>
          <w:spacing w:val="84"/>
          <w:sz w:val="24"/>
          <w:szCs w:val="24"/>
        </w:rPr>
        <w:t xml:space="preserve"> </w:t>
      </w:r>
      <w:r w:rsidRPr="008513C6">
        <w:rPr>
          <w:rFonts w:ascii="Times New Roman" w:hAnsi="Times New Roman" w:cs="Times New Roman"/>
          <w:sz w:val="24"/>
          <w:szCs w:val="24"/>
        </w:rPr>
        <w:t>выбрать</w:t>
      </w:r>
      <w:r w:rsidRPr="008513C6">
        <w:rPr>
          <w:rFonts w:ascii="Times New Roman" w:hAnsi="Times New Roman" w:cs="Times New Roman"/>
          <w:spacing w:val="81"/>
          <w:sz w:val="24"/>
          <w:szCs w:val="24"/>
        </w:rPr>
        <w:t xml:space="preserve"> </w:t>
      </w:r>
      <w:r w:rsidRPr="008513C6">
        <w:rPr>
          <w:rFonts w:ascii="Times New Roman" w:hAnsi="Times New Roman" w:cs="Times New Roman"/>
          <w:sz w:val="24"/>
          <w:szCs w:val="24"/>
        </w:rPr>
        <w:t>Product</w:t>
      </w:r>
      <w:r w:rsidRPr="008513C6">
        <w:rPr>
          <w:rFonts w:ascii="Times New Roman" w:hAnsi="Times New Roman" w:cs="Times New Roman"/>
          <w:spacing w:val="84"/>
          <w:sz w:val="24"/>
          <w:szCs w:val="24"/>
        </w:rPr>
        <w:t xml:space="preserve"> </w:t>
      </w:r>
      <w:r w:rsidRPr="008513C6">
        <w:rPr>
          <w:rFonts w:ascii="Times New Roman" w:hAnsi="Times New Roman" w:cs="Times New Roman"/>
          <w:sz w:val="24"/>
          <w:szCs w:val="24"/>
        </w:rPr>
        <w:t>key</w:t>
      </w:r>
      <w:r w:rsidRPr="008513C6">
        <w:rPr>
          <w:rFonts w:ascii="Times New Roman" w:hAnsi="Times New Roman" w:cs="Times New Roman"/>
          <w:spacing w:val="74"/>
          <w:sz w:val="24"/>
          <w:szCs w:val="24"/>
        </w:rPr>
        <w:t xml:space="preserve"> </w:t>
      </w:r>
      <w:r w:rsidRPr="008513C6">
        <w:rPr>
          <w:rFonts w:ascii="Times New Roman" w:hAnsi="Times New Roman" w:cs="Times New Roman"/>
          <w:sz w:val="24"/>
          <w:szCs w:val="24"/>
        </w:rPr>
        <w:t>not</w:t>
      </w:r>
      <w:r w:rsidRPr="008513C6">
        <w:rPr>
          <w:rFonts w:ascii="Times New Roman" w:hAnsi="Times New Roman" w:cs="Times New Roman"/>
          <w:spacing w:val="84"/>
          <w:sz w:val="24"/>
          <w:szCs w:val="24"/>
        </w:rPr>
        <w:t xml:space="preserve"> </w:t>
      </w:r>
      <w:r w:rsidRPr="008513C6">
        <w:rPr>
          <w:rFonts w:ascii="Times New Roman" w:hAnsi="Times New Roman" w:cs="Times New Roman"/>
          <w:sz w:val="24"/>
          <w:szCs w:val="24"/>
        </w:rPr>
        <w:t>required</w:t>
      </w:r>
      <w:r w:rsidRPr="008513C6">
        <w:rPr>
          <w:rFonts w:ascii="Times New Roman" w:hAnsi="Times New Roman" w:cs="Times New Roman"/>
          <w:spacing w:val="-58"/>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щелкнуть</w:t>
      </w:r>
      <w:r w:rsidRPr="008513C6">
        <w:rPr>
          <w:rFonts w:ascii="Times New Roman" w:hAnsi="Times New Roman" w:cs="Times New Roman"/>
          <w:spacing w:val="47"/>
          <w:sz w:val="24"/>
          <w:szCs w:val="24"/>
        </w:rPr>
        <w:t xml:space="preserve"> </w:t>
      </w:r>
      <w:r w:rsidRPr="008513C6">
        <w:rPr>
          <w:rFonts w:ascii="Times New Roman" w:hAnsi="Times New Roman" w:cs="Times New Roman"/>
          <w:sz w:val="24"/>
          <w:szCs w:val="24"/>
        </w:rPr>
        <w:t>на кнопке</w:t>
      </w:r>
      <w:r w:rsidRPr="008513C6">
        <w:rPr>
          <w:rFonts w:ascii="Times New Roman" w:hAnsi="Times New Roman" w:cs="Times New Roman"/>
          <w:spacing w:val="46"/>
          <w:sz w:val="24"/>
          <w:szCs w:val="24"/>
        </w:rPr>
        <w:t xml:space="preserve"> </w:t>
      </w:r>
      <w:r w:rsidRPr="008513C6">
        <w:rPr>
          <w:rFonts w:ascii="Times New Roman" w:hAnsi="Times New Roman" w:cs="Times New Roman"/>
          <w:sz w:val="24"/>
          <w:szCs w:val="24"/>
        </w:rPr>
        <w:t>Next.</w:t>
      </w:r>
      <w:r w:rsidRPr="008513C6">
        <w:rPr>
          <w:rFonts w:ascii="Times New Roman" w:hAnsi="Times New Roman" w:cs="Times New Roman"/>
          <w:spacing w:val="48"/>
          <w:sz w:val="24"/>
          <w:szCs w:val="24"/>
        </w:rPr>
        <w:t xml:space="preserve"> </w:t>
      </w:r>
      <w:r w:rsidRPr="008513C6">
        <w:rPr>
          <w:rFonts w:ascii="Times New Roman" w:hAnsi="Times New Roman" w:cs="Times New Roman"/>
          <w:sz w:val="24"/>
          <w:szCs w:val="24"/>
        </w:rPr>
        <w:t>На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странице</w:t>
      </w:r>
      <w:r w:rsidRPr="008513C6">
        <w:rPr>
          <w:rFonts w:ascii="Times New Roman" w:hAnsi="Times New Roman" w:cs="Times New Roman"/>
          <w:spacing w:val="45"/>
          <w:sz w:val="24"/>
          <w:szCs w:val="24"/>
        </w:rPr>
        <w:t xml:space="preserve"> </w:t>
      </w:r>
      <w:r w:rsidRPr="008513C6">
        <w:rPr>
          <w:rFonts w:ascii="Times New Roman" w:hAnsi="Times New Roman" w:cs="Times New Roman"/>
          <w:sz w:val="24"/>
          <w:szCs w:val="24"/>
        </w:rPr>
        <w:t>параметров</w:t>
      </w:r>
      <w:r w:rsidRPr="008513C6">
        <w:rPr>
          <w:rFonts w:ascii="Times New Roman" w:hAnsi="Times New Roman" w:cs="Times New Roman"/>
          <w:spacing w:val="47"/>
          <w:sz w:val="24"/>
          <w:szCs w:val="24"/>
        </w:rPr>
        <w:t xml:space="preserve"> </w:t>
      </w:r>
      <w:r w:rsidRPr="008513C6">
        <w:rPr>
          <w:rFonts w:ascii="Times New Roman" w:hAnsi="Times New Roman" w:cs="Times New Roman"/>
          <w:sz w:val="24"/>
          <w:szCs w:val="24"/>
        </w:rPr>
        <w:t>членства</w:t>
      </w:r>
      <w:r w:rsidRPr="008513C6">
        <w:rPr>
          <w:rFonts w:ascii="Times New Roman" w:hAnsi="Times New Roman" w:cs="Times New Roman"/>
          <w:spacing w:val="46"/>
          <w:sz w:val="24"/>
          <w:szCs w:val="24"/>
        </w:rPr>
        <w:t xml:space="preserve"> </w:t>
      </w:r>
      <w:r w:rsidRPr="008513C6">
        <w:rPr>
          <w:rFonts w:ascii="Times New Roman" w:hAnsi="Times New Roman" w:cs="Times New Roman"/>
          <w:sz w:val="24"/>
          <w:szCs w:val="24"/>
        </w:rPr>
        <w:t>следует</w:t>
      </w:r>
      <w:r w:rsidRPr="008513C6">
        <w:rPr>
          <w:rFonts w:ascii="Times New Roman" w:hAnsi="Times New Roman" w:cs="Times New Roman"/>
          <w:spacing w:val="46"/>
          <w:sz w:val="24"/>
          <w:szCs w:val="24"/>
        </w:rPr>
        <w:t xml:space="preserve"> </w:t>
      </w:r>
      <w:r w:rsidRPr="008513C6">
        <w:rPr>
          <w:rFonts w:ascii="Times New Roman" w:hAnsi="Times New Roman" w:cs="Times New Roman"/>
          <w:sz w:val="24"/>
          <w:szCs w:val="24"/>
        </w:rPr>
        <w:t>выбрать</w:t>
      </w:r>
      <w:r w:rsidRPr="008513C6">
        <w:rPr>
          <w:rFonts w:ascii="Times New Roman" w:hAnsi="Times New Roman" w:cs="Times New Roman"/>
          <w:spacing w:val="46"/>
          <w:sz w:val="24"/>
          <w:szCs w:val="24"/>
        </w:rPr>
        <w:t xml:space="preserve"> </w:t>
      </w:r>
      <w:r w:rsidRPr="008513C6">
        <w:rPr>
          <w:rFonts w:ascii="Times New Roman" w:hAnsi="Times New Roman" w:cs="Times New Roman"/>
          <w:sz w:val="24"/>
          <w:szCs w:val="24"/>
        </w:rPr>
        <w:t>Domain</w:t>
      </w:r>
      <w:r>
        <w:rPr>
          <w:rFonts w:ascii="Times New Roman" w:hAnsi="Times New Roman" w:cs="Times New Roman"/>
          <w:sz w:val="24"/>
          <w:szCs w:val="24"/>
        </w:rPr>
        <w:t xml:space="preserve"> </w:t>
      </w:r>
      <w:r w:rsidRPr="008513C6">
        <w:rPr>
          <w:rFonts w:ascii="Times New Roman" w:hAnsi="Times New Roman" w:cs="Times New Roman"/>
          <w:sz w:val="24"/>
          <w:szCs w:val="24"/>
        </w:rPr>
        <w:t>и ввести имя домена NetBIOS. Затем назначьте учетную запись домена и пароль с правами</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добавлять компьютеры в домен. Требуется</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снять</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флажок</w:t>
      </w:r>
      <w:r w:rsidRPr="008513C6">
        <w:rPr>
          <w:rFonts w:ascii="Times New Roman" w:hAnsi="Times New Roman" w:cs="Times New Roman"/>
          <w:sz w:val="24"/>
          <w:szCs w:val="24"/>
          <w:lang w:val="en-US"/>
        </w:rPr>
        <w:t xml:space="preserve"> Create random password for the</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 xml:space="preserve">local administrator, </w:t>
      </w:r>
      <w:r w:rsidRPr="008513C6">
        <w:rPr>
          <w:rFonts w:ascii="Times New Roman" w:hAnsi="Times New Roman" w:cs="Times New Roman"/>
          <w:sz w:val="24"/>
          <w:szCs w:val="24"/>
        </w:rPr>
        <w:t>нажать</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кнопку</w:t>
      </w:r>
      <w:r w:rsidRPr="008513C6">
        <w:rPr>
          <w:rFonts w:ascii="Times New Roman" w:hAnsi="Times New Roman" w:cs="Times New Roman"/>
          <w:sz w:val="24"/>
          <w:szCs w:val="24"/>
          <w:lang w:val="en-US"/>
        </w:rPr>
        <w:t xml:space="preserve"> Next, </w:t>
      </w:r>
      <w:r w:rsidRPr="008513C6">
        <w:rPr>
          <w:rFonts w:ascii="Times New Roman" w:hAnsi="Times New Roman" w:cs="Times New Roman"/>
          <w:sz w:val="24"/>
          <w:szCs w:val="24"/>
        </w:rPr>
        <w:t>а</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затем</w:t>
      </w:r>
      <w:r w:rsidRPr="008513C6">
        <w:rPr>
          <w:rFonts w:ascii="Times New Roman" w:hAnsi="Times New Roman" w:cs="Times New Roman"/>
          <w:sz w:val="24"/>
          <w:szCs w:val="24"/>
          <w:lang w:val="en-US"/>
        </w:rPr>
        <w:t xml:space="preserve"> Finish. </w:t>
      </w:r>
      <w:r w:rsidRPr="008513C6">
        <w:rPr>
          <w:rFonts w:ascii="Times New Roman" w:hAnsi="Times New Roman" w:cs="Times New Roman"/>
          <w:sz w:val="24"/>
          <w:szCs w:val="24"/>
        </w:rPr>
        <w:t>На экране может вновь появиться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 xml:space="preserve">сообщение  </w:t>
      </w:r>
      <w:r w:rsidRPr="008513C6">
        <w:rPr>
          <w:rFonts w:ascii="Times New Roman" w:hAnsi="Times New Roman" w:cs="Times New Roman"/>
          <w:spacing w:val="45"/>
          <w:sz w:val="24"/>
          <w:szCs w:val="24"/>
        </w:rPr>
        <w:t xml:space="preserve"> </w:t>
      </w:r>
      <w:r w:rsidRPr="008513C6">
        <w:rPr>
          <w:rFonts w:ascii="Times New Roman" w:hAnsi="Times New Roman" w:cs="Times New Roman"/>
          <w:sz w:val="24"/>
          <w:szCs w:val="24"/>
        </w:rPr>
        <w:t>о</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 xml:space="preserve">необходимости   </w:t>
      </w:r>
      <w:r w:rsidRPr="008513C6">
        <w:rPr>
          <w:rFonts w:ascii="Times New Roman" w:hAnsi="Times New Roman" w:cs="Times New Roman"/>
          <w:spacing w:val="46"/>
          <w:sz w:val="24"/>
          <w:szCs w:val="24"/>
        </w:rPr>
        <w:t xml:space="preserve"> </w:t>
      </w:r>
      <w:r w:rsidRPr="008513C6">
        <w:rPr>
          <w:rFonts w:ascii="Times New Roman" w:hAnsi="Times New Roman" w:cs="Times New Roman"/>
          <w:sz w:val="24"/>
          <w:szCs w:val="24"/>
        </w:rPr>
        <w:t xml:space="preserve">обновления   </w:t>
      </w:r>
      <w:r w:rsidRPr="008513C6">
        <w:rPr>
          <w:rFonts w:ascii="Times New Roman" w:hAnsi="Times New Roman" w:cs="Times New Roman"/>
          <w:spacing w:val="45"/>
          <w:sz w:val="24"/>
          <w:szCs w:val="24"/>
        </w:rPr>
        <w:t xml:space="preserve"> </w:t>
      </w:r>
      <w:r w:rsidRPr="008513C6">
        <w:rPr>
          <w:rFonts w:ascii="Times New Roman" w:hAnsi="Times New Roman" w:cs="Times New Roman"/>
          <w:sz w:val="24"/>
          <w:szCs w:val="24"/>
        </w:rPr>
        <w:t xml:space="preserve">точек   </w:t>
      </w:r>
      <w:r w:rsidRPr="008513C6">
        <w:rPr>
          <w:rFonts w:ascii="Times New Roman" w:hAnsi="Times New Roman" w:cs="Times New Roman"/>
          <w:spacing w:val="49"/>
          <w:sz w:val="24"/>
          <w:szCs w:val="24"/>
        </w:rPr>
        <w:t xml:space="preserve"> </w:t>
      </w:r>
      <w:r w:rsidRPr="008513C6">
        <w:rPr>
          <w:rFonts w:ascii="Times New Roman" w:hAnsi="Times New Roman" w:cs="Times New Roman"/>
          <w:sz w:val="24"/>
          <w:szCs w:val="24"/>
        </w:rPr>
        <w:t xml:space="preserve">распространения   </w:t>
      </w:r>
      <w:r w:rsidRPr="008513C6">
        <w:rPr>
          <w:rFonts w:ascii="Times New Roman" w:hAnsi="Times New Roman" w:cs="Times New Roman"/>
          <w:spacing w:val="50"/>
          <w:sz w:val="24"/>
          <w:szCs w:val="24"/>
        </w:rPr>
        <w:t xml:space="preserve"> </w:t>
      </w:r>
      <w:r w:rsidRPr="008513C6">
        <w:rPr>
          <w:rFonts w:ascii="Times New Roman" w:hAnsi="Times New Roman" w:cs="Times New Roman"/>
          <w:sz w:val="24"/>
          <w:szCs w:val="24"/>
        </w:rPr>
        <w:t xml:space="preserve">SMS   </w:t>
      </w:r>
      <w:r w:rsidRPr="008513C6">
        <w:rPr>
          <w:rFonts w:ascii="Times New Roman" w:hAnsi="Times New Roman" w:cs="Times New Roman"/>
          <w:spacing w:val="50"/>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8"/>
          <w:sz w:val="24"/>
          <w:szCs w:val="24"/>
        </w:rPr>
        <w:t xml:space="preserve"> </w:t>
      </w:r>
      <w:r w:rsidRPr="008513C6">
        <w:rPr>
          <w:rFonts w:ascii="Times New Roman" w:hAnsi="Times New Roman" w:cs="Times New Roman"/>
          <w:sz w:val="24"/>
          <w:szCs w:val="24"/>
        </w:rPr>
        <w:t>связи</w:t>
      </w:r>
      <w:r w:rsidRPr="008513C6">
        <w:rPr>
          <w:rFonts w:ascii="Times New Roman" w:hAnsi="Times New Roman" w:cs="Times New Roman"/>
          <w:spacing w:val="-58"/>
          <w:sz w:val="24"/>
          <w:szCs w:val="24"/>
        </w:rPr>
        <w:t xml:space="preserve"> </w:t>
      </w:r>
      <w:r w:rsidRPr="008513C6">
        <w:rPr>
          <w:rFonts w:ascii="Times New Roman" w:hAnsi="Times New Roman" w:cs="Times New Roman"/>
          <w:sz w:val="24"/>
          <w:szCs w:val="24"/>
        </w:rPr>
        <w:t>с внесенными</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изменениями.</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Щелкните</w:t>
      </w:r>
      <w:r w:rsidRPr="008513C6">
        <w:rPr>
          <w:rFonts w:ascii="Times New Roman" w:hAnsi="Times New Roman" w:cs="Times New Roman"/>
          <w:spacing w:val="-5"/>
          <w:sz w:val="24"/>
          <w:szCs w:val="24"/>
        </w:rPr>
        <w:t xml:space="preserve"> </w:t>
      </w:r>
      <w:r w:rsidRPr="008513C6">
        <w:rPr>
          <w:rFonts w:ascii="Times New Roman" w:hAnsi="Times New Roman" w:cs="Times New Roman"/>
          <w:sz w:val="24"/>
          <w:szCs w:val="24"/>
        </w:rPr>
        <w:t>на</w:t>
      </w:r>
      <w:r w:rsidRPr="008513C6">
        <w:rPr>
          <w:rFonts w:ascii="Times New Roman" w:hAnsi="Times New Roman" w:cs="Times New Roman"/>
          <w:spacing w:val="6"/>
          <w:sz w:val="24"/>
          <w:szCs w:val="24"/>
        </w:rPr>
        <w:t xml:space="preserve"> </w:t>
      </w:r>
      <w:r w:rsidRPr="008513C6">
        <w:rPr>
          <w:rFonts w:ascii="Times New Roman" w:hAnsi="Times New Roman" w:cs="Times New Roman"/>
          <w:sz w:val="24"/>
          <w:szCs w:val="24"/>
        </w:rPr>
        <w:t>кнопках</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Next</w:t>
      </w:r>
      <w:r w:rsidRPr="008513C6">
        <w:rPr>
          <w:rFonts w:ascii="Times New Roman" w:hAnsi="Times New Roman" w:cs="Times New Roman"/>
          <w:spacing w:val="6"/>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Finish.</w:t>
      </w:r>
    </w:p>
    <w:p w:rsidR="008513C6" w:rsidRPr="008513C6" w:rsidRDefault="008513C6" w:rsidP="008513C6">
      <w:pPr>
        <w:pStyle w:val="af7"/>
        <w:spacing w:after="0" w:line="240" w:lineRule="auto"/>
        <w:ind w:left="830" w:firstLine="709"/>
        <w:jc w:val="both"/>
        <w:rPr>
          <w:rFonts w:ascii="Times New Roman" w:hAnsi="Times New Roman" w:cs="Times New Roman"/>
          <w:sz w:val="24"/>
          <w:szCs w:val="24"/>
        </w:rPr>
      </w:pPr>
      <w:r w:rsidRPr="008513C6">
        <w:rPr>
          <w:rFonts w:ascii="Times New Roman" w:hAnsi="Times New Roman" w:cs="Times New Roman"/>
          <w:sz w:val="24"/>
          <w:szCs w:val="24"/>
        </w:rPr>
        <w:t>Обновление</w:t>
      </w:r>
      <w:r w:rsidRPr="008513C6">
        <w:rPr>
          <w:rFonts w:ascii="Times New Roman" w:hAnsi="Times New Roman" w:cs="Times New Roman"/>
          <w:spacing w:val="-7"/>
          <w:sz w:val="24"/>
          <w:szCs w:val="24"/>
        </w:rPr>
        <w:t xml:space="preserve"> </w:t>
      </w:r>
      <w:r w:rsidRPr="008513C6">
        <w:rPr>
          <w:rFonts w:ascii="Times New Roman" w:hAnsi="Times New Roman" w:cs="Times New Roman"/>
          <w:sz w:val="24"/>
          <w:szCs w:val="24"/>
        </w:rPr>
        <w:t>точки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распространения</w:t>
      </w:r>
      <w:r w:rsidRPr="008513C6">
        <w:rPr>
          <w:rFonts w:ascii="Times New Roman" w:hAnsi="Times New Roman" w:cs="Times New Roman"/>
          <w:spacing w:val="-5"/>
          <w:sz w:val="24"/>
          <w:szCs w:val="24"/>
        </w:rPr>
        <w:t xml:space="preserve"> </w:t>
      </w:r>
      <w:r w:rsidRPr="008513C6">
        <w:rPr>
          <w:rFonts w:ascii="Times New Roman" w:hAnsi="Times New Roman" w:cs="Times New Roman"/>
          <w:sz w:val="24"/>
          <w:szCs w:val="24"/>
        </w:rPr>
        <w:t>SMS</w:t>
      </w:r>
    </w:p>
    <w:p w:rsidR="008513C6" w:rsidRPr="008513C6" w:rsidRDefault="008513C6" w:rsidP="008513C6">
      <w:pPr>
        <w:pStyle w:val="af7"/>
        <w:spacing w:after="0" w:line="240" w:lineRule="auto"/>
        <w:ind w:right="123" w:firstLine="709"/>
        <w:jc w:val="both"/>
        <w:rPr>
          <w:rFonts w:ascii="Times New Roman" w:hAnsi="Times New Roman" w:cs="Times New Roman"/>
          <w:sz w:val="24"/>
          <w:szCs w:val="24"/>
        </w:rPr>
      </w:pPr>
      <w:r w:rsidRPr="008513C6">
        <w:rPr>
          <w:rFonts w:ascii="Times New Roman" w:hAnsi="Times New Roman" w:cs="Times New Roman"/>
          <w:sz w:val="24"/>
          <w:szCs w:val="24"/>
        </w:rPr>
        <w:t>Следующий   шаг   —</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обновить   точку</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распространения</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SMS,</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указав   серверы,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которые будет разослан пакет. Чтобы обновить точку распространения SMS, требуется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развернуть Image Packages, щелкнуть правой кнопкой мыши узел с новым пакетом (Vista</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Ultimate в нашем примере) и выбрать All Tasks, Distribute Software. Будет запущен мастер</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Distribute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Package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Wizard.</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странице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Package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требуется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щелкнуть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Select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an</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existing</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package, а в поле Packages выбрать имя пакета и нажать Next. На странице Distribution</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Points следует выбрать серверы, которые нужно использовать как точки распространения,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щелкнуть</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на</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кнопке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Next.</w:t>
      </w:r>
    </w:p>
    <w:p w:rsidR="008513C6" w:rsidRPr="008513C6" w:rsidRDefault="008513C6" w:rsidP="008513C6">
      <w:pPr>
        <w:pStyle w:val="af7"/>
        <w:spacing w:after="0" w:line="240" w:lineRule="auto"/>
        <w:ind w:left="830" w:firstLine="709"/>
        <w:jc w:val="both"/>
        <w:rPr>
          <w:rFonts w:ascii="Times New Roman" w:hAnsi="Times New Roman" w:cs="Times New Roman"/>
          <w:sz w:val="24"/>
          <w:szCs w:val="24"/>
        </w:rPr>
      </w:pPr>
      <w:r w:rsidRPr="008513C6">
        <w:rPr>
          <w:rFonts w:ascii="Times New Roman" w:hAnsi="Times New Roman" w:cs="Times New Roman"/>
          <w:sz w:val="24"/>
          <w:szCs w:val="24"/>
        </w:rPr>
        <w:t>Объявление</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программы</w:t>
      </w:r>
    </w:p>
    <w:p w:rsidR="008513C6" w:rsidRPr="008513C6" w:rsidRDefault="008513C6" w:rsidP="008513C6">
      <w:pPr>
        <w:pStyle w:val="af7"/>
        <w:spacing w:after="0" w:line="240" w:lineRule="auto"/>
        <w:ind w:right="122" w:firstLine="709"/>
        <w:jc w:val="both"/>
        <w:rPr>
          <w:rFonts w:ascii="Times New Roman" w:hAnsi="Times New Roman" w:cs="Times New Roman"/>
          <w:sz w:val="24"/>
          <w:szCs w:val="24"/>
        </w:rPr>
      </w:pPr>
      <w:r w:rsidRPr="008513C6">
        <w:rPr>
          <w:rFonts w:ascii="Times New Roman" w:hAnsi="Times New Roman" w:cs="Times New Roman"/>
          <w:sz w:val="24"/>
          <w:szCs w:val="24"/>
        </w:rPr>
        <w:t>На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странице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Advertise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a</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Program</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необходимо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выбрать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Yes,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чтобы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объявить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программу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из этого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пакета,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щелкнуть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кнопке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Next.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Далее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следует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выбрать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имя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программы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странице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Select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a</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Program</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to</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Advertise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нажать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Next.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странице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Advertisement</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Target</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определяется,</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каким</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компьютерам</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будет</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направлена</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программа.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 SMS существуют готовые группы компьютеров, именуемые «коллекциями» (collection);</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можно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подготовить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собственные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коллекции.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Рекомендуется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создать</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коллекцию</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тестовых</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компьютеров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запуска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пакета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 первую</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очередь.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Таким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образом,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можно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устранить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любые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проблемы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перед</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запуском</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пакета</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на производственных компьютерах.</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На странице Advertisement Name нужно дать имя объявлению и щелкнуть на кнопке Next.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 xml:space="preserve">Укажите,  </w:t>
      </w:r>
      <w:r w:rsidRPr="008513C6">
        <w:rPr>
          <w:rFonts w:ascii="Times New Roman" w:hAnsi="Times New Roman" w:cs="Times New Roman"/>
          <w:spacing w:val="31"/>
          <w:sz w:val="24"/>
          <w:szCs w:val="24"/>
        </w:rPr>
        <w:t xml:space="preserve"> </w:t>
      </w:r>
      <w:r w:rsidRPr="008513C6">
        <w:rPr>
          <w:rFonts w:ascii="Times New Roman" w:hAnsi="Times New Roman" w:cs="Times New Roman"/>
          <w:sz w:val="24"/>
          <w:szCs w:val="24"/>
        </w:rPr>
        <w:t>следует</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 xml:space="preserve">ли   </w:t>
      </w:r>
      <w:r w:rsidRPr="008513C6">
        <w:rPr>
          <w:rFonts w:ascii="Times New Roman" w:hAnsi="Times New Roman" w:cs="Times New Roman"/>
          <w:spacing w:val="30"/>
          <w:sz w:val="24"/>
          <w:szCs w:val="24"/>
        </w:rPr>
        <w:t xml:space="preserve"> </w:t>
      </w:r>
      <w:r w:rsidRPr="008513C6">
        <w:rPr>
          <w:rFonts w:ascii="Times New Roman" w:hAnsi="Times New Roman" w:cs="Times New Roman"/>
          <w:sz w:val="24"/>
          <w:szCs w:val="24"/>
        </w:rPr>
        <w:t xml:space="preserve">объявлять   </w:t>
      </w:r>
      <w:r w:rsidRPr="008513C6">
        <w:rPr>
          <w:rFonts w:ascii="Times New Roman" w:hAnsi="Times New Roman" w:cs="Times New Roman"/>
          <w:spacing w:val="28"/>
          <w:sz w:val="24"/>
          <w:szCs w:val="24"/>
        </w:rPr>
        <w:t xml:space="preserve"> </w:t>
      </w:r>
      <w:r w:rsidRPr="008513C6">
        <w:rPr>
          <w:rFonts w:ascii="Times New Roman" w:hAnsi="Times New Roman" w:cs="Times New Roman"/>
          <w:sz w:val="24"/>
          <w:szCs w:val="24"/>
        </w:rPr>
        <w:t>подколлекции</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 xml:space="preserve">(созданные   </w:t>
      </w:r>
      <w:r w:rsidRPr="008513C6">
        <w:rPr>
          <w:rFonts w:ascii="Times New Roman" w:hAnsi="Times New Roman" w:cs="Times New Roman"/>
          <w:spacing w:val="27"/>
          <w:sz w:val="24"/>
          <w:szCs w:val="24"/>
        </w:rPr>
        <w:t xml:space="preserve"> </w:t>
      </w:r>
      <w:r w:rsidRPr="008513C6">
        <w:rPr>
          <w:rFonts w:ascii="Times New Roman" w:hAnsi="Times New Roman" w:cs="Times New Roman"/>
          <w:sz w:val="24"/>
          <w:szCs w:val="24"/>
        </w:rPr>
        <w:t>из</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 xml:space="preserve">другой   </w:t>
      </w:r>
      <w:r w:rsidRPr="008513C6">
        <w:rPr>
          <w:rFonts w:ascii="Times New Roman" w:hAnsi="Times New Roman" w:cs="Times New Roman"/>
          <w:spacing w:val="30"/>
          <w:sz w:val="24"/>
          <w:szCs w:val="24"/>
        </w:rPr>
        <w:t xml:space="preserve"> </w:t>
      </w:r>
      <w:r w:rsidRPr="008513C6">
        <w:rPr>
          <w:rFonts w:ascii="Times New Roman" w:hAnsi="Times New Roman" w:cs="Times New Roman"/>
          <w:sz w:val="24"/>
          <w:szCs w:val="24"/>
        </w:rPr>
        <w:t>коллекции),</w:t>
      </w:r>
      <w:r w:rsidRPr="008513C6">
        <w:rPr>
          <w:rFonts w:ascii="Times New Roman" w:hAnsi="Times New Roman" w:cs="Times New Roman"/>
          <w:spacing w:val="-58"/>
          <w:sz w:val="24"/>
          <w:szCs w:val="24"/>
        </w:rPr>
        <w:t xml:space="preserve"> </w:t>
      </w:r>
      <w:r w:rsidRPr="008513C6">
        <w:rPr>
          <w:rFonts w:ascii="Times New Roman" w:hAnsi="Times New Roman" w:cs="Times New Roman"/>
          <w:sz w:val="24"/>
          <w:szCs w:val="24"/>
        </w:rPr>
        <w:t>и нажмите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Next.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Создайте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расписание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объявления,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указав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время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его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доступности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клиентов SMS. Программу можно сделать доступной на ограниченное время. Наконец,</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требуется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указать,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нужно ли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назначать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программу.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Назначенная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программа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обязательная;   ее   можно   настроить   на запуск   в определенный   день   и время   суток,</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а остановить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нельзя (только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выключив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компьютер,</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но при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последующем</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включении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запуск</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программы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повторится).</w:t>
      </w:r>
    </w:p>
    <w:p w:rsidR="008513C6" w:rsidRPr="008513C6" w:rsidRDefault="008513C6" w:rsidP="008513C6">
      <w:pPr>
        <w:pStyle w:val="af7"/>
        <w:spacing w:after="0" w:line="240" w:lineRule="auto"/>
        <w:ind w:left="830" w:firstLine="709"/>
        <w:jc w:val="both"/>
        <w:rPr>
          <w:rFonts w:ascii="Times New Roman" w:hAnsi="Times New Roman" w:cs="Times New Roman"/>
          <w:sz w:val="24"/>
          <w:szCs w:val="24"/>
        </w:rPr>
      </w:pPr>
      <w:r w:rsidRPr="008513C6">
        <w:rPr>
          <w:rFonts w:ascii="Times New Roman" w:hAnsi="Times New Roman" w:cs="Times New Roman"/>
          <w:sz w:val="24"/>
          <w:szCs w:val="24"/>
        </w:rPr>
        <w:t>Создание</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учетных</w:t>
      </w:r>
      <w:r w:rsidRPr="008513C6">
        <w:rPr>
          <w:rFonts w:ascii="Times New Roman" w:hAnsi="Times New Roman" w:cs="Times New Roman"/>
          <w:spacing w:val="-7"/>
          <w:sz w:val="24"/>
          <w:szCs w:val="24"/>
        </w:rPr>
        <w:t xml:space="preserve"> </w:t>
      </w:r>
      <w:r w:rsidRPr="008513C6">
        <w:rPr>
          <w:rFonts w:ascii="Times New Roman" w:hAnsi="Times New Roman" w:cs="Times New Roman"/>
          <w:sz w:val="24"/>
          <w:szCs w:val="24"/>
        </w:rPr>
        <w:t>данных</w:t>
      </w:r>
      <w:r w:rsidRPr="008513C6">
        <w:rPr>
          <w:rFonts w:ascii="Times New Roman" w:hAnsi="Times New Roman" w:cs="Times New Roman"/>
          <w:spacing w:val="-7"/>
          <w:sz w:val="24"/>
          <w:szCs w:val="24"/>
        </w:rPr>
        <w:t xml:space="preserve"> </w:t>
      </w:r>
      <w:r w:rsidRPr="008513C6">
        <w:rPr>
          <w:rFonts w:ascii="Times New Roman" w:hAnsi="Times New Roman" w:cs="Times New Roman"/>
          <w:sz w:val="24"/>
          <w:szCs w:val="24"/>
        </w:rPr>
        <w:t>расширенного</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клиента</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SMS</w:t>
      </w:r>
    </w:p>
    <w:p w:rsidR="008513C6" w:rsidRPr="002C65D5" w:rsidRDefault="008513C6" w:rsidP="008513C6">
      <w:pPr>
        <w:pStyle w:val="af7"/>
        <w:spacing w:after="0" w:line="240" w:lineRule="auto"/>
        <w:ind w:right="122" w:firstLine="709"/>
        <w:jc w:val="both"/>
        <w:rPr>
          <w:rFonts w:ascii="Times New Roman" w:hAnsi="Times New Roman" w:cs="Times New Roman"/>
          <w:sz w:val="24"/>
          <w:szCs w:val="24"/>
          <w:lang w:val="en-US"/>
        </w:rPr>
      </w:pPr>
      <w:r w:rsidRPr="008513C6">
        <w:rPr>
          <w:rFonts w:ascii="Times New Roman" w:hAnsi="Times New Roman" w:cs="Times New Roman"/>
          <w:sz w:val="24"/>
          <w:szCs w:val="24"/>
        </w:rPr>
        <w:t>В случае обновления расширенный клиент SMS выполняется на каждом локальном</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компьютере.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Такой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клиент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использует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учетную</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запись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сетевого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доступа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SMS;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обращениях</w:t>
      </w:r>
      <w:r w:rsidRPr="008513C6">
        <w:rPr>
          <w:rFonts w:ascii="Times New Roman" w:hAnsi="Times New Roman" w:cs="Times New Roman"/>
          <w:spacing w:val="8"/>
          <w:sz w:val="24"/>
          <w:szCs w:val="24"/>
        </w:rPr>
        <w:t xml:space="preserve"> </w:t>
      </w:r>
      <w:r w:rsidRPr="008513C6">
        <w:rPr>
          <w:rFonts w:ascii="Times New Roman" w:hAnsi="Times New Roman" w:cs="Times New Roman"/>
          <w:sz w:val="24"/>
          <w:szCs w:val="24"/>
        </w:rPr>
        <w:t>к точкам</w:t>
      </w:r>
      <w:r w:rsidRPr="008513C6">
        <w:rPr>
          <w:rFonts w:ascii="Times New Roman" w:hAnsi="Times New Roman" w:cs="Times New Roman"/>
          <w:spacing w:val="16"/>
          <w:sz w:val="24"/>
          <w:szCs w:val="24"/>
        </w:rPr>
        <w:t xml:space="preserve"> </w:t>
      </w:r>
      <w:r w:rsidRPr="008513C6">
        <w:rPr>
          <w:rFonts w:ascii="Times New Roman" w:hAnsi="Times New Roman" w:cs="Times New Roman"/>
          <w:sz w:val="24"/>
          <w:szCs w:val="24"/>
        </w:rPr>
        <w:t>распространения</w:t>
      </w:r>
      <w:r w:rsidRPr="008513C6">
        <w:rPr>
          <w:rFonts w:ascii="Times New Roman" w:hAnsi="Times New Roman" w:cs="Times New Roman"/>
          <w:spacing w:val="8"/>
          <w:sz w:val="24"/>
          <w:szCs w:val="24"/>
        </w:rPr>
        <w:t xml:space="preserve"> </w:t>
      </w:r>
      <w:r w:rsidRPr="008513C6">
        <w:rPr>
          <w:rFonts w:ascii="Times New Roman" w:hAnsi="Times New Roman" w:cs="Times New Roman"/>
          <w:sz w:val="24"/>
          <w:szCs w:val="24"/>
        </w:rPr>
        <w:t>SMS,</w:t>
      </w:r>
      <w:r w:rsidRPr="008513C6">
        <w:rPr>
          <w:rFonts w:ascii="Times New Roman" w:hAnsi="Times New Roman" w:cs="Times New Roman"/>
          <w:spacing w:val="11"/>
          <w:sz w:val="24"/>
          <w:szCs w:val="24"/>
        </w:rPr>
        <w:t xml:space="preserve"> </w:t>
      </w:r>
      <w:r w:rsidRPr="008513C6">
        <w:rPr>
          <w:rFonts w:ascii="Times New Roman" w:hAnsi="Times New Roman" w:cs="Times New Roman"/>
          <w:sz w:val="24"/>
          <w:szCs w:val="24"/>
        </w:rPr>
        <w:t>точкам</w:t>
      </w:r>
      <w:r w:rsidRPr="008513C6">
        <w:rPr>
          <w:rFonts w:ascii="Times New Roman" w:hAnsi="Times New Roman" w:cs="Times New Roman"/>
          <w:spacing w:val="15"/>
          <w:sz w:val="24"/>
          <w:szCs w:val="24"/>
        </w:rPr>
        <w:t xml:space="preserve"> </w:t>
      </w:r>
      <w:r w:rsidRPr="008513C6">
        <w:rPr>
          <w:rFonts w:ascii="Times New Roman" w:hAnsi="Times New Roman" w:cs="Times New Roman"/>
          <w:sz w:val="24"/>
          <w:szCs w:val="24"/>
        </w:rPr>
        <w:t>распространения</w:t>
      </w:r>
      <w:r w:rsidRPr="008513C6">
        <w:rPr>
          <w:rFonts w:ascii="Times New Roman" w:hAnsi="Times New Roman" w:cs="Times New Roman"/>
          <w:spacing w:val="9"/>
          <w:sz w:val="24"/>
          <w:szCs w:val="24"/>
        </w:rPr>
        <w:t xml:space="preserve"> </w:t>
      </w:r>
      <w:r w:rsidRPr="008513C6">
        <w:rPr>
          <w:rFonts w:ascii="Times New Roman" w:hAnsi="Times New Roman" w:cs="Times New Roman"/>
          <w:sz w:val="24"/>
          <w:szCs w:val="24"/>
        </w:rPr>
        <w:t>BDD</w:t>
      </w:r>
      <w:r w:rsidRPr="008513C6">
        <w:rPr>
          <w:rFonts w:ascii="Times New Roman" w:hAnsi="Times New Roman" w:cs="Times New Roman"/>
          <w:spacing w:val="12"/>
          <w:sz w:val="24"/>
          <w:szCs w:val="24"/>
        </w:rPr>
        <w:t xml:space="preserve"> </w:t>
      </w:r>
      <w:r w:rsidRPr="008513C6">
        <w:rPr>
          <w:rFonts w:ascii="Times New Roman" w:hAnsi="Times New Roman" w:cs="Times New Roman"/>
          <w:sz w:val="24"/>
          <w:szCs w:val="24"/>
        </w:rPr>
        <w:t>2007</w:t>
      </w:r>
      <w:r w:rsidRPr="008513C6">
        <w:rPr>
          <w:rFonts w:ascii="Times New Roman" w:hAnsi="Times New Roman" w:cs="Times New Roman"/>
          <w:spacing w:val="7"/>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9"/>
          <w:sz w:val="24"/>
          <w:szCs w:val="24"/>
        </w:rPr>
        <w:t xml:space="preserve"> </w:t>
      </w:r>
      <w:r w:rsidRPr="008513C6">
        <w:rPr>
          <w:rFonts w:ascii="Times New Roman" w:hAnsi="Times New Roman" w:cs="Times New Roman"/>
          <w:sz w:val="24"/>
          <w:szCs w:val="24"/>
        </w:rPr>
        <w:t>общим</w:t>
      </w:r>
      <w:r>
        <w:rPr>
          <w:rFonts w:ascii="Times New Roman" w:hAnsi="Times New Roman" w:cs="Times New Roman"/>
          <w:sz w:val="24"/>
          <w:szCs w:val="24"/>
        </w:rPr>
        <w:t xml:space="preserve"> </w:t>
      </w:r>
      <w:r w:rsidRPr="008513C6">
        <w:rPr>
          <w:rFonts w:ascii="Times New Roman" w:hAnsi="Times New Roman" w:cs="Times New Roman"/>
          <w:sz w:val="24"/>
          <w:szCs w:val="24"/>
        </w:rPr>
        <w:t>папкам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ему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необходимы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определенные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полномочия.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Требуется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создать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настроить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доменную</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учетную</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запись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пользователя,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которую</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можно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задействовать</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в качестве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учетной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записи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сетевого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доступа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расширенного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клиента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SMS.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Во-первых,</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нужно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создать доменную учетную запись пользователя в Active Directory (AD). Затем</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в</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консоли</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 xml:space="preserve">SMS Administrator Console </w:t>
      </w:r>
      <w:r w:rsidRPr="008513C6">
        <w:rPr>
          <w:rFonts w:ascii="Times New Roman" w:hAnsi="Times New Roman" w:cs="Times New Roman"/>
          <w:sz w:val="24"/>
          <w:szCs w:val="24"/>
        </w:rPr>
        <w:t>следует</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развернуть</w:t>
      </w:r>
      <w:r w:rsidRPr="008513C6">
        <w:rPr>
          <w:rFonts w:ascii="Times New Roman" w:hAnsi="Times New Roman" w:cs="Times New Roman"/>
          <w:sz w:val="24"/>
          <w:szCs w:val="24"/>
          <w:lang w:val="en-US"/>
        </w:rPr>
        <w:t xml:space="preserve"> Site Database, Site Hierarchy, Site Code (3-</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digit code), Site Settings, Connection Accounts.</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Щелкните</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правой</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кнопкой</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мыши</w:t>
      </w:r>
      <w:r w:rsidRPr="008513C6">
        <w:rPr>
          <w:rFonts w:ascii="Times New Roman" w:hAnsi="Times New Roman" w:cs="Times New Roman"/>
          <w:sz w:val="24"/>
          <w:szCs w:val="24"/>
          <w:lang w:val="en-US"/>
        </w:rPr>
        <w:t xml:space="preserve"> Client,</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выберите</w:t>
      </w:r>
      <w:r w:rsidRPr="008513C6">
        <w:rPr>
          <w:rFonts w:ascii="Times New Roman" w:hAnsi="Times New Roman" w:cs="Times New Roman"/>
          <w:sz w:val="24"/>
          <w:szCs w:val="24"/>
          <w:lang w:val="en-US"/>
        </w:rPr>
        <w:t xml:space="preserve"> New </w:t>
      </w:r>
      <w:r w:rsidRPr="008513C6">
        <w:rPr>
          <w:rFonts w:ascii="Times New Roman" w:hAnsi="Times New Roman" w:cs="Times New Roman"/>
          <w:sz w:val="24"/>
          <w:szCs w:val="24"/>
        </w:rPr>
        <w:t>и</w:t>
      </w:r>
      <w:r w:rsidRPr="008513C6">
        <w:rPr>
          <w:rFonts w:ascii="Times New Roman" w:hAnsi="Times New Roman" w:cs="Times New Roman"/>
          <w:sz w:val="24"/>
          <w:szCs w:val="24"/>
          <w:lang w:val="en-US"/>
        </w:rPr>
        <w:t xml:space="preserve"> Windows User Account. </w:t>
      </w:r>
      <w:r w:rsidRPr="008513C6">
        <w:rPr>
          <w:rFonts w:ascii="Times New Roman" w:hAnsi="Times New Roman" w:cs="Times New Roman"/>
          <w:sz w:val="24"/>
          <w:szCs w:val="24"/>
        </w:rPr>
        <w:t>В диалоговом окне Connection Account Properties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нужно щелкнуть Set, а затем ввести имя пользователя, пароль и подтвердить пароль 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учетной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записи,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созданной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 AD. Затем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требуется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вернуться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 развернутый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узел</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Site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Settings и выбрать Component Configuration. В панели подробностей необходимо щелкнуть</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правой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кнопкой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мыши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Software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Distribution</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выбрать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пункт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Properties.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вкладке</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General</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под</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Advanced</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Client</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Network</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Access</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Account</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следует</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ввести</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domainname</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useraccount_name</w:t>
      </w:r>
      <w:r w:rsidRPr="008513C6">
        <w:rPr>
          <w:rFonts w:ascii="Times New Roman" w:hAnsi="Times New Roman" w:cs="Times New Roman"/>
          <w:spacing w:val="7"/>
          <w:sz w:val="24"/>
          <w:szCs w:val="24"/>
          <w:lang w:val="en-US"/>
        </w:rPr>
        <w:t xml:space="preserve"> </w:t>
      </w:r>
      <w:r w:rsidRPr="008513C6">
        <w:rPr>
          <w:rFonts w:ascii="Times New Roman" w:hAnsi="Times New Roman" w:cs="Times New Roman"/>
          <w:sz w:val="24"/>
          <w:szCs w:val="24"/>
        </w:rPr>
        <w:t>учетной</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записи</w:t>
      </w:r>
      <w:r w:rsidRPr="008513C6">
        <w:rPr>
          <w:rFonts w:ascii="Times New Roman" w:hAnsi="Times New Roman" w:cs="Times New Roman"/>
          <w:sz w:val="24"/>
          <w:szCs w:val="24"/>
          <w:lang w:val="en-US"/>
        </w:rPr>
        <w:t>,</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созданной</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в</w:t>
      </w:r>
      <w:r w:rsidRPr="008513C6">
        <w:rPr>
          <w:rFonts w:ascii="Times New Roman" w:hAnsi="Times New Roman" w:cs="Times New Roman"/>
          <w:spacing w:val="-6"/>
          <w:sz w:val="24"/>
          <w:szCs w:val="24"/>
          <w:lang w:val="en-US"/>
        </w:rPr>
        <w:t xml:space="preserve"> </w:t>
      </w:r>
      <w:r w:rsidRPr="008513C6">
        <w:rPr>
          <w:rFonts w:ascii="Times New Roman" w:hAnsi="Times New Roman" w:cs="Times New Roman"/>
          <w:sz w:val="24"/>
          <w:szCs w:val="24"/>
          <w:lang w:val="en-US"/>
        </w:rPr>
        <w:t>AD.</w:t>
      </w:r>
    </w:p>
    <w:p w:rsidR="008513C6" w:rsidRPr="008513C6" w:rsidRDefault="008513C6" w:rsidP="008513C6">
      <w:pPr>
        <w:pStyle w:val="af7"/>
        <w:spacing w:after="0" w:line="240" w:lineRule="auto"/>
        <w:ind w:left="830" w:firstLine="709"/>
        <w:jc w:val="both"/>
        <w:rPr>
          <w:rFonts w:ascii="Times New Roman" w:hAnsi="Times New Roman" w:cs="Times New Roman"/>
          <w:sz w:val="24"/>
          <w:szCs w:val="24"/>
          <w:lang w:val="en-US"/>
        </w:rPr>
      </w:pPr>
      <w:r w:rsidRPr="008513C6">
        <w:rPr>
          <w:rFonts w:ascii="Times New Roman" w:hAnsi="Times New Roman" w:cs="Times New Roman"/>
          <w:sz w:val="24"/>
          <w:szCs w:val="24"/>
        </w:rPr>
        <w:t>Редактирование</w:t>
      </w:r>
      <w:r w:rsidRPr="008513C6">
        <w:rPr>
          <w:rFonts w:ascii="Times New Roman" w:hAnsi="Times New Roman" w:cs="Times New Roman"/>
          <w:spacing w:val="-8"/>
          <w:sz w:val="24"/>
          <w:szCs w:val="24"/>
          <w:lang w:val="en-US"/>
        </w:rPr>
        <w:t xml:space="preserve"> </w:t>
      </w:r>
      <w:r w:rsidRPr="008513C6">
        <w:rPr>
          <w:rFonts w:ascii="Times New Roman" w:hAnsi="Times New Roman" w:cs="Times New Roman"/>
          <w:sz w:val="24"/>
          <w:szCs w:val="24"/>
          <w:lang w:val="en-US"/>
        </w:rPr>
        <w:t>Bootstrap.ini</w:t>
      </w:r>
      <w:r w:rsidRPr="008513C6">
        <w:rPr>
          <w:rFonts w:ascii="Times New Roman" w:hAnsi="Times New Roman" w:cs="Times New Roman"/>
          <w:spacing w:val="-7"/>
          <w:sz w:val="24"/>
          <w:szCs w:val="24"/>
          <w:lang w:val="en-US"/>
        </w:rPr>
        <w:t xml:space="preserve"> </w:t>
      </w:r>
      <w:r w:rsidRPr="008513C6">
        <w:rPr>
          <w:rFonts w:ascii="Times New Roman" w:hAnsi="Times New Roman" w:cs="Times New Roman"/>
          <w:sz w:val="24"/>
          <w:szCs w:val="24"/>
        </w:rPr>
        <w:t>в</w:t>
      </w:r>
      <w:r w:rsidRPr="008513C6">
        <w:rPr>
          <w:rFonts w:ascii="Times New Roman" w:hAnsi="Times New Roman" w:cs="Times New Roman"/>
          <w:spacing w:val="-2"/>
          <w:sz w:val="24"/>
          <w:szCs w:val="24"/>
          <w:lang w:val="en-US"/>
        </w:rPr>
        <w:t xml:space="preserve"> </w:t>
      </w:r>
      <w:r w:rsidRPr="008513C6">
        <w:rPr>
          <w:rFonts w:ascii="Times New Roman" w:hAnsi="Times New Roman" w:cs="Times New Roman"/>
          <w:sz w:val="24"/>
          <w:szCs w:val="24"/>
          <w:lang w:val="en-US"/>
        </w:rPr>
        <w:t>Deployment</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Workbench</w:t>
      </w:r>
    </w:p>
    <w:p w:rsidR="008513C6" w:rsidRPr="008513C6" w:rsidRDefault="008513C6" w:rsidP="008513C6">
      <w:pPr>
        <w:pStyle w:val="af7"/>
        <w:spacing w:after="0" w:line="240" w:lineRule="auto"/>
        <w:ind w:right="120" w:firstLine="709"/>
        <w:jc w:val="both"/>
        <w:rPr>
          <w:rFonts w:ascii="Times New Roman" w:hAnsi="Times New Roman" w:cs="Times New Roman"/>
          <w:sz w:val="24"/>
          <w:szCs w:val="24"/>
        </w:rPr>
      </w:pPr>
      <w:r w:rsidRPr="008513C6">
        <w:rPr>
          <w:rFonts w:ascii="Times New Roman" w:hAnsi="Times New Roman" w:cs="Times New Roman"/>
          <w:sz w:val="24"/>
          <w:szCs w:val="24"/>
        </w:rPr>
        <w:t>Далее требуется отредактировать файл Bootstrap.ini в точке развертывания, чтобы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указать идентификатор пакета SMS, подготовленный при создании пакета SMS. Напомню,</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что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он</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был</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записан</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ранее.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Его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также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можно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найти</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в консоли</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SMS</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Administrator.</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Выберите Image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Packages,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имя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идентификатор</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пакета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будут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показаны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 панели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подробностей.</w:t>
      </w:r>
      <w:r w:rsidRPr="008513C6">
        <w:rPr>
          <w:rFonts w:ascii="Times New Roman" w:hAnsi="Times New Roman" w:cs="Times New Roman"/>
          <w:spacing w:val="32"/>
          <w:sz w:val="24"/>
          <w:szCs w:val="24"/>
        </w:rPr>
        <w:t xml:space="preserve"> </w:t>
      </w:r>
      <w:r w:rsidRPr="008513C6">
        <w:rPr>
          <w:rFonts w:ascii="Times New Roman" w:hAnsi="Times New Roman" w:cs="Times New Roman"/>
          <w:sz w:val="24"/>
          <w:szCs w:val="24"/>
        </w:rPr>
        <w:t>Затем</w:t>
      </w:r>
      <w:r w:rsidRPr="008513C6">
        <w:rPr>
          <w:rFonts w:ascii="Times New Roman" w:hAnsi="Times New Roman" w:cs="Times New Roman"/>
          <w:spacing w:val="32"/>
          <w:sz w:val="24"/>
          <w:szCs w:val="24"/>
        </w:rPr>
        <w:t xml:space="preserve"> </w:t>
      </w:r>
      <w:r w:rsidRPr="008513C6">
        <w:rPr>
          <w:rFonts w:ascii="Times New Roman" w:hAnsi="Times New Roman" w:cs="Times New Roman"/>
          <w:sz w:val="24"/>
          <w:szCs w:val="24"/>
        </w:rPr>
        <w:t>нужно</w:t>
      </w:r>
      <w:r w:rsidRPr="008513C6">
        <w:rPr>
          <w:rFonts w:ascii="Times New Roman" w:hAnsi="Times New Roman" w:cs="Times New Roman"/>
          <w:spacing w:val="35"/>
          <w:sz w:val="24"/>
          <w:szCs w:val="24"/>
        </w:rPr>
        <w:t xml:space="preserve"> </w:t>
      </w:r>
      <w:r w:rsidRPr="008513C6">
        <w:rPr>
          <w:rFonts w:ascii="Times New Roman" w:hAnsi="Times New Roman" w:cs="Times New Roman"/>
          <w:sz w:val="24"/>
          <w:szCs w:val="24"/>
        </w:rPr>
        <w:t>вернуться</w:t>
      </w:r>
      <w:r w:rsidRPr="008513C6">
        <w:rPr>
          <w:rFonts w:ascii="Times New Roman" w:hAnsi="Times New Roman" w:cs="Times New Roman"/>
          <w:spacing w:val="30"/>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8"/>
          <w:sz w:val="24"/>
          <w:szCs w:val="24"/>
        </w:rPr>
        <w:t xml:space="preserve"> </w:t>
      </w:r>
      <w:r w:rsidRPr="008513C6">
        <w:rPr>
          <w:rFonts w:ascii="Times New Roman" w:hAnsi="Times New Roman" w:cs="Times New Roman"/>
          <w:sz w:val="24"/>
          <w:szCs w:val="24"/>
        </w:rPr>
        <w:t>Deployment</w:t>
      </w:r>
      <w:r w:rsidRPr="008513C6">
        <w:rPr>
          <w:rFonts w:ascii="Times New Roman" w:hAnsi="Times New Roman" w:cs="Times New Roman"/>
          <w:spacing w:val="39"/>
          <w:sz w:val="24"/>
          <w:szCs w:val="24"/>
        </w:rPr>
        <w:t xml:space="preserve"> </w:t>
      </w:r>
      <w:r w:rsidRPr="008513C6">
        <w:rPr>
          <w:rFonts w:ascii="Times New Roman" w:hAnsi="Times New Roman" w:cs="Times New Roman"/>
          <w:sz w:val="24"/>
          <w:szCs w:val="24"/>
        </w:rPr>
        <w:t>Workbench,</w:t>
      </w:r>
      <w:r w:rsidRPr="008513C6">
        <w:rPr>
          <w:rFonts w:ascii="Times New Roman" w:hAnsi="Times New Roman" w:cs="Times New Roman"/>
          <w:spacing w:val="33"/>
          <w:sz w:val="24"/>
          <w:szCs w:val="24"/>
        </w:rPr>
        <w:t xml:space="preserve"> </w:t>
      </w:r>
      <w:r w:rsidRPr="008513C6">
        <w:rPr>
          <w:rFonts w:ascii="Times New Roman" w:hAnsi="Times New Roman" w:cs="Times New Roman"/>
          <w:sz w:val="24"/>
          <w:szCs w:val="24"/>
        </w:rPr>
        <w:t>развернуть</w:t>
      </w:r>
      <w:r w:rsidRPr="008513C6">
        <w:rPr>
          <w:rFonts w:ascii="Times New Roman" w:hAnsi="Times New Roman" w:cs="Times New Roman"/>
          <w:spacing w:val="36"/>
          <w:sz w:val="24"/>
          <w:szCs w:val="24"/>
        </w:rPr>
        <w:t xml:space="preserve"> </w:t>
      </w:r>
      <w:r w:rsidRPr="008513C6">
        <w:rPr>
          <w:rFonts w:ascii="Times New Roman" w:hAnsi="Times New Roman" w:cs="Times New Roman"/>
          <w:sz w:val="24"/>
          <w:szCs w:val="24"/>
        </w:rPr>
        <w:t>узел</w:t>
      </w:r>
      <w:r w:rsidRPr="008513C6">
        <w:rPr>
          <w:rFonts w:ascii="Times New Roman" w:hAnsi="Times New Roman" w:cs="Times New Roman"/>
          <w:spacing w:val="30"/>
          <w:sz w:val="24"/>
          <w:szCs w:val="24"/>
        </w:rPr>
        <w:t xml:space="preserve"> </w:t>
      </w:r>
      <w:r w:rsidRPr="008513C6">
        <w:rPr>
          <w:rFonts w:ascii="Times New Roman" w:hAnsi="Times New Roman" w:cs="Times New Roman"/>
          <w:sz w:val="24"/>
          <w:szCs w:val="24"/>
        </w:rPr>
        <w:t>Deploy</w:t>
      </w:r>
      <w:r w:rsidRPr="008513C6">
        <w:rPr>
          <w:rFonts w:ascii="Times New Roman" w:hAnsi="Times New Roman" w:cs="Times New Roman"/>
          <w:spacing w:val="-58"/>
          <w:sz w:val="24"/>
          <w:szCs w:val="24"/>
        </w:rPr>
        <w:t xml:space="preserve"> </w:t>
      </w:r>
      <w:r w:rsidRPr="008513C6">
        <w:rPr>
          <w:rFonts w:ascii="Times New Roman" w:hAnsi="Times New Roman" w:cs="Times New Roman"/>
          <w:sz w:val="24"/>
          <w:szCs w:val="24"/>
        </w:rPr>
        <w:t>и выбрать Deployment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Points. В панели подробностей щелкните правой кнопкой мыши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точку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развертывания Vista</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ZTI</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выберите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пункт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Properties.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вкладке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Rules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следует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нажать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кнопку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Edit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Bootstrap.ini</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 нижнем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правом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углу.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Измените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OSDINSTALLPACKAGE=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OSDINSTALLPROGRAM=</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следующим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образом: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OSDINSTALLPACKAGE=C0100001</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OSDINSTALLPROGRAM=Vista</w:t>
      </w:r>
      <w:r w:rsidRPr="008513C6">
        <w:rPr>
          <w:rFonts w:ascii="Times New Roman" w:hAnsi="Times New Roman" w:cs="Times New Roman"/>
          <w:spacing w:val="10"/>
          <w:sz w:val="24"/>
          <w:szCs w:val="24"/>
        </w:rPr>
        <w:t xml:space="preserve"> </w:t>
      </w:r>
      <w:r w:rsidRPr="008513C6">
        <w:rPr>
          <w:rFonts w:ascii="Times New Roman" w:hAnsi="Times New Roman" w:cs="Times New Roman"/>
          <w:sz w:val="24"/>
          <w:szCs w:val="24"/>
        </w:rPr>
        <w:t>Ultimate.</w:t>
      </w:r>
      <w:r w:rsidRPr="008513C6">
        <w:rPr>
          <w:rFonts w:ascii="Times New Roman" w:hAnsi="Times New Roman" w:cs="Times New Roman"/>
          <w:spacing w:val="12"/>
          <w:sz w:val="24"/>
          <w:szCs w:val="24"/>
        </w:rPr>
        <w:t xml:space="preserve"> </w:t>
      </w:r>
      <w:r w:rsidRPr="008513C6">
        <w:rPr>
          <w:rFonts w:ascii="Times New Roman" w:hAnsi="Times New Roman" w:cs="Times New Roman"/>
          <w:sz w:val="24"/>
          <w:szCs w:val="24"/>
        </w:rPr>
        <w:t>После</w:t>
      </w:r>
    </w:p>
    <w:p w:rsidR="008513C6" w:rsidRPr="008513C6" w:rsidRDefault="008513C6" w:rsidP="008513C6">
      <w:pPr>
        <w:pStyle w:val="af7"/>
        <w:spacing w:after="0" w:line="240" w:lineRule="auto"/>
        <w:ind w:right="123" w:firstLine="709"/>
        <w:jc w:val="both"/>
        <w:rPr>
          <w:rFonts w:ascii="Times New Roman" w:hAnsi="Times New Roman" w:cs="Times New Roman"/>
          <w:sz w:val="24"/>
          <w:szCs w:val="24"/>
        </w:rPr>
      </w:pPr>
      <w:r w:rsidRPr="008513C6">
        <w:rPr>
          <w:rFonts w:ascii="Times New Roman" w:hAnsi="Times New Roman" w:cs="Times New Roman"/>
          <w:sz w:val="24"/>
          <w:szCs w:val="24"/>
        </w:rPr>
        <w:t xml:space="preserve">редактирования  </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файла    Bootstrap.ini    необходимо    обновить    точку    развертывания.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 Deployment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Workbench требуется развернуть</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узел Deploy и выбрать Deployment</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Points;</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в панели</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подробностей</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нужно</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щелкнуть</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правой</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кнопкой</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мыши</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на точке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развертывания</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Vista</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ZTI</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и выбрать</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пункт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Update.</w:t>
      </w:r>
    </w:p>
    <w:p w:rsidR="008513C6" w:rsidRPr="008513C6" w:rsidRDefault="008513C6" w:rsidP="008513C6">
      <w:pPr>
        <w:pStyle w:val="af7"/>
        <w:spacing w:after="0" w:line="240" w:lineRule="auto"/>
        <w:ind w:left="830" w:firstLine="709"/>
        <w:jc w:val="both"/>
        <w:rPr>
          <w:rFonts w:ascii="Times New Roman" w:hAnsi="Times New Roman" w:cs="Times New Roman"/>
          <w:sz w:val="24"/>
          <w:szCs w:val="24"/>
        </w:rPr>
      </w:pPr>
      <w:r w:rsidRPr="008513C6">
        <w:rPr>
          <w:rFonts w:ascii="Times New Roman" w:hAnsi="Times New Roman" w:cs="Times New Roman"/>
          <w:sz w:val="24"/>
          <w:szCs w:val="24"/>
        </w:rPr>
        <w:t>ZTI-файлы</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сценарии</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на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этапе</w:t>
      </w:r>
      <w:r w:rsidRPr="008513C6">
        <w:rPr>
          <w:rFonts w:ascii="Times New Roman" w:hAnsi="Times New Roman" w:cs="Times New Roman"/>
          <w:spacing w:val="-6"/>
          <w:sz w:val="24"/>
          <w:szCs w:val="24"/>
        </w:rPr>
        <w:t xml:space="preserve"> </w:t>
      </w:r>
      <w:r w:rsidRPr="008513C6">
        <w:rPr>
          <w:rFonts w:ascii="Times New Roman" w:hAnsi="Times New Roman" w:cs="Times New Roman"/>
          <w:sz w:val="24"/>
          <w:szCs w:val="24"/>
        </w:rPr>
        <w:t>SMS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OSD</w:t>
      </w:r>
    </w:p>
    <w:p w:rsidR="008513C6" w:rsidRPr="008513C6" w:rsidRDefault="008513C6" w:rsidP="008513C6">
      <w:pPr>
        <w:pStyle w:val="af7"/>
        <w:spacing w:after="0" w:line="240" w:lineRule="auto"/>
        <w:ind w:right="126" w:firstLine="709"/>
        <w:jc w:val="both"/>
        <w:rPr>
          <w:rFonts w:ascii="Times New Roman" w:hAnsi="Times New Roman" w:cs="Times New Roman"/>
          <w:sz w:val="24"/>
          <w:szCs w:val="24"/>
        </w:rPr>
      </w:pPr>
      <w:r w:rsidRPr="008513C6">
        <w:rPr>
          <w:rFonts w:ascii="Times New Roman" w:hAnsi="Times New Roman" w:cs="Times New Roman"/>
          <w:sz w:val="24"/>
          <w:szCs w:val="24"/>
        </w:rPr>
        <w:t>После редактирования Bootstrap.ini и обновления точки развертывания необходимо</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настроить   программу   на вызов   сценария   ZeroTouchInstallation.vbs   на каждом   этапе,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а затем обновить точки распространения. В консоли SMS Administrator разверните Image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Packages, щелкните на пакете Vista Ultimate и выберите Programs. Затем щелкните правой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кнопкой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мыши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программу Vista</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Ultimate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 панели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подробностей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выберите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пункт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Properties.</w:t>
      </w:r>
      <w:r w:rsidRPr="008513C6">
        <w:rPr>
          <w:rFonts w:ascii="Times New Roman" w:hAnsi="Times New Roman" w:cs="Times New Roman"/>
          <w:spacing w:val="13"/>
          <w:sz w:val="24"/>
          <w:szCs w:val="24"/>
        </w:rPr>
        <w:t xml:space="preserve"> </w:t>
      </w:r>
      <w:r w:rsidRPr="008513C6">
        <w:rPr>
          <w:rFonts w:ascii="Times New Roman" w:hAnsi="Times New Roman" w:cs="Times New Roman"/>
          <w:sz w:val="24"/>
          <w:szCs w:val="24"/>
        </w:rPr>
        <w:t>На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вкладке</w:t>
      </w:r>
      <w:r w:rsidRPr="008513C6">
        <w:rPr>
          <w:rFonts w:ascii="Times New Roman" w:hAnsi="Times New Roman" w:cs="Times New Roman"/>
          <w:spacing w:val="21"/>
          <w:sz w:val="24"/>
          <w:szCs w:val="24"/>
        </w:rPr>
        <w:t xml:space="preserve"> </w:t>
      </w:r>
      <w:r w:rsidRPr="008513C6">
        <w:rPr>
          <w:rFonts w:ascii="Times New Roman" w:hAnsi="Times New Roman" w:cs="Times New Roman"/>
          <w:sz w:val="24"/>
          <w:szCs w:val="24"/>
        </w:rPr>
        <w:t>Advanced (</w:t>
      </w:r>
      <w:hyperlink r:id="rId552">
        <w:r w:rsidRPr="008513C6">
          <w:rPr>
            <w:rFonts w:ascii="Times New Roman" w:hAnsi="Times New Roman" w:cs="Times New Roman"/>
            <w:sz w:val="24"/>
            <w:szCs w:val="24"/>
          </w:rPr>
          <w:t>экран</w:t>
        </w:r>
        <w:r w:rsidRPr="008513C6">
          <w:rPr>
            <w:rFonts w:ascii="Times New Roman" w:hAnsi="Times New Roman" w:cs="Times New Roman"/>
            <w:spacing w:val="18"/>
            <w:sz w:val="24"/>
            <w:szCs w:val="24"/>
          </w:rPr>
          <w:t xml:space="preserve"> </w:t>
        </w:r>
        <w:r w:rsidRPr="008513C6">
          <w:rPr>
            <w:rFonts w:ascii="Times New Roman" w:hAnsi="Times New Roman" w:cs="Times New Roman"/>
            <w:sz w:val="24"/>
            <w:szCs w:val="24"/>
          </w:rPr>
          <w:t>3</w:t>
        </w:r>
      </w:hyperlink>
      <w:r w:rsidRPr="008513C6">
        <w:rPr>
          <w:rFonts w:ascii="Times New Roman" w:hAnsi="Times New Roman" w:cs="Times New Roman"/>
          <w:sz w:val="24"/>
          <w:szCs w:val="24"/>
        </w:rPr>
        <w:t>)</w:t>
      </w:r>
      <w:r w:rsidRPr="008513C6">
        <w:rPr>
          <w:rFonts w:ascii="Times New Roman" w:hAnsi="Times New Roman" w:cs="Times New Roman"/>
          <w:spacing w:val="14"/>
          <w:sz w:val="24"/>
          <w:szCs w:val="24"/>
        </w:rPr>
        <w:t xml:space="preserve"> </w:t>
      </w:r>
      <w:r w:rsidRPr="008513C6">
        <w:rPr>
          <w:rFonts w:ascii="Times New Roman" w:hAnsi="Times New Roman" w:cs="Times New Roman"/>
          <w:sz w:val="24"/>
          <w:szCs w:val="24"/>
        </w:rPr>
        <w:t>требуется</w:t>
      </w:r>
      <w:r w:rsidRPr="008513C6">
        <w:rPr>
          <w:rFonts w:ascii="Times New Roman" w:hAnsi="Times New Roman" w:cs="Times New Roman"/>
          <w:spacing w:val="17"/>
          <w:sz w:val="24"/>
          <w:szCs w:val="24"/>
        </w:rPr>
        <w:t xml:space="preserve"> </w:t>
      </w:r>
      <w:r w:rsidRPr="008513C6">
        <w:rPr>
          <w:rFonts w:ascii="Times New Roman" w:hAnsi="Times New Roman" w:cs="Times New Roman"/>
          <w:sz w:val="24"/>
          <w:szCs w:val="24"/>
        </w:rPr>
        <w:t>назначить</w:t>
      </w:r>
      <w:r w:rsidRPr="008513C6">
        <w:rPr>
          <w:rFonts w:ascii="Times New Roman" w:hAnsi="Times New Roman" w:cs="Times New Roman"/>
          <w:spacing w:val="13"/>
          <w:sz w:val="24"/>
          <w:szCs w:val="24"/>
        </w:rPr>
        <w:t xml:space="preserve"> </w:t>
      </w:r>
      <w:r w:rsidRPr="008513C6">
        <w:rPr>
          <w:rFonts w:ascii="Times New Roman" w:hAnsi="Times New Roman" w:cs="Times New Roman"/>
          <w:sz w:val="24"/>
          <w:szCs w:val="24"/>
        </w:rPr>
        <w:t>каждому</w:t>
      </w:r>
      <w:r w:rsidRPr="008513C6">
        <w:rPr>
          <w:rFonts w:ascii="Times New Roman" w:hAnsi="Times New Roman" w:cs="Times New Roman"/>
          <w:spacing w:val="7"/>
          <w:sz w:val="24"/>
          <w:szCs w:val="24"/>
        </w:rPr>
        <w:t xml:space="preserve"> </w:t>
      </w:r>
      <w:r w:rsidRPr="008513C6">
        <w:rPr>
          <w:rFonts w:ascii="Times New Roman" w:hAnsi="Times New Roman" w:cs="Times New Roman"/>
          <w:sz w:val="24"/>
          <w:szCs w:val="24"/>
        </w:rPr>
        <w:t>этапу</w:t>
      </w:r>
      <w:r w:rsidRPr="008513C6">
        <w:rPr>
          <w:rFonts w:ascii="Times New Roman" w:hAnsi="Times New Roman" w:cs="Times New Roman"/>
          <w:spacing w:val="12"/>
          <w:sz w:val="24"/>
          <w:szCs w:val="24"/>
        </w:rPr>
        <w:t xml:space="preserve"> </w:t>
      </w:r>
      <w:r w:rsidRPr="008513C6">
        <w:rPr>
          <w:rFonts w:ascii="Times New Roman" w:hAnsi="Times New Roman" w:cs="Times New Roman"/>
          <w:sz w:val="24"/>
          <w:szCs w:val="24"/>
        </w:rPr>
        <w:t>конкретное</w:t>
      </w:r>
      <w:r>
        <w:rPr>
          <w:rFonts w:ascii="Times New Roman" w:hAnsi="Times New Roman" w:cs="Times New Roman"/>
          <w:sz w:val="24"/>
          <w:szCs w:val="24"/>
        </w:rPr>
        <w:t xml:space="preserve"> </w:t>
      </w:r>
      <w:r w:rsidRPr="008513C6">
        <w:rPr>
          <w:rFonts w:ascii="Times New Roman" w:hAnsi="Times New Roman" w:cs="Times New Roman"/>
          <w:sz w:val="24"/>
          <w:szCs w:val="24"/>
        </w:rPr>
        <w:t>действие. Первый этап — анализ. Нужно щелкнуть на кнопке Add, выбрать custom, затем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OK.</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 качестве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имени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укажите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ZTI-Validation</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введите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 командной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строке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ZeroTouchInstallation.vbs (это придется сделать несколько раз, поэтому лучше выделить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имя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сценария и нажать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клавиши Ctrl+C,</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чтобы</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скопировать его).</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Для файлов</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щелкните</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на кнопке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Add</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введите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UNC-путь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 папкеserver1TI$</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VistaOSD,</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созданной</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при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подготовке точки развертывания в BDD. Затем необходимо убедиться, что в поле Files of</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type выбрано значение All Files (*.*), и выделить все файлы (щелкнуть на одном и нажать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клавиши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Ctrl+A),</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после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чего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щелкнуть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кнопке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Open.</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Настройте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все</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последующие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этапы,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указав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имя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ZTI-этапа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командную</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строку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ZeroTouchInstallation.vbs.</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Таким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образом,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этап</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ввода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состояния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должен</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иметь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действие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ZTI-StateCapture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 командной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строкой ZeroTouchInstallation.vbs. Нет необходимости добавлять файлы к другим этапам;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они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могут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использовать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копию</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от этапа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анализа.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Настройте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этапы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предустановки,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постустановки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восстановления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состояния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так же,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как</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этап</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ввода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состояния.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После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нажатия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кнопки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OK</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SMS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обновляет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содержимое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пакета,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на экране</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появляется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сообщение «SMS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Distribution Points require updating».</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В административной консоли</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SMS,</w:t>
      </w:r>
      <w:r w:rsidRPr="008513C6">
        <w:rPr>
          <w:rFonts w:ascii="Times New Roman" w:hAnsi="Times New Roman" w:cs="Times New Roman"/>
          <w:spacing w:val="-58"/>
          <w:sz w:val="24"/>
          <w:szCs w:val="24"/>
        </w:rPr>
        <w:t xml:space="preserve"> </w:t>
      </w:r>
      <w:r w:rsidRPr="008513C6">
        <w:rPr>
          <w:rFonts w:ascii="Times New Roman" w:hAnsi="Times New Roman" w:cs="Times New Roman"/>
          <w:sz w:val="24"/>
          <w:szCs w:val="24"/>
        </w:rPr>
        <w:t>в разделе Image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Packages,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нужно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щелкнуть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правой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кнопкой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мыши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Vista</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Ultimate,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выбрать пункт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All</w:t>
      </w:r>
      <w:r w:rsidRPr="008513C6">
        <w:rPr>
          <w:rFonts w:ascii="Times New Roman" w:hAnsi="Times New Roman" w:cs="Times New Roman"/>
          <w:spacing w:val="-8"/>
          <w:sz w:val="24"/>
          <w:szCs w:val="24"/>
        </w:rPr>
        <w:t xml:space="preserve"> </w:t>
      </w:r>
      <w:r w:rsidRPr="008513C6">
        <w:rPr>
          <w:rFonts w:ascii="Times New Roman" w:hAnsi="Times New Roman" w:cs="Times New Roman"/>
          <w:sz w:val="24"/>
          <w:szCs w:val="24"/>
        </w:rPr>
        <w:t>Tasks,</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Update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Distribution</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Points</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щелкнуть на</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кнопке Yes.</w:t>
      </w:r>
    </w:p>
    <w:p w:rsidR="008513C6" w:rsidRPr="008513C6" w:rsidRDefault="008513C6" w:rsidP="008513C6">
      <w:pPr>
        <w:pStyle w:val="af7"/>
        <w:spacing w:after="0" w:line="240" w:lineRule="auto"/>
        <w:ind w:left="830" w:firstLine="709"/>
        <w:jc w:val="both"/>
        <w:rPr>
          <w:rFonts w:ascii="Times New Roman" w:hAnsi="Times New Roman" w:cs="Times New Roman"/>
          <w:sz w:val="24"/>
          <w:szCs w:val="24"/>
        </w:rPr>
      </w:pPr>
      <w:r w:rsidRPr="008513C6">
        <w:rPr>
          <w:rFonts w:ascii="Times New Roman" w:hAnsi="Times New Roman" w:cs="Times New Roman"/>
          <w:sz w:val="24"/>
          <w:szCs w:val="24"/>
        </w:rPr>
        <w:t>Загрузка</w:t>
      </w:r>
      <w:r w:rsidRPr="008513C6">
        <w:rPr>
          <w:rFonts w:ascii="Times New Roman" w:hAnsi="Times New Roman" w:cs="Times New Roman"/>
          <w:spacing w:val="-5"/>
          <w:sz w:val="24"/>
          <w:szCs w:val="24"/>
        </w:rPr>
        <w:t xml:space="preserve"> </w:t>
      </w:r>
      <w:r w:rsidRPr="008513C6">
        <w:rPr>
          <w:rFonts w:ascii="Times New Roman" w:hAnsi="Times New Roman" w:cs="Times New Roman"/>
          <w:sz w:val="24"/>
          <w:szCs w:val="24"/>
        </w:rPr>
        <w:t>компьютера</w:t>
      </w:r>
      <w:r w:rsidRPr="008513C6">
        <w:rPr>
          <w:rFonts w:ascii="Times New Roman" w:hAnsi="Times New Roman" w:cs="Times New Roman"/>
          <w:spacing w:val="-5"/>
          <w:sz w:val="24"/>
          <w:szCs w:val="24"/>
        </w:rPr>
        <w:t xml:space="preserve"> </w:t>
      </w:r>
      <w:r w:rsidRPr="008513C6">
        <w:rPr>
          <w:rFonts w:ascii="Times New Roman" w:hAnsi="Times New Roman" w:cs="Times New Roman"/>
          <w:sz w:val="24"/>
          <w:szCs w:val="24"/>
        </w:rPr>
        <w:t>без</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установленного</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программного</w:t>
      </w:r>
      <w:r w:rsidRPr="008513C6">
        <w:rPr>
          <w:rFonts w:ascii="Times New Roman" w:hAnsi="Times New Roman" w:cs="Times New Roman"/>
          <w:spacing w:val="-9"/>
          <w:sz w:val="24"/>
          <w:szCs w:val="24"/>
        </w:rPr>
        <w:t xml:space="preserve"> </w:t>
      </w:r>
      <w:r w:rsidRPr="008513C6">
        <w:rPr>
          <w:rFonts w:ascii="Times New Roman" w:hAnsi="Times New Roman" w:cs="Times New Roman"/>
          <w:sz w:val="24"/>
          <w:szCs w:val="24"/>
        </w:rPr>
        <w:t>обеспечения</w:t>
      </w:r>
    </w:p>
    <w:p w:rsidR="008513C6" w:rsidRPr="008513C6" w:rsidRDefault="008513C6" w:rsidP="008513C6">
      <w:pPr>
        <w:pStyle w:val="af7"/>
        <w:spacing w:after="0" w:line="240" w:lineRule="auto"/>
        <w:ind w:right="121" w:firstLine="709"/>
        <w:jc w:val="both"/>
        <w:rPr>
          <w:rFonts w:ascii="Times New Roman" w:hAnsi="Times New Roman" w:cs="Times New Roman"/>
          <w:sz w:val="24"/>
          <w:szCs w:val="24"/>
        </w:rPr>
      </w:pPr>
      <w:r w:rsidRPr="008513C6">
        <w:rPr>
          <w:rFonts w:ascii="Times New Roman" w:hAnsi="Times New Roman" w:cs="Times New Roman"/>
          <w:sz w:val="24"/>
          <w:szCs w:val="24"/>
        </w:rPr>
        <w:t>Если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полностью автоматизированная установка выполняется на «чистом</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железе»,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то нужно найти способ загрузить целевой компьютер. Существует несколько вариантов.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Первый — создать CD-ROM с установочным образом операционной системы. Второй —</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выполнить PXE-загрузку клиента, нажать клавишу F12 для сетевой загрузки (процедура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может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быть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автоматизирована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WDS-сервере)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подключиться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 WDS-серверу.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PXE-</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загрузку и процедуру подключения к WDS-серверу можно автоматизировать с помощью</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сторонних</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утилит.</w:t>
      </w:r>
    </w:p>
    <w:p w:rsidR="008513C6" w:rsidRPr="002C65D5" w:rsidRDefault="008513C6" w:rsidP="008513C6">
      <w:pPr>
        <w:pStyle w:val="af7"/>
        <w:spacing w:after="0" w:line="240" w:lineRule="auto"/>
        <w:ind w:right="120" w:firstLine="709"/>
        <w:jc w:val="both"/>
        <w:rPr>
          <w:rFonts w:ascii="Times New Roman" w:hAnsi="Times New Roman" w:cs="Times New Roman"/>
          <w:sz w:val="24"/>
          <w:szCs w:val="24"/>
        </w:rPr>
      </w:pPr>
      <w:r w:rsidRPr="008513C6">
        <w:rPr>
          <w:rFonts w:ascii="Times New Roman" w:hAnsi="Times New Roman" w:cs="Times New Roman"/>
          <w:sz w:val="24"/>
          <w:szCs w:val="24"/>
        </w:rPr>
        <w:t xml:space="preserve">Чтобы  </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создать    установочный    CD-ROM    с образом    операционной    системы</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в административной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консоли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SMS,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нужно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щелкнуть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правой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кнопкой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мыши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Image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Packages и выбрать All Tasks, Create Operating System Image Installation CD. Запустится</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мастер</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Operating</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System Image Installation</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CD</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Wizard.</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На</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странице</w:t>
      </w:r>
      <w:r w:rsidRPr="008513C6">
        <w:rPr>
          <w:rFonts w:ascii="Times New Roman" w:hAnsi="Times New Roman" w:cs="Times New Roman"/>
          <w:sz w:val="24"/>
          <w:szCs w:val="24"/>
          <w:lang w:val="en-US"/>
        </w:rPr>
        <w:t xml:space="preserve"> Installation</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settings</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должны</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быть</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выбраны</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только</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два</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параметра</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Allow installation of Operating</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System</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 xml:space="preserve">Packages from SMS Distribution Points </w:t>
      </w:r>
      <w:r w:rsidRPr="008513C6">
        <w:rPr>
          <w:rFonts w:ascii="Times New Roman" w:hAnsi="Times New Roman" w:cs="Times New Roman"/>
          <w:sz w:val="24"/>
          <w:szCs w:val="24"/>
        </w:rPr>
        <w:t>и</w:t>
      </w:r>
      <w:r w:rsidRPr="008513C6">
        <w:rPr>
          <w:rFonts w:ascii="Times New Roman" w:hAnsi="Times New Roman" w:cs="Times New Roman"/>
          <w:sz w:val="24"/>
          <w:szCs w:val="24"/>
          <w:lang w:val="en-US"/>
        </w:rPr>
        <w:t xml:space="preserve"> Automatically choose the OS Package to install by</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running</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a</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custom</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program</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or</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a</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script.</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Нажмите</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Next.</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На</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странице</w:t>
      </w:r>
      <w:r w:rsidRPr="008513C6">
        <w:rPr>
          <w:rFonts w:ascii="Times New Roman" w:hAnsi="Times New Roman" w:cs="Times New Roman"/>
          <w:sz w:val="24"/>
          <w:szCs w:val="24"/>
          <w:lang w:val="en-US"/>
        </w:rPr>
        <w:t xml:space="preserve"> Install</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from</w:t>
      </w:r>
      <w:r w:rsidRPr="008513C6">
        <w:rPr>
          <w:rFonts w:ascii="Times New Roman" w:hAnsi="Times New Roman" w:cs="Times New Roman"/>
          <w:spacing w:val="60"/>
          <w:sz w:val="24"/>
          <w:szCs w:val="24"/>
          <w:lang w:val="en-US"/>
        </w:rPr>
        <w:t xml:space="preserve"> </w:t>
      </w:r>
      <w:r w:rsidRPr="008513C6">
        <w:rPr>
          <w:rFonts w:ascii="Times New Roman" w:hAnsi="Times New Roman" w:cs="Times New Roman"/>
          <w:sz w:val="24"/>
          <w:szCs w:val="24"/>
          <w:lang w:val="en-US"/>
        </w:rPr>
        <w:t>SMS</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distribution points</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нужно</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выбрать</w:t>
      </w:r>
      <w:r w:rsidRPr="008513C6">
        <w:rPr>
          <w:rFonts w:ascii="Times New Roman" w:hAnsi="Times New Roman" w:cs="Times New Roman"/>
          <w:sz w:val="24"/>
          <w:szCs w:val="24"/>
          <w:lang w:val="en-US"/>
        </w:rPr>
        <w:t xml:space="preserve"> Vista</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Ultimate,</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Next.</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На</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странице</w:t>
      </w:r>
      <w:r w:rsidRPr="008513C6">
        <w:rPr>
          <w:rFonts w:ascii="Times New Roman" w:hAnsi="Times New Roman" w:cs="Times New Roman"/>
          <w:sz w:val="24"/>
          <w:szCs w:val="24"/>
          <w:lang w:val="en-US"/>
        </w:rPr>
        <w:t xml:space="preserve"> Automatically select</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 xml:space="preserve">Operating System Package </w:t>
      </w:r>
      <w:r w:rsidRPr="008513C6">
        <w:rPr>
          <w:rFonts w:ascii="Times New Roman" w:hAnsi="Times New Roman" w:cs="Times New Roman"/>
          <w:sz w:val="24"/>
          <w:szCs w:val="24"/>
        </w:rPr>
        <w:t>следует</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ввести</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имя</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файла</w:t>
      </w:r>
      <w:r w:rsidRPr="008513C6">
        <w:rPr>
          <w:rFonts w:ascii="Times New Roman" w:hAnsi="Times New Roman" w:cs="Times New Roman"/>
          <w:sz w:val="24"/>
          <w:szCs w:val="24"/>
          <w:lang w:val="en-US"/>
        </w:rPr>
        <w:t xml:space="preserve"> Server1 ZTI$ ZeroTouchInstallation.vbs,</w:t>
      </w:r>
      <w:r w:rsidRPr="008513C6">
        <w:rPr>
          <w:rFonts w:ascii="Times New Roman" w:hAnsi="Times New Roman" w:cs="Times New Roman"/>
          <w:spacing w:val="-57"/>
          <w:sz w:val="24"/>
          <w:szCs w:val="24"/>
          <w:lang w:val="en-US"/>
        </w:rPr>
        <w:t xml:space="preserve"> </w:t>
      </w:r>
      <w:r w:rsidRPr="008513C6">
        <w:rPr>
          <w:rFonts w:ascii="Times New Roman" w:hAnsi="Times New Roman" w:cs="Times New Roman"/>
          <w:sz w:val="24"/>
          <w:szCs w:val="24"/>
        </w:rPr>
        <w:t>аргумент</w:t>
      </w:r>
      <w:r w:rsidRPr="008513C6">
        <w:rPr>
          <w:rFonts w:ascii="Times New Roman" w:hAnsi="Times New Roman" w:cs="Times New Roman"/>
          <w:sz w:val="24"/>
          <w:szCs w:val="24"/>
          <w:lang w:val="en-US"/>
        </w:rPr>
        <w:t>/debug:</w:t>
      </w:r>
      <w:r w:rsidRPr="008513C6">
        <w:rPr>
          <w:rFonts w:ascii="Times New Roman" w:hAnsi="Times New Roman" w:cs="Times New Roman"/>
          <w:spacing w:val="45"/>
          <w:sz w:val="24"/>
          <w:szCs w:val="24"/>
          <w:lang w:val="en-US"/>
        </w:rPr>
        <w:t xml:space="preserve"> </w:t>
      </w:r>
      <w:r w:rsidRPr="008513C6">
        <w:rPr>
          <w:rFonts w:ascii="Times New Roman" w:hAnsi="Times New Roman" w:cs="Times New Roman"/>
          <w:sz w:val="24"/>
          <w:szCs w:val="24"/>
          <w:lang w:val="en-US"/>
        </w:rPr>
        <w:t>true</w:t>
      </w:r>
      <w:r w:rsidRPr="008513C6">
        <w:rPr>
          <w:rFonts w:ascii="Times New Roman" w:hAnsi="Times New Roman" w:cs="Times New Roman"/>
          <w:spacing w:val="45"/>
          <w:sz w:val="24"/>
          <w:szCs w:val="24"/>
          <w:lang w:val="en-US"/>
        </w:rPr>
        <w:t xml:space="preserve"> </w:t>
      </w:r>
      <w:r w:rsidRPr="008513C6">
        <w:rPr>
          <w:rFonts w:ascii="Times New Roman" w:hAnsi="Times New Roman" w:cs="Times New Roman"/>
          <w:sz w:val="24"/>
          <w:szCs w:val="24"/>
        </w:rPr>
        <w:t>и</w:t>
      </w:r>
      <w:r w:rsidRPr="008513C6">
        <w:rPr>
          <w:rFonts w:ascii="Times New Roman" w:hAnsi="Times New Roman" w:cs="Times New Roman"/>
          <w:spacing w:val="-2"/>
          <w:sz w:val="24"/>
          <w:szCs w:val="24"/>
          <w:lang w:val="en-US"/>
        </w:rPr>
        <w:t xml:space="preserve"> </w:t>
      </w:r>
      <w:r w:rsidRPr="008513C6">
        <w:rPr>
          <w:rFonts w:ascii="Times New Roman" w:hAnsi="Times New Roman" w:cs="Times New Roman"/>
          <w:sz w:val="24"/>
          <w:szCs w:val="24"/>
        </w:rPr>
        <w:t>указать</w:t>
      </w:r>
      <w:r w:rsidRPr="008513C6">
        <w:rPr>
          <w:rFonts w:ascii="Times New Roman" w:hAnsi="Times New Roman" w:cs="Times New Roman"/>
          <w:spacing w:val="46"/>
          <w:sz w:val="24"/>
          <w:szCs w:val="24"/>
          <w:lang w:val="en-US"/>
        </w:rPr>
        <w:t xml:space="preserve"> </w:t>
      </w:r>
      <w:r w:rsidRPr="008513C6">
        <w:rPr>
          <w:rFonts w:ascii="Times New Roman" w:hAnsi="Times New Roman" w:cs="Times New Roman"/>
          <w:sz w:val="24"/>
          <w:szCs w:val="24"/>
        </w:rPr>
        <w:t>имя</w:t>
      </w:r>
      <w:r w:rsidRPr="008513C6">
        <w:rPr>
          <w:rFonts w:ascii="Times New Roman" w:hAnsi="Times New Roman" w:cs="Times New Roman"/>
          <w:spacing w:val="46"/>
          <w:sz w:val="24"/>
          <w:szCs w:val="24"/>
          <w:lang w:val="en-US"/>
        </w:rPr>
        <w:t xml:space="preserve"> </w:t>
      </w:r>
      <w:r w:rsidRPr="008513C6">
        <w:rPr>
          <w:rFonts w:ascii="Times New Roman" w:hAnsi="Times New Roman" w:cs="Times New Roman"/>
          <w:sz w:val="24"/>
          <w:szCs w:val="24"/>
        </w:rPr>
        <w:t>пользователя</w:t>
      </w:r>
      <w:r w:rsidRPr="008513C6">
        <w:rPr>
          <w:rFonts w:ascii="Times New Roman" w:hAnsi="Times New Roman" w:cs="Times New Roman"/>
          <w:spacing w:val="45"/>
          <w:sz w:val="24"/>
          <w:szCs w:val="24"/>
          <w:lang w:val="en-US"/>
        </w:rPr>
        <w:t xml:space="preserve"> </w:t>
      </w:r>
      <w:r w:rsidRPr="008513C6">
        <w:rPr>
          <w:rFonts w:ascii="Times New Roman" w:hAnsi="Times New Roman" w:cs="Times New Roman"/>
          <w:sz w:val="24"/>
          <w:szCs w:val="24"/>
        </w:rPr>
        <w:t>и</w:t>
      </w:r>
      <w:r w:rsidRPr="008513C6">
        <w:rPr>
          <w:rFonts w:ascii="Times New Roman" w:hAnsi="Times New Roman" w:cs="Times New Roman"/>
          <w:spacing w:val="5"/>
          <w:sz w:val="24"/>
          <w:szCs w:val="24"/>
          <w:lang w:val="en-US"/>
        </w:rPr>
        <w:t xml:space="preserve"> </w:t>
      </w:r>
      <w:r w:rsidRPr="008513C6">
        <w:rPr>
          <w:rFonts w:ascii="Times New Roman" w:hAnsi="Times New Roman" w:cs="Times New Roman"/>
          <w:sz w:val="24"/>
          <w:szCs w:val="24"/>
        </w:rPr>
        <w:t>пароль</w:t>
      </w:r>
      <w:r w:rsidRPr="008513C6">
        <w:rPr>
          <w:rFonts w:ascii="Times New Roman" w:hAnsi="Times New Roman" w:cs="Times New Roman"/>
          <w:spacing w:val="41"/>
          <w:sz w:val="24"/>
          <w:szCs w:val="24"/>
          <w:lang w:val="en-US"/>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46"/>
          <w:sz w:val="24"/>
          <w:szCs w:val="24"/>
          <w:lang w:val="en-US"/>
        </w:rPr>
        <w:t xml:space="preserve"> </w:t>
      </w:r>
      <w:r w:rsidRPr="008513C6">
        <w:rPr>
          <w:rFonts w:ascii="Times New Roman" w:hAnsi="Times New Roman" w:cs="Times New Roman"/>
          <w:sz w:val="24"/>
          <w:szCs w:val="24"/>
        </w:rPr>
        <w:t>учетной</w:t>
      </w:r>
      <w:r w:rsidRPr="008513C6">
        <w:rPr>
          <w:rFonts w:ascii="Times New Roman" w:hAnsi="Times New Roman" w:cs="Times New Roman"/>
          <w:spacing w:val="42"/>
          <w:sz w:val="24"/>
          <w:szCs w:val="24"/>
          <w:lang w:val="en-US"/>
        </w:rPr>
        <w:t xml:space="preserve"> </w:t>
      </w:r>
      <w:r w:rsidRPr="008513C6">
        <w:rPr>
          <w:rFonts w:ascii="Times New Roman" w:hAnsi="Times New Roman" w:cs="Times New Roman"/>
          <w:sz w:val="24"/>
          <w:szCs w:val="24"/>
        </w:rPr>
        <w:t>записи</w:t>
      </w:r>
      <w:r w:rsidRPr="008513C6">
        <w:rPr>
          <w:rFonts w:ascii="Times New Roman" w:hAnsi="Times New Roman" w:cs="Times New Roman"/>
          <w:sz w:val="24"/>
          <w:szCs w:val="24"/>
          <w:lang w:val="en-US"/>
        </w:rPr>
        <w:t>,</w:t>
      </w:r>
      <w:r w:rsidRPr="008513C6">
        <w:rPr>
          <w:rFonts w:ascii="Times New Roman" w:hAnsi="Times New Roman" w:cs="Times New Roman"/>
          <w:spacing w:val="47"/>
          <w:sz w:val="24"/>
          <w:szCs w:val="24"/>
          <w:lang w:val="en-US"/>
        </w:rPr>
        <w:t xml:space="preserve"> </w:t>
      </w:r>
      <w:r w:rsidRPr="008513C6">
        <w:rPr>
          <w:rFonts w:ascii="Times New Roman" w:hAnsi="Times New Roman" w:cs="Times New Roman"/>
          <w:sz w:val="24"/>
          <w:szCs w:val="24"/>
        </w:rPr>
        <w:t>которой</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предоставляется</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полный</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контроль</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над</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всеми</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файлами</w:t>
      </w:r>
      <w:r w:rsidRPr="008513C6">
        <w:rPr>
          <w:rFonts w:ascii="Times New Roman" w:hAnsi="Times New Roman" w:cs="Times New Roman"/>
          <w:sz w:val="24"/>
          <w:szCs w:val="24"/>
          <w:lang w:val="en-US"/>
        </w:rPr>
        <w:t xml:space="preserve"> SMS </w:t>
      </w:r>
      <w:r w:rsidRPr="008513C6">
        <w:rPr>
          <w:rFonts w:ascii="Times New Roman" w:hAnsi="Times New Roman" w:cs="Times New Roman"/>
          <w:sz w:val="24"/>
          <w:szCs w:val="24"/>
        </w:rPr>
        <w:t>и</w:t>
      </w:r>
      <w:r w:rsidRPr="008513C6">
        <w:rPr>
          <w:rFonts w:ascii="Times New Roman" w:hAnsi="Times New Roman" w:cs="Times New Roman"/>
          <w:sz w:val="24"/>
          <w:szCs w:val="24"/>
          <w:lang w:val="en-US"/>
        </w:rPr>
        <w:t xml:space="preserve"> BDD (domainnameusername).</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Щелкните</w:t>
      </w:r>
      <w:r w:rsidRPr="008513C6">
        <w:rPr>
          <w:rFonts w:ascii="Times New Roman" w:hAnsi="Times New Roman" w:cs="Times New Roman"/>
          <w:spacing w:val="19"/>
          <w:sz w:val="24"/>
          <w:szCs w:val="24"/>
        </w:rPr>
        <w:t xml:space="preserve"> </w:t>
      </w:r>
      <w:r w:rsidRPr="008513C6">
        <w:rPr>
          <w:rFonts w:ascii="Times New Roman" w:hAnsi="Times New Roman" w:cs="Times New Roman"/>
          <w:sz w:val="24"/>
          <w:szCs w:val="24"/>
        </w:rPr>
        <w:t>Next.</w:t>
      </w:r>
      <w:r w:rsidRPr="008513C6">
        <w:rPr>
          <w:rFonts w:ascii="Times New Roman" w:hAnsi="Times New Roman" w:cs="Times New Roman"/>
          <w:spacing w:val="21"/>
          <w:sz w:val="24"/>
          <w:szCs w:val="24"/>
        </w:rPr>
        <w:t xml:space="preserve"> </w:t>
      </w:r>
      <w:r w:rsidRPr="008513C6">
        <w:rPr>
          <w:rFonts w:ascii="Times New Roman" w:hAnsi="Times New Roman" w:cs="Times New Roman"/>
          <w:sz w:val="24"/>
          <w:szCs w:val="24"/>
        </w:rPr>
        <w:t>На странице</w:t>
      </w:r>
      <w:r w:rsidRPr="008513C6">
        <w:rPr>
          <w:rFonts w:ascii="Times New Roman" w:hAnsi="Times New Roman" w:cs="Times New Roman"/>
          <w:spacing w:val="19"/>
          <w:sz w:val="24"/>
          <w:szCs w:val="24"/>
        </w:rPr>
        <w:t xml:space="preserve"> </w:t>
      </w:r>
      <w:r w:rsidRPr="008513C6">
        <w:rPr>
          <w:rFonts w:ascii="Times New Roman" w:hAnsi="Times New Roman" w:cs="Times New Roman"/>
          <w:sz w:val="24"/>
          <w:szCs w:val="24"/>
        </w:rPr>
        <w:t>параметров</w:t>
      </w:r>
      <w:r w:rsidRPr="008513C6">
        <w:rPr>
          <w:rFonts w:ascii="Times New Roman" w:hAnsi="Times New Roman" w:cs="Times New Roman"/>
          <w:spacing w:val="23"/>
          <w:sz w:val="24"/>
          <w:szCs w:val="24"/>
        </w:rPr>
        <w:t xml:space="preserve"> </w:t>
      </w:r>
      <w:r w:rsidRPr="008513C6">
        <w:rPr>
          <w:rFonts w:ascii="Times New Roman" w:hAnsi="Times New Roman" w:cs="Times New Roman"/>
          <w:sz w:val="24"/>
          <w:szCs w:val="24"/>
        </w:rPr>
        <w:t>Windows</w:t>
      </w:r>
      <w:r w:rsidRPr="008513C6">
        <w:rPr>
          <w:rFonts w:ascii="Times New Roman" w:hAnsi="Times New Roman" w:cs="Times New Roman"/>
          <w:spacing w:val="17"/>
          <w:sz w:val="24"/>
          <w:szCs w:val="24"/>
        </w:rPr>
        <w:t xml:space="preserve"> </w:t>
      </w:r>
      <w:r w:rsidRPr="008513C6">
        <w:rPr>
          <w:rFonts w:ascii="Times New Roman" w:hAnsi="Times New Roman" w:cs="Times New Roman"/>
          <w:sz w:val="24"/>
          <w:szCs w:val="24"/>
        </w:rPr>
        <w:t>PE</w:t>
      </w:r>
      <w:r w:rsidRPr="008513C6">
        <w:rPr>
          <w:rFonts w:ascii="Times New Roman" w:hAnsi="Times New Roman" w:cs="Times New Roman"/>
          <w:spacing w:val="22"/>
          <w:sz w:val="24"/>
          <w:szCs w:val="24"/>
        </w:rPr>
        <w:t xml:space="preserve"> </w:t>
      </w:r>
      <w:r w:rsidRPr="008513C6">
        <w:rPr>
          <w:rFonts w:ascii="Times New Roman" w:hAnsi="Times New Roman" w:cs="Times New Roman"/>
          <w:sz w:val="24"/>
          <w:szCs w:val="24"/>
        </w:rPr>
        <w:t>примите</w:t>
      </w:r>
      <w:r w:rsidRPr="008513C6">
        <w:rPr>
          <w:rFonts w:ascii="Times New Roman" w:hAnsi="Times New Roman" w:cs="Times New Roman"/>
          <w:spacing w:val="18"/>
          <w:sz w:val="24"/>
          <w:szCs w:val="24"/>
        </w:rPr>
        <w:t xml:space="preserve"> </w:t>
      </w:r>
      <w:r w:rsidRPr="008513C6">
        <w:rPr>
          <w:rFonts w:ascii="Times New Roman" w:hAnsi="Times New Roman" w:cs="Times New Roman"/>
          <w:sz w:val="24"/>
          <w:szCs w:val="24"/>
        </w:rPr>
        <w:t>параметры</w:t>
      </w:r>
      <w:r w:rsidRPr="008513C6">
        <w:rPr>
          <w:rFonts w:ascii="Times New Roman" w:hAnsi="Times New Roman" w:cs="Times New Roman"/>
          <w:spacing w:val="21"/>
          <w:sz w:val="24"/>
          <w:szCs w:val="24"/>
        </w:rPr>
        <w:t xml:space="preserve"> </w:t>
      </w:r>
      <w:r w:rsidRPr="008513C6">
        <w:rPr>
          <w:rFonts w:ascii="Times New Roman" w:hAnsi="Times New Roman" w:cs="Times New Roman"/>
          <w:sz w:val="24"/>
          <w:szCs w:val="24"/>
        </w:rPr>
        <w:t>по</w:t>
      </w:r>
      <w:r w:rsidRPr="008513C6">
        <w:rPr>
          <w:rFonts w:ascii="Times New Roman" w:hAnsi="Times New Roman" w:cs="Times New Roman"/>
          <w:spacing w:val="5"/>
          <w:sz w:val="24"/>
          <w:szCs w:val="24"/>
        </w:rPr>
        <w:t xml:space="preserve"> </w:t>
      </w:r>
      <w:r w:rsidRPr="008513C6">
        <w:rPr>
          <w:rFonts w:ascii="Times New Roman" w:hAnsi="Times New Roman" w:cs="Times New Roman"/>
          <w:sz w:val="24"/>
          <w:szCs w:val="24"/>
        </w:rPr>
        <w:t>умолчанию</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и нажмите</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Next.</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На странице</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Create Image</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нужно</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ввести   имя VistaOSDCD   и имя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 xml:space="preserve">файла VistaOSDInstall.       </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 xml:space="preserve">Щелкните       </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 xml:space="preserve">на кнопке       </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 xml:space="preserve">Finish,       </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 xml:space="preserve">чтобы       </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создать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образ VistaOSDInstall.iso, пригодный для записи на CD-ROM и загрузки компьютера без</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установленного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программного</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обеспечения.</w:t>
      </w:r>
    </w:p>
    <w:p w:rsidR="008513C6" w:rsidRPr="008513C6" w:rsidRDefault="008513C6" w:rsidP="008513C6">
      <w:pPr>
        <w:pStyle w:val="af7"/>
        <w:spacing w:after="0" w:line="240" w:lineRule="auto"/>
        <w:ind w:right="118" w:firstLine="709"/>
        <w:jc w:val="both"/>
        <w:rPr>
          <w:rFonts w:ascii="Times New Roman" w:hAnsi="Times New Roman" w:cs="Times New Roman"/>
          <w:sz w:val="24"/>
          <w:szCs w:val="24"/>
        </w:rPr>
      </w:pPr>
      <w:r w:rsidRPr="008513C6">
        <w:rPr>
          <w:rFonts w:ascii="Times New Roman" w:hAnsi="Times New Roman" w:cs="Times New Roman"/>
          <w:sz w:val="24"/>
          <w:szCs w:val="24"/>
        </w:rPr>
        <w:t>Чтобы выполнить PXE-загрузку и подключиться к WDS-серверу, следует ввести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файл ZeroTouchInstall.wim (созданный автоматически при создании точки развертывания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BDD)</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WDS-сервер.</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Одна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из особенностей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интеграции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WDS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полностью</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автоматизированной установки: WDS-сервер должен быть совместим со старой версией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WDS,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именуемой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Remote Installation</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Services (RIS).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совместимости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WDS-сервера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необходимо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сначала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установить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RIS (обратитесь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 панели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управления,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Add</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or Remove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Programs,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Windows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Components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прокрутите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список</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до RIS),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а затем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выполнить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обновление с использованием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заплаты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WINDOWS-DEPLOYMENT-SERVICESUPDATE-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 xml:space="preserve">X86.EXE,  </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 xml:space="preserve">размещенной  </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 xml:space="preserve">в папке  </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 xml:space="preserve">WDS  </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 xml:space="preserve">установочного  </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 xml:space="preserve">набора  </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 xml:space="preserve">of   </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Windows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Automated Installation</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Kit (WAIK).</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Если</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операционная</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система</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сервера</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уже</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обновлена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до XP Pro SP2, вариант установки RIS отсутствует. Поэтому, если нужно выполнить PXE-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загрузку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полностью</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автоматизированной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установки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«чистом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железе»,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рекомендуется при обновлении всех серверов до уровня XP Pro SP2 оставить один 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установки</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RIS.</w:t>
      </w:r>
    </w:p>
    <w:p w:rsidR="008513C6" w:rsidRPr="008513C6" w:rsidRDefault="008513C6" w:rsidP="008513C6">
      <w:pPr>
        <w:pStyle w:val="af7"/>
        <w:spacing w:after="0" w:line="240" w:lineRule="auto"/>
        <w:ind w:left="830" w:firstLine="709"/>
        <w:jc w:val="both"/>
        <w:rPr>
          <w:rFonts w:ascii="Times New Roman" w:hAnsi="Times New Roman" w:cs="Times New Roman"/>
          <w:sz w:val="24"/>
          <w:szCs w:val="24"/>
        </w:rPr>
      </w:pPr>
      <w:r w:rsidRPr="008513C6">
        <w:rPr>
          <w:rFonts w:ascii="Times New Roman" w:hAnsi="Times New Roman" w:cs="Times New Roman"/>
          <w:sz w:val="24"/>
          <w:szCs w:val="24"/>
        </w:rPr>
        <w:t>Обновление</w:t>
      </w:r>
      <w:r w:rsidRPr="008513C6">
        <w:rPr>
          <w:rFonts w:ascii="Times New Roman" w:hAnsi="Times New Roman" w:cs="Times New Roman"/>
          <w:spacing w:val="-7"/>
          <w:sz w:val="24"/>
          <w:szCs w:val="24"/>
        </w:rPr>
        <w:t xml:space="preserve"> </w:t>
      </w:r>
      <w:r w:rsidRPr="008513C6">
        <w:rPr>
          <w:rFonts w:ascii="Times New Roman" w:hAnsi="Times New Roman" w:cs="Times New Roman"/>
          <w:sz w:val="24"/>
          <w:szCs w:val="24"/>
        </w:rPr>
        <w:t>целевых</w:t>
      </w:r>
      <w:r w:rsidRPr="008513C6">
        <w:rPr>
          <w:rFonts w:ascii="Times New Roman" w:hAnsi="Times New Roman" w:cs="Times New Roman"/>
          <w:spacing w:val="-5"/>
          <w:sz w:val="24"/>
          <w:szCs w:val="24"/>
        </w:rPr>
        <w:t xml:space="preserve"> </w:t>
      </w:r>
      <w:r w:rsidRPr="008513C6">
        <w:rPr>
          <w:rFonts w:ascii="Times New Roman" w:hAnsi="Times New Roman" w:cs="Times New Roman"/>
          <w:sz w:val="24"/>
          <w:szCs w:val="24"/>
        </w:rPr>
        <w:t>компьютеров</w:t>
      </w:r>
    </w:p>
    <w:p w:rsidR="008513C6" w:rsidRPr="008513C6" w:rsidRDefault="008513C6" w:rsidP="008513C6">
      <w:pPr>
        <w:pStyle w:val="af7"/>
        <w:spacing w:after="0" w:line="240" w:lineRule="auto"/>
        <w:ind w:right="123" w:firstLine="709"/>
        <w:jc w:val="both"/>
        <w:rPr>
          <w:rFonts w:ascii="Times New Roman" w:hAnsi="Times New Roman" w:cs="Times New Roman"/>
          <w:sz w:val="24"/>
          <w:szCs w:val="24"/>
        </w:rPr>
      </w:pPr>
      <w:r w:rsidRPr="008513C6">
        <w:rPr>
          <w:rFonts w:ascii="Times New Roman" w:hAnsi="Times New Roman" w:cs="Times New Roman"/>
          <w:sz w:val="24"/>
          <w:szCs w:val="24"/>
        </w:rPr>
        <w:t>Что происходит с целевыми компьютерами? В режиме обновления BDD запускает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сценарий   ZTIPrereq.wsf.   Сценарий   подтверждает,   что   целевой   компьютер</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работает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 обновляемой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версией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операционной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системы (XP</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Pro</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SP2 или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более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новой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версией,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Windows 2000 Professional SP4). Также проверяется установка следующих программных</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продуктов: SMS Advanced Client for SMS 2003 SP2, Windows Script Host 5.6 или более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новая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версия,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Microsoft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Core XML</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Services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3.0 (MSXML)</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 Microsoft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Data</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Access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Components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2.0 (MDAC).</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После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того,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как</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сценарий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ZTIPrereq.wsf</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определяет,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что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минимальные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требования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выполнены,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сценарий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ZTIValidate.wsf</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проверяет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наличие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необходимых</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ресурсов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развертывания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новой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операционной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системы: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512 Мбайт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оперативной памяти и достаточного пространства на жестком диске для развертывания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образа. Также необходимо убедиться, что текущая операционная система — не серверная.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При обновлении сценарий ZTIValidate.wsf требует, чтобы текущая операционная система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была установлена в разделе C, а раздел C был первым разделом на первом диске целевого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компьютера.</w:t>
      </w:r>
    </w:p>
    <w:p w:rsidR="008513C6" w:rsidRPr="008513C6" w:rsidRDefault="008513C6" w:rsidP="008513C6">
      <w:pPr>
        <w:pStyle w:val="1"/>
        <w:ind w:firstLine="709"/>
        <w:rPr>
          <w:sz w:val="24"/>
        </w:rPr>
      </w:pPr>
      <w:r w:rsidRPr="008513C6">
        <w:rPr>
          <w:sz w:val="24"/>
        </w:rPr>
        <w:t>Выполнение</w:t>
      </w:r>
      <w:r w:rsidRPr="008513C6">
        <w:rPr>
          <w:spacing w:val="-4"/>
          <w:sz w:val="24"/>
        </w:rPr>
        <w:t xml:space="preserve"> </w:t>
      </w:r>
      <w:r w:rsidRPr="008513C6">
        <w:rPr>
          <w:sz w:val="24"/>
        </w:rPr>
        <w:t>работы:</w:t>
      </w:r>
    </w:p>
    <w:p w:rsidR="008513C6" w:rsidRPr="008513C6" w:rsidRDefault="002A188B" w:rsidP="008513C6">
      <w:pPr>
        <w:pStyle w:val="af7"/>
        <w:spacing w:after="0" w:line="240" w:lineRule="auto"/>
        <w:ind w:right="129" w:firstLine="709"/>
        <w:rPr>
          <w:rFonts w:ascii="Times New Roman" w:hAnsi="Times New Roman" w:cs="Times New Roman"/>
          <w:sz w:val="24"/>
          <w:szCs w:val="24"/>
        </w:rPr>
      </w:pPr>
      <w:hyperlink r:id="rId553">
        <w:r w:rsidR="008513C6" w:rsidRPr="008513C6">
          <w:rPr>
            <w:rFonts w:ascii="Times New Roman" w:hAnsi="Times New Roman" w:cs="Times New Roman"/>
            <w:sz w:val="24"/>
            <w:szCs w:val="24"/>
          </w:rPr>
          <w:t>Скачиваем</w:t>
        </w:r>
        <w:r w:rsidR="008513C6" w:rsidRPr="008513C6">
          <w:rPr>
            <w:rFonts w:ascii="Times New Roman" w:hAnsi="Times New Roman" w:cs="Times New Roman"/>
            <w:spacing w:val="1"/>
            <w:sz w:val="24"/>
            <w:szCs w:val="24"/>
          </w:rPr>
          <w:t xml:space="preserve"> </w:t>
        </w:r>
      </w:hyperlink>
      <w:r w:rsidR="008513C6" w:rsidRPr="008513C6">
        <w:rPr>
          <w:rFonts w:ascii="Times New Roman" w:hAnsi="Times New Roman" w:cs="Times New Roman"/>
          <w:sz w:val="24"/>
          <w:szCs w:val="24"/>
        </w:rPr>
        <w:t>и</w:t>
      </w:r>
      <w:r w:rsidR="008513C6" w:rsidRPr="008513C6">
        <w:rPr>
          <w:rFonts w:ascii="Times New Roman" w:hAnsi="Times New Roman" w:cs="Times New Roman"/>
          <w:spacing w:val="13"/>
          <w:sz w:val="24"/>
          <w:szCs w:val="24"/>
        </w:rPr>
        <w:t xml:space="preserve"> </w:t>
      </w:r>
      <w:r w:rsidR="008513C6" w:rsidRPr="008513C6">
        <w:rPr>
          <w:rFonts w:ascii="Times New Roman" w:hAnsi="Times New Roman" w:cs="Times New Roman"/>
          <w:sz w:val="24"/>
          <w:szCs w:val="24"/>
        </w:rPr>
        <w:t>устанавливаем</w:t>
      </w:r>
      <w:r w:rsidR="008513C6" w:rsidRPr="008513C6">
        <w:rPr>
          <w:rFonts w:ascii="Times New Roman" w:hAnsi="Times New Roman" w:cs="Times New Roman"/>
          <w:spacing w:val="8"/>
          <w:sz w:val="24"/>
          <w:szCs w:val="24"/>
        </w:rPr>
        <w:t xml:space="preserve"> </w:t>
      </w:r>
      <w:r w:rsidR="008513C6" w:rsidRPr="008513C6">
        <w:rPr>
          <w:rFonts w:ascii="Times New Roman" w:hAnsi="Times New Roman" w:cs="Times New Roman"/>
          <w:sz w:val="24"/>
          <w:szCs w:val="24"/>
        </w:rPr>
        <w:t>Windows</w:t>
      </w:r>
      <w:r w:rsidR="008513C6" w:rsidRPr="008513C6">
        <w:rPr>
          <w:rFonts w:ascii="Times New Roman" w:hAnsi="Times New Roman" w:cs="Times New Roman"/>
          <w:spacing w:val="5"/>
          <w:sz w:val="24"/>
          <w:szCs w:val="24"/>
        </w:rPr>
        <w:t xml:space="preserve"> </w:t>
      </w:r>
      <w:r w:rsidR="008513C6" w:rsidRPr="008513C6">
        <w:rPr>
          <w:rFonts w:ascii="Times New Roman" w:hAnsi="Times New Roman" w:cs="Times New Roman"/>
          <w:sz w:val="24"/>
          <w:szCs w:val="24"/>
        </w:rPr>
        <w:t>Assessment</w:t>
      </w:r>
      <w:r w:rsidR="008513C6" w:rsidRPr="008513C6">
        <w:rPr>
          <w:rFonts w:ascii="Times New Roman" w:hAnsi="Times New Roman" w:cs="Times New Roman"/>
          <w:spacing w:val="12"/>
          <w:sz w:val="24"/>
          <w:szCs w:val="24"/>
        </w:rPr>
        <w:t xml:space="preserve"> </w:t>
      </w:r>
      <w:r w:rsidR="008513C6" w:rsidRPr="008513C6">
        <w:rPr>
          <w:rFonts w:ascii="Times New Roman" w:hAnsi="Times New Roman" w:cs="Times New Roman"/>
          <w:sz w:val="24"/>
          <w:szCs w:val="24"/>
        </w:rPr>
        <w:t>and</w:t>
      </w:r>
      <w:r w:rsidR="008513C6" w:rsidRPr="008513C6">
        <w:rPr>
          <w:rFonts w:ascii="Times New Roman" w:hAnsi="Times New Roman" w:cs="Times New Roman"/>
          <w:spacing w:val="8"/>
          <w:sz w:val="24"/>
          <w:szCs w:val="24"/>
        </w:rPr>
        <w:t xml:space="preserve"> </w:t>
      </w:r>
      <w:r w:rsidR="008513C6" w:rsidRPr="008513C6">
        <w:rPr>
          <w:rFonts w:ascii="Times New Roman" w:hAnsi="Times New Roman" w:cs="Times New Roman"/>
          <w:sz w:val="24"/>
          <w:szCs w:val="24"/>
        </w:rPr>
        <w:t>Deployment</w:t>
      </w:r>
      <w:r w:rsidR="008513C6" w:rsidRPr="008513C6">
        <w:rPr>
          <w:rFonts w:ascii="Times New Roman" w:hAnsi="Times New Roman" w:cs="Times New Roman"/>
          <w:spacing w:val="12"/>
          <w:sz w:val="24"/>
          <w:szCs w:val="24"/>
        </w:rPr>
        <w:t xml:space="preserve"> </w:t>
      </w:r>
      <w:r w:rsidR="008513C6" w:rsidRPr="008513C6">
        <w:rPr>
          <w:rFonts w:ascii="Times New Roman" w:hAnsi="Times New Roman" w:cs="Times New Roman"/>
          <w:sz w:val="24"/>
          <w:szCs w:val="24"/>
        </w:rPr>
        <w:t>Kit</w:t>
      </w:r>
      <w:r w:rsidR="008513C6" w:rsidRPr="008513C6">
        <w:rPr>
          <w:rFonts w:ascii="Times New Roman" w:hAnsi="Times New Roman" w:cs="Times New Roman"/>
          <w:spacing w:val="12"/>
          <w:sz w:val="24"/>
          <w:szCs w:val="24"/>
        </w:rPr>
        <w:t xml:space="preserve"> </w:t>
      </w:r>
      <w:r w:rsidR="008513C6" w:rsidRPr="008513C6">
        <w:rPr>
          <w:rFonts w:ascii="Times New Roman" w:hAnsi="Times New Roman" w:cs="Times New Roman"/>
          <w:sz w:val="24"/>
          <w:szCs w:val="24"/>
        </w:rPr>
        <w:t>(Windows</w:t>
      </w:r>
      <w:r w:rsidR="008513C6" w:rsidRPr="008513C6">
        <w:rPr>
          <w:rFonts w:ascii="Times New Roman" w:hAnsi="Times New Roman" w:cs="Times New Roman"/>
          <w:spacing w:val="-57"/>
          <w:sz w:val="24"/>
          <w:szCs w:val="24"/>
        </w:rPr>
        <w:t xml:space="preserve"> </w:t>
      </w:r>
      <w:r w:rsidR="008513C6" w:rsidRPr="008513C6">
        <w:rPr>
          <w:rFonts w:ascii="Times New Roman" w:hAnsi="Times New Roman" w:cs="Times New Roman"/>
          <w:sz w:val="24"/>
          <w:szCs w:val="24"/>
        </w:rPr>
        <w:t>ADK)</w:t>
      </w:r>
      <w:r w:rsidR="008513C6" w:rsidRPr="008513C6">
        <w:rPr>
          <w:rFonts w:ascii="Times New Roman" w:hAnsi="Times New Roman" w:cs="Times New Roman"/>
          <w:spacing w:val="2"/>
          <w:sz w:val="24"/>
          <w:szCs w:val="24"/>
        </w:rPr>
        <w:t xml:space="preserve"> </w:t>
      </w:r>
      <w:r w:rsidR="008513C6" w:rsidRPr="008513C6">
        <w:rPr>
          <w:rFonts w:ascii="Times New Roman" w:hAnsi="Times New Roman" w:cs="Times New Roman"/>
          <w:sz w:val="24"/>
          <w:szCs w:val="24"/>
        </w:rPr>
        <w:t>последней</w:t>
      </w:r>
      <w:r w:rsidR="008513C6" w:rsidRPr="008513C6">
        <w:rPr>
          <w:rFonts w:ascii="Times New Roman" w:hAnsi="Times New Roman" w:cs="Times New Roman"/>
          <w:spacing w:val="3"/>
          <w:sz w:val="24"/>
          <w:szCs w:val="24"/>
        </w:rPr>
        <w:t xml:space="preserve"> </w:t>
      </w:r>
      <w:r w:rsidR="008513C6" w:rsidRPr="008513C6">
        <w:rPr>
          <w:rFonts w:ascii="Times New Roman" w:hAnsi="Times New Roman" w:cs="Times New Roman"/>
          <w:sz w:val="24"/>
          <w:szCs w:val="24"/>
        </w:rPr>
        <w:t>версии.</w:t>
      </w:r>
    </w:p>
    <w:p w:rsidR="008513C6" w:rsidRPr="008513C6" w:rsidRDefault="008513C6" w:rsidP="008513C6">
      <w:pPr>
        <w:pStyle w:val="af7"/>
        <w:spacing w:after="0" w:line="240" w:lineRule="auto"/>
        <w:ind w:left="830" w:firstLine="709"/>
        <w:rPr>
          <w:rFonts w:ascii="Times New Roman" w:hAnsi="Times New Roman" w:cs="Times New Roman"/>
          <w:sz w:val="24"/>
          <w:szCs w:val="24"/>
        </w:rPr>
      </w:pPr>
      <w:r w:rsidRPr="008513C6">
        <w:rPr>
          <w:rFonts w:ascii="Times New Roman" w:hAnsi="Times New Roman" w:cs="Times New Roman"/>
          <w:sz w:val="24"/>
          <w:szCs w:val="24"/>
        </w:rPr>
        <w:t xml:space="preserve">При  </w:t>
      </w:r>
      <w:r w:rsidRPr="008513C6">
        <w:rPr>
          <w:rFonts w:ascii="Times New Roman" w:hAnsi="Times New Roman" w:cs="Times New Roman"/>
          <w:spacing w:val="11"/>
          <w:sz w:val="24"/>
          <w:szCs w:val="24"/>
        </w:rPr>
        <w:t xml:space="preserve"> </w:t>
      </w:r>
      <w:r w:rsidRPr="008513C6">
        <w:rPr>
          <w:rFonts w:ascii="Times New Roman" w:hAnsi="Times New Roman" w:cs="Times New Roman"/>
          <w:sz w:val="24"/>
          <w:szCs w:val="24"/>
        </w:rPr>
        <w:t xml:space="preserve">установке  </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 xml:space="preserve">данного  </w:t>
      </w:r>
      <w:r w:rsidRPr="008513C6">
        <w:rPr>
          <w:rFonts w:ascii="Times New Roman" w:hAnsi="Times New Roman" w:cs="Times New Roman"/>
          <w:spacing w:val="10"/>
          <w:sz w:val="24"/>
          <w:szCs w:val="24"/>
        </w:rPr>
        <w:t xml:space="preserve"> </w:t>
      </w:r>
      <w:r w:rsidRPr="008513C6">
        <w:rPr>
          <w:rFonts w:ascii="Times New Roman" w:hAnsi="Times New Roman" w:cs="Times New Roman"/>
          <w:sz w:val="24"/>
          <w:szCs w:val="24"/>
        </w:rPr>
        <w:t xml:space="preserve">средства  </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 xml:space="preserve">нужно  </w:t>
      </w:r>
      <w:r w:rsidRPr="008513C6">
        <w:rPr>
          <w:rFonts w:ascii="Times New Roman" w:hAnsi="Times New Roman" w:cs="Times New Roman"/>
          <w:spacing w:val="10"/>
          <w:sz w:val="24"/>
          <w:szCs w:val="24"/>
        </w:rPr>
        <w:t xml:space="preserve"> </w:t>
      </w:r>
      <w:r w:rsidRPr="008513C6">
        <w:rPr>
          <w:rFonts w:ascii="Times New Roman" w:hAnsi="Times New Roman" w:cs="Times New Roman"/>
          <w:sz w:val="24"/>
          <w:szCs w:val="24"/>
        </w:rPr>
        <w:t xml:space="preserve">выбирать  </w:t>
      </w:r>
      <w:r w:rsidRPr="008513C6">
        <w:rPr>
          <w:rFonts w:ascii="Times New Roman" w:hAnsi="Times New Roman" w:cs="Times New Roman"/>
          <w:spacing w:val="6"/>
          <w:sz w:val="24"/>
          <w:szCs w:val="24"/>
        </w:rPr>
        <w:t xml:space="preserve"> </w:t>
      </w:r>
      <w:r w:rsidRPr="008513C6">
        <w:rPr>
          <w:rFonts w:ascii="Times New Roman" w:hAnsi="Times New Roman" w:cs="Times New Roman"/>
          <w:sz w:val="24"/>
          <w:szCs w:val="24"/>
        </w:rPr>
        <w:t xml:space="preserve">обязательно  </w:t>
      </w:r>
      <w:r w:rsidRPr="008513C6">
        <w:rPr>
          <w:rFonts w:ascii="Times New Roman" w:hAnsi="Times New Roman" w:cs="Times New Roman"/>
          <w:spacing w:val="11"/>
          <w:sz w:val="24"/>
          <w:szCs w:val="24"/>
        </w:rPr>
        <w:t xml:space="preserve"> </w:t>
      </w:r>
      <w:r w:rsidRPr="008513C6">
        <w:rPr>
          <w:rFonts w:ascii="Times New Roman" w:hAnsi="Times New Roman" w:cs="Times New Roman"/>
          <w:sz w:val="24"/>
          <w:szCs w:val="24"/>
        </w:rPr>
        <w:t>компоненты</w:t>
      </w:r>
    </w:p>
    <w:p w:rsidR="008513C6" w:rsidRPr="008513C6" w:rsidRDefault="008513C6" w:rsidP="008513C6">
      <w:pPr>
        <w:pStyle w:val="af7"/>
        <w:tabs>
          <w:tab w:val="left" w:pos="1620"/>
          <w:tab w:val="left" w:pos="3755"/>
          <w:tab w:val="left" w:pos="4388"/>
          <w:tab w:val="left" w:pos="5563"/>
          <w:tab w:val="left" w:pos="7587"/>
          <w:tab w:val="left" w:pos="9003"/>
        </w:tabs>
        <w:spacing w:after="0" w:line="240" w:lineRule="auto"/>
        <w:ind w:firstLine="709"/>
        <w:rPr>
          <w:rFonts w:ascii="Times New Roman" w:hAnsi="Times New Roman" w:cs="Times New Roman"/>
          <w:sz w:val="24"/>
          <w:szCs w:val="24"/>
        </w:rPr>
      </w:pPr>
      <w:r w:rsidRPr="008513C6">
        <w:rPr>
          <w:rFonts w:ascii="Times New Roman" w:hAnsi="Times New Roman" w:cs="Times New Roman"/>
          <w:sz w:val="24"/>
          <w:szCs w:val="24"/>
        </w:rPr>
        <w:t>«средства</w:t>
      </w:r>
      <w:r w:rsidRPr="008513C6">
        <w:rPr>
          <w:rFonts w:ascii="Times New Roman" w:hAnsi="Times New Roman" w:cs="Times New Roman"/>
          <w:sz w:val="24"/>
          <w:szCs w:val="24"/>
        </w:rPr>
        <w:tab/>
        <w:t>развертывания»</w:t>
      </w:r>
      <w:r w:rsidRPr="008513C6">
        <w:rPr>
          <w:rFonts w:ascii="Times New Roman" w:hAnsi="Times New Roman" w:cs="Times New Roman"/>
          <w:sz w:val="24"/>
          <w:szCs w:val="24"/>
        </w:rPr>
        <w:tab/>
        <w:t>и</w:t>
      </w:r>
      <w:r w:rsidRPr="008513C6">
        <w:rPr>
          <w:rFonts w:ascii="Times New Roman" w:hAnsi="Times New Roman" w:cs="Times New Roman"/>
          <w:sz w:val="24"/>
          <w:szCs w:val="24"/>
        </w:rPr>
        <w:tab/>
        <w:t>«среда</w:t>
      </w:r>
      <w:r w:rsidRPr="008513C6">
        <w:rPr>
          <w:rFonts w:ascii="Times New Roman" w:hAnsi="Times New Roman" w:cs="Times New Roman"/>
          <w:sz w:val="24"/>
          <w:szCs w:val="24"/>
        </w:rPr>
        <w:tab/>
        <w:t>предустановки</w:t>
      </w:r>
      <w:r w:rsidRPr="008513C6">
        <w:rPr>
          <w:rFonts w:ascii="Times New Roman" w:hAnsi="Times New Roman" w:cs="Times New Roman"/>
          <w:sz w:val="24"/>
          <w:szCs w:val="24"/>
        </w:rPr>
        <w:tab/>
        <w:t>Windows</w:t>
      </w:r>
      <w:r w:rsidRPr="008513C6">
        <w:rPr>
          <w:rFonts w:ascii="Times New Roman" w:hAnsi="Times New Roman" w:cs="Times New Roman"/>
          <w:sz w:val="24"/>
          <w:szCs w:val="24"/>
        </w:rPr>
        <w:tab/>
        <w:t>PE».</w:t>
      </w:r>
    </w:p>
    <w:p w:rsidR="008513C6" w:rsidRPr="008513C6" w:rsidRDefault="008513C6" w:rsidP="008513C6">
      <w:pPr>
        <w:pStyle w:val="af7"/>
        <w:spacing w:after="0" w:line="240" w:lineRule="auto"/>
        <w:ind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anchor distT="0" distB="0" distL="0" distR="0" simplePos="0" relativeHeight="251748352" behindDoc="0" locked="0" layoutInCell="1" allowOverlap="1" wp14:anchorId="1A05705D" wp14:editId="5DB46791">
            <wp:simplePos x="0" y="0"/>
            <wp:positionH relativeFrom="page">
              <wp:posOffset>1080135</wp:posOffset>
            </wp:positionH>
            <wp:positionV relativeFrom="paragraph">
              <wp:posOffset>92754</wp:posOffset>
            </wp:positionV>
            <wp:extent cx="2857500" cy="2085975"/>
            <wp:effectExtent l="0" t="0" r="0" b="0"/>
            <wp:wrapTopAndBottom/>
            <wp:docPr id="492"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554" cstate="print"/>
                    <a:stretch>
                      <a:fillRect/>
                    </a:stretch>
                  </pic:blipFill>
                  <pic:spPr>
                    <a:xfrm>
                      <a:off x="0" y="0"/>
                      <a:ext cx="2857500" cy="2085975"/>
                    </a:xfrm>
                    <a:prstGeom prst="rect">
                      <a:avLst/>
                    </a:prstGeom>
                  </pic:spPr>
                </pic:pic>
              </a:graphicData>
            </a:graphic>
          </wp:anchor>
        </w:drawing>
      </w:r>
    </w:p>
    <w:p w:rsidR="008513C6" w:rsidRPr="008513C6" w:rsidRDefault="002A188B" w:rsidP="008513C6">
      <w:pPr>
        <w:pStyle w:val="af7"/>
        <w:tabs>
          <w:tab w:val="left" w:pos="2342"/>
          <w:tab w:val="left" w:pos="4063"/>
          <w:tab w:val="left" w:pos="5219"/>
          <w:tab w:val="left" w:pos="6610"/>
          <w:tab w:val="left" w:pos="7521"/>
          <w:tab w:val="left" w:pos="8427"/>
          <w:tab w:val="left" w:pos="8864"/>
        </w:tabs>
        <w:spacing w:after="0" w:line="240" w:lineRule="auto"/>
        <w:ind w:right="129" w:firstLine="709"/>
        <w:rPr>
          <w:rFonts w:ascii="Times New Roman" w:hAnsi="Times New Roman" w:cs="Times New Roman"/>
          <w:sz w:val="24"/>
          <w:szCs w:val="24"/>
        </w:rPr>
      </w:pPr>
      <w:hyperlink r:id="rId555">
        <w:r w:rsidR="008513C6" w:rsidRPr="008513C6">
          <w:rPr>
            <w:rFonts w:ascii="Times New Roman" w:hAnsi="Times New Roman" w:cs="Times New Roman"/>
            <w:sz w:val="24"/>
            <w:szCs w:val="24"/>
          </w:rPr>
          <w:t>Скачиваем</w:t>
        </w:r>
        <w:r w:rsidR="008513C6" w:rsidRPr="008513C6">
          <w:rPr>
            <w:rFonts w:ascii="Times New Roman" w:hAnsi="Times New Roman" w:cs="Times New Roman"/>
            <w:spacing w:val="2"/>
            <w:sz w:val="24"/>
            <w:szCs w:val="24"/>
          </w:rPr>
          <w:t xml:space="preserve"> </w:t>
        </w:r>
      </w:hyperlink>
      <w:r w:rsidR="008513C6" w:rsidRPr="008513C6">
        <w:rPr>
          <w:rFonts w:ascii="Times New Roman" w:hAnsi="Times New Roman" w:cs="Times New Roman"/>
          <w:sz w:val="24"/>
          <w:szCs w:val="24"/>
        </w:rPr>
        <w:t>и</w:t>
      </w:r>
      <w:r w:rsidR="008513C6" w:rsidRPr="008513C6">
        <w:rPr>
          <w:rFonts w:ascii="Times New Roman" w:hAnsi="Times New Roman" w:cs="Times New Roman"/>
          <w:sz w:val="24"/>
          <w:szCs w:val="24"/>
        </w:rPr>
        <w:tab/>
        <w:t>устанавливаем</w:t>
      </w:r>
      <w:r w:rsidR="008513C6" w:rsidRPr="008513C6">
        <w:rPr>
          <w:rFonts w:ascii="Times New Roman" w:hAnsi="Times New Roman" w:cs="Times New Roman"/>
          <w:sz w:val="24"/>
          <w:szCs w:val="24"/>
        </w:rPr>
        <w:tab/>
        <w:t>Microsoft</w:t>
      </w:r>
      <w:r w:rsidR="008513C6" w:rsidRPr="008513C6">
        <w:rPr>
          <w:rFonts w:ascii="Times New Roman" w:hAnsi="Times New Roman" w:cs="Times New Roman"/>
          <w:sz w:val="24"/>
          <w:szCs w:val="24"/>
        </w:rPr>
        <w:tab/>
        <w:t>Deployment</w:t>
      </w:r>
      <w:r w:rsidR="008513C6" w:rsidRPr="008513C6">
        <w:rPr>
          <w:rFonts w:ascii="Times New Roman" w:hAnsi="Times New Roman" w:cs="Times New Roman"/>
          <w:sz w:val="24"/>
          <w:szCs w:val="24"/>
        </w:rPr>
        <w:tab/>
        <w:t>Toolkit</w:t>
      </w:r>
      <w:r w:rsidR="008513C6" w:rsidRPr="008513C6">
        <w:rPr>
          <w:rFonts w:ascii="Times New Roman" w:hAnsi="Times New Roman" w:cs="Times New Roman"/>
          <w:sz w:val="24"/>
          <w:szCs w:val="24"/>
        </w:rPr>
        <w:tab/>
        <w:t>(MDT)</w:t>
      </w:r>
      <w:r w:rsidR="008513C6" w:rsidRPr="008513C6">
        <w:rPr>
          <w:rFonts w:ascii="Times New Roman" w:hAnsi="Times New Roman" w:cs="Times New Roman"/>
          <w:sz w:val="24"/>
          <w:szCs w:val="24"/>
        </w:rPr>
        <w:tab/>
        <w:t>со</w:t>
      </w:r>
      <w:r w:rsidR="008513C6" w:rsidRPr="008513C6">
        <w:rPr>
          <w:rFonts w:ascii="Times New Roman" w:hAnsi="Times New Roman" w:cs="Times New Roman"/>
          <w:sz w:val="24"/>
          <w:szCs w:val="24"/>
        </w:rPr>
        <w:tab/>
        <w:t>всеми</w:t>
      </w:r>
      <w:r w:rsidR="008513C6" w:rsidRPr="008513C6">
        <w:rPr>
          <w:rFonts w:ascii="Times New Roman" w:hAnsi="Times New Roman" w:cs="Times New Roman"/>
          <w:spacing w:val="-57"/>
          <w:sz w:val="24"/>
          <w:szCs w:val="24"/>
        </w:rPr>
        <w:t xml:space="preserve"> </w:t>
      </w:r>
      <w:r w:rsidR="008513C6" w:rsidRPr="008513C6">
        <w:rPr>
          <w:rFonts w:ascii="Times New Roman" w:hAnsi="Times New Roman" w:cs="Times New Roman"/>
          <w:sz w:val="24"/>
          <w:szCs w:val="24"/>
        </w:rPr>
        <w:t>компонентами.</w:t>
      </w:r>
    </w:p>
    <w:p w:rsidR="008513C6" w:rsidRPr="008513C6" w:rsidRDefault="008513C6" w:rsidP="008513C6">
      <w:pPr>
        <w:pStyle w:val="af7"/>
        <w:spacing w:after="0" w:line="240" w:lineRule="auto"/>
        <w:ind w:right="121" w:firstLine="709"/>
        <w:rPr>
          <w:rFonts w:ascii="Times New Roman" w:hAnsi="Times New Roman" w:cs="Times New Roman"/>
          <w:sz w:val="24"/>
          <w:szCs w:val="24"/>
        </w:rPr>
      </w:pPr>
      <w:r w:rsidRPr="008513C6">
        <w:rPr>
          <w:rFonts w:ascii="Times New Roman" w:hAnsi="Times New Roman" w:cs="Times New Roman"/>
          <w:sz w:val="24"/>
          <w:szCs w:val="24"/>
        </w:rPr>
        <w:t>Через</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интерфейс</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MDT</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создаем</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новый</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«Deployment</w:t>
      </w:r>
      <w:r w:rsidRPr="008513C6">
        <w:rPr>
          <w:rFonts w:ascii="Times New Roman" w:hAnsi="Times New Roman" w:cs="Times New Roman"/>
          <w:spacing w:val="6"/>
          <w:sz w:val="24"/>
          <w:szCs w:val="24"/>
        </w:rPr>
        <w:t xml:space="preserve"> </w:t>
      </w:r>
      <w:r w:rsidRPr="008513C6">
        <w:rPr>
          <w:rFonts w:ascii="Times New Roman" w:hAnsi="Times New Roman" w:cs="Times New Roman"/>
          <w:sz w:val="24"/>
          <w:szCs w:val="24"/>
        </w:rPr>
        <w:t>Share».</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Чтобы</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не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было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проблем</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дальнейшем</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рекомендуется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менять</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путь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умолчанию.</w:t>
      </w:r>
    </w:p>
    <w:p w:rsidR="008513C6" w:rsidRPr="008513C6" w:rsidRDefault="008513C6" w:rsidP="008513C6">
      <w:pPr>
        <w:pStyle w:val="af7"/>
        <w:spacing w:after="0" w:line="240" w:lineRule="auto"/>
        <w:ind w:left="890"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6CF5FFF6" wp14:editId="34697BDA">
            <wp:extent cx="2858724" cy="2371725"/>
            <wp:effectExtent l="0" t="0" r="0" b="0"/>
            <wp:docPr id="49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556" cstate="print"/>
                    <a:stretch>
                      <a:fillRect/>
                    </a:stretch>
                  </pic:blipFill>
                  <pic:spPr>
                    <a:xfrm>
                      <a:off x="0" y="0"/>
                      <a:ext cx="2858724" cy="2371725"/>
                    </a:xfrm>
                    <a:prstGeom prst="rect">
                      <a:avLst/>
                    </a:prstGeom>
                  </pic:spPr>
                </pic:pic>
              </a:graphicData>
            </a:graphic>
          </wp:inline>
        </w:drawing>
      </w:r>
    </w:p>
    <w:p w:rsidR="008513C6" w:rsidRPr="008513C6" w:rsidRDefault="008513C6" w:rsidP="008513C6">
      <w:pPr>
        <w:pStyle w:val="af7"/>
        <w:spacing w:after="0" w:line="240" w:lineRule="auto"/>
        <w:ind w:right="127" w:firstLine="709"/>
        <w:jc w:val="both"/>
        <w:rPr>
          <w:rFonts w:ascii="Times New Roman" w:hAnsi="Times New Roman" w:cs="Times New Roman"/>
          <w:sz w:val="24"/>
          <w:szCs w:val="24"/>
        </w:rPr>
      </w:pPr>
      <w:r w:rsidRPr="008513C6">
        <w:rPr>
          <w:rFonts w:ascii="Times New Roman" w:hAnsi="Times New Roman" w:cs="Times New Roman"/>
          <w:sz w:val="24"/>
          <w:szCs w:val="24"/>
        </w:rPr>
        <w:t>Подготавливаем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драйвера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дистрибутива.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моем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примере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дистрибутив</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подготавливается для системного блока Dell Optiplex 3050. По сервис-номеру находим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нужный</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системный</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блок:</w:t>
      </w:r>
    </w:p>
    <w:p w:rsidR="008513C6" w:rsidRPr="008513C6" w:rsidRDefault="008513C6" w:rsidP="008513C6">
      <w:pPr>
        <w:pStyle w:val="af7"/>
        <w:spacing w:after="0" w:line="240" w:lineRule="auto"/>
        <w:ind w:firstLine="709"/>
        <w:rPr>
          <w:rFonts w:ascii="Times New Roman" w:hAnsi="Times New Roman" w:cs="Times New Roman"/>
          <w:sz w:val="24"/>
          <w:szCs w:val="24"/>
        </w:rPr>
      </w:pPr>
    </w:p>
    <w:p w:rsidR="008513C6" w:rsidRPr="008513C6" w:rsidRDefault="002A188B" w:rsidP="008513C6">
      <w:pPr>
        <w:pStyle w:val="af7"/>
        <w:spacing w:after="0" w:line="240" w:lineRule="auto"/>
        <w:ind w:left="830" w:right="129" w:firstLine="709"/>
        <w:rPr>
          <w:rFonts w:ascii="Times New Roman" w:hAnsi="Times New Roman" w:cs="Times New Roman"/>
          <w:sz w:val="24"/>
          <w:szCs w:val="24"/>
        </w:rPr>
      </w:pPr>
      <w:hyperlink r:id="rId557">
        <w:r w:rsidR="008513C6" w:rsidRPr="008513C6">
          <w:rPr>
            <w:rFonts w:ascii="Times New Roman" w:hAnsi="Times New Roman" w:cs="Times New Roman"/>
            <w:sz w:val="24"/>
            <w:szCs w:val="24"/>
          </w:rPr>
          <w:t>http://www.dell.com/support/home/ru/ru/rubsdc/product-support/servicetag/h18cdk2/drivers</w:t>
        </w:r>
      </w:hyperlink>
      <w:r w:rsidR="008513C6" w:rsidRPr="008513C6">
        <w:rPr>
          <w:rFonts w:ascii="Times New Roman" w:hAnsi="Times New Roman" w:cs="Times New Roman"/>
          <w:spacing w:val="1"/>
          <w:sz w:val="24"/>
          <w:szCs w:val="24"/>
        </w:rPr>
        <w:t xml:space="preserve"> </w:t>
      </w:r>
      <w:r w:rsidR="008513C6" w:rsidRPr="008513C6">
        <w:rPr>
          <w:rFonts w:ascii="Times New Roman" w:hAnsi="Times New Roman" w:cs="Times New Roman"/>
          <w:sz w:val="24"/>
          <w:szCs w:val="24"/>
        </w:rPr>
        <w:t>Скачиваем</w:t>
      </w:r>
      <w:r w:rsidR="008513C6" w:rsidRPr="008513C6">
        <w:rPr>
          <w:rFonts w:ascii="Times New Roman" w:hAnsi="Times New Roman" w:cs="Times New Roman"/>
          <w:spacing w:val="60"/>
          <w:sz w:val="24"/>
          <w:szCs w:val="24"/>
        </w:rPr>
        <w:t xml:space="preserve"> </w:t>
      </w:r>
      <w:r w:rsidR="008513C6" w:rsidRPr="008513C6">
        <w:rPr>
          <w:rFonts w:ascii="Times New Roman" w:hAnsi="Times New Roman" w:cs="Times New Roman"/>
          <w:sz w:val="24"/>
          <w:szCs w:val="24"/>
        </w:rPr>
        <w:t>необходимые</w:t>
      </w:r>
      <w:r w:rsidR="008513C6" w:rsidRPr="008513C6">
        <w:rPr>
          <w:rFonts w:ascii="Times New Roman" w:hAnsi="Times New Roman" w:cs="Times New Roman"/>
          <w:spacing w:val="58"/>
          <w:sz w:val="24"/>
          <w:szCs w:val="24"/>
        </w:rPr>
        <w:t xml:space="preserve"> </w:t>
      </w:r>
      <w:r w:rsidR="008513C6" w:rsidRPr="008513C6">
        <w:rPr>
          <w:rFonts w:ascii="Times New Roman" w:hAnsi="Times New Roman" w:cs="Times New Roman"/>
          <w:sz w:val="24"/>
          <w:szCs w:val="24"/>
        </w:rPr>
        <w:t>драйвера</w:t>
      </w:r>
      <w:r w:rsidR="008513C6" w:rsidRPr="008513C6">
        <w:rPr>
          <w:rFonts w:ascii="Times New Roman" w:hAnsi="Times New Roman" w:cs="Times New Roman"/>
          <w:spacing w:val="58"/>
          <w:sz w:val="24"/>
          <w:szCs w:val="24"/>
        </w:rPr>
        <w:t xml:space="preserve"> </w:t>
      </w:r>
      <w:r w:rsidR="008513C6" w:rsidRPr="008513C6">
        <w:rPr>
          <w:rFonts w:ascii="Times New Roman" w:hAnsi="Times New Roman" w:cs="Times New Roman"/>
          <w:sz w:val="24"/>
          <w:szCs w:val="24"/>
        </w:rPr>
        <w:t>для</w:t>
      </w:r>
      <w:r w:rsidR="008513C6" w:rsidRPr="008513C6">
        <w:rPr>
          <w:rFonts w:ascii="Times New Roman" w:hAnsi="Times New Roman" w:cs="Times New Roman"/>
          <w:spacing w:val="59"/>
          <w:sz w:val="24"/>
          <w:szCs w:val="24"/>
        </w:rPr>
        <w:t xml:space="preserve"> </w:t>
      </w:r>
      <w:r w:rsidR="008513C6" w:rsidRPr="008513C6">
        <w:rPr>
          <w:rFonts w:ascii="Times New Roman" w:hAnsi="Times New Roman" w:cs="Times New Roman"/>
          <w:sz w:val="24"/>
          <w:szCs w:val="24"/>
        </w:rPr>
        <w:t>выбранной</w:t>
      </w:r>
      <w:r w:rsidR="008513C6" w:rsidRPr="008513C6">
        <w:rPr>
          <w:rFonts w:ascii="Times New Roman" w:hAnsi="Times New Roman" w:cs="Times New Roman"/>
          <w:spacing w:val="60"/>
          <w:sz w:val="24"/>
          <w:szCs w:val="24"/>
        </w:rPr>
        <w:t xml:space="preserve"> </w:t>
      </w:r>
      <w:r w:rsidR="008513C6" w:rsidRPr="008513C6">
        <w:rPr>
          <w:rFonts w:ascii="Times New Roman" w:hAnsi="Times New Roman" w:cs="Times New Roman"/>
          <w:sz w:val="24"/>
          <w:szCs w:val="24"/>
        </w:rPr>
        <w:t>операционной</w:t>
      </w:r>
      <w:r w:rsidR="008513C6" w:rsidRPr="008513C6">
        <w:rPr>
          <w:rFonts w:ascii="Times New Roman" w:hAnsi="Times New Roman" w:cs="Times New Roman"/>
          <w:spacing w:val="60"/>
          <w:sz w:val="24"/>
          <w:szCs w:val="24"/>
        </w:rPr>
        <w:t xml:space="preserve"> </w:t>
      </w:r>
      <w:r w:rsidR="008513C6" w:rsidRPr="008513C6">
        <w:rPr>
          <w:rFonts w:ascii="Times New Roman" w:hAnsi="Times New Roman" w:cs="Times New Roman"/>
          <w:sz w:val="24"/>
          <w:szCs w:val="24"/>
        </w:rPr>
        <w:t>системы</w:t>
      </w:r>
      <w:r w:rsidR="008513C6" w:rsidRPr="008513C6">
        <w:rPr>
          <w:rFonts w:ascii="Times New Roman" w:hAnsi="Times New Roman" w:cs="Times New Roman"/>
          <w:spacing w:val="60"/>
          <w:sz w:val="24"/>
          <w:szCs w:val="24"/>
        </w:rPr>
        <w:t xml:space="preserve"> </w:t>
      </w:r>
      <w:r w:rsidR="008513C6" w:rsidRPr="008513C6">
        <w:rPr>
          <w:rFonts w:ascii="Times New Roman" w:hAnsi="Times New Roman" w:cs="Times New Roman"/>
          <w:sz w:val="24"/>
          <w:szCs w:val="24"/>
        </w:rPr>
        <w:t>и</w:t>
      </w:r>
    </w:p>
    <w:p w:rsidR="008513C6" w:rsidRPr="008513C6" w:rsidRDefault="008513C6" w:rsidP="008513C6">
      <w:pPr>
        <w:pStyle w:val="af7"/>
        <w:spacing w:after="0" w:line="240" w:lineRule="auto"/>
        <w:ind w:firstLine="709"/>
        <w:rPr>
          <w:rFonts w:ascii="Times New Roman" w:hAnsi="Times New Roman" w:cs="Times New Roman"/>
          <w:sz w:val="24"/>
          <w:szCs w:val="24"/>
        </w:rPr>
      </w:pPr>
      <w:r w:rsidRPr="008513C6">
        <w:rPr>
          <w:rFonts w:ascii="Times New Roman" w:hAnsi="Times New Roman" w:cs="Times New Roman"/>
          <w:sz w:val="24"/>
          <w:szCs w:val="24"/>
        </w:rPr>
        <w:t>сохраняем в</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заранее</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подготовленные</w:t>
      </w:r>
      <w:r w:rsidRPr="008513C6">
        <w:rPr>
          <w:rFonts w:ascii="Times New Roman" w:hAnsi="Times New Roman" w:cs="Times New Roman"/>
          <w:spacing w:val="-8"/>
          <w:sz w:val="24"/>
          <w:szCs w:val="24"/>
        </w:rPr>
        <w:t xml:space="preserve"> </w:t>
      </w:r>
      <w:r w:rsidRPr="008513C6">
        <w:rPr>
          <w:rFonts w:ascii="Times New Roman" w:hAnsi="Times New Roman" w:cs="Times New Roman"/>
          <w:sz w:val="24"/>
          <w:szCs w:val="24"/>
        </w:rPr>
        <w:t>директории:</w:t>
      </w:r>
    </w:p>
    <w:p w:rsidR="008513C6" w:rsidRPr="008513C6" w:rsidRDefault="008513C6" w:rsidP="008513C6">
      <w:pPr>
        <w:pStyle w:val="af7"/>
        <w:spacing w:after="0" w:line="240" w:lineRule="auto"/>
        <w:ind w:left="830"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4DC11ADC" wp14:editId="04303A66">
            <wp:extent cx="763983" cy="1076325"/>
            <wp:effectExtent l="0" t="0" r="0" b="0"/>
            <wp:docPr id="494"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558" cstate="print"/>
                    <a:stretch>
                      <a:fillRect/>
                    </a:stretch>
                  </pic:blipFill>
                  <pic:spPr>
                    <a:xfrm>
                      <a:off x="0" y="0"/>
                      <a:ext cx="763983" cy="1076325"/>
                    </a:xfrm>
                    <a:prstGeom prst="rect">
                      <a:avLst/>
                    </a:prstGeom>
                  </pic:spPr>
                </pic:pic>
              </a:graphicData>
            </a:graphic>
          </wp:inline>
        </w:drawing>
      </w:r>
    </w:p>
    <w:p w:rsidR="008513C6" w:rsidRPr="008513C6" w:rsidRDefault="008513C6" w:rsidP="008513C6">
      <w:pPr>
        <w:pStyle w:val="af7"/>
        <w:spacing w:after="0" w:line="240" w:lineRule="auto"/>
        <w:ind w:firstLine="709"/>
        <w:rPr>
          <w:rFonts w:ascii="Times New Roman" w:hAnsi="Times New Roman" w:cs="Times New Roman"/>
          <w:sz w:val="24"/>
          <w:szCs w:val="24"/>
        </w:rPr>
      </w:pPr>
    </w:p>
    <w:p w:rsidR="008513C6" w:rsidRPr="008513C6" w:rsidRDefault="008513C6" w:rsidP="008513C6">
      <w:pPr>
        <w:pStyle w:val="af7"/>
        <w:spacing w:after="0" w:line="240" w:lineRule="auto"/>
        <w:ind w:right="132" w:firstLine="709"/>
        <w:jc w:val="both"/>
        <w:rPr>
          <w:rFonts w:ascii="Times New Roman" w:hAnsi="Times New Roman" w:cs="Times New Roman"/>
          <w:sz w:val="24"/>
          <w:szCs w:val="24"/>
        </w:rPr>
      </w:pPr>
      <w:r w:rsidRPr="008513C6">
        <w:rPr>
          <w:rFonts w:ascii="Times New Roman" w:hAnsi="Times New Roman" w:cs="Times New Roman"/>
          <w:sz w:val="24"/>
          <w:szCs w:val="24"/>
        </w:rPr>
        <w:t>Распаковываем каждый файл, скачанный с сайта DELL, запустив инсталлятор 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нажав на кнопку “Extract” и выбрав соответствующую папку, созданную на предыдущем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шаге.</w:t>
      </w:r>
    </w:p>
    <w:p w:rsidR="008513C6" w:rsidRPr="008513C6" w:rsidRDefault="008513C6" w:rsidP="008513C6">
      <w:pPr>
        <w:pStyle w:val="af7"/>
        <w:spacing w:after="0" w:line="240" w:lineRule="auto"/>
        <w:ind w:left="121"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493D11AD" wp14:editId="46DC03A5">
            <wp:extent cx="2857500" cy="1628775"/>
            <wp:effectExtent l="0" t="0" r="0" b="0"/>
            <wp:docPr id="49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559" cstate="print"/>
                    <a:stretch>
                      <a:fillRect/>
                    </a:stretch>
                  </pic:blipFill>
                  <pic:spPr>
                    <a:xfrm>
                      <a:off x="0" y="0"/>
                      <a:ext cx="2857500" cy="1628775"/>
                    </a:xfrm>
                    <a:prstGeom prst="rect">
                      <a:avLst/>
                    </a:prstGeom>
                  </pic:spPr>
                </pic:pic>
              </a:graphicData>
            </a:graphic>
          </wp:inline>
        </w:drawing>
      </w:r>
    </w:p>
    <w:p w:rsidR="008513C6" w:rsidRPr="008513C6" w:rsidRDefault="008513C6" w:rsidP="008513C6">
      <w:pPr>
        <w:pStyle w:val="af7"/>
        <w:spacing w:after="0" w:line="240" w:lineRule="auto"/>
        <w:ind w:right="122" w:firstLine="709"/>
        <w:jc w:val="both"/>
        <w:rPr>
          <w:rFonts w:ascii="Times New Roman" w:hAnsi="Times New Roman" w:cs="Times New Roman"/>
          <w:sz w:val="24"/>
          <w:szCs w:val="24"/>
        </w:rPr>
      </w:pPr>
      <w:r w:rsidRPr="008513C6">
        <w:rPr>
          <w:rFonts w:ascii="Times New Roman" w:hAnsi="Times New Roman" w:cs="Times New Roman"/>
          <w:sz w:val="24"/>
          <w:szCs w:val="24"/>
        </w:rPr>
        <w:t>Создаем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каталоги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Workbench</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дистрибутива операционной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системы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драйверов. Если не планируется в дальнейшем создавать дистрибутивы для других систем</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или</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компьютеров,</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то</w:t>
      </w:r>
      <w:r w:rsidRPr="008513C6">
        <w:rPr>
          <w:rFonts w:ascii="Times New Roman" w:hAnsi="Times New Roman" w:cs="Times New Roman"/>
          <w:spacing w:val="6"/>
          <w:sz w:val="24"/>
          <w:szCs w:val="24"/>
        </w:rPr>
        <w:t xml:space="preserve"> </w:t>
      </w:r>
      <w:r w:rsidRPr="008513C6">
        <w:rPr>
          <w:rFonts w:ascii="Times New Roman" w:hAnsi="Times New Roman" w:cs="Times New Roman"/>
          <w:sz w:val="24"/>
          <w:szCs w:val="24"/>
        </w:rPr>
        <w:t>каталоги</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можно</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не создавать.</w:t>
      </w:r>
    </w:p>
    <w:p w:rsidR="008513C6" w:rsidRPr="008513C6" w:rsidRDefault="008513C6" w:rsidP="008513C6">
      <w:pPr>
        <w:pStyle w:val="af7"/>
        <w:spacing w:after="0" w:line="240" w:lineRule="auto"/>
        <w:ind w:left="830"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0184BD11" wp14:editId="5C55ECC5">
            <wp:extent cx="2400300" cy="2857500"/>
            <wp:effectExtent l="0" t="0" r="0" b="0"/>
            <wp:docPr id="496"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560" cstate="print"/>
                    <a:stretch>
                      <a:fillRect/>
                    </a:stretch>
                  </pic:blipFill>
                  <pic:spPr>
                    <a:xfrm>
                      <a:off x="0" y="0"/>
                      <a:ext cx="2400300" cy="2857500"/>
                    </a:xfrm>
                    <a:prstGeom prst="rect">
                      <a:avLst/>
                    </a:prstGeom>
                  </pic:spPr>
                </pic:pic>
              </a:graphicData>
            </a:graphic>
          </wp:inline>
        </w:drawing>
      </w:r>
    </w:p>
    <w:p w:rsidR="008513C6" w:rsidRPr="008513C6" w:rsidRDefault="008513C6" w:rsidP="008513C6">
      <w:pPr>
        <w:pStyle w:val="af7"/>
        <w:spacing w:after="0" w:line="240" w:lineRule="auto"/>
        <w:ind w:right="120" w:firstLine="709"/>
        <w:jc w:val="both"/>
        <w:rPr>
          <w:rFonts w:ascii="Times New Roman" w:hAnsi="Times New Roman" w:cs="Times New Roman"/>
          <w:sz w:val="24"/>
          <w:szCs w:val="24"/>
        </w:rPr>
      </w:pPr>
      <w:r w:rsidRPr="008513C6">
        <w:rPr>
          <w:rFonts w:ascii="Times New Roman" w:hAnsi="Times New Roman" w:cs="Times New Roman"/>
          <w:sz w:val="24"/>
          <w:szCs w:val="24"/>
        </w:rPr>
        <w:t>Импортируем драйверы в созданную директорию «Optiplex 3050», после импорта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удаляем драйвера для 32-ух битных систем, т.к. планируем распространять только 64-</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битную</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систему.</w:t>
      </w:r>
    </w:p>
    <w:p w:rsidR="008513C6" w:rsidRPr="008513C6" w:rsidRDefault="008513C6" w:rsidP="008513C6">
      <w:pPr>
        <w:pStyle w:val="af7"/>
        <w:spacing w:after="0" w:line="240" w:lineRule="auto"/>
        <w:ind w:left="830"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6769393A" wp14:editId="4AC54E72">
            <wp:extent cx="2864937" cy="1076325"/>
            <wp:effectExtent l="0" t="0" r="0" b="0"/>
            <wp:docPr id="49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561" cstate="print"/>
                    <a:stretch>
                      <a:fillRect/>
                    </a:stretch>
                  </pic:blipFill>
                  <pic:spPr>
                    <a:xfrm>
                      <a:off x="0" y="0"/>
                      <a:ext cx="2864937" cy="1076325"/>
                    </a:xfrm>
                    <a:prstGeom prst="rect">
                      <a:avLst/>
                    </a:prstGeom>
                  </pic:spPr>
                </pic:pic>
              </a:graphicData>
            </a:graphic>
          </wp:inline>
        </w:drawing>
      </w:r>
    </w:p>
    <w:p w:rsidR="008513C6" w:rsidRPr="008513C6" w:rsidRDefault="008513C6" w:rsidP="008513C6">
      <w:pPr>
        <w:pStyle w:val="af7"/>
        <w:spacing w:after="0" w:line="240" w:lineRule="auto"/>
        <w:ind w:firstLine="709"/>
        <w:rPr>
          <w:rFonts w:ascii="Times New Roman" w:hAnsi="Times New Roman" w:cs="Times New Roman"/>
          <w:sz w:val="24"/>
          <w:szCs w:val="24"/>
        </w:rPr>
      </w:pPr>
      <w:r w:rsidRPr="008513C6">
        <w:rPr>
          <w:rFonts w:ascii="Times New Roman" w:hAnsi="Times New Roman" w:cs="Times New Roman"/>
          <w:sz w:val="24"/>
          <w:szCs w:val="24"/>
        </w:rPr>
        <w:t>В</w:t>
      </w:r>
      <w:r w:rsidRPr="008513C6">
        <w:rPr>
          <w:rFonts w:ascii="Times New Roman" w:hAnsi="Times New Roman" w:cs="Times New Roman"/>
          <w:spacing w:val="59"/>
          <w:sz w:val="24"/>
          <w:szCs w:val="24"/>
        </w:rPr>
        <w:t xml:space="preserve"> </w:t>
      </w:r>
      <w:r w:rsidRPr="008513C6">
        <w:rPr>
          <w:rFonts w:ascii="Times New Roman" w:hAnsi="Times New Roman" w:cs="Times New Roman"/>
          <w:sz w:val="24"/>
          <w:szCs w:val="24"/>
        </w:rPr>
        <w:t>каталог</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с</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операционными</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системами</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добавляем</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нужный</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дистрибутив</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(образ</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должен</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содержать</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WIM</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образ,</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ESD)</w:t>
      </w:r>
    </w:p>
    <w:p w:rsidR="008513C6" w:rsidRPr="008513C6" w:rsidRDefault="008513C6" w:rsidP="008513C6">
      <w:pPr>
        <w:pStyle w:val="af7"/>
        <w:spacing w:after="0" w:line="240" w:lineRule="auto"/>
        <w:ind w:left="830"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0E5F463B" wp14:editId="7815FE9A">
            <wp:extent cx="2859908" cy="904875"/>
            <wp:effectExtent l="0" t="0" r="0" b="0"/>
            <wp:docPr id="498"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562" cstate="print"/>
                    <a:stretch>
                      <a:fillRect/>
                    </a:stretch>
                  </pic:blipFill>
                  <pic:spPr>
                    <a:xfrm>
                      <a:off x="0" y="0"/>
                      <a:ext cx="2859908" cy="904875"/>
                    </a:xfrm>
                    <a:prstGeom prst="rect">
                      <a:avLst/>
                    </a:prstGeom>
                  </pic:spPr>
                </pic:pic>
              </a:graphicData>
            </a:graphic>
          </wp:inline>
        </w:drawing>
      </w:r>
    </w:p>
    <w:p w:rsidR="008513C6" w:rsidRPr="008513C6" w:rsidRDefault="008513C6" w:rsidP="008513C6">
      <w:pPr>
        <w:pStyle w:val="af7"/>
        <w:spacing w:after="0" w:line="240" w:lineRule="auto"/>
        <w:ind w:firstLine="709"/>
        <w:rPr>
          <w:rFonts w:ascii="Times New Roman" w:hAnsi="Times New Roman" w:cs="Times New Roman"/>
          <w:sz w:val="24"/>
          <w:szCs w:val="24"/>
        </w:rPr>
      </w:pPr>
      <w:r w:rsidRPr="008513C6">
        <w:rPr>
          <w:rFonts w:ascii="Times New Roman" w:hAnsi="Times New Roman" w:cs="Times New Roman"/>
          <w:sz w:val="24"/>
          <w:szCs w:val="24"/>
        </w:rPr>
        <w:t>Добавляем</w:t>
      </w:r>
      <w:r w:rsidRPr="008513C6">
        <w:rPr>
          <w:rFonts w:ascii="Times New Roman" w:hAnsi="Times New Roman" w:cs="Times New Roman"/>
          <w:spacing w:val="20"/>
          <w:sz w:val="24"/>
          <w:szCs w:val="24"/>
        </w:rPr>
        <w:t xml:space="preserve"> </w:t>
      </w:r>
      <w:r w:rsidRPr="008513C6">
        <w:rPr>
          <w:rFonts w:ascii="Times New Roman" w:hAnsi="Times New Roman" w:cs="Times New Roman"/>
          <w:sz w:val="24"/>
          <w:szCs w:val="24"/>
        </w:rPr>
        <w:t>приложения,</w:t>
      </w:r>
      <w:r w:rsidRPr="008513C6">
        <w:rPr>
          <w:rFonts w:ascii="Times New Roman" w:hAnsi="Times New Roman" w:cs="Times New Roman"/>
          <w:spacing w:val="20"/>
          <w:sz w:val="24"/>
          <w:szCs w:val="24"/>
        </w:rPr>
        <w:t xml:space="preserve"> </w:t>
      </w:r>
      <w:r w:rsidRPr="008513C6">
        <w:rPr>
          <w:rFonts w:ascii="Times New Roman" w:hAnsi="Times New Roman" w:cs="Times New Roman"/>
          <w:sz w:val="24"/>
          <w:szCs w:val="24"/>
        </w:rPr>
        <w:t>которые</w:t>
      </w:r>
      <w:r w:rsidRPr="008513C6">
        <w:rPr>
          <w:rFonts w:ascii="Times New Roman" w:hAnsi="Times New Roman" w:cs="Times New Roman"/>
          <w:spacing w:val="13"/>
          <w:sz w:val="24"/>
          <w:szCs w:val="24"/>
        </w:rPr>
        <w:t xml:space="preserve"> </w:t>
      </w:r>
      <w:r w:rsidRPr="008513C6">
        <w:rPr>
          <w:rFonts w:ascii="Times New Roman" w:hAnsi="Times New Roman" w:cs="Times New Roman"/>
          <w:sz w:val="24"/>
          <w:szCs w:val="24"/>
        </w:rPr>
        <w:t>требуется</w:t>
      </w:r>
      <w:r w:rsidRPr="008513C6">
        <w:rPr>
          <w:rFonts w:ascii="Times New Roman" w:hAnsi="Times New Roman" w:cs="Times New Roman"/>
          <w:spacing w:val="23"/>
          <w:sz w:val="24"/>
          <w:szCs w:val="24"/>
        </w:rPr>
        <w:t xml:space="preserve"> </w:t>
      </w:r>
      <w:r w:rsidRPr="008513C6">
        <w:rPr>
          <w:rFonts w:ascii="Times New Roman" w:hAnsi="Times New Roman" w:cs="Times New Roman"/>
          <w:sz w:val="24"/>
          <w:szCs w:val="24"/>
        </w:rPr>
        <w:t>установить</w:t>
      </w:r>
      <w:r w:rsidRPr="008513C6">
        <w:rPr>
          <w:rFonts w:ascii="Times New Roman" w:hAnsi="Times New Roman" w:cs="Times New Roman"/>
          <w:spacing w:val="14"/>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20"/>
          <w:sz w:val="24"/>
          <w:szCs w:val="24"/>
        </w:rPr>
        <w:t xml:space="preserve"> </w:t>
      </w:r>
      <w:r w:rsidRPr="008513C6">
        <w:rPr>
          <w:rFonts w:ascii="Times New Roman" w:hAnsi="Times New Roman" w:cs="Times New Roman"/>
          <w:sz w:val="24"/>
          <w:szCs w:val="24"/>
        </w:rPr>
        <w:t>каталог</w:t>
      </w:r>
      <w:r w:rsidRPr="008513C6">
        <w:rPr>
          <w:rFonts w:ascii="Times New Roman" w:hAnsi="Times New Roman" w:cs="Times New Roman"/>
          <w:spacing w:val="31"/>
          <w:sz w:val="24"/>
          <w:szCs w:val="24"/>
        </w:rPr>
        <w:t xml:space="preserve"> </w:t>
      </w:r>
      <w:r w:rsidRPr="008513C6">
        <w:rPr>
          <w:rFonts w:ascii="Times New Roman" w:hAnsi="Times New Roman" w:cs="Times New Roman"/>
          <w:sz w:val="24"/>
          <w:szCs w:val="24"/>
        </w:rPr>
        <w:t>приложений,</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указав</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при</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этом</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командную строку</w:t>
      </w:r>
      <w:r w:rsidRPr="008513C6">
        <w:rPr>
          <w:rFonts w:ascii="Times New Roman" w:hAnsi="Times New Roman" w:cs="Times New Roman"/>
          <w:spacing w:val="-9"/>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тихой</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установки</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программ</w:t>
      </w:r>
    </w:p>
    <w:p w:rsidR="008513C6" w:rsidRPr="008513C6" w:rsidRDefault="008513C6" w:rsidP="008513C6">
      <w:pPr>
        <w:pStyle w:val="af7"/>
        <w:spacing w:after="0" w:line="240" w:lineRule="auto"/>
        <w:ind w:left="830"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7ED54A7C" wp14:editId="579770A8">
            <wp:extent cx="2857652" cy="2381250"/>
            <wp:effectExtent l="0" t="0" r="0" b="0"/>
            <wp:docPr id="499" name="image10.jpeg"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563" cstate="print"/>
                    <a:stretch>
                      <a:fillRect/>
                    </a:stretch>
                  </pic:blipFill>
                  <pic:spPr>
                    <a:xfrm>
                      <a:off x="0" y="0"/>
                      <a:ext cx="2857652" cy="2381250"/>
                    </a:xfrm>
                    <a:prstGeom prst="rect">
                      <a:avLst/>
                    </a:prstGeom>
                  </pic:spPr>
                </pic:pic>
              </a:graphicData>
            </a:graphic>
          </wp:inline>
        </w:drawing>
      </w:r>
    </w:p>
    <w:p w:rsidR="008513C6" w:rsidRPr="008513C6" w:rsidRDefault="008513C6" w:rsidP="008513C6">
      <w:pPr>
        <w:pStyle w:val="af7"/>
        <w:spacing w:after="0" w:line="240" w:lineRule="auto"/>
        <w:ind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anchor distT="0" distB="0" distL="0" distR="0" simplePos="0" relativeHeight="251749376" behindDoc="0" locked="0" layoutInCell="1" allowOverlap="1" wp14:anchorId="67C9AF60" wp14:editId="3F59E79E">
            <wp:simplePos x="0" y="0"/>
            <wp:positionH relativeFrom="page">
              <wp:posOffset>1080135</wp:posOffset>
            </wp:positionH>
            <wp:positionV relativeFrom="paragraph">
              <wp:posOffset>87502</wp:posOffset>
            </wp:positionV>
            <wp:extent cx="2857500" cy="361950"/>
            <wp:effectExtent l="0" t="0" r="0" b="0"/>
            <wp:wrapTopAndBottom/>
            <wp:docPr id="500"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564" cstate="print"/>
                    <a:stretch>
                      <a:fillRect/>
                    </a:stretch>
                  </pic:blipFill>
                  <pic:spPr>
                    <a:xfrm>
                      <a:off x="0" y="0"/>
                      <a:ext cx="2857500" cy="361950"/>
                    </a:xfrm>
                    <a:prstGeom prst="rect">
                      <a:avLst/>
                    </a:prstGeom>
                  </pic:spPr>
                </pic:pic>
              </a:graphicData>
            </a:graphic>
          </wp:anchor>
        </w:drawing>
      </w:r>
    </w:p>
    <w:p w:rsidR="008513C6" w:rsidRPr="008513C6" w:rsidRDefault="008513C6" w:rsidP="008513C6">
      <w:pPr>
        <w:pStyle w:val="af7"/>
        <w:spacing w:after="0" w:line="240" w:lineRule="auto"/>
        <w:ind w:right="138" w:firstLine="709"/>
        <w:jc w:val="both"/>
        <w:rPr>
          <w:rFonts w:ascii="Times New Roman" w:hAnsi="Times New Roman" w:cs="Times New Roman"/>
          <w:sz w:val="24"/>
          <w:szCs w:val="24"/>
        </w:rPr>
      </w:pPr>
      <w:r w:rsidRPr="008513C6">
        <w:rPr>
          <w:rFonts w:ascii="Times New Roman" w:hAnsi="Times New Roman" w:cs="Times New Roman"/>
          <w:sz w:val="24"/>
          <w:szCs w:val="24"/>
        </w:rPr>
        <w:t>Отдельно стоит упомянуть про установку MS Office 2010. Для его тихой установки при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запуске setup.exe нужно добавить ключ, в котором указывается путь до файла config.xml, в</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котором</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прописаны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некоторые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настройки:</w:t>
      </w:r>
    </w:p>
    <w:p w:rsidR="008513C6" w:rsidRPr="008513C6" w:rsidRDefault="008513C6" w:rsidP="008513C6">
      <w:pPr>
        <w:pStyle w:val="af7"/>
        <w:spacing w:after="0" w:line="240" w:lineRule="auto"/>
        <w:ind w:left="830" w:firstLine="709"/>
        <w:jc w:val="both"/>
        <w:rPr>
          <w:rFonts w:ascii="Times New Roman" w:hAnsi="Times New Roman" w:cs="Times New Roman"/>
          <w:sz w:val="24"/>
          <w:szCs w:val="24"/>
          <w:lang w:val="en-US"/>
        </w:rPr>
      </w:pPr>
      <w:r w:rsidRPr="008513C6">
        <w:rPr>
          <w:rFonts w:ascii="Times New Roman" w:hAnsi="Times New Roman" w:cs="Times New Roman"/>
          <w:sz w:val="24"/>
          <w:szCs w:val="24"/>
          <w:lang w:val="en-US"/>
        </w:rPr>
        <w:t>&lt;Configuration</w:t>
      </w:r>
      <w:r w:rsidRPr="008513C6">
        <w:rPr>
          <w:rFonts w:ascii="Times New Roman" w:hAnsi="Times New Roman" w:cs="Times New Roman"/>
          <w:spacing w:val="-8"/>
          <w:sz w:val="24"/>
          <w:szCs w:val="24"/>
          <w:lang w:val="en-US"/>
        </w:rPr>
        <w:t xml:space="preserve"> </w:t>
      </w:r>
      <w:r w:rsidRPr="008513C6">
        <w:rPr>
          <w:rFonts w:ascii="Times New Roman" w:hAnsi="Times New Roman" w:cs="Times New Roman"/>
          <w:sz w:val="24"/>
          <w:szCs w:val="24"/>
          <w:lang w:val="en-US"/>
        </w:rPr>
        <w:t>Product="Standard"&gt;</w:t>
      </w:r>
    </w:p>
    <w:p w:rsidR="008513C6" w:rsidRPr="008513C6" w:rsidRDefault="008513C6" w:rsidP="008513C6">
      <w:pPr>
        <w:pStyle w:val="af7"/>
        <w:spacing w:after="0" w:line="240" w:lineRule="auto"/>
        <w:ind w:left="830" w:right="1888" w:firstLine="709"/>
        <w:jc w:val="both"/>
        <w:rPr>
          <w:rFonts w:ascii="Times New Roman" w:hAnsi="Times New Roman" w:cs="Times New Roman"/>
          <w:sz w:val="24"/>
          <w:szCs w:val="24"/>
          <w:lang w:val="en-US"/>
        </w:rPr>
      </w:pPr>
      <w:r w:rsidRPr="008513C6">
        <w:rPr>
          <w:rFonts w:ascii="Times New Roman" w:hAnsi="Times New Roman" w:cs="Times New Roman"/>
          <w:sz w:val="24"/>
          <w:szCs w:val="24"/>
          <w:lang w:val="en-US"/>
        </w:rPr>
        <w:t>&lt;Display</w:t>
      </w:r>
      <w:r w:rsidRPr="008513C6">
        <w:rPr>
          <w:rFonts w:ascii="Times New Roman" w:hAnsi="Times New Roman" w:cs="Times New Roman"/>
          <w:spacing w:val="-13"/>
          <w:sz w:val="24"/>
          <w:szCs w:val="24"/>
          <w:lang w:val="en-US"/>
        </w:rPr>
        <w:t xml:space="preserve"> </w:t>
      </w:r>
      <w:r w:rsidRPr="008513C6">
        <w:rPr>
          <w:rFonts w:ascii="Times New Roman" w:hAnsi="Times New Roman" w:cs="Times New Roman"/>
          <w:sz w:val="24"/>
          <w:szCs w:val="24"/>
          <w:lang w:val="en-US"/>
        </w:rPr>
        <w:t>Level="none"</w:t>
      </w:r>
      <w:r w:rsidRPr="008513C6">
        <w:rPr>
          <w:rFonts w:ascii="Times New Roman" w:hAnsi="Times New Roman" w:cs="Times New Roman"/>
          <w:spacing w:val="-9"/>
          <w:sz w:val="24"/>
          <w:szCs w:val="24"/>
          <w:lang w:val="en-US"/>
        </w:rPr>
        <w:t xml:space="preserve"> </w:t>
      </w:r>
      <w:r w:rsidRPr="008513C6">
        <w:rPr>
          <w:rFonts w:ascii="Times New Roman" w:hAnsi="Times New Roman" w:cs="Times New Roman"/>
          <w:sz w:val="24"/>
          <w:szCs w:val="24"/>
          <w:lang w:val="en-US"/>
        </w:rPr>
        <w:t>CompletionNotice="no"</w:t>
      </w:r>
      <w:r w:rsidRPr="008513C6">
        <w:rPr>
          <w:rFonts w:ascii="Times New Roman" w:hAnsi="Times New Roman" w:cs="Times New Roman"/>
          <w:spacing w:val="-10"/>
          <w:sz w:val="24"/>
          <w:szCs w:val="24"/>
          <w:lang w:val="en-US"/>
        </w:rPr>
        <w:t xml:space="preserve"> </w:t>
      </w:r>
      <w:r w:rsidRPr="008513C6">
        <w:rPr>
          <w:rFonts w:ascii="Times New Roman" w:hAnsi="Times New Roman" w:cs="Times New Roman"/>
          <w:sz w:val="24"/>
          <w:szCs w:val="24"/>
          <w:lang w:val="en-US"/>
        </w:rPr>
        <w:t>SuppressModal="yes"</w:t>
      </w:r>
      <w:r w:rsidRPr="008513C6">
        <w:rPr>
          <w:rFonts w:ascii="Times New Roman" w:hAnsi="Times New Roman" w:cs="Times New Roman"/>
          <w:spacing w:val="-57"/>
          <w:sz w:val="24"/>
          <w:szCs w:val="24"/>
          <w:lang w:val="en-US"/>
        </w:rPr>
        <w:t xml:space="preserve"> </w:t>
      </w:r>
      <w:r w:rsidRPr="008513C6">
        <w:rPr>
          <w:rFonts w:ascii="Times New Roman" w:hAnsi="Times New Roman" w:cs="Times New Roman"/>
          <w:sz w:val="24"/>
          <w:szCs w:val="24"/>
          <w:lang w:val="en-US"/>
        </w:rPr>
        <w:t>cceptEula="yes"</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/&gt;</w:t>
      </w:r>
    </w:p>
    <w:p w:rsidR="008513C6" w:rsidRPr="008513C6" w:rsidRDefault="008513C6" w:rsidP="008513C6">
      <w:pPr>
        <w:pStyle w:val="af7"/>
        <w:spacing w:after="0" w:line="240" w:lineRule="auto"/>
        <w:ind w:left="830" w:firstLine="709"/>
        <w:rPr>
          <w:rFonts w:ascii="Times New Roman" w:hAnsi="Times New Roman" w:cs="Times New Roman"/>
          <w:sz w:val="24"/>
          <w:szCs w:val="24"/>
          <w:lang w:val="en-US"/>
        </w:rPr>
      </w:pPr>
      <w:r w:rsidRPr="008513C6">
        <w:rPr>
          <w:rFonts w:ascii="Times New Roman" w:hAnsi="Times New Roman" w:cs="Times New Roman"/>
          <w:sz w:val="24"/>
          <w:szCs w:val="24"/>
          <w:lang w:val="en-US"/>
        </w:rPr>
        <w:t>&lt;PIDKEY</w:t>
      </w:r>
      <w:r w:rsidRPr="008513C6">
        <w:rPr>
          <w:rFonts w:ascii="Times New Roman" w:hAnsi="Times New Roman" w:cs="Times New Roman"/>
          <w:spacing w:val="-3"/>
          <w:sz w:val="24"/>
          <w:szCs w:val="24"/>
          <w:lang w:val="en-US"/>
        </w:rPr>
        <w:t xml:space="preserve"> </w:t>
      </w:r>
      <w:r w:rsidRPr="008513C6">
        <w:rPr>
          <w:rFonts w:ascii="Times New Roman" w:hAnsi="Times New Roman" w:cs="Times New Roman"/>
          <w:sz w:val="24"/>
          <w:szCs w:val="24"/>
          <w:lang w:val="en-US"/>
        </w:rPr>
        <w:t>Value="AAAAABBBBBCCCCCDDDDDEEEEE"</w:t>
      </w:r>
      <w:r w:rsidRPr="008513C6">
        <w:rPr>
          <w:rFonts w:ascii="Times New Roman" w:hAnsi="Times New Roman" w:cs="Times New Roman"/>
          <w:spacing w:val="-5"/>
          <w:sz w:val="24"/>
          <w:szCs w:val="24"/>
          <w:lang w:val="en-US"/>
        </w:rPr>
        <w:t xml:space="preserve"> </w:t>
      </w:r>
      <w:r w:rsidRPr="008513C6">
        <w:rPr>
          <w:rFonts w:ascii="Times New Roman" w:hAnsi="Times New Roman" w:cs="Times New Roman"/>
          <w:sz w:val="24"/>
          <w:szCs w:val="24"/>
          <w:lang w:val="en-US"/>
        </w:rPr>
        <w:t>/&gt;</w:t>
      </w:r>
    </w:p>
    <w:p w:rsidR="008513C6" w:rsidRPr="008513C6" w:rsidRDefault="008513C6" w:rsidP="008513C6">
      <w:pPr>
        <w:pStyle w:val="af7"/>
        <w:spacing w:after="0" w:line="240" w:lineRule="auto"/>
        <w:ind w:left="830" w:firstLine="709"/>
        <w:rPr>
          <w:rFonts w:ascii="Times New Roman" w:hAnsi="Times New Roman" w:cs="Times New Roman"/>
          <w:sz w:val="24"/>
          <w:szCs w:val="24"/>
          <w:lang w:val="en-US"/>
        </w:rPr>
      </w:pPr>
      <w:r w:rsidRPr="008513C6">
        <w:rPr>
          <w:rFonts w:ascii="Times New Roman" w:hAnsi="Times New Roman" w:cs="Times New Roman"/>
          <w:sz w:val="24"/>
          <w:szCs w:val="24"/>
          <w:lang w:val="en-US"/>
        </w:rPr>
        <w:t>&lt;USERNAME</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Value=</w:t>
      </w:r>
      <w:r w:rsidRPr="008513C6">
        <w:rPr>
          <w:rFonts w:ascii="Times New Roman" w:hAnsi="Times New Roman" w:cs="Times New Roman"/>
          <w:spacing w:val="2"/>
          <w:sz w:val="24"/>
          <w:szCs w:val="24"/>
          <w:lang w:val="en-US"/>
        </w:rPr>
        <w:t xml:space="preserve"> </w:t>
      </w:r>
      <w:r w:rsidRPr="008513C6">
        <w:rPr>
          <w:rFonts w:ascii="Times New Roman" w:hAnsi="Times New Roman" w:cs="Times New Roman"/>
          <w:sz w:val="24"/>
          <w:szCs w:val="24"/>
          <w:lang w:val="en-US"/>
        </w:rPr>
        <w:t>'%username%'</w:t>
      </w:r>
      <w:r w:rsidRPr="008513C6">
        <w:rPr>
          <w:rFonts w:ascii="Times New Roman" w:hAnsi="Times New Roman" w:cs="Times New Roman"/>
          <w:spacing w:val="-7"/>
          <w:sz w:val="24"/>
          <w:szCs w:val="24"/>
          <w:lang w:val="en-US"/>
        </w:rPr>
        <w:t xml:space="preserve"> </w:t>
      </w:r>
      <w:r w:rsidRPr="008513C6">
        <w:rPr>
          <w:rFonts w:ascii="Times New Roman" w:hAnsi="Times New Roman" w:cs="Times New Roman"/>
          <w:sz w:val="24"/>
          <w:szCs w:val="24"/>
          <w:lang w:val="en-US"/>
        </w:rPr>
        <w:t>/&gt;</w:t>
      </w:r>
    </w:p>
    <w:p w:rsidR="008513C6" w:rsidRPr="008513C6" w:rsidRDefault="008513C6" w:rsidP="008513C6">
      <w:pPr>
        <w:pStyle w:val="af7"/>
        <w:spacing w:after="0" w:line="240" w:lineRule="auto"/>
        <w:ind w:left="830" w:firstLine="709"/>
        <w:rPr>
          <w:rFonts w:ascii="Times New Roman" w:hAnsi="Times New Roman" w:cs="Times New Roman"/>
          <w:sz w:val="24"/>
          <w:szCs w:val="24"/>
          <w:lang w:val="en-US"/>
        </w:rPr>
      </w:pPr>
      <w:r w:rsidRPr="008513C6">
        <w:rPr>
          <w:rFonts w:ascii="Times New Roman" w:hAnsi="Times New Roman" w:cs="Times New Roman"/>
          <w:sz w:val="24"/>
          <w:szCs w:val="24"/>
          <w:lang w:val="en-US"/>
        </w:rPr>
        <w:t>&lt;COMPANYNAME</w:t>
      </w:r>
      <w:r w:rsidRPr="008513C6">
        <w:rPr>
          <w:rFonts w:ascii="Times New Roman" w:hAnsi="Times New Roman" w:cs="Times New Roman"/>
          <w:spacing w:val="2"/>
          <w:sz w:val="24"/>
          <w:szCs w:val="24"/>
          <w:lang w:val="en-US"/>
        </w:rPr>
        <w:t xml:space="preserve"> </w:t>
      </w:r>
      <w:r w:rsidRPr="008513C6">
        <w:rPr>
          <w:rFonts w:ascii="Times New Roman" w:hAnsi="Times New Roman" w:cs="Times New Roman"/>
          <w:sz w:val="24"/>
          <w:szCs w:val="24"/>
          <w:lang w:val="en-US"/>
        </w:rPr>
        <w:t>Value="</w:t>
      </w:r>
      <w:r w:rsidRPr="008513C6">
        <w:rPr>
          <w:rFonts w:ascii="Times New Roman" w:hAnsi="Times New Roman" w:cs="Times New Roman"/>
          <w:sz w:val="24"/>
          <w:szCs w:val="24"/>
        </w:rPr>
        <w:t>Рога</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и</w:t>
      </w:r>
      <w:r w:rsidRPr="008513C6">
        <w:rPr>
          <w:rFonts w:ascii="Times New Roman" w:hAnsi="Times New Roman" w:cs="Times New Roman"/>
          <w:spacing w:val="-3"/>
          <w:sz w:val="24"/>
          <w:szCs w:val="24"/>
          <w:lang w:val="en-US"/>
        </w:rPr>
        <w:t xml:space="preserve"> </w:t>
      </w:r>
      <w:r w:rsidRPr="008513C6">
        <w:rPr>
          <w:rFonts w:ascii="Times New Roman" w:hAnsi="Times New Roman" w:cs="Times New Roman"/>
          <w:sz w:val="24"/>
          <w:szCs w:val="24"/>
        </w:rPr>
        <w:t>Копыта</w:t>
      </w:r>
      <w:r w:rsidRPr="008513C6">
        <w:rPr>
          <w:rFonts w:ascii="Times New Roman" w:hAnsi="Times New Roman" w:cs="Times New Roman"/>
          <w:sz w:val="24"/>
          <w:szCs w:val="24"/>
          <w:lang w:val="en-US"/>
        </w:rPr>
        <w:t>"</w:t>
      </w:r>
      <w:r w:rsidRPr="008513C6">
        <w:rPr>
          <w:rFonts w:ascii="Times New Roman" w:hAnsi="Times New Roman" w:cs="Times New Roman"/>
          <w:spacing w:val="-2"/>
          <w:sz w:val="24"/>
          <w:szCs w:val="24"/>
          <w:lang w:val="en-US"/>
        </w:rPr>
        <w:t xml:space="preserve"> </w:t>
      </w:r>
      <w:r w:rsidRPr="008513C6">
        <w:rPr>
          <w:rFonts w:ascii="Times New Roman" w:hAnsi="Times New Roman" w:cs="Times New Roman"/>
          <w:sz w:val="24"/>
          <w:szCs w:val="24"/>
          <w:lang w:val="en-US"/>
        </w:rPr>
        <w:t>/&gt;</w:t>
      </w:r>
    </w:p>
    <w:p w:rsidR="008513C6" w:rsidRPr="008513C6" w:rsidRDefault="008513C6" w:rsidP="008513C6">
      <w:pPr>
        <w:pStyle w:val="af7"/>
        <w:spacing w:after="0" w:line="240" w:lineRule="auto"/>
        <w:ind w:left="830" w:firstLine="709"/>
        <w:rPr>
          <w:rFonts w:ascii="Times New Roman" w:hAnsi="Times New Roman" w:cs="Times New Roman"/>
          <w:sz w:val="24"/>
          <w:szCs w:val="24"/>
          <w:lang w:val="en-US"/>
        </w:rPr>
      </w:pPr>
      <w:r w:rsidRPr="008513C6">
        <w:rPr>
          <w:rFonts w:ascii="Times New Roman" w:hAnsi="Times New Roman" w:cs="Times New Roman"/>
          <w:sz w:val="24"/>
          <w:szCs w:val="24"/>
          <w:lang w:val="en-US"/>
        </w:rPr>
        <w:t>&lt;INSTALLLOCATION</w:t>
      </w:r>
      <w:r w:rsidRPr="008513C6">
        <w:rPr>
          <w:rFonts w:ascii="Times New Roman" w:hAnsi="Times New Roman" w:cs="Times New Roman"/>
          <w:spacing w:val="-6"/>
          <w:sz w:val="24"/>
          <w:szCs w:val="24"/>
          <w:lang w:val="en-US"/>
        </w:rPr>
        <w:t xml:space="preserve"> </w:t>
      </w:r>
      <w:r w:rsidRPr="008513C6">
        <w:rPr>
          <w:rFonts w:ascii="Times New Roman" w:hAnsi="Times New Roman" w:cs="Times New Roman"/>
          <w:sz w:val="24"/>
          <w:szCs w:val="24"/>
          <w:lang w:val="en-US"/>
        </w:rPr>
        <w:t>Value="%programfiles%\Microsoft</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Office"</w:t>
      </w:r>
      <w:r w:rsidRPr="008513C6">
        <w:rPr>
          <w:rFonts w:ascii="Times New Roman" w:hAnsi="Times New Roman" w:cs="Times New Roman"/>
          <w:spacing w:val="-6"/>
          <w:sz w:val="24"/>
          <w:szCs w:val="24"/>
          <w:lang w:val="en-US"/>
        </w:rPr>
        <w:t xml:space="preserve"> </w:t>
      </w:r>
      <w:r w:rsidRPr="008513C6">
        <w:rPr>
          <w:rFonts w:ascii="Times New Roman" w:hAnsi="Times New Roman" w:cs="Times New Roman"/>
          <w:sz w:val="24"/>
          <w:szCs w:val="24"/>
          <w:lang w:val="en-US"/>
        </w:rPr>
        <w:t>/&gt;</w:t>
      </w:r>
    </w:p>
    <w:p w:rsidR="008513C6" w:rsidRPr="008513C6" w:rsidRDefault="008513C6" w:rsidP="008513C6">
      <w:pPr>
        <w:pStyle w:val="af7"/>
        <w:spacing w:after="0" w:line="240" w:lineRule="auto"/>
        <w:ind w:left="830" w:firstLine="709"/>
        <w:rPr>
          <w:rFonts w:ascii="Times New Roman" w:hAnsi="Times New Roman" w:cs="Times New Roman"/>
          <w:sz w:val="24"/>
          <w:szCs w:val="24"/>
          <w:lang w:val="en-US"/>
        </w:rPr>
      </w:pPr>
      <w:r w:rsidRPr="008513C6">
        <w:rPr>
          <w:rFonts w:ascii="Times New Roman" w:hAnsi="Times New Roman" w:cs="Times New Roman"/>
          <w:sz w:val="24"/>
          <w:szCs w:val="24"/>
          <w:lang w:val="en-US"/>
        </w:rPr>
        <w:t>&lt;Setting</w:t>
      </w:r>
      <w:r w:rsidRPr="008513C6">
        <w:rPr>
          <w:rFonts w:ascii="Times New Roman" w:hAnsi="Times New Roman" w:cs="Times New Roman"/>
          <w:spacing w:val="-3"/>
          <w:sz w:val="24"/>
          <w:szCs w:val="24"/>
          <w:lang w:val="en-US"/>
        </w:rPr>
        <w:t xml:space="preserve"> </w:t>
      </w:r>
      <w:r w:rsidRPr="008513C6">
        <w:rPr>
          <w:rFonts w:ascii="Times New Roman" w:hAnsi="Times New Roman" w:cs="Times New Roman"/>
          <w:sz w:val="24"/>
          <w:szCs w:val="24"/>
          <w:lang w:val="en-US"/>
        </w:rPr>
        <w:t>Id="SETUP_REBOOT"</w:t>
      </w:r>
      <w:r w:rsidRPr="008513C6">
        <w:rPr>
          <w:rFonts w:ascii="Times New Roman" w:hAnsi="Times New Roman" w:cs="Times New Roman"/>
          <w:spacing w:val="-4"/>
          <w:sz w:val="24"/>
          <w:szCs w:val="24"/>
          <w:lang w:val="en-US"/>
        </w:rPr>
        <w:t xml:space="preserve"> </w:t>
      </w:r>
      <w:r w:rsidRPr="008513C6">
        <w:rPr>
          <w:rFonts w:ascii="Times New Roman" w:hAnsi="Times New Roman" w:cs="Times New Roman"/>
          <w:sz w:val="24"/>
          <w:szCs w:val="24"/>
          <w:lang w:val="en-US"/>
        </w:rPr>
        <w:t>Value="NEVER"</w:t>
      </w:r>
      <w:r w:rsidRPr="008513C6">
        <w:rPr>
          <w:rFonts w:ascii="Times New Roman" w:hAnsi="Times New Roman" w:cs="Times New Roman"/>
          <w:spacing w:val="-4"/>
          <w:sz w:val="24"/>
          <w:szCs w:val="24"/>
          <w:lang w:val="en-US"/>
        </w:rPr>
        <w:t xml:space="preserve"> </w:t>
      </w:r>
      <w:r w:rsidRPr="008513C6">
        <w:rPr>
          <w:rFonts w:ascii="Times New Roman" w:hAnsi="Times New Roman" w:cs="Times New Roman"/>
          <w:sz w:val="24"/>
          <w:szCs w:val="24"/>
          <w:lang w:val="en-US"/>
        </w:rPr>
        <w:t>/&gt;</w:t>
      </w:r>
    </w:p>
    <w:p w:rsidR="008513C6" w:rsidRPr="008513C6" w:rsidRDefault="008513C6" w:rsidP="008513C6">
      <w:pPr>
        <w:pStyle w:val="af7"/>
        <w:spacing w:after="0" w:line="240" w:lineRule="auto"/>
        <w:ind w:left="830" w:firstLine="709"/>
        <w:rPr>
          <w:rFonts w:ascii="Times New Roman" w:hAnsi="Times New Roman" w:cs="Times New Roman"/>
          <w:sz w:val="24"/>
          <w:szCs w:val="24"/>
          <w:lang w:val="en-US"/>
        </w:rPr>
      </w:pPr>
      <w:r w:rsidRPr="008513C6">
        <w:rPr>
          <w:rFonts w:ascii="Times New Roman" w:hAnsi="Times New Roman" w:cs="Times New Roman"/>
          <w:sz w:val="24"/>
          <w:szCs w:val="24"/>
          <w:lang w:val="en-US"/>
        </w:rPr>
        <w:t>&lt;/Configuration&gt;</w:t>
      </w:r>
    </w:p>
    <w:p w:rsidR="008513C6" w:rsidRPr="008513C6" w:rsidRDefault="008513C6" w:rsidP="008513C6">
      <w:pPr>
        <w:pStyle w:val="af7"/>
        <w:spacing w:after="0" w:line="240" w:lineRule="auto"/>
        <w:ind w:firstLine="709"/>
        <w:rPr>
          <w:rFonts w:ascii="Times New Roman" w:hAnsi="Times New Roman" w:cs="Times New Roman"/>
          <w:sz w:val="24"/>
          <w:szCs w:val="24"/>
          <w:lang w:val="en-US"/>
        </w:rPr>
      </w:pPr>
      <w:r w:rsidRPr="008513C6">
        <w:rPr>
          <w:rFonts w:ascii="Times New Roman" w:hAnsi="Times New Roman" w:cs="Times New Roman"/>
          <w:sz w:val="24"/>
          <w:szCs w:val="24"/>
          <w:lang w:val="en-US"/>
        </w:rPr>
        <w:t>PIDKEY</w:t>
      </w:r>
      <w:r w:rsidRPr="008513C6">
        <w:rPr>
          <w:rFonts w:ascii="Times New Roman" w:hAnsi="Times New Roman" w:cs="Times New Roman"/>
          <w:spacing w:val="-2"/>
          <w:sz w:val="24"/>
          <w:szCs w:val="24"/>
          <w:lang w:val="en-US"/>
        </w:rPr>
        <w:t xml:space="preserve"> </w:t>
      </w:r>
      <w:r w:rsidRPr="008513C6">
        <w:rPr>
          <w:rFonts w:ascii="Times New Roman" w:hAnsi="Times New Roman" w:cs="Times New Roman"/>
          <w:sz w:val="24"/>
          <w:szCs w:val="24"/>
          <w:lang w:val="en-US"/>
        </w:rPr>
        <w:t>–</w:t>
      </w:r>
      <w:r w:rsidRPr="008513C6">
        <w:rPr>
          <w:rFonts w:ascii="Times New Roman" w:hAnsi="Times New Roman" w:cs="Times New Roman"/>
          <w:spacing w:val="-3"/>
          <w:sz w:val="24"/>
          <w:szCs w:val="24"/>
          <w:lang w:val="en-US"/>
        </w:rPr>
        <w:t xml:space="preserve"> </w:t>
      </w:r>
      <w:r w:rsidRPr="008513C6">
        <w:rPr>
          <w:rFonts w:ascii="Times New Roman" w:hAnsi="Times New Roman" w:cs="Times New Roman"/>
          <w:sz w:val="24"/>
          <w:szCs w:val="24"/>
        </w:rPr>
        <w:t>это</w:t>
      </w:r>
      <w:r w:rsidRPr="008513C6">
        <w:rPr>
          <w:rFonts w:ascii="Times New Roman" w:hAnsi="Times New Roman" w:cs="Times New Roman"/>
          <w:spacing w:val="-2"/>
          <w:sz w:val="24"/>
          <w:szCs w:val="24"/>
          <w:lang w:val="en-US"/>
        </w:rPr>
        <w:t xml:space="preserve"> </w:t>
      </w:r>
      <w:r w:rsidRPr="008513C6">
        <w:rPr>
          <w:rFonts w:ascii="Times New Roman" w:hAnsi="Times New Roman" w:cs="Times New Roman"/>
          <w:sz w:val="24"/>
          <w:szCs w:val="24"/>
        </w:rPr>
        <w:t>ключ</w:t>
      </w:r>
      <w:r w:rsidRPr="008513C6">
        <w:rPr>
          <w:rFonts w:ascii="Times New Roman" w:hAnsi="Times New Roman" w:cs="Times New Roman"/>
          <w:spacing w:val="-4"/>
          <w:sz w:val="24"/>
          <w:szCs w:val="24"/>
          <w:lang w:val="en-US"/>
        </w:rPr>
        <w:t xml:space="preserve"> </w:t>
      </w:r>
      <w:r w:rsidRPr="008513C6">
        <w:rPr>
          <w:rFonts w:ascii="Times New Roman" w:hAnsi="Times New Roman" w:cs="Times New Roman"/>
          <w:sz w:val="24"/>
          <w:szCs w:val="24"/>
        </w:rPr>
        <w:t>активации</w:t>
      </w:r>
      <w:r w:rsidRPr="008513C6">
        <w:rPr>
          <w:rFonts w:ascii="Times New Roman" w:hAnsi="Times New Roman" w:cs="Times New Roman"/>
          <w:sz w:val="24"/>
          <w:szCs w:val="24"/>
          <w:lang w:val="en-US"/>
        </w:rPr>
        <w:t xml:space="preserve"> MS</w:t>
      </w:r>
      <w:r w:rsidRPr="008513C6">
        <w:rPr>
          <w:rFonts w:ascii="Times New Roman" w:hAnsi="Times New Roman" w:cs="Times New Roman"/>
          <w:spacing w:val="-3"/>
          <w:sz w:val="24"/>
          <w:szCs w:val="24"/>
          <w:lang w:val="en-US"/>
        </w:rPr>
        <w:t xml:space="preserve"> </w:t>
      </w:r>
      <w:r w:rsidRPr="008513C6">
        <w:rPr>
          <w:rFonts w:ascii="Times New Roman" w:hAnsi="Times New Roman" w:cs="Times New Roman"/>
          <w:sz w:val="24"/>
          <w:szCs w:val="24"/>
          <w:lang w:val="en-US"/>
        </w:rPr>
        <w:t>Office</w:t>
      </w:r>
    </w:p>
    <w:p w:rsidR="008513C6" w:rsidRPr="008513C6" w:rsidRDefault="008513C6" w:rsidP="008513C6">
      <w:pPr>
        <w:pStyle w:val="af7"/>
        <w:tabs>
          <w:tab w:val="left" w:pos="2118"/>
          <w:tab w:val="left" w:pos="3691"/>
          <w:tab w:val="left" w:pos="5005"/>
          <w:tab w:val="left" w:pos="6123"/>
          <w:tab w:val="left" w:pos="7581"/>
          <w:tab w:val="left" w:pos="8382"/>
        </w:tabs>
        <w:spacing w:after="0" w:line="240" w:lineRule="auto"/>
        <w:ind w:right="127" w:firstLine="709"/>
        <w:rPr>
          <w:rFonts w:ascii="Times New Roman" w:hAnsi="Times New Roman" w:cs="Times New Roman"/>
          <w:sz w:val="24"/>
          <w:szCs w:val="24"/>
        </w:rPr>
      </w:pPr>
      <w:r w:rsidRPr="008513C6">
        <w:rPr>
          <w:rFonts w:ascii="Times New Roman" w:hAnsi="Times New Roman" w:cs="Times New Roman"/>
          <w:sz w:val="24"/>
          <w:szCs w:val="24"/>
        </w:rPr>
        <w:t>Создаем</w:t>
      </w:r>
      <w:r w:rsidRPr="008513C6">
        <w:rPr>
          <w:rFonts w:ascii="Times New Roman" w:hAnsi="Times New Roman" w:cs="Times New Roman"/>
          <w:spacing w:val="56"/>
          <w:sz w:val="24"/>
          <w:szCs w:val="24"/>
        </w:rPr>
        <w:t xml:space="preserve"> </w:t>
      </w:r>
      <w:r w:rsidRPr="008513C6">
        <w:rPr>
          <w:rFonts w:ascii="Times New Roman" w:hAnsi="Times New Roman" w:cs="Times New Roman"/>
          <w:sz w:val="24"/>
          <w:szCs w:val="24"/>
        </w:rPr>
        <w:t>новый</w:t>
      </w:r>
      <w:r w:rsidRPr="008513C6">
        <w:rPr>
          <w:rFonts w:ascii="Times New Roman" w:hAnsi="Times New Roman" w:cs="Times New Roman"/>
          <w:spacing w:val="52"/>
          <w:sz w:val="24"/>
          <w:szCs w:val="24"/>
        </w:rPr>
        <w:t xml:space="preserve"> </w:t>
      </w:r>
      <w:r w:rsidRPr="008513C6">
        <w:rPr>
          <w:rFonts w:ascii="Times New Roman" w:hAnsi="Times New Roman" w:cs="Times New Roman"/>
          <w:sz w:val="24"/>
          <w:szCs w:val="24"/>
        </w:rPr>
        <w:t>стандартный</w:t>
      </w:r>
      <w:r w:rsidRPr="008513C6">
        <w:rPr>
          <w:rFonts w:ascii="Times New Roman" w:hAnsi="Times New Roman" w:cs="Times New Roman"/>
          <w:spacing w:val="51"/>
          <w:sz w:val="24"/>
          <w:szCs w:val="24"/>
        </w:rPr>
        <w:t xml:space="preserve"> </w:t>
      </w:r>
      <w:r w:rsidRPr="008513C6">
        <w:rPr>
          <w:rFonts w:ascii="Times New Roman" w:hAnsi="Times New Roman" w:cs="Times New Roman"/>
          <w:sz w:val="24"/>
          <w:szCs w:val="24"/>
        </w:rPr>
        <w:t>Task</w:t>
      </w:r>
      <w:r w:rsidRPr="008513C6">
        <w:rPr>
          <w:rFonts w:ascii="Times New Roman" w:hAnsi="Times New Roman" w:cs="Times New Roman"/>
          <w:spacing w:val="55"/>
          <w:sz w:val="24"/>
          <w:szCs w:val="24"/>
        </w:rPr>
        <w:t xml:space="preserve"> </w:t>
      </w:r>
      <w:r w:rsidRPr="008513C6">
        <w:rPr>
          <w:rFonts w:ascii="Times New Roman" w:hAnsi="Times New Roman" w:cs="Times New Roman"/>
          <w:sz w:val="24"/>
          <w:szCs w:val="24"/>
        </w:rPr>
        <w:t>Sequence.</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Task</w:t>
      </w:r>
      <w:r w:rsidRPr="008513C6">
        <w:rPr>
          <w:rFonts w:ascii="Times New Roman" w:hAnsi="Times New Roman" w:cs="Times New Roman"/>
          <w:spacing w:val="55"/>
          <w:sz w:val="24"/>
          <w:szCs w:val="24"/>
        </w:rPr>
        <w:t xml:space="preserve"> </w:t>
      </w:r>
      <w:r w:rsidRPr="008513C6">
        <w:rPr>
          <w:rFonts w:ascii="Times New Roman" w:hAnsi="Times New Roman" w:cs="Times New Roman"/>
          <w:sz w:val="24"/>
          <w:szCs w:val="24"/>
        </w:rPr>
        <w:t>sequence</w:t>
      </w:r>
      <w:r w:rsidRPr="008513C6">
        <w:rPr>
          <w:rFonts w:ascii="Times New Roman" w:hAnsi="Times New Roman" w:cs="Times New Roman"/>
          <w:spacing w:val="54"/>
          <w:sz w:val="24"/>
          <w:szCs w:val="24"/>
        </w:rPr>
        <w:t xml:space="preserve"> </w:t>
      </w:r>
      <w:r w:rsidRPr="008513C6">
        <w:rPr>
          <w:rFonts w:ascii="Times New Roman" w:hAnsi="Times New Roman" w:cs="Times New Roman"/>
          <w:sz w:val="24"/>
          <w:szCs w:val="24"/>
        </w:rPr>
        <w:t>ID</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w:t>
      </w:r>
      <w:r w:rsidRPr="008513C6">
        <w:rPr>
          <w:rFonts w:ascii="Times New Roman" w:hAnsi="Times New Roman" w:cs="Times New Roman"/>
          <w:spacing w:val="55"/>
          <w:sz w:val="24"/>
          <w:szCs w:val="24"/>
        </w:rPr>
        <w:t xml:space="preserve"> </w:t>
      </w:r>
      <w:r w:rsidRPr="008513C6">
        <w:rPr>
          <w:rFonts w:ascii="Times New Roman" w:hAnsi="Times New Roman" w:cs="Times New Roman"/>
          <w:sz w:val="24"/>
          <w:szCs w:val="24"/>
        </w:rPr>
        <w:t>используется</w:t>
      </w:r>
      <w:r w:rsidRPr="008513C6">
        <w:rPr>
          <w:rFonts w:ascii="Times New Roman" w:hAnsi="Times New Roman" w:cs="Times New Roman"/>
          <w:spacing w:val="55"/>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автоматизации</w:t>
      </w:r>
      <w:r w:rsidRPr="008513C6">
        <w:rPr>
          <w:rFonts w:ascii="Times New Roman" w:hAnsi="Times New Roman" w:cs="Times New Roman"/>
          <w:sz w:val="24"/>
          <w:szCs w:val="24"/>
        </w:rPr>
        <w:tab/>
        <w:t>установки,</w:t>
      </w:r>
      <w:r w:rsidRPr="008513C6">
        <w:rPr>
          <w:rFonts w:ascii="Times New Roman" w:hAnsi="Times New Roman" w:cs="Times New Roman"/>
          <w:sz w:val="24"/>
          <w:szCs w:val="24"/>
        </w:rPr>
        <w:tab/>
        <w:t>поэтому</w:t>
      </w:r>
      <w:r w:rsidRPr="008513C6">
        <w:rPr>
          <w:rFonts w:ascii="Times New Roman" w:hAnsi="Times New Roman" w:cs="Times New Roman"/>
          <w:sz w:val="24"/>
          <w:szCs w:val="24"/>
        </w:rPr>
        <w:tab/>
        <w:t>лучше</w:t>
      </w:r>
      <w:r w:rsidRPr="008513C6">
        <w:rPr>
          <w:rFonts w:ascii="Times New Roman" w:hAnsi="Times New Roman" w:cs="Times New Roman"/>
          <w:sz w:val="24"/>
          <w:szCs w:val="24"/>
        </w:rPr>
        <w:tab/>
        <w:t>создавать</w:t>
      </w:r>
      <w:r w:rsidRPr="008513C6">
        <w:rPr>
          <w:rFonts w:ascii="Times New Roman" w:hAnsi="Times New Roman" w:cs="Times New Roman"/>
          <w:sz w:val="24"/>
          <w:szCs w:val="24"/>
        </w:rPr>
        <w:tab/>
        <w:t>его</w:t>
      </w:r>
      <w:r w:rsidRPr="008513C6">
        <w:rPr>
          <w:rFonts w:ascii="Times New Roman" w:hAnsi="Times New Roman" w:cs="Times New Roman"/>
          <w:sz w:val="24"/>
          <w:szCs w:val="24"/>
        </w:rPr>
        <w:tab/>
        <w:t>числовым.</w:t>
      </w:r>
    </w:p>
    <w:p w:rsidR="008513C6" w:rsidRPr="008513C6" w:rsidRDefault="008513C6" w:rsidP="008513C6">
      <w:pPr>
        <w:pStyle w:val="af7"/>
        <w:spacing w:after="0" w:line="240" w:lineRule="auto"/>
        <w:ind w:left="121"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771767E5" wp14:editId="57F9B1AE">
            <wp:extent cx="2857500" cy="2400300"/>
            <wp:effectExtent l="0" t="0" r="0" b="0"/>
            <wp:docPr id="501" name="image12.jpeg"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565" cstate="print"/>
                    <a:stretch>
                      <a:fillRect/>
                    </a:stretch>
                  </pic:blipFill>
                  <pic:spPr>
                    <a:xfrm>
                      <a:off x="0" y="0"/>
                      <a:ext cx="2857500" cy="2400300"/>
                    </a:xfrm>
                    <a:prstGeom prst="rect">
                      <a:avLst/>
                    </a:prstGeom>
                  </pic:spPr>
                </pic:pic>
              </a:graphicData>
            </a:graphic>
          </wp:inline>
        </w:drawing>
      </w:r>
    </w:p>
    <w:p w:rsidR="008513C6" w:rsidRPr="008513C6" w:rsidRDefault="008513C6" w:rsidP="008513C6">
      <w:pPr>
        <w:pStyle w:val="af7"/>
        <w:spacing w:after="0" w:line="240" w:lineRule="auto"/>
        <w:ind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anchor distT="0" distB="0" distL="0" distR="0" simplePos="0" relativeHeight="251750400" behindDoc="0" locked="0" layoutInCell="1" allowOverlap="1" wp14:anchorId="212232DC" wp14:editId="3805E2D0">
            <wp:simplePos x="0" y="0"/>
            <wp:positionH relativeFrom="page">
              <wp:posOffset>1080135</wp:posOffset>
            </wp:positionH>
            <wp:positionV relativeFrom="paragraph">
              <wp:posOffset>87630</wp:posOffset>
            </wp:positionV>
            <wp:extent cx="2857500" cy="2381250"/>
            <wp:effectExtent l="0" t="0" r="0" b="0"/>
            <wp:wrapTopAndBottom/>
            <wp:docPr id="502"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566" cstate="print"/>
                    <a:stretch>
                      <a:fillRect/>
                    </a:stretch>
                  </pic:blipFill>
                  <pic:spPr>
                    <a:xfrm>
                      <a:off x="0" y="0"/>
                      <a:ext cx="2857500" cy="2381250"/>
                    </a:xfrm>
                    <a:prstGeom prst="rect">
                      <a:avLst/>
                    </a:prstGeom>
                  </pic:spPr>
                </pic:pic>
              </a:graphicData>
            </a:graphic>
          </wp:anchor>
        </w:drawing>
      </w:r>
    </w:p>
    <w:p w:rsidR="008513C6" w:rsidRPr="008513C6" w:rsidRDefault="008513C6" w:rsidP="008513C6">
      <w:pPr>
        <w:pStyle w:val="af7"/>
        <w:spacing w:after="0" w:line="240" w:lineRule="auto"/>
        <w:ind w:right="129" w:firstLine="709"/>
        <w:rPr>
          <w:rFonts w:ascii="Times New Roman" w:hAnsi="Times New Roman" w:cs="Times New Roman"/>
          <w:sz w:val="24"/>
          <w:szCs w:val="24"/>
        </w:rPr>
      </w:pPr>
      <w:r w:rsidRPr="008513C6">
        <w:rPr>
          <w:rFonts w:ascii="Times New Roman" w:hAnsi="Times New Roman" w:cs="Times New Roman"/>
          <w:sz w:val="24"/>
          <w:szCs w:val="24"/>
        </w:rPr>
        <w:t>Указываем</w:t>
      </w:r>
      <w:r w:rsidRPr="008513C6">
        <w:rPr>
          <w:rFonts w:ascii="Times New Roman" w:hAnsi="Times New Roman" w:cs="Times New Roman"/>
          <w:spacing w:val="26"/>
          <w:sz w:val="24"/>
          <w:szCs w:val="24"/>
        </w:rPr>
        <w:t xml:space="preserve"> </w:t>
      </w:r>
      <w:r w:rsidRPr="008513C6">
        <w:rPr>
          <w:rFonts w:ascii="Times New Roman" w:hAnsi="Times New Roman" w:cs="Times New Roman"/>
          <w:sz w:val="24"/>
          <w:szCs w:val="24"/>
        </w:rPr>
        <w:t>wim-файл</w:t>
      </w:r>
      <w:r w:rsidRPr="008513C6">
        <w:rPr>
          <w:rFonts w:ascii="Times New Roman" w:hAnsi="Times New Roman" w:cs="Times New Roman"/>
          <w:spacing w:val="27"/>
          <w:sz w:val="24"/>
          <w:szCs w:val="24"/>
        </w:rPr>
        <w:t xml:space="preserve"> </w:t>
      </w:r>
      <w:r w:rsidRPr="008513C6">
        <w:rPr>
          <w:rFonts w:ascii="Times New Roman" w:hAnsi="Times New Roman" w:cs="Times New Roman"/>
          <w:sz w:val="24"/>
          <w:szCs w:val="24"/>
        </w:rPr>
        <w:t>из</w:t>
      </w:r>
      <w:r w:rsidRPr="008513C6">
        <w:rPr>
          <w:rFonts w:ascii="Times New Roman" w:hAnsi="Times New Roman" w:cs="Times New Roman"/>
          <w:spacing w:val="26"/>
          <w:sz w:val="24"/>
          <w:szCs w:val="24"/>
        </w:rPr>
        <w:t xml:space="preserve"> </w:t>
      </w:r>
      <w:r w:rsidRPr="008513C6">
        <w:rPr>
          <w:rFonts w:ascii="Times New Roman" w:hAnsi="Times New Roman" w:cs="Times New Roman"/>
          <w:sz w:val="24"/>
          <w:szCs w:val="24"/>
        </w:rPr>
        <w:t>дистрибутива,</w:t>
      </w:r>
      <w:r w:rsidRPr="008513C6">
        <w:rPr>
          <w:rFonts w:ascii="Times New Roman" w:hAnsi="Times New Roman" w:cs="Times New Roman"/>
          <w:spacing w:val="31"/>
          <w:sz w:val="24"/>
          <w:szCs w:val="24"/>
        </w:rPr>
        <w:t xml:space="preserve"> </w:t>
      </w:r>
      <w:r w:rsidRPr="008513C6">
        <w:rPr>
          <w:rFonts w:ascii="Times New Roman" w:hAnsi="Times New Roman" w:cs="Times New Roman"/>
          <w:sz w:val="24"/>
          <w:szCs w:val="24"/>
        </w:rPr>
        <w:t>который</w:t>
      </w:r>
      <w:r w:rsidRPr="008513C6">
        <w:rPr>
          <w:rFonts w:ascii="Times New Roman" w:hAnsi="Times New Roman" w:cs="Times New Roman"/>
          <w:spacing w:val="26"/>
          <w:sz w:val="24"/>
          <w:szCs w:val="24"/>
        </w:rPr>
        <w:t xml:space="preserve"> </w:t>
      </w:r>
      <w:r w:rsidRPr="008513C6">
        <w:rPr>
          <w:rFonts w:ascii="Times New Roman" w:hAnsi="Times New Roman" w:cs="Times New Roman"/>
          <w:sz w:val="24"/>
          <w:szCs w:val="24"/>
        </w:rPr>
        <w:t>будет</w:t>
      </w:r>
      <w:r w:rsidRPr="008513C6">
        <w:rPr>
          <w:rFonts w:ascii="Times New Roman" w:hAnsi="Times New Roman" w:cs="Times New Roman"/>
          <w:spacing w:val="26"/>
          <w:sz w:val="24"/>
          <w:szCs w:val="24"/>
        </w:rPr>
        <w:t xml:space="preserve"> </w:t>
      </w:r>
      <w:r w:rsidRPr="008513C6">
        <w:rPr>
          <w:rFonts w:ascii="Times New Roman" w:hAnsi="Times New Roman" w:cs="Times New Roman"/>
          <w:sz w:val="24"/>
          <w:szCs w:val="24"/>
        </w:rPr>
        <w:t>использоваться</w:t>
      </w:r>
      <w:r w:rsidRPr="008513C6">
        <w:rPr>
          <w:rFonts w:ascii="Times New Roman" w:hAnsi="Times New Roman" w:cs="Times New Roman"/>
          <w:spacing w:val="25"/>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24"/>
          <w:sz w:val="24"/>
          <w:szCs w:val="24"/>
        </w:rPr>
        <w:t xml:space="preserve"> </w:t>
      </w:r>
      <w:r w:rsidRPr="008513C6">
        <w:rPr>
          <w:rFonts w:ascii="Times New Roman" w:hAnsi="Times New Roman" w:cs="Times New Roman"/>
          <w:sz w:val="24"/>
          <w:szCs w:val="24"/>
        </w:rPr>
        <w:t>этом</w:t>
      </w:r>
      <w:r w:rsidRPr="008513C6">
        <w:rPr>
          <w:rFonts w:ascii="Times New Roman" w:hAnsi="Times New Roman" w:cs="Times New Roman"/>
          <w:spacing w:val="22"/>
          <w:sz w:val="24"/>
          <w:szCs w:val="24"/>
        </w:rPr>
        <w:t xml:space="preserve"> </w:t>
      </w:r>
      <w:r w:rsidRPr="008513C6">
        <w:rPr>
          <w:rFonts w:ascii="Times New Roman" w:hAnsi="Times New Roman" w:cs="Times New Roman"/>
          <w:sz w:val="24"/>
          <w:szCs w:val="24"/>
        </w:rPr>
        <w:t>task</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sequence.</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В дальнейшем</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его</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можно</w:t>
      </w:r>
      <w:r w:rsidRPr="008513C6">
        <w:rPr>
          <w:rFonts w:ascii="Times New Roman" w:hAnsi="Times New Roman" w:cs="Times New Roman"/>
          <w:spacing w:val="5"/>
          <w:sz w:val="24"/>
          <w:szCs w:val="24"/>
        </w:rPr>
        <w:t xml:space="preserve"> </w:t>
      </w:r>
      <w:r w:rsidRPr="008513C6">
        <w:rPr>
          <w:rFonts w:ascii="Times New Roman" w:hAnsi="Times New Roman" w:cs="Times New Roman"/>
          <w:sz w:val="24"/>
          <w:szCs w:val="24"/>
        </w:rPr>
        <w:t>будет</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поменять.</w:t>
      </w:r>
    </w:p>
    <w:p w:rsidR="008513C6" w:rsidRPr="008513C6" w:rsidRDefault="008513C6" w:rsidP="008513C6">
      <w:pPr>
        <w:pStyle w:val="af7"/>
        <w:spacing w:after="0" w:line="240" w:lineRule="auto"/>
        <w:ind w:left="830"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54DB0494" wp14:editId="714B7263">
            <wp:extent cx="2857682" cy="2381250"/>
            <wp:effectExtent l="0" t="0" r="0" b="0"/>
            <wp:docPr id="50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567" cstate="print"/>
                    <a:stretch>
                      <a:fillRect/>
                    </a:stretch>
                  </pic:blipFill>
                  <pic:spPr>
                    <a:xfrm>
                      <a:off x="0" y="0"/>
                      <a:ext cx="2857682" cy="2381250"/>
                    </a:xfrm>
                    <a:prstGeom prst="rect">
                      <a:avLst/>
                    </a:prstGeom>
                  </pic:spPr>
                </pic:pic>
              </a:graphicData>
            </a:graphic>
          </wp:inline>
        </w:drawing>
      </w:r>
    </w:p>
    <w:p w:rsidR="008513C6" w:rsidRPr="008513C6" w:rsidRDefault="008513C6" w:rsidP="008513C6">
      <w:pPr>
        <w:pStyle w:val="af7"/>
        <w:spacing w:after="0" w:line="240" w:lineRule="auto"/>
        <w:ind w:left="830" w:firstLine="709"/>
        <w:rPr>
          <w:rFonts w:ascii="Times New Roman" w:hAnsi="Times New Roman" w:cs="Times New Roman"/>
          <w:sz w:val="24"/>
          <w:szCs w:val="24"/>
        </w:rPr>
      </w:pPr>
      <w:r w:rsidRPr="008513C6">
        <w:rPr>
          <w:rFonts w:ascii="Times New Roman" w:hAnsi="Times New Roman" w:cs="Times New Roman"/>
          <w:sz w:val="24"/>
          <w:szCs w:val="24"/>
        </w:rPr>
        <w:t>Можно</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сразу</w:t>
      </w:r>
      <w:r w:rsidRPr="008513C6">
        <w:rPr>
          <w:rFonts w:ascii="Times New Roman" w:hAnsi="Times New Roman" w:cs="Times New Roman"/>
          <w:spacing w:val="-7"/>
          <w:sz w:val="24"/>
          <w:szCs w:val="24"/>
        </w:rPr>
        <w:t xml:space="preserve"> </w:t>
      </w:r>
      <w:r w:rsidRPr="008513C6">
        <w:rPr>
          <w:rFonts w:ascii="Times New Roman" w:hAnsi="Times New Roman" w:cs="Times New Roman"/>
          <w:sz w:val="24"/>
          <w:szCs w:val="24"/>
        </w:rPr>
        <w:t>указать</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ключ</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установки.</w:t>
      </w:r>
    </w:p>
    <w:p w:rsidR="008513C6" w:rsidRPr="008513C6" w:rsidRDefault="008513C6" w:rsidP="008513C6">
      <w:pPr>
        <w:pStyle w:val="af7"/>
        <w:spacing w:after="0" w:line="240" w:lineRule="auto"/>
        <w:ind w:left="830"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76702AE2" wp14:editId="482A2819">
            <wp:extent cx="2860856" cy="2381250"/>
            <wp:effectExtent l="0" t="0" r="0" b="0"/>
            <wp:docPr id="504"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568" cstate="print"/>
                    <a:stretch>
                      <a:fillRect/>
                    </a:stretch>
                  </pic:blipFill>
                  <pic:spPr>
                    <a:xfrm>
                      <a:off x="0" y="0"/>
                      <a:ext cx="2860856" cy="2381250"/>
                    </a:xfrm>
                    <a:prstGeom prst="rect">
                      <a:avLst/>
                    </a:prstGeom>
                  </pic:spPr>
                </pic:pic>
              </a:graphicData>
            </a:graphic>
          </wp:inline>
        </w:drawing>
      </w:r>
    </w:p>
    <w:p w:rsidR="008513C6" w:rsidRPr="008513C6" w:rsidRDefault="008513C6" w:rsidP="008513C6">
      <w:pPr>
        <w:pStyle w:val="af7"/>
        <w:spacing w:after="0" w:line="240" w:lineRule="auto"/>
        <w:ind w:right="135" w:firstLine="709"/>
        <w:jc w:val="both"/>
        <w:rPr>
          <w:rFonts w:ascii="Times New Roman" w:hAnsi="Times New Roman" w:cs="Times New Roman"/>
          <w:sz w:val="24"/>
          <w:szCs w:val="24"/>
        </w:rPr>
      </w:pPr>
      <w:r w:rsidRPr="008513C6">
        <w:rPr>
          <w:rFonts w:ascii="Times New Roman" w:hAnsi="Times New Roman" w:cs="Times New Roman"/>
          <w:sz w:val="24"/>
          <w:szCs w:val="24"/>
        </w:rPr>
        <w:t>Указываем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владельца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дистрибутива.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Строчка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домашней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страницей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Internet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Explorer</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не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работает</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Windows</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10</w:t>
      </w:r>
    </w:p>
    <w:p w:rsidR="008513C6" w:rsidRPr="008513C6" w:rsidRDefault="008513C6" w:rsidP="008513C6">
      <w:pPr>
        <w:pStyle w:val="af7"/>
        <w:spacing w:after="0" w:line="240" w:lineRule="auto"/>
        <w:ind w:left="830"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145114A3" wp14:editId="0591649F">
            <wp:extent cx="2858414" cy="2381250"/>
            <wp:effectExtent l="0" t="0" r="0" b="0"/>
            <wp:docPr id="50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569" cstate="print"/>
                    <a:stretch>
                      <a:fillRect/>
                    </a:stretch>
                  </pic:blipFill>
                  <pic:spPr>
                    <a:xfrm>
                      <a:off x="0" y="0"/>
                      <a:ext cx="2858414" cy="2381250"/>
                    </a:xfrm>
                    <a:prstGeom prst="rect">
                      <a:avLst/>
                    </a:prstGeom>
                  </pic:spPr>
                </pic:pic>
              </a:graphicData>
            </a:graphic>
          </wp:inline>
        </w:drawing>
      </w:r>
    </w:p>
    <w:p w:rsidR="008513C6" w:rsidRPr="008513C6" w:rsidRDefault="008513C6" w:rsidP="008513C6">
      <w:pPr>
        <w:pStyle w:val="af7"/>
        <w:spacing w:after="0" w:line="240" w:lineRule="auto"/>
        <w:ind w:right="134" w:firstLine="709"/>
        <w:jc w:val="both"/>
        <w:rPr>
          <w:rFonts w:ascii="Times New Roman" w:hAnsi="Times New Roman" w:cs="Times New Roman"/>
          <w:sz w:val="24"/>
          <w:szCs w:val="24"/>
        </w:rPr>
      </w:pPr>
      <w:r w:rsidRPr="008513C6">
        <w:rPr>
          <w:rFonts w:ascii="Times New Roman" w:hAnsi="Times New Roman" w:cs="Times New Roman"/>
          <w:sz w:val="24"/>
          <w:szCs w:val="24"/>
        </w:rPr>
        <w:t>Указываем пароль локального администратора. Для русского дистрибутива учетная</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запись будет называться «Администратор». Выбирая 2-ой пункт учетная запись не будет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иметь</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пароля.</w:t>
      </w:r>
    </w:p>
    <w:p w:rsidR="008513C6" w:rsidRPr="008513C6" w:rsidRDefault="008513C6" w:rsidP="008513C6">
      <w:pPr>
        <w:pStyle w:val="af7"/>
        <w:spacing w:after="0" w:line="240" w:lineRule="auto"/>
        <w:ind w:left="830"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35CDCC1A" wp14:editId="331BDEF5">
            <wp:extent cx="2857500" cy="2381250"/>
            <wp:effectExtent l="0" t="0" r="0" b="0"/>
            <wp:docPr id="506"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570" cstate="print"/>
                    <a:stretch>
                      <a:fillRect/>
                    </a:stretch>
                  </pic:blipFill>
                  <pic:spPr>
                    <a:xfrm>
                      <a:off x="0" y="0"/>
                      <a:ext cx="2857500" cy="2381250"/>
                    </a:xfrm>
                    <a:prstGeom prst="rect">
                      <a:avLst/>
                    </a:prstGeom>
                  </pic:spPr>
                </pic:pic>
              </a:graphicData>
            </a:graphic>
          </wp:inline>
        </w:drawing>
      </w:r>
    </w:p>
    <w:p w:rsidR="008513C6" w:rsidRPr="008513C6" w:rsidRDefault="008513C6" w:rsidP="008513C6">
      <w:pPr>
        <w:pStyle w:val="af7"/>
        <w:spacing w:after="0" w:line="240" w:lineRule="auto"/>
        <w:ind w:right="138" w:firstLine="709"/>
        <w:jc w:val="both"/>
        <w:rPr>
          <w:rFonts w:ascii="Times New Roman" w:hAnsi="Times New Roman" w:cs="Times New Roman"/>
          <w:sz w:val="24"/>
          <w:szCs w:val="24"/>
        </w:rPr>
      </w:pPr>
      <w:r w:rsidRPr="008513C6">
        <w:rPr>
          <w:rFonts w:ascii="Times New Roman" w:hAnsi="Times New Roman" w:cs="Times New Roman"/>
          <w:sz w:val="24"/>
          <w:szCs w:val="24"/>
        </w:rPr>
        <w:t>Открываем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свойства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только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что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созданного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Task</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Sequence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вкладке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«Task</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Sequence»</w:t>
      </w:r>
      <w:r w:rsidRPr="008513C6">
        <w:rPr>
          <w:rFonts w:ascii="Times New Roman" w:hAnsi="Times New Roman" w:cs="Times New Roman"/>
          <w:spacing w:val="-7"/>
          <w:sz w:val="24"/>
          <w:szCs w:val="24"/>
        </w:rPr>
        <w:t xml:space="preserve"> </w:t>
      </w:r>
      <w:r w:rsidRPr="008513C6">
        <w:rPr>
          <w:rFonts w:ascii="Times New Roman" w:hAnsi="Times New Roman" w:cs="Times New Roman"/>
          <w:sz w:val="24"/>
          <w:szCs w:val="24"/>
        </w:rPr>
        <w:t>находим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слева</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строку</w:t>
      </w:r>
      <w:r w:rsidRPr="008513C6">
        <w:rPr>
          <w:rFonts w:ascii="Times New Roman" w:hAnsi="Times New Roman" w:cs="Times New Roman"/>
          <w:spacing w:val="-11"/>
          <w:sz w:val="24"/>
          <w:szCs w:val="24"/>
        </w:rPr>
        <w:t xml:space="preserve"> </w:t>
      </w:r>
      <w:r w:rsidRPr="008513C6">
        <w:rPr>
          <w:rFonts w:ascii="Times New Roman" w:hAnsi="Times New Roman" w:cs="Times New Roman"/>
          <w:sz w:val="24"/>
          <w:szCs w:val="24"/>
        </w:rPr>
        <w:t>«Format</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and</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Partition</w:t>
      </w:r>
      <w:r w:rsidRPr="008513C6">
        <w:rPr>
          <w:rFonts w:ascii="Times New Roman" w:hAnsi="Times New Roman" w:cs="Times New Roman"/>
          <w:spacing w:val="-6"/>
          <w:sz w:val="24"/>
          <w:szCs w:val="24"/>
        </w:rPr>
        <w:t xml:space="preserve"> </w:t>
      </w:r>
      <w:r w:rsidRPr="008513C6">
        <w:rPr>
          <w:rFonts w:ascii="Times New Roman" w:hAnsi="Times New Roman" w:cs="Times New Roman"/>
          <w:sz w:val="24"/>
          <w:szCs w:val="24"/>
        </w:rPr>
        <w:t>Disk</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(BIOS)». Здесь</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надо</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указать</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как</w:t>
      </w:r>
      <w:r>
        <w:rPr>
          <w:rFonts w:ascii="Times New Roman" w:hAnsi="Times New Roman" w:cs="Times New Roman"/>
          <w:sz w:val="24"/>
          <w:szCs w:val="24"/>
        </w:rPr>
        <w:t xml:space="preserve"> </w:t>
      </w:r>
      <w:r w:rsidRPr="008513C6">
        <w:rPr>
          <w:rFonts w:ascii="Times New Roman" w:hAnsi="Times New Roman" w:cs="Times New Roman"/>
          <w:sz w:val="24"/>
          <w:szCs w:val="24"/>
        </w:rPr>
        <w:t>будет разбиваться диск на компьютере с BIOS. Я сделал настройки так, как представлены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 скриншоте: 40% пространства диска выделяется на системный раздел, из оставшегося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пространства берется 99% и забирается под раздел с данными. Оставшаяся часть – раздел</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восстановления.</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начале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диска</w:t>
      </w:r>
      <w:r w:rsidRPr="008513C6">
        <w:rPr>
          <w:rFonts w:ascii="Times New Roman" w:hAnsi="Times New Roman" w:cs="Times New Roman"/>
          <w:spacing w:val="-5"/>
          <w:sz w:val="24"/>
          <w:szCs w:val="24"/>
        </w:rPr>
        <w:t xml:space="preserve"> </w:t>
      </w:r>
      <w:r w:rsidRPr="008513C6">
        <w:rPr>
          <w:rFonts w:ascii="Times New Roman" w:hAnsi="Times New Roman" w:cs="Times New Roman"/>
          <w:sz w:val="24"/>
          <w:szCs w:val="24"/>
        </w:rPr>
        <w:t>оставляем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раздел</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загрузки.</w:t>
      </w:r>
    </w:p>
    <w:p w:rsidR="008513C6" w:rsidRPr="008513C6" w:rsidRDefault="008513C6" w:rsidP="008513C6">
      <w:pPr>
        <w:pStyle w:val="af7"/>
        <w:spacing w:after="0" w:line="240" w:lineRule="auto"/>
        <w:ind w:left="830"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4F452ADB" wp14:editId="2B89E2D6">
            <wp:extent cx="2857499" cy="2571750"/>
            <wp:effectExtent l="0" t="0" r="0" b="0"/>
            <wp:docPr id="50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571" cstate="print"/>
                    <a:stretch>
                      <a:fillRect/>
                    </a:stretch>
                  </pic:blipFill>
                  <pic:spPr>
                    <a:xfrm>
                      <a:off x="0" y="0"/>
                      <a:ext cx="2857499" cy="2571750"/>
                    </a:xfrm>
                    <a:prstGeom prst="rect">
                      <a:avLst/>
                    </a:prstGeom>
                  </pic:spPr>
                </pic:pic>
              </a:graphicData>
            </a:graphic>
          </wp:inline>
        </w:drawing>
      </w:r>
    </w:p>
    <w:p w:rsidR="008513C6" w:rsidRPr="008513C6" w:rsidRDefault="008513C6" w:rsidP="008513C6">
      <w:pPr>
        <w:pStyle w:val="af7"/>
        <w:spacing w:after="0" w:line="240" w:lineRule="auto"/>
        <w:ind w:right="134" w:firstLine="709"/>
        <w:jc w:val="both"/>
        <w:rPr>
          <w:rFonts w:ascii="Times New Roman" w:hAnsi="Times New Roman" w:cs="Times New Roman"/>
          <w:sz w:val="24"/>
          <w:szCs w:val="24"/>
        </w:rPr>
      </w:pPr>
      <w:r w:rsidRPr="008513C6">
        <w:rPr>
          <w:rFonts w:ascii="Times New Roman" w:hAnsi="Times New Roman" w:cs="Times New Roman"/>
          <w:sz w:val="24"/>
          <w:szCs w:val="24"/>
        </w:rPr>
        <w:t>Тоже самое проделываем и для компьютеров с UEFI, только</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разделы в начале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диска будут</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другие</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EFI</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MSR.</w:t>
      </w:r>
    </w:p>
    <w:p w:rsidR="008513C6" w:rsidRPr="008513C6" w:rsidRDefault="008513C6" w:rsidP="008513C6">
      <w:pPr>
        <w:pStyle w:val="af7"/>
        <w:spacing w:after="0" w:line="240" w:lineRule="auto"/>
        <w:ind w:left="830"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63CFE5F6" wp14:editId="39B5ED61">
            <wp:extent cx="2857500" cy="2571750"/>
            <wp:effectExtent l="0" t="0" r="0" b="0"/>
            <wp:docPr id="508"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572" cstate="print"/>
                    <a:stretch>
                      <a:fillRect/>
                    </a:stretch>
                  </pic:blipFill>
                  <pic:spPr>
                    <a:xfrm>
                      <a:off x="0" y="0"/>
                      <a:ext cx="2857500" cy="2571750"/>
                    </a:xfrm>
                    <a:prstGeom prst="rect">
                      <a:avLst/>
                    </a:prstGeom>
                  </pic:spPr>
                </pic:pic>
              </a:graphicData>
            </a:graphic>
          </wp:inline>
        </w:drawing>
      </w:r>
    </w:p>
    <w:p w:rsidR="008513C6" w:rsidRPr="008513C6" w:rsidRDefault="008513C6" w:rsidP="008513C6">
      <w:pPr>
        <w:pStyle w:val="af7"/>
        <w:spacing w:after="0" w:line="240" w:lineRule="auto"/>
        <w:ind w:right="126" w:firstLine="709"/>
        <w:jc w:val="both"/>
        <w:rPr>
          <w:rFonts w:ascii="Times New Roman" w:hAnsi="Times New Roman" w:cs="Times New Roman"/>
          <w:sz w:val="24"/>
          <w:szCs w:val="24"/>
        </w:rPr>
      </w:pPr>
      <w:r w:rsidRPr="008513C6">
        <w:rPr>
          <w:rFonts w:ascii="Times New Roman" w:hAnsi="Times New Roman" w:cs="Times New Roman"/>
          <w:sz w:val="24"/>
          <w:szCs w:val="24"/>
        </w:rPr>
        <w:t>В разделе Inject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Drivers нужно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указать профиль, в котором выбраны драйверы,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которые в свою очередь, требуется внедрить в настраиваемый дистрибутив. Если нужно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указать несколько профилей, то через меню Add – General – Inject Drivers добавляем еще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одну</w:t>
      </w:r>
      <w:r w:rsidRPr="008513C6">
        <w:rPr>
          <w:rFonts w:ascii="Times New Roman" w:hAnsi="Times New Roman" w:cs="Times New Roman"/>
          <w:spacing w:val="-9"/>
          <w:sz w:val="24"/>
          <w:szCs w:val="24"/>
        </w:rPr>
        <w:t xml:space="preserve"> </w:t>
      </w:r>
      <w:r w:rsidRPr="008513C6">
        <w:rPr>
          <w:rFonts w:ascii="Times New Roman" w:hAnsi="Times New Roman" w:cs="Times New Roman"/>
          <w:sz w:val="24"/>
          <w:szCs w:val="24"/>
        </w:rPr>
        <w:t>задачу</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добавления</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драйверов.</w:t>
      </w:r>
    </w:p>
    <w:p w:rsidR="008513C6" w:rsidRPr="008513C6" w:rsidRDefault="008513C6" w:rsidP="008513C6">
      <w:pPr>
        <w:pStyle w:val="af7"/>
        <w:spacing w:after="0" w:line="240" w:lineRule="auto"/>
        <w:ind w:left="830"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13606201" wp14:editId="739C89F1">
            <wp:extent cx="2860607" cy="2571750"/>
            <wp:effectExtent l="0" t="0" r="0" b="0"/>
            <wp:docPr id="50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573" cstate="print"/>
                    <a:stretch>
                      <a:fillRect/>
                    </a:stretch>
                  </pic:blipFill>
                  <pic:spPr>
                    <a:xfrm>
                      <a:off x="0" y="0"/>
                      <a:ext cx="2860607" cy="2571750"/>
                    </a:xfrm>
                    <a:prstGeom prst="rect">
                      <a:avLst/>
                    </a:prstGeom>
                  </pic:spPr>
                </pic:pic>
              </a:graphicData>
            </a:graphic>
          </wp:inline>
        </w:drawing>
      </w:r>
    </w:p>
    <w:p w:rsidR="008513C6" w:rsidRPr="008513C6" w:rsidRDefault="008513C6" w:rsidP="008513C6">
      <w:pPr>
        <w:pStyle w:val="af7"/>
        <w:spacing w:after="0" w:line="240" w:lineRule="auto"/>
        <w:ind w:left="830" w:firstLine="709"/>
        <w:rPr>
          <w:rFonts w:ascii="Times New Roman" w:hAnsi="Times New Roman" w:cs="Times New Roman"/>
          <w:sz w:val="24"/>
          <w:szCs w:val="24"/>
        </w:rPr>
      </w:pPr>
      <w:r w:rsidRPr="008513C6">
        <w:rPr>
          <w:rFonts w:ascii="Times New Roman" w:hAnsi="Times New Roman" w:cs="Times New Roman"/>
          <w:sz w:val="24"/>
          <w:szCs w:val="24"/>
        </w:rPr>
        <w:t>Профиль</w:t>
      </w:r>
      <w:r w:rsidRPr="008513C6">
        <w:rPr>
          <w:rFonts w:ascii="Times New Roman" w:hAnsi="Times New Roman" w:cs="Times New Roman"/>
          <w:spacing w:val="-7"/>
          <w:sz w:val="24"/>
          <w:szCs w:val="24"/>
        </w:rPr>
        <w:t xml:space="preserve"> </w:t>
      </w:r>
      <w:r w:rsidRPr="008513C6">
        <w:rPr>
          <w:rFonts w:ascii="Times New Roman" w:hAnsi="Times New Roman" w:cs="Times New Roman"/>
          <w:sz w:val="24"/>
          <w:szCs w:val="24"/>
        </w:rPr>
        <w:t>заранее</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создаем</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6"/>
          <w:sz w:val="24"/>
          <w:szCs w:val="24"/>
        </w:rPr>
        <w:t xml:space="preserve"> </w:t>
      </w:r>
      <w:r w:rsidRPr="008513C6">
        <w:rPr>
          <w:rFonts w:ascii="Times New Roman" w:hAnsi="Times New Roman" w:cs="Times New Roman"/>
          <w:sz w:val="24"/>
          <w:szCs w:val="24"/>
        </w:rPr>
        <w:t>соответствующем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разделе.</w:t>
      </w:r>
    </w:p>
    <w:p w:rsidR="008513C6" w:rsidRPr="008513C6" w:rsidRDefault="008513C6" w:rsidP="008513C6">
      <w:pPr>
        <w:pStyle w:val="af7"/>
        <w:spacing w:after="0" w:line="240" w:lineRule="auto"/>
        <w:ind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anchor distT="0" distB="0" distL="0" distR="0" simplePos="0" relativeHeight="251751424" behindDoc="0" locked="0" layoutInCell="1" allowOverlap="1" wp14:anchorId="5764CAA0" wp14:editId="50BE4181">
            <wp:simplePos x="0" y="0"/>
            <wp:positionH relativeFrom="page">
              <wp:posOffset>1530350</wp:posOffset>
            </wp:positionH>
            <wp:positionV relativeFrom="paragraph">
              <wp:posOffset>91200</wp:posOffset>
            </wp:positionV>
            <wp:extent cx="2857500" cy="1924050"/>
            <wp:effectExtent l="0" t="0" r="0" b="0"/>
            <wp:wrapTopAndBottom/>
            <wp:docPr id="510"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574" cstate="print"/>
                    <a:stretch>
                      <a:fillRect/>
                    </a:stretch>
                  </pic:blipFill>
                  <pic:spPr>
                    <a:xfrm>
                      <a:off x="0" y="0"/>
                      <a:ext cx="2857500" cy="1924050"/>
                    </a:xfrm>
                    <a:prstGeom prst="rect">
                      <a:avLst/>
                    </a:prstGeom>
                  </pic:spPr>
                </pic:pic>
              </a:graphicData>
            </a:graphic>
          </wp:anchor>
        </w:drawing>
      </w:r>
    </w:p>
    <w:p w:rsidR="008513C6" w:rsidRPr="008513C6" w:rsidRDefault="008513C6" w:rsidP="008513C6">
      <w:pPr>
        <w:pStyle w:val="af7"/>
        <w:spacing w:after="0" w:line="240" w:lineRule="auto"/>
        <w:ind w:right="132" w:firstLine="709"/>
        <w:jc w:val="both"/>
        <w:rPr>
          <w:rFonts w:ascii="Times New Roman" w:hAnsi="Times New Roman" w:cs="Times New Roman"/>
          <w:sz w:val="24"/>
          <w:szCs w:val="24"/>
        </w:rPr>
      </w:pPr>
      <w:r w:rsidRPr="008513C6">
        <w:rPr>
          <w:rFonts w:ascii="Times New Roman" w:hAnsi="Times New Roman" w:cs="Times New Roman"/>
          <w:sz w:val="24"/>
          <w:szCs w:val="24"/>
        </w:rPr>
        <w:t>Ниже в разделе слева находим строку «Install Application». Указываем приложение,</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которое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требуется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установить.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Если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требуется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установить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несколько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приложений,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добавляем</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такие</w:t>
      </w:r>
      <w:r w:rsidRPr="008513C6">
        <w:rPr>
          <w:rFonts w:ascii="Times New Roman" w:hAnsi="Times New Roman" w:cs="Times New Roman"/>
          <w:spacing w:val="-5"/>
          <w:sz w:val="24"/>
          <w:szCs w:val="24"/>
        </w:rPr>
        <w:t xml:space="preserve"> </w:t>
      </w:r>
      <w:r w:rsidRPr="008513C6">
        <w:rPr>
          <w:rFonts w:ascii="Times New Roman" w:hAnsi="Times New Roman" w:cs="Times New Roman"/>
          <w:sz w:val="24"/>
          <w:szCs w:val="24"/>
        </w:rPr>
        <w:t>задачи</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через</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меню</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Add</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General</w:t>
      </w:r>
      <w:r w:rsidRPr="008513C6">
        <w:rPr>
          <w:rFonts w:ascii="Times New Roman" w:hAnsi="Times New Roman" w:cs="Times New Roman"/>
          <w:spacing w:val="-8"/>
          <w:sz w:val="24"/>
          <w:szCs w:val="24"/>
        </w:rPr>
        <w:t xml:space="preserve"> </w:t>
      </w:r>
      <w:r w:rsidRPr="008513C6">
        <w:rPr>
          <w:rFonts w:ascii="Times New Roman" w:hAnsi="Times New Roman" w:cs="Times New Roman"/>
          <w:sz w:val="24"/>
          <w:szCs w:val="24"/>
        </w:rPr>
        <w:t>–</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Install</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Application</w:t>
      </w:r>
    </w:p>
    <w:p w:rsidR="008513C6" w:rsidRPr="008513C6" w:rsidRDefault="008513C6" w:rsidP="008513C6">
      <w:pPr>
        <w:pStyle w:val="af7"/>
        <w:spacing w:after="0" w:line="240" w:lineRule="auto"/>
        <w:ind w:left="830"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2DE3C27D" wp14:editId="15A8F9F9">
            <wp:extent cx="2858488" cy="2571750"/>
            <wp:effectExtent l="0" t="0" r="0" b="0"/>
            <wp:docPr id="51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575" cstate="print"/>
                    <a:stretch>
                      <a:fillRect/>
                    </a:stretch>
                  </pic:blipFill>
                  <pic:spPr>
                    <a:xfrm>
                      <a:off x="0" y="0"/>
                      <a:ext cx="2858488" cy="2571750"/>
                    </a:xfrm>
                    <a:prstGeom prst="rect">
                      <a:avLst/>
                    </a:prstGeom>
                  </pic:spPr>
                </pic:pic>
              </a:graphicData>
            </a:graphic>
          </wp:inline>
        </w:drawing>
      </w:r>
    </w:p>
    <w:p w:rsidR="008513C6" w:rsidRPr="008513C6" w:rsidRDefault="008513C6" w:rsidP="008513C6">
      <w:pPr>
        <w:pStyle w:val="af7"/>
        <w:spacing w:after="0" w:line="240" w:lineRule="auto"/>
        <w:ind w:right="136" w:firstLine="709"/>
        <w:jc w:val="both"/>
        <w:rPr>
          <w:rFonts w:ascii="Times New Roman" w:hAnsi="Times New Roman" w:cs="Times New Roman"/>
          <w:sz w:val="24"/>
          <w:szCs w:val="24"/>
        </w:rPr>
      </w:pPr>
      <w:r w:rsidRPr="008513C6">
        <w:rPr>
          <w:rFonts w:ascii="Times New Roman" w:hAnsi="Times New Roman" w:cs="Times New Roman"/>
          <w:sz w:val="24"/>
          <w:szCs w:val="24"/>
        </w:rPr>
        <w:t>Если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требуется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установить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шрифт,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предварительно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требуется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создать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Powershell-скрипт,</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например,</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«Add-Font.ps1»</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со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следующим</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содержимым:</w:t>
      </w:r>
    </w:p>
    <w:p w:rsidR="008513C6" w:rsidRPr="008513C6" w:rsidRDefault="008513C6" w:rsidP="008513C6">
      <w:pPr>
        <w:pStyle w:val="af7"/>
        <w:spacing w:after="0" w:line="240" w:lineRule="auto"/>
        <w:ind w:left="830" w:firstLine="709"/>
        <w:rPr>
          <w:rFonts w:ascii="Times New Roman" w:hAnsi="Times New Roman" w:cs="Times New Roman"/>
          <w:sz w:val="24"/>
          <w:szCs w:val="24"/>
          <w:lang w:val="en-US"/>
        </w:rPr>
      </w:pPr>
      <w:r w:rsidRPr="008513C6">
        <w:rPr>
          <w:rFonts w:ascii="Times New Roman" w:hAnsi="Times New Roman" w:cs="Times New Roman"/>
          <w:sz w:val="24"/>
          <w:szCs w:val="24"/>
          <w:lang w:val="en-US"/>
        </w:rPr>
        <w:t>Set-ExecutionPolicy</w:t>
      </w:r>
      <w:r w:rsidRPr="008513C6">
        <w:rPr>
          <w:rFonts w:ascii="Times New Roman" w:hAnsi="Times New Roman" w:cs="Times New Roman"/>
          <w:spacing w:val="-8"/>
          <w:sz w:val="24"/>
          <w:szCs w:val="24"/>
          <w:lang w:val="en-US"/>
        </w:rPr>
        <w:t xml:space="preserve"> </w:t>
      </w:r>
      <w:r w:rsidRPr="008513C6">
        <w:rPr>
          <w:rFonts w:ascii="Times New Roman" w:hAnsi="Times New Roman" w:cs="Times New Roman"/>
          <w:sz w:val="24"/>
          <w:szCs w:val="24"/>
          <w:lang w:val="en-US"/>
        </w:rPr>
        <w:t>RemoteSigned -Force</w:t>
      </w:r>
    </w:p>
    <w:p w:rsidR="008513C6" w:rsidRPr="008513C6" w:rsidRDefault="008513C6" w:rsidP="008513C6">
      <w:pPr>
        <w:pStyle w:val="af7"/>
        <w:spacing w:after="0" w:line="240" w:lineRule="auto"/>
        <w:ind w:left="830" w:right="1792" w:firstLine="709"/>
        <w:jc w:val="both"/>
        <w:rPr>
          <w:rFonts w:ascii="Times New Roman" w:hAnsi="Times New Roman" w:cs="Times New Roman"/>
          <w:sz w:val="24"/>
          <w:szCs w:val="24"/>
          <w:lang w:val="en-US"/>
        </w:rPr>
      </w:pPr>
      <w:r w:rsidRPr="008513C6">
        <w:rPr>
          <w:rFonts w:ascii="Times New Roman" w:hAnsi="Times New Roman" w:cs="Times New Roman"/>
          <w:sz w:val="24"/>
          <w:szCs w:val="24"/>
          <w:lang w:val="en-US"/>
        </w:rPr>
        <w:t>$fonts = (New-Object -ComObject Shell.Application).Namespace(0x14)</w:t>
      </w:r>
      <w:r w:rsidRPr="008513C6">
        <w:rPr>
          <w:rFonts w:ascii="Times New Roman" w:hAnsi="Times New Roman" w:cs="Times New Roman"/>
          <w:spacing w:val="-58"/>
          <w:sz w:val="24"/>
          <w:szCs w:val="24"/>
          <w:lang w:val="en-US"/>
        </w:rPr>
        <w:t xml:space="preserve"> </w:t>
      </w:r>
      <w:r w:rsidRPr="008513C6">
        <w:rPr>
          <w:rFonts w:ascii="Times New Roman" w:hAnsi="Times New Roman" w:cs="Times New Roman"/>
          <w:sz w:val="24"/>
          <w:szCs w:val="24"/>
          <w:lang w:val="en-US"/>
        </w:rPr>
        <w:t>dir</w:t>
      </w:r>
      <w:r w:rsidRPr="008513C6">
        <w:rPr>
          <w:rFonts w:ascii="Times New Roman" w:hAnsi="Times New Roman" w:cs="Times New Roman"/>
          <w:spacing w:val="2"/>
          <w:sz w:val="24"/>
          <w:szCs w:val="24"/>
          <w:lang w:val="en-US"/>
        </w:rPr>
        <w:t xml:space="preserve"> </w:t>
      </w:r>
      <w:r w:rsidRPr="008513C6">
        <w:rPr>
          <w:rFonts w:ascii="Times New Roman" w:hAnsi="Times New Roman" w:cs="Times New Roman"/>
          <w:sz w:val="24"/>
          <w:szCs w:val="24"/>
          <w:lang w:val="en-US"/>
        </w:rPr>
        <w:t>*.ttf</w:t>
      </w:r>
      <w:r w:rsidRPr="008513C6">
        <w:rPr>
          <w:rFonts w:ascii="Times New Roman" w:hAnsi="Times New Roman" w:cs="Times New Roman"/>
          <w:spacing w:val="-6"/>
          <w:sz w:val="24"/>
          <w:szCs w:val="24"/>
          <w:lang w:val="en-US"/>
        </w:rPr>
        <w:t xml:space="preserve"> </w:t>
      </w:r>
      <w:r w:rsidRPr="008513C6">
        <w:rPr>
          <w:rFonts w:ascii="Times New Roman" w:hAnsi="Times New Roman" w:cs="Times New Roman"/>
          <w:sz w:val="24"/>
          <w:szCs w:val="24"/>
          <w:lang w:val="en-US"/>
        </w:rPr>
        <w:t>|</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w:t>
      </w:r>
      <w:r w:rsidRPr="008513C6">
        <w:rPr>
          <w:rFonts w:ascii="Times New Roman" w:hAnsi="Times New Roman" w:cs="Times New Roman"/>
          <w:spacing w:val="2"/>
          <w:sz w:val="24"/>
          <w:szCs w:val="24"/>
          <w:lang w:val="en-US"/>
        </w:rPr>
        <w:t xml:space="preserve"> </w:t>
      </w:r>
      <w:r w:rsidRPr="008513C6">
        <w:rPr>
          <w:rFonts w:ascii="Times New Roman" w:hAnsi="Times New Roman" w:cs="Times New Roman"/>
          <w:sz w:val="24"/>
          <w:szCs w:val="24"/>
          <w:lang w:val="en-US"/>
        </w:rPr>
        <w:t>$fonts.CopyHere($_.fullname)</w:t>
      </w:r>
      <w:r w:rsidRPr="008513C6">
        <w:rPr>
          <w:rFonts w:ascii="Times New Roman" w:hAnsi="Times New Roman" w:cs="Times New Roman"/>
          <w:spacing w:val="2"/>
          <w:sz w:val="24"/>
          <w:szCs w:val="24"/>
          <w:lang w:val="en-US"/>
        </w:rPr>
        <w:t xml:space="preserve"> </w:t>
      </w:r>
      <w:r w:rsidRPr="008513C6">
        <w:rPr>
          <w:rFonts w:ascii="Times New Roman" w:hAnsi="Times New Roman" w:cs="Times New Roman"/>
          <w:sz w:val="24"/>
          <w:szCs w:val="24"/>
          <w:lang w:val="en-US"/>
        </w:rPr>
        <w:t>}</w:t>
      </w:r>
    </w:p>
    <w:p w:rsidR="008513C6" w:rsidRPr="008513C6" w:rsidRDefault="008513C6" w:rsidP="008513C6">
      <w:pPr>
        <w:pStyle w:val="af7"/>
        <w:spacing w:after="0" w:line="240" w:lineRule="auto"/>
        <w:ind w:right="119" w:firstLine="709"/>
        <w:jc w:val="both"/>
        <w:rPr>
          <w:rFonts w:ascii="Times New Roman" w:hAnsi="Times New Roman" w:cs="Times New Roman"/>
          <w:sz w:val="24"/>
          <w:szCs w:val="24"/>
        </w:rPr>
      </w:pPr>
      <w:r w:rsidRPr="008513C6">
        <w:rPr>
          <w:rFonts w:ascii="Times New Roman" w:hAnsi="Times New Roman" w:cs="Times New Roman"/>
          <w:sz w:val="24"/>
          <w:szCs w:val="24"/>
        </w:rPr>
        <w:t>Скрипт ищет шрифт с расширением ttf 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той же директории, где располагается 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сам скрипт. Сам скрипт и шрифт копируем в папку «..\DeploymentShare\Scripts».В Task</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 xml:space="preserve">Sequence через меню </w:t>
      </w:r>
      <w:r w:rsidRPr="008513C6">
        <w:rPr>
          <w:rFonts w:ascii="Times New Roman" w:hAnsi="Times New Roman" w:cs="Times New Roman"/>
          <w:sz w:val="24"/>
          <w:szCs w:val="24"/>
          <w:lang w:val="en-US"/>
        </w:rPr>
        <w:t xml:space="preserve">Add – General – Run Powershell Script </w:t>
      </w:r>
      <w:r w:rsidRPr="008513C6">
        <w:rPr>
          <w:rFonts w:ascii="Times New Roman" w:hAnsi="Times New Roman" w:cs="Times New Roman"/>
          <w:sz w:val="24"/>
          <w:szCs w:val="24"/>
        </w:rPr>
        <w:t>добавляем</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задачу</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по</w:t>
      </w:r>
      <w:r w:rsidRPr="008513C6">
        <w:rPr>
          <w:rFonts w:ascii="Times New Roman" w:hAnsi="Times New Roman" w:cs="Times New Roman"/>
          <w:sz w:val="24"/>
          <w:szCs w:val="24"/>
          <w:lang w:val="en-US"/>
        </w:rPr>
        <w:t xml:space="preserve"> </w:t>
      </w:r>
      <w:r w:rsidRPr="008513C6">
        <w:rPr>
          <w:rFonts w:ascii="Times New Roman" w:hAnsi="Times New Roman" w:cs="Times New Roman"/>
          <w:sz w:val="24"/>
          <w:szCs w:val="24"/>
        </w:rPr>
        <w:t>запуску</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PS-</w:t>
      </w:r>
      <w:r w:rsidRPr="008513C6">
        <w:rPr>
          <w:rFonts w:ascii="Times New Roman" w:hAnsi="Times New Roman" w:cs="Times New Roman"/>
          <w:sz w:val="24"/>
          <w:szCs w:val="24"/>
        </w:rPr>
        <w:t>скрипта</w:t>
      </w:r>
      <w:r w:rsidRPr="008513C6">
        <w:rPr>
          <w:rFonts w:ascii="Times New Roman" w:hAnsi="Times New Roman" w:cs="Times New Roman"/>
          <w:sz w:val="24"/>
          <w:szCs w:val="24"/>
          <w:lang w:val="en-US"/>
        </w:rPr>
        <w:t>.</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rPr>
        <w:t>Указываем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название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скрипта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без</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параметров.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Название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задачи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вписываем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английскими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буквами,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иначе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инсталляции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будут</w:t>
      </w:r>
      <w:r w:rsidRPr="008513C6">
        <w:rPr>
          <w:rFonts w:ascii="Times New Roman" w:hAnsi="Times New Roman" w:cs="Times New Roman"/>
          <w:spacing w:val="61"/>
          <w:sz w:val="24"/>
          <w:szCs w:val="24"/>
        </w:rPr>
        <w:t xml:space="preserve"> </w:t>
      </w:r>
      <w:r w:rsidRPr="008513C6">
        <w:rPr>
          <w:rFonts w:ascii="Times New Roman" w:hAnsi="Times New Roman" w:cs="Times New Roman"/>
          <w:sz w:val="24"/>
          <w:szCs w:val="24"/>
        </w:rPr>
        <w:t>отображаться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некорректно символы. Если в PS-скрипте требуется выполнить команду, которая доступна</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 xml:space="preserve">только  </w:t>
      </w:r>
      <w:r w:rsidRPr="008513C6">
        <w:rPr>
          <w:rFonts w:ascii="Times New Roman" w:hAnsi="Times New Roman" w:cs="Times New Roman"/>
          <w:spacing w:val="46"/>
          <w:sz w:val="24"/>
          <w:szCs w:val="24"/>
        </w:rPr>
        <w:t xml:space="preserve"> </w:t>
      </w:r>
      <w:r w:rsidRPr="008513C6">
        <w:rPr>
          <w:rFonts w:ascii="Times New Roman" w:hAnsi="Times New Roman" w:cs="Times New Roman"/>
          <w:sz w:val="24"/>
          <w:szCs w:val="24"/>
        </w:rPr>
        <w:t xml:space="preserve">из  </w:t>
      </w:r>
      <w:r w:rsidRPr="008513C6">
        <w:rPr>
          <w:rFonts w:ascii="Times New Roman" w:hAnsi="Times New Roman" w:cs="Times New Roman"/>
          <w:spacing w:val="43"/>
          <w:sz w:val="24"/>
          <w:szCs w:val="24"/>
        </w:rPr>
        <w:t xml:space="preserve"> </w:t>
      </w:r>
      <w:r w:rsidRPr="008513C6">
        <w:rPr>
          <w:rFonts w:ascii="Times New Roman" w:hAnsi="Times New Roman" w:cs="Times New Roman"/>
          <w:sz w:val="24"/>
          <w:szCs w:val="24"/>
        </w:rPr>
        <w:t xml:space="preserve">командной  </w:t>
      </w:r>
      <w:r w:rsidRPr="008513C6">
        <w:rPr>
          <w:rFonts w:ascii="Times New Roman" w:hAnsi="Times New Roman" w:cs="Times New Roman"/>
          <w:spacing w:val="43"/>
          <w:sz w:val="24"/>
          <w:szCs w:val="24"/>
        </w:rPr>
        <w:t xml:space="preserve"> </w:t>
      </w:r>
      <w:r w:rsidRPr="008513C6">
        <w:rPr>
          <w:rFonts w:ascii="Times New Roman" w:hAnsi="Times New Roman" w:cs="Times New Roman"/>
          <w:sz w:val="24"/>
          <w:szCs w:val="24"/>
        </w:rPr>
        <w:t xml:space="preserve">строки,  </w:t>
      </w:r>
      <w:r w:rsidRPr="008513C6">
        <w:rPr>
          <w:rFonts w:ascii="Times New Roman" w:hAnsi="Times New Roman" w:cs="Times New Roman"/>
          <w:spacing w:val="44"/>
          <w:sz w:val="24"/>
          <w:szCs w:val="24"/>
        </w:rPr>
        <w:t xml:space="preserve"> </w:t>
      </w:r>
      <w:r w:rsidRPr="008513C6">
        <w:rPr>
          <w:rFonts w:ascii="Times New Roman" w:hAnsi="Times New Roman" w:cs="Times New Roman"/>
          <w:sz w:val="24"/>
          <w:szCs w:val="24"/>
        </w:rPr>
        <w:t xml:space="preserve">то  </w:t>
      </w:r>
      <w:r w:rsidRPr="008513C6">
        <w:rPr>
          <w:rFonts w:ascii="Times New Roman" w:hAnsi="Times New Roman" w:cs="Times New Roman"/>
          <w:spacing w:val="46"/>
          <w:sz w:val="24"/>
          <w:szCs w:val="24"/>
        </w:rPr>
        <w:t xml:space="preserve"> </w:t>
      </w:r>
      <w:r w:rsidRPr="008513C6">
        <w:rPr>
          <w:rFonts w:ascii="Times New Roman" w:hAnsi="Times New Roman" w:cs="Times New Roman"/>
          <w:sz w:val="24"/>
          <w:szCs w:val="24"/>
        </w:rPr>
        <w:t xml:space="preserve">тогда  </w:t>
      </w:r>
      <w:r w:rsidRPr="008513C6">
        <w:rPr>
          <w:rFonts w:ascii="Times New Roman" w:hAnsi="Times New Roman" w:cs="Times New Roman"/>
          <w:spacing w:val="36"/>
          <w:sz w:val="24"/>
          <w:szCs w:val="24"/>
        </w:rPr>
        <w:t xml:space="preserve"> </w:t>
      </w:r>
      <w:r w:rsidRPr="008513C6">
        <w:rPr>
          <w:rFonts w:ascii="Times New Roman" w:hAnsi="Times New Roman" w:cs="Times New Roman"/>
          <w:sz w:val="24"/>
          <w:szCs w:val="24"/>
        </w:rPr>
        <w:t xml:space="preserve">вписываем  </w:t>
      </w:r>
      <w:r w:rsidRPr="008513C6">
        <w:rPr>
          <w:rFonts w:ascii="Times New Roman" w:hAnsi="Times New Roman" w:cs="Times New Roman"/>
          <w:spacing w:val="43"/>
          <w:sz w:val="24"/>
          <w:szCs w:val="24"/>
        </w:rPr>
        <w:t xml:space="preserve"> </w:t>
      </w:r>
      <w:r w:rsidRPr="008513C6">
        <w:rPr>
          <w:rFonts w:ascii="Times New Roman" w:hAnsi="Times New Roman" w:cs="Times New Roman"/>
          <w:sz w:val="24"/>
          <w:szCs w:val="24"/>
        </w:rPr>
        <w:t xml:space="preserve">ее  </w:t>
      </w:r>
      <w:r w:rsidRPr="008513C6">
        <w:rPr>
          <w:rFonts w:ascii="Times New Roman" w:hAnsi="Times New Roman" w:cs="Times New Roman"/>
          <w:spacing w:val="42"/>
          <w:sz w:val="24"/>
          <w:szCs w:val="24"/>
        </w:rPr>
        <w:t xml:space="preserve"> </w:t>
      </w:r>
      <w:r w:rsidRPr="008513C6">
        <w:rPr>
          <w:rFonts w:ascii="Times New Roman" w:hAnsi="Times New Roman" w:cs="Times New Roman"/>
          <w:sz w:val="24"/>
          <w:szCs w:val="24"/>
        </w:rPr>
        <w:t xml:space="preserve">в  </w:t>
      </w:r>
      <w:r w:rsidRPr="008513C6">
        <w:rPr>
          <w:rFonts w:ascii="Times New Roman" w:hAnsi="Times New Roman" w:cs="Times New Roman"/>
          <w:spacing w:val="44"/>
          <w:sz w:val="24"/>
          <w:szCs w:val="24"/>
        </w:rPr>
        <w:t xml:space="preserve"> </w:t>
      </w:r>
      <w:r w:rsidRPr="008513C6">
        <w:rPr>
          <w:rFonts w:ascii="Times New Roman" w:hAnsi="Times New Roman" w:cs="Times New Roman"/>
          <w:sz w:val="24"/>
          <w:szCs w:val="24"/>
        </w:rPr>
        <w:t xml:space="preserve">таком  </w:t>
      </w:r>
      <w:r w:rsidRPr="008513C6">
        <w:rPr>
          <w:rFonts w:ascii="Times New Roman" w:hAnsi="Times New Roman" w:cs="Times New Roman"/>
          <w:spacing w:val="43"/>
          <w:sz w:val="24"/>
          <w:szCs w:val="24"/>
        </w:rPr>
        <w:t xml:space="preserve"> </w:t>
      </w:r>
      <w:r w:rsidRPr="008513C6">
        <w:rPr>
          <w:rFonts w:ascii="Times New Roman" w:hAnsi="Times New Roman" w:cs="Times New Roman"/>
          <w:sz w:val="24"/>
          <w:szCs w:val="24"/>
        </w:rPr>
        <w:t>виде:</w:t>
      </w:r>
      <w:r w:rsidRPr="008513C6">
        <w:rPr>
          <w:rFonts w:ascii="Times New Roman" w:hAnsi="Times New Roman" w:cs="Times New Roman"/>
          <w:spacing w:val="76"/>
          <w:sz w:val="24"/>
          <w:szCs w:val="24"/>
        </w:rPr>
        <w:t xml:space="preserve"> </w:t>
      </w:r>
      <w:r w:rsidRPr="008513C6">
        <w:rPr>
          <w:rFonts w:ascii="Times New Roman" w:hAnsi="Times New Roman" w:cs="Times New Roman"/>
          <w:sz w:val="24"/>
          <w:szCs w:val="24"/>
        </w:rPr>
        <w:t xml:space="preserve">cmd  </w:t>
      </w:r>
      <w:r w:rsidRPr="008513C6">
        <w:rPr>
          <w:rFonts w:ascii="Times New Roman" w:hAnsi="Times New Roman" w:cs="Times New Roman"/>
          <w:spacing w:val="42"/>
          <w:sz w:val="24"/>
          <w:szCs w:val="24"/>
        </w:rPr>
        <w:t xml:space="preserve"> </w:t>
      </w:r>
      <w:r w:rsidRPr="008513C6">
        <w:rPr>
          <w:rFonts w:ascii="Times New Roman" w:hAnsi="Times New Roman" w:cs="Times New Roman"/>
          <w:sz w:val="24"/>
          <w:szCs w:val="24"/>
        </w:rPr>
        <w:t>/c</w:t>
      </w:r>
    </w:p>
    <w:p w:rsidR="008513C6" w:rsidRPr="008513C6" w:rsidRDefault="008513C6" w:rsidP="008513C6">
      <w:pPr>
        <w:pStyle w:val="af7"/>
        <w:spacing w:after="0" w:line="240" w:lineRule="auto"/>
        <w:ind w:firstLine="709"/>
        <w:jc w:val="both"/>
        <w:rPr>
          <w:rFonts w:ascii="Times New Roman" w:hAnsi="Times New Roman" w:cs="Times New Roman"/>
          <w:sz w:val="24"/>
          <w:szCs w:val="24"/>
        </w:rPr>
      </w:pPr>
      <w:r w:rsidRPr="008513C6">
        <w:rPr>
          <w:rFonts w:ascii="Times New Roman" w:hAnsi="Times New Roman" w:cs="Times New Roman"/>
          <w:sz w:val="24"/>
          <w:szCs w:val="24"/>
        </w:rPr>
        <w:t>«команда»,</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иначе</w:t>
      </w:r>
      <w:r w:rsidRPr="008513C6">
        <w:rPr>
          <w:rFonts w:ascii="Times New Roman" w:hAnsi="Times New Roman" w:cs="Times New Roman"/>
          <w:spacing w:val="20"/>
          <w:sz w:val="24"/>
          <w:szCs w:val="24"/>
        </w:rPr>
        <w:t xml:space="preserve"> </w:t>
      </w:r>
      <w:r w:rsidRPr="008513C6">
        <w:rPr>
          <w:rFonts w:ascii="Times New Roman" w:hAnsi="Times New Roman" w:cs="Times New Roman"/>
          <w:sz w:val="24"/>
          <w:szCs w:val="24"/>
        </w:rPr>
        <w:t>выполнение</w:t>
      </w:r>
      <w:r w:rsidRPr="008513C6">
        <w:rPr>
          <w:rFonts w:ascii="Times New Roman" w:hAnsi="Times New Roman" w:cs="Times New Roman"/>
          <w:spacing w:val="20"/>
          <w:sz w:val="24"/>
          <w:szCs w:val="24"/>
        </w:rPr>
        <w:t xml:space="preserve"> </w:t>
      </w:r>
      <w:r w:rsidRPr="008513C6">
        <w:rPr>
          <w:rFonts w:ascii="Times New Roman" w:hAnsi="Times New Roman" w:cs="Times New Roman"/>
          <w:sz w:val="24"/>
          <w:szCs w:val="24"/>
        </w:rPr>
        <w:t>всего</w:t>
      </w:r>
      <w:r w:rsidRPr="008513C6">
        <w:rPr>
          <w:rFonts w:ascii="Times New Roman" w:hAnsi="Times New Roman" w:cs="Times New Roman"/>
          <w:spacing w:val="25"/>
          <w:sz w:val="24"/>
          <w:szCs w:val="24"/>
        </w:rPr>
        <w:t xml:space="preserve"> </w:t>
      </w:r>
      <w:r w:rsidRPr="008513C6">
        <w:rPr>
          <w:rFonts w:ascii="Times New Roman" w:hAnsi="Times New Roman" w:cs="Times New Roman"/>
          <w:sz w:val="24"/>
          <w:szCs w:val="24"/>
        </w:rPr>
        <w:t>скрипта</w:t>
      </w:r>
      <w:r w:rsidRPr="008513C6">
        <w:rPr>
          <w:rFonts w:ascii="Times New Roman" w:hAnsi="Times New Roman" w:cs="Times New Roman"/>
          <w:spacing w:val="21"/>
          <w:sz w:val="24"/>
          <w:szCs w:val="24"/>
        </w:rPr>
        <w:t xml:space="preserve"> </w:t>
      </w:r>
      <w:r w:rsidRPr="008513C6">
        <w:rPr>
          <w:rFonts w:ascii="Times New Roman" w:hAnsi="Times New Roman" w:cs="Times New Roman"/>
          <w:sz w:val="24"/>
          <w:szCs w:val="24"/>
        </w:rPr>
        <w:t>прервется</w:t>
      </w:r>
      <w:r w:rsidRPr="008513C6">
        <w:rPr>
          <w:rFonts w:ascii="Times New Roman" w:hAnsi="Times New Roman" w:cs="Times New Roman"/>
          <w:spacing w:val="21"/>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26"/>
          <w:sz w:val="24"/>
          <w:szCs w:val="24"/>
        </w:rPr>
        <w:t xml:space="preserve"> </w:t>
      </w:r>
      <w:r w:rsidRPr="008513C6">
        <w:rPr>
          <w:rFonts w:ascii="Times New Roman" w:hAnsi="Times New Roman" w:cs="Times New Roman"/>
          <w:sz w:val="24"/>
          <w:szCs w:val="24"/>
        </w:rPr>
        <w:t>установка</w:t>
      </w:r>
      <w:r w:rsidRPr="008513C6">
        <w:rPr>
          <w:rFonts w:ascii="Times New Roman" w:hAnsi="Times New Roman" w:cs="Times New Roman"/>
          <w:spacing w:val="20"/>
          <w:sz w:val="24"/>
          <w:szCs w:val="24"/>
        </w:rPr>
        <w:t xml:space="preserve"> </w:t>
      </w:r>
      <w:r w:rsidRPr="008513C6">
        <w:rPr>
          <w:rFonts w:ascii="Times New Roman" w:hAnsi="Times New Roman" w:cs="Times New Roman"/>
          <w:sz w:val="24"/>
          <w:szCs w:val="24"/>
        </w:rPr>
        <w:t>завершится</w:t>
      </w:r>
      <w:r w:rsidRPr="008513C6">
        <w:rPr>
          <w:rFonts w:ascii="Times New Roman" w:hAnsi="Times New Roman" w:cs="Times New Roman"/>
          <w:spacing w:val="17"/>
          <w:sz w:val="24"/>
          <w:szCs w:val="24"/>
        </w:rPr>
        <w:t xml:space="preserve"> </w:t>
      </w:r>
      <w:r w:rsidRPr="008513C6">
        <w:rPr>
          <w:rFonts w:ascii="Times New Roman" w:hAnsi="Times New Roman" w:cs="Times New Roman"/>
          <w:sz w:val="24"/>
          <w:szCs w:val="24"/>
        </w:rPr>
        <w:t>ошибкой</w:t>
      </w:r>
    </w:p>
    <w:p w:rsidR="008513C6" w:rsidRPr="008513C6" w:rsidRDefault="008513C6" w:rsidP="008513C6">
      <w:pPr>
        <w:pStyle w:val="af7"/>
        <w:spacing w:after="0" w:line="240" w:lineRule="auto"/>
        <w:ind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anchor distT="0" distB="0" distL="0" distR="0" simplePos="0" relativeHeight="251752448" behindDoc="0" locked="0" layoutInCell="1" allowOverlap="1" wp14:anchorId="0E8A80A7" wp14:editId="72764D2C">
            <wp:simplePos x="0" y="0"/>
            <wp:positionH relativeFrom="page">
              <wp:posOffset>1080135</wp:posOffset>
            </wp:positionH>
            <wp:positionV relativeFrom="paragraph">
              <wp:posOffset>93277</wp:posOffset>
            </wp:positionV>
            <wp:extent cx="2857500" cy="2571750"/>
            <wp:effectExtent l="0" t="0" r="0" b="0"/>
            <wp:wrapTopAndBottom/>
            <wp:docPr id="512"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576" cstate="print"/>
                    <a:stretch>
                      <a:fillRect/>
                    </a:stretch>
                  </pic:blipFill>
                  <pic:spPr>
                    <a:xfrm>
                      <a:off x="0" y="0"/>
                      <a:ext cx="2857500" cy="2571750"/>
                    </a:xfrm>
                    <a:prstGeom prst="rect">
                      <a:avLst/>
                    </a:prstGeom>
                  </pic:spPr>
                </pic:pic>
              </a:graphicData>
            </a:graphic>
          </wp:anchor>
        </w:drawing>
      </w:r>
    </w:p>
    <w:p w:rsidR="008513C6" w:rsidRDefault="008513C6" w:rsidP="008513C6">
      <w:pPr>
        <w:pStyle w:val="af7"/>
        <w:tabs>
          <w:tab w:val="left" w:pos="2489"/>
          <w:tab w:val="left" w:pos="2933"/>
          <w:tab w:val="left" w:pos="3632"/>
          <w:tab w:val="left" w:pos="5000"/>
          <w:tab w:val="left" w:pos="6554"/>
          <w:tab w:val="left" w:pos="6787"/>
          <w:tab w:val="left" w:pos="8502"/>
        </w:tabs>
        <w:spacing w:after="0" w:line="240" w:lineRule="auto"/>
        <w:ind w:right="117" w:firstLine="709"/>
        <w:rPr>
          <w:rFonts w:ascii="Times New Roman" w:hAnsi="Times New Roman" w:cs="Times New Roman"/>
          <w:sz w:val="24"/>
          <w:szCs w:val="24"/>
        </w:rPr>
      </w:pPr>
      <w:r w:rsidRPr="008513C6">
        <w:rPr>
          <w:rFonts w:ascii="Times New Roman" w:hAnsi="Times New Roman" w:cs="Times New Roman"/>
          <w:sz w:val="24"/>
          <w:szCs w:val="24"/>
        </w:rPr>
        <w:t>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создания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ярлыков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добавим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еще один</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PS-скрипт,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который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назовем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«Install-</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Shortcut.ps1».</w:t>
      </w:r>
      <w:r w:rsidRPr="008513C6">
        <w:rPr>
          <w:rFonts w:ascii="Times New Roman" w:hAnsi="Times New Roman" w:cs="Times New Roman"/>
          <w:sz w:val="24"/>
          <w:szCs w:val="24"/>
        </w:rPr>
        <w:tab/>
      </w:r>
    </w:p>
    <w:p w:rsidR="008513C6" w:rsidRPr="008513C6" w:rsidRDefault="008513C6" w:rsidP="008513C6">
      <w:pPr>
        <w:pStyle w:val="af7"/>
        <w:tabs>
          <w:tab w:val="left" w:pos="642"/>
          <w:tab w:val="left" w:pos="2095"/>
          <w:tab w:val="left" w:pos="2575"/>
          <w:tab w:val="left" w:pos="3405"/>
          <w:tab w:val="left" w:pos="4690"/>
          <w:tab w:val="left" w:pos="5726"/>
          <w:tab w:val="left" w:pos="6844"/>
          <w:tab w:val="left" w:pos="7903"/>
          <w:tab w:val="left" w:pos="8661"/>
        </w:tabs>
        <w:spacing w:after="0" w:line="240" w:lineRule="auto"/>
        <w:ind w:firstLine="709"/>
        <w:rPr>
          <w:rFonts w:ascii="Times New Roman" w:hAnsi="Times New Roman" w:cs="Times New Roman"/>
          <w:sz w:val="24"/>
          <w:szCs w:val="24"/>
        </w:rPr>
      </w:pPr>
      <w:r w:rsidRPr="008513C6">
        <w:rPr>
          <w:rFonts w:ascii="Times New Roman" w:hAnsi="Times New Roman" w:cs="Times New Roman"/>
          <w:sz w:val="24"/>
          <w:szCs w:val="24"/>
        </w:rPr>
        <w:t>В</w:t>
      </w:r>
      <w:r w:rsidRPr="008513C6">
        <w:rPr>
          <w:rFonts w:ascii="Times New Roman" w:hAnsi="Times New Roman" w:cs="Times New Roman"/>
          <w:sz w:val="24"/>
          <w:szCs w:val="24"/>
        </w:rPr>
        <w:tab/>
        <w:t>результате</w:t>
      </w:r>
      <w:r w:rsidRPr="008513C6">
        <w:rPr>
          <w:rFonts w:ascii="Times New Roman" w:hAnsi="Times New Roman" w:cs="Times New Roman"/>
          <w:sz w:val="24"/>
          <w:szCs w:val="24"/>
        </w:rPr>
        <w:tab/>
        <w:t>в</w:t>
      </w:r>
      <w:r w:rsidRPr="008513C6">
        <w:rPr>
          <w:rFonts w:ascii="Times New Roman" w:hAnsi="Times New Roman" w:cs="Times New Roman"/>
          <w:sz w:val="24"/>
          <w:szCs w:val="24"/>
        </w:rPr>
        <w:tab/>
        <w:t>Task</w:t>
      </w:r>
      <w:r w:rsidRPr="008513C6">
        <w:rPr>
          <w:rFonts w:ascii="Times New Roman" w:hAnsi="Times New Roman" w:cs="Times New Roman"/>
          <w:sz w:val="24"/>
          <w:szCs w:val="24"/>
        </w:rPr>
        <w:tab/>
        <w:t>Sequence</w:t>
      </w:r>
      <w:r w:rsidRPr="008513C6">
        <w:rPr>
          <w:rFonts w:ascii="Times New Roman" w:hAnsi="Times New Roman" w:cs="Times New Roman"/>
          <w:sz w:val="24"/>
          <w:szCs w:val="24"/>
        </w:rPr>
        <w:tab/>
        <w:t>нужно</w:t>
      </w:r>
      <w:r w:rsidRPr="008513C6">
        <w:rPr>
          <w:rFonts w:ascii="Times New Roman" w:hAnsi="Times New Roman" w:cs="Times New Roman"/>
          <w:sz w:val="24"/>
          <w:szCs w:val="24"/>
        </w:rPr>
        <w:tab/>
        <w:t>указать</w:t>
      </w:r>
      <w:r w:rsidRPr="008513C6">
        <w:rPr>
          <w:rFonts w:ascii="Times New Roman" w:hAnsi="Times New Roman" w:cs="Times New Roman"/>
          <w:sz w:val="24"/>
          <w:szCs w:val="24"/>
        </w:rPr>
        <w:tab/>
        <w:t>только</w:t>
      </w:r>
      <w:r w:rsidRPr="008513C6">
        <w:rPr>
          <w:rFonts w:ascii="Times New Roman" w:hAnsi="Times New Roman" w:cs="Times New Roman"/>
          <w:sz w:val="24"/>
          <w:szCs w:val="24"/>
        </w:rPr>
        <w:tab/>
        <w:t>имя</w:t>
      </w:r>
      <w:r w:rsidRPr="008513C6">
        <w:rPr>
          <w:rFonts w:ascii="Times New Roman" w:hAnsi="Times New Roman" w:cs="Times New Roman"/>
          <w:sz w:val="24"/>
          <w:szCs w:val="24"/>
        </w:rPr>
        <w:tab/>
        <w:t>скрипта</w:t>
      </w:r>
    </w:p>
    <w:p w:rsidR="008513C6" w:rsidRPr="008513C6" w:rsidRDefault="008513C6" w:rsidP="008513C6">
      <w:pPr>
        <w:pStyle w:val="af7"/>
        <w:spacing w:after="0" w:line="240" w:lineRule="auto"/>
        <w:ind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anchor distT="0" distB="0" distL="0" distR="0" simplePos="0" relativeHeight="251753472" behindDoc="0" locked="0" layoutInCell="1" allowOverlap="1" wp14:anchorId="3F7B8E44" wp14:editId="020D9528">
            <wp:simplePos x="0" y="0"/>
            <wp:positionH relativeFrom="page">
              <wp:posOffset>1080135</wp:posOffset>
            </wp:positionH>
            <wp:positionV relativeFrom="paragraph">
              <wp:posOffset>93740</wp:posOffset>
            </wp:positionV>
            <wp:extent cx="2857500" cy="2571750"/>
            <wp:effectExtent l="0" t="0" r="0" b="0"/>
            <wp:wrapTopAndBottom/>
            <wp:docPr id="51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577" cstate="print"/>
                    <a:stretch>
                      <a:fillRect/>
                    </a:stretch>
                  </pic:blipFill>
                  <pic:spPr>
                    <a:xfrm>
                      <a:off x="0" y="0"/>
                      <a:ext cx="2857500" cy="2571750"/>
                    </a:xfrm>
                    <a:prstGeom prst="rect">
                      <a:avLst/>
                    </a:prstGeom>
                  </pic:spPr>
                </pic:pic>
              </a:graphicData>
            </a:graphic>
          </wp:anchor>
        </w:drawing>
      </w:r>
    </w:p>
    <w:p w:rsidR="008513C6" w:rsidRPr="008513C6" w:rsidRDefault="008513C6" w:rsidP="008513C6">
      <w:pPr>
        <w:pStyle w:val="af7"/>
        <w:spacing w:after="0" w:line="240" w:lineRule="auto"/>
        <w:ind w:right="134" w:firstLine="709"/>
        <w:jc w:val="both"/>
        <w:rPr>
          <w:rFonts w:ascii="Times New Roman" w:hAnsi="Times New Roman" w:cs="Times New Roman"/>
          <w:sz w:val="24"/>
          <w:szCs w:val="24"/>
        </w:rPr>
      </w:pPr>
      <w:r w:rsidRPr="008513C6">
        <w:rPr>
          <w:rFonts w:ascii="Times New Roman" w:hAnsi="Times New Roman" w:cs="Times New Roman"/>
          <w:sz w:val="24"/>
          <w:szCs w:val="24"/>
        </w:rPr>
        <w:t>Все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задачи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после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запуска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скриптов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можно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отключить,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потому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что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они</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не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требуются, если надо только установить систему (без sysprep и захвата). Для этого берем,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например,</w:t>
      </w:r>
      <w:r w:rsidRPr="008513C6">
        <w:rPr>
          <w:rFonts w:ascii="Times New Roman" w:hAnsi="Times New Roman" w:cs="Times New Roman"/>
          <w:spacing w:val="98"/>
          <w:sz w:val="24"/>
          <w:szCs w:val="24"/>
        </w:rPr>
        <w:t xml:space="preserve"> </w:t>
      </w:r>
      <w:r w:rsidRPr="008513C6">
        <w:rPr>
          <w:rFonts w:ascii="Times New Roman" w:hAnsi="Times New Roman" w:cs="Times New Roman"/>
          <w:sz w:val="24"/>
          <w:szCs w:val="24"/>
        </w:rPr>
        <w:t>задачу</w:t>
      </w:r>
      <w:r w:rsidRPr="008513C6">
        <w:rPr>
          <w:rFonts w:ascii="Times New Roman" w:hAnsi="Times New Roman" w:cs="Times New Roman"/>
          <w:spacing w:val="91"/>
          <w:sz w:val="24"/>
          <w:szCs w:val="24"/>
        </w:rPr>
        <w:t xml:space="preserve"> </w:t>
      </w:r>
      <w:r w:rsidRPr="008513C6">
        <w:rPr>
          <w:rFonts w:ascii="Times New Roman" w:hAnsi="Times New Roman" w:cs="Times New Roman"/>
          <w:sz w:val="24"/>
          <w:szCs w:val="24"/>
        </w:rPr>
        <w:t>«Capture</w:t>
      </w:r>
      <w:r w:rsidRPr="008513C6">
        <w:rPr>
          <w:rFonts w:ascii="Times New Roman" w:hAnsi="Times New Roman" w:cs="Times New Roman"/>
          <w:spacing w:val="95"/>
          <w:sz w:val="24"/>
          <w:szCs w:val="24"/>
        </w:rPr>
        <w:t xml:space="preserve"> </w:t>
      </w:r>
      <w:r w:rsidRPr="008513C6">
        <w:rPr>
          <w:rFonts w:ascii="Times New Roman" w:hAnsi="Times New Roman" w:cs="Times New Roman"/>
          <w:sz w:val="24"/>
          <w:szCs w:val="24"/>
        </w:rPr>
        <w:t>Image»</w:t>
      </w:r>
      <w:r w:rsidRPr="008513C6">
        <w:rPr>
          <w:rFonts w:ascii="Times New Roman" w:hAnsi="Times New Roman" w:cs="Times New Roman"/>
          <w:spacing w:val="91"/>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97"/>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98"/>
          <w:sz w:val="24"/>
          <w:szCs w:val="24"/>
        </w:rPr>
        <w:t xml:space="preserve"> </w:t>
      </w:r>
      <w:r w:rsidRPr="008513C6">
        <w:rPr>
          <w:rFonts w:ascii="Times New Roman" w:hAnsi="Times New Roman" w:cs="Times New Roman"/>
          <w:sz w:val="24"/>
          <w:szCs w:val="24"/>
        </w:rPr>
        <w:t>Options</w:t>
      </w:r>
      <w:r w:rsidRPr="008513C6">
        <w:rPr>
          <w:rFonts w:ascii="Times New Roman" w:hAnsi="Times New Roman" w:cs="Times New Roman"/>
          <w:spacing w:val="98"/>
          <w:sz w:val="24"/>
          <w:szCs w:val="24"/>
        </w:rPr>
        <w:t xml:space="preserve"> </w:t>
      </w:r>
      <w:r w:rsidRPr="008513C6">
        <w:rPr>
          <w:rFonts w:ascii="Times New Roman" w:hAnsi="Times New Roman" w:cs="Times New Roman"/>
          <w:sz w:val="24"/>
          <w:szCs w:val="24"/>
        </w:rPr>
        <w:t>ставим</w:t>
      </w:r>
      <w:r w:rsidRPr="008513C6">
        <w:rPr>
          <w:rFonts w:ascii="Times New Roman" w:hAnsi="Times New Roman" w:cs="Times New Roman"/>
          <w:spacing w:val="97"/>
          <w:sz w:val="24"/>
          <w:szCs w:val="24"/>
        </w:rPr>
        <w:t xml:space="preserve"> </w:t>
      </w:r>
      <w:r w:rsidRPr="008513C6">
        <w:rPr>
          <w:rFonts w:ascii="Times New Roman" w:hAnsi="Times New Roman" w:cs="Times New Roman"/>
          <w:sz w:val="24"/>
          <w:szCs w:val="24"/>
        </w:rPr>
        <w:t>галочку</w:t>
      </w:r>
      <w:r w:rsidRPr="008513C6">
        <w:rPr>
          <w:rFonts w:ascii="Times New Roman" w:hAnsi="Times New Roman" w:cs="Times New Roman"/>
          <w:spacing w:val="91"/>
          <w:sz w:val="24"/>
          <w:szCs w:val="24"/>
        </w:rPr>
        <w:t xml:space="preserve"> </w:t>
      </w:r>
      <w:r w:rsidRPr="008513C6">
        <w:rPr>
          <w:rFonts w:ascii="Times New Roman" w:hAnsi="Times New Roman" w:cs="Times New Roman"/>
          <w:sz w:val="24"/>
          <w:szCs w:val="24"/>
        </w:rPr>
        <w:t>«Disable</w:t>
      </w:r>
      <w:r w:rsidRPr="008513C6">
        <w:rPr>
          <w:rFonts w:ascii="Times New Roman" w:hAnsi="Times New Roman" w:cs="Times New Roman"/>
          <w:spacing w:val="95"/>
          <w:sz w:val="24"/>
          <w:szCs w:val="24"/>
        </w:rPr>
        <w:t xml:space="preserve"> </w:t>
      </w:r>
      <w:r w:rsidRPr="008513C6">
        <w:rPr>
          <w:rFonts w:ascii="Times New Roman" w:hAnsi="Times New Roman" w:cs="Times New Roman"/>
          <w:sz w:val="24"/>
          <w:szCs w:val="24"/>
        </w:rPr>
        <w:t>this</w:t>
      </w:r>
      <w:r w:rsidRPr="008513C6">
        <w:rPr>
          <w:rFonts w:ascii="Times New Roman" w:hAnsi="Times New Roman" w:cs="Times New Roman"/>
          <w:spacing w:val="99"/>
          <w:sz w:val="24"/>
          <w:szCs w:val="24"/>
        </w:rPr>
        <w:t xml:space="preserve"> </w:t>
      </w:r>
      <w:r w:rsidRPr="008513C6">
        <w:rPr>
          <w:rFonts w:ascii="Times New Roman" w:hAnsi="Times New Roman" w:cs="Times New Roman"/>
          <w:sz w:val="24"/>
          <w:szCs w:val="24"/>
        </w:rPr>
        <w:t>step».</w:t>
      </w:r>
    </w:p>
    <w:p w:rsidR="008513C6" w:rsidRPr="008513C6" w:rsidRDefault="008513C6" w:rsidP="008513C6">
      <w:pPr>
        <w:pStyle w:val="af7"/>
        <w:spacing w:after="0" w:line="240" w:lineRule="auto"/>
        <w:ind w:left="121"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5E1FD9D3" wp14:editId="06F459A3">
            <wp:extent cx="2857500" cy="2571750"/>
            <wp:effectExtent l="0" t="0" r="0" b="0"/>
            <wp:docPr id="514"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578" cstate="print"/>
                    <a:stretch>
                      <a:fillRect/>
                    </a:stretch>
                  </pic:blipFill>
                  <pic:spPr>
                    <a:xfrm>
                      <a:off x="0" y="0"/>
                      <a:ext cx="2857500" cy="2571750"/>
                    </a:xfrm>
                    <a:prstGeom prst="rect">
                      <a:avLst/>
                    </a:prstGeom>
                  </pic:spPr>
                </pic:pic>
              </a:graphicData>
            </a:graphic>
          </wp:inline>
        </w:drawing>
      </w:r>
    </w:p>
    <w:p w:rsidR="008513C6" w:rsidRPr="008513C6" w:rsidRDefault="008513C6" w:rsidP="008513C6">
      <w:pPr>
        <w:pStyle w:val="af7"/>
        <w:tabs>
          <w:tab w:val="left" w:pos="8857"/>
        </w:tabs>
        <w:spacing w:after="0" w:line="240" w:lineRule="auto"/>
        <w:ind w:right="127" w:firstLine="709"/>
        <w:jc w:val="both"/>
        <w:rPr>
          <w:rFonts w:ascii="Times New Roman" w:hAnsi="Times New Roman" w:cs="Times New Roman"/>
          <w:sz w:val="24"/>
          <w:szCs w:val="24"/>
        </w:rPr>
      </w:pPr>
      <w:r w:rsidRPr="008513C6">
        <w:rPr>
          <w:rFonts w:ascii="Times New Roman" w:hAnsi="Times New Roman" w:cs="Times New Roman"/>
          <w:sz w:val="24"/>
          <w:szCs w:val="24"/>
        </w:rPr>
        <w:t>Если требуется изменить параметры, которые вводились в момент создания Task</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Sequence, то для этого нужно найти файл Unattend.xml, который лежим в папке с именем,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совпадающим с идентификатором этого Task Sequence, которая в свою очередь лежит 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папке «Control». В нем, например, можно поменять пароль администратора, который был</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ранее</w:t>
      </w:r>
      <w:r w:rsidRPr="008513C6">
        <w:rPr>
          <w:rFonts w:ascii="Times New Roman" w:hAnsi="Times New Roman" w:cs="Times New Roman"/>
          <w:sz w:val="24"/>
          <w:szCs w:val="24"/>
        </w:rPr>
        <w:tab/>
      </w:r>
      <w:r w:rsidRPr="008513C6">
        <w:rPr>
          <w:rFonts w:ascii="Times New Roman" w:hAnsi="Times New Roman" w:cs="Times New Roman"/>
          <w:spacing w:val="-1"/>
          <w:sz w:val="24"/>
          <w:szCs w:val="24"/>
        </w:rPr>
        <w:t>задан.</w:t>
      </w:r>
    </w:p>
    <w:p w:rsidR="008513C6" w:rsidRPr="008513C6" w:rsidRDefault="008513C6" w:rsidP="008513C6">
      <w:pPr>
        <w:pStyle w:val="af7"/>
        <w:spacing w:after="0" w:line="240" w:lineRule="auto"/>
        <w:ind w:left="121"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671F6E7F" wp14:editId="3BDEE563">
            <wp:extent cx="2857500" cy="742950"/>
            <wp:effectExtent l="0" t="0" r="0" b="0"/>
            <wp:docPr id="515"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579" cstate="print"/>
                    <a:stretch>
                      <a:fillRect/>
                    </a:stretch>
                  </pic:blipFill>
                  <pic:spPr>
                    <a:xfrm>
                      <a:off x="0" y="0"/>
                      <a:ext cx="2857500" cy="742950"/>
                    </a:xfrm>
                    <a:prstGeom prst="rect">
                      <a:avLst/>
                    </a:prstGeom>
                  </pic:spPr>
                </pic:pic>
              </a:graphicData>
            </a:graphic>
          </wp:inline>
        </w:drawing>
      </w:r>
    </w:p>
    <w:p w:rsidR="008513C6" w:rsidRPr="008513C6" w:rsidRDefault="008513C6" w:rsidP="008513C6">
      <w:pPr>
        <w:pStyle w:val="af7"/>
        <w:spacing w:after="0" w:line="240" w:lineRule="auto"/>
        <w:ind w:right="130" w:firstLine="709"/>
        <w:jc w:val="both"/>
        <w:rPr>
          <w:rFonts w:ascii="Times New Roman" w:hAnsi="Times New Roman" w:cs="Times New Roman"/>
          <w:sz w:val="24"/>
          <w:szCs w:val="24"/>
        </w:rPr>
      </w:pPr>
      <w:r w:rsidRPr="008513C6">
        <w:rPr>
          <w:rFonts w:ascii="Times New Roman" w:hAnsi="Times New Roman" w:cs="Times New Roman"/>
          <w:sz w:val="24"/>
          <w:szCs w:val="24"/>
        </w:rPr>
        <w:t>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папке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профилями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создаем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еще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один</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профиль,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назовем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ее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«Автономный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медианоситель</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Windows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10</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MIUZ».</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указываем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директории,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которые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необходимо</w:t>
      </w:r>
      <w:r w:rsidRPr="008513C6">
        <w:rPr>
          <w:rFonts w:ascii="Times New Roman" w:hAnsi="Times New Roman" w:cs="Times New Roman"/>
          <w:spacing w:val="37"/>
          <w:sz w:val="24"/>
          <w:szCs w:val="24"/>
        </w:rPr>
        <w:t xml:space="preserve"> </w:t>
      </w:r>
      <w:r w:rsidRPr="008513C6">
        <w:rPr>
          <w:rFonts w:ascii="Times New Roman" w:hAnsi="Times New Roman" w:cs="Times New Roman"/>
          <w:sz w:val="24"/>
          <w:szCs w:val="24"/>
        </w:rPr>
        <w:t>скомпоновать</w:t>
      </w:r>
      <w:r w:rsidRPr="008513C6">
        <w:rPr>
          <w:rFonts w:ascii="Times New Roman" w:hAnsi="Times New Roman" w:cs="Times New Roman"/>
          <w:spacing w:val="33"/>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29"/>
          <w:sz w:val="24"/>
          <w:szCs w:val="24"/>
        </w:rPr>
        <w:t xml:space="preserve"> </w:t>
      </w:r>
      <w:r w:rsidRPr="008513C6">
        <w:rPr>
          <w:rFonts w:ascii="Times New Roman" w:hAnsi="Times New Roman" w:cs="Times New Roman"/>
          <w:sz w:val="24"/>
          <w:szCs w:val="24"/>
        </w:rPr>
        <w:t>один</w:t>
      </w:r>
      <w:r w:rsidRPr="008513C6">
        <w:rPr>
          <w:rFonts w:ascii="Times New Roman" w:hAnsi="Times New Roman" w:cs="Times New Roman"/>
          <w:spacing w:val="33"/>
          <w:sz w:val="24"/>
          <w:szCs w:val="24"/>
        </w:rPr>
        <w:t xml:space="preserve"> </w:t>
      </w:r>
      <w:r w:rsidRPr="008513C6">
        <w:rPr>
          <w:rFonts w:ascii="Times New Roman" w:hAnsi="Times New Roman" w:cs="Times New Roman"/>
          <w:sz w:val="24"/>
          <w:szCs w:val="24"/>
        </w:rPr>
        <w:t>ISO-файл,</w:t>
      </w:r>
      <w:r w:rsidRPr="008513C6">
        <w:rPr>
          <w:rFonts w:ascii="Times New Roman" w:hAnsi="Times New Roman" w:cs="Times New Roman"/>
          <w:spacing w:val="34"/>
          <w:sz w:val="24"/>
          <w:szCs w:val="24"/>
        </w:rPr>
        <w:t xml:space="preserve"> </w:t>
      </w:r>
      <w:r w:rsidRPr="008513C6">
        <w:rPr>
          <w:rFonts w:ascii="Times New Roman" w:hAnsi="Times New Roman" w:cs="Times New Roman"/>
          <w:sz w:val="24"/>
          <w:szCs w:val="24"/>
        </w:rPr>
        <w:t>с</w:t>
      </w:r>
      <w:r w:rsidRPr="008513C6">
        <w:rPr>
          <w:rFonts w:ascii="Times New Roman" w:hAnsi="Times New Roman" w:cs="Times New Roman"/>
          <w:spacing w:val="31"/>
          <w:sz w:val="24"/>
          <w:szCs w:val="24"/>
        </w:rPr>
        <w:t xml:space="preserve"> </w:t>
      </w:r>
      <w:r w:rsidRPr="008513C6">
        <w:rPr>
          <w:rFonts w:ascii="Times New Roman" w:hAnsi="Times New Roman" w:cs="Times New Roman"/>
          <w:sz w:val="24"/>
          <w:szCs w:val="24"/>
        </w:rPr>
        <w:t>которого</w:t>
      </w:r>
      <w:r w:rsidRPr="008513C6">
        <w:rPr>
          <w:rFonts w:ascii="Times New Roman" w:hAnsi="Times New Roman" w:cs="Times New Roman"/>
          <w:spacing w:val="37"/>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33"/>
          <w:sz w:val="24"/>
          <w:szCs w:val="24"/>
        </w:rPr>
        <w:t xml:space="preserve"> </w:t>
      </w:r>
      <w:r w:rsidRPr="008513C6">
        <w:rPr>
          <w:rFonts w:ascii="Times New Roman" w:hAnsi="Times New Roman" w:cs="Times New Roman"/>
          <w:sz w:val="24"/>
          <w:szCs w:val="24"/>
        </w:rPr>
        <w:t>будет</w:t>
      </w:r>
      <w:r w:rsidRPr="008513C6">
        <w:rPr>
          <w:rFonts w:ascii="Times New Roman" w:hAnsi="Times New Roman" w:cs="Times New Roman"/>
          <w:spacing w:val="34"/>
          <w:sz w:val="24"/>
          <w:szCs w:val="24"/>
        </w:rPr>
        <w:t xml:space="preserve"> </w:t>
      </w:r>
      <w:r w:rsidRPr="008513C6">
        <w:rPr>
          <w:rFonts w:ascii="Times New Roman" w:hAnsi="Times New Roman" w:cs="Times New Roman"/>
          <w:sz w:val="24"/>
          <w:szCs w:val="24"/>
        </w:rPr>
        <w:t>происходить</w:t>
      </w:r>
      <w:r w:rsidRPr="008513C6">
        <w:rPr>
          <w:rFonts w:ascii="Times New Roman" w:hAnsi="Times New Roman" w:cs="Times New Roman"/>
          <w:spacing w:val="38"/>
          <w:sz w:val="24"/>
          <w:szCs w:val="24"/>
        </w:rPr>
        <w:t xml:space="preserve"> </w:t>
      </w:r>
      <w:r w:rsidRPr="008513C6">
        <w:rPr>
          <w:rFonts w:ascii="Times New Roman" w:hAnsi="Times New Roman" w:cs="Times New Roman"/>
          <w:sz w:val="24"/>
          <w:szCs w:val="24"/>
        </w:rPr>
        <w:t>установка</w:t>
      </w:r>
      <w:r>
        <w:rPr>
          <w:rFonts w:ascii="Times New Roman" w:hAnsi="Times New Roman" w:cs="Times New Roman"/>
          <w:sz w:val="24"/>
          <w:szCs w:val="24"/>
        </w:rPr>
        <w:t xml:space="preserve"> </w:t>
      </w:r>
      <w:r w:rsidRPr="008513C6">
        <w:rPr>
          <w:rFonts w:ascii="Times New Roman" w:hAnsi="Times New Roman" w:cs="Times New Roman"/>
          <w:sz w:val="24"/>
          <w:szCs w:val="24"/>
        </w:rPr>
        <w:t>системы:</w:t>
      </w:r>
      <w:r w:rsidRPr="008513C6">
        <w:rPr>
          <w:rFonts w:ascii="Times New Roman" w:hAnsi="Times New Roman" w:cs="Times New Roman"/>
          <w:spacing w:val="45"/>
          <w:sz w:val="24"/>
          <w:szCs w:val="24"/>
        </w:rPr>
        <w:t xml:space="preserve"> </w:t>
      </w:r>
      <w:r w:rsidRPr="008513C6">
        <w:rPr>
          <w:rFonts w:ascii="Times New Roman" w:hAnsi="Times New Roman" w:cs="Times New Roman"/>
          <w:sz w:val="24"/>
          <w:szCs w:val="24"/>
        </w:rPr>
        <w:t>указываем</w:t>
      </w:r>
      <w:r w:rsidRPr="008513C6">
        <w:rPr>
          <w:rFonts w:ascii="Times New Roman" w:hAnsi="Times New Roman" w:cs="Times New Roman"/>
          <w:spacing w:val="41"/>
          <w:sz w:val="24"/>
          <w:szCs w:val="24"/>
        </w:rPr>
        <w:t xml:space="preserve"> </w:t>
      </w:r>
      <w:r w:rsidRPr="008513C6">
        <w:rPr>
          <w:rFonts w:ascii="Times New Roman" w:hAnsi="Times New Roman" w:cs="Times New Roman"/>
          <w:sz w:val="24"/>
          <w:szCs w:val="24"/>
        </w:rPr>
        <w:t>приложения,</w:t>
      </w:r>
      <w:r w:rsidRPr="008513C6">
        <w:rPr>
          <w:rFonts w:ascii="Times New Roman" w:hAnsi="Times New Roman" w:cs="Times New Roman"/>
          <w:spacing w:val="42"/>
          <w:sz w:val="24"/>
          <w:szCs w:val="24"/>
        </w:rPr>
        <w:t xml:space="preserve"> </w:t>
      </w:r>
      <w:r w:rsidRPr="008513C6">
        <w:rPr>
          <w:rFonts w:ascii="Times New Roman" w:hAnsi="Times New Roman" w:cs="Times New Roman"/>
          <w:sz w:val="24"/>
          <w:szCs w:val="24"/>
        </w:rPr>
        <w:t>операционные</w:t>
      </w:r>
      <w:r w:rsidRPr="008513C6">
        <w:rPr>
          <w:rFonts w:ascii="Times New Roman" w:hAnsi="Times New Roman" w:cs="Times New Roman"/>
          <w:spacing w:val="39"/>
          <w:sz w:val="24"/>
          <w:szCs w:val="24"/>
        </w:rPr>
        <w:t xml:space="preserve"> </w:t>
      </w:r>
      <w:r w:rsidRPr="008513C6">
        <w:rPr>
          <w:rFonts w:ascii="Times New Roman" w:hAnsi="Times New Roman" w:cs="Times New Roman"/>
          <w:sz w:val="24"/>
          <w:szCs w:val="24"/>
        </w:rPr>
        <w:t>системы,</w:t>
      </w:r>
      <w:r w:rsidRPr="008513C6">
        <w:rPr>
          <w:rFonts w:ascii="Times New Roman" w:hAnsi="Times New Roman" w:cs="Times New Roman"/>
          <w:spacing w:val="42"/>
          <w:sz w:val="24"/>
          <w:szCs w:val="24"/>
        </w:rPr>
        <w:t xml:space="preserve"> </w:t>
      </w:r>
      <w:r w:rsidRPr="008513C6">
        <w:rPr>
          <w:rFonts w:ascii="Times New Roman" w:hAnsi="Times New Roman" w:cs="Times New Roman"/>
          <w:sz w:val="24"/>
          <w:szCs w:val="24"/>
        </w:rPr>
        <w:t>драйвера,</w:t>
      </w:r>
      <w:r w:rsidRPr="008513C6">
        <w:rPr>
          <w:rFonts w:ascii="Times New Roman" w:hAnsi="Times New Roman" w:cs="Times New Roman"/>
          <w:spacing w:val="42"/>
          <w:sz w:val="24"/>
          <w:szCs w:val="24"/>
        </w:rPr>
        <w:t xml:space="preserve"> </w:t>
      </w:r>
      <w:r w:rsidRPr="008513C6">
        <w:rPr>
          <w:rFonts w:ascii="Times New Roman" w:hAnsi="Times New Roman" w:cs="Times New Roman"/>
          <w:sz w:val="24"/>
          <w:szCs w:val="24"/>
        </w:rPr>
        <w:t>пакеты</w:t>
      </w:r>
      <w:r w:rsidRPr="008513C6">
        <w:rPr>
          <w:rFonts w:ascii="Times New Roman" w:hAnsi="Times New Roman" w:cs="Times New Roman"/>
          <w:spacing w:val="41"/>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40"/>
          <w:sz w:val="24"/>
          <w:szCs w:val="24"/>
        </w:rPr>
        <w:t xml:space="preserve"> </w:t>
      </w:r>
      <w:r w:rsidRPr="008513C6">
        <w:rPr>
          <w:rFonts w:ascii="Times New Roman" w:hAnsi="Times New Roman" w:cs="Times New Roman"/>
          <w:sz w:val="24"/>
          <w:szCs w:val="24"/>
        </w:rPr>
        <w:t>Task</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Sequence.</w:t>
      </w:r>
    </w:p>
    <w:p w:rsidR="008513C6" w:rsidRPr="008513C6" w:rsidRDefault="008513C6" w:rsidP="008513C6">
      <w:pPr>
        <w:pStyle w:val="af7"/>
        <w:spacing w:after="0" w:line="240" w:lineRule="auto"/>
        <w:ind w:left="830"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7112EC57" wp14:editId="7E01BC97">
            <wp:extent cx="2858346" cy="2571750"/>
            <wp:effectExtent l="0" t="0" r="0" b="0"/>
            <wp:docPr id="516"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580" cstate="print"/>
                    <a:stretch>
                      <a:fillRect/>
                    </a:stretch>
                  </pic:blipFill>
                  <pic:spPr>
                    <a:xfrm>
                      <a:off x="0" y="0"/>
                      <a:ext cx="2858346" cy="2571750"/>
                    </a:xfrm>
                    <a:prstGeom prst="rect">
                      <a:avLst/>
                    </a:prstGeom>
                  </pic:spPr>
                </pic:pic>
              </a:graphicData>
            </a:graphic>
          </wp:inline>
        </w:drawing>
      </w:r>
    </w:p>
    <w:p w:rsidR="008513C6" w:rsidRPr="008513C6" w:rsidRDefault="008513C6" w:rsidP="008513C6">
      <w:pPr>
        <w:pStyle w:val="af7"/>
        <w:spacing w:after="0" w:line="240" w:lineRule="auto"/>
        <w:ind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anchor distT="0" distB="0" distL="0" distR="0" simplePos="0" relativeHeight="251754496" behindDoc="0" locked="0" layoutInCell="1" allowOverlap="1" wp14:anchorId="23ACD7C8" wp14:editId="38DECEED">
            <wp:simplePos x="0" y="0"/>
            <wp:positionH relativeFrom="page">
              <wp:posOffset>1530350</wp:posOffset>
            </wp:positionH>
            <wp:positionV relativeFrom="paragraph">
              <wp:posOffset>86868</wp:posOffset>
            </wp:positionV>
            <wp:extent cx="2857499" cy="1428750"/>
            <wp:effectExtent l="0" t="0" r="0" b="0"/>
            <wp:wrapTopAndBottom/>
            <wp:docPr id="517"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581" cstate="print"/>
                    <a:stretch>
                      <a:fillRect/>
                    </a:stretch>
                  </pic:blipFill>
                  <pic:spPr>
                    <a:xfrm>
                      <a:off x="0" y="0"/>
                      <a:ext cx="2857499" cy="1428750"/>
                    </a:xfrm>
                    <a:prstGeom prst="rect">
                      <a:avLst/>
                    </a:prstGeom>
                  </pic:spPr>
                </pic:pic>
              </a:graphicData>
            </a:graphic>
          </wp:anchor>
        </w:drawing>
      </w:r>
    </w:p>
    <w:p w:rsidR="008513C6" w:rsidRPr="008513C6" w:rsidRDefault="008513C6" w:rsidP="008513C6">
      <w:pPr>
        <w:pStyle w:val="af7"/>
        <w:spacing w:after="0" w:line="240" w:lineRule="auto"/>
        <w:ind w:right="125" w:firstLine="709"/>
        <w:jc w:val="both"/>
        <w:rPr>
          <w:rFonts w:ascii="Times New Roman" w:hAnsi="Times New Roman" w:cs="Times New Roman"/>
          <w:sz w:val="24"/>
          <w:szCs w:val="24"/>
        </w:rPr>
      </w:pPr>
      <w:r w:rsidRPr="008513C6">
        <w:rPr>
          <w:rFonts w:ascii="Times New Roman" w:hAnsi="Times New Roman" w:cs="Times New Roman"/>
          <w:sz w:val="24"/>
          <w:szCs w:val="24"/>
        </w:rPr>
        <w:t>В разделе «Media» через команду «New Media» создаем новый носитель, в котором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указываем путь, где будут храниться файлы, из которых будет создаваться ISO-образ 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указываем профиль, который создали на предыдущем шаге. Важно: путь в строке «Media</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path»</w:t>
      </w:r>
      <w:r w:rsidRPr="008513C6">
        <w:rPr>
          <w:rFonts w:ascii="Times New Roman" w:hAnsi="Times New Roman" w:cs="Times New Roman"/>
          <w:spacing w:val="89"/>
          <w:sz w:val="24"/>
          <w:szCs w:val="24"/>
        </w:rPr>
        <w:t xml:space="preserve"> </w:t>
      </w:r>
      <w:r w:rsidRPr="008513C6">
        <w:rPr>
          <w:rFonts w:ascii="Times New Roman" w:hAnsi="Times New Roman" w:cs="Times New Roman"/>
          <w:sz w:val="24"/>
          <w:szCs w:val="24"/>
        </w:rPr>
        <w:t>не</w:t>
      </w:r>
      <w:r w:rsidRPr="008513C6">
        <w:rPr>
          <w:rFonts w:ascii="Times New Roman" w:hAnsi="Times New Roman" w:cs="Times New Roman"/>
          <w:spacing w:val="94"/>
          <w:sz w:val="24"/>
          <w:szCs w:val="24"/>
        </w:rPr>
        <w:t xml:space="preserve"> </w:t>
      </w:r>
      <w:r w:rsidRPr="008513C6">
        <w:rPr>
          <w:rFonts w:ascii="Times New Roman" w:hAnsi="Times New Roman" w:cs="Times New Roman"/>
          <w:sz w:val="24"/>
          <w:szCs w:val="24"/>
        </w:rPr>
        <w:t>должен</w:t>
      </w:r>
      <w:r w:rsidRPr="008513C6">
        <w:rPr>
          <w:rFonts w:ascii="Times New Roman" w:hAnsi="Times New Roman" w:cs="Times New Roman"/>
          <w:spacing w:val="95"/>
          <w:sz w:val="24"/>
          <w:szCs w:val="24"/>
        </w:rPr>
        <w:t xml:space="preserve"> </w:t>
      </w:r>
      <w:r w:rsidRPr="008513C6">
        <w:rPr>
          <w:rFonts w:ascii="Times New Roman" w:hAnsi="Times New Roman" w:cs="Times New Roman"/>
          <w:sz w:val="24"/>
          <w:szCs w:val="24"/>
        </w:rPr>
        <w:t>содержать</w:t>
      </w:r>
      <w:r w:rsidRPr="008513C6">
        <w:rPr>
          <w:rFonts w:ascii="Times New Roman" w:hAnsi="Times New Roman" w:cs="Times New Roman"/>
          <w:spacing w:val="95"/>
          <w:sz w:val="24"/>
          <w:szCs w:val="24"/>
        </w:rPr>
        <w:t xml:space="preserve"> </w:t>
      </w:r>
      <w:r w:rsidRPr="008513C6">
        <w:rPr>
          <w:rFonts w:ascii="Times New Roman" w:hAnsi="Times New Roman" w:cs="Times New Roman"/>
          <w:sz w:val="24"/>
          <w:szCs w:val="24"/>
        </w:rPr>
        <w:t>русские</w:t>
      </w:r>
      <w:r w:rsidRPr="008513C6">
        <w:rPr>
          <w:rFonts w:ascii="Times New Roman" w:hAnsi="Times New Roman" w:cs="Times New Roman"/>
          <w:spacing w:val="93"/>
          <w:sz w:val="24"/>
          <w:szCs w:val="24"/>
        </w:rPr>
        <w:t xml:space="preserve"> </w:t>
      </w:r>
      <w:r w:rsidRPr="008513C6">
        <w:rPr>
          <w:rFonts w:ascii="Times New Roman" w:hAnsi="Times New Roman" w:cs="Times New Roman"/>
          <w:sz w:val="24"/>
          <w:szCs w:val="24"/>
        </w:rPr>
        <w:t>символы,</w:t>
      </w:r>
      <w:r w:rsidRPr="008513C6">
        <w:rPr>
          <w:rFonts w:ascii="Times New Roman" w:hAnsi="Times New Roman" w:cs="Times New Roman"/>
          <w:spacing w:val="97"/>
          <w:sz w:val="24"/>
          <w:szCs w:val="24"/>
        </w:rPr>
        <w:t xml:space="preserve"> </w:t>
      </w:r>
      <w:r w:rsidRPr="008513C6">
        <w:rPr>
          <w:rFonts w:ascii="Times New Roman" w:hAnsi="Times New Roman" w:cs="Times New Roman"/>
          <w:sz w:val="24"/>
          <w:szCs w:val="24"/>
        </w:rPr>
        <w:t>иначе</w:t>
      </w:r>
      <w:r w:rsidRPr="008513C6">
        <w:rPr>
          <w:rFonts w:ascii="Times New Roman" w:hAnsi="Times New Roman" w:cs="Times New Roman"/>
          <w:spacing w:val="93"/>
          <w:sz w:val="24"/>
          <w:szCs w:val="24"/>
        </w:rPr>
        <w:t xml:space="preserve"> </w:t>
      </w:r>
      <w:r w:rsidRPr="008513C6">
        <w:rPr>
          <w:rFonts w:ascii="Times New Roman" w:hAnsi="Times New Roman" w:cs="Times New Roman"/>
          <w:sz w:val="24"/>
          <w:szCs w:val="24"/>
        </w:rPr>
        <w:t>будут</w:t>
      </w:r>
      <w:r w:rsidRPr="008513C6">
        <w:rPr>
          <w:rFonts w:ascii="Times New Roman" w:hAnsi="Times New Roman" w:cs="Times New Roman"/>
          <w:spacing w:val="95"/>
          <w:sz w:val="24"/>
          <w:szCs w:val="24"/>
        </w:rPr>
        <w:t xml:space="preserve"> </w:t>
      </w:r>
      <w:r w:rsidRPr="008513C6">
        <w:rPr>
          <w:rFonts w:ascii="Times New Roman" w:hAnsi="Times New Roman" w:cs="Times New Roman"/>
          <w:sz w:val="24"/>
          <w:szCs w:val="24"/>
        </w:rPr>
        <w:t>ошибки</w:t>
      </w:r>
      <w:r w:rsidRPr="008513C6">
        <w:rPr>
          <w:rFonts w:ascii="Times New Roman" w:hAnsi="Times New Roman" w:cs="Times New Roman"/>
          <w:spacing w:val="95"/>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96"/>
          <w:sz w:val="24"/>
          <w:szCs w:val="24"/>
        </w:rPr>
        <w:t xml:space="preserve"> </w:t>
      </w:r>
      <w:r w:rsidRPr="008513C6">
        <w:rPr>
          <w:rFonts w:ascii="Times New Roman" w:hAnsi="Times New Roman" w:cs="Times New Roman"/>
          <w:sz w:val="24"/>
          <w:szCs w:val="24"/>
        </w:rPr>
        <w:t>дальнейшем.</w:t>
      </w:r>
    </w:p>
    <w:p w:rsidR="008513C6" w:rsidRPr="008513C6" w:rsidRDefault="008513C6" w:rsidP="008513C6">
      <w:pPr>
        <w:pStyle w:val="af7"/>
        <w:spacing w:after="0" w:line="240" w:lineRule="auto"/>
        <w:ind w:left="121"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56B52793" wp14:editId="7EBC0532">
            <wp:extent cx="2857499" cy="2381250"/>
            <wp:effectExtent l="0" t="0" r="0" b="0"/>
            <wp:docPr id="518"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582" cstate="print"/>
                    <a:stretch>
                      <a:fillRect/>
                    </a:stretch>
                  </pic:blipFill>
                  <pic:spPr>
                    <a:xfrm>
                      <a:off x="0" y="0"/>
                      <a:ext cx="2857499" cy="2381250"/>
                    </a:xfrm>
                    <a:prstGeom prst="rect">
                      <a:avLst/>
                    </a:prstGeom>
                  </pic:spPr>
                </pic:pic>
              </a:graphicData>
            </a:graphic>
          </wp:inline>
        </w:drawing>
      </w:r>
    </w:p>
    <w:p w:rsidR="008513C6" w:rsidRPr="008513C6" w:rsidRDefault="008513C6" w:rsidP="008513C6">
      <w:pPr>
        <w:pStyle w:val="af7"/>
        <w:spacing w:after="0" w:line="240" w:lineRule="auto"/>
        <w:ind w:right="131" w:firstLine="709"/>
        <w:jc w:val="both"/>
        <w:rPr>
          <w:rFonts w:ascii="Times New Roman" w:hAnsi="Times New Roman" w:cs="Times New Roman"/>
          <w:sz w:val="24"/>
          <w:szCs w:val="24"/>
        </w:rPr>
      </w:pPr>
      <w:r w:rsidRPr="008513C6">
        <w:rPr>
          <w:rFonts w:ascii="Times New Roman" w:hAnsi="Times New Roman" w:cs="Times New Roman"/>
          <w:sz w:val="24"/>
          <w:szCs w:val="24"/>
        </w:rPr>
        <w:t>После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создания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нового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«Media»</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заходим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его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свойства.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Указываем,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что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загрузочный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образ</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будет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генерироваться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только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64-битный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(т.к.</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система,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которую</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требуется</w:t>
      </w:r>
      <w:r w:rsidRPr="008513C6">
        <w:rPr>
          <w:rFonts w:ascii="Times New Roman" w:hAnsi="Times New Roman" w:cs="Times New Roman"/>
          <w:spacing w:val="54"/>
          <w:sz w:val="24"/>
          <w:szCs w:val="24"/>
        </w:rPr>
        <w:t xml:space="preserve"> </w:t>
      </w:r>
      <w:r w:rsidRPr="008513C6">
        <w:rPr>
          <w:rFonts w:ascii="Times New Roman" w:hAnsi="Times New Roman" w:cs="Times New Roman"/>
          <w:sz w:val="24"/>
          <w:szCs w:val="24"/>
        </w:rPr>
        <w:t>устанавливать,</w:t>
      </w:r>
      <w:r w:rsidRPr="008513C6">
        <w:rPr>
          <w:rFonts w:ascii="Times New Roman" w:hAnsi="Times New Roman" w:cs="Times New Roman"/>
          <w:spacing w:val="52"/>
          <w:sz w:val="24"/>
          <w:szCs w:val="24"/>
        </w:rPr>
        <w:t xml:space="preserve"> </w:t>
      </w:r>
      <w:r w:rsidRPr="008513C6">
        <w:rPr>
          <w:rFonts w:ascii="Times New Roman" w:hAnsi="Times New Roman" w:cs="Times New Roman"/>
          <w:sz w:val="24"/>
          <w:szCs w:val="24"/>
        </w:rPr>
        <w:t>только</w:t>
      </w:r>
      <w:r w:rsidRPr="008513C6">
        <w:rPr>
          <w:rFonts w:ascii="Times New Roman" w:hAnsi="Times New Roman" w:cs="Times New Roman"/>
          <w:spacing w:val="54"/>
          <w:sz w:val="24"/>
          <w:szCs w:val="24"/>
        </w:rPr>
        <w:t xml:space="preserve"> </w:t>
      </w:r>
      <w:r w:rsidRPr="008513C6">
        <w:rPr>
          <w:rFonts w:ascii="Times New Roman" w:hAnsi="Times New Roman" w:cs="Times New Roman"/>
          <w:sz w:val="24"/>
          <w:szCs w:val="24"/>
        </w:rPr>
        <w:t>64-битная).</w:t>
      </w:r>
      <w:r w:rsidRPr="008513C6">
        <w:rPr>
          <w:rFonts w:ascii="Times New Roman" w:hAnsi="Times New Roman" w:cs="Times New Roman"/>
          <w:spacing w:val="48"/>
          <w:sz w:val="24"/>
          <w:szCs w:val="24"/>
        </w:rPr>
        <w:t xml:space="preserve"> </w:t>
      </w:r>
      <w:r w:rsidRPr="008513C6">
        <w:rPr>
          <w:rFonts w:ascii="Times New Roman" w:hAnsi="Times New Roman" w:cs="Times New Roman"/>
          <w:sz w:val="24"/>
          <w:szCs w:val="24"/>
        </w:rPr>
        <w:t>Указываем</w:t>
      </w:r>
      <w:r w:rsidRPr="008513C6">
        <w:rPr>
          <w:rFonts w:ascii="Times New Roman" w:hAnsi="Times New Roman" w:cs="Times New Roman"/>
          <w:spacing w:val="51"/>
          <w:sz w:val="24"/>
          <w:szCs w:val="24"/>
        </w:rPr>
        <w:t xml:space="preserve"> </w:t>
      </w:r>
      <w:r w:rsidRPr="008513C6">
        <w:rPr>
          <w:rFonts w:ascii="Times New Roman" w:hAnsi="Times New Roman" w:cs="Times New Roman"/>
          <w:sz w:val="24"/>
          <w:szCs w:val="24"/>
        </w:rPr>
        <w:t>имя</w:t>
      </w:r>
      <w:r w:rsidRPr="008513C6">
        <w:rPr>
          <w:rFonts w:ascii="Times New Roman" w:hAnsi="Times New Roman" w:cs="Times New Roman"/>
          <w:spacing w:val="50"/>
          <w:sz w:val="24"/>
          <w:szCs w:val="24"/>
        </w:rPr>
        <w:t xml:space="preserve"> </w:t>
      </w:r>
      <w:r w:rsidRPr="008513C6">
        <w:rPr>
          <w:rFonts w:ascii="Times New Roman" w:hAnsi="Times New Roman" w:cs="Times New Roman"/>
          <w:sz w:val="24"/>
          <w:szCs w:val="24"/>
        </w:rPr>
        <w:t>ISO-файла,</w:t>
      </w:r>
      <w:r w:rsidRPr="008513C6">
        <w:rPr>
          <w:rFonts w:ascii="Times New Roman" w:hAnsi="Times New Roman" w:cs="Times New Roman"/>
          <w:spacing w:val="52"/>
          <w:sz w:val="24"/>
          <w:szCs w:val="24"/>
        </w:rPr>
        <w:t xml:space="preserve"> </w:t>
      </w:r>
      <w:r w:rsidRPr="008513C6">
        <w:rPr>
          <w:rFonts w:ascii="Times New Roman" w:hAnsi="Times New Roman" w:cs="Times New Roman"/>
          <w:sz w:val="24"/>
          <w:szCs w:val="24"/>
        </w:rPr>
        <w:t>которое</w:t>
      </w:r>
      <w:r w:rsidRPr="008513C6">
        <w:rPr>
          <w:rFonts w:ascii="Times New Roman" w:hAnsi="Times New Roman" w:cs="Times New Roman"/>
          <w:spacing w:val="50"/>
          <w:sz w:val="24"/>
          <w:szCs w:val="24"/>
        </w:rPr>
        <w:t xml:space="preserve"> </w:t>
      </w:r>
      <w:r w:rsidRPr="008513C6">
        <w:rPr>
          <w:rFonts w:ascii="Times New Roman" w:hAnsi="Times New Roman" w:cs="Times New Roman"/>
          <w:sz w:val="24"/>
          <w:szCs w:val="24"/>
        </w:rPr>
        <w:t>будет</w:t>
      </w:r>
      <w:r>
        <w:rPr>
          <w:rFonts w:ascii="Times New Roman" w:hAnsi="Times New Roman" w:cs="Times New Roman"/>
          <w:sz w:val="24"/>
          <w:szCs w:val="24"/>
        </w:rPr>
        <w:t xml:space="preserve"> </w:t>
      </w:r>
      <w:r w:rsidRPr="008513C6">
        <w:rPr>
          <w:rFonts w:ascii="Times New Roman" w:hAnsi="Times New Roman" w:cs="Times New Roman"/>
          <w:sz w:val="24"/>
          <w:szCs w:val="24"/>
        </w:rPr>
        <w:t>создаваться.</w:t>
      </w:r>
    </w:p>
    <w:p w:rsidR="008513C6" w:rsidRPr="008513C6" w:rsidRDefault="008513C6" w:rsidP="008513C6">
      <w:pPr>
        <w:pStyle w:val="af7"/>
        <w:spacing w:after="0" w:line="240" w:lineRule="auto"/>
        <w:ind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anchor distT="0" distB="0" distL="0" distR="0" simplePos="0" relativeHeight="251755520" behindDoc="0" locked="0" layoutInCell="1" allowOverlap="1" wp14:anchorId="0E20445B" wp14:editId="06EB0DD6">
            <wp:simplePos x="0" y="0"/>
            <wp:positionH relativeFrom="page">
              <wp:posOffset>1080135</wp:posOffset>
            </wp:positionH>
            <wp:positionV relativeFrom="paragraph">
              <wp:posOffset>93740</wp:posOffset>
            </wp:positionV>
            <wp:extent cx="2857500" cy="2381250"/>
            <wp:effectExtent l="0" t="0" r="0" b="0"/>
            <wp:wrapTopAndBottom/>
            <wp:docPr id="51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583" cstate="print"/>
                    <a:stretch>
                      <a:fillRect/>
                    </a:stretch>
                  </pic:blipFill>
                  <pic:spPr>
                    <a:xfrm>
                      <a:off x="0" y="0"/>
                      <a:ext cx="2857500" cy="2381250"/>
                    </a:xfrm>
                    <a:prstGeom prst="rect">
                      <a:avLst/>
                    </a:prstGeom>
                  </pic:spPr>
                </pic:pic>
              </a:graphicData>
            </a:graphic>
          </wp:anchor>
        </w:drawing>
      </w:r>
    </w:p>
    <w:p w:rsidR="008513C6" w:rsidRPr="008513C6" w:rsidRDefault="008513C6" w:rsidP="008513C6">
      <w:pPr>
        <w:pStyle w:val="af7"/>
        <w:spacing w:after="0" w:line="240" w:lineRule="auto"/>
        <w:ind w:right="132" w:firstLine="709"/>
        <w:jc w:val="both"/>
        <w:rPr>
          <w:rFonts w:ascii="Times New Roman" w:hAnsi="Times New Roman" w:cs="Times New Roman"/>
          <w:sz w:val="24"/>
          <w:szCs w:val="24"/>
        </w:rPr>
      </w:pPr>
      <w:r w:rsidRPr="008513C6">
        <w:rPr>
          <w:rFonts w:ascii="Times New Roman" w:hAnsi="Times New Roman" w:cs="Times New Roman"/>
          <w:sz w:val="24"/>
          <w:szCs w:val="24"/>
        </w:rPr>
        <w:t>Во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вкладке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Windows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платформы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x64</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указываем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«Scratch</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space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size»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указываем значение 128. Во вкладке «Drivers and Patches» можно выбрать какие драйвера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добавлять</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образ</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Windows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PE.</w:t>
      </w:r>
    </w:p>
    <w:p w:rsidR="008513C6" w:rsidRPr="008513C6" w:rsidRDefault="008513C6" w:rsidP="008513C6">
      <w:pPr>
        <w:pStyle w:val="af7"/>
        <w:spacing w:after="0" w:line="240" w:lineRule="auto"/>
        <w:ind w:left="830"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027E75C1" wp14:editId="48782AA1">
            <wp:extent cx="2800095" cy="2333625"/>
            <wp:effectExtent l="0" t="0" r="0" b="0"/>
            <wp:docPr id="520"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584" cstate="print"/>
                    <a:stretch>
                      <a:fillRect/>
                    </a:stretch>
                  </pic:blipFill>
                  <pic:spPr>
                    <a:xfrm>
                      <a:off x="0" y="0"/>
                      <a:ext cx="2800095" cy="2333625"/>
                    </a:xfrm>
                    <a:prstGeom prst="rect">
                      <a:avLst/>
                    </a:prstGeom>
                  </pic:spPr>
                </pic:pic>
              </a:graphicData>
            </a:graphic>
          </wp:inline>
        </w:drawing>
      </w:r>
    </w:p>
    <w:p w:rsidR="008513C6" w:rsidRPr="008513C6" w:rsidRDefault="008513C6" w:rsidP="008513C6">
      <w:pPr>
        <w:pStyle w:val="af7"/>
        <w:spacing w:after="0" w:line="240" w:lineRule="auto"/>
        <w:ind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anchor distT="0" distB="0" distL="0" distR="0" simplePos="0" relativeHeight="251756544" behindDoc="0" locked="0" layoutInCell="1" allowOverlap="1" wp14:anchorId="45084133" wp14:editId="68BA22C8">
            <wp:simplePos x="0" y="0"/>
            <wp:positionH relativeFrom="page">
              <wp:posOffset>1530350</wp:posOffset>
            </wp:positionH>
            <wp:positionV relativeFrom="paragraph">
              <wp:posOffset>98043</wp:posOffset>
            </wp:positionV>
            <wp:extent cx="2772583" cy="2309812"/>
            <wp:effectExtent l="0" t="0" r="0" b="0"/>
            <wp:wrapTopAndBottom/>
            <wp:docPr id="52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585" cstate="print"/>
                    <a:stretch>
                      <a:fillRect/>
                    </a:stretch>
                  </pic:blipFill>
                  <pic:spPr>
                    <a:xfrm>
                      <a:off x="0" y="0"/>
                      <a:ext cx="2772583" cy="2309812"/>
                    </a:xfrm>
                    <a:prstGeom prst="rect">
                      <a:avLst/>
                    </a:prstGeom>
                  </pic:spPr>
                </pic:pic>
              </a:graphicData>
            </a:graphic>
          </wp:anchor>
        </w:drawing>
      </w:r>
    </w:p>
    <w:p w:rsidR="008513C6" w:rsidRPr="008513C6" w:rsidRDefault="008513C6" w:rsidP="008513C6">
      <w:pPr>
        <w:pStyle w:val="af7"/>
        <w:spacing w:after="0" w:line="240" w:lineRule="auto"/>
        <w:ind w:right="125" w:firstLine="709"/>
        <w:jc w:val="both"/>
        <w:rPr>
          <w:rFonts w:ascii="Times New Roman" w:hAnsi="Times New Roman" w:cs="Times New Roman"/>
          <w:sz w:val="24"/>
          <w:szCs w:val="24"/>
        </w:rPr>
      </w:pPr>
      <w:r w:rsidRPr="008513C6">
        <w:rPr>
          <w:rFonts w:ascii="Times New Roman" w:hAnsi="Times New Roman" w:cs="Times New Roman"/>
          <w:sz w:val="24"/>
          <w:szCs w:val="24"/>
        </w:rPr>
        <w:t>Во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вкладке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«Rules» прописываются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настройки,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которые исполняются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момент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запуска Windows PE из создаваемого ISO-файла. Причем настройки в файле Bootstrap.ini</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исполняются</w:t>
      </w:r>
      <w:r w:rsidRPr="008513C6">
        <w:rPr>
          <w:rFonts w:ascii="Times New Roman" w:hAnsi="Times New Roman" w:cs="Times New Roman"/>
          <w:spacing w:val="8"/>
          <w:sz w:val="24"/>
          <w:szCs w:val="24"/>
        </w:rPr>
        <w:t xml:space="preserve"> </w:t>
      </w:r>
      <w:r w:rsidRPr="008513C6">
        <w:rPr>
          <w:rFonts w:ascii="Times New Roman" w:hAnsi="Times New Roman" w:cs="Times New Roman"/>
          <w:sz w:val="24"/>
          <w:szCs w:val="24"/>
        </w:rPr>
        <w:t>до</w:t>
      </w:r>
      <w:r w:rsidRPr="008513C6">
        <w:rPr>
          <w:rFonts w:ascii="Times New Roman" w:hAnsi="Times New Roman" w:cs="Times New Roman"/>
          <w:spacing w:val="8"/>
          <w:sz w:val="24"/>
          <w:szCs w:val="24"/>
        </w:rPr>
        <w:t xml:space="preserve"> </w:t>
      </w:r>
      <w:r w:rsidRPr="008513C6">
        <w:rPr>
          <w:rFonts w:ascii="Times New Roman" w:hAnsi="Times New Roman" w:cs="Times New Roman"/>
          <w:sz w:val="24"/>
          <w:szCs w:val="24"/>
        </w:rPr>
        <w:t>момента</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запуска</w:t>
      </w:r>
      <w:r w:rsidRPr="008513C6">
        <w:rPr>
          <w:rFonts w:ascii="Times New Roman" w:hAnsi="Times New Roman" w:cs="Times New Roman"/>
          <w:spacing w:val="12"/>
          <w:sz w:val="24"/>
          <w:szCs w:val="24"/>
        </w:rPr>
        <w:t xml:space="preserve"> </w:t>
      </w:r>
      <w:r w:rsidRPr="008513C6">
        <w:rPr>
          <w:rFonts w:ascii="Times New Roman" w:hAnsi="Times New Roman" w:cs="Times New Roman"/>
          <w:sz w:val="24"/>
          <w:szCs w:val="24"/>
        </w:rPr>
        <w:t>Windows</w:t>
      </w:r>
      <w:r w:rsidRPr="008513C6">
        <w:rPr>
          <w:rFonts w:ascii="Times New Roman" w:hAnsi="Times New Roman" w:cs="Times New Roman"/>
          <w:spacing w:val="7"/>
          <w:sz w:val="24"/>
          <w:szCs w:val="24"/>
        </w:rPr>
        <w:t xml:space="preserve"> </w:t>
      </w:r>
      <w:r w:rsidRPr="008513C6">
        <w:rPr>
          <w:rFonts w:ascii="Times New Roman" w:hAnsi="Times New Roman" w:cs="Times New Roman"/>
          <w:sz w:val="24"/>
          <w:szCs w:val="24"/>
        </w:rPr>
        <w:t>PE.</w:t>
      </w:r>
      <w:r w:rsidRPr="008513C6">
        <w:rPr>
          <w:rFonts w:ascii="Times New Roman" w:hAnsi="Times New Roman" w:cs="Times New Roman"/>
          <w:spacing w:val="6"/>
          <w:sz w:val="24"/>
          <w:szCs w:val="24"/>
        </w:rPr>
        <w:t xml:space="preserve"> </w:t>
      </w:r>
      <w:r w:rsidRPr="008513C6">
        <w:rPr>
          <w:rFonts w:ascii="Times New Roman" w:hAnsi="Times New Roman" w:cs="Times New Roman"/>
          <w:sz w:val="24"/>
          <w:szCs w:val="24"/>
        </w:rPr>
        <w:t>Поэтому в</w:t>
      </w:r>
      <w:r w:rsidRPr="008513C6">
        <w:rPr>
          <w:rFonts w:ascii="Times New Roman" w:hAnsi="Times New Roman" w:cs="Times New Roman"/>
          <w:spacing w:val="10"/>
          <w:sz w:val="24"/>
          <w:szCs w:val="24"/>
        </w:rPr>
        <w:t xml:space="preserve"> </w:t>
      </w:r>
      <w:r w:rsidRPr="008513C6">
        <w:rPr>
          <w:rFonts w:ascii="Times New Roman" w:hAnsi="Times New Roman" w:cs="Times New Roman"/>
          <w:sz w:val="24"/>
          <w:szCs w:val="24"/>
        </w:rPr>
        <w:t>нем</w:t>
      </w:r>
      <w:r w:rsidRPr="008513C6">
        <w:rPr>
          <w:rFonts w:ascii="Times New Roman" w:hAnsi="Times New Roman" w:cs="Times New Roman"/>
          <w:spacing w:val="10"/>
          <w:sz w:val="24"/>
          <w:szCs w:val="24"/>
        </w:rPr>
        <w:t xml:space="preserve"> </w:t>
      </w:r>
      <w:r w:rsidRPr="008513C6">
        <w:rPr>
          <w:rFonts w:ascii="Times New Roman" w:hAnsi="Times New Roman" w:cs="Times New Roman"/>
          <w:sz w:val="24"/>
          <w:szCs w:val="24"/>
        </w:rPr>
        <w:t>может</w:t>
      </w:r>
      <w:r w:rsidRPr="008513C6">
        <w:rPr>
          <w:rFonts w:ascii="Times New Roman" w:hAnsi="Times New Roman" w:cs="Times New Roman"/>
          <w:spacing w:val="9"/>
          <w:sz w:val="24"/>
          <w:szCs w:val="24"/>
        </w:rPr>
        <w:t xml:space="preserve"> </w:t>
      </w:r>
      <w:r w:rsidRPr="008513C6">
        <w:rPr>
          <w:rFonts w:ascii="Times New Roman" w:hAnsi="Times New Roman" w:cs="Times New Roman"/>
          <w:sz w:val="24"/>
          <w:szCs w:val="24"/>
        </w:rPr>
        <w:t>быть</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прописано,</w:t>
      </w:r>
      <w:r w:rsidRPr="008513C6">
        <w:rPr>
          <w:rFonts w:ascii="Times New Roman" w:hAnsi="Times New Roman" w:cs="Times New Roman"/>
          <w:spacing w:val="7"/>
          <w:sz w:val="24"/>
          <w:szCs w:val="24"/>
        </w:rPr>
        <w:t xml:space="preserve"> </w:t>
      </w:r>
      <w:r w:rsidRPr="008513C6">
        <w:rPr>
          <w:rFonts w:ascii="Times New Roman" w:hAnsi="Times New Roman" w:cs="Times New Roman"/>
          <w:sz w:val="24"/>
          <w:szCs w:val="24"/>
        </w:rPr>
        <w:t>где</w:t>
      </w:r>
    </w:p>
    <w:p w:rsidR="008513C6" w:rsidRPr="008513C6" w:rsidRDefault="008513C6" w:rsidP="008513C6">
      <w:pPr>
        <w:spacing w:after="0" w:line="240" w:lineRule="auto"/>
        <w:ind w:firstLine="709"/>
        <w:jc w:val="both"/>
        <w:rPr>
          <w:rFonts w:ascii="Times New Roman" w:hAnsi="Times New Roman" w:cs="Times New Roman"/>
          <w:sz w:val="24"/>
          <w:szCs w:val="24"/>
        </w:rPr>
        <w:sectPr w:rsidR="008513C6" w:rsidRPr="008513C6">
          <w:pgSz w:w="11910" w:h="16840"/>
          <w:pgMar w:top="1040" w:right="720" w:bottom="280" w:left="1580" w:header="720" w:footer="720" w:gutter="0"/>
          <w:cols w:space="720"/>
        </w:sectPr>
      </w:pPr>
    </w:p>
    <w:p w:rsidR="008513C6" w:rsidRPr="008513C6" w:rsidRDefault="008513C6" w:rsidP="008513C6">
      <w:pPr>
        <w:pStyle w:val="af7"/>
        <w:spacing w:after="0" w:line="240" w:lineRule="auto"/>
        <w:ind w:right="121" w:firstLine="709"/>
        <w:jc w:val="both"/>
        <w:rPr>
          <w:rFonts w:ascii="Times New Roman" w:hAnsi="Times New Roman" w:cs="Times New Roman"/>
          <w:sz w:val="24"/>
          <w:szCs w:val="24"/>
        </w:rPr>
      </w:pPr>
      <w:r w:rsidRPr="008513C6">
        <w:rPr>
          <w:rFonts w:ascii="Times New Roman" w:hAnsi="Times New Roman" w:cs="Times New Roman"/>
          <w:sz w:val="24"/>
          <w:szCs w:val="24"/>
        </w:rPr>
        <w:t>брать сам загрузчик с Windows PE (в случаях если он распространяется не через ISO-файл,</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через</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PXE).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нашего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случая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прописываем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только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одну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строку,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которая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отключает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показ</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сообщения</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после</w:t>
      </w:r>
      <w:r w:rsidRPr="008513C6">
        <w:rPr>
          <w:rFonts w:ascii="Times New Roman" w:hAnsi="Times New Roman" w:cs="Times New Roman"/>
          <w:spacing w:val="-5"/>
          <w:sz w:val="24"/>
          <w:szCs w:val="24"/>
        </w:rPr>
        <w:t xml:space="preserve"> </w:t>
      </w:r>
      <w:r w:rsidRPr="008513C6">
        <w:rPr>
          <w:rFonts w:ascii="Times New Roman" w:hAnsi="Times New Roman" w:cs="Times New Roman"/>
          <w:sz w:val="24"/>
          <w:szCs w:val="24"/>
        </w:rPr>
        <w:t>запуска</w:t>
      </w:r>
      <w:r w:rsidRPr="008513C6">
        <w:rPr>
          <w:rFonts w:ascii="Times New Roman" w:hAnsi="Times New Roman" w:cs="Times New Roman"/>
          <w:spacing w:val="6"/>
          <w:sz w:val="24"/>
          <w:szCs w:val="24"/>
        </w:rPr>
        <w:t xml:space="preserve"> </w:t>
      </w:r>
      <w:r w:rsidRPr="008513C6">
        <w:rPr>
          <w:rFonts w:ascii="Times New Roman" w:hAnsi="Times New Roman" w:cs="Times New Roman"/>
          <w:sz w:val="24"/>
          <w:szCs w:val="24"/>
        </w:rPr>
        <w:t>Windows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PE.</w:t>
      </w:r>
    </w:p>
    <w:p w:rsidR="008513C6" w:rsidRPr="008513C6" w:rsidRDefault="008513C6" w:rsidP="008513C6">
      <w:pPr>
        <w:pStyle w:val="af7"/>
        <w:spacing w:after="0" w:line="240" w:lineRule="auto"/>
        <w:ind w:left="830"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47D54A04" wp14:editId="5C8562DA">
            <wp:extent cx="1455269" cy="989076"/>
            <wp:effectExtent l="0" t="0" r="0" b="0"/>
            <wp:docPr id="522"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jpeg"/>
                    <pic:cNvPicPr/>
                  </pic:nvPicPr>
                  <pic:blipFill>
                    <a:blip r:embed="rId586" cstate="print"/>
                    <a:stretch>
                      <a:fillRect/>
                    </a:stretch>
                  </pic:blipFill>
                  <pic:spPr>
                    <a:xfrm>
                      <a:off x="0" y="0"/>
                      <a:ext cx="1455269" cy="989076"/>
                    </a:xfrm>
                    <a:prstGeom prst="rect">
                      <a:avLst/>
                    </a:prstGeom>
                  </pic:spPr>
                </pic:pic>
              </a:graphicData>
            </a:graphic>
          </wp:inline>
        </w:drawing>
      </w:r>
    </w:p>
    <w:p w:rsidR="008513C6" w:rsidRPr="008513C6" w:rsidRDefault="008513C6" w:rsidP="008513C6">
      <w:pPr>
        <w:pStyle w:val="af7"/>
        <w:spacing w:after="0" w:line="240" w:lineRule="auto"/>
        <w:ind w:right="126" w:firstLine="709"/>
        <w:jc w:val="both"/>
        <w:rPr>
          <w:rFonts w:ascii="Times New Roman" w:hAnsi="Times New Roman" w:cs="Times New Roman"/>
          <w:sz w:val="24"/>
          <w:szCs w:val="24"/>
        </w:rPr>
      </w:pPr>
      <w:r w:rsidRPr="008513C6">
        <w:rPr>
          <w:rFonts w:ascii="Times New Roman" w:hAnsi="Times New Roman" w:cs="Times New Roman"/>
          <w:sz w:val="24"/>
          <w:szCs w:val="24"/>
        </w:rPr>
        <w:t>Все настройки, которые прописаны в самой вкладке «Rules», находятся в файле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CustomSettings.ini</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папке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Control.</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Все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они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нужны,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чтобы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установка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дистрибутива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происходила</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без</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вопросов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(режим</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ZTI):</w:t>
      </w:r>
    </w:p>
    <w:p w:rsidR="008513C6" w:rsidRPr="008513C6" w:rsidRDefault="008513C6" w:rsidP="008513C6">
      <w:pPr>
        <w:pStyle w:val="af7"/>
        <w:spacing w:after="0" w:line="240" w:lineRule="auto"/>
        <w:ind w:right="7898" w:firstLine="709"/>
        <w:rPr>
          <w:rFonts w:ascii="Times New Roman" w:hAnsi="Times New Roman" w:cs="Times New Roman"/>
          <w:sz w:val="24"/>
          <w:szCs w:val="24"/>
          <w:lang w:val="en-US"/>
        </w:rPr>
      </w:pPr>
      <w:r w:rsidRPr="008513C6">
        <w:rPr>
          <w:rFonts w:ascii="Times New Roman" w:hAnsi="Times New Roman" w:cs="Times New Roman"/>
          <w:sz w:val="24"/>
          <w:szCs w:val="24"/>
          <w:lang w:val="en-US"/>
        </w:rPr>
        <w:t>[Settings]</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pacing w:val="-1"/>
          <w:sz w:val="24"/>
          <w:szCs w:val="24"/>
          <w:lang w:val="en-US"/>
        </w:rPr>
        <w:t>Priority=Default</w:t>
      </w:r>
    </w:p>
    <w:p w:rsidR="008513C6" w:rsidRPr="008513C6" w:rsidRDefault="008513C6" w:rsidP="008513C6">
      <w:pPr>
        <w:pStyle w:val="af7"/>
        <w:spacing w:after="0" w:line="240" w:lineRule="auto"/>
        <w:ind w:right="6455" w:firstLine="709"/>
        <w:rPr>
          <w:rFonts w:ascii="Times New Roman" w:hAnsi="Times New Roman" w:cs="Times New Roman"/>
          <w:sz w:val="24"/>
          <w:szCs w:val="24"/>
          <w:lang w:val="en-US"/>
        </w:rPr>
      </w:pPr>
      <w:r w:rsidRPr="008513C6">
        <w:rPr>
          <w:rFonts w:ascii="Times New Roman" w:hAnsi="Times New Roman" w:cs="Times New Roman"/>
          <w:sz w:val="24"/>
          <w:szCs w:val="24"/>
          <w:lang w:val="en-US"/>
        </w:rPr>
        <w:t>Properties=MyCustomProperty</w:t>
      </w:r>
      <w:r w:rsidRPr="008513C6">
        <w:rPr>
          <w:rFonts w:ascii="Times New Roman" w:hAnsi="Times New Roman" w:cs="Times New Roman"/>
          <w:spacing w:val="-57"/>
          <w:sz w:val="24"/>
          <w:szCs w:val="24"/>
          <w:lang w:val="en-US"/>
        </w:rPr>
        <w:t xml:space="preserve"> </w:t>
      </w:r>
      <w:r w:rsidRPr="008513C6">
        <w:rPr>
          <w:rFonts w:ascii="Times New Roman" w:hAnsi="Times New Roman" w:cs="Times New Roman"/>
          <w:sz w:val="24"/>
          <w:szCs w:val="24"/>
          <w:lang w:val="en-US"/>
        </w:rPr>
        <w:t>[Default]</w:t>
      </w:r>
    </w:p>
    <w:p w:rsidR="008513C6" w:rsidRPr="008513C6" w:rsidRDefault="008513C6" w:rsidP="008513C6">
      <w:pPr>
        <w:pStyle w:val="af7"/>
        <w:spacing w:after="0" w:line="240" w:lineRule="auto"/>
        <w:ind w:firstLine="709"/>
        <w:rPr>
          <w:rFonts w:ascii="Times New Roman" w:hAnsi="Times New Roman" w:cs="Times New Roman"/>
          <w:sz w:val="24"/>
          <w:szCs w:val="24"/>
          <w:lang w:val="en-US"/>
        </w:rPr>
      </w:pPr>
      <w:r w:rsidRPr="008513C6">
        <w:rPr>
          <w:rFonts w:ascii="Times New Roman" w:hAnsi="Times New Roman" w:cs="Times New Roman"/>
          <w:sz w:val="24"/>
          <w:szCs w:val="24"/>
          <w:lang w:val="en-US"/>
        </w:rPr>
        <w:t>_SMSTSORGNAME=MIUZ</w:t>
      </w:r>
    </w:p>
    <w:p w:rsidR="008513C6" w:rsidRPr="008513C6" w:rsidRDefault="008513C6" w:rsidP="008513C6">
      <w:pPr>
        <w:pStyle w:val="af7"/>
        <w:spacing w:after="0" w:line="240" w:lineRule="auto"/>
        <w:ind w:right="5802" w:firstLine="709"/>
        <w:rPr>
          <w:rFonts w:ascii="Times New Roman" w:hAnsi="Times New Roman" w:cs="Times New Roman"/>
          <w:sz w:val="24"/>
          <w:szCs w:val="24"/>
          <w:lang w:val="en-US"/>
        </w:rPr>
      </w:pPr>
      <w:r w:rsidRPr="008513C6">
        <w:rPr>
          <w:rFonts w:ascii="Times New Roman" w:hAnsi="Times New Roman" w:cs="Times New Roman"/>
          <w:sz w:val="24"/>
          <w:szCs w:val="24"/>
          <w:lang w:val="en-US"/>
        </w:rPr>
        <w:t>DeploymentType=NEWCOMPUTER</w:t>
      </w:r>
      <w:r w:rsidRPr="008513C6">
        <w:rPr>
          <w:rFonts w:ascii="Times New Roman" w:hAnsi="Times New Roman" w:cs="Times New Roman"/>
          <w:spacing w:val="-57"/>
          <w:sz w:val="24"/>
          <w:szCs w:val="24"/>
          <w:lang w:val="en-US"/>
        </w:rPr>
        <w:t xml:space="preserve"> </w:t>
      </w:r>
      <w:r w:rsidRPr="008513C6">
        <w:rPr>
          <w:rFonts w:ascii="Times New Roman" w:hAnsi="Times New Roman" w:cs="Times New Roman"/>
          <w:sz w:val="24"/>
          <w:szCs w:val="24"/>
          <w:lang w:val="en-US"/>
        </w:rPr>
        <w:t>OSDComputerName=Temp001</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TaskSequenceID=001</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SkipTaskSequence=YES</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SkipDomainMembership=YES</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TimeZone=145</w:t>
      </w:r>
    </w:p>
    <w:p w:rsidR="008513C6" w:rsidRPr="008513C6" w:rsidRDefault="008513C6" w:rsidP="008513C6">
      <w:pPr>
        <w:pStyle w:val="af7"/>
        <w:spacing w:after="0" w:line="240" w:lineRule="auto"/>
        <w:ind w:right="4907" w:firstLine="709"/>
        <w:rPr>
          <w:rFonts w:ascii="Times New Roman" w:hAnsi="Times New Roman" w:cs="Times New Roman"/>
          <w:sz w:val="24"/>
          <w:szCs w:val="24"/>
          <w:lang w:val="en-US"/>
        </w:rPr>
      </w:pPr>
      <w:r w:rsidRPr="008513C6">
        <w:rPr>
          <w:rFonts w:ascii="Times New Roman" w:hAnsi="Times New Roman" w:cs="Times New Roman"/>
          <w:sz w:val="24"/>
          <w:szCs w:val="24"/>
          <w:lang w:val="en-US"/>
        </w:rPr>
        <w:t>TimeZoneName=Russia</w:t>
      </w:r>
      <w:r w:rsidRPr="008513C6">
        <w:rPr>
          <w:rFonts w:ascii="Times New Roman" w:hAnsi="Times New Roman" w:cs="Times New Roman"/>
          <w:spacing w:val="-6"/>
          <w:sz w:val="24"/>
          <w:szCs w:val="24"/>
          <w:lang w:val="en-US"/>
        </w:rPr>
        <w:t xml:space="preserve"> </w:t>
      </w:r>
      <w:r w:rsidRPr="008513C6">
        <w:rPr>
          <w:rFonts w:ascii="Times New Roman" w:hAnsi="Times New Roman" w:cs="Times New Roman"/>
          <w:sz w:val="24"/>
          <w:szCs w:val="24"/>
          <w:lang w:val="en-US"/>
        </w:rPr>
        <w:t>TZ</w:t>
      </w:r>
      <w:r w:rsidRPr="008513C6">
        <w:rPr>
          <w:rFonts w:ascii="Times New Roman" w:hAnsi="Times New Roman" w:cs="Times New Roman"/>
          <w:spacing w:val="-7"/>
          <w:sz w:val="24"/>
          <w:szCs w:val="24"/>
          <w:lang w:val="en-US"/>
        </w:rPr>
        <w:t xml:space="preserve"> </w:t>
      </w:r>
      <w:r w:rsidRPr="008513C6">
        <w:rPr>
          <w:rFonts w:ascii="Times New Roman" w:hAnsi="Times New Roman" w:cs="Times New Roman"/>
          <w:sz w:val="24"/>
          <w:szCs w:val="24"/>
          <w:lang w:val="en-US"/>
        </w:rPr>
        <w:t>2</w:t>
      </w:r>
      <w:r w:rsidRPr="008513C6">
        <w:rPr>
          <w:rFonts w:ascii="Times New Roman" w:hAnsi="Times New Roman" w:cs="Times New Roman"/>
          <w:spacing w:val="-5"/>
          <w:sz w:val="24"/>
          <w:szCs w:val="24"/>
          <w:lang w:val="en-US"/>
        </w:rPr>
        <w:t xml:space="preserve"> </w:t>
      </w:r>
      <w:r w:rsidRPr="008513C6">
        <w:rPr>
          <w:rFonts w:ascii="Times New Roman" w:hAnsi="Times New Roman" w:cs="Times New Roman"/>
          <w:sz w:val="24"/>
          <w:szCs w:val="24"/>
          <w:lang w:val="en-US"/>
        </w:rPr>
        <w:t>Standard</w:t>
      </w:r>
      <w:r w:rsidRPr="008513C6">
        <w:rPr>
          <w:rFonts w:ascii="Times New Roman" w:hAnsi="Times New Roman" w:cs="Times New Roman"/>
          <w:spacing w:val="-4"/>
          <w:sz w:val="24"/>
          <w:szCs w:val="24"/>
          <w:lang w:val="en-US"/>
        </w:rPr>
        <w:t xml:space="preserve"> </w:t>
      </w:r>
      <w:r w:rsidRPr="008513C6">
        <w:rPr>
          <w:rFonts w:ascii="Times New Roman" w:hAnsi="Times New Roman" w:cs="Times New Roman"/>
          <w:sz w:val="24"/>
          <w:szCs w:val="24"/>
          <w:lang w:val="en-US"/>
        </w:rPr>
        <w:t>Time</w:t>
      </w:r>
      <w:r w:rsidRPr="008513C6">
        <w:rPr>
          <w:rFonts w:ascii="Times New Roman" w:hAnsi="Times New Roman" w:cs="Times New Roman"/>
          <w:spacing w:val="-57"/>
          <w:sz w:val="24"/>
          <w:szCs w:val="24"/>
          <w:lang w:val="en-US"/>
        </w:rPr>
        <w:t xml:space="preserve"> </w:t>
      </w:r>
      <w:r w:rsidRPr="008513C6">
        <w:rPr>
          <w:rFonts w:ascii="Times New Roman" w:hAnsi="Times New Roman" w:cs="Times New Roman"/>
          <w:sz w:val="24"/>
          <w:szCs w:val="24"/>
          <w:lang w:val="en-US"/>
        </w:rPr>
        <w:t>SkipTimeZone=YES</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SkipLocaleSelection=YES</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FinishAction=Reboot</w:t>
      </w:r>
    </w:p>
    <w:p w:rsidR="008513C6" w:rsidRPr="008513C6" w:rsidRDefault="008513C6" w:rsidP="008513C6">
      <w:pPr>
        <w:pStyle w:val="af7"/>
        <w:spacing w:after="0" w:line="240" w:lineRule="auto"/>
        <w:ind w:right="6749" w:firstLine="709"/>
        <w:rPr>
          <w:rFonts w:ascii="Times New Roman" w:hAnsi="Times New Roman" w:cs="Times New Roman"/>
          <w:sz w:val="24"/>
          <w:szCs w:val="24"/>
          <w:lang w:val="en-US"/>
        </w:rPr>
      </w:pPr>
      <w:r w:rsidRPr="008513C6">
        <w:rPr>
          <w:rFonts w:ascii="Times New Roman" w:hAnsi="Times New Roman" w:cs="Times New Roman"/>
          <w:sz w:val="24"/>
          <w:szCs w:val="24"/>
          <w:lang w:val="en-US"/>
        </w:rPr>
        <w:t>DoCapture=NO</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OSInstall=Y</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SkipCapture=YES</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SkipAdminPassword=YES</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SkipProductKey=YES</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SkipComputerBackup=YES</w:t>
      </w:r>
      <w:r w:rsidRPr="008513C6">
        <w:rPr>
          <w:rFonts w:ascii="Times New Roman" w:hAnsi="Times New Roman" w:cs="Times New Roman"/>
          <w:spacing w:val="-57"/>
          <w:sz w:val="24"/>
          <w:szCs w:val="24"/>
          <w:lang w:val="en-US"/>
        </w:rPr>
        <w:t xml:space="preserve"> </w:t>
      </w:r>
      <w:r w:rsidRPr="008513C6">
        <w:rPr>
          <w:rFonts w:ascii="Times New Roman" w:hAnsi="Times New Roman" w:cs="Times New Roman"/>
          <w:sz w:val="24"/>
          <w:szCs w:val="24"/>
          <w:lang w:val="en-US"/>
        </w:rPr>
        <w:t>SkipComputerName=YES</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SkipBitLocker=YES</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JoinWorkgroup=MIUZ</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SkipUserData=YES</w:t>
      </w:r>
    </w:p>
    <w:p w:rsidR="008513C6" w:rsidRPr="008513C6" w:rsidRDefault="008513C6" w:rsidP="008513C6">
      <w:pPr>
        <w:pStyle w:val="af7"/>
        <w:spacing w:after="0" w:line="240" w:lineRule="auto"/>
        <w:ind w:right="7029" w:firstLine="709"/>
        <w:rPr>
          <w:rFonts w:ascii="Times New Roman" w:hAnsi="Times New Roman" w:cs="Times New Roman"/>
          <w:sz w:val="24"/>
          <w:szCs w:val="24"/>
          <w:lang w:val="en-US"/>
        </w:rPr>
      </w:pPr>
      <w:r w:rsidRPr="008513C6">
        <w:rPr>
          <w:rFonts w:ascii="Times New Roman" w:hAnsi="Times New Roman" w:cs="Times New Roman"/>
          <w:spacing w:val="-1"/>
          <w:sz w:val="24"/>
          <w:szCs w:val="24"/>
          <w:lang w:val="en-US"/>
        </w:rPr>
        <w:t>SkipFinalSummary=YES</w:t>
      </w:r>
      <w:r w:rsidRPr="008513C6">
        <w:rPr>
          <w:rFonts w:ascii="Times New Roman" w:hAnsi="Times New Roman" w:cs="Times New Roman"/>
          <w:spacing w:val="-57"/>
          <w:sz w:val="24"/>
          <w:szCs w:val="24"/>
          <w:lang w:val="en-US"/>
        </w:rPr>
        <w:t xml:space="preserve"> </w:t>
      </w:r>
      <w:r w:rsidRPr="008513C6">
        <w:rPr>
          <w:rFonts w:ascii="Times New Roman" w:hAnsi="Times New Roman" w:cs="Times New Roman"/>
          <w:sz w:val="24"/>
          <w:szCs w:val="24"/>
          <w:lang w:val="en-US"/>
        </w:rPr>
        <w:t>BdeInstallSuppress=YES</w:t>
      </w:r>
    </w:p>
    <w:p w:rsidR="008513C6" w:rsidRPr="008513C6" w:rsidRDefault="008513C6" w:rsidP="008513C6">
      <w:pPr>
        <w:pStyle w:val="af7"/>
        <w:tabs>
          <w:tab w:val="left" w:pos="8669"/>
        </w:tabs>
        <w:spacing w:after="0" w:line="240" w:lineRule="auto"/>
        <w:ind w:firstLine="709"/>
        <w:rPr>
          <w:rFonts w:ascii="Times New Roman" w:hAnsi="Times New Roman" w:cs="Times New Roman"/>
          <w:sz w:val="24"/>
          <w:szCs w:val="24"/>
          <w:lang w:val="en-US"/>
        </w:rPr>
      </w:pPr>
      <w:r w:rsidRPr="008513C6">
        <w:rPr>
          <w:rFonts w:ascii="Times New Roman" w:hAnsi="Times New Roman" w:cs="Times New Roman"/>
          <w:sz w:val="24"/>
          <w:szCs w:val="24"/>
          <w:lang w:val="en-US"/>
        </w:rPr>
        <w:t>UserDataLocation</w:t>
      </w:r>
      <w:r w:rsidRPr="008513C6">
        <w:rPr>
          <w:rFonts w:ascii="Times New Roman" w:hAnsi="Times New Roman" w:cs="Times New Roman"/>
          <w:sz w:val="24"/>
          <w:szCs w:val="24"/>
          <w:lang w:val="en-US"/>
        </w:rPr>
        <w:tab/>
        <w:t>=NONE</w:t>
      </w:r>
    </w:p>
    <w:p w:rsidR="008513C6" w:rsidRPr="008513C6" w:rsidRDefault="008513C6" w:rsidP="008513C6">
      <w:pPr>
        <w:pStyle w:val="af7"/>
        <w:spacing w:after="0" w:line="240" w:lineRule="auto"/>
        <w:ind w:right="6299" w:firstLine="709"/>
        <w:rPr>
          <w:rFonts w:ascii="Times New Roman" w:hAnsi="Times New Roman" w:cs="Times New Roman"/>
          <w:sz w:val="24"/>
          <w:szCs w:val="24"/>
          <w:lang w:val="en-US"/>
        </w:rPr>
      </w:pPr>
      <w:r w:rsidRPr="008513C6">
        <w:rPr>
          <w:rFonts w:ascii="Times New Roman" w:hAnsi="Times New Roman" w:cs="Times New Roman"/>
          <w:spacing w:val="-1"/>
          <w:sz w:val="24"/>
          <w:szCs w:val="24"/>
          <w:lang w:val="en-US"/>
        </w:rPr>
        <w:t>USMTOfflineMigration=FALSE</w:t>
      </w:r>
      <w:r w:rsidRPr="008513C6">
        <w:rPr>
          <w:rFonts w:ascii="Times New Roman" w:hAnsi="Times New Roman" w:cs="Times New Roman"/>
          <w:spacing w:val="-57"/>
          <w:sz w:val="24"/>
          <w:szCs w:val="24"/>
          <w:lang w:val="en-US"/>
        </w:rPr>
        <w:t xml:space="preserve"> </w:t>
      </w:r>
      <w:r w:rsidRPr="008513C6">
        <w:rPr>
          <w:rFonts w:ascii="Times New Roman" w:hAnsi="Times New Roman" w:cs="Times New Roman"/>
          <w:sz w:val="24"/>
          <w:szCs w:val="24"/>
          <w:lang w:val="en-US"/>
        </w:rPr>
        <w:t>SkipSummary=YES</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UserLocale=ru-ru</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UILanguage=ru-ru</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KeyboardLocale=ru-ru</w:t>
      </w:r>
      <w:r w:rsidRPr="008513C6">
        <w:rPr>
          <w:rFonts w:ascii="Times New Roman" w:hAnsi="Times New Roman" w:cs="Times New Roman"/>
          <w:spacing w:val="1"/>
          <w:sz w:val="24"/>
          <w:szCs w:val="24"/>
          <w:lang w:val="en-US"/>
        </w:rPr>
        <w:t xml:space="preserve"> </w:t>
      </w:r>
      <w:r w:rsidRPr="008513C6">
        <w:rPr>
          <w:rFonts w:ascii="Times New Roman" w:hAnsi="Times New Roman" w:cs="Times New Roman"/>
          <w:sz w:val="24"/>
          <w:szCs w:val="24"/>
          <w:lang w:val="en-US"/>
        </w:rPr>
        <w:t>HideShell=YES</w:t>
      </w:r>
    </w:p>
    <w:p w:rsidR="008513C6" w:rsidRPr="008513C6" w:rsidRDefault="008513C6" w:rsidP="008513C6">
      <w:pPr>
        <w:pStyle w:val="af7"/>
        <w:spacing w:after="0" w:line="240" w:lineRule="auto"/>
        <w:ind w:right="132" w:firstLine="709"/>
        <w:jc w:val="both"/>
        <w:rPr>
          <w:rFonts w:ascii="Times New Roman" w:hAnsi="Times New Roman" w:cs="Times New Roman"/>
          <w:sz w:val="24"/>
          <w:szCs w:val="24"/>
        </w:rPr>
      </w:pPr>
      <w:r w:rsidRPr="008513C6">
        <w:rPr>
          <w:rFonts w:ascii="Times New Roman" w:hAnsi="Times New Roman" w:cs="Times New Roman"/>
          <w:sz w:val="24"/>
          <w:szCs w:val="24"/>
        </w:rPr>
        <w:t>После того, как все настройки в «Media» сделаны, необходимо «обновить» контент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69"/>
          <w:sz w:val="24"/>
          <w:szCs w:val="24"/>
        </w:rPr>
        <w:t xml:space="preserve"> </w:t>
      </w:r>
      <w:r w:rsidRPr="008513C6">
        <w:rPr>
          <w:rFonts w:ascii="Times New Roman" w:hAnsi="Times New Roman" w:cs="Times New Roman"/>
          <w:sz w:val="24"/>
          <w:szCs w:val="24"/>
        </w:rPr>
        <w:t>нем.</w:t>
      </w:r>
      <w:r w:rsidRPr="008513C6">
        <w:rPr>
          <w:rFonts w:ascii="Times New Roman" w:hAnsi="Times New Roman" w:cs="Times New Roman"/>
          <w:spacing w:val="69"/>
          <w:sz w:val="24"/>
          <w:szCs w:val="24"/>
        </w:rPr>
        <w:t xml:space="preserve"> </w:t>
      </w:r>
      <w:r w:rsidRPr="008513C6">
        <w:rPr>
          <w:rFonts w:ascii="Times New Roman" w:hAnsi="Times New Roman" w:cs="Times New Roman"/>
          <w:sz w:val="24"/>
          <w:szCs w:val="24"/>
        </w:rPr>
        <w:t>Для</w:t>
      </w:r>
      <w:r w:rsidRPr="008513C6">
        <w:rPr>
          <w:rFonts w:ascii="Times New Roman" w:hAnsi="Times New Roman" w:cs="Times New Roman"/>
          <w:spacing w:val="67"/>
          <w:sz w:val="24"/>
          <w:szCs w:val="24"/>
        </w:rPr>
        <w:t xml:space="preserve"> </w:t>
      </w:r>
      <w:r w:rsidRPr="008513C6">
        <w:rPr>
          <w:rFonts w:ascii="Times New Roman" w:hAnsi="Times New Roman" w:cs="Times New Roman"/>
          <w:sz w:val="24"/>
          <w:szCs w:val="24"/>
        </w:rPr>
        <w:t>этого</w:t>
      </w:r>
      <w:r w:rsidRPr="008513C6">
        <w:rPr>
          <w:rFonts w:ascii="Times New Roman" w:hAnsi="Times New Roman" w:cs="Times New Roman"/>
          <w:spacing w:val="71"/>
          <w:sz w:val="24"/>
          <w:szCs w:val="24"/>
        </w:rPr>
        <w:t xml:space="preserve"> </w:t>
      </w:r>
      <w:r w:rsidRPr="008513C6">
        <w:rPr>
          <w:rFonts w:ascii="Times New Roman" w:hAnsi="Times New Roman" w:cs="Times New Roman"/>
          <w:sz w:val="24"/>
          <w:szCs w:val="24"/>
        </w:rPr>
        <w:t>нажимаем</w:t>
      </w:r>
      <w:r w:rsidRPr="008513C6">
        <w:rPr>
          <w:rFonts w:ascii="Times New Roman" w:hAnsi="Times New Roman" w:cs="Times New Roman"/>
          <w:spacing w:val="68"/>
          <w:sz w:val="24"/>
          <w:szCs w:val="24"/>
        </w:rPr>
        <w:t xml:space="preserve"> </w:t>
      </w:r>
      <w:r w:rsidRPr="008513C6">
        <w:rPr>
          <w:rFonts w:ascii="Times New Roman" w:hAnsi="Times New Roman" w:cs="Times New Roman"/>
          <w:sz w:val="24"/>
          <w:szCs w:val="24"/>
        </w:rPr>
        <w:t>правой</w:t>
      </w:r>
      <w:r w:rsidRPr="008513C6">
        <w:rPr>
          <w:rFonts w:ascii="Times New Roman" w:hAnsi="Times New Roman" w:cs="Times New Roman"/>
          <w:spacing w:val="68"/>
          <w:sz w:val="24"/>
          <w:szCs w:val="24"/>
        </w:rPr>
        <w:t xml:space="preserve"> </w:t>
      </w:r>
      <w:r w:rsidRPr="008513C6">
        <w:rPr>
          <w:rFonts w:ascii="Times New Roman" w:hAnsi="Times New Roman" w:cs="Times New Roman"/>
          <w:sz w:val="24"/>
          <w:szCs w:val="24"/>
        </w:rPr>
        <w:t>кнопкой</w:t>
      </w:r>
      <w:r w:rsidRPr="008513C6">
        <w:rPr>
          <w:rFonts w:ascii="Times New Roman" w:hAnsi="Times New Roman" w:cs="Times New Roman"/>
          <w:spacing w:val="64"/>
          <w:sz w:val="24"/>
          <w:szCs w:val="24"/>
        </w:rPr>
        <w:t xml:space="preserve"> </w:t>
      </w:r>
      <w:r w:rsidRPr="008513C6">
        <w:rPr>
          <w:rFonts w:ascii="Times New Roman" w:hAnsi="Times New Roman" w:cs="Times New Roman"/>
          <w:sz w:val="24"/>
          <w:szCs w:val="24"/>
        </w:rPr>
        <w:t>мыши</w:t>
      </w:r>
      <w:r w:rsidRPr="008513C6">
        <w:rPr>
          <w:rFonts w:ascii="Times New Roman" w:hAnsi="Times New Roman" w:cs="Times New Roman"/>
          <w:spacing w:val="68"/>
          <w:sz w:val="24"/>
          <w:szCs w:val="24"/>
        </w:rPr>
        <w:t xml:space="preserve"> </w:t>
      </w:r>
      <w:r w:rsidRPr="008513C6">
        <w:rPr>
          <w:rFonts w:ascii="Times New Roman" w:hAnsi="Times New Roman" w:cs="Times New Roman"/>
          <w:sz w:val="24"/>
          <w:szCs w:val="24"/>
        </w:rPr>
        <w:t>на</w:t>
      </w:r>
      <w:r w:rsidRPr="008513C6">
        <w:rPr>
          <w:rFonts w:ascii="Times New Roman" w:hAnsi="Times New Roman" w:cs="Times New Roman"/>
          <w:spacing w:val="66"/>
          <w:sz w:val="24"/>
          <w:szCs w:val="24"/>
        </w:rPr>
        <w:t xml:space="preserve"> </w:t>
      </w:r>
      <w:r w:rsidRPr="008513C6">
        <w:rPr>
          <w:rFonts w:ascii="Times New Roman" w:hAnsi="Times New Roman" w:cs="Times New Roman"/>
          <w:sz w:val="24"/>
          <w:szCs w:val="24"/>
        </w:rPr>
        <w:t>«MEDIA001»</w:t>
      </w:r>
      <w:r w:rsidRPr="008513C6">
        <w:rPr>
          <w:rFonts w:ascii="Times New Roman" w:hAnsi="Times New Roman" w:cs="Times New Roman"/>
          <w:spacing w:val="67"/>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68"/>
          <w:sz w:val="24"/>
          <w:szCs w:val="24"/>
        </w:rPr>
        <w:t xml:space="preserve"> </w:t>
      </w:r>
      <w:r w:rsidRPr="008513C6">
        <w:rPr>
          <w:rFonts w:ascii="Times New Roman" w:hAnsi="Times New Roman" w:cs="Times New Roman"/>
          <w:sz w:val="24"/>
          <w:szCs w:val="24"/>
        </w:rPr>
        <w:t>нажимаем</w:t>
      </w:r>
      <w:r w:rsidRPr="008513C6">
        <w:rPr>
          <w:rFonts w:ascii="Times New Roman" w:hAnsi="Times New Roman" w:cs="Times New Roman"/>
          <w:spacing w:val="69"/>
          <w:sz w:val="24"/>
          <w:szCs w:val="24"/>
        </w:rPr>
        <w:t xml:space="preserve"> </w:t>
      </w:r>
      <w:r w:rsidRPr="008513C6">
        <w:rPr>
          <w:rFonts w:ascii="Times New Roman" w:hAnsi="Times New Roman" w:cs="Times New Roman"/>
          <w:sz w:val="24"/>
          <w:szCs w:val="24"/>
        </w:rPr>
        <w:t>на</w:t>
      </w:r>
    </w:p>
    <w:p w:rsidR="008513C6" w:rsidRPr="008513C6" w:rsidRDefault="008513C6" w:rsidP="008513C6">
      <w:pPr>
        <w:pStyle w:val="af7"/>
        <w:tabs>
          <w:tab w:val="left" w:pos="2427"/>
          <w:tab w:val="left" w:pos="4529"/>
          <w:tab w:val="left" w:pos="6799"/>
          <w:tab w:val="left" w:pos="8436"/>
        </w:tabs>
        <w:spacing w:after="0" w:line="240" w:lineRule="auto"/>
        <w:ind w:right="126" w:firstLine="709"/>
        <w:jc w:val="both"/>
        <w:rPr>
          <w:rFonts w:ascii="Times New Roman" w:hAnsi="Times New Roman" w:cs="Times New Roman"/>
          <w:sz w:val="24"/>
          <w:szCs w:val="24"/>
        </w:rPr>
      </w:pPr>
      <w:r w:rsidRPr="008513C6">
        <w:rPr>
          <w:rFonts w:ascii="Times New Roman" w:hAnsi="Times New Roman" w:cs="Times New Roman"/>
          <w:sz w:val="24"/>
          <w:szCs w:val="24"/>
        </w:rPr>
        <w:t>«Update Media Content». Будет обновлена директория, которая указана в свойствах этого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носителя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(скопированы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все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файлы</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настройки,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указанные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профиле,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из</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папки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DeploymentShare).</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После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этого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заходим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директорию</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этого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«Media».</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ней</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можно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увидеть</w:t>
      </w:r>
      <w:r w:rsidRPr="008513C6">
        <w:rPr>
          <w:rFonts w:ascii="Times New Roman" w:hAnsi="Times New Roman" w:cs="Times New Roman"/>
          <w:sz w:val="24"/>
          <w:szCs w:val="24"/>
        </w:rPr>
        <w:tab/>
        <w:t>папку</w:t>
      </w:r>
      <w:r w:rsidRPr="008513C6">
        <w:rPr>
          <w:rFonts w:ascii="Times New Roman" w:hAnsi="Times New Roman" w:cs="Times New Roman"/>
          <w:sz w:val="24"/>
          <w:szCs w:val="24"/>
        </w:rPr>
        <w:tab/>
        <w:t>Content</w:t>
      </w:r>
      <w:r w:rsidRPr="008513C6">
        <w:rPr>
          <w:rFonts w:ascii="Times New Roman" w:hAnsi="Times New Roman" w:cs="Times New Roman"/>
          <w:sz w:val="24"/>
          <w:szCs w:val="24"/>
        </w:rPr>
        <w:tab/>
        <w:t>и</w:t>
      </w:r>
      <w:r w:rsidRPr="008513C6">
        <w:rPr>
          <w:rFonts w:ascii="Times New Roman" w:hAnsi="Times New Roman" w:cs="Times New Roman"/>
          <w:sz w:val="24"/>
          <w:szCs w:val="24"/>
        </w:rPr>
        <w:tab/>
        <w:t>ISO-файл.</w:t>
      </w:r>
    </w:p>
    <w:p w:rsidR="008513C6" w:rsidRPr="008513C6" w:rsidRDefault="008513C6" w:rsidP="008513C6">
      <w:pPr>
        <w:pStyle w:val="af7"/>
        <w:spacing w:after="0" w:line="240" w:lineRule="auto"/>
        <w:ind w:left="121" w:firstLine="709"/>
        <w:rPr>
          <w:rFonts w:ascii="Times New Roman" w:hAnsi="Times New Roman" w:cs="Times New Roman"/>
          <w:sz w:val="24"/>
          <w:szCs w:val="24"/>
        </w:rPr>
      </w:pPr>
      <w:r w:rsidRPr="008513C6">
        <w:rPr>
          <w:rFonts w:ascii="Times New Roman" w:hAnsi="Times New Roman" w:cs="Times New Roman"/>
          <w:noProof/>
          <w:sz w:val="24"/>
          <w:szCs w:val="24"/>
          <w:lang w:eastAsia="ru-RU"/>
        </w:rPr>
        <w:drawing>
          <wp:inline distT="0" distB="0" distL="0" distR="0" wp14:anchorId="042E3884" wp14:editId="7C3AC1F8">
            <wp:extent cx="2400637" cy="1024127"/>
            <wp:effectExtent l="0" t="0" r="0" b="0"/>
            <wp:docPr id="523"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jpeg"/>
                    <pic:cNvPicPr/>
                  </pic:nvPicPr>
                  <pic:blipFill>
                    <a:blip r:embed="rId587" cstate="print"/>
                    <a:stretch>
                      <a:fillRect/>
                    </a:stretch>
                  </pic:blipFill>
                  <pic:spPr>
                    <a:xfrm>
                      <a:off x="0" y="0"/>
                      <a:ext cx="2400637" cy="1024127"/>
                    </a:xfrm>
                    <a:prstGeom prst="rect">
                      <a:avLst/>
                    </a:prstGeom>
                  </pic:spPr>
                </pic:pic>
              </a:graphicData>
            </a:graphic>
          </wp:inline>
        </w:drawing>
      </w:r>
    </w:p>
    <w:p w:rsidR="008513C6" w:rsidRPr="008513C6" w:rsidRDefault="008513C6" w:rsidP="008513C6">
      <w:pPr>
        <w:pStyle w:val="af7"/>
        <w:spacing w:after="0" w:line="240" w:lineRule="auto"/>
        <w:ind w:right="124" w:firstLine="709"/>
        <w:jc w:val="both"/>
        <w:rPr>
          <w:rFonts w:ascii="Times New Roman" w:hAnsi="Times New Roman" w:cs="Times New Roman"/>
          <w:sz w:val="24"/>
          <w:szCs w:val="24"/>
        </w:rPr>
      </w:pPr>
      <w:r w:rsidRPr="008513C6">
        <w:rPr>
          <w:rFonts w:ascii="Times New Roman" w:hAnsi="Times New Roman" w:cs="Times New Roman"/>
          <w:sz w:val="24"/>
          <w:szCs w:val="24"/>
        </w:rPr>
        <w:t>ISO-файл можно записывать на DVD-болванку и идти устанавливать систему. Этот ISO-</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файл генерируется из папок и файлов, содержащихся в папке «Content». Если требуется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записать</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полученный</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ISO</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на</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флешку,</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то</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требуется</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выполнить</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следующие</w:t>
      </w:r>
      <w:r w:rsidRPr="008513C6">
        <w:rPr>
          <w:rFonts w:ascii="Times New Roman" w:hAnsi="Times New Roman" w:cs="Times New Roman"/>
          <w:spacing w:val="60"/>
          <w:sz w:val="24"/>
          <w:szCs w:val="24"/>
        </w:rPr>
        <w:t xml:space="preserve"> </w:t>
      </w:r>
      <w:r w:rsidRPr="008513C6">
        <w:rPr>
          <w:rFonts w:ascii="Times New Roman" w:hAnsi="Times New Roman" w:cs="Times New Roman"/>
          <w:sz w:val="24"/>
          <w:szCs w:val="24"/>
        </w:rPr>
        <w:t>действия: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а) на физическом компьютере под управлением Windows 7 или более поздних версий</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вставьте нужный</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USB-накопитель.</w:t>
      </w:r>
    </w:p>
    <w:p w:rsidR="008513C6" w:rsidRPr="008513C6" w:rsidRDefault="008513C6" w:rsidP="008513C6">
      <w:pPr>
        <w:pStyle w:val="af7"/>
        <w:spacing w:after="0" w:line="240" w:lineRule="auto"/>
        <w:ind w:firstLine="709"/>
        <w:jc w:val="both"/>
        <w:rPr>
          <w:rFonts w:ascii="Times New Roman" w:hAnsi="Times New Roman" w:cs="Times New Roman"/>
          <w:sz w:val="24"/>
          <w:szCs w:val="24"/>
        </w:rPr>
      </w:pPr>
      <w:r w:rsidRPr="008513C6">
        <w:rPr>
          <w:rFonts w:ascii="Times New Roman" w:hAnsi="Times New Roman" w:cs="Times New Roman"/>
          <w:sz w:val="24"/>
          <w:szCs w:val="24"/>
        </w:rPr>
        <w:t>б)</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скопируйте</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содержимое</w:t>
      </w:r>
      <w:r w:rsidRPr="008513C6">
        <w:rPr>
          <w:rFonts w:ascii="Times New Roman" w:hAnsi="Times New Roman" w:cs="Times New Roman"/>
          <w:spacing w:val="-8"/>
          <w:sz w:val="24"/>
          <w:szCs w:val="24"/>
        </w:rPr>
        <w:t xml:space="preserve"> </w:t>
      </w:r>
      <w:r w:rsidRPr="008513C6">
        <w:rPr>
          <w:rFonts w:ascii="Times New Roman" w:hAnsi="Times New Roman" w:cs="Times New Roman"/>
          <w:sz w:val="24"/>
          <w:szCs w:val="24"/>
        </w:rPr>
        <w:t>папки</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Offline\Content</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в</w:t>
      </w:r>
      <w:r w:rsidRPr="008513C6">
        <w:rPr>
          <w:rFonts w:ascii="Times New Roman" w:hAnsi="Times New Roman" w:cs="Times New Roman"/>
          <w:spacing w:val="-5"/>
          <w:sz w:val="24"/>
          <w:szCs w:val="24"/>
        </w:rPr>
        <w:t xml:space="preserve"> </w:t>
      </w:r>
      <w:r w:rsidRPr="008513C6">
        <w:rPr>
          <w:rFonts w:ascii="Times New Roman" w:hAnsi="Times New Roman" w:cs="Times New Roman"/>
          <w:sz w:val="24"/>
          <w:szCs w:val="24"/>
        </w:rPr>
        <w:t>корень</w:t>
      </w:r>
      <w:r w:rsidRPr="008513C6">
        <w:rPr>
          <w:rFonts w:ascii="Times New Roman" w:hAnsi="Times New Roman" w:cs="Times New Roman"/>
          <w:spacing w:val="-6"/>
          <w:sz w:val="24"/>
          <w:szCs w:val="24"/>
        </w:rPr>
        <w:t xml:space="preserve"> </w:t>
      </w:r>
      <w:r w:rsidRPr="008513C6">
        <w:rPr>
          <w:rFonts w:ascii="Times New Roman" w:hAnsi="Times New Roman" w:cs="Times New Roman"/>
          <w:sz w:val="24"/>
          <w:szCs w:val="24"/>
        </w:rPr>
        <w:t>USB-накопителя.</w:t>
      </w:r>
    </w:p>
    <w:p w:rsidR="008513C6" w:rsidRPr="008513C6" w:rsidRDefault="008513C6" w:rsidP="008513C6">
      <w:pPr>
        <w:pStyle w:val="af7"/>
        <w:spacing w:after="0" w:line="240" w:lineRule="auto"/>
        <w:ind w:right="413" w:firstLine="709"/>
        <w:rPr>
          <w:rFonts w:ascii="Times New Roman" w:hAnsi="Times New Roman" w:cs="Times New Roman"/>
          <w:sz w:val="24"/>
          <w:szCs w:val="24"/>
        </w:rPr>
      </w:pPr>
      <w:r w:rsidRPr="008513C6">
        <w:rPr>
          <w:rFonts w:ascii="Times New Roman" w:hAnsi="Times New Roman" w:cs="Times New Roman"/>
          <w:sz w:val="24"/>
          <w:szCs w:val="24"/>
        </w:rPr>
        <w:t>в) запустите командную строку от имени администратора и выполните команду diskpart</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г)</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введите</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list</w:t>
      </w:r>
      <w:r w:rsidRPr="008513C6">
        <w:rPr>
          <w:rFonts w:ascii="Times New Roman" w:hAnsi="Times New Roman" w:cs="Times New Roman"/>
          <w:spacing w:val="6"/>
          <w:sz w:val="24"/>
          <w:szCs w:val="24"/>
        </w:rPr>
        <w:t xml:space="preserve"> </w:t>
      </w:r>
      <w:r w:rsidRPr="008513C6">
        <w:rPr>
          <w:rFonts w:ascii="Times New Roman" w:hAnsi="Times New Roman" w:cs="Times New Roman"/>
          <w:sz w:val="24"/>
          <w:szCs w:val="24"/>
        </w:rPr>
        <w:t>vol,</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чтобы</w:t>
      </w:r>
      <w:r w:rsidRPr="008513C6">
        <w:rPr>
          <w:rFonts w:ascii="Times New Roman" w:hAnsi="Times New Roman" w:cs="Times New Roman"/>
          <w:spacing w:val="2"/>
          <w:sz w:val="24"/>
          <w:szCs w:val="24"/>
        </w:rPr>
        <w:t xml:space="preserve"> </w:t>
      </w:r>
      <w:r w:rsidRPr="008513C6">
        <w:rPr>
          <w:rFonts w:ascii="Times New Roman" w:hAnsi="Times New Roman" w:cs="Times New Roman"/>
          <w:sz w:val="24"/>
          <w:szCs w:val="24"/>
        </w:rPr>
        <w:t>перечислить</w:t>
      </w:r>
      <w:r w:rsidRPr="008513C6">
        <w:rPr>
          <w:rFonts w:ascii="Times New Roman" w:hAnsi="Times New Roman" w:cs="Times New Roman"/>
          <w:spacing w:val="8"/>
          <w:sz w:val="24"/>
          <w:szCs w:val="24"/>
        </w:rPr>
        <w:t xml:space="preserve"> </w:t>
      </w:r>
      <w:r w:rsidRPr="008513C6">
        <w:rPr>
          <w:rFonts w:ascii="Times New Roman" w:hAnsi="Times New Roman" w:cs="Times New Roman"/>
          <w:sz w:val="24"/>
          <w:szCs w:val="24"/>
        </w:rPr>
        <w:t>тома</w:t>
      </w:r>
    </w:p>
    <w:p w:rsidR="008513C6" w:rsidRPr="008513C6" w:rsidRDefault="008513C6" w:rsidP="008513C6">
      <w:pPr>
        <w:pStyle w:val="af7"/>
        <w:spacing w:after="0" w:line="240" w:lineRule="auto"/>
        <w:ind w:right="2970" w:firstLine="709"/>
        <w:rPr>
          <w:rFonts w:ascii="Times New Roman" w:hAnsi="Times New Roman" w:cs="Times New Roman"/>
          <w:sz w:val="24"/>
          <w:szCs w:val="24"/>
        </w:rPr>
      </w:pPr>
      <w:r w:rsidRPr="008513C6">
        <w:rPr>
          <w:rFonts w:ascii="Times New Roman" w:hAnsi="Times New Roman" w:cs="Times New Roman"/>
          <w:sz w:val="24"/>
          <w:szCs w:val="24"/>
        </w:rPr>
        <w:t>д) введите sel vol [номер тома, являющимся USB-накопителем]</w:t>
      </w:r>
      <w:r w:rsidRPr="008513C6">
        <w:rPr>
          <w:rFonts w:ascii="Times New Roman" w:hAnsi="Times New Roman" w:cs="Times New Roman"/>
          <w:spacing w:val="-57"/>
          <w:sz w:val="24"/>
          <w:szCs w:val="24"/>
        </w:rPr>
        <w:t xml:space="preserve"> </w:t>
      </w:r>
      <w:r w:rsidRPr="008513C6">
        <w:rPr>
          <w:rFonts w:ascii="Times New Roman" w:hAnsi="Times New Roman" w:cs="Times New Roman"/>
          <w:sz w:val="24"/>
          <w:szCs w:val="24"/>
        </w:rPr>
        <w:t>е)</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введите</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active,</w:t>
      </w:r>
      <w:r w:rsidRPr="008513C6">
        <w:rPr>
          <w:rFonts w:ascii="Times New Roman" w:hAnsi="Times New Roman" w:cs="Times New Roman"/>
          <w:spacing w:val="3"/>
          <w:sz w:val="24"/>
          <w:szCs w:val="24"/>
        </w:rPr>
        <w:t xml:space="preserve"> </w:t>
      </w:r>
      <w:r w:rsidRPr="008513C6">
        <w:rPr>
          <w:rFonts w:ascii="Times New Roman" w:hAnsi="Times New Roman" w:cs="Times New Roman"/>
          <w:sz w:val="24"/>
          <w:szCs w:val="24"/>
        </w:rPr>
        <w:t>а затем</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введите exit</w:t>
      </w:r>
    </w:p>
    <w:p w:rsidR="008513C6" w:rsidRPr="008513C6" w:rsidRDefault="008513C6" w:rsidP="008513C6">
      <w:pPr>
        <w:pStyle w:val="af7"/>
        <w:spacing w:after="0" w:line="240" w:lineRule="auto"/>
        <w:ind w:right="127" w:firstLine="709"/>
        <w:jc w:val="both"/>
        <w:rPr>
          <w:rFonts w:ascii="Times New Roman" w:hAnsi="Times New Roman" w:cs="Times New Roman"/>
          <w:sz w:val="24"/>
          <w:szCs w:val="24"/>
        </w:rPr>
      </w:pPr>
      <w:r w:rsidRPr="008513C6">
        <w:rPr>
          <w:rFonts w:ascii="Times New Roman" w:hAnsi="Times New Roman" w:cs="Times New Roman"/>
          <w:sz w:val="24"/>
          <w:szCs w:val="24"/>
        </w:rPr>
        <w:t>После этих манипуляций загрузочная флешка с вашим кастомным образом Windows 10</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будет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готова.</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Ко</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всему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прочему</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Windows</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будет</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устанавливаться</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автоматически</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без</w:t>
      </w:r>
      <w:r w:rsidRPr="008513C6">
        <w:rPr>
          <w:rFonts w:ascii="Times New Roman" w:hAnsi="Times New Roman" w:cs="Times New Roman"/>
          <w:spacing w:val="1"/>
          <w:sz w:val="24"/>
          <w:szCs w:val="24"/>
        </w:rPr>
        <w:t xml:space="preserve"> </w:t>
      </w:r>
      <w:r w:rsidRPr="008513C6">
        <w:rPr>
          <w:rFonts w:ascii="Times New Roman" w:hAnsi="Times New Roman" w:cs="Times New Roman"/>
          <w:sz w:val="24"/>
          <w:szCs w:val="24"/>
        </w:rPr>
        <w:t>дополнительных</w:t>
      </w:r>
      <w:r w:rsidRPr="008513C6">
        <w:rPr>
          <w:rFonts w:ascii="Times New Roman" w:hAnsi="Times New Roman" w:cs="Times New Roman"/>
          <w:spacing w:val="-4"/>
          <w:sz w:val="24"/>
          <w:szCs w:val="24"/>
        </w:rPr>
        <w:t xml:space="preserve"> </w:t>
      </w:r>
      <w:r w:rsidRPr="008513C6">
        <w:rPr>
          <w:rFonts w:ascii="Times New Roman" w:hAnsi="Times New Roman" w:cs="Times New Roman"/>
          <w:sz w:val="24"/>
          <w:szCs w:val="24"/>
        </w:rPr>
        <w:t>вопросов.</w:t>
      </w:r>
    </w:p>
    <w:p w:rsidR="008513C6" w:rsidRDefault="008513C6" w:rsidP="00791FA9">
      <w:pPr>
        <w:jc w:val="center"/>
        <w:rPr>
          <w:rFonts w:ascii="Times New Roman" w:eastAsia="Calibri" w:hAnsi="Times New Roman" w:cs="Times New Roman"/>
          <w:b/>
          <w:sz w:val="24"/>
          <w:szCs w:val="24"/>
        </w:rPr>
      </w:pPr>
    </w:p>
    <w:p w:rsidR="008513C6" w:rsidRDefault="008513C6" w:rsidP="00791FA9">
      <w:pPr>
        <w:jc w:val="center"/>
        <w:rPr>
          <w:rFonts w:ascii="Times New Roman" w:eastAsia="Calibri" w:hAnsi="Times New Roman" w:cs="Times New Roman"/>
          <w:b/>
          <w:sz w:val="24"/>
          <w:szCs w:val="24"/>
        </w:rPr>
      </w:pPr>
    </w:p>
    <w:p w:rsidR="008513C6" w:rsidRDefault="00027410" w:rsidP="00791FA9">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14</w:t>
      </w:r>
    </w:p>
    <w:p w:rsidR="00027410" w:rsidRPr="00027410" w:rsidRDefault="00027410" w:rsidP="00206487">
      <w:pPr>
        <w:framePr w:hSpace="180" w:wrap="around" w:vAnchor="text" w:hAnchor="text" w:xAlign="center" w:y="1"/>
        <w:spacing w:after="0" w:line="240" w:lineRule="auto"/>
        <w:suppressOverlap/>
        <w:rPr>
          <w:rFonts w:ascii="Times New Roman" w:hAnsi="Times New Roman"/>
          <w:b/>
          <w:sz w:val="24"/>
          <w:szCs w:val="24"/>
        </w:rPr>
      </w:pPr>
      <w:r w:rsidRPr="00027410">
        <w:rPr>
          <w:rFonts w:ascii="Times New Roman" w:hAnsi="Times New Roman"/>
          <w:b/>
          <w:sz w:val="24"/>
          <w:szCs w:val="24"/>
          <w:shd w:val="clear" w:color="auto" w:fill="FFFFFF"/>
        </w:rPr>
        <w:t>Планирование и реализация инфраструктуры Remote Desktop Services</w:t>
      </w:r>
    </w:p>
    <w:p w:rsidR="00027410" w:rsidRDefault="00027410" w:rsidP="00791FA9">
      <w:pPr>
        <w:jc w:val="center"/>
        <w:rPr>
          <w:rFonts w:ascii="Times New Roman" w:eastAsia="Calibri" w:hAnsi="Times New Roman" w:cs="Times New Roman"/>
          <w:b/>
          <w:sz w:val="24"/>
          <w:szCs w:val="24"/>
        </w:rPr>
      </w:pPr>
    </w:p>
    <w:p w:rsidR="00027410" w:rsidRPr="00027410" w:rsidRDefault="00027410" w:rsidP="00791FA9">
      <w:pPr>
        <w:jc w:val="center"/>
        <w:rPr>
          <w:rFonts w:ascii="Times New Roman" w:eastAsia="Calibri" w:hAnsi="Times New Roman" w:cs="Times New Roman"/>
          <w:b/>
          <w:sz w:val="24"/>
          <w:szCs w:val="24"/>
        </w:rPr>
      </w:pPr>
    </w:p>
    <w:p w:rsidR="00027410" w:rsidRPr="00027410" w:rsidRDefault="00027410" w:rsidP="00027410">
      <w:pPr>
        <w:pStyle w:val="af7"/>
        <w:spacing w:line="240" w:lineRule="auto"/>
        <w:ind w:left="119" w:firstLine="710"/>
        <w:rPr>
          <w:rFonts w:ascii="Times New Roman" w:hAnsi="Times New Roman" w:cs="Times New Roman"/>
          <w:sz w:val="24"/>
          <w:szCs w:val="24"/>
        </w:rPr>
      </w:pPr>
      <w:r w:rsidRPr="00027410">
        <w:rPr>
          <w:rFonts w:ascii="Times New Roman" w:hAnsi="Times New Roman" w:cs="Times New Roman"/>
          <w:b/>
          <w:sz w:val="24"/>
          <w:szCs w:val="24"/>
        </w:rPr>
        <w:t>Цель</w:t>
      </w:r>
      <w:r w:rsidRPr="00027410">
        <w:rPr>
          <w:rFonts w:ascii="Times New Roman" w:hAnsi="Times New Roman" w:cs="Times New Roman"/>
          <w:sz w:val="24"/>
          <w:szCs w:val="24"/>
        </w:rPr>
        <w:t>:</w:t>
      </w:r>
      <w:r w:rsidRPr="00027410">
        <w:rPr>
          <w:rFonts w:ascii="Times New Roman" w:hAnsi="Times New Roman" w:cs="Times New Roman"/>
          <w:spacing w:val="11"/>
          <w:sz w:val="24"/>
          <w:szCs w:val="24"/>
        </w:rPr>
        <w:t xml:space="preserve"> </w:t>
      </w:r>
      <w:r w:rsidRPr="00027410">
        <w:rPr>
          <w:rFonts w:ascii="Times New Roman" w:hAnsi="Times New Roman" w:cs="Times New Roman"/>
          <w:sz w:val="24"/>
          <w:szCs w:val="24"/>
        </w:rPr>
        <w:t>научиться</w:t>
      </w:r>
      <w:r w:rsidRPr="00027410">
        <w:rPr>
          <w:rFonts w:ascii="Times New Roman" w:hAnsi="Times New Roman" w:cs="Times New Roman"/>
          <w:spacing w:val="12"/>
          <w:sz w:val="24"/>
          <w:szCs w:val="24"/>
        </w:rPr>
        <w:t xml:space="preserve"> </w:t>
      </w:r>
      <w:r w:rsidRPr="00027410">
        <w:rPr>
          <w:rFonts w:ascii="Times New Roman" w:hAnsi="Times New Roman" w:cs="Times New Roman"/>
          <w:sz w:val="24"/>
          <w:szCs w:val="24"/>
        </w:rPr>
        <w:t>планированию</w:t>
      </w:r>
      <w:r w:rsidRPr="00027410">
        <w:rPr>
          <w:rFonts w:ascii="Times New Roman" w:hAnsi="Times New Roman" w:cs="Times New Roman"/>
          <w:spacing w:val="12"/>
          <w:sz w:val="24"/>
          <w:szCs w:val="24"/>
        </w:rPr>
        <w:t xml:space="preserve"> </w:t>
      </w:r>
      <w:r w:rsidRPr="00027410">
        <w:rPr>
          <w:rFonts w:ascii="Times New Roman" w:hAnsi="Times New Roman" w:cs="Times New Roman"/>
          <w:sz w:val="24"/>
          <w:szCs w:val="24"/>
        </w:rPr>
        <w:t>и</w:t>
      </w:r>
      <w:r w:rsidRPr="00027410">
        <w:rPr>
          <w:rFonts w:ascii="Times New Roman" w:hAnsi="Times New Roman" w:cs="Times New Roman"/>
          <w:spacing w:val="12"/>
          <w:sz w:val="24"/>
          <w:szCs w:val="24"/>
        </w:rPr>
        <w:t xml:space="preserve"> </w:t>
      </w:r>
      <w:r w:rsidRPr="00027410">
        <w:rPr>
          <w:rFonts w:ascii="Times New Roman" w:hAnsi="Times New Roman" w:cs="Times New Roman"/>
          <w:sz w:val="24"/>
          <w:szCs w:val="24"/>
        </w:rPr>
        <w:t>реализации</w:t>
      </w:r>
      <w:r w:rsidRPr="00027410">
        <w:rPr>
          <w:rFonts w:ascii="Times New Roman" w:hAnsi="Times New Roman" w:cs="Times New Roman"/>
          <w:spacing w:val="12"/>
          <w:sz w:val="24"/>
          <w:szCs w:val="24"/>
        </w:rPr>
        <w:t xml:space="preserve"> </w:t>
      </w:r>
      <w:r w:rsidRPr="00027410">
        <w:rPr>
          <w:rFonts w:ascii="Times New Roman" w:hAnsi="Times New Roman" w:cs="Times New Roman"/>
          <w:sz w:val="24"/>
          <w:szCs w:val="24"/>
        </w:rPr>
        <w:t>инфраструктуры</w:t>
      </w:r>
      <w:r w:rsidRPr="00027410">
        <w:rPr>
          <w:rFonts w:ascii="Times New Roman" w:hAnsi="Times New Roman" w:cs="Times New Roman"/>
          <w:spacing w:val="16"/>
          <w:sz w:val="24"/>
          <w:szCs w:val="24"/>
        </w:rPr>
        <w:t xml:space="preserve"> </w:t>
      </w:r>
      <w:r w:rsidRPr="00027410">
        <w:rPr>
          <w:rFonts w:ascii="Times New Roman" w:hAnsi="Times New Roman" w:cs="Times New Roman"/>
          <w:sz w:val="24"/>
          <w:szCs w:val="24"/>
        </w:rPr>
        <w:t>Remote</w:t>
      </w:r>
      <w:r w:rsidRPr="00027410">
        <w:rPr>
          <w:rFonts w:ascii="Times New Roman" w:hAnsi="Times New Roman" w:cs="Times New Roman"/>
          <w:spacing w:val="11"/>
          <w:sz w:val="24"/>
          <w:szCs w:val="24"/>
        </w:rPr>
        <w:t xml:space="preserve"> </w:t>
      </w:r>
      <w:r w:rsidRPr="00027410">
        <w:rPr>
          <w:rFonts w:ascii="Times New Roman" w:hAnsi="Times New Roman" w:cs="Times New Roman"/>
          <w:sz w:val="24"/>
          <w:szCs w:val="24"/>
        </w:rPr>
        <w:t>Desctop</w:t>
      </w:r>
      <w:r w:rsidRPr="00027410">
        <w:rPr>
          <w:rFonts w:ascii="Times New Roman" w:hAnsi="Times New Roman" w:cs="Times New Roman"/>
          <w:spacing w:val="-57"/>
          <w:sz w:val="24"/>
          <w:szCs w:val="24"/>
        </w:rPr>
        <w:t xml:space="preserve"> </w:t>
      </w:r>
      <w:r w:rsidRPr="00027410">
        <w:rPr>
          <w:rFonts w:ascii="Times New Roman" w:hAnsi="Times New Roman" w:cs="Times New Roman"/>
          <w:sz w:val="24"/>
          <w:szCs w:val="24"/>
        </w:rPr>
        <w:t>Services.</w:t>
      </w:r>
    </w:p>
    <w:p w:rsidR="00027410" w:rsidRPr="00027410" w:rsidRDefault="00027410" w:rsidP="00027410">
      <w:pPr>
        <w:spacing w:line="240" w:lineRule="auto"/>
        <w:ind w:left="830"/>
        <w:rPr>
          <w:rFonts w:ascii="Times New Roman" w:hAnsi="Times New Roman" w:cs="Times New Roman"/>
          <w:sz w:val="24"/>
          <w:szCs w:val="24"/>
        </w:rPr>
      </w:pPr>
      <w:r w:rsidRPr="00027410">
        <w:rPr>
          <w:rFonts w:ascii="Times New Roman" w:hAnsi="Times New Roman" w:cs="Times New Roman"/>
          <w:b/>
          <w:sz w:val="24"/>
          <w:szCs w:val="24"/>
        </w:rPr>
        <w:t>Продолжительность</w:t>
      </w:r>
      <w:r w:rsidRPr="00027410">
        <w:rPr>
          <w:rFonts w:ascii="Times New Roman" w:hAnsi="Times New Roman" w:cs="Times New Roman"/>
          <w:b/>
          <w:spacing w:val="-4"/>
          <w:sz w:val="24"/>
          <w:szCs w:val="24"/>
        </w:rPr>
        <w:t xml:space="preserve"> </w:t>
      </w:r>
      <w:r w:rsidRPr="00027410">
        <w:rPr>
          <w:rFonts w:ascii="Times New Roman" w:hAnsi="Times New Roman" w:cs="Times New Roman"/>
          <w:b/>
          <w:sz w:val="24"/>
          <w:szCs w:val="24"/>
        </w:rPr>
        <w:t>занятия:</w:t>
      </w:r>
      <w:r w:rsidRPr="00027410">
        <w:rPr>
          <w:rFonts w:ascii="Times New Roman" w:hAnsi="Times New Roman" w:cs="Times New Roman"/>
          <w:b/>
          <w:spacing w:val="1"/>
          <w:sz w:val="24"/>
          <w:szCs w:val="24"/>
        </w:rPr>
        <w:t xml:space="preserve"> </w:t>
      </w:r>
      <w:r w:rsidRPr="00027410">
        <w:rPr>
          <w:rFonts w:ascii="Times New Roman" w:hAnsi="Times New Roman" w:cs="Times New Roman"/>
          <w:sz w:val="24"/>
          <w:szCs w:val="24"/>
        </w:rPr>
        <w:t>2</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часа.</w:t>
      </w:r>
    </w:p>
    <w:p w:rsidR="00027410" w:rsidRPr="00027410" w:rsidRDefault="00027410" w:rsidP="00027410">
      <w:pPr>
        <w:pStyle w:val="1"/>
        <w:spacing w:before="127"/>
        <w:rPr>
          <w:sz w:val="24"/>
        </w:rPr>
      </w:pPr>
      <w:r w:rsidRPr="00027410">
        <w:rPr>
          <w:sz w:val="24"/>
        </w:rPr>
        <w:t>Задание:</w:t>
      </w:r>
    </w:p>
    <w:p w:rsidR="00027410" w:rsidRPr="00027410" w:rsidRDefault="00027410" w:rsidP="00027410">
      <w:pPr>
        <w:pStyle w:val="af7"/>
        <w:spacing w:before="132" w:line="240" w:lineRule="auto"/>
        <w:ind w:left="821"/>
        <w:rPr>
          <w:rFonts w:ascii="Times New Roman" w:hAnsi="Times New Roman" w:cs="Times New Roman"/>
          <w:sz w:val="24"/>
          <w:szCs w:val="24"/>
        </w:rPr>
      </w:pPr>
      <w:r w:rsidRPr="00027410">
        <w:rPr>
          <w:rFonts w:ascii="Times New Roman" w:hAnsi="Times New Roman" w:cs="Times New Roman"/>
          <w:sz w:val="24"/>
          <w:szCs w:val="24"/>
        </w:rPr>
        <w:t>Установить</w:t>
      </w:r>
      <w:r w:rsidRPr="00027410">
        <w:rPr>
          <w:rFonts w:ascii="Times New Roman" w:hAnsi="Times New Roman" w:cs="Times New Roman"/>
          <w:spacing w:val="-3"/>
          <w:sz w:val="24"/>
          <w:szCs w:val="24"/>
        </w:rPr>
        <w:t xml:space="preserve"> </w:t>
      </w:r>
      <w:r w:rsidRPr="00027410">
        <w:rPr>
          <w:rFonts w:ascii="Times New Roman" w:hAnsi="Times New Roman" w:cs="Times New Roman"/>
          <w:sz w:val="24"/>
          <w:szCs w:val="24"/>
        </w:rPr>
        <w:t>и</w:t>
      </w:r>
      <w:r w:rsidRPr="00027410">
        <w:rPr>
          <w:rFonts w:ascii="Times New Roman" w:hAnsi="Times New Roman" w:cs="Times New Roman"/>
          <w:spacing w:val="-6"/>
          <w:sz w:val="24"/>
          <w:szCs w:val="24"/>
        </w:rPr>
        <w:t xml:space="preserve"> </w:t>
      </w:r>
      <w:r w:rsidRPr="00027410">
        <w:rPr>
          <w:rFonts w:ascii="Times New Roman" w:hAnsi="Times New Roman" w:cs="Times New Roman"/>
          <w:sz w:val="24"/>
          <w:szCs w:val="24"/>
        </w:rPr>
        <w:t>развернуть</w:t>
      </w:r>
      <w:r w:rsidRPr="00027410">
        <w:rPr>
          <w:rFonts w:ascii="Times New Roman" w:hAnsi="Times New Roman" w:cs="Times New Roman"/>
          <w:spacing w:val="3"/>
          <w:sz w:val="24"/>
          <w:szCs w:val="24"/>
        </w:rPr>
        <w:t xml:space="preserve"> </w:t>
      </w:r>
      <w:r w:rsidRPr="00027410">
        <w:rPr>
          <w:rFonts w:ascii="Times New Roman" w:hAnsi="Times New Roman" w:cs="Times New Roman"/>
          <w:sz w:val="24"/>
          <w:szCs w:val="24"/>
        </w:rPr>
        <w:t>Remote</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Desktop</w:t>
      </w:r>
      <w:r w:rsidRPr="00027410">
        <w:rPr>
          <w:rFonts w:ascii="Times New Roman" w:hAnsi="Times New Roman" w:cs="Times New Roman"/>
          <w:spacing w:val="-3"/>
          <w:sz w:val="24"/>
          <w:szCs w:val="24"/>
        </w:rPr>
        <w:t xml:space="preserve"> </w:t>
      </w:r>
      <w:r w:rsidRPr="00027410">
        <w:rPr>
          <w:rFonts w:ascii="Times New Roman" w:hAnsi="Times New Roman" w:cs="Times New Roman"/>
          <w:sz w:val="24"/>
          <w:szCs w:val="24"/>
        </w:rPr>
        <w:t>Services</w:t>
      </w:r>
      <w:r w:rsidRPr="00027410">
        <w:rPr>
          <w:rFonts w:ascii="Times New Roman" w:hAnsi="Times New Roman" w:cs="Times New Roman"/>
          <w:spacing w:val="-3"/>
          <w:sz w:val="24"/>
          <w:szCs w:val="24"/>
        </w:rPr>
        <w:t xml:space="preserve"> </w:t>
      </w:r>
      <w:r w:rsidRPr="00027410">
        <w:rPr>
          <w:rFonts w:ascii="Times New Roman" w:hAnsi="Times New Roman" w:cs="Times New Roman"/>
          <w:sz w:val="24"/>
          <w:szCs w:val="24"/>
        </w:rPr>
        <w:t>в Windows</w:t>
      </w:r>
      <w:r w:rsidRPr="00027410">
        <w:rPr>
          <w:rFonts w:ascii="Times New Roman" w:hAnsi="Times New Roman" w:cs="Times New Roman"/>
          <w:spacing w:val="-4"/>
          <w:sz w:val="24"/>
          <w:szCs w:val="24"/>
        </w:rPr>
        <w:t xml:space="preserve"> </w:t>
      </w:r>
      <w:r w:rsidRPr="00027410">
        <w:rPr>
          <w:rFonts w:ascii="Times New Roman" w:hAnsi="Times New Roman" w:cs="Times New Roman"/>
          <w:sz w:val="24"/>
          <w:szCs w:val="24"/>
        </w:rPr>
        <w:t>Server.</w:t>
      </w:r>
    </w:p>
    <w:p w:rsidR="00027410" w:rsidRPr="00027410" w:rsidRDefault="00027410" w:rsidP="00027410">
      <w:pPr>
        <w:pStyle w:val="1"/>
        <w:spacing w:before="142"/>
        <w:jc w:val="both"/>
        <w:rPr>
          <w:sz w:val="24"/>
        </w:rPr>
      </w:pPr>
      <w:r w:rsidRPr="00027410">
        <w:rPr>
          <w:sz w:val="24"/>
        </w:rPr>
        <w:t>Теоретические</w:t>
      </w:r>
      <w:r w:rsidRPr="00027410">
        <w:rPr>
          <w:spacing w:val="-4"/>
          <w:sz w:val="24"/>
        </w:rPr>
        <w:t xml:space="preserve"> </w:t>
      </w:r>
      <w:r w:rsidRPr="00027410">
        <w:rPr>
          <w:sz w:val="24"/>
        </w:rPr>
        <w:t>сведения:</w:t>
      </w:r>
    </w:p>
    <w:p w:rsidR="00027410" w:rsidRPr="00027410" w:rsidRDefault="00027410" w:rsidP="00027410">
      <w:pPr>
        <w:pStyle w:val="af7"/>
        <w:spacing w:before="132" w:line="240" w:lineRule="auto"/>
        <w:ind w:left="119" w:right="103" w:firstLine="710"/>
        <w:jc w:val="both"/>
        <w:rPr>
          <w:rFonts w:ascii="Times New Roman" w:hAnsi="Times New Roman" w:cs="Times New Roman"/>
          <w:sz w:val="24"/>
          <w:szCs w:val="24"/>
        </w:rPr>
      </w:pPr>
      <w:r w:rsidRPr="00027410">
        <w:rPr>
          <w:rFonts w:ascii="Times New Roman" w:hAnsi="Times New Roman" w:cs="Times New Roman"/>
          <w:sz w:val="24"/>
          <w:szCs w:val="24"/>
        </w:rPr>
        <w:t>Известные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как</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службы</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терминалов</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Windows</w:t>
      </w:r>
      <w:r w:rsidRPr="00027410">
        <w:rPr>
          <w:rFonts w:ascii="Times New Roman" w:hAnsi="Times New Roman" w:cs="Times New Roman"/>
          <w:spacing w:val="60"/>
          <w:sz w:val="24"/>
          <w:szCs w:val="24"/>
        </w:rPr>
        <w:t xml:space="preserve"> </w:t>
      </w:r>
      <w:r w:rsidRPr="00027410">
        <w:rPr>
          <w:rFonts w:ascii="Times New Roman" w:hAnsi="Times New Roman" w:cs="Times New Roman"/>
          <w:sz w:val="24"/>
          <w:szCs w:val="24"/>
        </w:rPr>
        <w:t>Server</w:t>
      </w:r>
      <w:r w:rsidRPr="00027410">
        <w:rPr>
          <w:rFonts w:ascii="Times New Roman" w:hAnsi="Times New Roman" w:cs="Times New Roman"/>
          <w:spacing w:val="60"/>
          <w:sz w:val="24"/>
          <w:szCs w:val="24"/>
        </w:rPr>
        <w:t xml:space="preserve"> </w:t>
      </w:r>
      <w:r w:rsidRPr="00027410">
        <w:rPr>
          <w:rFonts w:ascii="Times New Roman" w:hAnsi="Times New Roman" w:cs="Times New Roman"/>
          <w:sz w:val="24"/>
          <w:szCs w:val="24"/>
        </w:rPr>
        <w:t>2008</w:t>
      </w:r>
      <w:r w:rsidRPr="00027410">
        <w:rPr>
          <w:rFonts w:ascii="Times New Roman" w:hAnsi="Times New Roman" w:cs="Times New Roman"/>
          <w:spacing w:val="60"/>
          <w:sz w:val="24"/>
          <w:szCs w:val="24"/>
        </w:rPr>
        <w:t xml:space="preserve"> </w:t>
      </w:r>
      <w:r w:rsidRPr="00027410">
        <w:rPr>
          <w:rFonts w:ascii="Times New Roman" w:hAnsi="Times New Roman" w:cs="Times New Roman"/>
          <w:sz w:val="24"/>
          <w:szCs w:val="24"/>
        </w:rPr>
        <w:t>и</w:t>
      </w:r>
      <w:r w:rsidRPr="00027410">
        <w:rPr>
          <w:rFonts w:ascii="Times New Roman" w:hAnsi="Times New Roman" w:cs="Times New Roman"/>
          <w:spacing w:val="60"/>
          <w:sz w:val="24"/>
          <w:szCs w:val="24"/>
        </w:rPr>
        <w:t xml:space="preserve"> </w:t>
      </w:r>
      <w:r w:rsidRPr="00027410">
        <w:rPr>
          <w:rFonts w:ascii="Times New Roman" w:hAnsi="Times New Roman" w:cs="Times New Roman"/>
          <w:sz w:val="24"/>
          <w:szCs w:val="24"/>
        </w:rPr>
        <w:t>более</w:t>
      </w:r>
      <w:r w:rsidRPr="00027410">
        <w:rPr>
          <w:rFonts w:ascii="Times New Roman" w:hAnsi="Times New Roman" w:cs="Times New Roman"/>
          <w:spacing w:val="60"/>
          <w:sz w:val="24"/>
          <w:szCs w:val="24"/>
        </w:rPr>
        <w:t xml:space="preserve"> </w:t>
      </w:r>
      <w:r w:rsidRPr="00027410">
        <w:rPr>
          <w:rFonts w:ascii="Times New Roman" w:hAnsi="Times New Roman" w:cs="Times New Roman"/>
          <w:sz w:val="24"/>
          <w:szCs w:val="24"/>
        </w:rPr>
        <w:t>ранних</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версиях —</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один</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из</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компонентов</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Microsoft</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Windows</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Server,</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который</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позволяет</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 xml:space="preserve">пользователю </w:t>
      </w:r>
      <w:hyperlink r:id="rId588">
        <w:r w:rsidRPr="00027410">
          <w:rPr>
            <w:rFonts w:ascii="Times New Roman" w:hAnsi="Times New Roman" w:cs="Times New Roman"/>
            <w:sz w:val="24"/>
            <w:szCs w:val="24"/>
          </w:rPr>
          <w:t xml:space="preserve">управлять удалённым компьютером </w:t>
        </w:r>
      </w:hyperlink>
      <w:r w:rsidRPr="00027410">
        <w:rPr>
          <w:rFonts w:ascii="Times New Roman" w:hAnsi="Times New Roman" w:cs="Times New Roman"/>
          <w:sz w:val="24"/>
          <w:szCs w:val="24"/>
        </w:rPr>
        <w:t>или виртуальной машиной по сетевому</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соединению.</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RDS —</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это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реализация</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Microsoft</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тонкого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клиента,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где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программное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обеспечение Windows и весь рабочий стол компьютера, работающего под управлением</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 xml:space="preserve">RDS,  </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 xml:space="preserve">становятся  </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 xml:space="preserve">доступными  </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 xml:space="preserve">для  </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 xml:space="preserve">удалённой  </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 xml:space="preserve">клиентской   </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машины,</w:t>
      </w:r>
      <w:r w:rsidRPr="00027410">
        <w:rPr>
          <w:rFonts w:ascii="Times New Roman" w:hAnsi="Times New Roman" w:cs="Times New Roman"/>
          <w:spacing w:val="-57"/>
          <w:sz w:val="24"/>
          <w:szCs w:val="24"/>
        </w:rPr>
        <w:t xml:space="preserve"> </w:t>
      </w:r>
      <w:r w:rsidRPr="00027410">
        <w:rPr>
          <w:rFonts w:ascii="Times New Roman" w:hAnsi="Times New Roman" w:cs="Times New Roman"/>
          <w:sz w:val="24"/>
          <w:szCs w:val="24"/>
        </w:rPr>
        <w:t xml:space="preserve">поддерживающей </w:t>
      </w:r>
      <w:hyperlink r:id="rId589">
        <w:r w:rsidRPr="00027410">
          <w:rPr>
            <w:rFonts w:ascii="Times New Roman" w:hAnsi="Times New Roman" w:cs="Times New Roman"/>
            <w:sz w:val="24"/>
            <w:szCs w:val="24"/>
          </w:rPr>
          <w:t>протокол</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удалённого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рабочего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стола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(RDP)</w:t>
        </w:r>
      </w:hyperlink>
      <w:r w:rsidRPr="00027410">
        <w:rPr>
          <w:rFonts w:ascii="Times New Roman" w:hAnsi="Times New Roman" w:cs="Times New Roman"/>
          <w:sz w:val="24"/>
          <w:szCs w:val="24"/>
        </w:rPr>
        <w:t>.</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RDS</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клиентскую</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систему</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передаются</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только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пользовательские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интерфейсы</w:t>
      </w:r>
      <w:r w:rsidRPr="00027410">
        <w:rPr>
          <w:rFonts w:ascii="Times New Roman" w:hAnsi="Times New Roman" w:cs="Times New Roman"/>
          <w:spacing w:val="60"/>
          <w:sz w:val="24"/>
          <w:szCs w:val="24"/>
        </w:rPr>
        <w:t xml:space="preserve"> </w:t>
      </w:r>
      <w:r w:rsidRPr="00027410">
        <w:rPr>
          <w:rFonts w:ascii="Times New Roman" w:hAnsi="Times New Roman" w:cs="Times New Roman"/>
          <w:sz w:val="24"/>
          <w:szCs w:val="24"/>
        </w:rPr>
        <w:t>программного</w:t>
      </w:r>
      <w:r w:rsidRPr="00027410">
        <w:rPr>
          <w:rFonts w:ascii="Times New Roman" w:hAnsi="Times New Roman" w:cs="Times New Roman"/>
          <w:spacing w:val="60"/>
          <w:sz w:val="24"/>
          <w:szCs w:val="24"/>
        </w:rPr>
        <w:t xml:space="preserve"> </w:t>
      </w:r>
      <w:r w:rsidRPr="00027410">
        <w:rPr>
          <w:rFonts w:ascii="Times New Roman" w:hAnsi="Times New Roman" w:cs="Times New Roman"/>
          <w:sz w:val="24"/>
          <w:szCs w:val="24"/>
        </w:rPr>
        <w:t>обеспечения.</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Все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входные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данные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клиентской</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системы</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передаются</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на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сервер,</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где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выполняется</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выполнение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программного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обеспечения.</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Это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отличает</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от</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систем</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потоковой</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передачи</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приложений,</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такими</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как</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Microsoft</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App-V,</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которых</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компьютерные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программы</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передаются</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клиенту</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требованию</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и</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выполняются</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на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клиентской</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машине.Впервые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данный компонент был выпущен как «Сервер терминалов» в «Windows NT Server 4.0</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Terminal Server Edition», которая являлась отдельной операционной системой и включала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встроенный</w:t>
      </w:r>
      <w:r w:rsidRPr="00027410">
        <w:rPr>
          <w:rFonts w:ascii="Times New Roman" w:hAnsi="Times New Roman" w:cs="Times New Roman"/>
          <w:spacing w:val="61"/>
          <w:sz w:val="24"/>
          <w:szCs w:val="24"/>
        </w:rPr>
        <w:t xml:space="preserve"> </w:t>
      </w:r>
      <w:r w:rsidRPr="00027410">
        <w:rPr>
          <w:rFonts w:ascii="Times New Roman" w:hAnsi="Times New Roman" w:cs="Times New Roman"/>
          <w:sz w:val="24"/>
          <w:szCs w:val="24"/>
        </w:rPr>
        <w:t>Service</w:t>
      </w:r>
      <w:r w:rsidRPr="00027410">
        <w:rPr>
          <w:rFonts w:ascii="Times New Roman" w:hAnsi="Times New Roman" w:cs="Times New Roman"/>
          <w:spacing w:val="61"/>
          <w:sz w:val="24"/>
          <w:szCs w:val="24"/>
        </w:rPr>
        <w:t xml:space="preserve"> </w:t>
      </w:r>
      <w:r w:rsidRPr="00027410">
        <w:rPr>
          <w:rFonts w:ascii="Times New Roman" w:hAnsi="Times New Roman" w:cs="Times New Roman"/>
          <w:sz w:val="24"/>
          <w:szCs w:val="24"/>
        </w:rPr>
        <w:t>Pack</w:t>
      </w:r>
      <w:r w:rsidRPr="00027410">
        <w:rPr>
          <w:rFonts w:ascii="Times New Roman" w:hAnsi="Times New Roman" w:cs="Times New Roman"/>
          <w:spacing w:val="61"/>
          <w:sz w:val="24"/>
          <w:szCs w:val="24"/>
        </w:rPr>
        <w:t xml:space="preserve"> </w:t>
      </w:r>
      <w:r w:rsidRPr="00027410">
        <w:rPr>
          <w:rFonts w:ascii="Times New Roman" w:hAnsi="Times New Roman" w:cs="Times New Roman"/>
          <w:sz w:val="24"/>
          <w:szCs w:val="24"/>
        </w:rPr>
        <w:t xml:space="preserve">3   и   дополнительные   исправления.   Начиная   с </w:t>
      </w:r>
      <w:hyperlink r:id="rId590">
        <w:r w:rsidRPr="00027410">
          <w:rPr>
            <w:rFonts w:ascii="Times New Roman" w:hAnsi="Times New Roman" w:cs="Times New Roman"/>
            <w:sz w:val="24"/>
            <w:szCs w:val="24"/>
          </w:rPr>
          <w:t>Windows</w:t>
        </w:r>
      </w:hyperlink>
      <w:r w:rsidRPr="00027410">
        <w:rPr>
          <w:rFonts w:ascii="Times New Roman" w:hAnsi="Times New Roman" w:cs="Times New Roman"/>
          <w:spacing w:val="1"/>
          <w:sz w:val="24"/>
          <w:szCs w:val="24"/>
        </w:rPr>
        <w:t xml:space="preserve"> </w:t>
      </w:r>
      <w:hyperlink r:id="rId591">
        <w:r w:rsidRPr="00027410">
          <w:rPr>
            <w:rFonts w:ascii="Times New Roman" w:hAnsi="Times New Roman" w:cs="Times New Roman"/>
            <w:sz w:val="24"/>
            <w:szCs w:val="24"/>
          </w:rPr>
          <w:t xml:space="preserve">2000 </w:t>
        </w:r>
      </w:hyperlink>
      <w:r w:rsidRPr="00027410">
        <w:rPr>
          <w:rFonts w:ascii="Times New Roman" w:hAnsi="Times New Roman" w:cs="Times New Roman"/>
          <w:sz w:val="24"/>
          <w:szCs w:val="24"/>
        </w:rPr>
        <w:t xml:space="preserve">данные компонент является частью операционных систем семейства </w:t>
      </w:r>
      <w:hyperlink r:id="rId592">
        <w:r w:rsidRPr="00027410">
          <w:rPr>
            <w:rFonts w:ascii="Times New Roman" w:hAnsi="Times New Roman" w:cs="Times New Roman"/>
            <w:sz w:val="24"/>
            <w:szCs w:val="24"/>
          </w:rPr>
          <w:t xml:space="preserve">Windows NT </w:t>
        </w:r>
      </w:hyperlink>
      <w:r w:rsidRPr="00027410">
        <w:rPr>
          <w:rFonts w:ascii="Times New Roman" w:hAnsi="Times New Roman" w:cs="Times New Roman"/>
          <w:sz w:val="24"/>
          <w:szCs w:val="24"/>
        </w:rPr>
        <w:t>и</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улучшается</w:t>
      </w:r>
      <w:r w:rsidRPr="00027410">
        <w:rPr>
          <w:rFonts w:ascii="Times New Roman" w:hAnsi="Times New Roman" w:cs="Times New Roman"/>
          <w:spacing w:val="41"/>
          <w:sz w:val="24"/>
          <w:szCs w:val="24"/>
        </w:rPr>
        <w:t xml:space="preserve"> </w:t>
      </w:r>
      <w:r w:rsidRPr="00027410">
        <w:rPr>
          <w:rFonts w:ascii="Times New Roman" w:hAnsi="Times New Roman" w:cs="Times New Roman"/>
          <w:sz w:val="24"/>
          <w:szCs w:val="24"/>
        </w:rPr>
        <w:t>в</w:t>
      </w:r>
      <w:r w:rsidRPr="00027410">
        <w:rPr>
          <w:rFonts w:ascii="Times New Roman" w:hAnsi="Times New Roman" w:cs="Times New Roman"/>
          <w:spacing w:val="44"/>
          <w:sz w:val="24"/>
          <w:szCs w:val="24"/>
        </w:rPr>
        <w:t xml:space="preserve"> </w:t>
      </w:r>
      <w:r w:rsidRPr="00027410">
        <w:rPr>
          <w:rFonts w:ascii="Times New Roman" w:hAnsi="Times New Roman" w:cs="Times New Roman"/>
          <w:sz w:val="24"/>
          <w:szCs w:val="24"/>
        </w:rPr>
        <w:t>каждой</w:t>
      </w:r>
      <w:r w:rsidRPr="00027410">
        <w:rPr>
          <w:rFonts w:ascii="Times New Roman" w:hAnsi="Times New Roman" w:cs="Times New Roman"/>
          <w:spacing w:val="43"/>
          <w:sz w:val="24"/>
          <w:szCs w:val="24"/>
        </w:rPr>
        <w:t xml:space="preserve"> </w:t>
      </w:r>
      <w:r w:rsidRPr="00027410">
        <w:rPr>
          <w:rFonts w:ascii="Times New Roman" w:hAnsi="Times New Roman" w:cs="Times New Roman"/>
          <w:sz w:val="24"/>
          <w:szCs w:val="24"/>
        </w:rPr>
        <w:t>версии</w:t>
      </w:r>
      <w:r w:rsidRPr="00027410">
        <w:rPr>
          <w:rFonts w:ascii="Times New Roman" w:hAnsi="Times New Roman" w:cs="Times New Roman"/>
          <w:spacing w:val="43"/>
          <w:sz w:val="24"/>
          <w:szCs w:val="24"/>
        </w:rPr>
        <w:t xml:space="preserve"> </w:t>
      </w:r>
      <w:r w:rsidRPr="00027410">
        <w:rPr>
          <w:rFonts w:ascii="Times New Roman" w:hAnsi="Times New Roman" w:cs="Times New Roman"/>
          <w:sz w:val="24"/>
          <w:szCs w:val="24"/>
        </w:rPr>
        <w:t>Windows.</w:t>
      </w:r>
      <w:r w:rsidRPr="00027410">
        <w:rPr>
          <w:rFonts w:ascii="Times New Roman" w:hAnsi="Times New Roman" w:cs="Times New Roman"/>
          <w:spacing w:val="44"/>
          <w:sz w:val="24"/>
          <w:szCs w:val="24"/>
        </w:rPr>
        <w:t xml:space="preserve"> </w:t>
      </w:r>
      <w:r w:rsidRPr="00027410">
        <w:rPr>
          <w:rFonts w:ascii="Times New Roman" w:hAnsi="Times New Roman" w:cs="Times New Roman"/>
          <w:sz w:val="24"/>
          <w:szCs w:val="24"/>
        </w:rPr>
        <w:t>В</w:t>
      </w:r>
      <w:r w:rsidRPr="00027410">
        <w:rPr>
          <w:rFonts w:ascii="Times New Roman" w:hAnsi="Times New Roman" w:cs="Times New Roman"/>
          <w:spacing w:val="4"/>
          <w:sz w:val="24"/>
          <w:szCs w:val="24"/>
        </w:rPr>
        <w:t xml:space="preserve"> </w:t>
      </w:r>
      <w:hyperlink r:id="rId593">
        <w:r w:rsidRPr="00027410">
          <w:rPr>
            <w:rFonts w:ascii="Times New Roman" w:hAnsi="Times New Roman" w:cs="Times New Roman"/>
            <w:sz w:val="24"/>
            <w:szCs w:val="24"/>
          </w:rPr>
          <w:t>Windows</w:t>
        </w:r>
        <w:r w:rsidRPr="00027410">
          <w:rPr>
            <w:rFonts w:ascii="Times New Roman" w:hAnsi="Times New Roman" w:cs="Times New Roman"/>
            <w:spacing w:val="39"/>
            <w:sz w:val="24"/>
            <w:szCs w:val="24"/>
          </w:rPr>
          <w:t xml:space="preserve"> </w:t>
        </w:r>
        <w:r w:rsidRPr="00027410">
          <w:rPr>
            <w:rFonts w:ascii="Times New Roman" w:hAnsi="Times New Roman" w:cs="Times New Roman"/>
            <w:sz w:val="24"/>
            <w:szCs w:val="24"/>
          </w:rPr>
          <w:t>Server</w:t>
        </w:r>
        <w:r w:rsidRPr="00027410">
          <w:rPr>
            <w:rFonts w:ascii="Times New Roman" w:hAnsi="Times New Roman" w:cs="Times New Roman"/>
            <w:spacing w:val="43"/>
            <w:sz w:val="24"/>
            <w:szCs w:val="24"/>
          </w:rPr>
          <w:t xml:space="preserve"> </w:t>
        </w:r>
        <w:r w:rsidRPr="00027410">
          <w:rPr>
            <w:rFonts w:ascii="Times New Roman" w:hAnsi="Times New Roman" w:cs="Times New Roman"/>
            <w:sz w:val="24"/>
            <w:szCs w:val="24"/>
          </w:rPr>
          <w:t>2008</w:t>
        </w:r>
        <w:r w:rsidRPr="00027410">
          <w:rPr>
            <w:rFonts w:ascii="Times New Roman" w:hAnsi="Times New Roman" w:cs="Times New Roman"/>
            <w:spacing w:val="42"/>
            <w:sz w:val="24"/>
            <w:szCs w:val="24"/>
          </w:rPr>
          <w:t xml:space="preserve"> </w:t>
        </w:r>
        <w:r w:rsidRPr="00027410">
          <w:rPr>
            <w:rFonts w:ascii="Times New Roman" w:hAnsi="Times New Roman" w:cs="Times New Roman"/>
            <w:sz w:val="24"/>
            <w:szCs w:val="24"/>
          </w:rPr>
          <w:t>R2</w:t>
        </w:r>
        <w:r w:rsidRPr="00027410">
          <w:rPr>
            <w:rFonts w:ascii="Times New Roman" w:hAnsi="Times New Roman" w:cs="Times New Roman"/>
            <w:spacing w:val="3"/>
            <w:sz w:val="24"/>
            <w:szCs w:val="24"/>
          </w:rPr>
          <w:t xml:space="preserve"> </w:t>
        </w:r>
      </w:hyperlink>
      <w:r w:rsidRPr="00027410">
        <w:rPr>
          <w:rFonts w:ascii="Times New Roman" w:hAnsi="Times New Roman" w:cs="Times New Roman"/>
          <w:sz w:val="24"/>
          <w:szCs w:val="24"/>
        </w:rPr>
        <w:t>был</w:t>
      </w:r>
      <w:r w:rsidRPr="00027410">
        <w:rPr>
          <w:rFonts w:ascii="Times New Roman" w:hAnsi="Times New Roman" w:cs="Times New Roman"/>
          <w:spacing w:val="42"/>
          <w:sz w:val="24"/>
          <w:szCs w:val="24"/>
        </w:rPr>
        <w:t xml:space="preserve"> </w:t>
      </w:r>
      <w:r w:rsidRPr="00027410">
        <w:rPr>
          <w:rFonts w:ascii="Times New Roman" w:hAnsi="Times New Roman" w:cs="Times New Roman"/>
          <w:sz w:val="24"/>
          <w:szCs w:val="24"/>
        </w:rPr>
        <w:t>переименован</w:t>
      </w:r>
      <w:r w:rsidRPr="00027410">
        <w:rPr>
          <w:rFonts w:ascii="Times New Roman" w:hAnsi="Times New Roman" w:cs="Times New Roman"/>
          <w:spacing w:val="43"/>
          <w:sz w:val="24"/>
          <w:szCs w:val="24"/>
        </w:rPr>
        <w:t xml:space="preserve"> </w:t>
      </w:r>
      <w:r w:rsidRPr="00027410">
        <w:rPr>
          <w:rFonts w:ascii="Times New Roman" w:hAnsi="Times New Roman" w:cs="Times New Roman"/>
          <w:sz w:val="24"/>
          <w:szCs w:val="24"/>
        </w:rPr>
        <w:t>в</w:t>
      </w:r>
    </w:p>
    <w:p w:rsidR="00027410" w:rsidRPr="00027410" w:rsidRDefault="00027410" w:rsidP="00027410">
      <w:pPr>
        <w:pStyle w:val="af7"/>
        <w:spacing w:before="6" w:line="240" w:lineRule="auto"/>
        <w:ind w:left="119"/>
        <w:jc w:val="both"/>
        <w:rPr>
          <w:rFonts w:ascii="Times New Roman" w:hAnsi="Times New Roman" w:cs="Times New Roman"/>
          <w:sz w:val="24"/>
          <w:szCs w:val="24"/>
        </w:rPr>
      </w:pPr>
      <w:r w:rsidRPr="00027410">
        <w:rPr>
          <w:rFonts w:ascii="Times New Roman" w:hAnsi="Times New Roman" w:cs="Times New Roman"/>
          <w:sz w:val="24"/>
          <w:szCs w:val="24"/>
        </w:rPr>
        <w:t>«Службы удалённого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рабочего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стола»</w:t>
      </w:r>
      <w:r w:rsidRPr="00027410">
        <w:rPr>
          <w:rFonts w:ascii="Times New Roman" w:hAnsi="Times New Roman" w:cs="Times New Roman"/>
          <w:spacing w:val="-10"/>
          <w:sz w:val="24"/>
          <w:szCs w:val="24"/>
        </w:rPr>
        <w:t xml:space="preserve"> </w:t>
      </w:r>
      <w:r w:rsidRPr="00027410">
        <w:rPr>
          <w:rFonts w:ascii="Times New Roman" w:hAnsi="Times New Roman" w:cs="Times New Roman"/>
          <w:sz w:val="24"/>
          <w:szCs w:val="24"/>
        </w:rPr>
        <w:t>(RDS).</w:t>
      </w:r>
    </w:p>
    <w:p w:rsidR="00027410" w:rsidRPr="00027410" w:rsidRDefault="00027410" w:rsidP="00027410">
      <w:pPr>
        <w:pStyle w:val="af7"/>
        <w:spacing w:before="137" w:line="240" w:lineRule="auto"/>
        <w:ind w:left="830" w:right="2166"/>
        <w:rPr>
          <w:rFonts w:ascii="Times New Roman" w:hAnsi="Times New Roman" w:cs="Times New Roman"/>
          <w:sz w:val="24"/>
          <w:szCs w:val="24"/>
        </w:rPr>
      </w:pPr>
      <w:r w:rsidRPr="00027410">
        <w:rPr>
          <w:rFonts w:ascii="Times New Roman" w:hAnsi="Times New Roman" w:cs="Times New Roman"/>
          <w:sz w:val="24"/>
          <w:szCs w:val="24"/>
        </w:rPr>
        <w:t>В свою очередь RDS используется следующими компонентами:</w:t>
      </w:r>
      <w:r w:rsidRPr="00027410">
        <w:rPr>
          <w:rFonts w:ascii="Times New Roman" w:hAnsi="Times New Roman" w:cs="Times New Roman"/>
          <w:spacing w:val="-57"/>
          <w:sz w:val="24"/>
          <w:szCs w:val="24"/>
        </w:rPr>
        <w:t xml:space="preserve"> </w:t>
      </w:r>
      <w:r w:rsidRPr="00027410">
        <w:rPr>
          <w:rFonts w:ascii="Times New Roman" w:hAnsi="Times New Roman" w:cs="Times New Roman"/>
          <w:sz w:val="24"/>
          <w:szCs w:val="24"/>
        </w:rPr>
        <w:t>Удалённый</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помощник</w:t>
      </w:r>
    </w:p>
    <w:p w:rsidR="00027410" w:rsidRPr="00027410" w:rsidRDefault="00027410" w:rsidP="00027410">
      <w:pPr>
        <w:pStyle w:val="af7"/>
        <w:spacing w:line="240" w:lineRule="auto"/>
        <w:ind w:left="830" w:right="4199"/>
        <w:rPr>
          <w:rFonts w:ascii="Times New Roman" w:hAnsi="Times New Roman" w:cs="Times New Roman"/>
          <w:sz w:val="24"/>
          <w:szCs w:val="24"/>
        </w:rPr>
      </w:pPr>
      <w:r w:rsidRPr="00027410">
        <w:rPr>
          <w:rFonts w:ascii="Times New Roman" w:hAnsi="Times New Roman" w:cs="Times New Roman"/>
          <w:sz w:val="24"/>
          <w:szCs w:val="24"/>
        </w:rPr>
        <w:t>Подключение к удалённому рабочему столу</w:t>
      </w:r>
      <w:r w:rsidRPr="00027410">
        <w:rPr>
          <w:rFonts w:ascii="Times New Roman" w:hAnsi="Times New Roman" w:cs="Times New Roman"/>
          <w:spacing w:val="-57"/>
          <w:sz w:val="24"/>
          <w:szCs w:val="24"/>
        </w:rPr>
        <w:t xml:space="preserve"> </w:t>
      </w:r>
      <w:r w:rsidRPr="00027410">
        <w:rPr>
          <w:rFonts w:ascii="Times New Roman" w:hAnsi="Times New Roman" w:cs="Times New Roman"/>
          <w:sz w:val="24"/>
          <w:szCs w:val="24"/>
        </w:rPr>
        <w:t>Быстрое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переключение пользователей</w:t>
      </w:r>
    </w:p>
    <w:p w:rsidR="00027410" w:rsidRPr="00027410" w:rsidRDefault="00027410" w:rsidP="00027410">
      <w:pPr>
        <w:pStyle w:val="af7"/>
        <w:spacing w:line="240" w:lineRule="auto"/>
        <w:ind w:left="119" w:right="98" w:firstLine="710"/>
        <w:jc w:val="both"/>
        <w:rPr>
          <w:rFonts w:ascii="Times New Roman" w:hAnsi="Times New Roman" w:cs="Times New Roman"/>
          <w:sz w:val="24"/>
          <w:szCs w:val="24"/>
        </w:rPr>
      </w:pPr>
      <w:r w:rsidRPr="00027410">
        <w:rPr>
          <w:rFonts w:ascii="Times New Roman" w:hAnsi="Times New Roman" w:cs="Times New Roman"/>
          <w:sz w:val="24"/>
          <w:szCs w:val="24"/>
        </w:rPr>
        <w:t>Первые два являются отдельными утилитами, которые позволяют пользователю</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контролировать</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удалённые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компьютеры.</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случае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удалённого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помощника,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удалённый</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пользователь</w:t>
      </w:r>
      <w:r w:rsidRPr="00027410">
        <w:rPr>
          <w:rFonts w:ascii="Times New Roman" w:hAnsi="Times New Roman" w:cs="Times New Roman"/>
          <w:spacing w:val="35"/>
          <w:sz w:val="24"/>
          <w:szCs w:val="24"/>
        </w:rPr>
        <w:t xml:space="preserve"> </w:t>
      </w:r>
      <w:r w:rsidRPr="00027410">
        <w:rPr>
          <w:rFonts w:ascii="Times New Roman" w:hAnsi="Times New Roman" w:cs="Times New Roman"/>
          <w:sz w:val="24"/>
          <w:szCs w:val="24"/>
        </w:rPr>
        <w:t>получает</w:t>
      </w:r>
      <w:r w:rsidRPr="00027410">
        <w:rPr>
          <w:rFonts w:ascii="Times New Roman" w:hAnsi="Times New Roman" w:cs="Times New Roman"/>
          <w:spacing w:val="34"/>
          <w:sz w:val="24"/>
          <w:szCs w:val="24"/>
        </w:rPr>
        <w:t xml:space="preserve"> </w:t>
      </w:r>
      <w:r w:rsidRPr="00027410">
        <w:rPr>
          <w:rFonts w:ascii="Times New Roman" w:hAnsi="Times New Roman" w:cs="Times New Roman"/>
          <w:sz w:val="24"/>
          <w:szCs w:val="24"/>
        </w:rPr>
        <w:t>приглашение</w:t>
      </w:r>
      <w:r w:rsidRPr="00027410">
        <w:rPr>
          <w:rFonts w:ascii="Times New Roman" w:hAnsi="Times New Roman" w:cs="Times New Roman"/>
          <w:spacing w:val="33"/>
          <w:sz w:val="24"/>
          <w:szCs w:val="24"/>
        </w:rPr>
        <w:t xml:space="preserve"> </w:t>
      </w:r>
      <w:r w:rsidRPr="00027410">
        <w:rPr>
          <w:rFonts w:ascii="Times New Roman" w:hAnsi="Times New Roman" w:cs="Times New Roman"/>
          <w:sz w:val="24"/>
          <w:szCs w:val="24"/>
        </w:rPr>
        <w:t>и</w:t>
      </w:r>
      <w:r w:rsidRPr="00027410">
        <w:rPr>
          <w:rFonts w:ascii="Times New Roman" w:hAnsi="Times New Roman" w:cs="Times New Roman"/>
          <w:spacing w:val="39"/>
          <w:sz w:val="24"/>
          <w:szCs w:val="24"/>
        </w:rPr>
        <w:t xml:space="preserve"> </w:t>
      </w:r>
      <w:r w:rsidRPr="00027410">
        <w:rPr>
          <w:rFonts w:ascii="Times New Roman" w:hAnsi="Times New Roman" w:cs="Times New Roman"/>
          <w:sz w:val="24"/>
          <w:szCs w:val="24"/>
        </w:rPr>
        <w:t>управление</w:t>
      </w:r>
      <w:r w:rsidRPr="00027410">
        <w:rPr>
          <w:rFonts w:ascii="Times New Roman" w:hAnsi="Times New Roman" w:cs="Times New Roman"/>
          <w:spacing w:val="33"/>
          <w:sz w:val="24"/>
          <w:szCs w:val="24"/>
        </w:rPr>
        <w:t xml:space="preserve"> </w:t>
      </w:r>
      <w:r w:rsidRPr="00027410">
        <w:rPr>
          <w:rFonts w:ascii="Times New Roman" w:hAnsi="Times New Roman" w:cs="Times New Roman"/>
          <w:sz w:val="24"/>
          <w:szCs w:val="24"/>
        </w:rPr>
        <w:t>осуществляется</w:t>
      </w:r>
      <w:r w:rsidRPr="00027410">
        <w:rPr>
          <w:rFonts w:ascii="Times New Roman" w:hAnsi="Times New Roman" w:cs="Times New Roman"/>
          <w:spacing w:val="34"/>
          <w:sz w:val="24"/>
          <w:szCs w:val="24"/>
        </w:rPr>
        <w:t xml:space="preserve"> </w:t>
      </w:r>
      <w:r w:rsidRPr="00027410">
        <w:rPr>
          <w:rFonts w:ascii="Times New Roman" w:hAnsi="Times New Roman" w:cs="Times New Roman"/>
          <w:sz w:val="24"/>
          <w:szCs w:val="24"/>
        </w:rPr>
        <w:t>в</w:t>
      </w:r>
      <w:r w:rsidRPr="00027410">
        <w:rPr>
          <w:rFonts w:ascii="Times New Roman" w:hAnsi="Times New Roman" w:cs="Times New Roman"/>
          <w:spacing w:val="35"/>
          <w:sz w:val="24"/>
          <w:szCs w:val="24"/>
        </w:rPr>
        <w:t xml:space="preserve"> </w:t>
      </w:r>
      <w:r w:rsidRPr="00027410">
        <w:rPr>
          <w:rFonts w:ascii="Times New Roman" w:hAnsi="Times New Roman" w:cs="Times New Roman"/>
          <w:sz w:val="24"/>
          <w:szCs w:val="24"/>
        </w:rPr>
        <w:t>кооперативном</w:t>
      </w:r>
      <w:r>
        <w:rPr>
          <w:rFonts w:ascii="Times New Roman" w:hAnsi="Times New Roman" w:cs="Times New Roman"/>
          <w:sz w:val="24"/>
          <w:szCs w:val="24"/>
        </w:rPr>
        <w:t xml:space="preserve"> </w:t>
      </w:r>
      <w:r w:rsidRPr="00027410">
        <w:rPr>
          <w:rFonts w:ascii="Times New Roman" w:hAnsi="Times New Roman" w:cs="Times New Roman"/>
          <w:sz w:val="24"/>
          <w:szCs w:val="24"/>
        </w:rPr>
        <w:t>режиме.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втором</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случае,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удалённый</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пользователь</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открывает</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новую</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сессию</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на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удалённом</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компьютере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правами</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и</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ограничениями</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своего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аккаунта.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Быстрое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переключение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пользователей</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позволяет</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переключать</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физическую</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консоль</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между</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аккаунтами</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без</w:t>
      </w:r>
      <w:r w:rsidRPr="00027410">
        <w:rPr>
          <w:rFonts w:ascii="Times New Roman" w:hAnsi="Times New Roman" w:cs="Times New Roman"/>
          <w:spacing w:val="3"/>
          <w:sz w:val="24"/>
          <w:szCs w:val="24"/>
        </w:rPr>
        <w:t xml:space="preserve"> </w:t>
      </w:r>
      <w:r w:rsidRPr="00027410">
        <w:rPr>
          <w:rFonts w:ascii="Times New Roman" w:hAnsi="Times New Roman" w:cs="Times New Roman"/>
          <w:sz w:val="24"/>
          <w:szCs w:val="24"/>
        </w:rPr>
        <w:t>выхода/входа в</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эти</w:t>
      </w:r>
      <w:r w:rsidRPr="00027410">
        <w:rPr>
          <w:rFonts w:ascii="Times New Roman" w:hAnsi="Times New Roman" w:cs="Times New Roman"/>
          <w:spacing w:val="3"/>
          <w:sz w:val="24"/>
          <w:szCs w:val="24"/>
        </w:rPr>
        <w:t xml:space="preserve"> </w:t>
      </w:r>
      <w:r w:rsidRPr="00027410">
        <w:rPr>
          <w:rFonts w:ascii="Times New Roman" w:hAnsi="Times New Roman" w:cs="Times New Roman"/>
          <w:sz w:val="24"/>
          <w:szCs w:val="24"/>
        </w:rPr>
        <w:t>аккаунты.</w:t>
      </w:r>
    </w:p>
    <w:p w:rsidR="00027410" w:rsidRPr="00027410" w:rsidRDefault="00027410" w:rsidP="00027410">
      <w:pPr>
        <w:pStyle w:val="af7"/>
        <w:spacing w:before="1" w:line="240" w:lineRule="auto"/>
        <w:ind w:left="119" w:right="105" w:firstLine="710"/>
        <w:jc w:val="both"/>
        <w:rPr>
          <w:rFonts w:ascii="Times New Roman" w:hAnsi="Times New Roman" w:cs="Times New Roman"/>
          <w:sz w:val="24"/>
          <w:szCs w:val="24"/>
        </w:rPr>
      </w:pPr>
      <w:r w:rsidRPr="00027410">
        <w:rPr>
          <w:rFonts w:ascii="Times New Roman" w:hAnsi="Times New Roman" w:cs="Times New Roman"/>
          <w:sz w:val="24"/>
          <w:szCs w:val="24"/>
        </w:rPr>
        <w:t>Несмотря</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на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то,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что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RDS</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поставляется</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большинством</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версий</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Windows</w:t>
      </w:r>
      <w:r w:rsidRPr="00027410">
        <w:rPr>
          <w:rFonts w:ascii="Times New Roman" w:hAnsi="Times New Roman" w:cs="Times New Roman"/>
          <w:spacing w:val="60"/>
          <w:sz w:val="24"/>
          <w:szCs w:val="24"/>
        </w:rPr>
        <w:t xml:space="preserve"> </w:t>
      </w:r>
      <w:r w:rsidRPr="00027410">
        <w:rPr>
          <w:rFonts w:ascii="Times New Roman" w:hAnsi="Times New Roman" w:cs="Times New Roman"/>
          <w:sz w:val="24"/>
          <w:szCs w:val="24"/>
        </w:rPr>
        <w:t>NT</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начиная</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Windows</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2000,</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его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возможности</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различаются</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разных</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версиях</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Windows.</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 xml:space="preserve">Например, </w:t>
      </w:r>
      <w:hyperlink r:id="rId594">
        <w:r w:rsidRPr="00027410">
          <w:rPr>
            <w:rFonts w:ascii="Times New Roman" w:hAnsi="Times New Roman" w:cs="Times New Roman"/>
            <w:sz w:val="24"/>
            <w:szCs w:val="24"/>
          </w:rPr>
          <w:t xml:space="preserve">Windows XP Home Edition </w:t>
        </w:r>
      </w:hyperlink>
      <w:r w:rsidRPr="00027410">
        <w:rPr>
          <w:rFonts w:ascii="Times New Roman" w:hAnsi="Times New Roman" w:cs="Times New Roman"/>
          <w:sz w:val="24"/>
          <w:szCs w:val="24"/>
        </w:rPr>
        <w:t>не принимает удалённые подключения к рабочему</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столу, за исключенияем</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удалённого помощника. Другие версии</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Windows для рабочих</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станция принимают только одно удалённое подключение, блокируя при этом физическую</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 xml:space="preserve">консоль. </w:t>
      </w:r>
      <w:hyperlink r:id="rId595">
        <w:r w:rsidRPr="00027410">
          <w:rPr>
            <w:rFonts w:ascii="Times New Roman" w:hAnsi="Times New Roman" w:cs="Times New Roman"/>
            <w:sz w:val="24"/>
            <w:szCs w:val="24"/>
          </w:rPr>
          <w:t>Windows</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 xml:space="preserve">Server </w:t>
        </w:r>
      </w:hyperlink>
      <w:r w:rsidRPr="00027410">
        <w:rPr>
          <w:rFonts w:ascii="Times New Roman" w:hAnsi="Times New Roman" w:cs="Times New Roman"/>
          <w:sz w:val="24"/>
          <w:szCs w:val="24"/>
        </w:rPr>
        <w:t>позволяет</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подключаться</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двум</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пользователям</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одно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и</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тоже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время. Для большего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количества пользователей необходимо докупать дополнительные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лицензии.</w:t>
      </w:r>
    </w:p>
    <w:p w:rsidR="00027410" w:rsidRPr="00027410" w:rsidRDefault="00027410" w:rsidP="00027410">
      <w:pPr>
        <w:pStyle w:val="1"/>
        <w:spacing w:before="6"/>
        <w:jc w:val="both"/>
        <w:rPr>
          <w:sz w:val="24"/>
        </w:rPr>
      </w:pPr>
      <w:r w:rsidRPr="00027410">
        <w:rPr>
          <w:sz w:val="24"/>
        </w:rPr>
        <w:t>Выполнение</w:t>
      </w:r>
      <w:r w:rsidRPr="00027410">
        <w:rPr>
          <w:spacing w:val="-4"/>
          <w:sz w:val="24"/>
        </w:rPr>
        <w:t xml:space="preserve"> </w:t>
      </w:r>
      <w:r w:rsidRPr="00027410">
        <w:rPr>
          <w:sz w:val="24"/>
        </w:rPr>
        <w:t>работы:</w:t>
      </w:r>
    </w:p>
    <w:p w:rsidR="00027410" w:rsidRPr="00027410" w:rsidRDefault="00027410" w:rsidP="00027410">
      <w:pPr>
        <w:pStyle w:val="af7"/>
        <w:spacing w:before="132" w:after="9" w:line="240" w:lineRule="auto"/>
        <w:ind w:left="119" w:right="109" w:firstLine="710"/>
        <w:jc w:val="both"/>
        <w:rPr>
          <w:rFonts w:ascii="Times New Roman" w:hAnsi="Times New Roman" w:cs="Times New Roman"/>
          <w:sz w:val="24"/>
          <w:szCs w:val="24"/>
        </w:rPr>
      </w:pPr>
      <w:r w:rsidRPr="00027410">
        <w:rPr>
          <w:rFonts w:ascii="Times New Roman" w:hAnsi="Times New Roman" w:cs="Times New Roman"/>
          <w:sz w:val="24"/>
          <w:szCs w:val="24"/>
        </w:rPr>
        <w:t>Перед</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тем,</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как</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начать</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установку</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RDS</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на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сервер</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необходимо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ознакомиться</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существующей инфраструктурой сети. В данном случае, это тестовая сеть, состоящая из</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контроллера домена DC1 со статическим адресом 172.16.7.1/24, сервера на который будут</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установлены службы</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RDS — RAPP, с адресом 172.16.7.2/24 и рабочих станций WS101,</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WS102, WS103, получающих IP-адреса по DHCP. Все компьютеры сети подключены к</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домену</w:t>
      </w:r>
      <w:r w:rsidRPr="00027410">
        <w:rPr>
          <w:rFonts w:ascii="Times New Roman" w:hAnsi="Times New Roman" w:cs="Times New Roman"/>
          <w:spacing w:val="-9"/>
          <w:sz w:val="24"/>
          <w:szCs w:val="24"/>
        </w:rPr>
        <w:t xml:space="preserve"> </w:t>
      </w:r>
      <w:r w:rsidRPr="00027410">
        <w:rPr>
          <w:rFonts w:ascii="Times New Roman" w:hAnsi="Times New Roman" w:cs="Times New Roman"/>
          <w:sz w:val="24"/>
          <w:szCs w:val="24"/>
        </w:rPr>
        <w:t>domain.local</w:t>
      </w:r>
    </w:p>
    <w:p w:rsidR="00027410" w:rsidRPr="00027410" w:rsidRDefault="00027410" w:rsidP="00027410">
      <w:pPr>
        <w:pStyle w:val="af7"/>
        <w:spacing w:line="240" w:lineRule="auto"/>
        <w:ind w:left="830"/>
        <w:rPr>
          <w:rFonts w:ascii="Times New Roman" w:hAnsi="Times New Roman" w:cs="Times New Roman"/>
          <w:sz w:val="24"/>
          <w:szCs w:val="24"/>
        </w:rPr>
      </w:pPr>
      <w:r w:rsidRPr="00027410">
        <w:rPr>
          <w:rFonts w:ascii="Times New Roman" w:hAnsi="Times New Roman" w:cs="Times New Roman"/>
          <w:noProof/>
          <w:sz w:val="24"/>
          <w:szCs w:val="24"/>
          <w:lang w:eastAsia="ru-RU"/>
        </w:rPr>
        <w:drawing>
          <wp:inline distT="0" distB="0" distL="0" distR="0" wp14:anchorId="5201F4F8" wp14:editId="301FAA08">
            <wp:extent cx="2791374" cy="2383536"/>
            <wp:effectExtent l="0" t="0" r="0" b="0"/>
            <wp:docPr id="52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596" cstate="print"/>
                    <a:stretch>
                      <a:fillRect/>
                    </a:stretch>
                  </pic:blipFill>
                  <pic:spPr>
                    <a:xfrm>
                      <a:off x="0" y="0"/>
                      <a:ext cx="2791374" cy="2383536"/>
                    </a:xfrm>
                    <a:prstGeom prst="rect">
                      <a:avLst/>
                    </a:prstGeom>
                  </pic:spPr>
                </pic:pic>
              </a:graphicData>
            </a:graphic>
          </wp:inline>
        </w:drawing>
      </w:r>
    </w:p>
    <w:p w:rsidR="00027410" w:rsidRPr="00027410" w:rsidRDefault="00027410" w:rsidP="00027410">
      <w:pPr>
        <w:pStyle w:val="af7"/>
        <w:spacing w:before="158" w:line="240" w:lineRule="auto"/>
        <w:ind w:left="119" w:right="102" w:firstLine="710"/>
        <w:jc w:val="both"/>
        <w:rPr>
          <w:rFonts w:ascii="Times New Roman" w:hAnsi="Times New Roman" w:cs="Times New Roman"/>
          <w:sz w:val="24"/>
          <w:szCs w:val="24"/>
        </w:rPr>
      </w:pPr>
      <w:r w:rsidRPr="00027410">
        <w:rPr>
          <w:rFonts w:ascii="Times New Roman" w:hAnsi="Times New Roman" w:cs="Times New Roman"/>
          <w:sz w:val="24"/>
          <w:szCs w:val="24"/>
        </w:rPr>
        <w:t>На</w:t>
      </w:r>
      <w:r w:rsidRPr="00027410">
        <w:rPr>
          <w:rFonts w:ascii="Times New Roman" w:hAnsi="Times New Roman" w:cs="Times New Roman"/>
          <w:spacing w:val="61"/>
          <w:sz w:val="24"/>
          <w:szCs w:val="24"/>
        </w:rPr>
        <w:t xml:space="preserve"> </w:t>
      </w:r>
      <w:r w:rsidRPr="00027410">
        <w:rPr>
          <w:rFonts w:ascii="Times New Roman" w:hAnsi="Times New Roman" w:cs="Times New Roman"/>
          <w:sz w:val="24"/>
          <w:szCs w:val="24"/>
        </w:rPr>
        <w:t xml:space="preserve">сервере  </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 xml:space="preserve">RAPP  </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 xml:space="preserve">необходимо  </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 xml:space="preserve">открыть Диспетчер  </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 xml:space="preserve">серверов.  </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 xml:space="preserve">Для  </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этого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можно нажать</w:t>
      </w:r>
      <w:r w:rsidRPr="00027410">
        <w:rPr>
          <w:rFonts w:ascii="Times New Roman" w:hAnsi="Times New Roman" w:cs="Times New Roman"/>
          <w:spacing w:val="61"/>
          <w:sz w:val="24"/>
          <w:szCs w:val="24"/>
        </w:rPr>
        <w:t xml:space="preserve"> </w:t>
      </w:r>
      <w:r w:rsidRPr="00027410">
        <w:rPr>
          <w:rFonts w:ascii="Times New Roman" w:hAnsi="Times New Roman" w:cs="Times New Roman"/>
          <w:sz w:val="24"/>
          <w:szCs w:val="24"/>
        </w:rPr>
        <w:t>на</w:t>
      </w:r>
      <w:r w:rsidRPr="00027410">
        <w:rPr>
          <w:rFonts w:ascii="Times New Roman" w:hAnsi="Times New Roman" w:cs="Times New Roman"/>
          <w:spacing w:val="61"/>
          <w:sz w:val="24"/>
          <w:szCs w:val="24"/>
        </w:rPr>
        <w:t xml:space="preserve"> </w:t>
      </w:r>
      <w:r w:rsidRPr="00027410">
        <w:rPr>
          <w:rFonts w:ascii="Times New Roman" w:hAnsi="Times New Roman" w:cs="Times New Roman"/>
          <w:sz w:val="24"/>
          <w:szCs w:val="24"/>
        </w:rPr>
        <w:t>соответствующую</w:t>
      </w:r>
      <w:r w:rsidRPr="00027410">
        <w:rPr>
          <w:rFonts w:ascii="Times New Roman" w:hAnsi="Times New Roman" w:cs="Times New Roman"/>
          <w:spacing w:val="61"/>
          <w:sz w:val="24"/>
          <w:szCs w:val="24"/>
        </w:rPr>
        <w:t xml:space="preserve"> </w:t>
      </w:r>
      <w:r w:rsidRPr="00027410">
        <w:rPr>
          <w:rFonts w:ascii="Times New Roman" w:hAnsi="Times New Roman" w:cs="Times New Roman"/>
          <w:sz w:val="24"/>
          <w:szCs w:val="24"/>
        </w:rPr>
        <w:t>иконку</w:t>
      </w:r>
      <w:r w:rsidRPr="00027410">
        <w:rPr>
          <w:rFonts w:ascii="Times New Roman" w:hAnsi="Times New Roman" w:cs="Times New Roman"/>
          <w:spacing w:val="61"/>
          <w:sz w:val="24"/>
          <w:szCs w:val="24"/>
        </w:rPr>
        <w:t xml:space="preserve"> </w:t>
      </w:r>
      <w:r w:rsidRPr="00027410">
        <w:rPr>
          <w:rFonts w:ascii="Times New Roman" w:hAnsi="Times New Roman" w:cs="Times New Roman"/>
          <w:sz w:val="24"/>
          <w:szCs w:val="24"/>
        </w:rPr>
        <w:t xml:space="preserve">на  </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 xml:space="preserve">панели  </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 xml:space="preserve">задач  </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 xml:space="preserve">или  </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выполнить</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команду</w:t>
      </w:r>
      <w:r w:rsidRPr="00027410">
        <w:rPr>
          <w:rFonts w:ascii="Times New Roman" w:hAnsi="Times New Roman" w:cs="Times New Roman"/>
          <w:spacing w:val="-8"/>
          <w:sz w:val="24"/>
          <w:szCs w:val="24"/>
        </w:rPr>
        <w:t xml:space="preserve"> </w:t>
      </w:r>
      <w:r w:rsidRPr="00027410">
        <w:rPr>
          <w:rFonts w:ascii="Times New Roman" w:hAnsi="Times New Roman" w:cs="Times New Roman"/>
          <w:sz w:val="24"/>
          <w:szCs w:val="24"/>
        </w:rPr>
        <w:t>servermanager.exe</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В</w:t>
      </w:r>
      <w:r w:rsidRPr="00027410">
        <w:rPr>
          <w:rFonts w:ascii="Times New Roman" w:hAnsi="Times New Roman" w:cs="Times New Roman"/>
          <w:spacing w:val="43"/>
          <w:sz w:val="24"/>
          <w:szCs w:val="24"/>
        </w:rPr>
        <w:t xml:space="preserve"> </w:t>
      </w:r>
      <w:r w:rsidRPr="00027410">
        <w:rPr>
          <w:rFonts w:ascii="Times New Roman" w:hAnsi="Times New Roman" w:cs="Times New Roman"/>
          <w:sz w:val="24"/>
          <w:szCs w:val="24"/>
        </w:rPr>
        <w:t>окне</w:t>
      </w:r>
      <w:r w:rsidRPr="00027410">
        <w:rPr>
          <w:rFonts w:ascii="Times New Roman" w:hAnsi="Times New Roman" w:cs="Times New Roman"/>
          <w:spacing w:val="101"/>
          <w:sz w:val="24"/>
          <w:szCs w:val="24"/>
        </w:rPr>
        <w:t xml:space="preserve"> </w:t>
      </w:r>
      <w:r w:rsidRPr="00027410">
        <w:rPr>
          <w:rFonts w:ascii="Times New Roman" w:hAnsi="Times New Roman" w:cs="Times New Roman"/>
          <w:sz w:val="24"/>
          <w:szCs w:val="24"/>
        </w:rPr>
        <w:t>диспетчера</w:t>
      </w:r>
      <w:r w:rsidRPr="00027410">
        <w:rPr>
          <w:rFonts w:ascii="Times New Roman" w:hAnsi="Times New Roman" w:cs="Times New Roman"/>
          <w:spacing w:val="104"/>
          <w:sz w:val="24"/>
          <w:szCs w:val="24"/>
        </w:rPr>
        <w:t xml:space="preserve"> </w:t>
      </w:r>
      <w:r w:rsidRPr="00027410">
        <w:rPr>
          <w:rFonts w:ascii="Times New Roman" w:hAnsi="Times New Roman" w:cs="Times New Roman"/>
          <w:sz w:val="24"/>
          <w:szCs w:val="24"/>
        </w:rPr>
        <w:t>выбираем</w:t>
      </w:r>
      <w:r w:rsidRPr="00027410">
        <w:rPr>
          <w:rFonts w:ascii="Times New Roman" w:hAnsi="Times New Roman" w:cs="Times New Roman"/>
          <w:spacing w:val="4"/>
          <w:sz w:val="24"/>
          <w:szCs w:val="24"/>
        </w:rPr>
        <w:t xml:space="preserve"> </w:t>
      </w:r>
      <w:r w:rsidRPr="00027410">
        <w:rPr>
          <w:rFonts w:ascii="Times New Roman" w:hAnsi="Times New Roman" w:cs="Times New Roman"/>
          <w:sz w:val="24"/>
          <w:szCs w:val="24"/>
        </w:rPr>
        <w:t>Управление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w:t>
      </w:r>
      <w:r w:rsidRPr="00027410">
        <w:rPr>
          <w:rFonts w:ascii="Times New Roman" w:hAnsi="Times New Roman" w:cs="Times New Roman"/>
          <w:spacing w:val="-5"/>
          <w:sz w:val="24"/>
          <w:szCs w:val="24"/>
        </w:rPr>
        <w:t xml:space="preserve"> </w:t>
      </w:r>
      <w:r w:rsidRPr="00027410">
        <w:rPr>
          <w:rFonts w:ascii="Times New Roman" w:hAnsi="Times New Roman" w:cs="Times New Roman"/>
          <w:sz w:val="24"/>
          <w:szCs w:val="24"/>
        </w:rPr>
        <w:t>Добавить</w:t>
      </w:r>
      <w:r w:rsidRPr="00027410">
        <w:rPr>
          <w:rFonts w:ascii="Times New Roman" w:hAnsi="Times New Roman" w:cs="Times New Roman"/>
          <w:spacing w:val="103"/>
          <w:sz w:val="24"/>
          <w:szCs w:val="24"/>
        </w:rPr>
        <w:t xml:space="preserve"> </w:t>
      </w:r>
      <w:r w:rsidRPr="00027410">
        <w:rPr>
          <w:rFonts w:ascii="Times New Roman" w:hAnsi="Times New Roman" w:cs="Times New Roman"/>
          <w:sz w:val="24"/>
          <w:szCs w:val="24"/>
        </w:rPr>
        <w:t>роли</w:t>
      </w:r>
      <w:r w:rsidRPr="00027410">
        <w:rPr>
          <w:rFonts w:ascii="Times New Roman" w:hAnsi="Times New Roman" w:cs="Times New Roman"/>
          <w:spacing w:val="-58"/>
          <w:sz w:val="24"/>
          <w:szCs w:val="24"/>
        </w:rPr>
        <w:t xml:space="preserve"> </w:t>
      </w:r>
      <w:r w:rsidRPr="00027410">
        <w:rPr>
          <w:rFonts w:ascii="Times New Roman" w:hAnsi="Times New Roman" w:cs="Times New Roman"/>
          <w:sz w:val="24"/>
          <w:szCs w:val="24"/>
        </w:rPr>
        <w:t>и компоненты, после чего откроется окно мастера добавления ролей и компонентов. В</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первом его окне предлагается ознакомиться с основными требованиями к серверам, на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которые</w:t>
      </w:r>
      <w:r w:rsidRPr="00027410">
        <w:rPr>
          <w:rFonts w:ascii="Times New Roman" w:hAnsi="Times New Roman" w:cs="Times New Roman"/>
          <w:spacing w:val="47"/>
          <w:sz w:val="24"/>
          <w:szCs w:val="24"/>
        </w:rPr>
        <w:t xml:space="preserve"> </w:t>
      </w:r>
      <w:r w:rsidRPr="00027410">
        <w:rPr>
          <w:rFonts w:ascii="Times New Roman" w:hAnsi="Times New Roman" w:cs="Times New Roman"/>
          <w:sz w:val="24"/>
          <w:szCs w:val="24"/>
        </w:rPr>
        <w:t>будут</w:t>
      </w:r>
      <w:r w:rsidRPr="00027410">
        <w:rPr>
          <w:rFonts w:ascii="Times New Roman" w:hAnsi="Times New Roman" w:cs="Times New Roman"/>
          <w:spacing w:val="53"/>
          <w:sz w:val="24"/>
          <w:szCs w:val="24"/>
        </w:rPr>
        <w:t xml:space="preserve"> </w:t>
      </w:r>
      <w:r w:rsidRPr="00027410">
        <w:rPr>
          <w:rFonts w:ascii="Times New Roman" w:hAnsi="Times New Roman" w:cs="Times New Roman"/>
          <w:sz w:val="24"/>
          <w:szCs w:val="24"/>
        </w:rPr>
        <w:t>устанавливаться</w:t>
      </w:r>
      <w:r w:rsidRPr="00027410">
        <w:rPr>
          <w:rFonts w:ascii="Times New Roman" w:hAnsi="Times New Roman" w:cs="Times New Roman"/>
          <w:spacing w:val="48"/>
          <w:sz w:val="24"/>
          <w:szCs w:val="24"/>
        </w:rPr>
        <w:t xml:space="preserve"> </w:t>
      </w:r>
      <w:r w:rsidRPr="00027410">
        <w:rPr>
          <w:rFonts w:ascii="Times New Roman" w:hAnsi="Times New Roman" w:cs="Times New Roman"/>
          <w:sz w:val="24"/>
          <w:szCs w:val="24"/>
        </w:rPr>
        <w:t>роли.</w:t>
      </w:r>
      <w:r w:rsidRPr="00027410">
        <w:rPr>
          <w:rFonts w:ascii="Times New Roman" w:hAnsi="Times New Roman" w:cs="Times New Roman"/>
          <w:spacing w:val="51"/>
          <w:sz w:val="24"/>
          <w:szCs w:val="24"/>
        </w:rPr>
        <w:t xml:space="preserve"> </w:t>
      </w:r>
      <w:r w:rsidRPr="00027410">
        <w:rPr>
          <w:rFonts w:ascii="Times New Roman" w:hAnsi="Times New Roman" w:cs="Times New Roman"/>
          <w:sz w:val="24"/>
          <w:szCs w:val="24"/>
        </w:rPr>
        <w:t>Также</w:t>
      </w:r>
      <w:r w:rsidRPr="00027410">
        <w:rPr>
          <w:rFonts w:ascii="Times New Roman" w:hAnsi="Times New Roman" w:cs="Times New Roman"/>
          <w:spacing w:val="47"/>
          <w:sz w:val="24"/>
          <w:szCs w:val="24"/>
        </w:rPr>
        <w:t xml:space="preserve"> </w:t>
      </w:r>
      <w:r w:rsidRPr="00027410">
        <w:rPr>
          <w:rFonts w:ascii="Times New Roman" w:hAnsi="Times New Roman" w:cs="Times New Roman"/>
          <w:sz w:val="24"/>
          <w:szCs w:val="24"/>
        </w:rPr>
        <w:t>здесь</w:t>
      </w:r>
      <w:r w:rsidRPr="00027410">
        <w:rPr>
          <w:rFonts w:ascii="Times New Roman" w:hAnsi="Times New Roman" w:cs="Times New Roman"/>
          <w:spacing w:val="48"/>
          <w:sz w:val="24"/>
          <w:szCs w:val="24"/>
        </w:rPr>
        <w:t xml:space="preserve"> </w:t>
      </w:r>
      <w:r w:rsidRPr="00027410">
        <w:rPr>
          <w:rFonts w:ascii="Times New Roman" w:hAnsi="Times New Roman" w:cs="Times New Roman"/>
          <w:sz w:val="24"/>
          <w:szCs w:val="24"/>
        </w:rPr>
        <w:t>можно</w:t>
      </w:r>
      <w:r w:rsidRPr="00027410">
        <w:rPr>
          <w:rFonts w:ascii="Times New Roman" w:hAnsi="Times New Roman" w:cs="Times New Roman"/>
          <w:spacing w:val="53"/>
          <w:sz w:val="24"/>
          <w:szCs w:val="24"/>
        </w:rPr>
        <w:t xml:space="preserve"> </w:t>
      </w:r>
      <w:r w:rsidRPr="00027410">
        <w:rPr>
          <w:rFonts w:ascii="Times New Roman" w:hAnsi="Times New Roman" w:cs="Times New Roman"/>
          <w:sz w:val="24"/>
          <w:szCs w:val="24"/>
        </w:rPr>
        <w:t>установить</w:t>
      </w:r>
      <w:r w:rsidRPr="00027410">
        <w:rPr>
          <w:rFonts w:ascii="Times New Roman" w:hAnsi="Times New Roman" w:cs="Times New Roman"/>
          <w:spacing w:val="48"/>
          <w:sz w:val="24"/>
          <w:szCs w:val="24"/>
        </w:rPr>
        <w:t xml:space="preserve"> </w:t>
      </w:r>
      <w:r w:rsidRPr="00027410">
        <w:rPr>
          <w:rFonts w:ascii="Times New Roman" w:hAnsi="Times New Roman" w:cs="Times New Roman"/>
          <w:sz w:val="24"/>
          <w:szCs w:val="24"/>
        </w:rPr>
        <w:t>галочку,</w:t>
      </w:r>
      <w:r w:rsidRPr="00027410">
        <w:rPr>
          <w:rFonts w:ascii="Times New Roman" w:hAnsi="Times New Roman" w:cs="Times New Roman"/>
          <w:spacing w:val="50"/>
          <w:sz w:val="24"/>
          <w:szCs w:val="24"/>
        </w:rPr>
        <w:t xml:space="preserve"> </w:t>
      </w:r>
      <w:r w:rsidRPr="00027410">
        <w:rPr>
          <w:rFonts w:ascii="Times New Roman" w:hAnsi="Times New Roman" w:cs="Times New Roman"/>
          <w:sz w:val="24"/>
          <w:szCs w:val="24"/>
        </w:rPr>
        <w:t>которая</w:t>
      </w:r>
    </w:p>
    <w:p w:rsidR="00027410" w:rsidRPr="00027410" w:rsidRDefault="00027410" w:rsidP="00027410">
      <w:pPr>
        <w:spacing w:line="240" w:lineRule="auto"/>
        <w:jc w:val="both"/>
        <w:rPr>
          <w:rFonts w:ascii="Times New Roman" w:hAnsi="Times New Roman" w:cs="Times New Roman"/>
          <w:sz w:val="24"/>
          <w:szCs w:val="24"/>
        </w:rPr>
        <w:sectPr w:rsidR="00027410" w:rsidRPr="00027410">
          <w:pgSz w:w="11910" w:h="16840"/>
          <w:pgMar w:top="1040" w:right="740" w:bottom="280" w:left="1580" w:header="720" w:footer="720" w:gutter="0"/>
          <w:cols w:space="720"/>
        </w:sectPr>
      </w:pPr>
    </w:p>
    <w:p w:rsidR="00027410" w:rsidRPr="00027410" w:rsidRDefault="00027410" w:rsidP="00027410">
      <w:pPr>
        <w:pStyle w:val="af7"/>
        <w:spacing w:before="66" w:after="11" w:line="240" w:lineRule="auto"/>
        <w:ind w:left="119"/>
        <w:rPr>
          <w:rFonts w:ascii="Times New Roman" w:hAnsi="Times New Roman" w:cs="Times New Roman"/>
          <w:sz w:val="24"/>
          <w:szCs w:val="24"/>
        </w:rPr>
      </w:pPr>
      <w:r w:rsidRPr="00027410">
        <w:rPr>
          <w:rFonts w:ascii="Times New Roman" w:hAnsi="Times New Roman" w:cs="Times New Roman"/>
          <w:sz w:val="24"/>
          <w:szCs w:val="24"/>
        </w:rPr>
        <w:t>позволит</w:t>
      </w:r>
      <w:r w:rsidRPr="00027410">
        <w:rPr>
          <w:rFonts w:ascii="Times New Roman" w:hAnsi="Times New Roman" w:cs="Times New Roman"/>
          <w:spacing w:val="19"/>
          <w:sz w:val="24"/>
          <w:szCs w:val="24"/>
        </w:rPr>
        <w:t xml:space="preserve"> </w:t>
      </w:r>
      <w:r w:rsidRPr="00027410">
        <w:rPr>
          <w:rFonts w:ascii="Times New Roman" w:hAnsi="Times New Roman" w:cs="Times New Roman"/>
          <w:sz w:val="24"/>
          <w:szCs w:val="24"/>
        </w:rPr>
        <w:t>пропускать</w:t>
      </w:r>
      <w:r w:rsidRPr="00027410">
        <w:rPr>
          <w:rFonts w:ascii="Times New Roman" w:hAnsi="Times New Roman" w:cs="Times New Roman"/>
          <w:spacing w:val="23"/>
          <w:sz w:val="24"/>
          <w:szCs w:val="24"/>
        </w:rPr>
        <w:t xml:space="preserve"> </w:t>
      </w:r>
      <w:r w:rsidRPr="00027410">
        <w:rPr>
          <w:rFonts w:ascii="Times New Roman" w:hAnsi="Times New Roman" w:cs="Times New Roman"/>
          <w:sz w:val="24"/>
          <w:szCs w:val="24"/>
        </w:rPr>
        <w:t>эту</w:t>
      </w:r>
      <w:r w:rsidRPr="00027410">
        <w:rPr>
          <w:rFonts w:ascii="Times New Roman" w:hAnsi="Times New Roman" w:cs="Times New Roman"/>
          <w:spacing w:val="15"/>
          <w:sz w:val="24"/>
          <w:szCs w:val="24"/>
        </w:rPr>
        <w:t xml:space="preserve"> </w:t>
      </w:r>
      <w:r w:rsidRPr="00027410">
        <w:rPr>
          <w:rFonts w:ascii="Times New Roman" w:hAnsi="Times New Roman" w:cs="Times New Roman"/>
          <w:sz w:val="24"/>
          <w:szCs w:val="24"/>
        </w:rPr>
        <w:t>информацию</w:t>
      </w:r>
      <w:r w:rsidRPr="00027410">
        <w:rPr>
          <w:rFonts w:ascii="Times New Roman" w:hAnsi="Times New Roman" w:cs="Times New Roman"/>
          <w:spacing w:val="17"/>
          <w:sz w:val="24"/>
          <w:szCs w:val="24"/>
        </w:rPr>
        <w:t xml:space="preserve"> </w:t>
      </w:r>
      <w:r w:rsidRPr="00027410">
        <w:rPr>
          <w:rFonts w:ascii="Times New Roman" w:hAnsi="Times New Roman" w:cs="Times New Roman"/>
          <w:sz w:val="24"/>
          <w:szCs w:val="24"/>
        </w:rPr>
        <w:t>при</w:t>
      </w:r>
      <w:r w:rsidRPr="00027410">
        <w:rPr>
          <w:rFonts w:ascii="Times New Roman" w:hAnsi="Times New Roman" w:cs="Times New Roman"/>
          <w:spacing w:val="20"/>
          <w:sz w:val="24"/>
          <w:szCs w:val="24"/>
        </w:rPr>
        <w:t xml:space="preserve"> </w:t>
      </w:r>
      <w:r w:rsidRPr="00027410">
        <w:rPr>
          <w:rFonts w:ascii="Times New Roman" w:hAnsi="Times New Roman" w:cs="Times New Roman"/>
          <w:sz w:val="24"/>
          <w:szCs w:val="24"/>
        </w:rPr>
        <w:t>добавлении</w:t>
      </w:r>
      <w:r w:rsidRPr="00027410">
        <w:rPr>
          <w:rFonts w:ascii="Times New Roman" w:hAnsi="Times New Roman" w:cs="Times New Roman"/>
          <w:spacing w:val="20"/>
          <w:sz w:val="24"/>
          <w:szCs w:val="24"/>
        </w:rPr>
        <w:t xml:space="preserve"> </w:t>
      </w:r>
      <w:r w:rsidRPr="00027410">
        <w:rPr>
          <w:rFonts w:ascii="Times New Roman" w:hAnsi="Times New Roman" w:cs="Times New Roman"/>
          <w:sz w:val="24"/>
          <w:szCs w:val="24"/>
        </w:rPr>
        <w:t>новых</w:t>
      </w:r>
      <w:r w:rsidRPr="00027410">
        <w:rPr>
          <w:rFonts w:ascii="Times New Roman" w:hAnsi="Times New Roman" w:cs="Times New Roman"/>
          <w:spacing w:val="14"/>
          <w:sz w:val="24"/>
          <w:szCs w:val="24"/>
        </w:rPr>
        <w:t xml:space="preserve"> </w:t>
      </w:r>
      <w:r w:rsidRPr="00027410">
        <w:rPr>
          <w:rFonts w:ascii="Times New Roman" w:hAnsi="Times New Roman" w:cs="Times New Roman"/>
          <w:sz w:val="24"/>
          <w:szCs w:val="24"/>
        </w:rPr>
        <w:t>компонентов</w:t>
      </w:r>
      <w:r w:rsidRPr="00027410">
        <w:rPr>
          <w:rFonts w:ascii="Times New Roman" w:hAnsi="Times New Roman" w:cs="Times New Roman"/>
          <w:spacing w:val="21"/>
          <w:sz w:val="24"/>
          <w:szCs w:val="24"/>
        </w:rPr>
        <w:t xml:space="preserve"> </w:t>
      </w:r>
      <w:r w:rsidRPr="00027410">
        <w:rPr>
          <w:rFonts w:ascii="Times New Roman" w:hAnsi="Times New Roman" w:cs="Times New Roman"/>
          <w:sz w:val="24"/>
          <w:szCs w:val="24"/>
        </w:rPr>
        <w:t>и</w:t>
      </w:r>
      <w:r w:rsidRPr="00027410">
        <w:rPr>
          <w:rFonts w:ascii="Times New Roman" w:hAnsi="Times New Roman" w:cs="Times New Roman"/>
          <w:spacing w:val="20"/>
          <w:sz w:val="24"/>
          <w:szCs w:val="24"/>
        </w:rPr>
        <w:t xml:space="preserve"> </w:t>
      </w:r>
      <w:r w:rsidRPr="00027410">
        <w:rPr>
          <w:rFonts w:ascii="Times New Roman" w:hAnsi="Times New Roman" w:cs="Times New Roman"/>
          <w:sz w:val="24"/>
          <w:szCs w:val="24"/>
        </w:rPr>
        <w:t>ролей.</w:t>
      </w:r>
      <w:r w:rsidRPr="00027410">
        <w:rPr>
          <w:rFonts w:ascii="Times New Roman" w:hAnsi="Times New Roman" w:cs="Times New Roman"/>
          <w:spacing w:val="21"/>
          <w:sz w:val="24"/>
          <w:szCs w:val="24"/>
        </w:rPr>
        <w:t xml:space="preserve"> </w:t>
      </w:r>
      <w:r w:rsidRPr="00027410">
        <w:rPr>
          <w:rFonts w:ascii="Times New Roman" w:hAnsi="Times New Roman" w:cs="Times New Roman"/>
          <w:sz w:val="24"/>
          <w:szCs w:val="24"/>
        </w:rPr>
        <w:t>При</w:t>
      </w:r>
      <w:r w:rsidRPr="00027410">
        <w:rPr>
          <w:rFonts w:ascii="Times New Roman" w:hAnsi="Times New Roman" w:cs="Times New Roman"/>
          <w:spacing w:val="-57"/>
          <w:sz w:val="24"/>
          <w:szCs w:val="24"/>
        </w:rPr>
        <w:t xml:space="preserve"> </w:t>
      </w:r>
      <w:r w:rsidRPr="00027410">
        <w:rPr>
          <w:rFonts w:ascii="Times New Roman" w:hAnsi="Times New Roman" w:cs="Times New Roman"/>
          <w:sz w:val="24"/>
          <w:szCs w:val="24"/>
        </w:rPr>
        <w:t>частой</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установке</w:t>
      </w:r>
      <w:r w:rsidRPr="00027410">
        <w:rPr>
          <w:rFonts w:ascii="Times New Roman" w:hAnsi="Times New Roman" w:cs="Times New Roman"/>
          <w:spacing w:val="-3"/>
          <w:sz w:val="24"/>
          <w:szCs w:val="24"/>
        </w:rPr>
        <w:t xml:space="preserve"> </w:t>
      </w:r>
      <w:r w:rsidRPr="00027410">
        <w:rPr>
          <w:rFonts w:ascii="Times New Roman" w:hAnsi="Times New Roman" w:cs="Times New Roman"/>
          <w:sz w:val="24"/>
          <w:szCs w:val="24"/>
        </w:rPr>
        <w:t>бывает</w:t>
      </w:r>
      <w:r w:rsidRPr="00027410">
        <w:rPr>
          <w:rFonts w:ascii="Times New Roman" w:hAnsi="Times New Roman" w:cs="Times New Roman"/>
          <w:spacing w:val="-6"/>
          <w:sz w:val="24"/>
          <w:szCs w:val="24"/>
        </w:rPr>
        <w:t xml:space="preserve"> </w:t>
      </w:r>
      <w:r w:rsidRPr="00027410">
        <w:rPr>
          <w:rFonts w:ascii="Times New Roman" w:hAnsi="Times New Roman" w:cs="Times New Roman"/>
          <w:sz w:val="24"/>
          <w:szCs w:val="24"/>
        </w:rPr>
        <w:t>полезно</w:t>
      </w:r>
      <w:r w:rsidRPr="00027410">
        <w:rPr>
          <w:rFonts w:ascii="Times New Roman" w:hAnsi="Times New Roman" w:cs="Times New Roman"/>
          <w:spacing w:val="-3"/>
          <w:sz w:val="24"/>
          <w:szCs w:val="24"/>
        </w:rPr>
        <w:t xml:space="preserve"> </w:t>
      </w:r>
      <w:r w:rsidRPr="00027410">
        <w:rPr>
          <w:rFonts w:ascii="Times New Roman" w:hAnsi="Times New Roman" w:cs="Times New Roman"/>
          <w:sz w:val="24"/>
          <w:szCs w:val="24"/>
        </w:rPr>
        <w:t>её</w:t>
      </w:r>
      <w:r w:rsidRPr="00027410">
        <w:rPr>
          <w:rFonts w:ascii="Times New Roman" w:hAnsi="Times New Roman" w:cs="Times New Roman"/>
          <w:spacing w:val="-3"/>
          <w:sz w:val="24"/>
          <w:szCs w:val="24"/>
        </w:rPr>
        <w:t xml:space="preserve"> </w:t>
      </w:r>
      <w:r w:rsidRPr="00027410">
        <w:rPr>
          <w:rFonts w:ascii="Times New Roman" w:hAnsi="Times New Roman" w:cs="Times New Roman"/>
          <w:sz w:val="24"/>
          <w:szCs w:val="24"/>
        </w:rPr>
        <w:t>установить.</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Прочитав</w:t>
      </w:r>
      <w:r w:rsidRPr="00027410">
        <w:rPr>
          <w:rFonts w:ascii="Times New Roman" w:hAnsi="Times New Roman" w:cs="Times New Roman"/>
          <w:spacing w:val="-5"/>
          <w:sz w:val="24"/>
          <w:szCs w:val="24"/>
        </w:rPr>
        <w:t xml:space="preserve"> </w:t>
      </w:r>
      <w:r w:rsidRPr="00027410">
        <w:rPr>
          <w:rFonts w:ascii="Times New Roman" w:hAnsi="Times New Roman" w:cs="Times New Roman"/>
          <w:sz w:val="24"/>
          <w:szCs w:val="24"/>
        </w:rPr>
        <w:t>информацию</w:t>
      </w:r>
      <w:r w:rsidRPr="00027410">
        <w:rPr>
          <w:rFonts w:ascii="Times New Roman" w:hAnsi="Times New Roman" w:cs="Times New Roman"/>
          <w:spacing w:val="-4"/>
          <w:sz w:val="24"/>
          <w:szCs w:val="24"/>
        </w:rPr>
        <w:t xml:space="preserve"> </w:t>
      </w:r>
      <w:r w:rsidRPr="00027410">
        <w:rPr>
          <w:rFonts w:ascii="Times New Roman" w:hAnsi="Times New Roman" w:cs="Times New Roman"/>
          <w:sz w:val="24"/>
          <w:szCs w:val="24"/>
        </w:rPr>
        <w:t>нажимаем</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Далее.</w:t>
      </w:r>
    </w:p>
    <w:p w:rsidR="00027410" w:rsidRPr="00027410" w:rsidRDefault="00027410" w:rsidP="00027410">
      <w:pPr>
        <w:pStyle w:val="af7"/>
        <w:spacing w:line="240" w:lineRule="auto"/>
        <w:ind w:left="830"/>
        <w:rPr>
          <w:rFonts w:ascii="Times New Roman" w:hAnsi="Times New Roman" w:cs="Times New Roman"/>
          <w:sz w:val="24"/>
          <w:szCs w:val="24"/>
        </w:rPr>
      </w:pPr>
      <w:r w:rsidRPr="00027410">
        <w:rPr>
          <w:rFonts w:ascii="Times New Roman" w:hAnsi="Times New Roman" w:cs="Times New Roman"/>
          <w:noProof/>
          <w:sz w:val="24"/>
          <w:szCs w:val="24"/>
          <w:lang w:eastAsia="ru-RU"/>
        </w:rPr>
        <w:drawing>
          <wp:inline distT="0" distB="0" distL="0" distR="0" wp14:anchorId="49CAC9E0" wp14:editId="03AF6F78">
            <wp:extent cx="3641525" cy="2574798"/>
            <wp:effectExtent l="0" t="0" r="0" b="0"/>
            <wp:docPr id="52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597" cstate="print"/>
                    <a:stretch>
                      <a:fillRect/>
                    </a:stretch>
                  </pic:blipFill>
                  <pic:spPr>
                    <a:xfrm>
                      <a:off x="0" y="0"/>
                      <a:ext cx="3641525" cy="2574798"/>
                    </a:xfrm>
                    <a:prstGeom prst="rect">
                      <a:avLst/>
                    </a:prstGeom>
                  </pic:spPr>
                </pic:pic>
              </a:graphicData>
            </a:graphic>
          </wp:inline>
        </w:drawing>
      </w:r>
    </w:p>
    <w:p w:rsidR="00027410" w:rsidRPr="00027410" w:rsidRDefault="00027410" w:rsidP="00027410">
      <w:pPr>
        <w:pStyle w:val="af7"/>
        <w:tabs>
          <w:tab w:val="left" w:pos="1295"/>
          <w:tab w:val="left" w:pos="2797"/>
          <w:tab w:val="left" w:pos="3578"/>
          <w:tab w:val="left" w:pos="5219"/>
          <w:tab w:val="left" w:pos="6365"/>
          <w:tab w:val="left" w:pos="7036"/>
          <w:tab w:val="left" w:pos="8450"/>
        </w:tabs>
        <w:spacing w:before="153" w:after="3" w:line="240" w:lineRule="auto"/>
        <w:ind w:left="119" w:right="115" w:firstLine="710"/>
        <w:rPr>
          <w:rFonts w:ascii="Times New Roman" w:hAnsi="Times New Roman" w:cs="Times New Roman"/>
          <w:sz w:val="24"/>
          <w:szCs w:val="24"/>
        </w:rPr>
      </w:pPr>
      <w:r w:rsidRPr="00027410">
        <w:rPr>
          <w:rFonts w:ascii="Times New Roman" w:hAnsi="Times New Roman" w:cs="Times New Roman"/>
          <w:sz w:val="24"/>
          <w:szCs w:val="24"/>
        </w:rPr>
        <w:t>В</w:t>
      </w:r>
      <w:r w:rsidRPr="00027410">
        <w:rPr>
          <w:rFonts w:ascii="Times New Roman" w:hAnsi="Times New Roman" w:cs="Times New Roman"/>
          <w:sz w:val="24"/>
          <w:szCs w:val="24"/>
        </w:rPr>
        <w:tab/>
        <w:t>следующем</w:t>
      </w:r>
      <w:r w:rsidRPr="00027410">
        <w:rPr>
          <w:rFonts w:ascii="Times New Roman" w:hAnsi="Times New Roman" w:cs="Times New Roman"/>
          <w:sz w:val="24"/>
          <w:szCs w:val="24"/>
        </w:rPr>
        <w:tab/>
        <w:t>окне</w:t>
      </w:r>
      <w:r w:rsidRPr="00027410">
        <w:rPr>
          <w:rFonts w:ascii="Times New Roman" w:hAnsi="Times New Roman" w:cs="Times New Roman"/>
          <w:sz w:val="24"/>
          <w:szCs w:val="24"/>
        </w:rPr>
        <w:tab/>
        <w:t>предлагается</w:t>
      </w:r>
      <w:r w:rsidRPr="00027410">
        <w:rPr>
          <w:rFonts w:ascii="Times New Roman" w:hAnsi="Times New Roman" w:cs="Times New Roman"/>
          <w:sz w:val="24"/>
          <w:szCs w:val="24"/>
        </w:rPr>
        <w:tab/>
        <w:t>выбрать</w:t>
      </w:r>
      <w:r w:rsidRPr="00027410">
        <w:rPr>
          <w:rFonts w:ascii="Times New Roman" w:hAnsi="Times New Roman" w:cs="Times New Roman"/>
          <w:sz w:val="24"/>
          <w:szCs w:val="24"/>
        </w:rPr>
        <w:tab/>
        <w:t>тип</w:t>
      </w:r>
      <w:r w:rsidRPr="00027410">
        <w:rPr>
          <w:rFonts w:ascii="Times New Roman" w:hAnsi="Times New Roman" w:cs="Times New Roman"/>
          <w:sz w:val="24"/>
          <w:szCs w:val="24"/>
        </w:rPr>
        <w:tab/>
        <w:t>установки.</w:t>
      </w:r>
      <w:r w:rsidRPr="00027410">
        <w:rPr>
          <w:rFonts w:ascii="Times New Roman" w:hAnsi="Times New Roman" w:cs="Times New Roman"/>
          <w:sz w:val="24"/>
          <w:szCs w:val="24"/>
        </w:rPr>
        <w:tab/>
      </w:r>
      <w:r w:rsidRPr="00027410">
        <w:rPr>
          <w:rFonts w:ascii="Times New Roman" w:hAnsi="Times New Roman" w:cs="Times New Roman"/>
          <w:spacing w:val="-1"/>
          <w:sz w:val="24"/>
          <w:szCs w:val="24"/>
        </w:rPr>
        <w:t>Отмечаем</w:t>
      </w:r>
      <w:r w:rsidRPr="00027410">
        <w:rPr>
          <w:rFonts w:ascii="Times New Roman" w:hAnsi="Times New Roman" w:cs="Times New Roman"/>
          <w:spacing w:val="-57"/>
          <w:sz w:val="24"/>
          <w:szCs w:val="24"/>
        </w:rPr>
        <w:t xml:space="preserve"> </w:t>
      </w:r>
      <w:r w:rsidRPr="00027410">
        <w:rPr>
          <w:rFonts w:ascii="Times New Roman" w:hAnsi="Times New Roman" w:cs="Times New Roman"/>
          <w:sz w:val="24"/>
          <w:szCs w:val="24"/>
        </w:rPr>
        <w:t>пункт</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Установка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служб</w:t>
      </w:r>
      <w:r w:rsidRPr="00027410">
        <w:rPr>
          <w:rFonts w:ascii="Times New Roman" w:hAnsi="Times New Roman" w:cs="Times New Roman"/>
          <w:spacing w:val="4"/>
          <w:sz w:val="24"/>
          <w:szCs w:val="24"/>
        </w:rPr>
        <w:t xml:space="preserve"> </w:t>
      </w:r>
      <w:r w:rsidRPr="00027410">
        <w:rPr>
          <w:rFonts w:ascii="Times New Roman" w:hAnsi="Times New Roman" w:cs="Times New Roman"/>
          <w:sz w:val="24"/>
          <w:szCs w:val="24"/>
        </w:rPr>
        <w:t>удалённых</w:t>
      </w:r>
      <w:r w:rsidRPr="00027410">
        <w:rPr>
          <w:rFonts w:ascii="Times New Roman" w:hAnsi="Times New Roman" w:cs="Times New Roman"/>
          <w:spacing w:val="-4"/>
          <w:sz w:val="24"/>
          <w:szCs w:val="24"/>
        </w:rPr>
        <w:t xml:space="preserve"> </w:t>
      </w:r>
      <w:r w:rsidRPr="00027410">
        <w:rPr>
          <w:rFonts w:ascii="Times New Roman" w:hAnsi="Times New Roman" w:cs="Times New Roman"/>
          <w:sz w:val="24"/>
          <w:szCs w:val="24"/>
        </w:rPr>
        <w:t>рабочих</w:t>
      </w:r>
      <w:r w:rsidRPr="00027410">
        <w:rPr>
          <w:rFonts w:ascii="Times New Roman" w:hAnsi="Times New Roman" w:cs="Times New Roman"/>
          <w:spacing w:val="-3"/>
          <w:sz w:val="24"/>
          <w:szCs w:val="24"/>
        </w:rPr>
        <w:t xml:space="preserve"> </w:t>
      </w:r>
      <w:r w:rsidRPr="00027410">
        <w:rPr>
          <w:rFonts w:ascii="Times New Roman" w:hAnsi="Times New Roman" w:cs="Times New Roman"/>
          <w:sz w:val="24"/>
          <w:szCs w:val="24"/>
        </w:rPr>
        <w:t>столов.</w:t>
      </w:r>
    </w:p>
    <w:p w:rsidR="00027410" w:rsidRPr="00027410" w:rsidRDefault="00027410" w:rsidP="00027410">
      <w:pPr>
        <w:pStyle w:val="af7"/>
        <w:spacing w:line="240" w:lineRule="auto"/>
        <w:ind w:left="830"/>
        <w:rPr>
          <w:rFonts w:ascii="Times New Roman" w:hAnsi="Times New Roman" w:cs="Times New Roman"/>
          <w:sz w:val="24"/>
          <w:szCs w:val="24"/>
        </w:rPr>
      </w:pPr>
      <w:r w:rsidRPr="00027410">
        <w:rPr>
          <w:rFonts w:ascii="Times New Roman" w:hAnsi="Times New Roman" w:cs="Times New Roman"/>
          <w:noProof/>
          <w:sz w:val="24"/>
          <w:szCs w:val="24"/>
          <w:lang w:eastAsia="ru-RU"/>
        </w:rPr>
        <w:drawing>
          <wp:inline distT="0" distB="0" distL="0" distR="0" wp14:anchorId="7C5400F1" wp14:editId="3DB52027">
            <wp:extent cx="3581391" cy="2533269"/>
            <wp:effectExtent l="0" t="0" r="0" b="0"/>
            <wp:docPr id="52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598" cstate="print"/>
                    <a:stretch>
                      <a:fillRect/>
                    </a:stretch>
                  </pic:blipFill>
                  <pic:spPr>
                    <a:xfrm>
                      <a:off x="0" y="0"/>
                      <a:ext cx="3581391" cy="2533269"/>
                    </a:xfrm>
                    <a:prstGeom prst="rect">
                      <a:avLst/>
                    </a:prstGeom>
                  </pic:spPr>
                </pic:pic>
              </a:graphicData>
            </a:graphic>
          </wp:inline>
        </w:drawing>
      </w:r>
    </w:p>
    <w:p w:rsidR="00027410" w:rsidRPr="00027410" w:rsidRDefault="00027410" w:rsidP="00027410">
      <w:pPr>
        <w:pStyle w:val="af7"/>
        <w:spacing w:before="161" w:line="240" w:lineRule="auto"/>
        <w:ind w:left="119" w:firstLine="710"/>
        <w:rPr>
          <w:rFonts w:ascii="Times New Roman" w:hAnsi="Times New Roman" w:cs="Times New Roman"/>
          <w:sz w:val="24"/>
          <w:szCs w:val="24"/>
        </w:rPr>
      </w:pPr>
      <w:r w:rsidRPr="00027410">
        <w:rPr>
          <w:rFonts w:ascii="Times New Roman" w:hAnsi="Times New Roman" w:cs="Times New Roman"/>
          <w:sz w:val="24"/>
          <w:szCs w:val="24"/>
        </w:rPr>
        <w:t>Так</w:t>
      </w:r>
      <w:r w:rsidRPr="00027410">
        <w:rPr>
          <w:rFonts w:ascii="Times New Roman" w:hAnsi="Times New Roman" w:cs="Times New Roman"/>
          <w:spacing w:val="9"/>
          <w:sz w:val="24"/>
          <w:szCs w:val="24"/>
        </w:rPr>
        <w:t xml:space="preserve"> </w:t>
      </w:r>
      <w:r w:rsidRPr="00027410">
        <w:rPr>
          <w:rFonts w:ascii="Times New Roman" w:hAnsi="Times New Roman" w:cs="Times New Roman"/>
          <w:sz w:val="24"/>
          <w:szCs w:val="24"/>
        </w:rPr>
        <w:t>как</w:t>
      </w:r>
      <w:r w:rsidRPr="00027410">
        <w:rPr>
          <w:rFonts w:ascii="Times New Roman" w:hAnsi="Times New Roman" w:cs="Times New Roman"/>
          <w:spacing w:val="9"/>
          <w:sz w:val="24"/>
          <w:szCs w:val="24"/>
        </w:rPr>
        <w:t xml:space="preserve"> </w:t>
      </w:r>
      <w:r w:rsidRPr="00027410">
        <w:rPr>
          <w:rFonts w:ascii="Times New Roman" w:hAnsi="Times New Roman" w:cs="Times New Roman"/>
          <w:sz w:val="24"/>
          <w:szCs w:val="24"/>
        </w:rPr>
        <w:t>мы</w:t>
      </w:r>
      <w:r w:rsidRPr="00027410">
        <w:rPr>
          <w:rFonts w:ascii="Times New Roman" w:hAnsi="Times New Roman" w:cs="Times New Roman"/>
          <w:spacing w:val="12"/>
          <w:sz w:val="24"/>
          <w:szCs w:val="24"/>
        </w:rPr>
        <w:t xml:space="preserve"> </w:t>
      </w:r>
      <w:r w:rsidRPr="00027410">
        <w:rPr>
          <w:rFonts w:ascii="Times New Roman" w:hAnsi="Times New Roman" w:cs="Times New Roman"/>
          <w:sz w:val="24"/>
          <w:szCs w:val="24"/>
        </w:rPr>
        <w:t>производим</w:t>
      </w:r>
      <w:r w:rsidRPr="00027410">
        <w:rPr>
          <w:rFonts w:ascii="Times New Roman" w:hAnsi="Times New Roman" w:cs="Times New Roman"/>
          <w:spacing w:val="12"/>
          <w:sz w:val="24"/>
          <w:szCs w:val="24"/>
        </w:rPr>
        <w:t xml:space="preserve"> </w:t>
      </w:r>
      <w:r w:rsidRPr="00027410">
        <w:rPr>
          <w:rFonts w:ascii="Times New Roman" w:hAnsi="Times New Roman" w:cs="Times New Roman"/>
          <w:sz w:val="24"/>
          <w:szCs w:val="24"/>
        </w:rPr>
        <w:t>установку</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всех</w:t>
      </w:r>
      <w:r w:rsidRPr="00027410">
        <w:rPr>
          <w:rFonts w:ascii="Times New Roman" w:hAnsi="Times New Roman" w:cs="Times New Roman"/>
          <w:spacing w:val="10"/>
          <w:sz w:val="24"/>
          <w:szCs w:val="24"/>
        </w:rPr>
        <w:t xml:space="preserve"> </w:t>
      </w:r>
      <w:r w:rsidRPr="00027410">
        <w:rPr>
          <w:rFonts w:ascii="Times New Roman" w:hAnsi="Times New Roman" w:cs="Times New Roman"/>
          <w:sz w:val="24"/>
          <w:szCs w:val="24"/>
        </w:rPr>
        <w:t>служб</w:t>
      </w:r>
      <w:r w:rsidRPr="00027410">
        <w:rPr>
          <w:rFonts w:ascii="Times New Roman" w:hAnsi="Times New Roman" w:cs="Times New Roman"/>
          <w:spacing w:val="13"/>
          <w:sz w:val="24"/>
          <w:szCs w:val="24"/>
        </w:rPr>
        <w:t xml:space="preserve"> </w:t>
      </w:r>
      <w:r w:rsidRPr="00027410">
        <w:rPr>
          <w:rFonts w:ascii="Times New Roman" w:hAnsi="Times New Roman" w:cs="Times New Roman"/>
          <w:sz w:val="24"/>
          <w:szCs w:val="24"/>
        </w:rPr>
        <w:t>RDS</w:t>
      </w:r>
      <w:r w:rsidRPr="00027410">
        <w:rPr>
          <w:rFonts w:ascii="Times New Roman" w:hAnsi="Times New Roman" w:cs="Times New Roman"/>
          <w:spacing w:val="11"/>
          <w:sz w:val="24"/>
          <w:szCs w:val="24"/>
        </w:rPr>
        <w:t xml:space="preserve"> </w:t>
      </w:r>
      <w:r w:rsidRPr="00027410">
        <w:rPr>
          <w:rFonts w:ascii="Times New Roman" w:hAnsi="Times New Roman" w:cs="Times New Roman"/>
          <w:sz w:val="24"/>
          <w:szCs w:val="24"/>
        </w:rPr>
        <w:t>на</w:t>
      </w:r>
      <w:r w:rsidRPr="00027410">
        <w:rPr>
          <w:rFonts w:ascii="Times New Roman" w:hAnsi="Times New Roman" w:cs="Times New Roman"/>
          <w:spacing w:val="9"/>
          <w:sz w:val="24"/>
          <w:szCs w:val="24"/>
        </w:rPr>
        <w:t xml:space="preserve"> </w:t>
      </w:r>
      <w:r w:rsidRPr="00027410">
        <w:rPr>
          <w:rFonts w:ascii="Times New Roman" w:hAnsi="Times New Roman" w:cs="Times New Roman"/>
          <w:sz w:val="24"/>
          <w:szCs w:val="24"/>
        </w:rPr>
        <w:t>один</w:t>
      </w:r>
      <w:r w:rsidRPr="00027410">
        <w:rPr>
          <w:rFonts w:ascii="Times New Roman" w:hAnsi="Times New Roman" w:cs="Times New Roman"/>
          <w:spacing w:val="11"/>
          <w:sz w:val="24"/>
          <w:szCs w:val="24"/>
        </w:rPr>
        <w:t xml:space="preserve"> </w:t>
      </w:r>
      <w:r w:rsidRPr="00027410">
        <w:rPr>
          <w:rFonts w:ascii="Times New Roman" w:hAnsi="Times New Roman" w:cs="Times New Roman"/>
          <w:sz w:val="24"/>
          <w:szCs w:val="24"/>
        </w:rPr>
        <w:t>сервер,</w:t>
      </w:r>
      <w:r w:rsidRPr="00027410">
        <w:rPr>
          <w:rFonts w:ascii="Times New Roman" w:hAnsi="Times New Roman" w:cs="Times New Roman"/>
          <w:spacing w:val="12"/>
          <w:sz w:val="24"/>
          <w:szCs w:val="24"/>
        </w:rPr>
        <w:t xml:space="preserve"> </w:t>
      </w:r>
      <w:r w:rsidRPr="00027410">
        <w:rPr>
          <w:rFonts w:ascii="Times New Roman" w:hAnsi="Times New Roman" w:cs="Times New Roman"/>
          <w:sz w:val="24"/>
          <w:szCs w:val="24"/>
        </w:rPr>
        <w:t>то</w:t>
      </w:r>
      <w:r w:rsidRPr="00027410">
        <w:rPr>
          <w:rFonts w:ascii="Times New Roman" w:hAnsi="Times New Roman" w:cs="Times New Roman"/>
          <w:spacing w:val="-57"/>
          <w:sz w:val="24"/>
          <w:szCs w:val="24"/>
        </w:rPr>
        <w:t xml:space="preserve"> </w:t>
      </w:r>
      <w:r w:rsidRPr="00027410">
        <w:rPr>
          <w:rFonts w:ascii="Times New Roman" w:hAnsi="Times New Roman" w:cs="Times New Roman"/>
          <w:sz w:val="24"/>
          <w:szCs w:val="24"/>
        </w:rPr>
        <w:t>целесообразно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следующем</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окне</w:t>
      </w:r>
      <w:r w:rsidRPr="00027410">
        <w:rPr>
          <w:rFonts w:ascii="Times New Roman" w:hAnsi="Times New Roman" w:cs="Times New Roman"/>
          <w:spacing w:val="-5"/>
          <w:sz w:val="24"/>
          <w:szCs w:val="24"/>
        </w:rPr>
        <w:t xml:space="preserve"> </w:t>
      </w:r>
      <w:r w:rsidRPr="00027410">
        <w:rPr>
          <w:rFonts w:ascii="Times New Roman" w:hAnsi="Times New Roman" w:cs="Times New Roman"/>
          <w:sz w:val="24"/>
          <w:szCs w:val="24"/>
        </w:rPr>
        <w:t>мастера выбрать</w:t>
      </w:r>
      <w:r w:rsidRPr="00027410">
        <w:rPr>
          <w:rFonts w:ascii="Times New Roman" w:hAnsi="Times New Roman" w:cs="Times New Roman"/>
          <w:spacing w:val="9"/>
          <w:sz w:val="24"/>
          <w:szCs w:val="24"/>
        </w:rPr>
        <w:t xml:space="preserve"> </w:t>
      </w:r>
      <w:r w:rsidRPr="00027410">
        <w:rPr>
          <w:rFonts w:ascii="Times New Roman" w:hAnsi="Times New Roman" w:cs="Times New Roman"/>
          <w:sz w:val="24"/>
          <w:szCs w:val="24"/>
        </w:rPr>
        <w:t>Быстрый</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запуск.</w:t>
      </w:r>
    </w:p>
    <w:p w:rsidR="00027410" w:rsidRPr="00027410" w:rsidRDefault="00027410" w:rsidP="00027410">
      <w:pPr>
        <w:pStyle w:val="af7"/>
        <w:spacing w:line="240" w:lineRule="auto"/>
        <w:ind w:left="830"/>
        <w:rPr>
          <w:rFonts w:ascii="Times New Roman" w:hAnsi="Times New Roman" w:cs="Times New Roman"/>
          <w:sz w:val="24"/>
          <w:szCs w:val="24"/>
        </w:rPr>
      </w:pPr>
      <w:r w:rsidRPr="00027410">
        <w:rPr>
          <w:rFonts w:ascii="Times New Roman" w:hAnsi="Times New Roman" w:cs="Times New Roman"/>
          <w:noProof/>
          <w:sz w:val="24"/>
          <w:szCs w:val="24"/>
          <w:lang w:eastAsia="ru-RU"/>
        </w:rPr>
        <w:drawing>
          <wp:inline distT="0" distB="0" distL="0" distR="0" wp14:anchorId="689F42B8" wp14:editId="40CF82C8">
            <wp:extent cx="3524640" cy="2496311"/>
            <wp:effectExtent l="0" t="0" r="0" b="0"/>
            <wp:docPr id="52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599" cstate="print"/>
                    <a:stretch>
                      <a:fillRect/>
                    </a:stretch>
                  </pic:blipFill>
                  <pic:spPr>
                    <a:xfrm>
                      <a:off x="0" y="0"/>
                      <a:ext cx="3524640" cy="2496311"/>
                    </a:xfrm>
                    <a:prstGeom prst="rect">
                      <a:avLst/>
                    </a:prstGeom>
                  </pic:spPr>
                </pic:pic>
              </a:graphicData>
            </a:graphic>
          </wp:inline>
        </w:drawing>
      </w:r>
    </w:p>
    <w:p w:rsidR="00027410" w:rsidRPr="00027410" w:rsidRDefault="00027410" w:rsidP="00027410">
      <w:pPr>
        <w:pStyle w:val="af7"/>
        <w:spacing w:before="126" w:after="6" w:line="240" w:lineRule="auto"/>
        <w:ind w:left="119" w:right="115" w:firstLine="710"/>
        <w:jc w:val="both"/>
        <w:rPr>
          <w:rFonts w:ascii="Times New Roman" w:hAnsi="Times New Roman" w:cs="Times New Roman"/>
          <w:sz w:val="24"/>
          <w:szCs w:val="24"/>
        </w:rPr>
      </w:pPr>
      <w:r w:rsidRPr="00027410">
        <w:rPr>
          <w:rFonts w:ascii="Times New Roman" w:hAnsi="Times New Roman" w:cs="Times New Roman"/>
          <w:sz w:val="24"/>
          <w:szCs w:val="24"/>
        </w:rPr>
        <w:t>Далее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выбираем</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сценарий</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развертывания</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RDS.</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Нас</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интересует</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создание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среды</w:t>
      </w:r>
      <w:r w:rsidRPr="00027410">
        <w:rPr>
          <w:rFonts w:ascii="Times New Roman" w:hAnsi="Times New Roman" w:cs="Times New Roman"/>
          <w:spacing w:val="-57"/>
          <w:sz w:val="24"/>
          <w:szCs w:val="24"/>
        </w:rPr>
        <w:t xml:space="preserve"> </w:t>
      </w:r>
      <w:r w:rsidRPr="00027410">
        <w:rPr>
          <w:rFonts w:ascii="Times New Roman" w:hAnsi="Times New Roman" w:cs="Times New Roman"/>
          <w:sz w:val="24"/>
          <w:szCs w:val="24"/>
        </w:rPr>
        <w:t>удалённых</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рабочих</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столов</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на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основе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сеансов.</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Поэтому</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выбираем</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соответствующую</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опцию</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и</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жмём</w:t>
      </w:r>
      <w:r w:rsidRPr="00027410">
        <w:rPr>
          <w:rFonts w:ascii="Times New Roman" w:hAnsi="Times New Roman" w:cs="Times New Roman"/>
          <w:spacing w:val="3"/>
          <w:sz w:val="24"/>
          <w:szCs w:val="24"/>
        </w:rPr>
        <w:t xml:space="preserve"> </w:t>
      </w:r>
      <w:r w:rsidRPr="00027410">
        <w:rPr>
          <w:rFonts w:ascii="Times New Roman" w:hAnsi="Times New Roman" w:cs="Times New Roman"/>
          <w:sz w:val="24"/>
          <w:szCs w:val="24"/>
        </w:rPr>
        <w:t>Далее.</w:t>
      </w:r>
    </w:p>
    <w:p w:rsidR="00027410" w:rsidRPr="00027410" w:rsidRDefault="00027410" w:rsidP="00027410">
      <w:pPr>
        <w:pStyle w:val="af7"/>
        <w:spacing w:line="240" w:lineRule="auto"/>
        <w:ind w:left="830"/>
        <w:rPr>
          <w:rFonts w:ascii="Times New Roman" w:hAnsi="Times New Roman" w:cs="Times New Roman"/>
          <w:sz w:val="24"/>
          <w:szCs w:val="24"/>
        </w:rPr>
      </w:pPr>
      <w:r w:rsidRPr="00027410">
        <w:rPr>
          <w:rFonts w:ascii="Times New Roman" w:hAnsi="Times New Roman" w:cs="Times New Roman"/>
          <w:noProof/>
          <w:sz w:val="24"/>
          <w:szCs w:val="24"/>
          <w:lang w:eastAsia="ru-RU"/>
        </w:rPr>
        <w:drawing>
          <wp:inline distT="0" distB="0" distL="0" distR="0" wp14:anchorId="73D908BF" wp14:editId="68317C46">
            <wp:extent cx="3522804" cy="2491740"/>
            <wp:effectExtent l="0" t="0" r="0" b="0"/>
            <wp:docPr id="52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600" cstate="print"/>
                    <a:stretch>
                      <a:fillRect/>
                    </a:stretch>
                  </pic:blipFill>
                  <pic:spPr>
                    <a:xfrm>
                      <a:off x="0" y="0"/>
                      <a:ext cx="3522804" cy="2491740"/>
                    </a:xfrm>
                    <a:prstGeom prst="rect">
                      <a:avLst/>
                    </a:prstGeom>
                  </pic:spPr>
                </pic:pic>
              </a:graphicData>
            </a:graphic>
          </wp:inline>
        </w:drawing>
      </w:r>
    </w:p>
    <w:p w:rsidR="00027410" w:rsidRPr="00027410" w:rsidRDefault="00027410" w:rsidP="00027410">
      <w:pPr>
        <w:pStyle w:val="af7"/>
        <w:spacing w:before="139" w:after="7" w:line="240" w:lineRule="auto"/>
        <w:ind w:left="119" w:right="119" w:firstLine="710"/>
        <w:jc w:val="both"/>
        <w:rPr>
          <w:rFonts w:ascii="Times New Roman" w:hAnsi="Times New Roman" w:cs="Times New Roman"/>
          <w:sz w:val="24"/>
          <w:szCs w:val="24"/>
        </w:rPr>
      </w:pPr>
      <w:r w:rsidRPr="00027410">
        <w:rPr>
          <w:rFonts w:ascii="Times New Roman" w:hAnsi="Times New Roman" w:cs="Times New Roman"/>
          <w:sz w:val="24"/>
          <w:szCs w:val="24"/>
        </w:rPr>
        <w:t>В</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следующем</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окне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мастера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предлагается</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выбрать</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сервер,</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на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котором</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будут</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развернуты службы RDS. В нашем случае это сервер RAPP.domain.local. После того, как</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выбор</w:t>
      </w:r>
      <w:r w:rsidRPr="00027410">
        <w:rPr>
          <w:rFonts w:ascii="Times New Roman" w:hAnsi="Times New Roman" w:cs="Times New Roman"/>
          <w:spacing w:val="-3"/>
          <w:sz w:val="24"/>
          <w:szCs w:val="24"/>
        </w:rPr>
        <w:t xml:space="preserve"> </w:t>
      </w:r>
      <w:r w:rsidRPr="00027410">
        <w:rPr>
          <w:rFonts w:ascii="Times New Roman" w:hAnsi="Times New Roman" w:cs="Times New Roman"/>
          <w:sz w:val="24"/>
          <w:szCs w:val="24"/>
        </w:rPr>
        <w:t>сделан,</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жмём</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Далее.</w:t>
      </w:r>
    </w:p>
    <w:p w:rsidR="00027410" w:rsidRPr="00027410" w:rsidRDefault="00027410" w:rsidP="00027410">
      <w:pPr>
        <w:pStyle w:val="af7"/>
        <w:spacing w:line="240" w:lineRule="auto"/>
        <w:ind w:left="830"/>
        <w:rPr>
          <w:rFonts w:ascii="Times New Roman" w:hAnsi="Times New Roman" w:cs="Times New Roman"/>
          <w:sz w:val="24"/>
          <w:szCs w:val="24"/>
        </w:rPr>
      </w:pPr>
      <w:r w:rsidRPr="00027410">
        <w:rPr>
          <w:rFonts w:ascii="Times New Roman" w:hAnsi="Times New Roman" w:cs="Times New Roman"/>
          <w:noProof/>
          <w:sz w:val="24"/>
          <w:szCs w:val="24"/>
          <w:lang w:eastAsia="ru-RU"/>
        </w:rPr>
        <w:drawing>
          <wp:inline distT="0" distB="0" distL="0" distR="0" wp14:anchorId="4D79710E" wp14:editId="46F307F1">
            <wp:extent cx="3332969" cy="2362581"/>
            <wp:effectExtent l="0" t="0" r="0" b="0"/>
            <wp:docPr id="52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601" cstate="print"/>
                    <a:stretch>
                      <a:fillRect/>
                    </a:stretch>
                  </pic:blipFill>
                  <pic:spPr>
                    <a:xfrm>
                      <a:off x="0" y="0"/>
                      <a:ext cx="3332969" cy="2362581"/>
                    </a:xfrm>
                    <a:prstGeom prst="rect">
                      <a:avLst/>
                    </a:prstGeom>
                  </pic:spPr>
                </pic:pic>
              </a:graphicData>
            </a:graphic>
          </wp:inline>
        </w:drawing>
      </w:r>
    </w:p>
    <w:p w:rsidR="00027410" w:rsidRPr="00027410" w:rsidRDefault="00027410" w:rsidP="00027410">
      <w:pPr>
        <w:pStyle w:val="af7"/>
        <w:spacing w:before="66" w:after="10" w:line="240" w:lineRule="auto"/>
        <w:ind w:left="119" w:right="107" w:firstLine="710"/>
        <w:jc w:val="both"/>
        <w:rPr>
          <w:rFonts w:ascii="Times New Roman" w:hAnsi="Times New Roman" w:cs="Times New Roman"/>
          <w:sz w:val="24"/>
          <w:szCs w:val="24"/>
        </w:rPr>
      </w:pPr>
      <w:r w:rsidRPr="00027410">
        <w:rPr>
          <w:rFonts w:ascii="Times New Roman" w:hAnsi="Times New Roman" w:cs="Times New Roman"/>
          <w:sz w:val="24"/>
          <w:szCs w:val="24"/>
        </w:rPr>
        <w:t>После выбора сервера мы увидим</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окно с подтверждением</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выбранных служб и</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именем</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сервера,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на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который</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будут</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установлены</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эти</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службы.</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Тут</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же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необходимо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согласиться с тем, что сервер будет перезагружен, поставив соответствующую галочку и</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нажать кнопку Развернуть, после чего откроется окно в котором будет отображен процесс</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развёртывания ролей RDS. В процессе выполнения установки сервер будет перезагружен.</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После перезагрузки сервера, необходимо зайти под той же учётной записью, под которой</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был начат процесс установки (в данном случае это domain\dcadmin) и спустя некоторое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время</w:t>
      </w:r>
      <w:r w:rsidRPr="00027410">
        <w:rPr>
          <w:rFonts w:ascii="Times New Roman" w:hAnsi="Times New Roman" w:cs="Times New Roman"/>
          <w:spacing w:val="-4"/>
          <w:sz w:val="24"/>
          <w:szCs w:val="24"/>
        </w:rPr>
        <w:t xml:space="preserve"> </w:t>
      </w:r>
      <w:r w:rsidRPr="00027410">
        <w:rPr>
          <w:rFonts w:ascii="Times New Roman" w:hAnsi="Times New Roman" w:cs="Times New Roman"/>
          <w:sz w:val="24"/>
          <w:szCs w:val="24"/>
        </w:rPr>
        <w:t>откроется</w:t>
      </w:r>
      <w:r w:rsidRPr="00027410">
        <w:rPr>
          <w:rFonts w:ascii="Times New Roman" w:hAnsi="Times New Roman" w:cs="Times New Roman"/>
          <w:spacing w:val="-4"/>
          <w:sz w:val="24"/>
          <w:szCs w:val="24"/>
        </w:rPr>
        <w:t xml:space="preserve"> </w:t>
      </w:r>
      <w:r w:rsidRPr="00027410">
        <w:rPr>
          <w:rFonts w:ascii="Times New Roman" w:hAnsi="Times New Roman" w:cs="Times New Roman"/>
          <w:sz w:val="24"/>
          <w:szCs w:val="24"/>
        </w:rPr>
        <w:t>окно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мастера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и</w:t>
      </w:r>
      <w:r w:rsidRPr="00027410">
        <w:rPr>
          <w:rFonts w:ascii="Times New Roman" w:hAnsi="Times New Roman" w:cs="Times New Roman"/>
          <w:spacing w:val="-3"/>
          <w:sz w:val="24"/>
          <w:szCs w:val="24"/>
        </w:rPr>
        <w:t xml:space="preserve"> </w:t>
      </w:r>
      <w:r w:rsidRPr="00027410">
        <w:rPr>
          <w:rFonts w:ascii="Times New Roman" w:hAnsi="Times New Roman" w:cs="Times New Roman"/>
          <w:sz w:val="24"/>
          <w:szCs w:val="24"/>
        </w:rPr>
        <w:t>развёртывание</w:t>
      </w:r>
      <w:r w:rsidRPr="00027410">
        <w:rPr>
          <w:rFonts w:ascii="Times New Roman" w:hAnsi="Times New Roman" w:cs="Times New Roman"/>
          <w:spacing w:val="-10"/>
          <w:sz w:val="24"/>
          <w:szCs w:val="24"/>
        </w:rPr>
        <w:t xml:space="preserve"> </w:t>
      </w:r>
      <w:r w:rsidRPr="00027410">
        <w:rPr>
          <w:rFonts w:ascii="Times New Roman" w:hAnsi="Times New Roman" w:cs="Times New Roman"/>
          <w:sz w:val="24"/>
          <w:szCs w:val="24"/>
        </w:rPr>
        <w:t>возобновится</w:t>
      </w:r>
      <w:r w:rsidRPr="00027410">
        <w:rPr>
          <w:rFonts w:ascii="Times New Roman" w:hAnsi="Times New Roman" w:cs="Times New Roman"/>
          <w:spacing w:val="-3"/>
          <w:sz w:val="24"/>
          <w:szCs w:val="24"/>
        </w:rPr>
        <w:t xml:space="preserve"> </w:t>
      </w:r>
      <w:r w:rsidRPr="00027410">
        <w:rPr>
          <w:rFonts w:ascii="Times New Roman" w:hAnsi="Times New Roman" w:cs="Times New Roman"/>
          <w:sz w:val="24"/>
          <w:szCs w:val="24"/>
        </w:rPr>
        <w:t>автоматически.</w:t>
      </w:r>
    </w:p>
    <w:p w:rsidR="00027410" w:rsidRPr="00027410" w:rsidRDefault="00027410" w:rsidP="00027410">
      <w:pPr>
        <w:pStyle w:val="af7"/>
        <w:spacing w:line="240" w:lineRule="auto"/>
        <w:ind w:left="830"/>
        <w:rPr>
          <w:rFonts w:ascii="Times New Roman" w:hAnsi="Times New Roman" w:cs="Times New Roman"/>
          <w:sz w:val="24"/>
          <w:szCs w:val="24"/>
        </w:rPr>
      </w:pPr>
      <w:r w:rsidRPr="00027410">
        <w:rPr>
          <w:rFonts w:ascii="Times New Roman" w:hAnsi="Times New Roman" w:cs="Times New Roman"/>
          <w:noProof/>
          <w:sz w:val="24"/>
          <w:szCs w:val="24"/>
          <w:lang w:eastAsia="ru-RU"/>
        </w:rPr>
        <w:drawing>
          <wp:inline distT="0" distB="0" distL="0" distR="0" wp14:anchorId="74848AEE" wp14:editId="1BD2B942">
            <wp:extent cx="3269127" cy="2318004"/>
            <wp:effectExtent l="0" t="0" r="0" b="0"/>
            <wp:docPr id="530"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602" cstate="print"/>
                    <a:stretch>
                      <a:fillRect/>
                    </a:stretch>
                  </pic:blipFill>
                  <pic:spPr>
                    <a:xfrm>
                      <a:off x="0" y="0"/>
                      <a:ext cx="3269127" cy="2318004"/>
                    </a:xfrm>
                    <a:prstGeom prst="rect">
                      <a:avLst/>
                    </a:prstGeom>
                  </pic:spPr>
                </pic:pic>
              </a:graphicData>
            </a:graphic>
          </wp:inline>
        </w:drawing>
      </w:r>
    </w:p>
    <w:p w:rsidR="00027410" w:rsidRPr="00027410" w:rsidRDefault="00027410" w:rsidP="00027410">
      <w:pPr>
        <w:pStyle w:val="af7"/>
        <w:spacing w:before="110" w:line="240" w:lineRule="auto"/>
        <w:ind w:left="119" w:right="120" w:firstLine="710"/>
        <w:jc w:val="both"/>
        <w:rPr>
          <w:rFonts w:ascii="Times New Roman" w:hAnsi="Times New Roman" w:cs="Times New Roman"/>
          <w:sz w:val="24"/>
          <w:szCs w:val="24"/>
        </w:rPr>
      </w:pPr>
      <w:r w:rsidRPr="00027410">
        <w:rPr>
          <w:rFonts w:ascii="Times New Roman" w:hAnsi="Times New Roman" w:cs="Times New Roman"/>
          <w:sz w:val="24"/>
          <w:szCs w:val="24"/>
        </w:rPr>
        <w:t>После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завершения</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установки,</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мастер</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отрапортует</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состоянии</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всех</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служб</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и</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сообщит</w:t>
      </w:r>
      <w:r w:rsidRPr="00027410">
        <w:rPr>
          <w:rFonts w:ascii="Times New Roman" w:hAnsi="Times New Roman" w:cs="Times New Roman"/>
          <w:spacing w:val="-3"/>
          <w:sz w:val="24"/>
          <w:szCs w:val="24"/>
        </w:rPr>
        <w:t xml:space="preserve"> </w:t>
      </w:r>
      <w:r w:rsidRPr="00027410">
        <w:rPr>
          <w:rFonts w:ascii="Times New Roman" w:hAnsi="Times New Roman" w:cs="Times New Roman"/>
          <w:sz w:val="24"/>
          <w:szCs w:val="24"/>
        </w:rPr>
        <w:t>ссылку</w:t>
      </w:r>
      <w:r w:rsidRPr="00027410">
        <w:rPr>
          <w:rFonts w:ascii="Times New Roman" w:hAnsi="Times New Roman" w:cs="Times New Roman"/>
          <w:spacing w:val="-9"/>
          <w:sz w:val="24"/>
          <w:szCs w:val="24"/>
        </w:rPr>
        <w:t xml:space="preserve"> </w:t>
      </w:r>
      <w:r w:rsidRPr="00027410">
        <w:rPr>
          <w:rFonts w:ascii="Times New Roman" w:hAnsi="Times New Roman" w:cs="Times New Roman"/>
          <w:sz w:val="24"/>
          <w:szCs w:val="24"/>
        </w:rPr>
        <w:t>для</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организации</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веб-доступа к</w:t>
      </w:r>
      <w:r w:rsidRPr="00027410">
        <w:rPr>
          <w:rFonts w:ascii="Times New Roman" w:hAnsi="Times New Roman" w:cs="Times New Roman"/>
          <w:spacing w:val="4"/>
          <w:sz w:val="24"/>
          <w:szCs w:val="24"/>
        </w:rPr>
        <w:t xml:space="preserve"> </w:t>
      </w:r>
      <w:r w:rsidRPr="00027410">
        <w:rPr>
          <w:rFonts w:ascii="Times New Roman" w:hAnsi="Times New Roman" w:cs="Times New Roman"/>
          <w:sz w:val="24"/>
          <w:szCs w:val="24"/>
        </w:rPr>
        <w:t>удалённым</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рабочим</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столам.</w:t>
      </w:r>
    </w:p>
    <w:p w:rsidR="00027410" w:rsidRPr="00027410" w:rsidRDefault="00027410" w:rsidP="00027410">
      <w:pPr>
        <w:pStyle w:val="af7"/>
        <w:spacing w:before="3" w:after="4" w:line="240" w:lineRule="auto"/>
        <w:ind w:left="119" w:right="101" w:firstLine="710"/>
        <w:jc w:val="both"/>
        <w:rPr>
          <w:rFonts w:ascii="Times New Roman" w:hAnsi="Times New Roman" w:cs="Times New Roman"/>
          <w:sz w:val="24"/>
          <w:szCs w:val="24"/>
        </w:rPr>
      </w:pPr>
      <w:r w:rsidRPr="00027410">
        <w:rPr>
          <w:rFonts w:ascii="Times New Roman" w:hAnsi="Times New Roman" w:cs="Times New Roman"/>
          <w:sz w:val="24"/>
          <w:szCs w:val="24"/>
        </w:rPr>
        <w:t>Когда мастер завершит развёртывание RDS, можно будет посмотреть какие роли</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установлены.</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Для</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этого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заходим</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диспетчер</w:t>
      </w:r>
      <w:r w:rsidRPr="00027410">
        <w:rPr>
          <w:rFonts w:ascii="Times New Roman" w:hAnsi="Times New Roman" w:cs="Times New Roman"/>
          <w:spacing w:val="60"/>
          <w:sz w:val="24"/>
          <w:szCs w:val="24"/>
        </w:rPr>
        <w:t xml:space="preserve"> </w:t>
      </w:r>
      <w:r w:rsidRPr="00027410">
        <w:rPr>
          <w:rFonts w:ascii="Times New Roman" w:hAnsi="Times New Roman" w:cs="Times New Roman"/>
          <w:sz w:val="24"/>
          <w:szCs w:val="24"/>
        </w:rPr>
        <w:t>серверов</w:t>
      </w:r>
      <w:r w:rsidRPr="00027410">
        <w:rPr>
          <w:rFonts w:ascii="Times New Roman" w:hAnsi="Times New Roman" w:cs="Times New Roman"/>
          <w:spacing w:val="60"/>
          <w:sz w:val="24"/>
          <w:szCs w:val="24"/>
        </w:rPr>
        <w:t xml:space="preserve"> </w:t>
      </w:r>
      <w:r w:rsidRPr="00027410">
        <w:rPr>
          <w:rFonts w:ascii="Times New Roman" w:hAnsi="Times New Roman" w:cs="Times New Roman"/>
          <w:sz w:val="24"/>
          <w:szCs w:val="24"/>
        </w:rPr>
        <w:t>и</w:t>
      </w:r>
      <w:r w:rsidRPr="00027410">
        <w:rPr>
          <w:rFonts w:ascii="Times New Roman" w:hAnsi="Times New Roman" w:cs="Times New Roman"/>
          <w:spacing w:val="60"/>
          <w:sz w:val="24"/>
          <w:szCs w:val="24"/>
        </w:rPr>
        <w:t xml:space="preserve"> </w:t>
      </w:r>
      <w:r w:rsidRPr="00027410">
        <w:rPr>
          <w:rFonts w:ascii="Times New Roman" w:hAnsi="Times New Roman" w:cs="Times New Roman"/>
          <w:sz w:val="24"/>
          <w:szCs w:val="24"/>
        </w:rPr>
        <w:t>выбираем</w:t>
      </w:r>
      <w:r w:rsidRPr="00027410">
        <w:rPr>
          <w:rFonts w:ascii="Times New Roman" w:hAnsi="Times New Roman" w:cs="Times New Roman"/>
          <w:spacing w:val="60"/>
          <w:sz w:val="24"/>
          <w:szCs w:val="24"/>
        </w:rPr>
        <w:t xml:space="preserve"> </w:t>
      </w:r>
      <w:r w:rsidRPr="00027410">
        <w:rPr>
          <w:rFonts w:ascii="Times New Roman" w:hAnsi="Times New Roman" w:cs="Times New Roman"/>
          <w:sz w:val="24"/>
          <w:szCs w:val="24"/>
        </w:rPr>
        <w:t>в</w:t>
      </w:r>
      <w:r w:rsidRPr="00027410">
        <w:rPr>
          <w:rFonts w:ascii="Times New Roman" w:hAnsi="Times New Roman" w:cs="Times New Roman"/>
          <w:spacing w:val="60"/>
          <w:sz w:val="24"/>
          <w:szCs w:val="24"/>
        </w:rPr>
        <w:t xml:space="preserve"> </w:t>
      </w:r>
      <w:r w:rsidRPr="00027410">
        <w:rPr>
          <w:rFonts w:ascii="Times New Roman" w:hAnsi="Times New Roman" w:cs="Times New Roman"/>
          <w:sz w:val="24"/>
          <w:szCs w:val="24"/>
        </w:rPr>
        <w:t>левой</w:t>
      </w:r>
      <w:r w:rsidRPr="00027410">
        <w:rPr>
          <w:rFonts w:ascii="Times New Roman" w:hAnsi="Times New Roman" w:cs="Times New Roman"/>
          <w:spacing w:val="60"/>
          <w:sz w:val="24"/>
          <w:szCs w:val="24"/>
        </w:rPr>
        <w:t xml:space="preserve"> </w:t>
      </w:r>
      <w:r w:rsidRPr="00027410">
        <w:rPr>
          <w:rFonts w:ascii="Times New Roman" w:hAnsi="Times New Roman" w:cs="Times New Roman"/>
          <w:sz w:val="24"/>
          <w:szCs w:val="24"/>
        </w:rPr>
        <w:t>панели</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пункт Службы</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удалённых</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рабочих</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столов.</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На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вкладке Общие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сведения мы</w:t>
      </w:r>
      <w:r w:rsidRPr="00027410">
        <w:rPr>
          <w:rFonts w:ascii="Times New Roman" w:hAnsi="Times New Roman" w:cs="Times New Roman"/>
          <w:spacing w:val="61"/>
          <w:sz w:val="24"/>
          <w:szCs w:val="24"/>
        </w:rPr>
        <w:t xml:space="preserve"> </w:t>
      </w:r>
      <w:r w:rsidRPr="00027410">
        <w:rPr>
          <w:rFonts w:ascii="Times New Roman" w:hAnsi="Times New Roman" w:cs="Times New Roman"/>
          <w:sz w:val="24"/>
          <w:szCs w:val="24"/>
        </w:rPr>
        <w:t>можем</w:t>
      </w:r>
      <w:r w:rsidRPr="00027410">
        <w:rPr>
          <w:rFonts w:ascii="Times New Roman" w:hAnsi="Times New Roman" w:cs="Times New Roman"/>
          <w:spacing w:val="-57"/>
          <w:sz w:val="24"/>
          <w:szCs w:val="24"/>
        </w:rPr>
        <w:t xml:space="preserve"> </w:t>
      </w:r>
      <w:r w:rsidRPr="00027410">
        <w:rPr>
          <w:rFonts w:ascii="Times New Roman" w:hAnsi="Times New Roman" w:cs="Times New Roman"/>
          <w:sz w:val="24"/>
          <w:szCs w:val="24"/>
        </w:rPr>
        <w:t>увидеть, что сервер RAPP в данном развёртывании будет выступать в роли посредника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подключений к удалённому рабочему столу, узла сеансов удалённых рабочих столов и</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узла веб-доступа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w:t>
      </w:r>
      <w:r w:rsidRPr="00027410">
        <w:rPr>
          <w:rFonts w:ascii="Times New Roman" w:hAnsi="Times New Roman" w:cs="Times New Roman"/>
          <w:spacing w:val="4"/>
          <w:sz w:val="24"/>
          <w:szCs w:val="24"/>
        </w:rPr>
        <w:t xml:space="preserve"> </w:t>
      </w:r>
      <w:r w:rsidRPr="00027410">
        <w:rPr>
          <w:rFonts w:ascii="Times New Roman" w:hAnsi="Times New Roman" w:cs="Times New Roman"/>
          <w:sz w:val="24"/>
          <w:szCs w:val="24"/>
        </w:rPr>
        <w:t>удалённым</w:t>
      </w:r>
      <w:r w:rsidRPr="00027410">
        <w:rPr>
          <w:rFonts w:ascii="Times New Roman" w:hAnsi="Times New Roman" w:cs="Times New Roman"/>
          <w:spacing w:val="3"/>
          <w:sz w:val="24"/>
          <w:szCs w:val="24"/>
        </w:rPr>
        <w:t xml:space="preserve"> </w:t>
      </w:r>
      <w:r w:rsidRPr="00027410">
        <w:rPr>
          <w:rFonts w:ascii="Times New Roman" w:hAnsi="Times New Roman" w:cs="Times New Roman"/>
          <w:sz w:val="24"/>
          <w:szCs w:val="24"/>
        </w:rPr>
        <w:t>рабочим</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столам.</w:t>
      </w:r>
    </w:p>
    <w:p w:rsidR="00027410" w:rsidRPr="00027410" w:rsidRDefault="00027410" w:rsidP="00027410">
      <w:pPr>
        <w:pStyle w:val="af7"/>
        <w:spacing w:line="240" w:lineRule="auto"/>
        <w:ind w:left="830"/>
        <w:rPr>
          <w:rFonts w:ascii="Times New Roman" w:hAnsi="Times New Roman" w:cs="Times New Roman"/>
          <w:sz w:val="24"/>
          <w:szCs w:val="24"/>
        </w:rPr>
      </w:pPr>
      <w:r w:rsidRPr="00027410">
        <w:rPr>
          <w:rFonts w:ascii="Times New Roman" w:hAnsi="Times New Roman" w:cs="Times New Roman"/>
          <w:noProof/>
          <w:sz w:val="24"/>
          <w:szCs w:val="24"/>
          <w:lang w:eastAsia="ru-RU"/>
        </w:rPr>
        <w:drawing>
          <wp:inline distT="0" distB="0" distL="0" distR="0" wp14:anchorId="7E19E8EC" wp14:editId="43099EAB">
            <wp:extent cx="3331654" cy="1989010"/>
            <wp:effectExtent l="0" t="0" r="0" b="0"/>
            <wp:docPr id="53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603" cstate="print"/>
                    <a:stretch>
                      <a:fillRect/>
                    </a:stretch>
                  </pic:blipFill>
                  <pic:spPr>
                    <a:xfrm>
                      <a:off x="0" y="0"/>
                      <a:ext cx="3331654" cy="1989010"/>
                    </a:xfrm>
                    <a:prstGeom prst="rect">
                      <a:avLst/>
                    </a:prstGeom>
                  </pic:spPr>
                </pic:pic>
              </a:graphicData>
            </a:graphic>
          </wp:inline>
        </w:drawing>
      </w:r>
    </w:p>
    <w:p w:rsidR="00027410" w:rsidRPr="00027410" w:rsidRDefault="00027410" w:rsidP="00027410">
      <w:pPr>
        <w:pStyle w:val="af7"/>
        <w:spacing w:before="66" w:line="240" w:lineRule="auto"/>
        <w:ind w:left="119" w:right="99" w:firstLine="710"/>
        <w:jc w:val="both"/>
        <w:rPr>
          <w:rFonts w:ascii="Times New Roman" w:hAnsi="Times New Roman" w:cs="Times New Roman"/>
          <w:sz w:val="24"/>
          <w:szCs w:val="24"/>
        </w:rPr>
      </w:pPr>
      <w:r w:rsidRPr="00027410">
        <w:rPr>
          <w:rFonts w:ascii="Times New Roman" w:hAnsi="Times New Roman" w:cs="Times New Roman"/>
          <w:sz w:val="24"/>
          <w:szCs w:val="24"/>
        </w:rPr>
        <w:t>Так</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же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мы</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видим,</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что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кроме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этих</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служб</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была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установлена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коллекция</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QuickSessionCollection в которую входят несколько стандартных приложений RemoteApp,</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а именно</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Paint,</w:t>
      </w:r>
      <w:r w:rsidRPr="00027410">
        <w:rPr>
          <w:rFonts w:ascii="Times New Roman" w:hAnsi="Times New Roman" w:cs="Times New Roman"/>
          <w:spacing w:val="4"/>
          <w:sz w:val="24"/>
          <w:szCs w:val="24"/>
        </w:rPr>
        <w:t xml:space="preserve"> </w:t>
      </w:r>
      <w:r w:rsidRPr="00027410">
        <w:rPr>
          <w:rFonts w:ascii="Times New Roman" w:hAnsi="Times New Roman" w:cs="Times New Roman"/>
          <w:sz w:val="24"/>
          <w:szCs w:val="24"/>
        </w:rPr>
        <w:t>WordPad</w:t>
      </w:r>
      <w:r w:rsidRPr="00027410">
        <w:rPr>
          <w:rFonts w:ascii="Times New Roman" w:hAnsi="Times New Roman" w:cs="Times New Roman"/>
          <w:spacing w:val="-3"/>
          <w:sz w:val="24"/>
          <w:szCs w:val="24"/>
        </w:rPr>
        <w:t xml:space="preserve"> </w:t>
      </w:r>
      <w:r w:rsidRPr="00027410">
        <w:rPr>
          <w:rFonts w:ascii="Times New Roman" w:hAnsi="Times New Roman" w:cs="Times New Roman"/>
          <w:sz w:val="24"/>
          <w:szCs w:val="24"/>
        </w:rPr>
        <w:t>и</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Калькулятор.</w:t>
      </w:r>
    </w:p>
    <w:p w:rsidR="00027410" w:rsidRPr="00027410" w:rsidRDefault="00027410" w:rsidP="00027410">
      <w:pPr>
        <w:pStyle w:val="af7"/>
        <w:spacing w:line="240" w:lineRule="auto"/>
        <w:rPr>
          <w:rFonts w:ascii="Times New Roman" w:hAnsi="Times New Roman" w:cs="Times New Roman"/>
          <w:sz w:val="24"/>
          <w:szCs w:val="24"/>
        </w:rPr>
      </w:pPr>
    </w:p>
    <w:p w:rsidR="00027410" w:rsidRPr="00027410" w:rsidRDefault="00027410" w:rsidP="00027410">
      <w:pPr>
        <w:pStyle w:val="af7"/>
        <w:spacing w:before="5" w:line="240" w:lineRule="auto"/>
        <w:rPr>
          <w:rFonts w:ascii="Times New Roman" w:hAnsi="Times New Roman" w:cs="Times New Roman"/>
          <w:sz w:val="24"/>
          <w:szCs w:val="24"/>
        </w:rPr>
      </w:pPr>
      <w:r w:rsidRPr="00027410">
        <w:rPr>
          <w:rFonts w:ascii="Times New Roman" w:hAnsi="Times New Roman" w:cs="Times New Roman"/>
          <w:noProof/>
          <w:sz w:val="24"/>
          <w:szCs w:val="24"/>
          <w:lang w:eastAsia="ru-RU"/>
        </w:rPr>
        <w:drawing>
          <wp:anchor distT="0" distB="0" distL="0" distR="0" simplePos="0" relativeHeight="251758592" behindDoc="0" locked="0" layoutInCell="1" allowOverlap="1" wp14:anchorId="6318E68D" wp14:editId="4D51A6A8">
            <wp:simplePos x="0" y="0"/>
            <wp:positionH relativeFrom="page">
              <wp:posOffset>1080135</wp:posOffset>
            </wp:positionH>
            <wp:positionV relativeFrom="paragraph">
              <wp:posOffset>122888</wp:posOffset>
            </wp:positionV>
            <wp:extent cx="3395185" cy="2026538"/>
            <wp:effectExtent l="0" t="0" r="0" b="0"/>
            <wp:wrapTopAndBottom/>
            <wp:docPr id="532"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604" cstate="print"/>
                    <a:stretch>
                      <a:fillRect/>
                    </a:stretch>
                  </pic:blipFill>
                  <pic:spPr>
                    <a:xfrm>
                      <a:off x="0" y="0"/>
                      <a:ext cx="3395185" cy="2026538"/>
                    </a:xfrm>
                    <a:prstGeom prst="rect">
                      <a:avLst/>
                    </a:prstGeom>
                  </pic:spPr>
                </pic:pic>
              </a:graphicData>
            </a:graphic>
          </wp:anchor>
        </w:drawing>
      </w:r>
    </w:p>
    <w:p w:rsidR="00027410" w:rsidRPr="00027410" w:rsidRDefault="00027410" w:rsidP="00027410">
      <w:pPr>
        <w:pStyle w:val="af7"/>
        <w:spacing w:before="123" w:after="5" w:line="240" w:lineRule="auto"/>
        <w:ind w:left="119" w:right="109" w:firstLine="710"/>
        <w:jc w:val="both"/>
        <w:rPr>
          <w:rFonts w:ascii="Times New Roman" w:hAnsi="Times New Roman" w:cs="Times New Roman"/>
          <w:sz w:val="24"/>
          <w:szCs w:val="24"/>
        </w:rPr>
      </w:pPr>
      <w:r w:rsidRPr="00027410">
        <w:rPr>
          <w:rFonts w:ascii="Times New Roman" w:hAnsi="Times New Roman" w:cs="Times New Roman"/>
          <w:sz w:val="24"/>
          <w:szCs w:val="24"/>
        </w:rPr>
        <w:t>Проверим работоспособность установленной системы. Для этого зайдём на одну из</w:t>
      </w:r>
      <w:r w:rsidRPr="00027410">
        <w:rPr>
          <w:rFonts w:ascii="Times New Roman" w:hAnsi="Times New Roman" w:cs="Times New Roman"/>
          <w:spacing w:val="-57"/>
          <w:sz w:val="24"/>
          <w:szCs w:val="24"/>
        </w:rPr>
        <w:t xml:space="preserve"> </w:t>
      </w:r>
      <w:r w:rsidRPr="00027410">
        <w:rPr>
          <w:rFonts w:ascii="Times New Roman" w:hAnsi="Times New Roman" w:cs="Times New Roman"/>
          <w:sz w:val="24"/>
          <w:szCs w:val="24"/>
        </w:rPr>
        <w:t>рабочих</w:t>
      </w:r>
      <w:r w:rsidRPr="00027410">
        <w:rPr>
          <w:rFonts w:ascii="Times New Roman" w:hAnsi="Times New Roman" w:cs="Times New Roman"/>
          <w:spacing w:val="-4"/>
          <w:sz w:val="24"/>
          <w:szCs w:val="24"/>
        </w:rPr>
        <w:t xml:space="preserve"> </w:t>
      </w:r>
      <w:r w:rsidRPr="00027410">
        <w:rPr>
          <w:rFonts w:ascii="Times New Roman" w:hAnsi="Times New Roman" w:cs="Times New Roman"/>
          <w:sz w:val="24"/>
          <w:szCs w:val="24"/>
        </w:rPr>
        <w:t>станций</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и</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попробуем</w:t>
      </w:r>
      <w:r w:rsidRPr="00027410">
        <w:rPr>
          <w:rFonts w:ascii="Times New Roman" w:hAnsi="Times New Roman" w:cs="Times New Roman"/>
          <w:spacing w:val="3"/>
          <w:sz w:val="24"/>
          <w:szCs w:val="24"/>
        </w:rPr>
        <w:t xml:space="preserve"> </w:t>
      </w:r>
      <w:r w:rsidRPr="00027410">
        <w:rPr>
          <w:rFonts w:ascii="Times New Roman" w:hAnsi="Times New Roman" w:cs="Times New Roman"/>
          <w:sz w:val="24"/>
          <w:szCs w:val="24"/>
        </w:rPr>
        <w:t>подключиться</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к</w:t>
      </w:r>
      <w:r w:rsidRPr="00027410">
        <w:rPr>
          <w:rFonts w:ascii="Times New Roman" w:hAnsi="Times New Roman" w:cs="Times New Roman"/>
          <w:spacing w:val="-4"/>
          <w:sz w:val="24"/>
          <w:szCs w:val="24"/>
        </w:rPr>
        <w:t xml:space="preserve"> </w:t>
      </w:r>
      <w:r w:rsidRPr="00027410">
        <w:rPr>
          <w:rFonts w:ascii="Times New Roman" w:hAnsi="Times New Roman" w:cs="Times New Roman"/>
          <w:sz w:val="24"/>
          <w:szCs w:val="24"/>
        </w:rPr>
        <w:t>серверу</w:t>
      </w:r>
      <w:r w:rsidRPr="00027410">
        <w:rPr>
          <w:rFonts w:ascii="Times New Roman" w:hAnsi="Times New Roman" w:cs="Times New Roman"/>
          <w:spacing w:val="-8"/>
          <w:sz w:val="24"/>
          <w:szCs w:val="24"/>
        </w:rPr>
        <w:t xml:space="preserve"> </w:t>
      </w:r>
      <w:r w:rsidRPr="00027410">
        <w:rPr>
          <w:rFonts w:ascii="Times New Roman" w:hAnsi="Times New Roman" w:cs="Times New Roman"/>
          <w:sz w:val="24"/>
          <w:szCs w:val="24"/>
        </w:rPr>
        <w:t>RAPP.</w:t>
      </w:r>
    </w:p>
    <w:p w:rsidR="00027410" w:rsidRPr="00027410" w:rsidRDefault="00027410" w:rsidP="00027410">
      <w:pPr>
        <w:pStyle w:val="af7"/>
        <w:spacing w:line="240" w:lineRule="auto"/>
        <w:ind w:left="830"/>
        <w:rPr>
          <w:rFonts w:ascii="Times New Roman" w:hAnsi="Times New Roman" w:cs="Times New Roman"/>
          <w:sz w:val="24"/>
          <w:szCs w:val="24"/>
        </w:rPr>
      </w:pPr>
      <w:r w:rsidRPr="00027410">
        <w:rPr>
          <w:rFonts w:ascii="Times New Roman" w:hAnsi="Times New Roman" w:cs="Times New Roman"/>
          <w:noProof/>
          <w:sz w:val="24"/>
          <w:szCs w:val="24"/>
          <w:lang w:eastAsia="ru-RU"/>
        </w:rPr>
        <w:drawing>
          <wp:inline distT="0" distB="0" distL="0" distR="0" wp14:anchorId="50736966" wp14:editId="769F5D3F">
            <wp:extent cx="3406643" cy="2126932"/>
            <wp:effectExtent l="0" t="0" r="0" b="0"/>
            <wp:docPr id="53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605" cstate="print"/>
                    <a:stretch>
                      <a:fillRect/>
                    </a:stretch>
                  </pic:blipFill>
                  <pic:spPr>
                    <a:xfrm>
                      <a:off x="0" y="0"/>
                      <a:ext cx="3406643" cy="2126932"/>
                    </a:xfrm>
                    <a:prstGeom prst="rect">
                      <a:avLst/>
                    </a:prstGeom>
                  </pic:spPr>
                </pic:pic>
              </a:graphicData>
            </a:graphic>
          </wp:inline>
        </w:drawing>
      </w:r>
    </w:p>
    <w:p w:rsidR="00027410" w:rsidRPr="00027410" w:rsidRDefault="00027410" w:rsidP="00027410">
      <w:pPr>
        <w:pStyle w:val="af7"/>
        <w:spacing w:before="143" w:line="240" w:lineRule="auto"/>
        <w:ind w:left="119" w:right="111" w:firstLine="710"/>
        <w:jc w:val="both"/>
        <w:rPr>
          <w:rFonts w:ascii="Times New Roman" w:hAnsi="Times New Roman" w:cs="Times New Roman"/>
          <w:sz w:val="24"/>
          <w:szCs w:val="24"/>
        </w:rPr>
      </w:pPr>
      <w:r w:rsidRPr="00027410">
        <w:rPr>
          <w:rFonts w:ascii="Times New Roman" w:hAnsi="Times New Roman" w:cs="Times New Roman"/>
          <w:sz w:val="24"/>
          <w:szCs w:val="24"/>
        </w:rPr>
        <w:t>Проверим работу веб-доступа к удалённым приложениям. Для этого перейдем по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ссылке,</w:t>
      </w:r>
      <w:r w:rsidRPr="00027410">
        <w:rPr>
          <w:rFonts w:ascii="Times New Roman" w:hAnsi="Times New Roman" w:cs="Times New Roman"/>
          <w:spacing w:val="4"/>
          <w:sz w:val="24"/>
          <w:szCs w:val="24"/>
        </w:rPr>
        <w:t xml:space="preserve"> </w:t>
      </w:r>
      <w:r w:rsidRPr="00027410">
        <w:rPr>
          <w:rFonts w:ascii="Times New Roman" w:hAnsi="Times New Roman" w:cs="Times New Roman"/>
          <w:sz w:val="24"/>
          <w:szCs w:val="24"/>
        </w:rPr>
        <w:t>которую</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мы</w:t>
      </w:r>
      <w:r w:rsidRPr="00027410">
        <w:rPr>
          <w:rFonts w:ascii="Times New Roman" w:hAnsi="Times New Roman" w:cs="Times New Roman"/>
          <w:spacing w:val="3"/>
          <w:sz w:val="24"/>
          <w:szCs w:val="24"/>
        </w:rPr>
        <w:t xml:space="preserve"> </w:t>
      </w:r>
      <w:r w:rsidRPr="00027410">
        <w:rPr>
          <w:rFonts w:ascii="Times New Roman" w:hAnsi="Times New Roman" w:cs="Times New Roman"/>
          <w:sz w:val="24"/>
          <w:szCs w:val="24"/>
        </w:rPr>
        <w:t>получили</w:t>
      </w:r>
      <w:r w:rsidRPr="00027410">
        <w:rPr>
          <w:rFonts w:ascii="Times New Roman" w:hAnsi="Times New Roman" w:cs="Times New Roman"/>
          <w:spacing w:val="3"/>
          <w:sz w:val="24"/>
          <w:szCs w:val="24"/>
        </w:rPr>
        <w:t xml:space="preserve"> </w:t>
      </w:r>
      <w:r w:rsidRPr="00027410">
        <w:rPr>
          <w:rFonts w:ascii="Times New Roman" w:hAnsi="Times New Roman" w:cs="Times New Roman"/>
          <w:sz w:val="24"/>
          <w:szCs w:val="24"/>
        </w:rPr>
        <w:t>в</w:t>
      </w:r>
      <w:r w:rsidRPr="00027410">
        <w:rPr>
          <w:rFonts w:ascii="Times New Roman" w:hAnsi="Times New Roman" w:cs="Times New Roman"/>
          <w:spacing w:val="4"/>
          <w:sz w:val="24"/>
          <w:szCs w:val="24"/>
        </w:rPr>
        <w:t xml:space="preserve"> </w:t>
      </w:r>
      <w:r w:rsidRPr="00027410">
        <w:rPr>
          <w:rFonts w:ascii="Times New Roman" w:hAnsi="Times New Roman" w:cs="Times New Roman"/>
          <w:sz w:val="24"/>
          <w:szCs w:val="24"/>
        </w:rPr>
        <w:t>процессе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работы</w:t>
      </w:r>
      <w:r w:rsidRPr="00027410">
        <w:rPr>
          <w:rFonts w:ascii="Times New Roman" w:hAnsi="Times New Roman" w:cs="Times New Roman"/>
          <w:spacing w:val="5"/>
          <w:sz w:val="24"/>
          <w:szCs w:val="24"/>
        </w:rPr>
        <w:t xml:space="preserve"> </w:t>
      </w:r>
      <w:r w:rsidRPr="00027410">
        <w:rPr>
          <w:rFonts w:ascii="Times New Roman" w:hAnsi="Times New Roman" w:cs="Times New Roman"/>
          <w:sz w:val="24"/>
          <w:szCs w:val="24"/>
        </w:rPr>
        <w:t>мастера</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установки</w:t>
      </w:r>
      <w:r w:rsidRPr="00027410">
        <w:rPr>
          <w:rFonts w:ascii="Times New Roman" w:hAnsi="Times New Roman" w:cs="Times New Roman"/>
          <w:spacing w:val="3"/>
          <w:sz w:val="24"/>
          <w:szCs w:val="24"/>
        </w:rPr>
        <w:t xml:space="preserve"> </w:t>
      </w:r>
      <w:r w:rsidRPr="00027410">
        <w:rPr>
          <w:rFonts w:ascii="Times New Roman" w:hAnsi="Times New Roman" w:cs="Times New Roman"/>
          <w:sz w:val="24"/>
          <w:szCs w:val="24"/>
        </w:rPr>
        <w:t>ролей</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и</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компонентов</w:t>
      </w:r>
    </w:p>
    <w:p w:rsidR="00027410" w:rsidRPr="00027410" w:rsidRDefault="00027410" w:rsidP="00027410">
      <w:pPr>
        <w:pStyle w:val="af7"/>
        <w:spacing w:line="240" w:lineRule="auto"/>
        <w:ind w:left="119"/>
        <w:rPr>
          <w:rFonts w:ascii="Times New Roman" w:hAnsi="Times New Roman" w:cs="Times New Roman"/>
          <w:sz w:val="24"/>
          <w:szCs w:val="24"/>
        </w:rPr>
      </w:pPr>
      <w:r w:rsidRPr="00027410">
        <w:rPr>
          <w:rFonts w:ascii="Times New Roman" w:hAnsi="Times New Roman" w:cs="Times New Roman"/>
          <w:sz w:val="24"/>
          <w:szCs w:val="24"/>
        </w:rPr>
        <w:t>—</w:t>
      </w:r>
      <w:r w:rsidRPr="00027410">
        <w:rPr>
          <w:rFonts w:ascii="Times New Roman" w:hAnsi="Times New Roman" w:cs="Times New Roman"/>
          <w:spacing w:val="53"/>
          <w:sz w:val="24"/>
          <w:szCs w:val="24"/>
        </w:rPr>
        <w:t xml:space="preserve"> </w:t>
      </w:r>
      <w:hyperlink r:id="rId606">
        <w:r w:rsidRPr="00027410">
          <w:rPr>
            <w:rFonts w:ascii="Times New Roman" w:hAnsi="Times New Roman" w:cs="Times New Roman"/>
            <w:sz w:val="24"/>
            <w:szCs w:val="24"/>
          </w:rPr>
          <w:t>https://rapp.domain.local/rdweb</w:t>
        </w:r>
      </w:hyperlink>
    </w:p>
    <w:p w:rsidR="00027410" w:rsidRPr="00027410" w:rsidRDefault="00027410" w:rsidP="00027410">
      <w:pPr>
        <w:pStyle w:val="af7"/>
        <w:spacing w:before="4" w:line="240" w:lineRule="auto"/>
        <w:rPr>
          <w:rFonts w:ascii="Times New Roman" w:hAnsi="Times New Roman" w:cs="Times New Roman"/>
          <w:sz w:val="24"/>
          <w:szCs w:val="24"/>
        </w:rPr>
      </w:pPr>
      <w:r w:rsidRPr="00027410">
        <w:rPr>
          <w:rFonts w:ascii="Times New Roman" w:hAnsi="Times New Roman" w:cs="Times New Roman"/>
          <w:noProof/>
          <w:sz w:val="24"/>
          <w:szCs w:val="24"/>
          <w:lang w:eastAsia="ru-RU"/>
        </w:rPr>
        <w:drawing>
          <wp:anchor distT="0" distB="0" distL="0" distR="0" simplePos="0" relativeHeight="251759616" behindDoc="0" locked="0" layoutInCell="1" allowOverlap="1" wp14:anchorId="5AC92901" wp14:editId="7236F396">
            <wp:simplePos x="0" y="0"/>
            <wp:positionH relativeFrom="page">
              <wp:posOffset>1530350</wp:posOffset>
            </wp:positionH>
            <wp:positionV relativeFrom="paragraph">
              <wp:posOffset>93021</wp:posOffset>
            </wp:positionV>
            <wp:extent cx="3348766" cy="2090261"/>
            <wp:effectExtent l="0" t="0" r="0" b="0"/>
            <wp:wrapTopAndBottom/>
            <wp:docPr id="534"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607" cstate="print"/>
                    <a:stretch>
                      <a:fillRect/>
                    </a:stretch>
                  </pic:blipFill>
                  <pic:spPr>
                    <a:xfrm>
                      <a:off x="0" y="0"/>
                      <a:ext cx="3348766" cy="2090261"/>
                    </a:xfrm>
                    <a:prstGeom prst="rect">
                      <a:avLst/>
                    </a:prstGeom>
                  </pic:spPr>
                </pic:pic>
              </a:graphicData>
            </a:graphic>
          </wp:anchor>
        </w:drawing>
      </w:r>
    </w:p>
    <w:p w:rsidR="00027410" w:rsidRPr="00027410" w:rsidRDefault="00027410" w:rsidP="00027410">
      <w:pPr>
        <w:pStyle w:val="af7"/>
        <w:spacing w:before="66" w:line="240" w:lineRule="auto"/>
        <w:ind w:left="119" w:right="102" w:firstLine="710"/>
        <w:jc w:val="both"/>
        <w:rPr>
          <w:rFonts w:ascii="Times New Roman" w:hAnsi="Times New Roman" w:cs="Times New Roman"/>
          <w:sz w:val="24"/>
          <w:szCs w:val="24"/>
        </w:rPr>
      </w:pPr>
      <w:r w:rsidRPr="00027410">
        <w:rPr>
          <w:rFonts w:ascii="Times New Roman" w:hAnsi="Times New Roman" w:cs="Times New Roman"/>
          <w:sz w:val="24"/>
          <w:szCs w:val="24"/>
        </w:rPr>
        <w:t>Как</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видим,</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подключение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удалось.</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Это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значит,</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что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все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роли</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служб</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удалённых</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рабочих столов настроены корректно и могут обслуживать клиентов. Единственное что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осталось сделать, перед тем как давать доступ для клиентов — это установить службу</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лицензирования,</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но</w:t>
      </w:r>
      <w:r w:rsidRPr="00027410">
        <w:rPr>
          <w:rFonts w:ascii="Times New Roman" w:hAnsi="Times New Roman" w:cs="Times New Roman"/>
          <w:spacing w:val="-3"/>
          <w:sz w:val="24"/>
          <w:szCs w:val="24"/>
        </w:rPr>
        <w:t xml:space="preserve"> </w:t>
      </w:r>
      <w:r w:rsidRPr="00027410">
        <w:rPr>
          <w:rFonts w:ascii="Times New Roman" w:hAnsi="Times New Roman" w:cs="Times New Roman"/>
          <w:sz w:val="24"/>
          <w:szCs w:val="24"/>
        </w:rPr>
        <w:t>об этом</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далее</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этой</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статье.</w:t>
      </w:r>
    </w:p>
    <w:p w:rsidR="00027410" w:rsidRPr="00027410" w:rsidRDefault="00027410" w:rsidP="00027410">
      <w:pPr>
        <w:pStyle w:val="af7"/>
        <w:spacing w:before="1" w:line="240" w:lineRule="auto"/>
        <w:ind w:left="119" w:right="100" w:firstLine="710"/>
        <w:jc w:val="both"/>
        <w:rPr>
          <w:rFonts w:ascii="Times New Roman" w:hAnsi="Times New Roman" w:cs="Times New Roman"/>
          <w:sz w:val="24"/>
          <w:szCs w:val="24"/>
        </w:rPr>
      </w:pPr>
      <w:r w:rsidRPr="00027410">
        <w:rPr>
          <w:rFonts w:ascii="Times New Roman" w:hAnsi="Times New Roman" w:cs="Times New Roman"/>
          <w:sz w:val="24"/>
          <w:szCs w:val="24"/>
        </w:rPr>
        <w:t>Следует помнить, что в доменной среде пользователей не обязательно добавлять в</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группу «Пользователи удалённого</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рабочего стола» т.к. при</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развёртывании</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RDS</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в</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эту</w:t>
      </w:r>
      <w:r w:rsidRPr="00027410">
        <w:rPr>
          <w:rFonts w:ascii="Times New Roman" w:hAnsi="Times New Roman" w:cs="Times New Roman"/>
          <w:spacing w:val="1"/>
          <w:sz w:val="24"/>
          <w:szCs w:val="24"/>
        </w:rPr>
        <w:t xml:space="preserve"> </w:t>
      </w:r>
      <w:r w:rsidRPr="00027410">
        <w:rPr>
          <w:rFonts w:ascii="Times New Roman" w:hAnsi="Times New Roman" w:cs="Times New Roman"/>
          <w:sz w:val="24"/>
          <w:szCs w:val="24"/>
        </w:rPr>
        <w:t>группу</w:t>
      </w:r>
      <w:r w:rsidRPr="00027410">
        <w:rPr>
          <w:rFonts w:ascii="Times New Roman" w:hAnsi="Times New Roman" w:cs="Times New Roman"/>
          <w:spacing w:val="-4"/>
          <w:sz w:val="24"/>
          <w:szCs w:val="24"/>
        </w:rPr>
        <w:t xml:space="preserve"> </w:t>
      </w:r>
      <w:r w:rsidRPr="00027410">
        <w:rPr>
          <w:rFonts w:ascii="Times New Roman" w:hAnsi="Times New Roman" w:cs="Times New Roman"/>
          <w:sz w:val="24"/>
          <w:szCs w:val="24"/>
        </w:rPr>
        <w:t>автоматически</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добавляется</w:t>
      </w:r>
      <w:r w:rsidRPr="00027410">
        <w:rPr>
          <w:rFonts w:ascii="Times New Roman" w:hAnsi="Times New Roman" w:cs="Times New Roman"/>
          <w:spacing w:val="-4"/>
          <w:sz w:val="24"/>
          <w:szCs w:val="24"/>
        </w:rPr>
        <w:t xml:space="preserve"> </w:t>
      </w:r>
      <w:r w:rsidRPr="00027410">
        <w:rPr>
          <w:rFonts w:ascii="Times New Roman" w:hAnsi="Times New Roman" w:cs="Times New Roman"/>
          <w:sz w:val="24"/>
          <w:szCs w:val="24"/>
        </w:rPr>
        <w:t>группа</w:t>
      </w:r>
      <w:r w:rsidRPr="00027410">
        <w:rPr>
          <w:rFonts w:ascii="Times New Roman" w:hAnsi="Times New Roman" w:cs="Times New Roman"/>
          <w:spacing w:val="6"/>
          <w:sz w:val="24"/>
          <w:szCs w:val="24"/>
        </w:rPr>
        <w:t xml:space="preserve"> </w:t>
      </w:r>
      <w:r w:rsidRPr="00027410">
        <w:rPr>
          <w:rFonts w:ascii="Times New Roman" w:hAnsi="Times New Roman" w:cs="Times New Roman"/>
          <w:sz w:val="24"/>
          <w:szCs w:val="24"/>
        </w:rPr>
        <w:t>«Пользователи</w:t>
      </w:r>
      <w:r w:rsidRPr="00027410">
        <w:rPr>
          <w:rFonts w:ascii="Times New Roman" w:hAnsi="Times New Roman" w:cs="Times New Roman"/>
          <w:spacing w:val="2"/>
          <w:sz w:val="24"/>
          <w:szCs w:val="24"/>
        </w:rPr>
        <w:t xml:space="preserve"> </w:t>
      </w:r>
      <w:r w:rsidRPr="00027410">
        <w:rPr>
          <w:rFonts w:ascii="Times New Roman" w:hAnsi="Times New Roman" w:cs="Times New Roman"/>
          <w:sz w:val="24"/>
          <w:szCs w:val="24"/>
        </w:rPr>
        <w:t>домена».</w:t>
      </w:r>
    </w:p>
    <w:p w:rsidR="00027410" w:rsidRDefault="00027410" w:rsidP="00791FA9">
      <w:pPr>
        <w:jc w:val="center"/>
        <w:rPr>
          <w:rFonts w:ascii="Times New Roman" w:eastAsia="Calibri" w:hAnsi="Times New Roman" w:cs="Times New Roman"/>
          <w:b/>
          <w:sz w:val="24"/>
          <w:szCs w:val="24"/>
        </w:rPr>
      </w:pPr>
    </w:p>
    <w:p w:rsidR="00027410" w:rsidRDefault="00027410" w:rsidP="00791FA9">
      <w:pPr>
        <w:jc w:val="center"/>
        <w:rPr>
          <w:rFonts w:ascii="Times New Roman" w:eastAsia="Calibri" w:hAnsi="Times New Roman" w:cs="Times New Roman"/>
          <w:b/>
          <w:sz w:val="24"/>
          <w:szCs w:val="24"/>
        </w:rPr>
      </w:pPr>
    </w:p>
    <w:p w:rsidR="00027410" w:rsidRDefault="00027410" w:rsidP="00791FA9">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15</w:t>
      </w:r>
    </w:p>
    <w:p w:rsidR="00027410" w:rsidRPr="00027410" w:rsidRDefault="00027410" w:rsidP="00027410">
      <w:pPr>
        <w:framePr w:hSpace="180" w:wrap="around" w:vAnchor="text" w:hAnchor="text" w:xAlign="center" w:y="1"/>
        <w:spacing w:after="0" w:line="240" w:lineRule="auto"/>
        <w:suppressOverlap/>
        <w:jc w:val="center"/>
        <w:rPr>
          <w:rFonts w:ascii="Times New Roman" w:hAnsi="Times New Roman"/>
          <w:b/>
          <w:sz w:val="24"/>
          <w:szCs w:val="24"/>
        </w:rPr>
      </w:pPr>
      <w:r w:rsidRPr="00027410">
        <w:rPr>
          <w:rFonts w:ascii="Times New Roman" w:hAnsi="Times New Roman"/>
          <w:b/>
          <w:sz w:val="24"/>
          <w:szCs w:val="24"/>
          <w:shd w:val="clear" w:color="auto" w:fill="FFFFFF"/>
        </w:rPr>
        <w:t>Расширение доступа к Интернет для инфраструктуры RDS</w:t>
      </w:r>
    </w:p>
    <w:p w:rsidR="00027410" w:rsidRDefault="00027410" w:rsidP="00791FA9">
      <w:pPr>
        <w:jc w:val="center"/>
        <w:rPr>
          <w:rFonts w:ascii="Times New Roman" w:eastAsia="Calibri" w:hAnsi="Times New Roman" w:cs="Times New Roman"/>
          <w:b/>
          <w:sz w:val="24"/>
          <w:szCs w:val="24"/>
        </w:rPr>
      </w:pPr>
    </w:p>
    <w:p w:rsidR="00027410" w:rsidRPr="005731E9" w:rsidRDefault="00027410" w:rsidP="00791FA9">
      <w:pPr>
        <w:jc w:val="center"/>
        <w:rPr>
          <w:rFonts w:ascii="Times New Roman" w:eastAsia="Calibri" w:hAnsi="Times New Roman" w:cs="Times New Roman"/>
          <w:b/>
          <w:sz w:val="24"/>
          <w:szCs w:val="24"/>
        </w:rPr>
      </w:pPr>
    </w:p>
    <w:p w:rsidR="005731E9" w:rsidRPr="005731E9" w:rsidRDefault="005731E9" w:rsidP="005731E9">
      <w:pPr>
        <w:spacing w:line="240" w:lineRule="auto"/>
        <w:ind w:left="830" w:right="74" w:hanging="630"/>
        <w:rPr>
          <w:rFonts w:ascii="Times New Roman" w:hAnsi="Times New Roman" w:cs="Times New Roman"/>
          <w:sz w:val="24"/>
          <w:szCs w:val="24"/>
        </w:rPr>
      </w:pPr>
      <w:r w:rsidRPr="005731E9">
        <w:rPr>
          <w:rFonts w:ascii="Times New Roman" w:hAnsi="Times New Roman" w:cs="Times New Roman"/>
          <w:b/>
          <w:sz w:val="24"/>
          <w:szCs w:val="24"/>
        </w:rPr>
        <w:t>Цель</w:t>
      </w:r>
      <w:r w:rsidRPr="005731E9">
        <w:rPr>
          <w:rFonts w:ascii="Times New Roman" w:hAnsi="Times New Roman" w:cs="Times New Roman"/>
          <w:sz w:val="24"/>
          <w:szCs w:val="24"/>
        </w:rPr>
        <w:t>: научиться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расширять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доступ</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интернету</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для инфраструктуры</w:t>
      </w:r>
      <w:r w:rsidRPr="005731E9">
        <w:rPr>
          <w:rFonts w:ascii="Times New Roman" w:hAnsi="Times New Roman" w:cs="Times New Roman"/>
          <w:spacing w:val="9"/>
          <w:sz w:val="24"/>
          <w:szCs w:val="24"/>
        </w:rPr>
        <w:t xml:space="preserve"> </w:t>
      </w:r>
      <w:r w:rsidRPr="005731E9">
        <w:rPr>
          <w:rFonts w:ascii="Times New Roman" w:hAnsi="Times New Roman" w:cs="Times New Roman"/>
          <w:sz w:val="24"/>
          <w:szCs w:val="24"/>
        </w:rPr>
        <w:t>RDS.</w:t>
      </w:r>
      <w:r w:rsidRPr="005731E9">
        <w:rPr>
          <w:rFonts w:ascii="Times New Roman" w:hAnsi="Times New Roman" w:cs="Times New Roman"/>
          <w:spacing w:val="1"/>
          <w:sz w:val="24"/>
          <w:szCs w:val="24"/>
        </w:rPr>
        <w:t xml:space="preserve"> </w:t>
      </w:r>
      <w:r w:rsidRPr="005731E9">
        <w:rPr>
          <w:rFonts w:ascii="Times New Roman" w:hAnsi="Times New Roman" w:cs="Times New Roman"/>
          <w:b/>
          <w:sz w:val="24"/>
          <w:szCs w:val="24"/>
        </w:rPr>
        <w:t>Продолжительность</w:t>
      </w:r>
      <w:r w:rsidRPr="005731E9">
        <w:rPr>
          <w:rFonts w:ascii="Times New Roman" w:hAnsi="Times New Roman" w:cs="Times New Roman"/>
          <w:b/>
          <w:spacing w:val="-1"/>
          <w:sz w:val="24"/>
          <w:szCs w:val="24"/>
        </w:rPr>
        <w:t xml:space="preserve"> </w:t>
      </w:r>
      <w:r w:rsidRPr="005731E9">
        <w:rPr>
          <w:rFonts w:ascii="Times New Roman" w:hAnsi="Times New Roman" w:cs="Times New Roman"/>
          <w:b/>
          <w:sz w:val="24"/>
          <w:szCs w:val="24"/>
        </w:rPr>
        <w:t>занятия:</w:t>
      </w:r>
      <w:r w:rsidRPr="005731E9">
        <w:rPr>
          <w:rFonts w:ascii="Times New Roman" w:hAnsi="Times New Roman" w:cs="Times New Roman"/>
          <w:b/>
          <w:spacing w:val="8"/>
          <w:sz w:val="24"/>
          <w:szCs w:val="24"/>
        </w:rPr>
        <w:t xml:space="preserve"> </w:t>
      </w:r>
      <w:r w:rsidRPr="005731E9">
        <w:rPr>
          <w:rFonts w:ascii="Times New Roman" w:hAnsi="Times New Roman" w:cs="Times New Roman"/>
          <w:sz w:val="24"/>
          <w:szCs w:val="24"/>
        </w:rPr>
        <w:t>2</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часа.</w:t>
      </w:r>
    </w:p>
    <w:p w:rsidR="005731E9" w:rsidRPr="005731E9" w:rsidRDefault="005731E9" w:rsidP="005731E9">
      <w:pPr>
        <w:pStyle w:val="1"/>
        <w:rPr>
          <w:sz w:val="24"/>
        </w:rPr>
      </w:pPr>
      <w:r w:rsidRPr="005731E9">
        <w:rPr>
          <w:sz w:val="24"/>
        </w:rPr>
        <w:t>Задание:</w:t>
      </w:r>
    </w:p>
    <w:p w:rsidR="005731E9" w:rsidRPr="005731E9" w:rsidRDefault="005731E9" w:rsidP="005731E9">
      <w:pPr>
        <w:pStyle w:val="af7"/>
        <w:spacing w:before="137" w:line="240" w:lineRule="auto"/>
        <w:ind w:left="821"/>
        <w:rPr>
          <w:rFonts w:ascii="Times New Roman" w:hAnsi="Times New Roman" w:cs="Times New Roman"/>
          <w:sz w:val="24"/>
          <w:szCs w:val="24"/>
        </w:rPr>
      </w:pPr>
      <w:r w:rsidRPr="005731E9">
        <w:rPr>
          <w:rFonts w:ascii="Times New Roman" w:hAnsi="Times New Roman" w:cs="Times New Roman"/>
          <w:sz w:val="24"/>
          <w:szCs w:val="24"/>
        </w:rPr>
        <w:t>Расширить</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доступ к</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интернету</w:t>
      </w:r>
      <w:r w:rsidRPr="005731E9">
        <w:rPr>
          <w:rFonts w:ascii="Times New Roman" w:hAnsi="Times New Roman" w:cs="Times New Roman"/>
          <w:spacing w:val="-10"/>
          <w:sz w:val="24"/>
          <w:szCs w:val="24"/>
        </w:rPr>
        <w:t xml:space="preserve"> </w:t>
      </w:r>
      <w:r w:rsidRPr="005731E9">
        <w:rPr>
          <w:rFonts w:ascii="Times New Roman" w:hAnsi="Times New Roman" w:cs="Times New Roman"/>
          <w:sz w:val="24"/>
          <w:szCs w:val="24"/>
        </w:rPr>
        <w:t>для</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Remote</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Desktop</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Services.</w:t>
      </w:r>
    </w:p>
    <w:p w:rsidR="005731E9" w:rsidRPr="005731E9" w:rsidRDefault="005731E9" w:rsidP="005731E9">
      <w:pPr>
        <w:pStyle w:val="1"/>
        <w:spacing w:before="141"/>
        <w:jc w:val="both"/>
        <w:rPr>
          <w:sz w:val="24"/>
        </w:rPr>
      </w:pPr>
      <w:r w:rsidRPr="005731E9">
        <w:rPr>
          <w:sz w:val="24"/>
        </w:rPr>
        <w:t>Теоретические</w:t>
      </w:r>
      <w:r w:rsidRPr="005731E9">
        <w:rPr>
          <w:spacing w:val="-4"/>
          <w:sz w:val="24"/>
        </w:rPr>
        <w:t xml:space="preserve"> </w:t>
      </w:r>
      <w:r w:rsidRPr="005731E9">
        <w:rPr>
          <w:sz w:val="24"/>
        </w:rPr>
        <w:t>сведения:</w:t>
      </w:r>
    </w:p>
    <w:p w:rsidR="005731E9" w:rsidRPr="005731E9" w:rsidRDefault="005731E9" w:rsidP="005731E9">
      <w:pPr>
        <w:pStyle w:val="af7"/>
        <w:spacing w:before="133" w:line="240" w:lineRule="auto"/>
        <w:ind w:right="109" w:firstLine="710"/>
        <w:jc w:val="both"/>
        <w:rPr>
          <w:rFonts w:ascii="Times New Roman" w:hAnsi="Times New Roman" w:cs="Times New Roman"/>
          <w:sz w:val="24"/>
          <w:szCs w:val="24"/>
        </w:rPr>
      </w:pPr>
      <w:r w:rsidRPr="005731E9">
        <w:rPr>
          <w:rFonts w:ascii="Times New Roman" w:hAnsi="Times New Roman" w:cs="Times New Roman"/>
          <w:sz w:val="24"/>
          <w:szCs w:val="24"/>
        </w:rPr>
        <w:t>Службы удаленных рабочих столов (RDS) – это предпочтительная платформа для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создания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решений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виртуализации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для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любых</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нужд</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конечных</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пользователей,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включая</w:t>
      </w:r>
      <w:r w:rsidRPr="005731E9">
        <w:rPr>
          <w:rFonts w:ascii="Times New Roman" w:hAnsi="Times New Roman" w:cs="Times New Roman"/>
          <w:spacing w:val="-57"/>
          <w:sz w:val="24"/>
          <w:szCs w:val="24"/>
        </w:rPr>
        <w:t xml:space="preserve"> </w:t>
      </w:r>
      <w:r w:rsidRPr="005731E9">
        <w:rPr>
          <w:rFonts w:ascii="Times New Roman" w:hAnsi="Times New Roman" w:cs="Times New Roman"/>
          <w:sz w:val="24"/>
          <w:szCs w:val="24"/>
        </w:rPr>
        <w:t>доставку отдельных виртуализированных приложений, обеспечение безопасного</w:t>
      </w:r>
      <w:r w:rsidRPr="005731E9">
        <w:rPr>
          <w:rFonts w:ascii="Times New Roman" w:hAnsi="Times New Roman" w:cs="Times New Roman"/>
          <w:spacing w:val="60"/>
          <w:sz w:val="24"/>
          <w:szCs w:val="24"/>
        </w:rPr>
        <w:t xml:space="preserve"> </w:t>
      </w:r>
      <w:r w:rsidRPr="005731E9">
        <w:rPr>
          <w:rFonts w:ascii="Times New Roman" w:hAnsi="Times New Roman" w:cs="Times New Roman"/>
          <w:sz w:val="24"/>
          <w:szCs w:val="24"/>
        </w:rPr>
        <w:t>доступа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 мобильным и удаленным рабочим столам и предоставление конечным пользователям</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возможности</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запускать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свои</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приложения</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рабочие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столы</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из</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облака.</w:t>
      </w:r>
    </w:p>
    <w:p w:rsidR="005731E9" w:rsidRPr="005731E9" w:rsidRDefault="005731E9" w:rsidP="005731E9">
      <w:pPr>
        <w:pStyle w:val="af7"/>
        <w:spacing w:line="240" w:lineRule="auto"/>
        <w:ind w:right="105" w:firstLine="710"/>
        <w:jc w:val="both"/>
        <w:rPr>
          <w:rFonts w:ascii="Times New Roman" w:hAnsi="Times New Roman" w:cs="Times New Roman"/>
          <w:sz w:val="24"/>
          <w:szCs w:val="24"/>
        </w:rPr>
      </w:pPr>
      <w:r w:rsidRPr="005731E9">
        <w:rPr>
          <w:rFonts w:ascii="Times New Roman" w:hAnsi="Times New Roman" w:cs="Times New Roman"/>
          <w:sz w:val="24"/>
          <w:szCs w:val="24"/>
        </w:rPr>
        <w:t>Службы</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удаленных</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рабочих</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столов</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предлагают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гибкость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развертывания,</w:t>
      </w:r>
      <w:r w:rsidRPr="005731E9">
        <w:rPr>
          <w:rFonts w:ascii="Times New Roman" w:hAnsi="Times New Roman" w:cs="Times New Roman"/>
          <w:spacing w:val="-57"/>
          <w:sz w:val="24"/>
          <w:szCs w:val="24"/>
        </w:rPr>
        <w:t xml:space="preserve"> </w:t>
      </w:r>
      <w:r w:rsidRPr="005731E9">
        <w:rPr>
          <w:rFonts w:ascii="Times New Roman" w:hAnsi="Times New Roman" w:cs="Times New Roman"/>
          <w:sz w:val="24"/>
          <w:szCs w:val="24"/>
        </w:rPr>
        <w:t>экономическую эффективность и расширяемость — все это обеспечивается различными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вариантами развертывания, включая Windows Server 2016 для локальных развертываний,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Microsoft</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Azure для</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облачных</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развертываний</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надежный</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набор</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партнерских</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решений.</w:t>
      </w:r>
    </w:p>
    <w:p w:rsidR="005731E9" w:rsidRPr="005731E9" w:rsidRDefault="005731E9" w:rsidP="005731E9">
      <w:pPr>
        <w:pStyle w:val="af7"/>
        <w:spacing w:line="240" w:lineRule="auto"/>
        <w:ind w:right="114" w:firstLine="710"/>
        <w:jc w:val="both"/>
        <w:rPr>
          <w:rFonts w:ascii="Times New Roman" w:hAnsi="Times New Roman" w:cs="Times New Roman"/>
          <w:sz w:val="24"/>
          <w:szCs w:val="24"/>
        </w:rPr>
      </w:pPr>
      <w:r w:rsidRPr="005731E9">
        <w:rPr>
          <w:rFonts w:ascii="Times New Roman" w:hAnsi="Times New Roman" w:cs="Times New Roman"/>
          <w:sz w:val="24"/>
          <w:szCs w:val="24"/>
        </w:rPr>
        <w:t>В</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зависимости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от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среды</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параметров</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можно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настроить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решение</w:t>
      </w:r>
      <w:r w:rsidRPr="005731E9">
        <w:rPr>
          <w:rFonts w:ascii="Times New Roman" w:hAnsi="Times New Roman" w:cs="Times New Roman"/>
          <w:spacing w:val="61"/>
          <w:sz w:val="24"/>
          <w:szCs w:val="24"/>
        </w:rPr>
        <w:t xml:space="preserve"> </w:t>
      </w:r>
      <w:r w:rsidRPr="005731E9">
        <w:rPr>
          <w:rFonts w:ascii="Times New Roman" w:hAnsi="Times New Roman" w:cs="Times New Roman"/>
          <w:sz w:val="24"/>
          <w:szCs w:val="24"/>
        </w:rPr>
        <w:t>службы</w:t>
      </w:r>
      <w:r w:rsidRPr="005731E9">
        <w:rPr>
          <w:rFonts w:ascii="Times New Roman" w:hAnsi="Times New Roman" w:cs="Times New Roman"/>
          <w:spacing w:val="-57"/>
          <w:sz w:val="24"/>
          <w:szCs w:val="24"/>
        </w:rPr>
        <w:t xml:space="preserve"> </w:t>
      </w:r>
      <w:r w:rsidRPr="005731E9">
        <w:rPr>
          <w:rFonts w:ascii="Times New Roman" w:hAnsi="Times New Roman" w:cs="Times New Roman"/>
          <w:sz w:val="24"/>
          <w:szCs w:val="24"/>
        </w:rPr>
        <w:t>удаленных</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рабочих</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столов</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для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виртуализации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основе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сеансов,</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качестве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инфраструктуры виртуальных</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рабочих</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столов</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(VDI) или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виде</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комбинации</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из</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двух:</w:t>
      </w:r>
    </w:p>
    <w:p w:rsidR="005731E9" w:rsidRPr="005731E9" w:rsidRDefault="005731E9" w:rsidP="005731E9">
      <w:pPr>
        <w:pStyle w:val="af7"/>
        <w:spacing w:before="1" w:line="240" w:lineRule="auto"/>
        <w:ind w:right="115" w:firstLine="710"/>
        <w:jc w:val="both"/>
        <w:rPr>
          <w:rFonts w:ascii="Times New Roman" w:hAnsi="Times New Roman" w:cs="Times New Roman"/>
          <w:sz w:val="24"/>
          <w:szCs w:val="24"/>
        </w:rPr>
      </w:pPr>
      <w:r w:rsidRPr="005731E9">
        <w:rPr>
          <w:rFonts w:ascii="Times New Roman" w:hAnsi="Times New Roman" w:cs="Times New Roman"/>
          <w:sz w:val="24"/>
          <w:szCs w:val="24"/>
        </w:rPr>
        <w:t>Сеансовая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виртуализация: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используйте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вычислительные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возможности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Windows</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Server,</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чтобы</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обеспечить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экономически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эффективную</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многосессионную</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среду</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для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повседневных</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рабочих</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нагрузок своих</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пользователей.</w:t>
      </w:r>
    </w:p>
    <w:p w:rsidR="005731E9" w:rsidRPr="005731E9" w:rsidRDefault="005731E9" w:rsidP="005731E9">
      <w:pPr>
        <w:pStyle w:val="af7"/>
        <w:spacing w:before="2" w:line="240" w:lineRule="auto"/>
        <w:ind w:right="105" w:firstLine="710"/>
        <w:jc w:val="both"/>
        <w:rPr>
          <w:rFonts w:ascii="Times New Roman" w:hAnsi="Times New Roman" w:cs="Times New Roman"/>
          <w:sz w:val="24"/>
          <w:szCs w:val="24"/>
        </w:rPr>
      </w:pPr>
      <w:r w:rsidRPr="005731E9">
        <w:rPr>
          <w:rFonts w:ascii="Times New Roman" w:hAnsi="Times New Roman" w:cs="Times New Roman"/>
          <w:sz w:val="24"/>
          <w:szCs w:val="24"/>
        </w:rPr>
        <w:t>Архитектура виртуальных рабочих столов (VDI) : Используйте клиент Windows,</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чтобы</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обеспечить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высокую</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производительность,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совместимость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приложений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осведомленность,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которые</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пользователи</w:t>
      </w:r>
      <w:r w:rsidRPr="005731E9">
        <w:rPr>
          <w:rFonts w:ascii="Times New Roman" w:hAnsi="Times New Roman" w:cs="Times New Roman"/>
          <w:spacing w:val="-8"/>
          <w:sz w:val="24"/>
          <w:szCs w:val="24"/>
        </w:rPr>
        <w:t xml:space="preserve"> </w:t>
      </w:r>
      <w:r w:rsidRPr="005731E9">
        <w:rPr>
          <w:rFonts w:ascii="Times New Roman" w:hAnsi="Times New Roman" w:cs="Times New Roman"/>
          <w:sz w:val="24"/>
          <w:szCs w:val="24"/>
        </w:rPr>
        <w:t>ожидают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от</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своего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рабочего</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стола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Windows.</w:t>
      </w:r>
    </w:p>
    <w:p w:rsidR="005731E9" w:rsidRPr="005731E9" w:rsidRDefault="005731E9" w:rsidP="005731E9">
      <w:pPr>
        <w:pStyle w:val="af7"/>
        <w:spacing w:line="240" w:lineRule="auto"/>
        <w:ind w:right="112" w:firstLine="710"/>
        <w:jc w:val="both"/>
        <w:rPr>
          <w:rFonts w:ascii="Times New Roman" w:hAnsi="Times New Roman" w:cs="Times New Roman"/>
          <w:sz w:val="24"/>
          <w:szCs w:val="24"/>
        </w:rPr>
      </w:pPr>
      <w:r w:rsidRPr="005731E9">
        <w:rPr>
          <w:rFonts w:ascii="Times New Roman" w:hAnsi="Times New Roman" w:cs="Times New Roman"/>
          <w:sz w:val="24"/>
          <w:szCs w:val="24"/>
        </w:rPr>
        <w:t>Эти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средства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виртуализации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располагают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дополнительной</w:t>
      </w:r>
      <w:r w:rsidRPr="005731E9">
        <w:rPr>
          <w:rFonts w:ascii="Times New Roman" w:hAnsi="Times New Roman" w:cs="Times New Roman"/>
          <w:spacing w:val="61"/>
          <w:sz w:val="24"/>
          <w:szCs w:val="24"/>
        </w:rPr>
        <w:t xml:space="preserve"> </w:t>
      </w:r>
      <w:r w:rsidRPr="005731E9">
        <w:rPr>
          <w:rFonts w:ascii="Times New Roman" w:hAnsi="Times New Roman" w:cs="Times New Roman"/>
          <w:sz w:val="24"/>
          <w:szCs w:val="24"/>
        </w:rPr>
        <w:t>гибкостью,</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позволяющей</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публиковать</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для</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своих</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пользователей:</w:t>
      </w:r>
    </w:p>
    <w:p w:rsidR="005731E9" w:rsidRPr="005731E9" w:rsidRDefault="005731E9" w:rsidP="005731E9">
      <w:pPr>
        <w:pStyle w:val="af7"/>
        <w:spacing w:line="240" w:lineRule="auto"/>
        <w:ind w:right="113" w:firstLine="710"/>
        <w:jc w:val="both"/>
        <w:rPr>
          <w:rFonts w:ascii="Times New Roman" w:hAnsi="Times New Roman" w:cs="Times New Roman"/>
          <w:sz w:val="24"/>
          <w:szCs w:val="24"/>
        </w:rPr>
      </w:pPr>
      <w:r w:rsidRPr="005731E9">
        <w:rPr>
          <w:rFonts w:ascii="Times New Roman" w:hAnsi="Times New Roman" w:cs="Times New Roman"/>
          <w:sz w:val="24"/>
          <w:szCs w:val="24"/>
        </w:rPr>
        <w:t>Рабочие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столы:</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Предоставьте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своим</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пользователям</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все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возможности</w:t>
      </w:r>
      <w:r w:rsidRPr="005731E9">
        <w:rPr>
          <w:rFonts w:ascii="Times New Roman" w:hAnsi="Times New Roman" w:cs="Times New Roman"/>
          <w:spacing w:val="60"/>
          <w:sz w:val="24"/>
          <w:szCs w:val="24"/>
        </w:rPr>
        <w:t xml:space="preserve"> </w:t>
      </w:r>
      <w:r w:rsidRPr="005731E9">
        <w:rPr>
          <w:rFonts w:ascii="Times New Roman" w:hAnsi="Times New Roman" w:cs="Times New Roman"/>
          <w:sz w:val="24"/>
          <w:szCs w:val="24"/>
        </w:rPr>
        <w:t>рабочего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стола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помощью</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различных</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приложений,</w:t>
      </w:r>
      <w:r w:rsidRPr="005731E9">
        <w:rPr>
          <w:rFonts w:ascii="Times New Roman" w:hAnsi="Times New Roman" w:cs="Times New Roman"/>
          <w:spacing w:val="60"/>
          <w:sz w:val="24"/>
          <w:szCs w:val="24"/>
        </w:rPr>
        <w:t xml:space="preserve"> </w:t>
      </w:r>
      <w:r w:rsidRPr="005731E9">
        <w:rPr>
          <w:rFonts w:ascii="Times New Roman" w:hAnsi="Times New Roman" w:cs="Times New Roman"/>
          <w:sz w:val="24"/>
          <w:szCs w:val="24"/>
        </w:rPr>
        <w:t>которые</w:t>
      </w:r>
      <w:r w:rsidRPr="005731E9">
        <w:rPr>
          <w:rFonts w:ascii="Times New Roman" w:hAnsi="Times New Roman" w:cs="Times New Roman"/>
          <w:spacing w:val="60"/>
          <w:sz w:val="24"/>
          <w:szCs w:val="24"/>
        </w:rPr>
        <w:t xml:space="preserve"> </w:t>
      </w:r>
      <w:r w:rsidRPr="005731E9">
        <w:rPr>
          <w:rFonts w:ascii="Times New Roman" w:hAnsi="Times New Roman" w:cs="Times New Roman"/>
          <w:sz w:val="24"/>
          <w:szCs w:val="24"/>
        </w:rPr>
        <w:t>вы</w:t>
      </w:r>
      <w:r w:rsidRPr="005731E9">
        <w:rPr>
          <w:rFonts w:ascii="Times New Roman" w:hAnsi="Times New Roman" w:cs="Times New Roman"/>
          <w:spacing w:val="60"/>
          <w:sz w:val="24"/>
          <w:szCs w:val="24"/>
        </w:rPr>
        <w:t xml:space="preserve"> </w:t>
      </w:r>
      <w:r w:rsidRPr="005731E9">
        <w:rPr>
          <w:rFonts w:ascii="Times New Roman" w:hAnsi="Times New Roman" w:cs="Times New Roman"/>
          <w:sz w:val="24"/>
          <w:szCs w:val="24"/>
        </w:rPr>
        <w:t>устанавливаете</w:t>
      </w:r>
      <w:r w:rsidRPr="005731E9">
        <w:rPr>
          <w:rFonts w:ascii="Times New Roman" w:hAnsi="Times New Roman" w:cs="Times New Roman"/>
          <w:spacing w:val="60"/>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60"/>
          <w:sz w:val="24"/>
          <w:szCs w:val="24"/>
        </w:rPr>
        <w:t xml:space="preserve"> </w:t>
      </w:r>
      <w:r w:rsidRPr="005731E9">
        <w:rPr>
          <w:rFonts w:ascii="Times New Roman" w:hAnsi="Times New Roman" w:cs="Times New Roman"/>
          <w:sz w:val="24"/>
          <w:szCs w:val="24"/>
        </w:rPr>
        <w:t>управляете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ими. Идеально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подходит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для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пользователей,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которые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используют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эти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компьютеры</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качестве основных рабочих станций или которые приходят от тонких клиентов, таких как</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служба MultiPoint.</w:t>
      </w:r>
    </w:p>
    <w:p w:rsidR="005731E9" w:rsidRPr="005731E9" w:rsidRDefault="005731E9" w:rsidP="005731E9">
      <w:pPr>
        <w:pStyle w:val="af7"/>
        <w:spacing w:line="240" w:lineRule="auto"/>
        <w:ind w:right="111" w:firstLine="710"/>
        <w:jc w:val="both"/>
        <w:rPr>
          <w:rFonts w:ascii="Times New Roman" w:hAnsi="Times New Roman" w:cs="Times New Roman"/>
          <w:sz w:val="24"/>
          <w:szCs w:val="24"/>
        </w:rPr>
      </w:pPr>
      <w:r w:rsidRPr="005731E9">
        <w:rPr>
          <w:rFonts w:ascii="Times New Roman" w:hAnsi="Times New Roman" w:cs="Times New Roman"/>
          <w:sz w:val="24"/>
          <w:szCs w:val="24"/>
        </w:rPr>
        <w:t>Удаленные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приложения: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Укажите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отдельные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приложения,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размещенные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или</w:t>
      </w:r>
      <w:r w:rsidRPr="005731E9">
        <w:rPr>
          <w:rFonts w:ascii="Times New Roman" w:hAnsi="Times New Roman" w:cs="Times New Roman"/>
          <w:spacing w:val="-57"/>
          <w:sz w:val="24"/>
          <w:szCs w:val="24"/>
        </w:rPr>
        <w:t xml:space="preserve"> </w:t>
      </w:r>
      <w:r w:rsidRPr="005731E9">
        <w:rPr>
          <w:rFonts w:ascii="Times New Roman" w:hAnsi="Times New Roman" w:cs="Times New Roman"/>
          <w:sz w:val="24"/>
          <w:szCs w:val="24"/>
        </w:rPr>
        <w:t>запускаемые</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на</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виртуальной</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машине,</w:t>
      </w:r>
      <w:r w:rsidRPr="005731E9">
        <w:rPr>
          <w:rFonts w:ascii="Times New Roman" w:hAnsi="Times New Roman" w:cs="Times New Roman"/>
          <w:spacing w:val="6"/>
          <w:sz w:val="24"/>
          <w:szCs w:val="24"/>
        </w:rPr>
        <w:t xml:space="preserve"> </w:t>
      </w:r>
      <w:r w:rsidRPr="005731E9">
        <w:rPr>
          <w:rFonts w:ascii="Times New Roman" w:hAnsi="Times New Roman" w:cs="Times New Roman"/>
          <w:sz w:val="24"/>
          <w:szCs w:val="24"/>
        </w:rPr>
        <w:t>при</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этом они</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выглядят</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так,</w:t>
      </w:r>
      <w:r w:rsidRPr="005731E9">
        <w:rPr>
          <w:rFonts w:ascii="Times New Roman" w:hAnsi="Times New Roman" w:cs="Times New Roman"/>
          <w:spacing w:val="6"/>
          <w:sz w:val="24"/>
          <w:szCs w:val="24"/>
        </w:rPr>
        <w:t xml:space="preserve"> </w:t>
      </w:r>
      <w:r w:rsidRPr="005731E9">
        <w:rPr>
          <w:rFonts w:ascii="Times New Roman" w:hAnsi="Times New Roman" w:cs="Times New Roman"/>
          <w:sz w:val="24"/>
          <w:szCs w:val="24"/>
        </w:rPr>
        <w:t>словно</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они</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работают</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на</w:t>
      </w:r>
      <w:r>
        <w:rPr>
          <w:rFonts w:ascii="Times New Roman" w:hAnsi="Times New Roman" w:cs="Times New Roman"/>
          <w:sz w:val="24"/>
          <w:szCs w:val="24"/>
        </w:rPr>
        <w:t xml:space="preserve"> </w:t>
      </w:r>
      <w:r w:rsidRPr="005731E9">
        <w:rPr>
          <w:rFonts w:ascii="Times New Roman" w:hAnsi="Times New Roman" w:cs="Times New Roman"/>
          <w:sz w:val="24"/>
          <w:szCs w:val="24"/>
        </w:rPr>
        <w:t>рабочем</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столе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пользователя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качестве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локальных</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приложений. Приложения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имеют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собственный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вход</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панель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задач,</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также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могут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меняться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60"/>
          <w:sz w:val="24"/>
          <w:szCs w:val="24"/>
        </w:rPr>
        <w:t xml:space="preserve"> </w:t>
      </w:r>
      <w:r w:rsidRPr="005731E9">
        <w:rPr>
          <w:rFonts w:ascii="Times New Roman" w:hAnsi="Times New Roman" w:cs="Times New Roman"/>
          <w:sz w:val="24"/>
          <w:szCs w:val="24"/>
        </w:rPr>
        <w:t>перемещаться</w:t>
      </w:r>
      <w:r w:rsidRPr="005731E9">
        <w:rPr>
          <w:rFonts w:ascii="Times New Roman" w:hAnsi="Times New Roman" w:cs="Times New Roman"/>
          <w:spacing w:val="60"/>
          <w:sz w:val="24"/>
          <w:szCs w:val="24"/>
        </w:rPr>
        <w:t xml:space="preserve"> </w:t>
      </w:r>
      <w:r w:rsidRPr="005731E9">
        <w:rPr>
          <w:rFonts w:ascii="Times New Roman" w:hAnsi="Times New Roman" w:cs="Times New Roman"/>
          <w:sz w:val="24"/>
          <w:szCs w:val="24"/>
        </w:rPr>
        <w:t>по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мониторам. Идеально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подходит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для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развертывания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управления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ключевыми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приложениями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защищенной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удаленной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среде,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позволяя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пользователям</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работать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собственными</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рабочими</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столами</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настраивать</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их.</w:t>
      </w:r>
    </w:p>
    <w:p w:rsidR="005731E9" w:rsidRPr="005731E9" w:rsidRDefault="005731E9" w:rsidP="005731E9">
      <w:pPr>
        <w:pStyle w:val="af7"/>
        <w:spacing w:line="240" w:lineRule="auto"/>
        <w:ind w:right="105" w:firstLine="710"/>
        <w:jc w:val="both"/>
        <w:rPr>
          <w:rFonts w:ascii="Times New Roman" w:hAnsi="Times New Roman" w:cs="Times New Roman"/>
          <w:sz w:val="24"/>
          <w:szCs w:val="24"/>
        </w:rPr>
      </w:pPr>
      <w:r w:rsidRPr="005731E9">
        <w:rPr>
          <w:rFonts w:ascii="Times New Roman" w:hAnsi="Times New Roman" w:cs="Times New Roman"/>
          <w:sz w:val="24"/>
          <w:szCs w:val="24"/>
        </w:rPr>
        <w:t>В</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средах,</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где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эффективность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затрат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имеет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решающее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значение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вы</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хотите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расширить преимущества развертывания</w:t>
      </w:r>
      <w:r w:rsidRPr="005731E9">
        <w:rPr>
          <w:rFonts w:ascii="Times New Roman" w:hAnsi="Times New Roman" w:cs="Times New Roman"/>
          <w:spacing w:val="60"/>
          <w:sz w:val="24"/>
          <w:szCs w:val="24"/>
        </w:rPr>
        <w:t xml:space="preserve"> </w:t>
      </w:r>
      <w:r w:rsidRPr="005731E9">
        <w:rPr>
          <w:rFonts w:ascii="Times New Roman" w:hAnsi="Times New Roman" w:cs="Times New Roman"/>
          <w:sz w:val="24"/>
          <w:szCs w:val="24"/>
        </w:rPr>
        <w:t>полных рабочих столов в среде виртуализации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основе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сеансов,</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вы</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можете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 xml:space="preserve">использовать </w:t>
      </w:r>
      <w:hyperlink r:id="rId608">
        <w:r w:rsidRPr="005731E9">
          <w:rPr>
            <w:rFonts w:ascii="Times New Roman" w:hAnsi="Times New Roman" w:cs="Times New Roman"/>
            <w:sz w:val="24"/>
            <w:szCs w:val="24"/>
          </w:rPr>
          <w:t>службы</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 xml:space="preserve">MultiPoint </w:t>
        </w:r>
      </w:hyperlink>
      <w:r w:rsidRPr="005731E9">
        <w:rPr>
          <w:rFonts w:ascii="Times New Roman" w:hAnsi="Times New Roman" w:cs="Times New Roman"/>
          <w:sz w:val="24"/>
          <w:szCs w:val="24"/>
        </w:rPr>
        <w:t>для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обеспечения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наилучшего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соотношение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цены</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качества.</w:t>
      </w:r>
    </w:p>
    <w:p w:rsidR="005731E9" w:rsidRPr="005731E9" w:rsidRDefault="005731E9" w:rsidP="005731E9">
      <w:pPr>
        <w:pStyle w:val="af7"/>
        <w:spacing w:before="1" w:line="240" w:lineRule="auto"/>
        <w:ind w:right="102" w:firstLine="710"/>
        <w:jc w:val="both"/>
        <w:rPr>
          <w:rFonts w:ascii="Times New Roman" w:hAnsi="Times New Roman" w:cs="Times New Roman"/>
          <w:sz w:val="24"/>
          <w:szCs w:val="24"/>
        </w:rPr>
      </w:pPr>
      <w:r w:rsidRPr="005731E9">
        <w:rPr>
          <w:rFonts w:ascii="Times New Roman" w:hAnsi="Times New Roman" w:cs="Times New Roman"/>
          <w:sz w:val="24"/>
          <w:szCs w:val="24"/>
        </w:rPr>
        <w:t>Благодаря этим опциям и настройкам можно гибко развертывать рабочие столы 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приложения, необходимые вашим пользователям, удаленно, безопасно и экономически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эффективно.</w:t>
      </w:r>
    </w:p>
    <w:p w:rsidR="005731E9" w:rsidRPr="005731E9" w:rsidRDefault="005731E9" w:rsidP="005731E9">
      <w:pPr>
        <w:pStyle w:val="1"/>
        <w:spacing w:before="6"/>
        <w:jc w:val="both"/>
        <w:rPr>
          <w:sz w:val="24"/>
        </w:rPr>
      </w:pPr>
      <w:r w:rsidRPr="005731E9">
        <w:rPr>
          <w:sz w:val="24"/>
        </w:rPr>
        <w:t>Выполнение</w:t>
      </w:r>
      <w:r w:rsidRPr="005731E9">
        <w:rPr>
          <w:spacing w:val="-4"/>
          <w:sz w:val="24"/>
        </w:rPr>
        <w:t xml:space="preserve"> </w:t>
      </w:r>
      <w:r w:rsidRPr="005731E9">
        <w:rPr>
          <w:sz w:val="24"/>
        </w:rPr>
        <w:t>работы:</w:t>
      </w:r>
    </w:p>
    <w:p w:rsidR="005731E9" w:rsidRPr="005731E9" w:rsidRDefault="005731E9" w:rsidP="005731E9">
      <w:pPr>
        <w:pStyle w:val="af7"/>
        <w:spacing w:before="132" w:line="240" w:lineRule="auto"/>
        <w:ind w:right="114" w:firstLine="710"/>
        <w:jc w:val="both"/>
        <w:rPr>
          <w:rFonts w:ascii="Times New Roman" w:hAnsi="Times New Roman" w:cs="Times New Roman"/>
          <w:sz w:val="24"/>
          <w:szCs w:val="24"/>
        </w:rPr>
      </w:pPr>
      <w:r w:rsidRPr="005731E9">
        <w:rPr>
          <w:rFonts w:ascii="Times New Roman" w:hAnsi="Times New Roman" w:cs="Times New Roman"/>
          <w:sz w:val="24"/>
          <w:szCs w:val="24"/>
        </w:rPr>
        <w:t>Клиент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сервер</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присутствуют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умолчанию</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всех</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версиях</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Windows.</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Для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запуска клиента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не требуется</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дополнительная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настройка.</w:t>
      </w:r>
    </w:p>
    <w:p w:rsidR="005731E9" w:rsidRPr="005731E9" w:rsidRDefault="005731E9" w:rsidP="005731E9">
      <w:pPr>
        <w:pStyle w:val="af7"/>
        <w:spacing w:line="240" w:lineRule="auto"/>
        <w:ind w:right="111" w:firstLine="710"/>
        <w:jc w:val="both"/>
        <w:rPr>
          <w:rFonts w:ascii="Times New Roman" w:hAnsi="Times New Roman" w:cs="Times New Roman"/>
          <w:sz w:val="24"/>
          <w:szCs w:val="24"/>
        </w:rPr>
      </w:pPr>
      <w:r w:rsidRPr="005731E9">
        <w:rPr>
          <w:rFonts w:ascii="Times New Roman" w:hAnsi="Times New Roman" w:cs="Times New Roman"/>
          <w:sz w:val="24"/>
          <w:szCs w:val="24"/>
        </w:rPr>
        <w:t>Что касается сервера, то он может быть отключён и/или доступ к порту RDP может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быть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заблокирован</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файерволом.</w:t>
      </w:r>
    </w:p>
    <w:p w:rsidR="005731E9" w:rsidRPr="005731E9" w:rsidRDefault="005731E9" w:rsidP="005731E9">
      <w:pPr>
        <w:pStyle w:val="af7"/>
        <w:spacing w:line="240" w:lineRule="auto"/>
        <w:ind w:left="830" w:right="1040"/>
        <w:rPr>
          <w:rFonts w:ascii="Times New Roman" w:hAnsi="Times New Roman" w:cs="Times New Roman"/>
          <w:sz w:val="24"/>
          <w:szCs w:val="24"/>
        </w:rPr>
      </w:pPr>
      <w:r w:rsidRPr="005731E9">
        <w:rPr>
          <w:rFonts w:ascii="Times New Roman" w:hAnsi="Times New Roman" w:cs="Times New Roman"/>
          <w:sz w:val="24"/>
          <w:szCs w:val="24"/>
        </w:rPr>
        <w:t>Как включить удалённый рабочий стол на Windows 10 в командной строке</w:t>
      </w:r>
      <w:r w:rsidRPr="005731E9">
        <w:rPr>
          <w:rFonts w:ascii="Times New Roman" w:hAnsi="Times New Roman" w:cs="Times New Roman"/>
          <w:spacing w:val="-58"/>
          <w:sz w:val="24"/>
          <w:szCs w:val="24"/>
        </w:rPr>
        <w:t xml:space="preserve"> </w:t>
      </w:r>
      <w:r w:rsidRPr="005731E9">
        <w:rPr>
          <w:rFonts w:ascii="Times New Roman" w:hAnsi="Times New Roman" w:cs="Times New Roman"/>
          <w:sz w:val="24"/>
          <w:szCs w:val="24"/>
        </w:rPr>
        <w:t>Нажмите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Win+r</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введите:</w:t>
      </w:r>
    </w:p>
    <w:p w:rsidR="005731E9" w:rsidRPr="005731E9" w:rsidRDefault="005731E9" w:rsidP="005731E9">
      <w:pPr>
        <w:pStyle w:val="af7"/>
        <w:spacing w:line="240" w:lineRule="auto"/>
        <w:ind w:left="950"/>
        <w:rPr>
          <w:rFonts w:ascii="Times New Roman" w:hAnsi="Times New Roman" w:cs="Times New Roman"/>
          <w:sz w:val="24"/>
          <w:szCs w:val="24"/>
        </w:rPr>
      </w:pPr>
      <w:r w:rsidRPr="005731E9">
        <w:rPr>
          <w:rFonts w:ascii="Times New Roman" w:hAnsi="Times New Roman" w:cs="Times New Roman"/>
          <w:noProof/>
          <w:sz w:val="24"/>
          <w:szCs w:val="24"/>
          <w:lang w:eastAsia="ru-RU"/>
        </w:rPr>
        <w:drawing>
          <wp:anchor distT="0" distB="0" distL="0" distR="0" simplePos="0" relativeHeight="251761664" behindDoc="0" locked="0" layoutInCell="1" allowOverlap="1" wp14:anchorId="08EC548A" wp14:editId="6D73E89A">
            <wp:simplePos x="0" y="0"/>
            <wp:positionH relativeFrom="page">
              <wp:posOffset>1530350</wp:posOffset>
            </wp:positionH>
            <wp:positionV relativeFrom="paragraph">
              <wp:posOffset>264041</wp:posOffset>
            </wp:positionV>
            <wp:extent cx="2810717" cy="1708785"/>
            <wp:effectExtent l="0" t="0" r="0" b="0"/>
            <wp:wrapTopAndBottom/>
            <wp:docPr id="53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609" cstate="print"/>
                    <a:stretch>
                      <a:fillRect/>
                    </a:stretch>
                  </pic:blipFill>
                  <pic:spPr>
                    <a:xfrm>
                      <a:off x="0" y="0"/>
                      <a:ext cx="2810717" cy="1708785"/>
                    </a:xfrm>
                    <a:prstGeom prst="rect">
                      <a:avLst/>
                    </a:prstGeom>
                  </pic:spPr>
                </pic:pic>
              </a:graphicData>
            </a:graphic>
          </wp:anchor>
        </w:drawing>
      </w:r>
      <w:r w:rsidRPr="005731E9">
        <w:rPr>
          <w:rFonts w:ascii="Times New Roman" w:hAnsi="Times New Roman" w:cs="Times New Roman"/>
          <w:sz w:val="24"/>
          <w:szCs w:val="24"/>
        </w:rPr>
        <w:t>SystemPropertiesRemote</w:t>
      </w:r>
    </w:p>
    <w:p w:rsidR="005731E9" w:rsidRPr="005731E9" w:rsidRDefault="005731E9" w:rsidP="005731E9">
      <w:pPr>
        <w:pStyle w:val="af7"/>
        <w:spacing w:before="145" w:line="240" w:lineRule="auto"/>
        <w:ind w:right="106" w:firstLine="710"/>
        <w:jc w:val="both"/>
        <w:rPr>
          <w:rFonts w:ascii="Times New Roman" w:hAnsi="Times New Roman" w:cs="Times New Roman"/>
          <w:sz w:val="24"/>
          <w:szCs w:val="24"/>
        </w:rPr>
      </w:pPr>
      <w:r w:rsidRPr="005731E9">
        <w:rPr>
          <w:rFonts w:ascii="Times New Roman" w:hAnsi="Times New Roman" w:cs="Times New Roman"/>
          <w:sz w:val="24"/>
          <w:szCs w:val="24"/>
        </w:rPr>
        <w:t>В</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открывшемся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окне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выберите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«Разрешить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удалённые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подключения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этому</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компьютеру»:</w:t>
      </w:r>
    </w:p>
    <w:p w:rsidR="005731E9" w:rsidRPr="005731E9" w:rsidRDefault="005731E9" w:rsidP="005731E9">
      <w:pPr>
        <w:spacing w:line="240" w:lineRule="auto"/>
        <w:jc w:val="both"/>
        <w:rPr>
          <w:rFonts w:ascii="Times New Roman" w:hAnsi="Times New Roman" w:cs="Times New Roman"/>
          <w:sz w:val="24"/>
          <w:szCs w:val="24"/>
        </w:rPr>
        <w:sectPr w:rsidR="005731E9" w:rsidRPr="005731E9">
          <w:pgSz w:w="11910" w:h="16840"/>
          <w:pgMar w:top="1040" w:right="740" w:bottom="280" w:left="1580" w:header="720" w:footer="720" w:gutter="0"/>
          <w:cols w:space="720"/>
        </w:sectPr>
      </w:pPr>
    </w:p>
    <w:p w:rsidR="005731E9" w:rsidRPr="005731E9" w:rsidRDefault="005731E9" w:rsidP="005731E9">
      <w:pPr>
        <w:pStyle w:val="af7"/>
        <w:spacing w:line="240" w:lineRule="auto"/>
        <w:ind w:left="830"/>
        <w:rPr>
          <w:rFonts w:ascii="Times New Roman" w:hAnsi="Times New Roman" w:cs="Times New Roman"/>
          <w:sz w:val="24"/>
          <w:szCs w:val="24"/>
        </w:rPr>
      </w:pPr>
      <w:r w:rsidRPr="005731E9">
        <w:rPr>
          <w:rFonts w:ascii="Times New Roman" w:hAnsi="Times New Roman" w:cs="Times New Roman"/>
          <w:noProof/>
          <w:sz w:val="24"/>
          <w:szCs w:val="24"/>
          <w:lang w:eastAsia="ru-RU"/>
        </w:rPr>
        <w:drawing>
          <wp:inline distT="0" distB="0" distL="0" distR="0" wp14:anchorId="12AF5E2C" wp14:editId="6CBC8C22">
            <wp:extent cx="2802448" cy="3313747"/>
            <wp:effectExtent l="0" t="0" r="0" b="0"/>
            <wp:docPr id="536"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610" cstate="print"/>
                    <a:stretch>
                      <a:fillRect/>
                    </a:stretch>
                  </pic:blipFill>
                  <pic:spPr>
                    <a:xfrm>
                      <a:off x="0" y="0"/>
                      <a:ext cx="2802448" cy="3313747"/>
                    </a:xfrm>
                    <a:prstGeom prst="rect">
                      <a:avLst/>
                    </a:prstGeom>
                  </pic:spPr>
                </pic:pic>
              </a:graphicData>
            </a:graphic>
          </wp:inline>
        </w:drawing>
      </w:r>
    </w:p>
    <w:p w:rsidR="005731E9" w:rsidRPr="005731E9" w:rsidRDefault="005731E9" w:rsidP="005731E9">
      <w:pPr>
        <w:pStyle w:val="af7"/>
        <w:spacing w:before="159" w:after="6" w:line="240" w:lineRule="auto"/>
        <w:ind w:right="112" w:firstLine="710"/>
        <w:jc w:val="both"/>
        <w:rPr>
          <w:rFonts w:ascii="Times New Roman" w:hAnsi="Times New Roman" w:cs="Times New Roman"/>
          <w:sz w:val="24"/>
          <w:szCs w:val="24"/>
        </w:rPr>
      </w:pPr>
      <w:r w:rsidRPr="005731E9">
        <w:rPr>
          <w:rFonts w:ascii="Times New Roman" w:hAnsi="Times New Roman" w:cs="Times New Roman"/>
          <w:sz w:val="24"/>
          <w:szCs w:val="24"/>
        </w:rPr>
        <w:t>При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необходимости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добавьте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пользователей,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которые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могут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удалённо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подключиться,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щёлкнув</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«Выбрать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пользователей».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Члены</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группы</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«Администраторы»</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получают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доступ</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автоматически:</w:t>
      </w:r>
    </w:p>
    <w:p w:rsidR="005731E9" w:rsidRPr="005731E9" w:rsidRDefault="005731E9" w:rsidP="005731E9">
      <w:pPr>
        <w:pStyle w:val="af7"/>
        <w:spacing w:line="240" w:lineRule="auto"/>
        <w:ind w:left="830"/>
        <w:rPr>
          <w:rFonts w:ascii="Times New Roman" w:hAnsi="Times New Roman" w:cs="Times New Roman"/>
          <w:sz w:val="24"/>
          <w:szCs w:val="24"/>
        </w:rPr>
      </w:pPr>
      <w:r w:rsidRPr="005731E9">
        <w:rPr>
          <w:rFonts w:ascii="Times New Roman" w:hAnsi="Times New Roman" w:cs="Times New Roman"/>
          <w:noProof/>
          <w:sz w:val="24"/>
          <w:szCs w:val="24"/>
          <w:lang w:eastAsia="ru-RU"/>
        </w:rPr>
        <w:drawing>
          <wp:inline distT="0" distB="0" distL="0" distR="0" wp14:anchorId="1858DF80" wp14:editId="248301C0">
            <wp:extent cx="3104329" cy="2760535"/>
            <wp:effectExtent l="0" t="0" r="0" b="0"/>
            <wp:docPr id="53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611" cstate="print"/>
                    <a:stretch>
                      <a:fillRect/>
                    </a:stretch>
                  </pic:blipFill>
                  <pic:spPr>
                    <a:xfrm>
                      <a:off x="0" y="0"/>
                      <a:ext cx="3104329" cy="2760535"/>
                    </a:xfrm>
                    <a:prstGeom prst="rect">
                      <a:avLst/>
                    </a:prstGeom>
                  </pic:spPr>
                </pic:pic>
              </a:graphicData>
            </a:graphic>
          </wp:inline>
        </w:drawing>
      </w:r>
    </w:p>
    <w:p w:rsidR="005731E9" w:rsidRPr="005731E9" w:rsidRDefault="005731E9" w:rsidP="005731E9">
      <w:pPr>
        <w:pStyle w:val="af7"/>
        <w:spacing w:before="133" w:line="240" w:lineRule="auto"/>
        <w:ind w:left="830"/>
        <w:rPr>
          <w:rFonts w:ascii="Times New Roman" w:hAnsi="Times New Roman" w:cs="Times New Roman"/>
          <w:sz w:val="24"/>
          <w:szCs w:val="24"/>
        </w:rPr>
      </w:pPr>
      <w:r w:rsidRPr="005731E9">
        <w:rPr>
          <w:rFonts w:ascii="Times New Roman" w:hAnsi="Times New Roman" w:cs="Times New Roman"/>
          <w:sz w:val="24"/>
          <w:szCs w:val="24"/>
        </w:rPr>
        <w:t>Чтобы</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правильно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добавить</w:t>
      </w:r>
      <w:r w:rsidRPr="005731E9">
        <w:rPr>
          <w:rFonts w:ascii="Times New Roman" w:hAnsi="Times New Roman" w:cs="Times New Roman"/>
          <w:spacing w:val="-6"/>
          <w:sz w:val="24"/>
          <w:szCs w:val="24"/>
        </w:rPr>
        <w:t xml:space="preserve"> </w:t>
      </w:r>
      <w:r w:rsidRPr="005731E9">
        <w:rPr>
          <w:rFonts w:ascii="Times New Roman" w:hAnsi="Times New Roman" w:cs="Times New Roman"/>
          <w:sz w:val="24"/>
          <w:szCs w:val="24"/>
        </w:rPr>
        <w:t>пользователя,</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введите</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его</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имя:</w:t>
      </w:r>
    </w:p>
    <w:p w:rsidR="005731E9" w:rsidRPr="005731E9" w:rsidRDefault="005731E9" w:rsidP="005731E9">
      <w:pPr>
        <w:pStyle w:val="af7"/>
        <w:spacing w:before="3" w:line="240" w:lineRule="auto"/>
        <w:rPr>
          <w:rFonts w:ascii="Times New Roman" w:hAnsi="Times New Roman" w:cs="Times New Roman"/>
          <w:sz w:val="24"/>
          <w:szCs w:val="24"/>
        </w:rPr>
      </w:pPr>
      <w:r w:rsidRPr="005731E9">
        <w:rPr>
          <w:rFonts w:ascii="Times New Roman" w:hAnsi="Times New Roman" w:cs="Times New Roman"/>
          <w:noProof/>
          <w:sz w:val="24"/>
          <w:szCs w:val="24"/>
          <w:lang w:eastAsia="ru-RU"/>
        </w:rPr>
        <w:drawing>
          <wp:anchor distT="0" distB="0" distL="0" distR="0" simplePos="0" relativeHeight="251762688" behindDoc="0" locked="0" layoutInCell="1" allowOverlap="1" wp14:anchorId="50E6EAD5" wp14:editId="45CBBD2D">
            <wp:simplePos x="0" y="0"/>
            <wp:positionH relativeFrom="page">
              <wp:posOffset>1530350</wp:posOffset>
            </wp:positionH>
            <wp:positionV relativeFrom="paragraph">
              <wp:posOffset>92978</wp:posOffset>
            </wp:positionV>
            <wp:extent cx="3071956" cy="1625727"/>
            <wp:effectExtent l="0" t="0" r="0" b="0"/>
            <wp:wrapTopAndBottom/>
            <wp:docPr id="538"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612" cstate="print"/>
                    <a:stretch>
                      <a:fillRect/>
                    </a:stretch>
                  </pic:blipFill>
                  <pic:spPr>
                    <a:xfrm>
                      <a:off x="0" y="0"/>
                      <a:ext cx="3071956" cy="1625727"/>
                    </a:xfrm>
                    <a:prstGeom prst="rect">
                      <a:avLst/>
                    </a:prstGeom>
                  </pic:spPr>
                </pic:pic>
              </a:graphicData>
            </a:graphic>
          </wp:anchor>
        </w:drawing>
      </w:r>
    </w:p>
    <w:p w:rsidR="005731E9" w:rsidRPr="005731E9" w:rsidRDefault="005731E9" w:rsidP="005731E9">
      <w:pPr>
        <w:pStyle w:val="af7"/>
        <w:spacing w:before="124" w:line="240" w:lineRule="auto"/>
        <w:ind w:left="830"/>
        <w:rPr>
          <w:rFonts w:ascii="Times New Roman" w:hAnsi="Times New Roman" w:cs="Times New Roman"/>
          <w:sz w:val="24"/>
          <w:szCs w:val="24"/>
        </w:rPr>
      </w:pPr>
      <w:r w:rsidRPr="005731E9">
        <w:rPr>
          <w:rFonts w:ascii="Times New Roman" w:hAnsi="Times New Roman" w:cs="Times New Roman"/>
          <w:sz w:val="24"/>
          <w:szCs w:val="24"/>
        </w:rPr>
        <w:t>И</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нажмите</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кнопку</w:t>
      </w:r>
      <w:r w:rsidRPr="005731E9">
        <w:rPr>
          <w:rFonts w:ascii="Times New Roman" w:hAnsi="Times New Roman" w:cs="Times New Roman"/>
          <w:spacing w:val="-6"/>
          <w:sz w:val="24"/>
          <w:szCs w:val="24"/>
        </w:rPr>
        <w:t xml:space="preserve"> </w:t>
      </w:r>
      <w:r w:rsidRPr="005731E9">
        <w:rPr>
          <w:rFonts w:ascii="Times New Roman" w:hAnsi="Times New Roman" w:cs="Times New Roman"/>
          <w:sz w:val="24"/>
          <w:szCs w:val="24"/>
        </w:rPr>
        <w:t>«Проверить</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имена»:</w:t>
      </w:r>
    </w:p>
    <w:p w:rsidR="005731E9" w:rsidRPr="005731E9" w:rsidRDefault="005731E9" w:rsidP="005731E9">
      <w:pPr>
        <w:spacing w:line="240" w:lineRule="auto"/>
        <w:rPr>
          <w:rFonts w:ascii="Times New Roman" w:hAnsi="Times New Roman" w:cs="Times New Roman"/>
          <w:sz w:val="24"/>
          <w:szCs w:val="24"/>
        </w:rPr>
        <w:sectPr w:rsidR="005731E9" w:rsidRPr="005731E9">
          <w:pgSz w:w="11910" w:h="16840"/>
          <w:pgMar w:top="1120" w:right="740" w:bottom="280" w:left="1580" w:header="720" w:footer="720" w:gutter="0"/>
          <w:cols w:space="720"/>
        </w:sectPr>
      </w:pPr>
    </w:p>
    <w:p w:rsidR="005731E9" w:rsidRPr="005731E9" w:rsidRDefault="005731E9" w:rsidP="005731E9">
      <w:pPr>
        <w:pStyle w:val="af7"/>
        <w:spacing w:line="240" w:lineRule="auto"/>
        <w:ind w:left="830"/>
        <w:rPr>
          <w:rFonts w:ascii="Times New Roman" w:hAnsi="Times New Roman" w:cs="Times New Roman"/>
          <w:sz w:val="24"/>
          <w:szCs w:val="24"/>
        </w:rPr>
      </w:pPr>
      <w:r w:rsidRPr="005731E9">
        <w:rPr>
          <w:rFonts w:ascii="Times New Roman" w:hAnsi="Times New Roman" w:cs="Times New Roman"/>
          <w:noProof/>
          <w:sz w:val="24"/>
          <w:szCs w:val="24"/>
          <w:lang w:eastAsia="ru-RU"/>
        </w:rPr>
        <w:drawing>
          <wp:inline distT="0" distB="0" distL="0" distR="0" wp14:anchorId="34255259" wp14:editId="16D4E27F">
            <wp:extent cx="3055634" cy="1633727"/>
            <wp:effectExtent l="0" t="0" r="0" b="0"/>
            <wp:docPr id="53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613" cstate="print"/>
                    <a:stretch>
                      <a:fillRect/>
                    </a:stretch>
                  </pic:blipFill>
                  <pic:spPr>
                    <a:xfrm>
                      <a:off x="0" y="0"/>
                      <a:ext cx="3055634" cy="1633727"/>
                    </a:xfrm>
                    <a:prstGeom prst="rect">
                      <a:avLst/>
                    </a:prstGeom>
                  </pic:spPr>
                </pic:pic>
              </a:graphicData>
            </a:graphic>
          </wp:inline>
        </w:drawing>
      </w:r>
    </w:p>
    <w:p w:rsidR="005731E9" w:rsidRPr="005731E9" w:rsidRDefault="005731E9" w:rsidP="005731E9">
      <w:pPr>
        <w:pStyle w:val="af7"/>
        <w:spacing w:before="5" w:line="240" w:lineRule="auto"/>
        <w:rPr>
          <w:rFonts w:ascii="Times New Roman" w:hAnsi="Times New Roman" w:cs="Times New Roman"/>
          <w:sz w:val="24"/>
          <w:szCs w:val="24"/>
        </w:rPr>
      </w:pPr>
    </w:p>
    <w:p w:rsidR="005731E9" w:rsidRPr="005731E9" w:rsidRDefault="005731E9" w:rsidP="005731E9">
      <w:pPr>
        <w:pStyle w:val="af7"/>
        <w:spacing w:before="90" w:line="240" w:lineRule="auto"/>
        <w:ind w:right="63" w:firstLine="710"/>
        <w:rPr>
          <w:rFonts w:ascii="Times New Roman" w:hAnsi="Times New Roman" w:cs="Times New Roman"/>
          <w:sz w:val="24"/>
          <w:szCs w:val="24"/>
        </w:rPr>
      </w:pPr>
      <w:r w:rsidRPr="005731E9">
        <w:rPr>
          <w:rFonts w:ascii="Times New Roman" w:hAnsi="Times New Roman" w:cs="Times New Roman"/>
          <w:sz w:val="24"/>
          <w:szCs w:val="24"/>
        </w:rPr>
        <w:t>Команду</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SystemPropertiesRemote</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также</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можно</w:t>
      </w:r>
      <w:r w:rsidRPr="005731E9">
        <w:rPr>
          <w:rFonts w:ascii="Times New Roman" w:hAnsi="Times New Roman" w:cs="Times New Roman"/>
          <w:spacing w:val="6"/>
          <w:sz w:val="24"/>
          <w:szCs w:val="24"/>
        </w:rPr>
        <w:t xml:space="preserve"> </w:t>
      </w:r>
      <w:r w:rsidRPr="005731E9">
        <w:rPr>
          <w:rFonts w:ascii="Times New Roman" w:hAnsi="Times New Roman" w:cs="Times New Roman"/>
          <w:sz w:val="24"/>
          <w:szCs w:val="24"/>
        </w:rPr>
        <w:t>запустить</w:t>
      </w:r>
      <w:r w:rsidRPr="005731E9">
        <w:rPr>
          <w:rFonts w:ascii="Times New Roman" w:hAnsi="Times New Roman" w:cs="Times New Roman"/>
          <w:spacing w:val="6"/>
          <w:sz w:val="24"/>
          <w:szCs w:val="24"/>
        </w:rPr>
        <w:t xml:space="preserve"> </w:t>
      </w:r>
      <w:r w:rsidRPr="005731E9">
        <w:rPr>
          <w:rFonts w:ascii="Times New Roman" w:hAnsi="Times New Roman" w:cs="Times New Roman"/>
          <w:sz w:val="24"/>
          <w:szCs w:val="24"/>
        </w:rPr>
        <w:t>в</w:t>
      </w:r>
      <w:r w:rsidRPr="005731E9">
        <w:rPr>
          <w:rFonts w:ascii="Times New Roman" w:hAnsi="Times New Roman" w:cs="Times New Roman"/>
          <w:spacing w:val="8"/>
          <w:sz w:val="24"/>
          <w:szCs w:val="24"/>
        </w:rPr>
        <w:t xml:space="preserve"> </w:t>
      </w:r>
      <w:r w:rsidRPr="005731E9">
        <w:rPr>
          <w:rFonts w:ascii="Times New Roman" w:hAnsi="Times New Roman" w:cs="Times New Roman"/>
          <w:sz w:val="24"/>
          <w:szCs w:val="24"/>
        </w:rPr>
        <w:t>командной</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строке,</w:t>
      </w:r>
      <w:r w:rsidRPr="005731E9">
        <w:rPr>
          <w:rFonts w:ascii="Times New Roman" w:hAnsi="Times New Roman" w:cs="Times New Roman"/>
          <w:spacing w:val="8"/>
          <w:sz w:val="24"/>
          <w:szCs w:val="24"/>
        </w:rPr>
        <w:t xml:space="preserve"> </w:t>
      </w:r>
      <w:r w:rsidRPr="005731E9">
        <w:rPr>
          <w:rFonts w:ascii="Times New Roman" w:hAnsi="Times New Roman" w:cs="Times New Roman"/>
          <w:sz w:val="24"/>
          <w:szCs w:val="24"/>
        </w:rPr>
        <w:t>либо</w:t>
      </w:r>
      <w:r w:rsidRPr="005731E9">
        <w:rPr>
          <w:rFonts w:ascii="Times New Roman" w:hAnsi="Times New Roman" w:cs="Times New Roman"/>
          <w:spacing w:val="-57"/>
          <w:sz w:val="24"/>
          <w:szCs w:val="24"/>
        </w:rPr>
        <w:t xml:space="preserve"> </w:t>
      </w:r>
      <w:r w:rsidRPr="005731E9">
        <w:rPr>
          <w:rFonts w:ascii="Times New Roman" w:hAnsi="Times New Roman" w:cs="Times New Roman"/>
          <w:sz w:val="24"/>
          <w:szCs w:val="24"/>
        </w:rPr>
        <w:t>в</w:t>
      </w:r>
      <w:r w:rsidRPr="005731E9">
        <w:rPr>
          <w:rFonts w:ascii="Times New Roman" w:hAnsi="Times New Roman" w:cs="Times New Roman"/>
          <w:spacing w:val="3"/>
          <w:sz w:val="24"/>
          <w:szCs w:val="24"/>
        </w:rPr>
        <w:t xml:space="preserve"> </w:t>
      </w:r>
      <w:hyperlink r:id="rId614">
        <w:r w:rsidRPr="005731E9">
          <w:rPr>
            <w:rFonts w:ascii="Times New Roman" w:hAnsi="Times New Roman" w:cs="Times New Roman"/>
            <w:sz w:val="24"/>
            <w:szCs w:val="24"/>
          </w:rPr>
          <w:t>PowerShell.</w:t>
        </w:r>
      </w:hyperlink>
    </w:p>
    <w:p w:rsidR="005731E9" w:rsidRPr="005731E9" w:rsidRDefault="005731E9" w:rsidP="005731E9">
      <w:pPr>
        <w:pStyle w:val="af7"/>
        <w:spacing w:line="240" w:lineRule="auto"/>
        <w:ind w:left="830" w:right="74"/>
        <w:rPr>
          <w:rFonts w:ascii="Times New Roman" w:hAnsi="Times New Roman" w:cs="Times New Roman"/>
          <w:sz w:val="24"/>
          <w:szCs w:val="24"/>
        </w:rPr>
      </w:pPr>
      <w:r w:rsidRPr="005731E9">
        <w:rPr>
          <w:rFonts w:ascii="Times New Roman" w:hAnsi="Times New Roman" w:cs="Times New Roman"/>
          <w:sz w:val="24"/>
          <w:szCs w:val="24"/>
        </w:rPr>
        <w:t>Как включить удалённый рабочий стол на Windows 10 в графическом интерфейсе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На</w:t>
      </w:r>
      <w:r w:rsidRPr="005731E9">
        <w:rPr>
          <w:rFonts w:ascii="Times New Roman" w:hAnsi="Times New Roman" w:cs="Times New Roman"/>
          <w:spacing w:val="44"/>
          <w:sz w:val="24"/>
          <w:szCs w:val="24"/>
        </w:rPr>
        <w:t xml:space="preserve"> </w:t>
      </w:r>
      <w:r w:rsidRPr="005731E9">
        <w:rPr>
          <w:rFonts w:ascii="Times New Roman" w:hAnsi="Times New Roman" w:cs="Times New Roman"/>
          <w:sz w:val="24"/>
          <w:szCs w:val="24"/>
        </w:rPr>
        <w:t>устройстве,</w:t>
      </w:r>
      <w:r w:rsidRPr="005731E9">
        <w:rPr>
          <w:rFonts w:ascii="Times New Roman" w:hAnsi="Times New Roman" w:cs="Times New Roman"/>
          <w:spacing w:val="43"/>
          <w:sz w:val="24"/>
          <w:szCs w:val="24"/>
        </w:rPr>
        <w:t xml:space="preserve"> </w:t>
      </w:r>
      <w:r w:rsidRPr="005731E9">
        <w:rPr>
          <w:rFonts w:ascii="Times New Roman" w:hAnsi="Times New Roman" w:cs="Times New Roman"/>
          <w:sz w:val="24"/>
          <w:szCs w:val="24"/>
        </w:rPr>
        <w:t>с</w:t>
      </w:r>
      <w:r w:rsidRPr="005731E9">
        <w:rPr>
          <w:rFonts w:ascii="Times New Roman" w:hAnsi="Times New Roman" w:cs="Times New Roman"/>
          <w:spacing w:val="41"/>
          <w:sz w:val="24"/>
          <w:szCs w:val="24"/>
        </w:rPr>
        <w:t xml:space="preserve"> </w:t>
      </w:r>
      <w:r w:rsidRPr="005731E9">
        <w:rPr>
          <w:rFonts w:ascii="Times New Roman" w:hAnsi="Times New Roman" w:cs="Times New Roman"/>
          <w:sz w:val="24"/>
          <w:szCs w:val="24"/>
        </w:rPr>
        <w:t>которого</w:t>
      </w:r>
      <w:r w:rsidRPr="005731E9">
        <w:rPr>
          <w:rFonts w:ascii="Times New Roman" w:hAnsi="Times New Roman" w:cs="Times New Roman"/>
          <w:spacing w:val="45"/>
          <w:sz w:val="24"/>
          <w:szCs w:val="24"/>
        </w:rPr>
        <w:t xml:space="preserve"> </w:t>
      </w:r>
      <w:r w:rsidRPr="005731E9">
        <w:rPr>
          <w:rFonts w:ascii="Times New Roman" w:hAnsi="Times New Roman" w:cs="Times New Roman"/>
          <w:sz w:val="24"/>
          <w:szCs w:val="24"/>
        </w:rPr>
        <w:t>вы</w:t>
      </w:r>
      <w:r w:rsidRPr="005731E9">
        <w:rPr>
          <w:rFonts w:ascii="Times New Roman" w:hAnsi="Times New Roman" w:cs="Times New Roman"/>
          <w:spacing w:val="44"/>
          <w:sz w:val="24"/>
          <w:szCs w:val="24"/>
        </w:rPr>
        <w:t xml:space="preserve"> </w:t>
      </w:r>
      <w:r w:rsidRPr="005731E9">
        <w:rPr>
          <w:rFonts w:ascii="Times New Roman" w:hAnsi="Times New Roman" w:cs="Times New Roman"/>
          <w:sz w:val="24"/>
          <w:szCs w:val="24"/>
        </w:rPr>
        <w:t>собираетесь</w:t>
      </w:r>
      <w:r w:rsidRPr="005731E9">
        <w:rPr>
          <w:rFonts w:ascii="Times New Roman" w:hAnsi="Times New Roman" w:cs="Times New Roman"/>
          <w:spacing w:val="42"/>
          <w:sz w:val="24"/>
          <w:szCs w:val="24"/>
        </w:rPr>
        <w:t xml:space="preserve"> </w:t>
      </w:r>
      <w:r w:rsidRPr="005731E9">
        <w:rPr>
          <w:rFonts w:ascii="Times New Roman" w:hAnsi="Times New Roman" w:cs="Times New Roman"/>
          <w:sz w:val="24"/>
          <w:szCs w:val="24"/>
        </w:rPr>
        <w:t>подключиться,</w:t>
      </w:r>
      <w:r w:rsidRPr="005731E9">
        <w:rPr>
          <w:rFonts w:ascii="Times New Roman" w:hAnsi="Times New Roman" w:cs="Times New Roman"/>
          <w:spacing w:val="44"/>
          <w:sz w:val="24"/>
          <w:szCs w:val="24"/>
        </w:rPr>
        <w:t xml:space="preserve"> </w:t>
      </w:r>
      <w:r w:rsidRPr="005731E9">
        <w:rPr>
          <w:rFonts w:ascii="Times New Roman" w:hAnsi="Times New Roman" w:cs="Times New Roman"/>
          <w:sz w:val="24"/>
          <w:szCs w:val="24"/>
        </w:rPr>
        <w:t>откройте</w:t>
      </w:r>
      <w:r w:rsidRPr="005731E9">
        <w:rPr>
          <w:rFonts w:ascii="Times New Roman" w:hAnsi="Times New Roman" w:cs="Times New Roman"/>
          <w:spacing w:val="40"/>
          <w:sz w:val="24"/>
          <w:szCs w:val="24"/>
        </w:rPr>
        <w:t xml:space="preserve"> </w:t>
      </w:r>
      <w:r w:rsidRPr="005731E9">
        <w:rPr>
          <w:rFonts w:ascii="Times New Roman" w:hAnsi="Times New Roman" w:cs="Times New Roman"/>
          <w:sz w:val="24"/>
          <w:szCs w:val="24"/>
        </w:rPr>
        <w:t>меню</w:t>
      </w:r>
      <w:r w:rsidRPr="005731E9">
        <w:rPr>
          <w:rFonts w:ascii="Times New Roman" w:hAnsi="Times New Roman" w:cs="Times New Roman"/>
          <w:spacing w:val="9"/>
          <w:sz w:val="24"/>
          <w:szCs w:val="24"/>
        </w:rPr>
        <w:t xml:space="preserve"> </w:t>
      </w:r>
      <w:r w:rsidRPr="005731E9">
        <w:rPr>
          <w:rFonts w:ascii="Times New Roman" w:hAnsi="Times New Roman" w:cs="Times New Roman"/>
          <w:sz w:val="24"/>
          <w:szCs w:val="24"/>
        </w:rPr>
        <w:t>Пуск</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w:t>
      </w:r>
    </w:p>
    <w:p w:rsidR="005731E9" w:rsidRPr="005731E9" w:rsidRDefault="005731E9" w:rsidP="005731E9">
      <w:pPr>
        <w:pStyle w:val="af7"/>
        <w:spacing w:before="1" w:line="240" w:lineRule="auto"/>
        <w:rPr>
          <w:rFonts w:ascii="Times New Roman" w:hAnsi="Times New Roman" w:cs="Times New Roman"/>
          <w:sz w:val="24"/>
          <w:szCs w:val="24"/>
        </w:rPr>
      </w:pPr>
      <w:r w:rsidRPr="005731E9">
        <w:rPr>
          <w:rFonts w:ascii="Times New Roman" w:hAnsi="Times New Roman" w:cs="Times New Roman"/>
          <w:sz w:val="24"/>
          <w:szCs w:val="24"/>
        </w:rPr>
        <w:t>щёлкните</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значок Параметры:</w:t>
      </w:r>
    </w:p>
    <w:p w:rsidR="005731E9" w:rsidRPr="005731E9" w:rsidRDefault="005731E9" w:rsidP="005731E9">
      <w:pPr>
        <w:pStyle w:val="af7"/>
        <w:spacing w:before="1" w:line="240" w:lineRule="auto"/>
        <w:rPr>
          <w:rFonts w:ascii="Times New Roman" w:hAnsi="Times New Roman" w:cs="Times New Roman"/>
          <w:sz w:val="24"/>
          <w:szCs w:val="24"/>
        </w:rPr>
      </w:pPr>
      <w:r w:rsidRPr="005731E9">
        <w:rPr>
          <w:rFonts w:ascii="Times New Roman" w:hAnsi="Times New Roman" w:cs="Times New Roman"/>
          <w:noProof/>
          <w:sz w:val="24"/>
          <w:szCs w:val="24"/>
          <w:lang w:eastAsia="ru-RU"/>
        </w:rPr>
        <w:drawing>
          <wp:anchor distT="0" distB="0" distL="0" distR="0" simplePos="0" relativeHeight="251763712" behindDoc="0" locked="0" layoutInCell="1" allowOverlap="1" wp14:anchorId="0001E487" wp14:editId="63A8BFF8">
            <wp:simplePos x="0" y="0"/>
            <wp:positionH relativeFrom="page">
              <wp:posOffset>1530350</wp:posOffset>
            </wp:positionH>
            <wp:positionV relativeFrom="paragraph">
              <wp:posOffset>91293</wp:posOffset>
            </wp:positionV>
            <wp:extent cx="3482681" cy="3648455"/>
            <wp:effectExtent l="0" t="0" r="0" b="0"/>
            <wp:wrapTopAndBottom/>
            <wp:docPr id="540"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615" cstate="print"/>
                    <a:stretch>
                      <a:fillRect/>
                    </a:stretch>
                  </pic:blipFill>
                  <pic:spPr>
                    <a:xfrm>
                      <a:off x="0" y="0"/>
                      <a:ext cx="3482681" cy="3648455"/>
                    </a:xfrm>
                    <a:prstGeom prst="rect">
                      <a:avLst/>
                    </a:prstGeom>
                  </pic:spPr>
                </pic:pic>
              </a:graphicData>
            </a:graphic>
          </wp:anchor>
        </w:drawing>
      </w:r>
    </w:p>
    <w:p w:rsidR="005731E9" w:rsidRPr="005731E9" w:rsidRDefault="005731E9" w:rsidP="005731E9">
      <w:pPr>
        <w:pStyle w:val="af7"/>
        <w:spacing w:before="57" w:line="240" w:lineRule="auto"/>
        <w:ind w:left="830"/>
        <w:rPr>
          <w:rFonts w:ascii="Times New Roman" w:hAnsi="Times New Roman" w:cs="Times New Roman"/>
          <w:sz w:val="24"/>
          <w:szCs w:val="24"/>
        </w:rPr>
      </w:pPr>
      <w:r w:rsidRPr="005731E9">
        <w:rPr>
          <w:rFonts w:ascii="Times New Roman" w:hAnsi="Times New Roman" w:cs="Times New Roman"/>
          <w:sz w:val="24"/>
          <w:szCs w:val="24"/>
        </w:rPr>
        <w:t>Выберите</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Система:</w:t>
      </w:r>
    </w:p>
    <w:p w:rsidR="005731E9" w:rsidRPr="005731E9" w:rsidRDefault="005731E9" w:rsidP="005731E9">
      <w:pPr>
        <w:spacing w:line="240" w:lineRule="auto"/>
        <w:rPr>
          <w:rFonts w:ascii="Times New Roman" w:hAnsi="Times New Roman" w:cs="Times New Roman"/>
          <w:sz w:val="24"/>
          <w:szCs w:val="24"/>
        </w:rPr>
        <w:sectPr w:rsidR="005731E9" w:rsidRPr="005731E9">
          <w:pgSz w:w="11910" w:h="16840"/>
          <w:pgMar w:top="1120" w:right="740" w:bottom="280" w:left="1580" w:header="720" w:footer="720" w:gutter="0"/>
          <w:cols w:space="720"/>
        </w:sectPr>
      </w:pPr>
    </w:p>
    <w:p w:rsidR="005731E9" w:rsidRPr="005731E9" w:rsidRDefault="005731E9" w:rsidP="005731E9">
      <w:pPr>
        <w:pStyle w:val="af7"/>
        <w:spacing w:line="240" w:lineRule="auto"/>
        <w:ind w:left="830"/>
        <w:rPr>
          <w:rFonts w:ascii="Times New Roman" w:hAnsi="Times New Roman" w:cs="Times New Roman"/>
          <w:sz w:val="24"/>
          <w:szCs w:val="24"/>
        </w:rPr>
      </w:pPr>
      <w:r w:rsidRPr="005731E9">
        <w:rPr>
          <w:rFonts w:ascii="Times New Roman" w:hAnsi="Times New Roman" w:cs="Times New Roman"/>
          <w:noProof/>
          <w:sz w:val="24"/>
          <w:szCs w:val="24"/>
          <w:lang w:eastAsia="ru-RU"/>
        </w:rPr>
        <w:drawing>
          <wp:inline distT="0" distB="0" distL="0" distR="0" wp14:anchorId="5BD97E63" wp14:editId="41D275E1">
            <wp:extent cx="3527870" cy="2750057"/>
            <wp:effectExtent l="0" t="0" r="0" b="0"/>
            <wp:docPr id="54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616" cstate="print"/>
                    <a:stretch>
                      <a:fillRect/>
                    </a:stretch>
                  </pic:blipFill>
                  <pic:spPr>
                    <a:xfrm>
                      <a:off x="0" y="0"/>
                      <a:ext cx="3527870" cy="2750057"/>
                    </a:xfrm>
                    <a:prstGeom prst="rect">
                      <a:avLst/>
                    </a:prstGeom>
                  </pic:spPr>
                </pic:pic>
              </a:graphicData>
            </a:graphic>
          </wp:inline>
        </w:drawing>
      </w:r>
    </w:p>
    <w:p w:rsidR="005731E9" w:rsidRPr="005731E9" w:rsidRDefault="005731E9" w:rsidP="005731E9">
      <w:pPr>
        <w:pStyle w:val="af7"/>
        <w:spacing w:before="116" w:after="8" w:line="240" w:lineRule="auto"/>
        <w:ind w:right="102" w:firstLine="710"/>
        <w:jc w:val="both"/>
        <w:rPr>
          <w:rFonts w:ascii="Times New Roman" w:hAnsi="Times New Roman" w:cs="Times New Roman"/>
          <w:sz w:val="24"/>
          <w:szCs w:val="24"/>
        </w:rPr>
      </w:pPr>
      <w:r w:rsidRPr="005731E9">
        <w:rPr>
          <w:rFonts w:ascii="Times New Roman" w:hAnsi="Times New Roman" w:cs="Times New Roman"/>
          <w:sz w:val="24"/>
          <w:szCs w:val="24"/>
        </w:rPr>
        <w:t>На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вкладке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«Удалённый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рабочий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стол»</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включите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соответствующий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ползунок.</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Также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вы</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можете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выбрать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пользователей,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которые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могут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подключаться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удалённо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компьютеру.</w:t>
      </w:r>
    </w:p>
    <w:p w:rsidR="005731E9" w:rsidRPr="005731E9" w:rsidRDefault="005731E9" w:rsidP="005731E9">
      <w:pPr>
        <w:pStyle w:val="af7"/>
        <w:spacing w:line="240" w:lineRule="auto"/>
        <w:ind w:left="830"/>
        <w:rPr>
          <w:rFonts w:ascii="Times New Roman" w:hAnsi="Times New Roman" w:cs="Times New Roman"/>
          <w:sz w:val="24"/>
          <w:szCs w:val="24"/>
        </w:rPr>
      </w:pPr>
      <w:r w:rsidRPr="005731E9">
        <w:rPr>
          <w:rFonts w:ascii="Times New Roman" w:hAnsi="Times New Roman" w:cs="Times New Roman"/>
          <w:noProof/>
          <w:sz w:val="24"/>
          <w:szCs w:val="24"/>
          <w:lang w:eastAsia="ru-RU"/>
        </w:rPr>
        <w:drawing>
          <wp:inline distT="0" distB="0" distL="0" distR="0" wp14:anchorId="42011161" wp14:editId="3E048B82">
            <wp:extent cx="3421382" cy="2680335"/>
            <wp:effectExtent l="0" t="0" r="0" b="0"/>
            <wp:docPr id="542"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617" cstate="print"/>
                    <a:stretch>
                      <a:fillRect/>
                    </a:stretch>
                  </pic:blipFill>
                  <pic:spPr>
                    <a:xfrm>
                      <a:off x="0" y="0"/>
                      <a:ext cx="3421382" cy="2680335"/>
                    </a:xfrm>
                    <a:prstGeom prst="rect">
                      <a:avLst/>
                    </a:prstGeom>
                  </pic:spPr>
                </pic:pic>
              </a:graphicData>
            </a:graphic>
          </wp:inline>
        </w:drawing>
      </w:r>
    </w:p>
    <w:p w:rsidR="005731E9" w:rsidRPr="005731E9" w:rsidRDefault="005731E9" w:rsidP="005731E9">
      <w:pPr>
        <w:pStyle w:val="af7"/>
        <w:spacing w:before="170" w:line="240" w:lineRule="auto"/>
        <w:ind w:left="830"/>
        <w:rPr>
          <w:rFonts w:ascii="Times New Roman" w:hAnsi="Times New Roman" w:cs="Times New Roman"/>
          <w:sz w:val="24"/>
          <w:szCs w:val="24"/>
        </w:rPr>
      </w:pPr>
      <w:r w:rsidRPr="005731E9">
        <w:rPr>
          <w:rFonts w:ascii="Times New Roman" w:hAnsi="Times New Roman" w:cs="Times New Roman"/>
          <w:sz w:val="24"/>
          <w:szCs w:val="24"/>
        </w:rPr>
        <w:t>Подтвердите</w:t>
      </w:r>
      <w:r w:rsidRPr="005731E9">
        <w:rPr>
          <w:rFonts w:ascii="Times New Roman" w:hAnsi="Times New Roman" w:cs="Times New Roman"/>
          <w:spacing w:val="-7"/>
          <w:sz w:val="24"/>
          <w:szCs w:val="24"/>
        </w:rPr>
        <w:t xml:space="preserve"> </w:t>
      </w:r>
      <w:r w:rsidRPr="005731E9">
        <w:rPr>
          <w:rFonts w:ascii="Times New Roman" w:hAnsi="Times New Roman" w:cs="Times New Roman"/>
          <w:sz w:val="24"/>
          <w:szCs w:val="24"/>
        </w:rPr>
        <w:t>выбранное</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действие:</w:t>
      </w:r>
    </w:p>
    <w:p w:rsidR="005731E9" w:rsidRPr="005731E9" w:rsidRDefault="005731E9" w:rsidP="005731E9">
      <w:pPr>
        <w:pStyle w:val="af7"/>
        <w:spacing w:before="1" w:line="240" w:lineRule="auto"/>
        <w:rPr>
          <w:rFonts w:ascii="Times New Roman" w:hAnsi="Times New Roman" w:cs="Times New Roman"/>
          <w:sz w:val="24"/>
          <w:szCs w:val="24"/>
        </w:rPr>
      </w:pPr>
      <w:r w:rsidRPr="005731E9">
        <w:rPr>
          <w:rFonts w:ascii="Times New Roman" w:hAnsi="Times New Roman" w:cs="Times New Roman"/>
          <w:noProof/>
          <w:sz w:val="24"/>
          <w:szCs w:val="24"/>
          <w:lang w:eastAsia="ru-RU"/>
        </w:rPr>
        <w:drawing>
          <wp:anchor distT="0" distB="0" distL="0" distR="0" simplePos="0" relativeHeight="251764736" behindDoc="0" locked="0" layoutInCell="1" allowOverlap="1" wp14:anchorId="4F68C8D3" wp14:editId="01ED3540">
            <wp:simplePos x="0" y="0"/>
            <wp:positionH relativeFrom="page">
              <wp:posOffset>1530350</wp:posOffset>
            </wp:positionH>
            <wp:positionV relativeFrom="paragraph">
              <wp:posOffset>91200</wp:posOffset>
            </wp:positionV>
            <wp:extent cx="2991615" cy="1003363"/>
            <wp:effectExtent l="0" t="0" r="0" b="0"/>
            <wp:wrapTopAndBottom/>
            <wp:docPr id="54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618" cstate="print"/>
                    <a:stretch>
                      <a:fillRect/>
                    </a:stretch>
                  </pic:blipFill>
                  <pic:spPr>
                    <a:xfrm>
                      <a:off x="0" y="0"/>
                      <a:ext cx="2991615" cy="1003363"/>
                    </a:xfrm>
                    <a:prstGeom prst="rect">
                      <a:avLst/>
                    </a:prstGeom>
                  </pic:spPr>
                </pic:pic>
              </a:graphicData>
            </a:graphic>
          </wp:anchor>
        </w:drawing>
      </w:r>
    </w:p>
    <w:p w:rsidR="005731E9" w:rsidRPr="005731E9" w:rsidRDefault="005731E9" w:rsidP="005731E9">
      <w:pPr>
        <w:pStyle w:val="af7"/>
        <w:spacing w:before="113" w:line="240" w:lineRule="auto"/>
        <w:ind w:left="830"/>
        <w:rPr>
          <w:rFonts w:ascii="Times New Roman" w:hAnsi="Times New Roman" w:cs="Times New Roman"/>
          <w:sz w:val="24"/>
          <w:szCs w:val="24"/>
        </w:rPr>
      </w:pPr>
      <w:r w:rsidRPr="005731E9">
        <w:rPr>
          <w:rFonts w:ascii="Times New Roman" w:hAnsi="Times New Roman" w:cs="Times New Roman"/>
          <w:sz w:val="24"/>
          <w:szCs w:val="24"/>
        </w:rPr>
        <w:t>Дополнительно</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вы</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можете</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включить</w:t>
      </w:r>
      <w:r w:rsidRPr="005731E9">
        <w:rPr>
          <w:rFonts w:ascii="Times New Roman" w:hAnsi="Times New Roman" w:cs="Times New Roman"/>
          <w:spacing w:val="-6"/>
          <w:sz w:val="24"/>
          <w:szCs w:val="24"/>
        </w:rPr>
        <w:t xml:space="preserve"> </w:t>
      </w:r>
      <w:r w:rsidRPr="005731E9">
        <w:rPr>
          <w:rFonts w:ascii="Times New Roman" w:hAnsi="Times New Roman" w:cs="Times New Roman"/>
          <w:sz w:val="24"/>
          <w:szCs w:val="24"/>
        </w:rPr>
        <w:t>настройки:</w:t>
      </w:r>
    </w:p>
    <w:p w:rsidR="005731E9" w:rsidRPr="005731E9" w:rsidRDefault="005731E9" w:rsidP="005731E9">
      <w:pPr>
        <w:pStyle w:val="af7"/>
        <w:spacing w:before="137" w:line="240" w:lineRule="auto"/>
        <w:ind w:firstLine="710"/>
        <w:rPr>
          <w:rFonts w:ascii="Times New Roman" w:hAnsi="Times New Roman" w:cs="Times New Roman"/>
          <w:sz w:val="24"/>
          <w:szCs w:val="24"/>
        </w:rPr>
      </w:pPr>
      <w:r w:rsidRPr="005731E9">
        <w:rPr>
          <w:rFonts w:ascii="Times New Roman" w:hAnsi="Times New Roman" w:cs="Times New Roman"/>
          <w:sz w:val="24"/>
          <w:szCs w:val="24"/>
        </w:rPr>
        <w:t>Оставлять</w:t>
      </w:r>
      <w:r w:rsidRPr="005731E9">
        <w:rPr>
          <w:rFonts w:ascii="Times New Roman" w:hAnsi="Times New Roman" w:cs="Times New Roman"/>
          <w:spacing w:val="16"/>
          <w:sz w:val="24"/>
          <w:szCs w:val="24"/>
        </w:rPr>
        <w:t xml:space="preserve"> </w:t>
      </w:r>
      <w:r w:rsidRPr="005731E9">
        <w:rPr>
          <w:rFonts w:ascii="Times New Roman" w:hAnsi="Times New Roman" w:cs="Times New Roman"/>
          <w:sz w:val="24"/>
          <w:szCs w:val="24"/>
        </w:rPr>
        <w:t>мой</w:t>
      </w:r>
      <w:r w:rsidRPr="005731E9">
        <w:rPr>
          <w:rFonts w:ascii="Times New Roman" w:hAnsi="Times New Roman" w:cs="Times New Roman"/>
          <w:spacing w:val="12"/>
          <w:sz w:val="24"/>
          <w:szCs w:val="24"/>
        </w:rPr>
        <w:t xml:space="preserve"> </w:t>
      </w:r>
      <w:r w:rsidRPr="005731E9">
        <w:rPr>
          <w:rFonts w:ascii="Times New Roman" w:hAnsi="Times New Roman" w:cs="Times New Roman"/>
          <w:sz w:val="24"/>
          <w:szCs w:val="24"/>
        </w:rPr>
        <w:t>компьютер</w:t>
      </w:r>
      <w:r w:rsidRPr="005731E9">
        <w:rPr>
          <w:rFonts w:ascii="Times New Roman" w:hAnsi="Times New Roman" w:cs="Times New Roman"/>
          <w:spacing w:val="15"/>
          <w:sz w:val="24"/>
          <w:szCs w:val="24"/>
        </w:rPr>
        <w:t xml:space="preserve"> </w:t>
      </w:r>
      <w:r w:rsidRPr="005731E9">
        <w:rPr>
          <w:rFonts w:ascii="Times New Roman" w:hAnsi="Times New Roman" w:cs="Times New Roman"/>
          <w:sz w:val="24"/>
          <w:szCs w:val="24"/>
        </w:rPr>
        <w:t>в</w:t>
      </w:r>
      <w:r w:rsidRPr="005731E9">
        <w:rPr>
          <w:rFonts w:ascii="Times New Roman" w:hAnsi="Times New Roman" w:cs="Times New Roman"/>
          <w:spacing w:val="13"/>
          <w:sz w:val="24"/>
          <w:szCs w:val="24"/>
        </w:rPr>
        <w:t xml:space="preserve"> </w:t>
      </w:r>
      <w:r w:rsidRPr="005731E9">
        <w:rPr>
          <w:rFonts w:ascii="Times New Roman" w:hAnsi="Times New Roman" w:cs="Times New Roman"/>
          <w:sz w:val="24"/>
          <w:szCs w:val="24"/>
        </w:rPr>
        <w:t>режиме</w:t>
      </w:r>
      <w:r w:rsidRPr="005731E9">
        <w:rPr>
          <w:rFonts w:ascii="Times New Roman" w:hAnsi="Times New Roman" w:cs="Times New Roman"/>
          <w:spacing w:val="15"/>
          <w:sz w:val="24"/>
          <w:szCs w:val="24"/>
        </w:rPr>
        <w:t xml:space="preserve"> </w:t>
      </w:r>
      <w:r w:rsidRPr="005731E9">
        <w:rPr>
          <w:rFonts w:ascii="Times New Roman" w:hAnsi="Times New Roman" w:cs="Times New Roman"/>
          <w:sz w:val="24"/>
          <w:szCs w:val="24"/>
        </w:rPr>
        <w:t>бодрствования</w:t>
      </w:r>
      <w:r w:rsidRPr="005731E9">
        <w:rPr>
          <w:rFonts w:ascii="Times New Roman" w:hAnsi="Times New Roman" w:cs="Times New Roman"/>
          <w:spacing w:val="15"/>
          <w:sz w:val="24"/>
          <w:szCs w:val="24"/>
        </w:rPr>
        <w:t xml:space="preserve"> </w:t>
      </w:r>
      <w:r w:rsidRPr="005731E9">
        <w:rPr>
          <w:rFonts w:ascii="Times New Roman" w:hAnsi="Times New Roman" w:cs="Times New Roman"/>
          <w:sz w:val="24"/>
          <w:szCs w:val="24"/>
        </w:rPr>
        <w:t>для</w:t>
      </w:r>
      <w:r w:rsidRPr="005731E9">
        <w:rPr>
          <w:rFonts w:ascii="Times New Roman" w:hAnsi="Times New Roman" w:cs="Times New Roman"/>
          <w:spacing w:val="16"/>
          <w:sz w:val="24"/>
          <w:szCs w:val="24"/>
        </w:rPr>
        <w:t xml:space="preserve"> </w:t>
      </w:r>
      <w:r w:rsidRPr="005731E9">
        <w:rPr>
          <w:rFonts w:ascii="Times New Roman" w:hAnsi="Times New Roman" w:cs="Times New Roman"/>
          <w:sz w:val="24"/>
          <w:szCs w:val="24"/>
        </w:rPr>
        <w:t>соединения,</w:t>
      </w:r>
      <w:r w:rsidRPr="005731E9">
        <w:rPr>
          <w:rFonts w:ascii="Times New Roman" w:hAnsi="Times New Roman" w:cs="Times New Roman"/>
          <w:spacing w:val="18"/>
          <w:sz w:val="24"/>
          <w:szCs w:val="24"/>
        </w:rPr>
        <w:t xml:space="preserve"> </w:t>
      </w:r>
      <w:r w:rsidRPr="005731E9">
        <w:rPr>
          <w:rFonts w:ascii="Times New Roman" w:hAnsi="Times New Roman" w:cs="Times New Roman"/>
          <w:sz w:val="24"/>
          <w:szCs w:val="24"/>
        </w:rPr>
        <w:t>когда</w:t>
      </w:r>
      <w:r w:rsidRPr="005731E9">
        <w:rPr>
          <w:rFonts w:ascii="Times New Roman" w:hAnsi="Times New Roman" w:cs="Times New Roman"/>
          <w:spacing w:val="10"/>
          <w:sz w:val="24"/>
          <w:szCs w:val="24"/>
        </w:rPr>
        <w:t xml:space="preserve"> </w:t>
      </w:r>
      <w:r w:rsidRPr="005731E9">
        <w:rPr>
          <w:rFonts w:ascii="Times New Roman" w:hAnsi="Times New Roman" w:cs="Times New Roman"/>
          <w:sz w:val="24"/>
          <w:szCs w:val="24"/>
        </w:rPr>
        <w:t>он</w:t>
      </w:r>
      <w:r w:rsidRPr="005731E9">
        <w:rPr>
          <w:rFonts w:ascii="Times New Roman" w:hAnsi="Times New Roman" w:cs="Times New Roman"/>
          <w:spacing w:val="-57"/>
          <w:sz w:val="24"/>
          <w:szCs w:val="24"/>
        </w:rPr>
        <w:t xml:space="preserve"> </w:t>
      </w:r>
      <w:r w:rsidRPr="005731E9">
        <w:rPr>
          <w:rFonts w:ascii="Times New Roman" w:hAnsi="Times New Roman" w:cs="Times New Roman"/>
          <w:sz w:val="24"/>
          <w:szCs w:val="24"/>
        </w:rPr>
        <w:t>подключён</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к электросети</w:t>
      </w:r>
    </w:p>
    <w:p w:rsidR="005731E9" w:rsidRPr="005731E9" w:rsidRDefault="005731E9" w:rsidP="005731E9">
      <w:pPr>
        <w:pStyle w:val="af7"/>
        <w:spacing w:line="240" w:lineRule="auto"/>
        <w:ind w:firstLine="710"/>
        <w:rPr>
          <w:rFonts w:ascii="Times New Roman" w:hAnsi="Times New Roman" w:cs="Times New Roman"/>
          <w:sz w:val="24"/>
          <w:szCs w:val="24"/>
        </w:rPr>
      </w:pPr>
      <w:r w:rsidRPr="005731E9">
        <w:rPr>
          <w:rFonts w:ascii="Times New Roman" w:hAnsi="Times New Roman" w:cs="Times New Roman"/>
          <w:sz w:val="24"/>
          <w:szCs w:val="24"/>
        </w:rPr>
        <w:t>Сделать</w:t>
      </w:r>
      <w:r w:rsidRPr="005731E9">
        <w:rPr>
          <w:rFonts w:ascii="Times New Roman" w:hAnsi="Times New Roman" w:cs="Times New Roman"/>
          <w:spacing w:val="11"/>
          <w:sz w:val="24"/>
          <w:szCs w:val="24"/>
        </w:rPr>
        <w:t xml:space="preserve"> </w:t>
      </w:r>
      <w:r w:rsidRPr="005731E9">
        <w:rPr>
          <w:rFonts w:ascii="Times New Roman" w:hAnsi="Times New Roman" w:cs="Times New Roman"/>
          <w:sz w:val="24"/>
          <w:szCs w:val="24"/>
        </w:rPr>
        <w:t>мой</w:t>
      </w:r>
      <w:r w:rsidRPr="005731E9">
        <w:rPr>
          <w:rFonts w:ascii="Times New Roman" w:hAnsi="Times New Roman" w:cs="Times New Roman"/>
          <w:spacing w:val="11"/>
          <w:sz w:val="24"/>
          <w:szCs w:val="24"/>
        </w:rPr>
        <w:t xml:space="preserve"> </w:t>
      </w:r>
      <w:r w:rsidRPr="005731E9">
        <w:rPr>
          <w:rFonts w:ascii="Times New Roman" w:hAnsi="Times New Roman" w:cs="Times New Roman"/>
          <w:sz w:val="24"/>
          <w:szCs w:val="24"/>
        </w:rPr>
        <w:t>компьютер</w:t>
      </w:r>
      <w:r w:rsidRPr="005731E9">
        <w:rPr>
          <w:rFonts w:ascii="Times New Roman" w:hAnsi="Times New Roman" w:cs="Times New Roman"/>
          <w:spacing w:val="10"/>
          <w:sz w:val="24"/>
          <w:szCs w:val="24"/>
        </w:rPr>
        <w:t xml:space="preserve"> </w:t>
      </w:r>
      <w:r w:rsidRPr="005731E9">
        <w:rPr>
          <w:rFonts w:ascii="Times New Roman" w:hAnsi="Times New Roman" w:cs="Times New Roman"/>
          <w:sz w:val="24"/>
          <w:szCs w:val="24"/>
        </w:rPr>
        <w:t>обнаруживаемым</w:t>
      </w:r>
      <w:r w:rsidRPr="005731E9">
        <w:rPr>
          <w:rFonts w:ascii="Times New Roman" w:hAnsi="Times New Roman" w:cs="Times New Roman"/>
          <w:spacing w:val="7"/>
          <w:sz w:val="24"/>
          <w:szCs w:val="24"/>
        </w:rPr>
        <w:t xml:space="preserve"> </w:t>
      </w:r>
      <w:r w:rsidRPr="005731E9">
        <w:rPr>
          <w:rFonts w:ascii="Times New Roman" w:hAnsi="Times New Roman" w:cs="Times New Roman"/>
          <w:sz w:val="24"/>
          <w:szCs w:val="24"/>
        </w:rPr>
        <w:t>в</w:t>
      </w:r>
      <w:r w:rsidRPr="005731E9">
        <w:rPr>
          <w:rFonts w:ascii="Times New Roman" w:hAnsi="Times New Roman" w:cs="Times New Roman"/>
          <w:spacing w:val="12"/>
          <w:sz w:val="24"/>
          <w:szCs w:val="24"/>
        </w:rPr>
        <w:t xml:space="preserve"> </w:t>
      </w:r>
      <w:r w:rsidRPr="005731E9">
        <w:rPr>
          <w:rFonts w:ascii="Times New Roman" w:hAnsi="Times New Roman" w:cs="Times New Roman"/>
          <w:sz w:val="24"/>
          <w:szCs w:val="24"/>
        </w:rPr>
        <w:t>частных</w:t>
      </w:r>
      <w:r w:rsidRPr="005731E9">
        <w:rPr>
          <w:rFonts w:ascii="Times New Roman" w:hAnsi="Times New Roman" w:cs="Times New Roman"/>
          <w:spacing w:val="10"/>
          <w:sz w:val="24"/>
          <w:szCs w:val="24"/>
        </w:rPr>
        <w:t xml:space="preserve"> </w:t>
      </w:r>
      <w:r w:rsidRPr="005731E9">
        <w:rPr>
          <w:rFonts w:ascii="Times New Roman" w:hAnsi="Times New Roman" w:cs="Times New Roman"/>
          <w:sz w:val="24"/>
          <w:szCs w:val="24"/>
        </w:rPr>
        <w:t>сетях</w:t>
      </w:r>
      <w:r w:rsidRPr="005731E9">
        <w:rPr>
          <w:rFonts w:ascii="Times New Roman" w:hAnsi="Times New Roman" w:cs="Times New Roman"/>
          <w:spacing w:val="10"/>
          <w:sz w:val="24"/>
          <w:szCs w:val="24"/>
        </w:rPr>
        <w:t xml:space="preserve"> </w:t>
      </w:r>
      <w:r w:rsidRPr="005731E9">
        <w:rPr>
          <w:rFonts w:ascii="Times New Roman" w:hAnsi="Times New Roman" w:cs="Times New Roman"/>
          <w:sz w:val="24"/>
          <w:szCs w:val="24"/>
        </w:rPr>
        <w:t>для</w:t>
      </w:r>
      <w:r w:rsidRPr="005731E9">
        <w:rPr>
          <w:rFonts w:ascii="Times New Roman" w:hAnsi="Times New Roman" w:cs="Times New Roman"/>
          <w:spacing w:val="10"/>
          <w:sz w:val="24"/>
          <w:szCs w:val="24"/>
        </w:rPr>
        <w:t xml:space="preserve"> </w:t>
      </w:r>
      <w:r w:rsidRPr="005731E9">
        <w:rPr>
          <w:rFonts w:ascii="Times New Roman" w:hAnsi="Times New Roman" w:cs="Times New Roman"/>
          <w:sz w:val="24"/>
          <w:szCs w:val="24"/>
        </w:rPr>
        <w:t>активации</w:t>
      </w:r>
      <w:r w:rsidRPr="005731E9">
        <w:rPr>
          <w:rFonts w:ascii="Times New Roman" w:hAnsi="Times New Roman" w:cs="Times New Roman"/>
          <w:spacing w:val="-57"/>
          <w:sz w:val="24"/>
          <w:szCs w:val="24"/>
        </w:rPr>
        <w:t xml:space="preserve"> </w:t>
      </w:r>
      <w:r w:rsidRPr="005731E9">
        <w:rPr>
          <w:rFonts w:ascii="Times New Roman" w:hAnsi="Times New Roman" w:cs="Times New Roman"/>
          <w:sz w:val="24"/>
          <w:szCs w:val="24"/>
        </w:rPr>
        <w:t>подключения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удалённым</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доступом</w:t>
      </w:r>
    </w:p>
    <w:p w:rsidR="005731E9" w:rsidRPr="005731E9" w:rsidRDefault="005731E9" w:rsidP="005731E9">
      <w:pPr>
        <w:spacing w:line="240" w:lineRule="auto"/>
        <w:rPr>
          <w:rFonts w:ascii="Times New Roman" w:hAnsi="Times New Roman" w:cs="Times New Roman"/>
          <w:sz w:val="24"/>
          <w:szCs w:val="24"/>
        </w:rPr>
        <w:sectPr w:rsidR="005731E9" w:rsidRPr="005731E9">
          <w:pgSz w:w="11910" w:h="16840"/>
          <w:pgMar w:top="1120" w:right="740" w:bottom="280" w:left="1580" w:header="720" w:footer="720" w:gutter="0"/>
          <w:cols w:space="720"/>
        </w:sectPr>
      </w:pPr>
    </w:p>
    <w:p w:rsidR="005731E9" w:rsidRPr="005731E9" w:rsidRDefault="005731E9" w:rsidP="005731E9">
      <w:pPr>
        <w:pStyle w:val="af7"/>
        <w:spacing w:line="240" w:lineRule="auto"/>
        <w:ind w:left="830"/>
        <w:rPr>
          <w:rFonts w:ascii="Times New Roman" w:hAnsi="Times New Roman" w:cs="Times New Roman"/>
          <w:sz w:val="24"/>
          <w:szCs w:val="24"/>
        </w:rPr>
      </w:pPr>
      <w:r w:rsidRPr="005731E9">
        <w:rPr>
          <w:rFonts w:ascii="Times New Roman" w:hAnsi="Times New Roman" w:cs="Times New Roman"/>
          <w:noProof/>
          <w:sz w:val="24"/>
          <w:szCs w:val="24"/>
          <w:lang w:eastAsia="ru-RU"/>
        </w:rPr>
        <w:drawing>
          <wp:inline distT="0" distB="0" distL="0" distR="0" wp14:anchorId="04208FA0" wp14:editId="7032A984">
            <wp:extent cx="3407960" cy="2660904"/>
            <wp:effectExtent l="0" t="0" r="0" b="0"/>
            <wp:docPr id="544"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619" cstate="print"/>
                    <a:stretch>
                      <a:fillRect/>
                    </a:stretch>
                  </pic:blipFill>
                  <pic:spPr>
                    <a:xfrm>
                      <a:off x="0" y="0"/>
                      <a:ext cx="3407960" cy="2660904"/>
                    </a:xfrm>
                    <a:prstGeom prst="rect">
                      <a:avLst/>
                    </a:prstGeom>
                  </pic:spPr>
                </pic:pic>
              </a:graphicData>
            </a:graphic>
          </wp:inline>
        </w:drawing>
      </w:r>
    </w:p>
    <w:p w:rsidR="005731E9" w:rsidRPr="005731E9" w:rsidRDefault="005731E9" w:rsidP="005731E9">
      <w:pPr>
        <w:pStyle w:val="af7"/>
        <w:spacing w:before="136" w:after="7" w:line="240" w:lineRule="auto"/>
        <w:ind w:firstLine="710"/>
        <w:rPr>
          <w:rFonts w:ascii="Times New Roman" w:hAnsi="Times New Roman" w:cs="Times New Roman"/>
          <w:sz w:val="24"/>
          <w:szCs w:val="24"/>
        </w:rPr>
      </w:pPr>
      <w:r w:rsidRPr="005731E9">
        <w:rPr>
          <w:rFonts w:ascii="Times New Roman" w:hAnsi="Times New Roman" w:cs="Times New Roman"/>
          <w:sz w:val="24"/>
          <w:szCs w:val="24"/>
        </w:rPr>
        <w:t>Кликнув</w:t>
      </w:r>
      <w:r w:rsidRPr="005731E9">
        <w:rPr>
          <w:rFonts w:ascii="Times New Roman" w:hAnsi="Times New Roman" w:cs="Times New Roman"/>
          <w:spacing w:val="35"/>
          <w:sz w:val="24"/>
          <w:szCs w:val="24"/>
        </w:rPr>
        <w:t xml:space="preserve"> </w:t>
      </w:r>
      <w:r w:rsidRPr="005731E9">
        <w:rPr>
          <w:rFonts w:ascii="Times New Roman" w:hAnsi="Times New Roman" w:cs="Times New Roman"/>
          <w:sz w:val="24"/>
          <w:szCs w:val="24"/>
        </w:rPr>
        <w:t>«Дополнительные</w:t>
      </w:r>
      <w:r w:rsidRPr="005731E9">
        <w:rPr>
          <w:rFonts w:ascii="Times New Roman" w:hAnsi="Times New Roman" w:cs="Times New Roman"/>
          <w:spacing w:val="29"/>
          <w:sz w:val="24"/>
          <w:szCs w:val="24"/>
        </w:rPr>
        <w:t xml:space="preserve"> </w:t>
      </w:r>
      <w:r w:rsidRPr="005731E9">
        <w:rPr>
          <w:rFonts w:ascii="Times New Roman" w:hAnsi="Times New Roman" w:cs="Times New Roman"/>
          <w:sz w:val="24"/>
          <w:szCs w:val="24"/>
        </w:rPr>
        <w:t>параметры»</w:t>
      </w:r>
      <w:r w:rsidRPr="005731E9">
        <w:rPr>
          <w:rFonts w:ascii="Times New Roman" w:hAnsi="Times New Roman" w:cs="Times New Roman"/>
          <w:spacing w:val="25"/>
          <w:sz w:val="24"/>
          <w:szCs w:val="24"/>
        </w:rPr>
        <w:t xml:space="preserve"> </w:t>
      </w:r>
      <w:r w:rsidRPr="005731E9">
        <w:rPr>
          <w:rFonts w:ascii="Times New Roman" w:hAnsi="Times New Roman" w:cs="Times New Roman"/>
          <w:sz w:val="24"/>
          <w:szCs w:val="24"/>
        </w:rPr>
        <w:t>вы</w:t>
      </w:r>
      <w:r w:rsidRPr="005731E9">
        <w:rPr>
          <w:rFonts w:ascii="Times New Roman" w:hAnsi="Times New Roman" w:cs="Times New Roman"/>
          <w:spacing w:val="27"/>
          <w:sz w:val="24"/>
          <w:szCs w:val="24"/>
        </w:rPr>
        <w:t xml:space="preserve"> </w:t>
      </w:r>
      <w:r w:rsidRPr="005731E9">
        <w:rPr>
          <w:rFonts w:ascii="Times New Roman" w:hAnsi="Times New Roman" w:cs="Times New Roman"/>
          <w:sz w:val="24"/>
          <w:szCs w:val="24"/>
        </w:rPr>
        <w:t>увидите</w:t>
      </w:r>
      <w:r w:rsidRPr="005731E9">
        <w:rPr>
          <w:rFonts w:ascii="Times New Roman" w:hAnsi="Times New Roman" w:cs="Times New Roman"/>
          <w:spacing w:val="29"/>
          <w:sz w:val="24"/>
          <w:szCs w:val="24"/>
        </w:rPr>
        <w:t xml:space="preserve"> </w:t>
      </w:r>
      <w:r w:rsidRPr="005731E9">
        <w:rPr>
          <w:rFonts w:ascii="Times New Roman" w:hAnsi="Times New Roman" w:cs="Times New Roman"/>
          <w:sz w:val="24"/>
          <w:szCs w:val="24"/>
        </w:rPr>
        <w:t>настройки</w:t>
      </w:r>
      <w:r w:rsidRPr="005731E9">
        <w:rPr>
          <w:rFonts w:ascii="Times New Roman" w:hAnsi="Times New Roman" w:cs="Times New Roman"/>
          <w:spacing w:val="30"/>
          <w:sz w:val="24"/>
          <w:szCs w:val="24"/>
        </w:rPr>
        <w:t xml:space="preserve"> </w:t>
      </w:r>
      <w:r w:rsidRPr="005731E9">
        <w:rPr>
          <w:rFonts w:ascii="Times New Roman" w:hAnsi="Times New Roman" w:cs="Times New Roman"/>
          <w:sz w:val="24"/>
          <w:szCs w:val="24"/>
        </w:rPr>
        <w:t>для</w:t>
      </w:r>
      <w:r w:rsidRPr="005731E9">
        <w:rPr>
          <w:rFonts w:ascii="Times New Roman" w:hAnsi="Times New Roman" w:cs="Times New Roman"/>
          <w:spacing w:val="30"/>
          <w:sz w:val="24"/>
          <w:szCs w:val="24"/>
        </w:rPr>
        <w:t xml:space="preserve"> </w:t>
      </w:r>
      <w:r w:rsidRPr="005731E9">
        <w:rPr>
          <w:rFonts w:ascii="Times New Roman" w:hAnsi="Times New Roman" w:cs="Times New Roman"/>
          <w:sz w:val="24"/>
          <w:szCs w:val="24"/>
        </w:rPr>
        <w:t>изменения</w:t>
      </w:r>
      <w:r w:rsidRPr="005731E9">
        <w:rPr>
          <w:rFonts w:ascii="Times New Roman" w:hAnsi="Times New Roman" w:cs="Times New Roman"/>
          <w:spacing w:val="-57"/>
          <w:sz w:val="24"/>
          <w:szCs w:val="24"/>
        </w:rPr>
        <w:t xml:space="preserve"> </w:t>
      </w:r>
      <w:r w:rsidRPr="005731E9">
        <w:rPr>
          <w:rFonts w:ascii="Times New Roman" w:hAnsi="Times New Roman" w:cs="Times New Roman"/>
          <w:sz w:val="24"/>
          <w:szCs w:val="24"/>
        </w:rPr>
        <w:t>стандартного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порта</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RDP</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других</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свойств</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подключения.</w:t>
      </w:r>
    </w:p>
    <w:p w:rsidR="005731E9" w:rsidRPr="005731E9" w:rsidRDefault="005731E9" w:rsidP="005731E9">
      <w:pPr>
        <w:pStyle w:val="af7"/>
        <w:spacing w:line="240" w:lineRule="auto"/>
        <w:ind w:left="830"/>
        <w:rPr>
          <w:rFonts w:ascii="Times New Roman" w:hAnsi="Times New Roman" w:cs="Times New Roman"/>
          <w:sz w:val="24"/>
          <w:szCs w:val="24"/>
        </w:rPr>
      </w:pPr>
      <w:r w:rsidRPr="005731E9">
        <w:rPr>
          <w:rFonts w:ascii="Times New Roman" w:hAnsi="Times New Roman" w:cs="Times New Roman"/>
          <w:noProof/>
          <w:sz w:val="24"/>
          <w:szCs w:val="24"/>
          <w:lang w:eastAsia="ru-RU"/>
        </w:rPr>
        <w:drawing>
          <wp:inline distT="0" distB="0" distL="0" distR="0" wp14:anchorId="629E2D38" wp14:editId="6939AD36">
            <wp:extent cx="3334767" cy="2606040"/>
            <wp:effectExtent l="0" t="0" r="0" b="0"/>
            <wp:docPr id="545"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620" cstate="print"/>
                    <a:stretch>
                      <a:fillRect/>
                    </a:stretch>
                  </pic:blipFill>
                  <pic:spPr>
                    <a:xfrm>
                      <a:off x="0" y="0"/>
                      <a:ext cx="3334767" cy="2606040"/>
                    </a:xfrm>
                    <a:prstGeom prst="rect">
                      <a:avLst/>
                    </a:prstGeom>
                  </pic:spPr>
                </pic:pic>
              </a:graphicData>
            </a:graphic>
          </wp:inline>
        </w:drawing>
      </w:r>
    </w:p>
    <w:p w:rsidR="005731E9" w:rsidRPr="005731E9" w:rsidRDefault="005731E9" w:rsidP="005731E9">
      <w:pPr>
        <w:pStyle w:val="af7"/>
        <w:spacing w:before="136" w:line="240" w:lineRule="auto"/>
        <w:ind w:firstLine="710"/>
        <w:rPr>
          <w:rFonts w:ascii="Times New Roman" w:hAnsi="Times New Roman" w:cs="Times New Roman"/>
          <w:sz w:val="24"/>
          <w:szCs w:val="24"/>
        </w:rPr>
      </w:pPr>
      <w:r w:rsidRPr="005731E9">
        <w:rPr>
          <w:rFonts w:ascii="Times New Roman" w:hAnsi="Times New Roman" w:cs="Times New Roman"/>
          <w:sz w:val="24"/>
          <w:szCs w:val="24"/>
        </w:rPr>
        <w:t>Описанные</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выше</w:t>
      </w:r>
      <w:r w:rsidRPr="005731E9">
        <w:rPr>
          <w:rFonts w:ascii="Times New Roman" w:hAnsi="Times New Roman" w:cs="Times New Roman"/>
          <w:spacing w:val="55"/>
          <w:sz w:val="24"/>
          <w:szCs w:val="24"/>
        </w:rPr>
        <w:t xml:space="preserve"> </w:t>
      </w:r>
      <w:r w:rsidRPr="005731E9">
        <w:rPr>
          <w:rFonts w:ascii="Times New Roman" w:hAnsi="Times New Roman" w:cs="Times New Roman"/>
          <w:sz w:val="24"/>
          <w:szCs w:val="24"/>
        </w:rPr>
        <w:t>способы</w:t>
      </w:r>
      <w:r w:rsidRPr="005731E9">
        <w:rPr>
          <w:rFonts w:ascii="Times New Roman" w:hAnsi="Times New Roman" w:cs="Times New Roman"/>
          <w:spacing w:val="58"/>
          <w:sz w:val="24"/>
          <w:szCs w:val="24"/>
        </w:rPr>
        <w:t xml:space="preserve"> </w:t>
      </w:r>
      <w:r w:rsidRPr="005731E9">
        <w:rPr>
          <w:rFonts w:ascii="Times New Roman" w:hAnsi="Times New Roman" w:cs="Times New Roman"/>
          <w:sz w:val="24"/>
          <w:szCs w:val="24"/>
        </w:rPr>
        <w:t>также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будут</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работать</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57"/>
          <w:sz w:val="24"/>
          <w:szCs w:val="24"/>
        </w:rPr>
        <w:t xml:space="preserve"> </w:t>
      </w:r>
      <w:r w:rsidRPr="005731E9">
        <w:rPr>
          <w:rFonts w:ascii="Times New Roman" w:hAnsi="Times New Roman" w:cs="Times New Roman"/>
          <w:sz w:val="24"/>
          <w:szCs w:val="24"/>
        </w:rPr>
        <w:t>на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Windows</w:t>
      </w:r>
      <w:r w:rsidRPr="005731E9">
        <w:rPr>
          <w:rFonts w:ascii="Times New Roman" w:hAnsi="Times New Roman" w:cs="Times New Roman"/>
          <w:spacing w:val="59"/>
          <w:sz w:val="24"/>
          <w:szCs w:val="24"/>
        </w:rPr>
        <w:t xml:space="preserve"> </w:t>
      </w:r>
      <w:r w:rsidRPr="005731E9">
        <w:rPr>
          <w:rFonts w:ascii="Times New Roman" w:hAnsi="Times New Roman" w:cs="Times New Roman"/>
          <w:sz w:val="24"/>
          <w:szCs w:val="24"/>
        </w:rPr>
        <w:t>Server</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2019.</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В</w:t>
      </w:r>
      <w:r w:rsidRPr="005731E9">
        <w:rPr>
          <w:rFonts w:ascii="Times New Roman" w:hAnsi="Times New Roman" w:cs="Times New Roman"/>
          <w:spacing w:val="-57"/>
          <w:sz w:val="24"/>
          <w:szCs w:val="24"/>
        </w:rPr>
        <w:t xml:space="preserve"> </w:t>
      </w:r>
      <w:r w:rsidRPr="005731E9">
        <w:rPr>
          <w:rFonts w:ascii="Times New Roman" w:hAnsi="Times New Roman" w:cs="Times New Roman"/>
          <w:sz w:val="24"/>
          <w:szCs w:val="24"/>
        </w:rPr>
        <w:t>дополнении к</w:t>
      </w:r>
      <w:r w:rsidRPr="005731E9">
        <w:rPr>
          <w:rFonts w:ascii="Times New Roman" w:hAnsi="Times New Roman" w:cs="Times New Roman"/>
          <w:spacing w:val="-7"/>
          <w:sz w:val="24"/>
          <w:szCs w:val="24"/>
        </w:rPr>
        <w:t xml:space="preserve"> </w:t>
      </w:r>
      <w:r w:rsidRPr="005731E9">
        <w:rPr>
          <w:rFonts w:ascii="Times New Roman" w:hAnsi="Times New Roman" w:cs="Times New Roman"/>
          <w:sz w:val="24"/>
          <w:szCs w:val="24"/>
        </w:rPr>
        <w:t>ним</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есть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ещё</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несколько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способов включения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RDP</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на</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Windows</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Server 2019.</w:t>
      </w:r>
    </w:p>
    <w:p w:rsidR="005731E9" w:rsidRPr="005731E9" w:rsidRDefault="005731E9" w:rsidP="005731E9">
      <w:pPr>
        <w:pStyle w:val="af7"/>
        <w:spacing w:line="240" w:lineRule="auto"/>
        <w:ind w:left="830"/>
        <w:rPr>
          <w:rFonts w:ascii="Times New Roman" w:hAnsi="Times New Roman" w:cs="Times New Roman"/>
          <w:sz w:val="24"/>
          <w:szCs w:val="24"/>
        </w:rPr>
      </w:pPr>
      <w:r w:rsidRPr="005731E9">
        <w:rPr>
          <w:rFonts w:ascii="Times New Roman" w:hAnsi="Times New Roman" w:cs="Times New Roman"/>
          <w:sz w:val="24"/>
          <w:szCs w:val="24"/>
        </w:rPr>
        <w:t>Как включить удалённый рабочий стол на Windows Server 2019 в PowerShell</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Разрешение</w:t>
      </w:r>
      <w:r w:rsidRPr="005731E9">
        <w:rPr>
          <w:rFonts w:ascii="Times New Roman" w:hAnsi="Times New Roman" w:cs="Times New Roman"/>
          <w:spacing w:val="51"/>
          <w:sz w:val="24"/>
          <w:szCs w:val="24"/>
        </w:rPr>
        <w:t xml:space="preserve"> </w:t>
      </w:r>
      <w:r w:rsidRPr="005731E9">
        <w:rPr>
          <w:rFonts w:ascii="Times New Roman" w:hAnsi="Times New Roman" w:cs="Times New Roman"/>
          <w:sz w:val="24"/>
          <w:szCs w:val="24"/>
        </w:rPr>
        <w:t>службы</w:t>
      </w:r>
      <w:r w:rsidRPr="005731E9">
        <w:rPr>
          <w:rFonts w:ascii="Times New Roman" w:hAnsi="Times New Roman" w:cs="Times New Roman"/>
          <w:spacing w:val="58"/>
          <w:sz w:val="24"/>
          <w:szCs w:val="24"/>
        </w:rPr>
        <w:t xml:space="preserve"> </w:t>
      </w:r>
      <w:r w:rsidRPr="005731E9">
        <w:rPr>
          <w:rFonts w:ascii="Times New Roman" w:hAnsi="Times New Roman" w:cs="Times New Roman"/>
          <w:sz w:val="24"/>
          <w:szCs w:val="24"/>
        </w:rPr>
        <w:t>удалённых</w:t>
      </w:r>
      <w:r w:rsidRPr="005731E9">
        <w:rPr>
          <w:rFonts w:ascii="Times New Roman" w:hAnsi="Times New Roman" w:cs="Times New Roman"/>
          <w:spacing w:val="48"/>
          <w:sz w:val="24"/>
          <w:szCs w:val="24"/>
        </w:rPr>
        <w:t xml:space="preserve"> </w:t>
      </w:r>
      <w:r w:rsidRPr="005731E9">
        <w:rPr>
          <w:rFonts w:ascii="Times New Roman" w:hAnsi="Times New Roman" w:cs="Times New Roman"/>
          <w:sz w:val="24"/>
          <w:szCs w:val="24"/>
        </w:rPr>
        <w:t>рабочих</w:t>
      </w:r>
      <w:r w:rsidRPr="005731E9">
        <w:rPr>
          <w:rFonts w:ascii="Times New Roman" w:hAnsi="Times New Roman" w:cs="Times New Roman"/>
          <w:spacing w:val="47"/>
          <w:sz w:val="24"/>
          <w:szCs w:val="24"/>
        </w:rPr>
        <w:t xml:space="preserve"> </w:t>
      </w:r>
      <w:r w:rsidRPr="005731E9">
        <w:rPr>
          <w:rFonts w:ascii="Times New Roman" w:hAnsi="Times New Roman" w:cs="Times New Roman"/>
          <w:sz w:val="24"/>
          <w:szCs w:val="24"/>
        </w:rPr>
        <w:t>столов</w:t>
      </w:r>
      <w:r w:rsidRPr="005731E9">
        <w:rPr>
          <w:rFonts w:ascii="Times New Roman" w:hAnsi="Times New Roman" w:cs="Times New Roman"/>
          <w:spacing w:val="50"/>
          <w:sz w:val="24"/>
          <w:szCs w:val="24"/>
        </w:rPr>
        <w:t xml:space="preserve"> </w:t>
      </w:r>
      <w:r w:rsidRPr="005731E9">
        <w:rPr>
          <w:rFonts w:ascii="Times New Roman" w:hAnsi="Times New Roman" w:cs="Times New Roman"/>
          <w:sz w:val="24"/>
          <w:szCs w:val="24"/>
        </w:rPr>
        <w:t>в</w:t>
      </w:r>
      <w:r w:rsidRPr="005731E9">
        <w:rPr>
          <w:rFonts w:ascii="Times New Roman" w:hAnsi="Times New Roman" w:cs="Times New Roman"/>
          <w:spacing w:val="53"/>
          <w:sz w:val="24"/>
          <w:szCs w:val="24"/>
        </w:rPr>
        <w:t xml:space="preserve"> </w:t>
      </w:r>
      <w:r w:rsidRPr="005731E9">
        <w:rPr>
          <w:rFonts w:ascii="Times New Roman" w:hAnsi="Times New Roman" w:cs="Times New Roman"/>
          <w:sz w:val="24"/>
          <w:szCs w:val="24"/>
        </w:rPr>
        <w:t>Windows</w:t>
      </w:r>
      <w:r w:rsidRPr="005731E9">
        <w:rPr>
          <w:rFonts w:ascii="Times New Roman" w:hAnsi="Times New Roman" w:cs="Times New Roman"/>
          <w:spacing w:val="49"/>
          <w:sz w:val="24"/>
          <w:szCs w:val="24"/>
        </w:rPr>
        <w:t xml:space="preserve"> </w:t>
      </w:r>
      <w:r w:rsidRPr="005731E9">
        <w:rPr>
          <w:rFonts w:ascii="Times New Roman" w:hAnsi="Times New Roman" w:cs="Times New Roman"/>
          <w:sz w:val="24"/>
          <w:szCs w:val="24"/>
        </w:rPr>
        <w:t>Server</w:t>
      </w:r>
      <w:r w:rsidRPr="005731E9">
        <w:rPr>
          <w:rFonts w:ascii="Times New Roman" w:hAnsi="Times New Roman" w:cs="Times New Roman"/>
          <w:spacing w:val="54"/>
          <w:sz w:val="24"/>
          <w:szCs w:val="24"/>
        </w:rPr>
        <w:t xml:space="preserve"> </w:t>
      </w:r>
      <w:r w:rsidRPr="005731E9">
        <w:rPr>
          <w:rFonts w:ascii="Times New Roman" w:hAnsi="Times New Roman" w:cs="Times New Roman"/>
          <w:sz w:val="24"/>
          <w:szCs w:val="24"/>
        </w:rPr>
        <w:t>2019</w:t>
      </w:r>
      <w:r w:rsidRPr="005731E9">
        <w:rPr>
          <w:rFonts w:ascii="Times New Roman" w:hAnsi="Times New Roman" w:cs="Times New Roman"/>
          <w:spacing w:val="51"/>
          <w:sz w:val="24"/>
          <w:szCs w:val="24"/>
        </w:rPr>
        <w:t xml:space="preserve"> </w:t>
      </w:r>
      <w:r w:rsidRPr="005731E9">
        <w:rPr>
          <w:rFonts w:ascii="Times New Roman" w:hAnsi="Times New Roman" w:cs="Times New Roman"/>
          <w:sz w:val="24"/>
          <w:szCs w:val="24"/>
        </w:rPr>
        <w:t>быстрее</w:t>
      </w:r>
    </w:p>
    <w:p w:rsidR="005731E9" w:rsidRPr="005731E9" w:rsidRDefault="005731E9" w:rsidP="005731E9">
      <w:pPr>
        <w:pStyle w:val="af7"/>
        <w:spacing w:line="240" w:lineRule="auto"/>
        <w:ind w:right="74"/>
        <w:rPr>
          <w:rFonts w:ascii="Times New Roman" w:hAnsi="Times New Roman" w:cs="Times New Roman"/>
          <w:sz w:val="24"/>
          <w:szCs w:val="24"/>
        </w:rPr>
      </w:pPr>
      <w:r w:rsidRPr="005731E9">
        <w:rPr>
          <w:rFonts w:ascii="Times New Roman" w:hAnsi="Times New Roman" w:cs="Times New Roman"/>
          <w:sz w:val="24"/>
          <w:szCs w:val="24"/>
        </w:rPr>
        <w:t>сделать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 xml:space="preserve">в </w:t>
      </w:r>
      <w:hyperlink r:id="rId621">
        <w:r w:rsidRPr="005731E9">
          <w:rPr>
            <w:rFonts w:ascii="Times New Roman" w:hAnsi="Times New Roman" w:cs="Times New Roman"/>
            <w:sz w:val="24"/>
            <w:szCs w:val="24"/>
          </w:rPr>
          <w:t>PowerShell,</w:t>
        </w:r>
      </w:hyperlink>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чем</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графическом</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интерфейсе.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Для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этого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параметра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мы</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будем</w:t>
      </w:r>
      <w:r w:rsidRPr="005731E9">
        <w:rPr>
          <w:rFonts w:ascii="Times New Roman" w:hAnsi="Times New Roman" w:cs="Times New Roman"/>
          <w:spacing w:val="-57"/>
          <w:sz w:val="24"/>
          <w:szCs w:val="24"/>
        </w:rPr>
        <w:t xml:space="preserve"> </w:t>
      </w:r>
      <w:r w:rsidRPr="005731E9">
        <w:rPr>
          <w:rFonts w:ascii="Times New Roman" w:hAnsi="Times New Roman" w:cs="Times New Roman"/>
          <w:sz w:val="24"/>
          <w:szCs w:val="24"/>
        </w:rPr>
        <w:t>использовать</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командлет</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Set-ItemPropery</w:t>
      </w:r>
      <w:r w:rsidRPr="005731E9">
        <w:rPr>
          <w:rFonts w:ascii="Times New Roman" w:hAnsi="Times New Roman" w:cs="Times New Roman"/>
          <w:spacing w:val="-7"/>
          <w:sz w:val="24"/>
          <w:szCs w:val="24"/>
        </w:rPr>
        <w:t xml:space="preserve"> </w:t>
      </w:r>
      <w:r w:rsidRPr="005731E9">
        <w:rPr>
          <w:rFonts w:ascii="Times New Roman" w:hAnsi="Times New Roman" w:cs="Times New Roman"/>
          <w:sz w:val="24"/>
          <w:szCs w:val="24"/>
        </w:rPr>
        <w:t>для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изменения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параметра</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флага реестра.</w:t>
      </w:r>
    </w:p>
    <w:p w:rsidR="005731E9" w:rsidRPr="005731E9" w:rsidRDefault="005731E9" w:rsidP="005731E9">
      <w:pPr>
        <w:pStyle w:val="af7"/>
        <w:spacing w:line="240" w:lineRule="auto"/>
        <w:ind w:right="74" w:firstLine="710"/>
        <w:rPr>
          <w:rFonts w:ascii="Times New Roman" w:hAnsi="Times New Roman" w:cs="Times New Roman"/>
          <w:sz w:val="24"/>
          <w:szCs w:val="24"/>
        </w:rPr>
      </w:pPr>
      <w:r w:rsidRPr="005731E9">
        <w:rPr>
          <w:rFonts w:ascii="Times New Roman" w:hAnsi="Times New Roman" w:cs="Times New Roman"/>
          <w:sz w:val="24"/>
          <w:szCs w:val="24"/>
        </w:rPr>
        <w:t>Запустите</w:t>
      </w:r>
      <w:r w:rsidRPr="005731E9">
        <w:rPr>
          <w:rFonts w:ascii="Times New Roman" w:hAnsi="Times New Roman" w:cs="Times New Roman"/>
          <w:spacing w:val="12"/>
          <w:sz w:val="24"/>
          <w:szCs w:val="24"/>
        </w:rPr>
        <w:t xml:space="preserve"> </w:t>
      </w:r>
      <w:r w:rsidRPr="005731E9">
        <w:rPr>
          <w:rFonts w:ascii="Times New Roman" w:hAnsi="Times New Roman" w:cs="Times New Roman"/>
          <w:sz w:val="24"/>
          <w:szCs w:val="24"/>
        </w:rPr>
        <w:t>сеанс</w:t>
      </w:r>
      <w:r w:rsidRPr="005731E9">
        <w:rPr>
          <w:rFonts w:ascii="Times New Roman" w:hAnsi="Times New Roman" w:cs="Times New Roman"/>
          <w:spacing w:val="12"/>
          <w:sz w:val="24"/>
          <w:szCs w:val="24"/>
        </w:rPr>
        <w:t xml:space="preserve"> </w:t>
      </w:r>
      <w:r w:rsidRPr="005731E9">
        <w:rPr>
          <w:rFonts w:ascii="Times New Roman" w:hAnsi="Times New Roman" w:cs="Times New Roman"/>
          <w:sz w:val="24"/>
          <w:szCs w:val="24"/>
        </w:rPr>
        <w:t>PowerShell</w:t>
      </w:r>
      <w:r w:rsidRPr="005731E9">
        <w:rPr>
          <w:rFonts w:ascii="Times New Roman" w:hAnsi="Times New Roman" w:cs="Times New Roman"/>
          <w:spacing w:val="9"/>
          <w:sz w:val="24"/>
          <w:szCs w:val="24"/>
        </w:rPr>
        <w:t xml:space="preserve"> </w:t>
      </w:r>
      <w:r w:rsidRPr="005731E9">
        <w:rPr>
          <w:rFonts w:ascii="Times New Roman" w:hAnsi="Times New Roman" w:cs="Times New Roman"/>
          <w:sz w:val="24"/>
          <w:szCs w:val="24"/>
        </w:rPr>
        <w:t>от</w:t>
      </w:r>
      <w:r w:rsidRPr="005731E9">
        <w:rPr>
          <w:rFonts w:ascii="Times New Roman" w:hAnsi="Times New Roman" w:cs="Times New Roman"/>
          <w:spacing w:val="14"/>
          <w:sz w:val="24"/>
          <w:szCs w:val="24"/>
        </w:rPr>
        <w:t xml:space="preserve"> </w:t>
      </w:r>
      <w:r w:rsidRPr="005731E9">
        <w:rPr>
          <w:rFonts w:ascii="Times New Roman" w:hAnsi="Times New Roman" w:cs="Times New Roman"/>
          <w:sz w:val="24"/>
          <w:szCs w:val="24"/>
        </w:rPr>
        <w:t>имени</w:t>
      </w:r>
      <w:r w:rsidRPr="005731E9">
        <w:rPr>
          <w:rFonts w:ascii="Times New Roman" w:hAnsi="Times New Roman" w:cs="Times New Roman"/>
          <w:spacing w:val="14"/>
          <w:sz w:val="24"/>
          <w:szCs w:val="24"/>
        </w:rPr>
        <w:t xml:space="preserve"> </w:t>
      </w:r>
      <w:r w:rsidRPr="005731E9">
        <w:rPr>
          <w:rFonts w:ascii="Times New Roman" w:hAnsi="Times New Roman" w:cs="Times New Roman"/>
          <w:sz w:val="24"/>
          <w:szCs w:val="24"/>
        </w:rPr>
        <w:t>администратора.</w:t>
      </w:r>
      <w:r w:rsidRPr="005731E9">
        <w:rPr>
          <w:rFonts w:ascii="Times New Roman" w:hAnsi="Times New Roman" w:cs="Times New Roman"/>
          <w:spacing w:val="15"/>
          <w:sz w:val="24"/>
          <w:szCs w:val="24"/>
        </w:rPr>
        <w:t xml:space="preserve"> </w:t>
      </w:r>
      <w:r w:rsidRPr="005731E9">
        <w:rPr>
          <w:rFonts w:ascii="Times New Roman" w:hAnsi="Times New Roman" w:cs="Times New Roman"/>
          <w:sz w:val="24"/>
          <w:szCs w:val="24"/>
        </w:rPr>
        <w:t>Для</w:t>
      </w:r>
      <w:r w:rsidRPr="005731E9">
        <w:rPr>
          <w:rFonts w:ascii="Times New Roman" w:hAnsi="Times New Roman" w:cs="Times New Roman"/>
          <w:spacing w:val="13"/>
          <w:sz w:val="24"/>
          <w:szCs w:val="24"/>
        </w:rPr>
        <w:t xml:space="preserve"> </w:t>
      </w:r>
      <w:r w:rsidRPr="005731E9">
        <w:rPr>
          <w:rFonts w:ascii="Times New Roman" w:hAnsi="Times New Roman" w:cs="Times New Roman"/>
          <w:sz w:val="24"/>
          <w:szCs w:val="24"/>
        </w:rPr>
        <w:t>этого</w:t>
      </w:r>
      <w:r w:rsidRPr="005731E9">
        <w:rPr>
          <w:rFonts w:ascii="Times New Roman" w:hAnsi="Times New Roman" w:cs="Times New Roman"/>
          <w:spacing w:val="18"/>
          <w:sz w:val="24"/>
          <w:szCs w:val="24"/>
        </w:rPr>
        <w:t xml:space="preserve"> </w:t>
      </w:r>
      <w:r w:rsidRPr="005731E9">
        <w:rPr>
          <w:rFonts w:ascii="Times New Roman" w:hAnsi="Times New Roman" w:cs="Times New Roman"/>
          <w:sz w:val="24"/>
          <w:szCs w:val="24"/>
        </w:rPr>
        <w:t>нажмите</w:t>
      </w:r>
      <w:r w:rsidRPr="005731E9">
        <w:rPr>
          <w:rFonts w:ascii="Times New Roman" w:hAnsi="Times New Roman" w:cs="Times New Roman"/>
          <w:spacing w:val="10"/>
          <w:sz w:val="24"/>
          <w:szCs w:val="24"/>
        </w:rPr>
        <w:t xml:space="preserve"> </w:t>
      </w:r>
      <w:r w:rsidRPr="005731E9">
        <w:rPr>
          <w:rFonts w:ascii="Times New Roman" w:hAnsi="Times New Roman" w:cs="Times New Roman"/>
          <w:sz w:val="24"/>
          <w:szCs w:val="24"/>
        </w:rPr>
        <w:t>Win+x</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57"/>
          <w:sz w:val="24"/>
          <w:szCs w:val="24"/>
        </w:rPr>
        <w:t xml:space="preserve"> </w:t>
      </w:r>
      <w:r w:rsidRPr="005731E9">
        <w:rPr>
          <w:rFonts w:ascii="Times New Roman" w:hAnsi="Times New Roman" w:cs="Times New Roman"/>
          <w:sz w:val="24"/>
          <w:szCs w:val="24"/>
        </w:rPr>
        <w:t>выберите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Windows</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PowerShell</w:t>
      </w:r>
      <w:r w:rsidRPr="005731E9">
        <w:rPr>
          <w:rFonts w:ascii="Times New Roman" w:hAnsi="Times New Roman" w:cs="Times New Roman"/>
          <w:spacing w:val="-7"/>
          <w:sz w:val="24"/>
          <w:szCs w:val="24"/>
        </w:rPr>
        <w:t xml:space="preserve"> </w:t>
      </w:r>
      <w:r w:rsidRPr="005731E9">
        <w:rPr>
          <w:rFonts w:ascii="Times New Roman" w:hAnsi="Times New Roman" w:cs="Times New Roman"/>
          <w:sz w:val="24"/>
          <w:szCs w:val="24"/>
        </w:rPr>
        <w:t>(администратор):</w:t>
      </w:r>
    </w:p>
    <w:p w:rsidR="005731E9" w:rsidRPr="005731E9" w:rsidRDefault="005731E9" w:rsidP="005731E9">
      <w:pPr>
        <w:spacing w:line="240" w:lineRule="auto"/>
        <w:rPr>
          <w:rFonts w:ascii="Times New Roman" w:hAnsi="Times New Roman" w:cs="Times New Roman"/>
          <w:sz w:val="24"/>
          <w:szCs w:val="24"/>
        </w:rPr>
        <w:sectPr w:rsidR="005731E9" w:rsidRPr="005731E9">
          <w:pgSz w:w="11910" w:h="16840"/>
          <w:pgMar w:top="1120" w:right="740" w:bottom="280" w:left="1580" w:header="720" w:footer="720" w:gutter="0"/>
          <w:cols w:space="720"/>
        </w:sectPr>
      </w:pPr>
    </w:p>
    <w:p w:rsidR="005731E9" w:rsidRPr="005731E9" w:rsidRDefault="005731E9" w:rsidP="005731E9">
      <w:pPr>
        <w:pStyle w:val="af7"/>
        <w:spacing w:line="240" w:lineRule="auto"/>
        <w:ind w:left="890"/>
        <w:rPr>
          <w:rFonts w:ascii="Times New Roman" w:hAnsi="Times New Roman" w:cs="Times New Roman"/>
          <w:sz w:val="24"/>
          <w:szCs w:val="24"/>
        </w:rPr>
      </w:pPr>
      <w:r w:rsidRPr="005731E9">
        <w:rPr>
          <w:rFonts w:ascii="Times New Roman" w:hAnsi="Times New Roman" w:cs="Times New Roman"/>
          <w:noProof/>
          <w:sz w:val="24"/>
          <w:szCs w:val="24"/>
          <w:lang w:eastAsia="ru-RU"/>
        </w:rPr>
        <w:drawing>
          <wp:inline distT="0" distB="0" distL="0" distR="0" wp14:anchorId="64B6D1B9" wp14:editId="54988FA1">
            <wp:extent cx="1858053" cy="3188970"/>
            <wp:effectExtent l="0" t="0" r="0" b="0"/>
            <wp:docPr id="546"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622" cstate="print"/>
                    <a:stretch>
                      <a:fillRect/>
                    </a:stretch>
                  </pic:blipFill>
                  <pic:spPr>
                    <a:xfrm>
                      <a:off x="0" y="0"/>
                      <a:ext cx="1858053" cy="3188970"/>
                    </a:xfrm>
                    <a:prstGeom prst="rect">
                      <a:avLst/>
                    </a:prstGeom>
                  </pic:spPr>
                </pic:pic>
              </a:graphicData>
            </a:graphic>
          </wp:inline>
        </w:drawing>
      </w:r>
    </w:p>
    <w:p w:rsidR="005731E9" w:rsidRPr="005731E9" w:rsidRDefault="005731E9" w:rsidP="005731E9">
      <w:pPr>
        <w:pStyle w:val="af7"/>
        <w:spacing w:before="5" w:line="240" w:lineRule="auto"/>
        <w:rPr>
          <w:rFonts w:ascii="Times New Roman" w:hAnsi="Times New Roman" w:cs="Times New Roman"/>
          <w:sz w:val="24"/>
          <w:szCs w:val="24"/>
        </w:rPr>
      </w:pPr>
    </w:p>
    <w:p w:rsidR="005731E9" w:rsidRPr="005731E9" w:rsidRDefault="005731E9" w:rsidP="005731E9">
      <w:pPr>
        <w:pStyle w:val="af7"/>
        <w:spacing w:before="90" w:line="240" w:lineRule="auto"/>
        <w:ind w:left="830"/>
        <w:jc w:val="both"/>
        <w:rPr>
          <w:rFonts w:ascii="Times New Roman" w:hAnsi="Times New Roman" w:cs="Times New Roman"/>
          <w:sz w:val="24"/>
          <w:szCs w:val="24"/>
          <w:lang w:val="en-US"/>
        </w:rPr>
      </w:pPr>
      <w:r w:rsidRPr="005731E9">
        <w:rPr>
          <w:rFonts w:ascii="Times New Roman" w:hAnsi="Times New Roman" w:cs="Times New Roman"/>
          <w:sz w:val="24"/>
          <w:szCs w:val="24"/>
        </w:rPr>
        <w:t>Затем</w:t>
      </w:r>
      <w:r w:rsidRPr="005731E9">
        <w:rPr>
          <w:rFonts w:ascii="Times New Roman" w:hAnsi="Times New Roman" w:cs="Times New Roman"/>
          <w:spacing w:val="-3"/>
          <w:sz w:val="24"/>
          <w:szCs w:val="24"/>
          <w:lang w:val="en-US"/>
        </w:rPr>
        <w:t xml:space="preserve"> </w:t>
      </w:r>
      <w:r w:rsidRPr="005731E9">
        <w:rPr>
          <w:rFonts w:ascii="Times New Roman" w:hAnsi="Times New Roman" w:cs="Times New Roman"/>
          <w:sz w:val="24"/>
          <w:szCs w:val="24"/>
        </w:rPr>
        <w:t>выполните</w:t>
      </w:r>
      <w:r w:rsidRPr="005731E9">
        <w:rPr>
          <w:rFonts w:ascii="Times New Roman" w:hAnsi="Times New Roman" w:cs="Times New Roman"/>
          <w:spacing w:val="-8"/>
          <w:sz w:val="24"/>
          <w:szCs w:val="24"/>
          <w:lang w:val="en-US"/>
        </w:rPr>
        <w:t xml:space="preserve"> </w:t>
      </w:r>
      <w:r w:rsidRPr="005731E9">
        <w:rPr>
          <w:rFonts w:ascii="Times New Roman" w:hAnsi="Times New Roman" w:cs="Times New Roman"/>
          <w:sz w:val="24"/>
          <w:szCs w:val="24"/>
        </w:rPr>
        <w:t>следующую</w:t>
      </w:r>
      <w:r w:rsidRPr="005731E9">
        <w:rPr>
          <w:rFonts w:ascii="Times New Roman" w:hAnsi="Times New Roman" w:cs="Times New Roman"/>
          <w:spacing w:val="-5"/>
          <w:sz w:val="24"/>
          <w:szCs w:val="24"/>
          <w:lang w:val="en-US"/>
        </w:rPr>
        <w:t xml:space="preserve"> </w:t>
      </w:r>
      <w:r w:rsidRPr="005731E9">
        <w:rPr>
          <w:rFonts w:ascii="Times New Roman" w:hAnsi="Times New Roman" w:cs="Times New Roman"/>
          <w:sz w:val="24"/>
          <w:szCs w:val="24"/>
        </w:rPr>
        <w:t>команду</w:t>
      </w:r>
      <w:r w:rsidRPr="005731E9">
        <w:rPr>
          <w:rFonts w:ascii="Times New Roman" w:hAnsi="Times New Roman" w:cs="Times New Roman"/>
          <w:sz w:val="24"/>
          <w:szCs w:val="24"/>
          <w:lang w:val="en-US"/>
        </w:rPr>
        <w:t>:</w:t>
      </w:r>
    </w:p>
    <w:p w:rsidR="005731E9" w:rsidRPr="005731E9" w:rsidRDefault="005731E9" w:rsidP="005731E9">
      <w:pPr>
        <w:pStyle w:val="af7"/>
        <w:spacing w:before="136" w:line="240" w:lineRule="auto"/>
        <w:ind w:left="239" w:right="104" w:firstLine="710"/>
        <w:jc w:val="both"/>
        <w:rPr>
          <w:rFonts w:ascii="Times New Roman" w:hAnsi="Times New Roman" w:cs="Times New Roman"/>
          <w:sz w:val="24"/>
          <w:szCs w:val="24"/>
          <w:lang w:val="en-US"/>
        </w:rPr>
      </w:pPr>
      <w:r w:rsidRPr="005731E9">
        <w:rPr>
          <w:rFonts w:ascii="Times New Roman" w:hAnsi="Times New Roman" w:cs="Times New Roman"/>
          <w:sz w:val="24"/>
          <w:szCs w:val="24"/>
          <w:lang w:val="en-US"/>
        </w:rPr>
        <w:t>Set-ItemProperty -Path 'HKLM:\System\CurrentControlSet\Control\Terminal Server' -</w:t>
      </w:r>
      <w:r w:rsidRPr="005731E9">
        <w:rPr>
          <w:rFonts w:ascii="Times New Roman" w:hAnsi="Times New Roman" w:cs="Times New Roman"/>
          <w:spacing w:val="1"/>
          <w:sz w:val="24"/>
          <w:szCs w:val="24"/>
          <w:lang w:val="en-US"/>
        </w:rPr>
        <w:t xml:space="preserve"> </w:t>
      </w:r>
      <w:r w:rsidRPr="005731E9">
        <w:rPr>
          <w:rFonts w:ascii="Times New Roman" w:hAnsi="Times New Roman" w:cs="Times New Roman"/>
          <w:sz w:val="24"/>
          <w:szCs w:val="24"/>
          <w:lang w:val="en-US"/>
        </w:rPr>
        <w:t>name "fDenyTSConnections"</w:t>
      </w:r>
      <w:r w:rsidRPr="005731E9">
        <w:rPr>
          <w:rFonts w:ascii="Times New Roman" w:hAnsi="Times New Roman" w:cs="Times New Roman"/>
          <w:spacing w:val="4"/>
          <w:sz w:val="24"/>
          <w:szCs w:val="24"/>
          <w:lang w:val="en-US"/>
        </w:rPr>
        <w:t xml:space="preserve"> </w:t>
      </w:r>
      <w:r w:rsidRPr="005731E9">
        <w:rPr>
          <w:rFonts w:ascii="Times New Roman" w:hAnsi="Times New Roman" w:cs="Times New Roman"/>
          <w:sz w:val="24"/>
          <w:szCs w:val="24"/>
          <w:lang w:val="en-US"/>
        </w:rPr>
        <w:t>-value</w:t>
      </w:r>
      <w:r w:rsidRPr="005731E9">
        <w:rPr>
          <w:rFonts w:ascii="Times New Roman" w:hAnsi="Times New Roman" w:cs="Times New Roman"/>
          <w:spacing w:val="1"/>
          <w:sz w:val="24"/>
          <w:szCs w:val="24"/>
          <w:lang w:val="en-US"/>
        </w:rPr>
        <w:t xml:space="preserve"> </w:t>
      </w:r>
      <w:r w:rsidRPr="005731E9">
        <w:rPr>
          <w:rFonts w:ascii="Times New Roman" w:hAnsi="Times New Roman" w:cs="Times New Roman"/>
          <w:sz w:val="24"/>
          <w:szCs w:val="24"/>
          <w:lang w:val="en-US"/>
        </w:rPr>
        <w:t>0</w:t>
      </w:r>
    </w:p>
    <w:p w:rsidR="005731E9" w:rsidRPr="005731E9" w:rsidRDefault="005731E9" w:rsidP="005731E9">
      <w:pPr>
        <w:pStyle w:val="af7"/>
        <w:spacing w:before="3" w:line="240" w:lineRule="auto"/>
        <w:ind w:right="113" w:firstLine="710"/>
        <w:jc w:val="both"/>
        <w:rPr>
          <w:rFonts w:ascii="Times New Roman" w:hAnsi="Times New Roman" w:cs="Times New Roman"/>
          <w:sz w:val="24"/>
          <w:szCs w:val="24"/>
        </w:rPr>
      </w:pPr>
      <w:r w:rsidRPr="005731E9">
        <w:rPr>
          <w:rFonts w:ascii="Times New Roman" w:hAnsi="Times New Roman" w:cs="Times New Roman"/>
          <w:sz w:val="24"/>
          <w:szCs w:val="24"/>
        </w:rPr>
        <w:t>Файервол</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Windows</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разрешает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удалённые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подключения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RDP</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Нам</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нужно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настроить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файервол,</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чтобы</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он</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разрешал</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удалённые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подключения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RDP,</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для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этого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выполните команду:</w:t>
      </w:r>
    </w:p>
    <w:p w:rsidR="005731E9" w:rsidRPr="005731E9" w:rsidRDefault="005731E9" w:rsidP="005731E9">
      <w:pPr>
        <w:pStyle w:val="af7"/>
        <w:spacing w:line="240" w:lineRule="auto"/>
        <w:ind w:left="830" w:right="2919" w:firstLine="120"/>
        <w:jc w:val="both"/>
        <w:rPr>
          <w:rFonts w:ascii="Times New Roman" w:hAnsi="Times New Roman" w:cs="Times New Roman"/>
          <w:sz w:val="24"/>
          <w:szCs w:val="24"/>
          <w:lang w:val="en-US"/>
        </w:rPr>
      </w:pPr>
      <w:r w:rsidRPr="005731E9">
        <w:rPr>
          <w:rFonts w:ascii="Times New Roman" w:hAnsi="Times New Roman" w:cs="Times New Roman"/>
          <w:sz w:val="24"/>
          <w:szCs w:val="24"/>
          <w:lang w:val="en-US"/>
        </w:rPr>
        <w:t>Enable-NetFirewallRule -DisplayGroup "Remote Desktop"</w:t>
      </w:r>
      <w:r w:rsidRPr="005731E9">
        <w:rPr>
          <w:rFonts w:ascii="Times New Roman" w:hAnsi="Times New Roman" w:cs="Times New Roman"/>
          <w:spacing w:val="-57"/>
          <w:sz w:val="24"/>
          <w:szCs w:val="24"/>
          <w:lang w:val="en-US"/>
        </w:rPr>
        <w:t xml:space="preserve"> </w:t>
      </w:r>
      <w:r w:rsidRPr="005731E9">
        <w:rPr>
          <w:rFonts w:ascii="Times New Roman" w:hAnsi="Times New Roman" w:cs="Times New Roman"/>
          <w:sz w:val="24"/>
          <w:szCs w:val="24"/>
        </w:rPr>
        <w:t>Для</w:t>
      </w:r>
      <w:r w:rsidRPr="005731E9">
        <w:rPr>
          <w:rFonts w:ascii="Times New Roman" w:hAnsi="Times New Roman" w:cs="Times New Roman"/>
          <w:sz w:val="24"/>
          <w:szCs w:val="24"/>
          <w:lang w:val="en-US"/>
        </w:rPr>
        <w:t xml:space="preserve"> </w:t>
      </w:r>
      <w:r w:rsidRPr="005731E9">
        <w:rPr>
          <w:rFonts w:ascii="Times New Roman" w:hAnsi="Times New Roman" w:cs="Times New Roman"/>
          <w:sz w:val="24"/>
          <w:szCs w:val="24"/>
        </w:rPr>
        <w:t>отключения</w:t>
      </w:r>
      <w:r w:rsidRPr="005731E9">
        <w:rPr>
          <w:rFonts w:ascii="Times New Roman" w:hAnsi="Times New Roman" w:cs="Times New Roman"/>
          <w:spacing w:val="1"/>
          <w:sz w:val="24"/>
          <w:szCs w:val="24"/>
          <w:lang w:val="en-US"/>
        </w:rPr>
        <w:t xml:space="preserve"> </w:t>
      </w:r>
      <w:r w:rsidRPr="005731E9">
        <w:rPr>
          <w:rFonts w:ascii="Times New Roman" w:hAnsi="Times New Roman" w:cs="Times New Roman"/>
          <w:sz w:val="24"/>
          <w:szCs w:val="24"/>
          <w:lang w:val="en-US"/>
        </w:rPr>
        <w:t>RDP</w:t>
      </w:r>
      <w:r w:rsidRPr="005731E9">
        <w:rPr>
          <w:rFonts w:ascii="Times New Roman" w:hAnsi="Times New Roman" w:cs="Times New Roman"/>
          <w:spacing w:val="2"/>
          <w:sz w:val="24"/>
          <w:szCs w:val="24"/>
          <w:lang w:val="en-US"/>
        </w:rPr>
        <w:t xml:space="preserve"> </w:t>
      </w:r>
      <w:r w:rsidRPr="005731E9">
        <w:rPr>
          <w:rFonts w:ascii="Times New Roman" w:hAnsi="Times New Roman" w:cs="Times New Roman"/>
          <w:sz w:val="24"/>
          <w:szCs w:val="24"/>
        </w:rPr>
        <w:t>запустите</w:t>
      </w:r>
      <w:r w:rsidRPr="005731E9">
        <w:rPr>
          <w:rFonts w:ascii="Times New Roman" w:hAnsi="Times New Roman" w:cs="Times New Roman"/>
          <w:sz w:val="24"/>
          <w:szCs w:val="24"/>
          <w:lang w:val="en-US"/>
        </w:rPr>
        <w:t>:</w:t>
      </w:r>
    </w:p>
    <w:p w:rsidR="005731E9" w:rsidRPr="005731E9" w:rsidRDefault="005731E9" w:rsidP="005731E9">
      <w:pPr>
        <w:pStyle w:val="af7"/>
        <w:spacing w:line="240" w:lineRule="auto"/>
        <w:ind w:left="239" w:right="104" w:firstLine="710"/>
        <w:jc w:val="both"/>
        <w:rPr>
          <w:rFonts w:ascii="Times New Roman" w:hAnsi="Times New Roman" w:cs="Times New Roman"/>
          <w:sz w:val="24"/>
          <w:szCs w:val="24"/>
          <w:lang w:val="en-US"/>
        </w:rPr>
      </w:pPr>
      <w:r w:rsidRPr="005731E9">
        <w:rPr>
          <w:rFonts w:ascii="Times New Roman" w:hAnsi="Times New Roman" w:cs="Times New Roman"/>
          <w:sz w:val="24"/>
          <w:szCs w:val="24"/>
          <w:lang w:val="en-US"/>
        </w:rPr>
        <w:t>Set-ItemProperty -Path 'HKLM:\System\CurrentControlSet\Control\Terminal Server' -</w:t>
      </w:r>
      <w:r w:rsidRPr="005731E9">
        <w:rPr>
          <w:rFonts w:ascii="Times New Roman" w:hAnsi="Times New Roman" w:cs="Times New Roman"/>
          <w:spacing w:val="1"/>
          <w:sz w:val="24"/>
          <w:szCs w:val="24"/>
          <w:lang w:val="en-US"/>
        </w:rPr>
        <w:t xml:space="preserve"> </w:t>
      </w:r>
      <w:r w:rsidRPr="005731E9">
        <w:rPr>
          <w:rFonts w:ascii="Times New Roman" w:hAnsi="Times New Roman" w:cs="Times New Roman"/>
          <w:sz w:val="24"/>
          <w:szCs w:val="24"/>
          <w:lang w:val="en-US"/>
        </w:rPr>
        <w:t>name "fDenyTSConnections"</w:t>
      </w:r>
      <w:r w:rsidRPr="005731E9">
        <w:rPr>
          <w:rFonts w:ascii="Times New Roman" w:hAnsi="Times New Roman" w:cs="Times New Roman"/>
          <w:spacing w:val="4"/>
          <w:sz w:val="24"/>
          <w:szCs w:val="24"/>
          <w:lang w:val="en-US"/>
        </w:rPr>
        <w:t xml:space="preserve"> </w:t>
      </w:r>
      <w:r w:rsidRPr="005731E9">
        <w:rPr>
          <w:rFonts w:ascii="Times New Roman" w:hAnsi="Times New Roman" w:cs="Times New Roman"/>
          <w:sz w:val="24"/>
          <w:szCs w:val="24"/>
          <w:lang w:val="en-US"/>
        </w:rPr>
        <w:t>-value</w:t>
      </w:r>
      <w:r w:rsidRPr="005731E9">
        <w:rPr>
          <w:rFonts w:ascii="Times New Roman" w:hAnsi="Times New Roman" w:cs="Times New Roman"/>
          <w:spacing w:val="1"/>
          <w:sz w:val="24"/>
          <w:szCs w:val="24"/>
          <w:lang w:val="en-US"/>
        </w:rPr>
        <w:t xml:space="preserve"> </w:t>
      </w:r>
      <w:r w:rsidRPr="005731E9">
        <w:rPr>
          <w:rFonts w:ascii="Times New Roman" w:hAnsi="Times New Roman" w:cs="Times New Roman"/>
          <w:sz w:val="24"/>
          <w:szCs w:val="24"/>
          <w:lang w:val="en-US"/>
        </w:rPr>
        <w:t>1</w:t>
      </w:r>
    </w:p>
    <w:p w:rsidR="005731E9" w:rsidRPr="005731E9" w:rsidRDefault="005731E9" w:rsidP="005731E9">
      <w:pPr>
        <w:pStyle w:val="af7"/>
        <w:spacing w:line="240" w:lineRule="auto"/>
        <w:ind w:right="114" w:firstLine="710"/>
        <w:jc w:val="both"/>
        <w:rPr>
          <w:rFonts w:ascii="Times New Roman" w:hAnsi="Times New Roman" w:cs="Times New Roman"/>
          <w:sz w:val="24"/>
          <w:szCs w:val="24"/>
        </w:rPr>
      </w:pPr>
      <w:r w:rsidRPr="005731E9">
        <w:rPr>
          <w:rFonts w:ascii="Times New Roman" w:hAnsi="Times New Roman" w:cs="Times New Roman"/>
          <w:sz w:val="24"/>
          <w:szCs w:val="24"/>
        </w:rPr>
        <w:t>Как</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включить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удалённый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рабочий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стол</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Windows</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Server</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2019</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настройках</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(графический</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интерфейс)</w:t>
      </w:r>
    </w:p>
    <w:p w:rsidR="005731E9" w:rsidRPr="005731E9" w:rsidRDefault="005731E9" w:rsidP="005731E9">
      <w:pPr>
        <w:pStyle w:val="af7"/>
        <w:spacing w:line="240" w:lineRule="auto"/>
        <w:ind w:right="112" w:firstLine="710"/>
        <w:jc w:val="both"/>
        <w:rPr>
          <w:rFonts w:ascii="Times New Roman" w:hAnsi="Times New Roman" w:cs="Times New Roman"/>
          <w:sz w:val="24"/>
          <w:szCs w:val="24"/>
        </w:rPr>
      </w:pPr>
      <w:r w:rsidRPr="005731E9">
        <w:rPr>
          <w:rFonts w:ascii="Times New Roman" w:hAnsi="Times New Roman" w:cs="Times New Roman"/>
          <w:sz w:val="24"/>
          <w:szCs w:val="24"/>
        </w:rPr>
        <w:t>Если вы не дружите с терминалом, вы также можете включить службу RDP из</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графического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интерфейса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сервера.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Откройте Диспетчер</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серверов из</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меню</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«Пуск»</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нажмите на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«Локальный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сервер» в</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левой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части.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Найдите пункт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«Удалённый</w:t>
      </w:r>
      <w:r w:rsidRPr="005731E9">
        <w:rPr>
          <w:rFonts w:ascii="Times New Roman" w:hAnsi="Times New Roman" w:cs="Times New Roman"/>
          <w:spacing w:val="60"/>
          <w:sz w:val="24"/>
          <w:szCs w:val="24"/>
        </w:rPr>
        <w:t xml:space="preserve"> </w:t>
      </w:r>
      <w:r w:rsidRPr="005731E9">
        <w:rPr>
          <w:rFonts w:ascii="Times New Roman" w:hAnsi="Times New Roman" w:cs="Times New Roman"/>
          <w:sz w:val="24"/>
          <w:szCs w:val="24"/>
        </w:rPr>
        <w:t>рабочий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стол»</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кликните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слову</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«Отключено»:</w:t>
      </w:r>
    </w:p>
    <w:p w:rsidR="005731E9" w:rsidRPr="005731E9" w:rsidRDefault="005731E9" w:rsidP="005731E9">
      <w:pPr>
        <w:spacing w:line="240" w:lineRule="auto"/>
        <w:jc w:val="both"/>
        <w:rPr>
          <w:rFonts w:ascii="Times New Roman" w:hAnsi="Times New Roman" w:cs="Times New Roman"/>
          <w:sz w:val="24"/>
          <w:szCs w:val="24"/>
        </w:rPr>
        <w:sectPr w:rsidR="005731E9" w:rsidRPr="005731E9">
          <w:pgSz w:w="11910" w:h="16840"/>
          <w:pgMar w:top="1120" w:right="740" w:bottom="280" w:left="1580" w:header="720" w:footer="720" w:gutter="0"/>
          <w:cols w:space="720"/>
        </w:sectPr>
      </w:pPr>
    </w:p>
    <w:p w:rsidR="005731E9" w:rsidRPr="005731E9" w:rsidRDefault="005731E9" w:rsidP="005731E9">
      <w:pPr>
        <w:pStyle w:val="af7"/>
        <w:spacing w:line="240" w:lineRule="auto"/>
        <w:ind w:left="830"/>
        <w:rPr>
          <w:rFonts w:ascii="Times New Roman" w:hAnsi="Times New Roman" w:cs="Times New Roman"/>
          <w:sz w:val="24"/>
          <w:szCs w:val="24"/>
        </w:rPr>
      </w:pPr>
      <w:r w:rsidRPr="005731E9">
        <w:rPr>
          <w:rFonts w:ascii="Times New Roman" w:hAnsi="Times New Roman" w:cs="Times New Roman"/>
          <w:noProof/>
          <w:sz w:val="24"/>
          <w:szCs w:val="24"/>
          <w:lang w:eastAsia="ru-RU"/>
        </w:rPr>
        <w:drawing>
          <wp:inline distT="0" distB="0" distL="0" distR="0" wp14:anchorId="7BCB0321" wp14:editId="3643FB8E">
            <wp:extent cx="3492655" cy="2281428"/>
            <wp:effectExtent l="0" t="0" r="0" b="0"/>
            <wp:docPr id="54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623" cstate="print"/>
                    <a:stretch>
                      <a:fillRect/>
                    </a:stretch>
                  </pic:blipFill>
                  <pic:spPr>
                    <a:xfrm>
                      <a:off x="0" y="0"/>
                      <a:ext cx="3492655" cy="2281428"/>
                    </a:xfrm>
                    <a:prstGeom prst="rect">
                      <a:avLst/>
                    </a:prstGeom>
                  </pic:spPr>
                </pic:pic>
              </a:graphicData>
            </a:graphic>
          </wp:inline>
        </w:drawing>
      </w:r>
    </w:p>
    <w:p w:rsidR="005731E9" w:rsidRPr="005731E9" w:rsidRDefault="005731E9" w:rsidP="005731E9">
      <w:pPr>
        <w:pStyle w:val="af7"/>
        <w:spacing w:before="134" w:after="7" w:line="240" w:lineRule="auto"/>
        <w:ind w:right="74" w:firstLine="710"/>
        <w:rPr>
          <w:rFonts w:ascii="Times New Roman" w:hAnsi="Times New Roman" w:cs="Times New Roman"/>
          <w:sz w:val="24"/>
          <w:szCs w:val="24"/>
        </w:rPr>
      </w:pPr>
      <w:r w:rsidRPr="005731E9">
        <w:rPr>
          <w:rFonts w:ascii="Times New Roman" w:hAnsi="Times New Roman" w:cs="Times New Roman"/>
          <w:sz w:val="24"/>
          <w:szCs w:val="24"/>
        </w:rPr>
        <w:t>В</w:t>
      </w:r>
      <w:r w:rsidRPr="005731E9">
        <w:rPr>
          <w:rFonts w:ascii="Times New Roman" w:hAnsi="Times New Roman" w:cs="Times New Roman"/>
          <w:spacing w:val="33"/>
          <w:sz w:val="24"/>
          <w:szCs w:val="24"/>
        </w:rPr>
        <w:t xml:space="preserve"> </w:t>
      </w:r>
      <w:r w:rsidRPr="005731E9">
        <w:rPr>
          <w:rFonts w:ascii="Times New Roman" w:hAnsi="Times New Roman" w:cs="Times New Roman"/>
          <w:sz w:val="24"/>
          <w:szCs w:val="24"/>
        </w:rPr>
        <w:t>открывшемся</w:t>
      </w:r>
      <w:r w:rsidRPr="005731E9">
        <w:rPr>
          <w:rFonts w:ascii="Times New Roman" w:hAnsi="Times New Roman" w:cs="Times New Roman"/>
          <w:spacing w:val="25"/>
          <w:sz w:val="24"/>
          <w:szCs w:val="24"/>
        </w:rPr>
        <w:t xml:space="preserve"> </w:t>
      </w:r>
      <w:r w:rsidRPr="005731E9">
        <w:rPr>
          <w:rFonts w:ascii="Times New Roman" w:hAnsi="Times New Roman" w:cs="Times New Roman"/>
          <w:sz w:val="24"/>
          <w:szCs w:val="24"/>
        </w:rPr>
        <w:t>окне</w:t>
      </w:r>
      <w:r w:rsidRPr="005731E9">
        <w:rPr>
          <w:rFonts w:ascii="Times New Roman" w:hAnsi="Times New Roman" w:cs="Times New Roman"/>
          <w:spacing w:val="34"/>
          <w:sz w:val="24"/>
          <w:szCs w:val="24"/>
        </w:rPr>
        <w:t xml:space="preserve"> </w:t>
      </w:r>
      <w:r w:rsidRPr="005731E9">
        <w:rPr>
          <w:rFonts w:ascii="Times New Roman" w:hAnsi="Times New Roman" w:cs="Times New Roman"/>
          <w:sz w:val="24"/>
          <w:szCs w:val="24"/>
        </w:rPr>
        <w:t>выберите</w:t>
      </w:r>
      <w:r w:rsidRPr="005731E9">
        <w:rPr>
          <w:rFonts w:ascii="Times New Roman" w:hAnsi="Times New Roman" w:cs="Times New Roman"/>
          <w:spacing w:val="34"/>
          <w:sz w:val="24"/>
          <w:szCs w:val="24"/>
        </w:rPr>
        <w:t xml:space="preserve"> </w:t>
      </w:r>
      <w:r w:rsidRPr="005731E9">
        <w:rPr>
          <w:rFonts w:ascii="Times New Roman" w:hAnsi="Times New Roman" w:cs="Times New Roman"/>
          <w:sz w:val="24"/>
          <w:szCs w:val="24"/>
        </w:rPr>
        <w:t>«Разрешить</w:t>
      </w:r>
      <w:r w:rsidRPr="005731E9">
        <w:rPr>
          <w:rFonts w:ascii="Times New Roman" w:hAnsi="Times New Roman" w:cs="Times New Roman"/>
          <w:spacing w:val="36"/>
          <w:sz w:val="24"/>
          <w:szCs w:val="24"/>
        </w:rPr>
        <w:t xml:space="preserve"> </w:t>
      </w:r>
      <w:r w:rsidRPr="005731E9">
        <w:rPr>
          <w:rFonts w:ascii="Times New Roman" w:hAnsi="Times New Roman" w:cs="Times New Roman"/>
          <w:sz w:val="24"/>
          <w:szCs w:val="24"/>
        </w:rPr>
        <w:t>удалённые</w:t>
      </w:r>
      <w:r w:rsidRPr="005731E9">
        <w:rPr>
          <w:rFonts w:ascii="Times New Roman" w:hAnsi="Times New Roman" w:cs="Times New Roman"/>
          <w:spacing w:val="34"/>
          <w:sz w:val="24"/>
          <w:szCs w:val="24"/>
        </w:rPr>
        <w:t xml:space="preserve"> </w:t>
      </w:r>
      <w:r w:rsidRPr="005731E9">
        <w:rPr>
          <w:rFonts w:ascii="Times New Roman" w:hAnsi="Times New Roman" w:cs="Times New Roman"/>
          <w:sz w:val="24"/>
          <w:szCs w:val="24"/>
        </w:rPr>
        <w:t>подключения</w:t>
      </w:r>
      <w:r w:rsidRPr="005731E9">
        <w:rPr>
          <w:rFonts w:ascii="Times New Roman" w:hAnsi="Times New Roman" w:cs="Times New Roman"/>
          <w:spacing w:val="35"/>
          <w:sz w:val="24"/>
          <w:szCs w:val="24"/>
        </w:rPr>
        <w:t xml:space="preserve"> </w:t>
      </w:r>
      <w:r w:rsidRPr="005731E9">
        <w:rPr>
          <w:rFonts w:ascii="Times New Roman" w:hAnsi="Times New Roman" w:cs="Times New Roman"/>
          <w:sz w:val="24"/>
          <w:szCs w:val="24"/>
        </w:rPr>
        <w:t>к</w:t>
      </w:r>
      <w:r w:rsidRPr="005731E9">
        <w:rPr>
          <w:rFonts w:ascii="Times New Roman" w:hAnsi="Times New Roman" w:cs="Times New Roman"/>
          <w:spacing w:val="33"/>
          <w:sz w:val="24"/>
          <w:szCs w:val="24"/>
        </w:rPr>
        <w:t xml:space="preserve"> </w:t>
      </w:r>
      <w:r w:rsidRPr="005731E9">
        <w:rPr>
          <w:rFonts w:ascii="Times New Roman" w:hAnsi="Times New Roman" w:cs="Times New Roman"/>
          <w:sz w:val="24"/>
          <w:szCs w:val="24"/>
        </w:rPr>
        <w:t>этому</w:t>
      </w:r>
      <w:r w:rsidRPr="005731E9">
        <w:rPr>
          <w:rFonts w:ascii="Times New Roman" w:hAnsi="Times New Roman" w:cs="Times New Roman"/>
          <w:spacing w:val="-57"/>
          <w:sz w:val="24"/>
          <w:szCs w:val="24"/>
        </w:rPr>
        <w:t xml:space="preserve"> </w:t>
      </w:r>
      <w:r w:rsidRPr="005731E9">
        <w:rPr>
          <w:rFonts w:ascii="Times New Roman" w:hAnsi="Times New Roman" w:cs="Times New Roman"/>
          <w:sz w:val="24"/>
          <w:szCs w:val="24"/>
        </w:rPr>
        <w:t>компьютеру»:</w:t>
      </w:r>
    </w:p>
    <w:p w:rsidR="005731E9" w:rsidRPr="005731E9" w:rsidRDefault="005731E9" w:rsidP="005731E9">
      <w:pPr>
        <w:pStyle w:val="af7"/>
        <w:spacing w:line="240" w:lineRule="auto"/>
        <w:ind w:left="830"/>
        <w:rPr>
          <w:rFonts w:ascii="Times New Roman" w:hAnsi="Times New Roman" w:cs="Times New Roman"/>
          <w:sz w:val="24"/>
          <w:szCs w:val="24"/>
        </w:rPr>
      </w:pPr>
      <w:r w:rsidRPr="005731E9">
        <w:rPr>
          <w:rFonts w:ascii="Times New Roman" w:hAnsi="Times New Roman" w:cs="Times New Roman"/>
          <w:noProof/>
          <w:sz w:val="24"/>
          <w:szCs w:val="24"/>
          <w:lang w:eastAsia="ru-RU"/>
        </w:rPr>
        <w:drawing>
          <wp:inline distT="0" distB="0" distL="0" distR="0" wp14:anchorId="69164615" wp14:editId="168B891F">
            <wp:extent cx="2642031" cy="3127057"/>
            <wp:effectExtent l="0" t="0" r="0" b="0"/>
            <wp:docPr id="54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png"/>
                    <pic:cNvPicPr/>
                  </pic:nvPicPr>
                  <pic:blipFill>
                    <a:blip r:embed="rId610" cstate="print"/>
                    <a:stretch>
                      <a:fillRect/>
                    </a:stretch>
                  </pic:blipFill>
                  <pic:spPr>
                    <a:xfrm>
                      <a:off x="0" y="0"/>
                      <a:ext cx="2642031" cy="3127057"/>
                    </a:xfrm>
                    <a:prstGeom prst="rect">
                      <a:avLst/>
                    </a:prstGeom>
                  </pic:spPr>
                </pic:pic>
              </a:graphicData>
            </a:graphic>
          </wp:inline>
        </w:drawing>
      </w:r>
    </w:p>
    <w:p w:rsidR="005731E9" w:rsidRPr="005731E9" w:rsidRDefault="005731E9" w:rsidP="005731E9">
      <w:pPr>
        <w:pStyle w:val="af7"/>
        <w:spacing w:before="155" w:line="240" w:lineRule="auto"/>
        <w:ind w:left="830"/>
        <w:rPr>
          <w:rFonts w:ascii="Times New Roman" w:hAnsi="Times New Roman" w:cs="Times New Roman"/>
          <w:sz w:val="24"/>
          <w:szCs w:val="24"/>
        </w:rPr>
      </w:pPr>
      <w:r w:rsidRPr="005731E9">
        <w:rPr>
          <w:rFonts w:ascii="Times New Roman" w:hAnsi="Times New Roman" w:cs="Times New Roman"/>
          <w:sz w:val="24"/>
          <w:szCs w:val="24"/>
        </w:rPr>
        <w:t>Согласитесь</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с</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изменением</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правила</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файервола:</w:t>
      </w:r>
    </w:p>
    <w:p w:rsidR="005731E9" w:rsidRPr="005731E9" w:rsidRDefault="005731E9" w:rsidP="005731E9">
      <w:pPr>
        <w:pStyle w:val="af7"/>
        <w:spacing w:before="4" w:line="240" w:lineRule="auto"/>
        <w:rPr>
          <w:rFonts w:ascii="Times New Roman" w:hAnsi="Times New Roman" w:cs="Times New Roman"/>
          <w:sz w:val="24"/>
          <w:szCs w:val="24"/>
        </w:rPr>
      </w:pPr>
      <w:r w:rsidRPr="005731E9">
        <w:rPr>
          <w:rFonts w:ascii="Times New Roman" w:hAnsi="Times New Roman" w:cs="Times New Roman"/>
          <w:noProof/>
          <w:sz w:val="24"/>
          <w:szCs w:val="24"/>
          <w:lang w:eastAsia="ru-RU"/>
        </w:rPr>
        <w:drawing>
          <wp:anchor distT="0" distB="0" distL="0" distR="0" simplePos="0" relativeHeight="251765760" behindDoc="0" locked="0" layoutInCell="1" allowOverlap="1" wp14:anchorId="0218168C" wp14:editId="7125B9BF">
            <wp:simplePos x="0" y="0"/>
            <wp:positionH relativeFrom="page">
              <wp:posOffset>1530350</wp:posOffset>
            </wp:positionH>
            <wp:positionV relativeFrom="paragraph">
              <wp:posOffset>93486</wp:posOffset>
            </wp:positionV>
            <wp:extent cx="2701471" cy="1526857"/>
            <wp:effectExtent l="0" t="0" r="0" b="0"/>
            <wp:wrapTopAndBottom/>
            <wp:docPr id="54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5.png"/>
                    <pic:cNvPicPr/>
                  </pic:nvPicPr>
                  <pic:blipFill>
                    <a:blip r:embed="rId624" cstate="print"/>
                    <a:stretch>
                      <a:fillRect/>
                    </a:stretch>
                  </pic:blipFill>
                  <pic:spPr>
                    <a:xfrm>
                      <a:off x="0" y="0"/>
                      <a:ext cx="2701471" cy="1526857"/>
                    </a:xfrm>
                    <a:prstGeom prst="rect">
                      <a:avLst/>
                    </a:prstGeom>
                  </pic:spPr>
                </pic:pic>
              </a:graphicData>
            </a:graphic>
          </wp:anchor>
        </w:drawing>
      </w:r>
    </w:p>
    <w:p w:rsidR="005731E9" w:rsidRPr="005731E9" w:rsidRDefault="005731E9" w:rsidP="005731E9">
      <w:pPr>
        <w:pStyle w:val="af7"/>
        <w:spacing w:before="96" w:line="240" w:lineRule="auto"/>
        <w:ind w:left="830"/>
        <w:rPr>
          <w:rFonts w:ascii="Times New Roman" w:hAnsi="Times New Roman" w:cs="Times New Roman"/>
          <w:sz w:val="24"/>
          <w:szCs w:val="24"/>
        </w:rPr>
      </w:pPr>
      <w:r w:rsidRPr="005731E9">
        <w:rPr>
          <w:rFonts w:ascii="Times New Roman" w:hAnsi="Times New Roman" w:cs="Times New Roman"/>
          <w:sz w:val="24"/>
          <w:szCs w:val="24"/>
        </w:rPr>
        <w:t>Как</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настроить</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подключение</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к</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RDP</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из</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Интернета</w:t>
      </w:r>
    </w:p>
    <w:p w:rsidR="005731E9" w:rsidRPr="005731E9" w:rsidRDefault="005731E9" w:rsidP="005731E9">
      <w:pPr>
        <w:pStyle w:val="af7"/>
        <w:spacing w:before="142" w:line="240" w:lineRule="auto"/>
        <w:ind w:left="830"/>
        <w:rPr>
          <w:rFonts w:ascii="Times New Roman" w:hAnsi="Times New Roman" w:cs="Times New Roman"/>
          <w:sz w:val="24"/>
          <w:szCs w:val="24"/>
        </w:rPr>
      </w:pPr>
      <w:r w:rsidRPr="005731E9">
        <w:rPr>
          <w:rFonts w:ascii="Times New Roman" w:hAnsi="Times New Roman" w:cs="Times New Roman"/>
          <w:sz w:val="24"/>
          <w:szCs w:val="24"/>
        </w:rPr>
        <w:t>RDP</w:t>
      </w:r>
      <w:r w:rsidRPr="005731E9">
        <w:rPr>
          <w:rFonts w:ascii="Times New Roman" w:hAnsi="Times New Roman" w:cs="Times New Roman"/>
          <w:spacing w:val="11"/>
          <w:sz w:val="24"/>
          <w:szCs w:val="24"/>
        </w:rPr>
        <w:t xml:space="preserve"> </w:t>
      </w:r>
      <w:r w:rsidRPr="005731E9">
        <w:rPr>
          <w:rFonts w:ascii="Times New Roman" w:hAnsi="Times New Roman" w:cs="Times New Roman"/>
          <w:sz w:val="24"/>
          <w:szCs w:val="24"/>
        </w:rPr>
        <w:t>разрешает</w:t>
      </w:r>
      <w:r w:rsidRPr="005731E9">
        <w:rPr>
          <w:rFonts w:ascii="Times New Roman" w:hAnsi="Times New Roman" w:cs="Times New Roman"/>
          <w:spacing w:val="13"/>
          <w:sz w:val="24"/>
          <w:szCs w:val="24"/>
        </w:rPr>
        <w:t xml:space="preserve"> </w:t>
      </w:r>
      <w:r w:rsidRPr="005731E9">
        <w:rPr>
          <w:rFonts w:ascii="Times New Roman" w:hAnsi="Times New Roman" w:cs="Times New Roman"/>
          <w:sz w:val="24"/>
          <w:szCs w:val="24"/>
        </w:rPr>
        <w:t>любые</w:t>
      </w:r>
      <w:r w:rsidRPr="005731E9">
        <w:rPr>
          <w:rFonts w:ascii="Times New Roman" w:hAnsi="Times New Roman" w:cs="Times New Roman"/>
          <w:spacing w:val="10"/>
          <w:sz w:val="24"/>
          <w:szCs w:val="24"/>
        </w:rPr>
        <w:t xml:space="preserve"> </w:t>
      </w:r>
      <w:r w:rsidRPr="005731E9">
        <w:rPr>
          <w:rFonts w:ascii="Times New Roman" w:hAnsi="Times New Roman" w:cs="Times New Roman"/>
          <w:sz w:val="24"/>
          <w:szCs w:val="24"/>
        </w:rPr>
        <w:t>подключения,</w:t>
      </w:r>
      <w:r w:rsidRPr="005731E9">
        <w:rPr>
          <w:rFonts w:ascii="Times New Roman" w:hAnsi="Times New Roman" w:cs="Times New Roman"/>
          <w:spacing w:val="14"/>
          <w:sz w:val="24"/>
          <w:szCs w:val="24"/>
        </w:rPr>
        <w:t xml:space="preserve"> </w:t>
      </w:r>
      <w:r w:rsidRPr="005731E9">
        <w:rPr>
          <w:rFonts w:ascii="Times New Roman" w:hAnsi="Times New Roman" w:cs="Times New Roman"/>
          <w:sz w:val="24"/>
          <w:szCs w:val="24"/>
        </w:rPr>
        <w:t>будь</w:t>
      </w:r>
      <w:r w:rsidRPr="005731E9">
        <w:rPr>
          <w:rFonts w:ascii="Times New Roman" w:hAnsi="Times New Roman" w:cs="Times New Roman"/>
          <w:spacing w:val="12"/>
          <w:sz w:val="24"/>
          <w:szCs w:val="24"/>
        </w:rPr>
        <w:t xml:space="preserve"> </w:t>
      </w:r>
      <w:r w:rsidRPr="005731E9">
        <w:rPr>
          <w:rFonts w:ascii="Times New Roman" w:hAnsi="Times New Roman" w:cs="Times New Roman"/>
          <w:sz w:val="24"/>
          <w:szCs w:val="24"/>
        </w:rPr>
        <w:t>то</w:t>
      </w:r>
      <w:r w:rsidRPr="005731E9">
        <w:rPr>
          <w:rFonts w:ascii="Times New Roman" w:hAnsi="Times New Roman" w:cs="Times New Roman"/>
          <w:spacing w:val="12"/>
          <w:sz w:val="24"/>
          <w:szCs w:val="24"/>
        </w:rPr>
        <w:t xml:space="preserve"> </w:t>
      </w:r>
      <w:r w:rsidRPr="005731E9">
        <w:rPr>
          <w:rFonts w:ascii="Times New Roman" w:hAnsi="Times New Roman" w:cs="Times New Roman"/>
          <w:sz w:val="24"/>
          <w:szCs w:val="24"/>
        </w:rPr>
        <w:t>из</w:t>
      </w:r>
      <w:r w:rsidRPr="005731E9">
        <w:rPr>
          <w:rFonts w:ascii="Times New Roman" w:hAnsi="Times New Roman" w:cs="Times New Roman"/>
          <w:spacing w:val="13"/>
          <w:sz w:val="24"/>
          <w:szCs w:val="24"/>
        </w:rPr>
        <w:t xml:space="preserve"> </w:t>
      </w:r>
      <w:r w:rsidRPr="005731E9">
        <w:rPr>
          <w:rFonts w:ascii="Times New Roman" w:hAnsi="Times New Roman" w:cs="Times New Roman"/>
          <w:sz w:val="24"/>
          <w:szCs w:val="24"/>
        </w:rPr>
        <w:t>локальной</w:t>
      </w:r>
      <w:r w:rsidRPr="005731E9">
        <w:rPr>
          <w:rFonts w:ascii="Times New Roman" w:hAnsi="Times New Roman" w:cs="Times New Roman"/>
          <w:spacing w:val="7"/>
          <w:sz w:val="24"/>
          <w:szCs w:val="24"/>
        </w:rPr>
        <w:t xml:space="preserve"> </w:t>
      </w:r>
      <w:r w:rsidRPr="005731E9">
        <w:rPr>
          <w:rFonts w:ascii="Times New Roman" w:hAnsi="Times New Roman" w:cs="Times New Roman"/>
          <w:sz w:val="24"/>
          <w:szCs w:val="24"/>
        </w:rPr>
        <w:t>сети</w:t>
      </w:r>
      <w:r w:rsidRPr="005731E9">
        <w:rPr>
          <w:rFonts w:ascii="Times New Roman" w:hAnsi="Times New Roman" w:cs="Times New Roman"/>
          <w:spacing w:val="13"/>
          <w:sz w:val="24"/>
          <w:szCs w:val="24"/>
        </w:rPr>
        <w:t xml:space="preserve"> </w:t>
      </w:r>
      <w:r w:rsidRPr="005731E9">
        <w:rPr>
          <w:rFonts w:ascii="Times New Roman" w:hAnsi="Times New Roman" w:cs="Times New Roman"/>
          <w:sz w:val="24"/>
          <w:szCs w:val="24"/>
        </w:rPr>
        <w:t>или</w:t>
      </w:r>
      <w:r w:rsidRPr="005731E9">
        <w:rPr>
          <w:rFonts w:ascii="Times New Roman" w:hAnsi="Times New Roman" w:cs="Times New Roman"/>
          <w:spacing w:val="13"/>
          <w:sz w:val="24"/>
          <w:szCs w:val="24"/>
        </w:rPr>
        <w:t xml:space="preserve"> </w:t>
      </w:r>
      <w:r w:rsidRPr="005731E9">
        <w:rPr>
          <w:rFonts w:ascii="Times New Roman" w:hAnsi="Times New Roman" w:cs="Times New Roman"/>
          <w:sz w:val="24"/>
          <w:szCs w:val="24"/>
        </w:rPr>
        <w:t>из</w:t>
      </w:r>
      <w:r w:rsidRPr="005731E9">
        <w:rPr>
          <w:rFonts w:ascii="Times New Roman" w:hAnsi="Times New Roman" w:cs="Times New Roman"/>
          <w:spacing w:val="12"/>
          <w:sz w:val="24"/>
          <w:szCs w:val="24"/>
        </w:rPr>
        <w:t xml:space="preserve"> </w:t>
      </w:r>
      <w:r w:rsidRPr="005731E9">
        <w:rPr>
          <w:rFonts w:ascii="Times New Roman" w:hAnsi="Times New Roman" w:cs="Times New Roman"/>
          <w:sz w:val="24"/>
          <w:szCs w:val="24"/>
        </w:rPr>
        <w:t>Интернета.</w:t>
      </w:r>
    </w:p>
    <w:p w:rsidR="005731E9" w:rsidRPr="005731E9" w:rsidRDefault="005731E9" w:rsidP="005731E9">
      <w:pPr>
        <w:pStyle w:val="af7"/>
        <w:spacing w:before="137" w:line="240" w:lineRule="auto"/>
        <w:rPr>
          <w:rFonts w:ascii="Times New Roman" w:hAnsi="Times New Roman" w:cs="Times New Roman"/>
          <w:sz w:val="24"/>
          <w:szCs w:val="24"/>
        </w:rPr>
      </w:pPr>
      <w:r w:rsidRPr="005731E9">
        <w:rPr>
          <w:rFonts w:ascii="Times New Roman" w:hAnsi="Times New Roman" w:cs="Times New Roman"/>
          <w:sz w:val="24"/>
          <w:szCs w:val="24"/>
        </w:rPr>
        <w:t>Для</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подключения</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из Интернета</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требуется, чтобы у</w:t>
      </w:r>
      <w:r w:rsidRPr="005731E9">
        <w:rPr>
          <w:rFonts w:ascii="Times New Roman" w:hAnsi="Times New Roman" w:cs="Times New Roman"/>
          <w:spacing w:val="-11"/>
          <w:sz w:val="24"/>
          <w:szCs w:val="24"/>
        </w:rPr>
        <w:t xml:space="preserve"> </w:t>
      </w:r>
      <w:r w:rsidRPr="005731E9">
        <w:rPr>
          <w:rFonts w:ascii="Times New Roman" w:hAnsi="Times New Roman" w:cs="Times New Roman"/>
          <w:sz w:val="24"/>
          <w:szCs w:val="24"/>
        </w:rPr>
        <w:t>вашего</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компьютера</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был</w:t>
      </w:r>
      <w:r w:rsidRPr="005731E9">
        <w:rPr>
          <w:rFonts w:ascii="Times New Roman" w:hAnsi="Times New Roman" w:cs="Times New Roman"/>
          <w:spacing w:val="5"/>
          <w:sz w:val="24"/>
          <w:szCs w:val="24"/>
        </w:rPr>
        <w:t xml:space="preserve"> </w:t>
      </w:r>
      <w:hyperlink r:id="rId625">
        <w:r w:rsidRPr="005731E9">
          <w:rPr>
            <w:rFonts w:ascii="Times New Roman" w:hAnsi="Times New Roman" w:cs="Times New Roman"/>
            <w:sz w:val="24"/>
            <w:szCs w:val="24"/>
          </w:rPr>
          <w:t>белый</w:t>
        </w:r>
        <w:r w:rsidRPr="005731E9">
          <w:rPr>
            <w:rFonts w:ascii="Times New Roman" w:hAnsi="Times New Roman" w:cs="Times New Roman"/>
            <w:spacing w:val="-6"/>
            <w:sz w:val="24"/>
            <w:szCs w:val="24"/>
          </w:rPr>
          <w:t xml:space="preserve"> </w:t>
        </w:r>
        <w:r w:rsidRPr="005731E9">
          <w:rPr>
            <w:rFonts w:ascii="Times New Roman" w:hAnsi="Times New Roman" w:cs="Times New Roman"/>
            <w:sz w:val="24"/>
            <w:szCs w:val="24"/>
          </w:rPr>
          <w:t>IP</w:t>
        </w:r>
      </w:hyperlink>
      <w:r w:rsidRPr="005731E9">
        <w:rPr>
          <w:rFonts w:ascii="Times New Roman" w:hAnsi="Times New Roman" w:cs="Times New Roman"/>
          <w:sz w:val="24"/>
          <w:szCs w:val="24"/>
        </w:rPr>
        <w:t>.</w:t>
      </w:r>
    </w:p>
    <w:p w:rsidR="005731E9" w:rsidRPr="005731E9" w:rsidRDefault="005731E9" w:rsidP="005731E9">
      <w:pPr>
        <w:pStyle w:val="af7"/>
        <w:spacing w:before="137" w:line="240" w:lineRule="auto"/>
        <w:ind w:firstLine="710"/>
        <w:rPr>
          <w:rFonts w:ascii="Times New Roman" w:hAnsi="Times New Roman" w:cs="Times New Roman"/>
          <w:sz w:val="24"/>
          <w:szCs w:val="24"/>
        </w:rPr>
      </w:pPr>
      <w:r w:rsidRPr="005731E9">
        <w:rPr>
          <w:rFonts w:ascii="Times New Roman" w:hAnsi="Times New Roman" w:cs="Times New Roman"/>
          <w:sz w:val="24"/>
          <w:szCs w:val="24"/>
        </w:rPr>
        <w:t>Если</w:t>
      </w:r>
      <w:r w:rsidRPr="005731E9">
        <w:rPr>
          <w:rFonts w:ascii="Times New Roman" w:hAnsi="Times New Roman" w:cs="Times New Roman"/>
          <w:spacing w:val="26"/>
          <w:sz w:val="24"/>
          <w:szCs w:val="24"/>
        </w:rPr>
        <w:t xml:space="preserve"> </w:t>
      </w:r>
      <w:r w:rsidRPr="005731E9">
        <w:rPr>
          <w:rFonts w:ascii="Times New Roman" w:hAnsi="Times New Roman" w:cs="Times New Roman"/>
          <w:sz w:val="24"/>
          <w:szCs w:val="24"/>
        </w:rPr>
        <w:t>же</w:t>
      </w:r>
      <w:r w:rsidRPr="005731E9">
        <w:rPr>
          <w:rFonts w:ascii="Times New Roman" w:hAnsi="Times New Roman" w:cs="Times New Roman"/>
          <w:spacing w:val="24"/>
          <w:sz w:val="24"/>
          <w:szCs w:val="24"/>
        </w:rPr>
        <w:t xml:space="preserve"> </w:t>
      </w:r>
      <w:r w:rsidRPr="005731E9">
        <w:rPr>
          <w:rFonts w:ascii="Times New Roman" w:hAnsi="Times New Roman" w:cs="Times New Roman"/>
          <w:sz w:val="24"/>
          <w:szCs w:val="24"/>
        </w:rPr>
        <w:t>ваш</w:t>
      </w:r>
      <w:r w:rsidRPr="005731E9">
        <w:rPr>
          <w:rFonts w:ascii="Times New Roman" w:hAnsi="Times New Roman" w:cs="Times New Roman"/>
          <w:spacing w:val="27"/>
          <w:sz w:val="24"/>
          <w:szCs w:val="24"/>
        </w:rPr>
        <w:t xml:space="preserve"> </w:t>
      </w:r>
      <w:r w:rsidRPr="005731E9">
        <w:rPr>
          <w:rFonts w:ascii="Times New Roman" w:hAnsi="Times New Roman" w:cs="Times New Roman"/>
          <w:sz w:val="24"/>
          <w:szCs w:val="24"/>
        </w:rPr>
        <w:t>Интернет-провайдер</w:t>
      </w:r>
      <w:r w:rsidRPr="005731E9">
        <w:rPr>
          <w:rFonts w:ascii="Times New Roman" w:hAnsi="Times New Roman" w:cs="Times New Roman"/>
          <w:spacing w:val="25"/>
          <w:sz w:val="24"/>
          <w:szCs w:val="24"/>
        </w:rPr>
        <w:t xml:space="preserve"> </w:t>
      </w:r>
      <w:r w:rsidRPr="005731E9">
        <w:rPr>
          <w:rFonts w:ascii="Times New Roman" w:hAnsi="Times New Roman" w:cs="Times New Roman"/>
          <w:sz w:val="24"/>
          <w:szCs w:val="24"/>
        </w:rPr>
        <w:t>использует</w:t>
      </w:r>
      <w:r w:rsidRPr="005731E9">
        <w:rPr>
          <w:rFonts w:ascii="Times New Roman" w:hAnsi="Times New Roman" w:cs="Times New Roman"/>
          <w:spacing w:val="4"/>
          <w:sz w:val="24"/>
          <w:szCs w:val="24"/>
        </w:rPr>
        <w:t xml:space="preserve"> </w:t>
      </w:r>
      <w:hyperlink r:id="rId626" w:anchor="nat">
        <w:r w:rsidRPr="005731E9">
          <w:rPr>
            <w:rFonts w:ascii="Times New Roman" w:hAnsi="Times New Roman" w:cs="Times New Roman"/>
            <w:sz w:val="24"/>
            <w:szCs w:val="24"/>
          </w:rPr>
          <w:t>NAT</w:t>
        </w:r>
      </w:hyperlink>
      <w:r w:rsidRPr="005731E9">
        <w:rPr>
          <w:rFonts w:ascii="Times New Roman" w:hAnsi="Times New Roman" w:cs="Times New Roman"/>
          <w:sz w:val="24"/>
          <w:szCs w:val="24"/>
        </w:rPr>
        <w:t>,</w:t>
      </w:r>
      <w:r w:rsidRPr="005731E9">
        <w:rPr>
          <w:rFonts w:ascii="Times New Roman" w:hAnsi="Times New Roman" w:cs="Times New Roman"/>
          <w:spacing w:val="28"/>
          <w:sz w:val="24"/>
          <w:szCs w:val="24"/>
        </w:rPr>
        <w:t xml:space="preserve"> </w:t>
      </w:r>
      <w:r w:rsidRPr="005731E9">
        <w:rPr>
          <w:rFonts w:ascii="Times New Roman" w:hAnsi="Times New Roman" w:cs="Times New Roman"/>
          <w:sz w:val="24"/>
          <w:szCs w:val="24"/>
        </w:rPr>
        <w:t>то</w:t>
      </w:r>
      <w:r w:rsidRPr="005731E9">
        <w:rPr>
          <w:rFonts w:ascii="Times New Roman" w:hAnsi="Times New Roman" w:cs="Times New Roman"/>
          <w:spacing w:val="30"/>
          <w:sz w:val="24"/>
          <w:szCs w:val="24"/>
        </w:rPr>
        <w:t xml:space="preserve"> </w:t>
      </w:r>
      <w:r w:rsidRPr="005731E9">
        <w:rPr>
          <w:rFonts w:ascii="Times New Roman" w:hAnsi="Times New Roman" w:cs="Times New Roman"/>
          <w:sz w:val="24"/>
          <w:szCs w:val="24"/>
        </w:rPr>
        <w:t>вам</w:t>
      </w:r>
      <w:r w:rsidRPr="005731E9">
        <w:rPr>
          <w:rFonts w:ascii="Times New Roman" w:hAnsi="Times New Roman" w:cs="Times New Roman"/>
          <w:spacing w:val="27"/>
          <w:sz w:val="24"/>
          <w:szCs w:val="24"/>
        </w:rPr>
        <w:t xml:space="preserve"> </w:t>
      </w:r>
      <w:r w:rsidRPr="005731E9">
        <w:rPr>
          <w:rFonts w:ascii="Times New Roman" w:hAnsi="Times New Roman" w:cs="Times New Roman"/>
          <w:sz w:val="24"/>
          <w:szCs w:val="24"/>
        </w:rPr>
        <w:t>нужно</w:t>
      </w:r>
      <w:r w:rsidRPr="005731E9">
        <w:rPr>
          <w:rFonts w:ascii="Times New Roman" w:hAnsi="Times New Roman" w:cs="Times New Roman"/>
          <w:spacing w:val="30"/>
          <w:sz w:val="24"/>
          <w:szCs w:val="24"/>
        </w:rPr>
        <w:t xml:space="preserve"> </w:t>
      </w:r>
      <w:r w:rsidRPr="005731E9">
        <w:rPr>
          <w:rFonts w:ascii="Times New Roman" w:hAnsi="Times New Roman" w:cs="Times New Roman"/>
          <w:sz w:val="24"/>
          <w:szCs w:val="24"/>
        </w:rPr>
        <w:t>арендовать</w:t>
      </w:r>
      <w:r w:rsidRPr="005731E9">
        <w:rPr>
          <w:rFonts w:ascii="Times New Roman" w:hAnsi="Times New Roman" w:cs="Times New Roman"/>
          <w:spacing w:val="-57"/>
          <w:sz w:val="24"/>
          <w:szCs w:val="24"/>
        </w:rPr>
        <w:t xml:space="preserve"> </w:t>
      </w:r>
      <w:r w:rsidRPr="005731E9">
        <w:rPr>
          <w:rFonts w:ascii="Times New Roman" w:hAnsi="Times New Roman" w:cs="Times New Roman"/>
          <w:sz w:val="24"/>
          <w:szCs w:val="24"/>
        </w:rPr>
        <w:t>внешний</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(белый)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IP</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адрес.</w:t>
      </w:r>
    </w:p>
    <w:p w:rsidR="005731E9" w:rsidRPr="005731E9" w:rsidRDefault="005731E9" w:rsidP="005731E9">
      <w:pPr>
        <w:spacing w:line="240" w:lineRule="auto"/>
        <w:rPr>
          <w:rFonts w:ascii="Times New Roman" w:hAnsi="Times New Roman" w:cs="Times New Roman"/>
          <w:sz w:val="24"/>
          <w:szCs w:val="24"/>
        </w:rPr>
        <w:sectPr w:rsidR="005731E9" w:rsidRPr="005731E9">
          <w:pgSz w:w="11910" w:h="16840"/>
          <w:pgMar w:top="1120" w:right="740" w:bottom="280" w:left="1580" w:header="720" w:footer="720" w:gutter="0"/>
          <w:cols w:space="720"/>
        </w:sectPr>
      </w:pPr>
    </w:p>
    <w:p w:rsidR="005731E9" w:rsidRPr="005731E9" w:rsidRDefault="005731E9" w:rsidP="005731E9">
      <w:pPr>
        <w:pStyle w:val="af7"/>
        <w:spacing w:before="66" w:line="240" w:lineRule="auto"/>
        <w:ind w:right="117" w:firstLine="710"/>
        <w:jc w:val="both"/>
        <w:rPr>
          <w:rFonts w:ascii="Times New Roman" w:hAnsi="Times New Roman" w:cs="Times New Roman"/>
          <w:sz w:val="24"/>
          <w:szCs w:val="24"/>
        </w:rPr>
      </w:pPr>
      <w:r w:rsidRPr="005731E9">
        <w:rPr>
          <w:rFonts w:ascii="Times New Roman" w:hAnsi="Times New Roman" w:cs="Times New Roman"/>
          <w:sz w:val="24"/>
          <w:szCs w:val="24"/>
        </w:rPr>
        <w:t>Если вы подключены к роутеру (они тоже всегда используют NAT), то вам нужно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настроить проброску</w:t>
      </w:r>
      <w:r w:rsidRPr="005731E9">
        <w:rPr>
          <w:rFonts w:ascii="Times New Roman" w:hAnsi="Times New Roman" w:cs="Times New Roman"/>
          <w:spacing w:val="-9"/>
          <w:sz w:val="24"/>
          <w:szCs w:val="24"/>
        </w:rPr>
        <w:t xml:space="preserve"> </w:t>
      </w:r>
      <w:r w:rsidRPr="005731E9">
        <w:rPr>
          <w:rFonts w:ascii="Times New Roman" w:hAnsi="Times New Roman" w:cs="Times New Roman"/>
          <w:sz w:val="24"/>
          <w:szCs w:val="24"/>
        </w:rPr>
        <w:t>(форвардинг,</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переадресацию)</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портов</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следующим</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образом:</w:t>
      </w:r>
    </w:p>
    <w:p w:rsidR="005731E9" w:rsidRPr="005731E9" w:rsidRDefault="005731E9" w:rsidP="008C4BD3">
      <w:pPr>
        <w:pStyle w:val="a8"/>
        <w:widowControl w:val="0"/>
        <w:numPr>
          <w:ilvl w:val="0"/>
          <w:numId w:val="140"/>
        </w:numPr>
        <w:tabs>
          <w:tab w:val="left" w:pos="1075"/>
        </w:tabs>
        <w:autoSpaceDE w:val="0"/>
        <w:autoSpaceDN w:val="0"/>
        <w:spacing w:before="3" w:after="0" w:line="240" w:lineRule="auto"/>
        <w:contextualSpacing w:val="0"/>
        <w:jc w:val="both"/>
        <w:rPr>
          <w:rFonts w:ascii="Times New Roman" w:hAnsi="Times New Roman"/>
          <w:sz w:val="24"/>
          <w:szCs w:val="24"/>
        </w:rPr>
      </w:pPr>
      <w:r w:rsidRPr="005731E9">
        <w:rPr>
          <w:rFonts w:ascii="Times New Roman" w:hAnsi="Times New Roman"/>
          <w:sz w:val="24"/>
          <w:szCs w:val="24"/>
        </w:rPr>
        <w:t>Начать</w:t>
      </w:r>
      <w:r w:rsidRPr="005731E9">
        <w:rPr>
          <w:rFonts w:ascii="Times New Roman" w:hAnsi="Times New Roman"/>
          <w:spacing w:val="-4"/>
          <w:sz w:val="24"/>
          <w:szCs w:val="24"/>
        </w:rPr>
        <w:t xml:space="preserve"> </w:t>
      </w:r>
      <w:r w:rsidRPr="005731E9">
        <w:rPr>
          <w:rFonts w:ascii="Times New Roman" w:hAnsi="Times New Roman"/>
          <w:sz w:val="24"/>
          <w:szCs w:val="24"/>
        </w:rPr>
        <w:t>нужно</w:t>
      </w:r>
      <w:r w:rsidRPr="005731E9">
        <w:rPr>
          <w:rFonts w:ascii="Times New Roman" w:hAnsi="Times New Roman"/>
          <w:spacing w:val="-3"/>
          <w:sz w:val="24"/>
          <w:szCs w:val="24"/>
        </w:rPr>
        <w:t xml:space="preserve"> </w:t>
      </w:r>
      <w:r w:rsidRPr="005731E9">
        <w:rPr>
          <w:rFonts w:ascii="Times New Roman" w:hAnsi="Times New Roman"/>
          <w:sz w:val="24"/>
          <w:szCs w:val="24"/>
        </w:rPr>
        <w:t>с</w:t>
      </w:r>
      <w:r w:rsidRPr="005731E9">
        <w:rPr>
          <w:rFonts w:ascii="Times New Roman" w:hAnsi="Times New Roman"/>
          <w:spacing w:val="-4"/>
          <w:sz w:val="24"/>
          <w:szCs w:val="24"/>
        </w:rPr>
        <w:t xml:space="preserve"> </w:t>
      </w:r>
      <w:r w:rsidRPr="005731E9">
        <w:rPr>
          <w:rFonts w:ascii="Times New Roman" w:hAnsi="Times New Roman"/>
          <w:sz w:val="24"/>
          <w:szCs w:val="24"/>
        </w:rPr>
        <w:t>«</w:t>
      </w:r>
      <w:hyperlink r:id="rId627">
        <w:r w:rsidRPr="005731E9">
          <w:rPr>
            <w:rFonts w:ascii="Times New Roman" w:hAnsi="Times New Roman"/>
            <w:sz w:val="24"/>
            <w:szCs w:val="24"/>
          </w:rPr>
          <w:t>Настройки</w:t>
        </w:r>
        <w:r w:rsidRPr="005731E9">
          <w:rPr>
            <w:rFonts w:ascii="Times New Roman" w:hAnsi="Times New Roman"/>
            <w:spacing w:val="-7"/>
            <w:sz w:val="24"/>
            <w:szCs w:val="24"/>
          </w:rPr>
          <w:t xml:space="preserve"> </w:t>
        </w:r>
        <w:r w:rsidRPr="005731E9">
          <w:rPr>
            <w:rFonts w:ascii="Times New Roman" w:hAnsi="Times New Roman"/>
            <w:sz w:val="24"/>
            <w:szCs w:val="24"/>
          </w:rPr>
          <w:t>постоянного IP</w:t>
        </w:r>
        <w:r w:rsidRPr="005731E9">
          <w:rPr>
            <w:rFonts w:ascii="Times New Roman" w:hAnsi="Times New Roman"/>
            <w:spacing w:val="-6"/>
            <w:sz w:val="24"/>
            <w:szCs w:val="24"/>
          </w:rPr>
          <w:t xml:space="preserve"> </w:t>
        </w:r>
        <w:r w:rsidRPr="005731E9">
          <w:rPr>
            <w:rFonts w:ascii="Times New Roman" w:hAnsi="Times New Roman"/>
            <w:sz w:val="24"/>
            <w:szCs w:val="24"/>
          </w:rPr>
          <w:t>в</w:t>
        </w:r>
        <w:r w:rsidRPr="005731E9">
          <w:rPr>
            <w:rFonts w:ascii="Times New Roman" w:hAnsi="Times New Roman"/>
            <w:spacing w:val="-3"/>
            <w:sz w:val="24"/>
            <w:szCs w:val="24"/>
          </w:rPr>
          <w:t xml:space="preserve"> </w:t>
        </w:r>
        <w:r w:rsidRPr="005731E9">
          <w:rPr>
            <w:rFonts w:ascii="Times New Roman" w:hAnsi="Times New Roman"/>
            <w:sz w:val="24"/>
            <w:szCs w:val="24"/>
          </w:rPr>
          <w:t>Windows</w:t>
        </w:r>
      </w:hyperlink>
      <w:r w:rsidRPr="005731E9">
        <w:rPr>
          <w:rFonts w:ascii="Times New Roman" w:hAnsi="Times New Roman"/>
          <w:sz w:val="24"/>
          <w:szCs w:val="24"/>
        </w:rPr>
        <w:t>».</w:t>
      </w:r>
    </w:p>
    <w:p w:rsidR="005731E9" w:rsidRPr="005731E9" w:rsidRDefault="005731E9" w:rsidP="008C4BD3">
      <w:pPr>
        <w:pStyle w:val="a8"/>
        <w:widowControl w:val="0"/>
        <w:numPr>
          <w:ilvl w:val="0"/>
          <w:numId w:val="140"/>
        </w:numPr>
        <w:tabs>
          <w:tab w:val="left" w:pos="1138"/>
        </w:tabs>
        <w:autoSpaceDE w:val="0"/>
        <w:autoSpaceDN w:val="0"/>
        <w:spacing w:before="137" w:after="0" w:line="240" w:lineRule="auto"/>
        <w:ind w:left="119" w:right="110" w:firstLine="710"/>
        <w:contextualSpacing w:val="0"/>
        <w:jc w:val="both"/>
        <w:rPr>
          <w:rFonts w:ascii="Times New Roman" w:hAnsi="Times New Roman"/>
          <w:sz w:val="24"/>
          <w:szCs w:val="24"/>
        </w:rPr>
      </w:pPr>
      <w:r w:rsidRPr="005731E9">
        <w:rPr>
          <w:rFonts w:ascii="Times New Roman" w:hAnsi="Times New Roman"/>
          <w:sz w:val="24"/>
          <w:szCs w:val="24"/>
        </w:rPr>
        <w:t>Последующие</w:t>
      </w:r>
      <w:r w:rsidRPr="005731E9">
        <w:rPr>
          <w:rFonts w:ascii="Times New Roman" w:hAnsi="Times New Roman"/>
          <w:spacing w:val="1"/>
          <w:sz w:val="24"/>
          <w:szCs w:val="24"/>
        </w:rPr>
        <w:t xml:space="preserve"> </w:t>
      </w:r>
      <w:r w:rsidRPr="005731E9">
        <w:rPr>
          <w:rFonts w:ascii="Times New Roman" w:hAnsi="Times New Roman"/>
          <w:sz w:val="24"/>
          <w:szCs w:val="24"/>
        </w:rPr>
        <w:t>настройки</w:t>
      </w:r>
      <w:r w:rsidRPr="005731E9">
        <w:rPr>
          <w:rFonts w:ascii="Times New Roman" w:hAnsi="Times New Roman"/>
          <w:spacing w:val="1"/>
          <w:sz w:val="24"/>
          <w:szCs w:val="24"/>
        </w:rPr>
        <w:t xml:space="preserve"> </w:t>
      </w:r>
      <w:r w:rsidRPr="005731E9">
        <w:rPr>
          <w:rFonts w:ascii="Times New Roman" w:hAnsi="Times New Roman"/>
          <w:sz w:val="24"/>
          <w:szCs w:val="24"/>
        </w:rPr>
        <w:t>нужно</w:t>
      </w:r>
      <w:r w:rsidRPr="005731E9">
        <w:rPr>
          <w:rFonts w:ascii="Times New Roman" w:hAnsi="Times New Roman"/>
          <w:spacing w:val="1"/>
          <w:sz w:val="24"/>
          <w:szCs w:val="24"/>
        </w:rPr>
        <w:t xml:space="preserve"> </w:t>
      </w:r>
      <w:r w:rsidRPr="005731E9">
        <w:rPr>
          <w:rFonts w:ascii="Times New Roman" w:hAnsi="Times New Roman"/>
          <w:sz w:val="24"/>
          <w:szCs w:val="24"/>
        </w:rPr>
        <w:t>делать</w:t>
      </w:r>
      <w:r w:rsidRPr="005731E9">
        <w:rPr>
          <w:rFonts w:ascii="Times New Roman" w:hAnsi="Times New Roman"/>
          <w:spacing w:val="1"/>
          <w:sz w:val="24"/>
          <w:szCs w:val="24"/>
        </w:rPr>
        <w:t xml:space="preserve"> </w:t>
      </w:r>
      <w:r w:rsidRPr="005731E9">
        <w:rPr>
          <w:rFonts w:ascii="Times New Roman" w:hAnsi="Times New Roman"/>
          <w:sz w:val="24"/>
          <w:szCs w:val="24"/>
        </w:rPr>
        <w:t>в</w:t>
      </w:r>
      <w:r w:rsidRPr="005731E9">
        <w:rPr>
          <w:rFonts w:ascii="Times New Roman" w:hAnsi="Times New Roman"/>
          <w:spacing w:val="1"/>
          <w:sz w:val="24"/>
          <w:szCs w:val="24"/>
        </w:rPr>
        <w:t xml:space="preserve"> </w:t>
      </w:r>
      <w:r w:rsidRPr="005731E9">
        <w:rPr>
          <w:rFonts w:ascii="Times New Roman" w:hAnsi="Times New Roman"/>
          <w:sz w:val="24"/>
          <w:szCs w:val="24"/>
        </w:rPr>
        <w:t>роутере.</w:t>
      </w:r>
      <w:r w:rsidRPr="005731E9">
        <w:rPr>
          <w:rFonts w:ascii="Times New Roman" w:hAnsi="Times New Roman"/>
          <w:spacing w:val="1"/>
          <w:sz w:val="24"/>
          <w:szCs w:val="24"/>
        </w:rPr>
        <w:t xml:space="preserve"> </w:t>
      </w:r>
      <w:r w:rsidRPr="005731E9">
        <w:rPr>
          <w:rFonts w:ascii="Times New Roman" w:hAnsi="Times New Roman"/>
          <w:sz w:val="24"/>
          <w:szCs w:val="24"/>
        </w:rPr>
        <w:t>Поскольку</w:t>
      </w:r>
      <w:r w:rsidRPr="005731E9">
        <w:rPr>
          <w:rFonts w:ascii="Times New Roman" w:hAnsi="Times New Roman"/>
          <w:spacing w:val="1"/>
          <w:sz w:val="24"/>
          <w:szCs w:val="24"/>
        </w:rPr>
        <w:t xml:space="preserve"> </w:t>
      </w:r>
      <w:r w:rsidRPr="005731E9">
        <w:rPr>
          <w:rFonts w:ascii="Times New Roman" w:hAnsi="Times New Roman"/>
          <w:sz w:val="24"/>
          <w:szCs w:val="24"/>
        </w:rPr>
        <w:t>у</w:t>
      </w:r>
      <w:r w:rsidRPr="005731E9">
        <w:rPr>
          <w:rFonts w:ascii="Times New Roman" w:hAnsi="Times New Roman"/>
          <w:spacing w:val="1"/>
          <w:sz w:val="24"/>
          <w:szCs w:val="24"/>
        </w:rPr>
        <w:t xml:space="preserve"> </w:t>
      </w:r>
      <w:r w:rsidRPr="005731E9">
        <w:rPr>
          <w:rFonts w:ascii="Times New Roman" w:hAnsi="Times New Roman"/>
          <w:sz w:val="24"/>
          <w:szCs w:val="24"/>
        </w:rPr>
        <w:t>всех</w:t>
      </w:r>
      <w:r w:rsidRPr="005731E9">
        <w:rPr>
          <w:rFonts w:ascii="Times New Roman" w:hAnsi="Times New Roman"/>
          <w:spacing w:val="1"/>
          <w:sz w:val="24"/>
          <w:szCs w:val="24"/>
        </w:rPr>
        <w:t xml:space="preserve"> </w:t>
      </w:r>
      <w:r w:rsidRPr="005731E9">
        <w:rPr>
          <w:rFonts w:ascii="Times New Roman" w:hAnsi="Times New Roman"/>
          <w:sz w:val="24"/>
          <w:szCs w:val="24"/>
        </w:rPr>
        <w:t>разные</w:t>
      </w:r>
      <w:r w:rsidRPr="005731E9">
        <w:rPr>
          <w:rFonts w:ascii="Times New Roman" w:hAnsi="Times New Roman"/>
          <w:spacing w:val="-57"/>
          <w:sz w:val="24"/>
          <w:szCs w:val="24"/>
        </w:rPr>
        <w:t xml:space="preserve"> </w:t>
      </w:r>
      <w:r w:rsidRPr="005731E9">
        <w:rPr>
          <w:rFonts w:ascii="Times New Roman" w:hAnsi="Times New Roman"/>
          <w:sz w:val="24"/>
          <w:szCs w:val="24"/>
        </w:rPr>
        <w:t>модели</w:t>
      </w:r>
      <w:r w:rsidRPr="005731E9">
        <w:rPr>
          <w:rFonts w:ascii="Times New Roman" w:hAnsi="Times New Roman"/>
          <w:spacing w:val="1"/>
          <w:sz w:val="24"/>
          <w:szCs w:val="24"/>
        </w:rPr>
        <w:t xml:space="preserve"> </w:t>
      </w:r>
      <w:r w:rsidRPr="005731E9">
        <w:rPr>
          <w:rFonts w:ascii="Times New Roman" w:hAnsi="Times New Roman"/>
          <w:sz w:val="24"/>
          <w:szCs w:val="24"/>
        </w:rPr>
        <w:t>роутеров,</w:t>
      </w:r>
      <w:r w:rsidRPr="005731E9">
        <w:rPr>
          <w:rFonts w:ascii="Times New Roman" w:hAnsi="Times New Roman"/>
          <w:spacing w:val="1"/>
          <w:sz w:val="24"/>
          <w:szCs w:val="24"/>
        </w:rPr>
        <w:t xml:space="preserve"> </w:t>
      </w:r>
      <w:r w:rsidRPr="005731E9">
        <w:rPr>
          <w:rFonts w:ascii="Times New Roman" w:hAnsi="Times New Roman"/>
          <w:sz w:val="24"/>
          <w:szCs w:val="24"/>
        </w:rPr>
        <w:t>то</w:t>
      </w:r>
      <w:r w:rsidRPr="005731E9">
        <w:rPr>
          <w:rFonts w:ascii="Times New Roman" w:hAnsi="Times New Roman"/>
          <w:spacing w:val="1"/>
          <w:sz w:val="24"/>
          <w:szCs w:val="24"/>
        </w:rPr>
        <w:t xml:space="preserve"> </w:t>
      </w:r>
      <w:r w:rsidRPr="005731E9">
        <w:rPr>
          <w:rFonts w:ascii="Times New Roman" w:hAnsi="Times New Roman"/>
          <w:sz w:val="24"/>
          <w:szCs w:val="24"/>
        </w:rPr>
        <w:t>конкретные</w:t>
      </w:r>
      <w:r w:rsidRPr="005731E9">
        <w:rPr>
          <w:rFonts w:ascii="Times New Roman" w:hAnsi="Times New Roman"/>
          <w:spacing w:val="1"/>
          <w:sz w:val="24"/>
          <w:szCs w:val="24"/>
        </w:rPr>
        <w:t xml:space="preserve"> </w:t>
      </w:r>
      <w:r w:rsidRPr="005731E9">
        <w:rPr>
          <w:rFonts w:ascii="Times New Roman" w:hAnsi="Times New Roman"/>
          <w:sz w:val="24"/>
          <w:szCs w:val="24"/>
        </w:rPr>
        <w:t>действия</w:t>
      </w:r>
      <w:r w:rsidRPr="005731E9">
        <w:rPr>
          <w:rFonts w:ascii="Times New Roman" w:hAnsi="Times New Roman"/>
          <w:spacing w:val="1"/>
          <w:sz w:val="24"/>
          <w:szCs w:val="24"/>
        </w:rPr>
        <w:t xml:space="preserve"> </w:t>
      </w:r>
      <w:r w:rsidRPr="005731E9">
        <w:rPr>
          <w:rFonts w:ascii="Times New Roman" w:hAnsi="Times New Roman"/>
          <w:sz w:val="24"/>
          <w:szCs w:val="24"/>
        </w:rPr>
        <w:t>и</w:t>
      </w:r>
      <w:r w:rsidRPr="005731E9">
        <w:rPr>
          <w:rFonts w:ascii="Times New Roman" w:hAnsi="Times New Roman"/>
          <w:spacing w:val="1"/>
          <w:sz w:val="24"/>
          <w:szCs w:val="24"/>
        </w:rPr>
        <w:t xml:space="preserve"> </w:t>
      </w:r>
      <w:r w:rsidRPr="005731E9">
        <w:rPr>
          <w:rFonts w:ascii="Times New Roman" w:hAnsi="Times New Roman"/>
          <w:sz w:val="24"/>
          <w:szCs w:val="24"/>
        </w:rPr>
        <w:t>названия</w:t>
      </w:r>
      <w:r w:rsidRPr="005731E9">
        <w:rPr>
          <w:rFonts w:ascii="Times New Roman" w:hAnsi="Times New Roman"/>
          <w:spacing w:val="1"/>
          <w:sz w:val="24"/>
          <w:szCs w:val="24"/>
        </w:rPr>
        <w:t xml:space="preserve"> </w:t>
      </w:r>
      <w:r w:rsidRPr="005731E9">
        <w:rPr>
          <w:rFonts w:ascii="Times New Roman" w:hAnsi="Times New Roman"/>
          <w:sz w:val="24"/>
          <w:szCs w:val="24"/>
        </w:rPr>
        <w:t>вкладок</w:t>
      </w:r>
      <w:r w:rsidRPr="005731E9">
        <w:rPr>
          <w:rFonts w:ascii="Times New Roman" w:hAnsi="Times New Roman"/>
          <w:spacing w:val="1"/>
          <w:sz w:val="24"/>
          <w:szCs w:val="24"/>
        </w:rPr>
        <w:t xml:space="preserve"> </w:t>
      </w:r>
      <w:r w:rsidRPr="005731E9">
        <w:rPr>
          <w:rFonts w:ascii="Times New Roman" w:hAnsi="Times New Roman"/>
          <w:sz w:val="24"/>
          <w:szCs w:val="24"/>
        </w:rPr>
        <w:t>в</w:t>
      </w:r>
      <w:r w:rsidRPr="005731E9">
        <w:rPr>
          <w:rFonts w:ascii="Times New Roman" w:hAnsi="Times New Roman"/>
          <w:spacing w:val="1"/>
          <w:sz w:val="24"/>
          <w:szCs w:val="24"/>
        </w:rPr>
        <w:t xml:space="preserve"> </w:t>
      </w:r>
      <w:r w:rsidRPr="005731E9">
        <w:rPr>
          <w:rFonts w:ascii="Times New Roman" w:hAnsi="Times New Roman"/>
          <w:sz w:val="24"/>
          <w:szCs w:val="24"/>
        </w:rPr>
        <w:t>панели</w:t>
      </w:r>
      <w:r w:rsidRPr="005731E9">
        <w:rPr>
          <w:rFonts w:ascii="Times New Roman" w:hAnsi="Times New Roman"/>
          <w:spacing w:val="1"/>
          <w:sz w:val="24"/>
          <w:szCs w:val="24"/>
        </w:rPr>
        <w:t xml:space="preserve"> </w:t>
      </w:r>
      <w:r w:rsidRPr="005731E9">
        <w:rPr>
          <w:rFonts w:ascii="Times New Roman" w:hAnsi="Times New Roman"/>
          <w:sz w:val="24"/>
          <w:szCs w:val="24"/>
        </w:rPr>
        <w:t>администрирования</w:t>
      </w:r>
      <w:r w:rsidRPr="005731E9">
        <w:rPr>
          <w:rFonts w:ascii="Times New Roman" w:hAnsi="Times New Roman"/>
          <w:spacing w:val="1"/>
          <w:sz w:val="24"/>
          <w:szCs w:val="24"/>
        </w:rPr>
        <w:t xml:space="preserve"> </w:t>
      </w:r>
      <w:r w:rsidRPr="005731E9">
        <w:rPr>
          <w:rFonts w:ascii="Times New Roman" w:hAnsi="Times New Roman"/>
          <w:sz w:val="24"/>
          <w:szCs w:val="24"/>
        </w:rPr>
        <w:t>роутеров</w:t>
      </w:r>
      <w:r w:rsidRPr="005731E9">
        <w:rPr>
          <w:rFonts w:ascii="Times New Roman" w:hAnsi="Times New Roman"/>
          <w:spacing w:val="1"/>
          <w:sz w:val="24"/>
          <w:szCs w:val="24"/>
        </w:rPr>
        <w:t xml:space="preserve"> </w:t>
      </w:r>
      <w:r w:rsidRPr="005731E9">
        <w:rPr>
          <w:rFonts w:ascii="Times New Roman" w:hAnsi="Times New Roman"/>
          <w:sz w:val="24"/>
          <w:szCs w:val="24"/>
        </w:rPr>
        <w:t>могут</w:t>
      </w:r>
      <w:r w:rsidRPr="005731E9">
        <w:rPr>
          <w:rFonts w:ascii="Times New Roman" w:hAnsi="Times New Roman"/>
          <w:spacing w:val="1"/>
          <w:sz w:val="24"/>
          <w:szCs w:val="24"/>
        </w:rPr>
        <w:t xml:space="preserve"> </w:t>
      </w:r>
      <w:r w:rsidRPr="005731E9">
        <w:rPr>
          <w:rFonts w:ascii="Times New Roman" w:hAnsi="Times New Roman"/>
          <w:sz w:val="24"/>
          <w:szCs w:val="24"/>
        </w:rPr>
        <w:t>различаться.</w:t>
      </w:r>
      <w:r w:rsidRPr="005731E9">
        <w:rPr>
          <w:rFonts w:ascii="Times New Roman" w:hAnsi="Times New Roman"/>
          <w:spacing w:val="1"/>
          <w:sz w:val="24"/>
          <w:szCs w:val="24"/>
        </w:rPr>
        <w:t xml:space="preserve"> </w:t>
      </w:r>
      <w:r w:rsidRPr="005731E9">
        <w:rPr>
          <w:rFonts w:ascii="Times New Roman" w:hAnsi="Times New Roman"/>
          <w:sz w:val="24"/>
          <w:szCs w:val="24"/>
        </w:rPr>
        <w:t>Главное</w:t>
      </w:r>
      <w:r w:rsidRPr="005731E9">
        <w:rPr>
          <w:rFonts w:ascii="Times New Roman" w:hAnsi="Times New Roman"/>
          <w:spacing w:val="1"/>
          <w:sz w:val="24"/>
          <w:szCs w:val="24"/>
        </w:rPr>
        <w:t xml:space="preserve"> </w:t>
      </w:r>
      <w:r w:rsidRPr="005731E9">
        <w:rPr>
          <w:rFonts w:ascii="Times New Roman" w:hAnsi="Times New Roman"/>
          <w:sz w:val="24"/>
          <w:szCs w:val="24"/>
        </w:rPr>
        <w:t>понять</w:t>
      </w:r>
      <w:r w:rsidRPr="005731E9">
        <w:rPr>
          <w:rFonts w:ascii="Times New Roman" w:hAnsi="Times New Roman"/>
          <w:spacing w:val="1"/>
          <w:sz w:val="24"/>
          <w:szCs w:val="24"/>
        </w:rPr>
        <w:t xml:space="preserve"> </w:t>
      </w:r>
      <w:r w:rsidRPr="005731E9">
        <w:rPr>
          <w:rFonts w:ascii="Times New Roman" w:hAnsi="Times New Roman"/>
          <w:sz w:val="24"/>
          <w:szCs w:val="24"/>
        </w:rPr>
        <w:t>суть</w:t>
      </w:r>
      <w:r w:rsidRPr="005731E9">
        <w:rPr>
          <w:rFonts w:ascii="Times New Roman" w:hAnsi="Times New Roman"/>
          <w:spacing w:val="1"/>
          <w:sz w:val="24"/>
          <w:szCs w:val="24"/>
        </w:rPr>
        <w:t xml:space="preserve"> </w:t>
      </w:r>
      <w:r w:rsidRPr="005731E9">
        <w:rPr>
          <w:rFonts w:ascii="Times New Roman" w:hAnsi="Times New Roman"/>
          <w:sz w:val="24"/>
          <w:szCs w:val="24"/>
        </w:rPr>
        <w:t>и</w:t>
      </w:r>
      <w:r w:rsidRPr="005731E9">
        <w:rPr>
          <w:rFonts w:ascii="Times New Roman" w:hAnsi="Times New Roman"/>
          <w:spacing w:val="1"/>
          <w:sz w:val="24"/>
          <w:szCs w:val="24"/>
        </w:rPr>
        <w:t xml:space="preserve"> </w:t>
      </w:r>
      <w:r w:rsidRPr="005731E9">
        <w:rPr>
          <w:rFonts w:ascii="Times New Roman" w:hAnsi="Times New Roman"/>
          <w:sz w:val="24"/>
          <w:szCs w:val="24"/>
        </w:rPr>
        <w:t>найти</w:t>
      </w:r>
      <w:r w:rsidRPr="005731E9">
        <w:rPr>
          <w:rFonts w:ascii="Times New Roman" w:hAnsi="Times New Roman"/>
          <w:spacing w:val="1"/>
          <w:sz w:val="24"/>
          <w:szCs w:val="24"/>
        </w:rPr>
        <w:t xml:space="preserve"> </w:t>
      </w:r>
      <w:r w:rsidRPr="005731E9">
        <w:rPr>
          <w:rFonts w:ascii="Times New Roman" w:hAnsi="Times New Roman"/>
          <w:sz w:val="24"/>
          <w:szCs w:val="24"/>
        </w:rPr>
        <w:t>соответствующую вкладку в роутере. Помните, что нужно перенаправить порты TCP и</w:t>
      </w:r>
      <w:r w:rsidRPr="005731E9">
        <w:rPr>
          <w:rFonts w:ascii="Times New Roman" w:hAnsi="Times New Roman"/>
          <w:spacing w:val="1"/>
          <w:sz w:val="24"/>
          <w:szCs w:val="24"/>
        </w:rPr>
        <w:t xml:space="preserve"> </w:t>
      </w:r>
      <w:r w:rsidRPr="005731E9">
        <w:rPr>
          <w:rFonts w:ascii="Times New Roman" w:hAnsi="Times New Roman"/>
          <w:sz w:val="24"/>
          <w:szCs w:val="24"/>
        </w:rPr>
        <w:t>UDP</w:t>
      </w:r>
      <w:r w:rsidRPr="005731E9">
        <w:rPr>
          <w:rFonts w:ascii="Times New Roman" w:hAnsi="Times New Roman"/>
          <w:spacing w:val="1"/>
          <w:sz w:val="24"/>
          <w:szCs w:val="24"/>
        </w:rPr>
        <w:t xml:space="preserve"> </w:t>
      </w:r>
      <w:r w:rsidRPr="005731E9">
        <w:rPr>
          <w:rFonts w:ascii="Times New Roman" w:hAnsi="Times New Roman"/>
          <w:sz w:val="24"/>
          <w:szCs w:val="24"/>
        </w:rPr>
        <w:t>с</w:t>
      </w:r>
      <w:r w:rsidRPr="005731E9">
        <w:rPr>
          <w:rFonts w:ascii="Times New Roman" w:hAnsi="Times New Roman"/>
          <w:spacing w:val="1"/>
          <w:sz w:val="24"/>
          <w:szCs w:val="24"/>
        </w:rPr>
        <w:t xml:space="preserve"> </w:t>
      </w:r>
      <w:r w:rsidRPr="005731E9">
        <w:rPr>
          <w:rFonts w:ascii="Times New Roman" w:hAnsi="Times New Roman"/>
          <w:sz w:val="24"/>
          <w:szCs w:val="24"/>
        </w:rPr>
        <w:t>номером</w:t>
      </w:r>
      <w:r w:rsidRPr="005731E9">
        <w:rPr>
          <w:rFonts w:ascii="Times New Roman" w:hAnsi="Times New Roman"/>
          <w:spacing w:val="3"/>
          <w:sz w:val="24"/>
          <w:szCs w:val="24"/>
        </w:rPr>
        <w:t xml:space="preserve"> </w:t>
      </w:r>
      <w:r w:rsidRPr="005731E9">
        <w:rPr>
          <w:rFonts w:ascii="Times New Roman" w:hAnsi="Times New Roman"/>
          <w:sz w:val="24"/>
          <w:szCs w:val="24"/>
        </w:rPr>
        <w:t>3389.</w:t>
      </w:r>
    </w:p>
    <w:p w:rsidR="005731E9" w:rsidRPr="005731E9" w:rsidRDefault="002A188B" w:rsidP="005731E9">
      <w:pPr>
        <w:pStyle w:val="af7"/>
        <w:spacing w:after="8" w:line="240" w:lineRule="auto"/>
        <w:ind w:right="105" w:firstLine="710"/>
        <w:jc w:val="both"/>
        <w:rPr>
          <w:rFonts w:ascii="Times New Roman" w:hAnsi="Times New Roman" w:cs="Times New Roman"/>
          <w:sz w:val="24"/>
          <w:szCs w:val="24"/>
        </w:rPr>
      </w:pPr>
      <w:hyperlink r:id="rId628">
        <w:r w:rsidR="005731E9" w:rsidRPr="005731E9">
          <w:rPr>
            <w:rFonts w:ascii="Times New Roman" w:hAnsi="Times New Roman" w:cs="Times New Roman"/>
            <w:sz w:val="24"/>
            <w:szCs w:val="24"/>
          </w:rPr>
          <w:t>Перейдите</w:t>
        </w:r>
        <w:r w:rsidR="005731E9" w:rsidRPr="005731E9">
          <w:rPr>
            <w:rFonts w:ascii="Times New Roman" w:hAnsi="Times New Roman" w:cs="Times New Roman"/>
            <w:spacing w:val="1"/>
            <w:sz w:val="24"/>
            <w:szCs w:val="24"/>
          </w:rPr>
          <w:t xml:space="preserve"> </w:t>
        </w:r>
        <w:r w:rsidR="005731E9" w:rsidRPr="005731E9">
          <w:rPr>
            <w:rFonts w:ascii="Times New Roman" w:hAnsi="Times New Roman" w:cs="Times New Roman"/>
            <w:sz w:val="24"/>
            <w:szCs w:val="24"/>
          </w:rPr>
          <w:t>в</w:t>
        </w:r>
        <w:r w:rsidR="005731E9" w:rsidRPr="005731E9">
          <w:rPr>
            <w:rFonts w:ascii="Times New Roman" w:hAnsi="Times New Roman" w:cs="Times New Roman"/>
            <w:spacing w:val="1"/>
            <w:sz w:val="24"/>
            <w:szCs w:val="24"/>
          </w:rPr>
          <w:t xml:space="preserve"> </w:t>
        </w:r>
        <w:r w:rsidR="005731E9" w:rsidRPr="005731E9">
          <w:rPr>
            <w:rFonts w:ascii="Times New Roman" w:hAnsi="Times New Roman" w:cs="Times New Roman"/>
            <w:sz w:val="24"/>
            <w:szCs w:val="24"/>
          </w:rPr>
          <w:t>панель</w:t>
        </w:r>
        <w:r w:rsidR="005731E9" w:rsidRPr="005731E9">
          <w:rPr>
            <w:rFonts w:ascii="Times New Roman" w:hAnsi="Times New Roman" w:cs="Times New Roman"/>
            <w:spacing w:val="1"/>
            <w:sz w:val="24"/>
            <w:szCs w:val="24"/>
          </w:rPr>
          <w:t xml:space="preserve"> </w:t>
        </w:r>
        <w:r w:rsidR="005731E9" w:rsidRPr="005731E9">
          <w:rPr>
            <w:rFonts w:ascii="Times New Roman" w:hAnsi="Times New Roman" w:cs="Times New Roman"/>
            <w:sz w:val="24"/>
            <w:szCs w:val="24"/>
          </w:rPr>
          <w:t>управления</w:t>
        </w:r>
        <w:r w:rsidR="005731E9" w:rsidRPr="005731E9">
          <w:rPr>
            <w:rFonts w:ascii="Times New Roman" w:hAnsi="Times New Roman" w:cs="Times New Roman"/>
            <w:spacing w:val="1"/>
            <w:sz w:val="24"/>
            <w:szCs w:val="24"/>
          </w:rPr>
          <w:t xml:space="preserve"> </w:t>
        </w:r>
        <w:r w:rsidR="005731E9" w:rsidRPr="005731E9">
          <w:rPr>
            <w:rFonts w:ascii="Times New Roman" w:hAnsi="Times New Roman" w:cs="Times New Roman"/>
            <w:sz w:val="24"/>
            <w:szCs w:val="24"/>
          </w:rPr>
          <w:t>роутером</w:t>
        </w:r>
      </w:hyperlink>
      <w:r w:rsidR="005731E9" w:rsidRPr="005731E9">
        <w:rPr>
          <w:rFonts w:ascii="Times New Roman" w:hAnsi="Times New Roman" w:cs="Times New Roman"/>
          <w:sz w:val="24"/>
          <w:szCs w:val="24"/>
        </w:rPr>
        <w:t>.</w:t>
      </w:r>
      <w:r w:rsidR="005731E9" w:rsidRPr="005731E9">
        <w:rPr>
          <w:rFonts w:ascii="Times New Roman" w:hAnsi="Times New Roman" w:cs="Times New Roman"/>
          <w:spacing w:val="1"/>
          <w:sz w:val="24"/>
          <w:szCs w:val="24"/>
        </w:rPr>
        <w:t xml:space="preserve"> </w:t>
      </w:r>
      <w:r w:rsidR="005731E9" w:rsidRPr="005731E9">
        <w:rPr>
          <w:rFonts w:ascii="Times New Roman" w:hAnsi="Times New Roman" w:cs="Times New Roman"/>
          <w:sz w:val="24"/>
          <w:szCs w:val="24"/>
        </w:rPr>
        <w:t>В</w:t>
      </w:r>
      <w:r w:rsidR="005731E9" w:rsidRPr="005731E9">
        <w:rPr>
          <w:rFonts w:ascii="Times New Roman" w:hAnsi="Times New Roman" w:cs="Times New Roman"/>
          <w:spacing w:val="1"/>
          <w:sz w:val="24"/>
          <w:szCs w:val="24"/>
        </w:rPr>
        <w:t xml:space="preserve"> </w:t>
      </w:r>
      <w:r w:rsidR="005731E9" w:rsidRPr="005731E9">
        <w:rPr>
          <w:rFonts w:ascii="Times New Roman" w:hAnsi="Times New Roman" w:cs="Times New Roman"/>
          <w:sz w:val="24"/>
          <w:szCs w:val="24"/>
        </w:rPr>
        <w:t>настройках</w:t>
      </w:r>
      <w:r w:rsidR="005731E9" w:rsidRPr="005731E9">
        <w:rPr>
          <w:rFonts w:ascii="Times New Roman" w:hAnsi="Times New Roman" w:cs="Times New Roman"/>
          <w:spacing w:val="1"/>
          <w:sz w:val="24"/>
          <w:szCs w:val="24"/>
        </w:rPr>
        <w:t xml:space="preserve"> </w:t>
      </w:r>
      <w:r w:rsidR="005731E9" w:rsidRPr="005731E9">
        <w:rPr>
          <w:rFonts w:ascii="Times New Roman" w:hAnsi="Times New Roman" w:cs="Times New Roman"/>
          <w:sz w:val="24"/>
          <w:szCs w:val="24"/>
        </w:rPr>
        <w:t>роутера</w:t>
      </w:r>
      <w:r w:rsidR="005731E9" w:rsidRPr="005731E9">
        <w:rPr>
          <w:rFonts w:ascii="Times New Roman" w:hAnsi="Times New Roman" w:cs="Times New Roman"/>
          <w:spacing w:val="1"/>
          <w:sz w:val="24"/>
          <w:szCs w:val="24"/>
        </w:rPr>
        <w:t xml:space="preserve"> </w:t>
      </w:r>
      <w:r w:rsidR="005731E9" w:rsidRPr="005731E9">
        <w:rPr>
          <w:rFonts w:ascii="Times New Roman" w:hAnsi="Times New Roman" w:cs="Times New Roman"/>
          <w:sz w:val="24"/>
          <w:szCs w:val="24"/>
        </w:rPr>
        <w:t>перейдите</w:t>
      </w:r>
      <w:r w:rsidR="005731E9" w:rsidRPr="005731E9">
        <w:rPr>
          <w:rFonts w:ascii="Times New Roman" w:hAnsi="Times New Roman" w:cs="Times New Roman"/>
          <w:spacing w:val="60"/>
          <w:sz w:val="24"/>
          <w:szCs w:val="24"/>
        </w:rPr>
        <w:t xml:space="preserve"> </w:t>
      </w:r>
      <w:r w:rsidR="005731E9" w:rsidRPr="005731E9">
        <w:rPr>
          <w:rFonts w:ascii="Times New Roman" w:hAnsi="Times New Roman" w:cs="Times New Roman"/>
          <w:sz w:val="24"/>
          <w:szCs w:val="24"/>
        </w:rPr>
        <w:t>в</w:t>
      </w:r>
      <w:r w:rsidR="005731E9" w:rsidRPr="005731E9">
        <w:rPr>
          <w:rFonts w:ascii="Times New Roman" w:hAnsi="Times New Roman" w:cs="Times New Roman"/>
          <w:spacing w:val="1"/>
          <w:sz w:val="24"/>
          <w:szCs w:val="24"/>
        </w:rPr>
        <w:t xml:space="preserve"> </w:t>
      </w:r>
      <w:r w:rsidR="005731E9" w:rsidRPr="005731E9">
        <w:rPr>
          <w:rFonts w:ascii="Times New Roman" w:hAnsi="Times New Roman" w:cs="Times New Roman"/>
          <w:sz w:val="24"/>
          <w:szCs w:val="24"/>
        </w:rPr>
        <w:t>раздел «Интернет» (может называться WAN), затем во вкладку «Переадресация портов»</w:t>
      </w:r>
      <w:r w:rsidR="005731E9" w:rsidRPr="005731E9">
        <w:rPr>
          <w:rFonts w:ascii="Times New Roman" w:hAnsi="Times New Roman" w:cs="Times New Roman"/>
          <w:spacing w:val="1"/>
          <w:sz w:val="24"/>
          <w:szCs w:val="24"/>
        </w:rPr>
        <w:t xml:space="preserve"> </w:t>
      </w:r>
      <w:r w:rsidR="005731E9" w:rsidRPr="005731E9">
        <w:rPr>
          <w:rFonts w:ascii="Times New Roman" w:hAnsi="Times New Roman" w:cs="Times New Roman"/>
          <w:sz w:val="24"/>
          <w:szCs w:val="24"/>
        </w:rPr>
        <w:t>(может</w:t>
      </w:r>
      <w:r w:rsidR="005731E9" w:rsidRPr="005731E9">
        <w:rPr>
          <w:rFonts w:ascii="Times New Roman" w:hAnsi="Times New Roman" w:cs="Times New Roman"/>
          <w:spacing w:val="-3"/>
          <w:sz w:val="24"/>
          <w:szCs w:val="24"/>
        </w:rPr>
        <w:t xml:space="preserve"> </w:t>
      </w:r>
      <w:r w:rsidR="005731E9" w:rsidRPr="005731E9">
        <w:rPr>
          <w:rFonts w:ascii="Times New Roman" w:hAnsi="Times New Roman" w:cs="Times New Roman"/>
          <w:sz w:val="24"/>
          <w:szCs w:val="24"/>
        </w:rPr>
        <w:t>называться</w:t>
      </w:r>
      <w:r w:rsidR="005731E9" w:rsidRPr="005731E9">
        <w:rPr>
          <w:rFonts w:ascii="Times New Roman" w:hAnsi="Times New Roman" w:cs="Times New Roman"/>
          <w:spacing w:val="1"/>
          <w:sz w:val="24"/>
          <w:szCs w:val="24"/>
        </w:rPr>
        <w:t xml:space="preserve"> </w:t>
      </w:r>
      <w:r w:rsidR="005731E9" w:rsidRPr="005731E9">
        <w:rPr>
          <w:rFonts w:ascii="Times New Roman" w:hAnsi="Times New Roman" w:cs="Times New Roman"/>
          <w:sz w:val="24"/>
          <w:szCs w:val="24"/>
        </w:rPr>
        <w:t>«Перенаправление портов»,</w:t>
      </w:r>
      <w:r w:rsidR="005731E9" w:rsidRPr="005731E9">
        <w:rPr>
          <w:rFonts w:ascii="Times New Roman" w:hAnsi="Times New Roman" w:cs="Times New Roman"/>
          <w:spacing w:val="3"/>
          <w:sz w:val="24"/>
          <w:szCs w:val="24"/>
        </w:rPr>
        <w:t xml:space="preserve"> </w:t>
      </w:r>
      <w:r w:rsidR="005731E9" w:rsidRPr="005731E9">
        <w:rPr>
          <w:rFonts w:ascii="Times New Roman" w:hAnsi="Times New Roman" w:cs="Times New Roman"/>
          <w:sz w:val="24"/>
          <w:szCs w:val="24"/>
        </w:rPr>
        <w:t>«Port</w:t>
      </w:r>
      <w:r w:rsidR="005731E9" w:rsidRPr="005731E9">
        <w:rPr>
          <w:rFonts w:ascii="Times New Roman" w:hAnsi="Times New Roman" w:cs="Times New Roman"/>
          <w:spacing w:val="1"/>
          <w:sz w:val="24"/>
          <w:szCs w:val="24"/>
        </w:rPr>
        <w:t xml:space="preserve"> </w:t>
      </w:r>
      <w:r w:rsidR="005731E9" w:rsidRPr="005731E9">
        <w:rPr>
          <w:rFonts w:ascii="Times New Roman" w:hAnsi="Times New Roman" w:cs="Times New Roman"/>
          <w:sz w:val="24"/>
          <w:szCs w:val="24"/>
        </w:rPr>
        <w:t>Forwarding»):</w:t>
      </w:r>
    </w:p>
    <w:p w:rsidR="005731E9" w:rsidRPr="005731E9" w:rsidRDefault="005731E9" w:rsidP="005731E9">
      <w:pPr>
        <w:pStyle w:val="af7"/>
        <w:spacing w:line="240" w:lineRule="auto"/>
        <w:ind w:left="830"/>
        <w:rPr>
          <w:rFonts w:ascii="Times New Roman" w:hAnsi="Times New Roman" w:cs="Times New Roman"/>
          <w:sz w:val="24"/>
          <w:szCs w:val="24"/>
        </w:rPr>
      </w:pPr>
      <w:r w:rsidRPr="005731E9">
        <w:rPr>
          <w:rFonts w:ascii="Times New Roman" w:hAnsi="Times New Roman" w:cs="Times New Roman"/>
          <w:noProof/>
          <w:sz w:val="24"/>
          <w:szCs w:val="24"/>
          <w:lang w:eastAsia="ru-RU"/>
        </w:rPr>
        <w:drawing>
          <wp:inline distT="0" distB="0" distL="0" distR="0" wp14:anchorId="4F53B9C4" wp14:editId="5A0A7BD4">
            <wp:extent cx="3236256" cy="2807207"/>
            <wp:effectExtent l="0" t="0" r="0" b="0"/>
            <wp:docPr id="550"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6.jpeg"/>
                    <pic:cNvPicPr/>
                  </pic:nvPicPr>
                  <pic:blipFill>
                    <a:blip r:embed="rId629" cstate="print"/>
                    <a:stretch>
                      <a:fillRect/>
                    </a:stretch>
                  </pic:blipFill>
                  <pic:spPr>
                    <a:xfrm>
                      <a:off x="0" y="0"/>
                      <a:ext cx="3236256" cy="2807207"/>
                    </a:xfrm>
                    <a:prstGeom prst="rect">
                      <a:avLst/>
                    </a:prstGeom>
                  </pic:spPr>
                </pic:pic>
              </a:graphicData>
            </a:graphic>
          </wp:inline>
        </w:drawing>
      </w:r>
    </w:p>
    <w:p w:rsidR="005731E9" w:rsidRPr="005731E9" w:rsidRDefault="005731E9" w:rsidP="008C4BD3">
      <w:pPr>
        <w:pStyle w:val="a8"/>
        <w:widowControl w:val="0"/>
        <w:numPr>
          <w:ilvl w:val="0"/>
          <w:numId w:val="140"/>
        </w:numPr>
        <w:tabs>
          <w:tab w:val="left" w:pos="1075"/>
        </w:tabs>
        <w:autoSpaceDE w:val="0"/>
        <w:autoSpaceDN w:val="0"/>
        <w:spacing w:before="153" w:after="0" w:line="240" w:lineRule="auto"/>
        <w:contextualSpacing w:val="0"/>
        <w:rPr>
          <w:rFonts w:ascii="Times New Roman" w:hAnsi="Times New Roman"/>
          <w:sz w:val="24"/>
          <w:szCs w:val="24"/>
        </w:rPr>
      </w:pPr>
      <w:r w:rsidRPr="005731E9">
        <w:rPr>
          <w:rFonts w:ascii="Times New Roman" w:hAnsi="Times New Roman"/>
          <w:sz w:val="24"/>
          <w:szCs w:val="24"/>
        </w:rPr>
        <w:t>Добавьте</w:t>
      </w:r>
      <w:r w:rsidRPr="005731E9">
        <w:rPr>
          <w:rFonts w:ascii="Times New Roman" w:hAnsi="Times New Roman"/>
          <w:spacing w:val="-6"/>
          <w:sz w:val="24"/>
          <w:szCs w:val="24"/>
        </w:rPr>
        <w:t xml:space="preserve"> </w:t>
      </w:r>
      <w:r w:rsidRPr="005731E9">
        <w:rPr>
          <w:rFonts w:ascii="Times New Roman" w:hAnsi="Times New Roman"/>
          <w:sz w:val="24"/>
          <w:szCs w:val="24"/>
        </w:rPr>
        <w:t>новое</w:t>
      </w:r>
      <w:r w:rsidRPr="005731E9">
        <w:rPr>
          <w:rFonts w:ascii="Times New Roman" w:hAnsi="Times New Roman"/>
          <w:spacing w:val="-5"/>
          <w:sz w:val="24"/>
          <w:szCs w:val="24"/>
        </w:rPr>
        <w:t xml:space="preserve"> </w:t>
      </w:r>
      <w:r w:rsidRPr="005731E9">
        <w:rPr>
          <w:rFonts w:ascii="Times New Roman" w:hAnsi="Times New Roman"/>
          <w:sz w:val="24"/>
          <w:szCs w:val="24"/>
        </w:rPr>
        <w:t>правило:</w:t>
      </w:r>
    </w:p>
    <w:p w:rsidR="005731E9" w:rsidRPr="005731E9" w:rsidRDefault="005731E9" w:rsidP="005731E9">
      <w:pPr>
        <w:pStyle w:val="af7"/>
        <w:spacing w:before="136" w:line="240" w:lineRule="auto"/>
        <w:ind w:left="830"/>
        <w:rPr>
          <w:rFonts w:ascii="Times New Roman" w:hAnsi="Times New Roman" w:cs="Times New Roman"/>
          <w:sz w:val="24"/>
          <w:szCs w:val="24"/>
        </w:rPr>
      </w:pPr>
      <w:r w:rsidRPr="005731E9">
        <w:rPr>
          <w:rFonts w:ascii="Times New Roman" w:hAnsi="Times New Roman" w:cs="Times New Roman"/>
          <w:sz w:val="24"/>
          <w:szCs w:val="24"/>
        </w:rPr>
        <w:t>Имя</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службы</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введите</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любое</w:t>
      </w:r>
    </w:p>
    <w:p w:rsidR="005731E9" w:rsidRPr="005731E9" w:rsidRDefault="005731E9" w:rsidP="005731E9">
      <w:pPr>
        <w:pStyle w:val="af7"/>
        <w:spacing w:before="137" w:line="240" w:lineRule="auto"/>
        <w:ind w:left="830" w:right="2989"/>
        <w:rPr>
          <w:rFonts w:ascii="Times New Roman" w:hAnsi="Times New Roman" w:cs="Times New Roman"/>
          <w:sz w:val="24"/>
          <w:szCs w:val="24"/>
        </w:rPr>
      </w:pPr>
      <w:r w:rsidRPr="005731E9">
        <w:rPr>
          <w:rFonts w:ascii="Times New Roman" w:hAnsi="Times New Roman" w:cs="Times New Roman"/>
          <w:sz w:val="24"/>
          <w:szCs w:val="24"/>
        </w:rPr>
        <w:t>Source</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IP</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(исходный</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IP</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адрес)</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оставьте</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пустым</w:t>
      </w:r>
      <w:r w:rsidRPr="005731E9">
        <w:rPr>
          <w:rFonts w:ascii="Times New Roman" w:hAnsi="Times New Roman" w:cs="Times New Roman"/>
          <w:spacing w:val="-57"/>
          <w:sz w:val="24"/>
          <w:szCs w:val="24"/>
        </w:rPr>
        <w:t xml:space="preserve"> </w:t>
      </w:r>
      <w:r w:rsidRPr="005731E9">
        <w:rPr>
          <w:rFonts w:ascii="Times New Roman" w:hAnsi="Times New Roman" w:cs="Times New Roman"/>
          <w:sz w:val="24"/>
          <w:szCs w:val="24"/>
        </w:rPr>
        <w:t>Диапазон</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портов</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укажите порт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3389</w:t>
      </w:r>
    </w:p>
    <w:p w:rsidR="005731E9" w:rsidRPr="005731E9" w:rsidRDefault="005731E9" w:rsidP="005731E9">
      <w:pPr>
        <w:pStyle w:val="af7"/>
        <w:spacing w:before="3" w:line="240" w:lineRule="auto"/>
        <w:ind w:firstLine="710"/>
        <w:rPr>
          <w:rFonts w:ascii="Times New Roman" w:hAnsi="Times New Roman" w:cs="Times New Roman"/>
          <w:sz w:val="24"/>
          <w:szCs w:val="24"/>
        </w:rPr>
      </w:pPr>
      <w:r w:rsidRPr="005731E9">
        <w:rPr>
          <w:rFonts w:ascii="Times New Roman" w:hAnsi="Times New Roman" w:cs="Times New Roman"/>
          <w:sz w:val="24"/>
          <w:szCs w:val="24"/>
        </w:rPr>
        <w:t>Локальный</w:t>
      </w:r>
      <w:r w:rsidRPr="005731E9">
        <w:rPr>
          <w:rFonts w:ascii="Times New Roman" w:hAnsi="Times New Roman" w:cs="Times New Roman"/>
          <w:spacing w:val="27"/>
          <w:sz w:val="24"/>
          <w:szCs w:val="24"/>
        </w:rPr>
        <w:t xml:space="preserve"> </w:t>
      </w:r>
      <w:r w:rsidRPr="005731E9">
        <w:rPr>
          <w:rFonts w:ascii="Times New Roman" w:hAnsi="Times New Roman" w:cs="Times New Roman"/>
          <w:sz w:val="24"/>
          <w:szCs w:val="24"/>
        </w:rPr>
        <w:t>IP</w:t>
      </w:r>
      <w:r w:rsidRPr="005731E9">
        <w:rPr>
          <w:rFonts w:ascii="Times New Roman" w:hAnsi="Times New Roman" w:cs="Times New Roman"/>
          <w:spacing w:val="24"/>
          <w:sz w:val="24"/>
          <w:szCs w:val="24"/>
        </w:rPr>
        <w:t xml:space="preserve"> </w:t>
      </w:r>
      <w:r w:rsidRPr="005731E9">
        <w:rPr>
          <w:rFonts w:ascii="Times New Roman" w:hAnsi="Times New Roman" w:cs="Times New Roman"/>
          <w:sz w:val="24"/>
          <w:szCs w:val="24"/>
        </w:rPr>
        <w:t>адрес</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w:t>
      </w:r>
      <w:r w:rsidRPr="005731E9">
        <w:rPr>
          <w:rFonts w:ascii="Times New Roman" w:hAnsi="Times New Roman" w:cs="Times New Roman"/>
          <w:spacing w:val="33"/>
          <w:sz w:val="24"/>
          <w:szCs w:val="24"/>
        </w:rPr>
        <w:t xml:space="preserve"> </w:t>
      </w:r>
      <w:r w:rsidRPr="005731E9">
        <w:rPr>
          <w:rFonts w:ascii="Times New Roman" w:hAnsi="Times New Roman" w:cs="Times New Roman"/>
          <w:sz w:val="24"/>
          <w:szCs w:val="24"/>
        </w:rPr>
        <w:t>укажите</w:t>
      </w:r>
      <w:r w:rsidRPr="005731E9">
        <w:rPr>
          <w:rFonts w:ascii="Times New Roman" w:hAnsi="Times New Roman" w:cs="Times New Roman"/>
          <w:spacing w:val="27"/>
          <w:sz w:val="24"/>
          <w:szCs w:val="24"/>
        </w:rPr>
        <w:t xml:space="preserve"> </w:t>
      </w:r>
      <w:r w:rsidRPr="005731E9">
        <w:rPr>
          <w:rFonts w:ascii="Times New Roman" w:hAnsi="Times New Roman" w:cs="Times New Roman"/>
          <w:sz w:val="24"/>
          <w:szCs w:val="24"/>
        </w:rPr>
        <w:t>IP</w:t>
      </w:r>
      <w:r w:rsidRPr="005731E9">
        <w:rPr>
          <w:rFonts w:ascii="Times New Roman" w:hAnsi="Times New Roman" w:cs="Times New Roman"/>
          <w:spacing w:val="28"/>
          <w:sz w:val="24"/>
          <w:szCs w:val="24"/>
        </w:rPr>
        <w:t xml:space="preserve"> </w:t>
      </w:r>
      <w:r w:rsidRPr="005731E9">
        <w:rPr>
          <w:rFonts w:ascii="Times New Roman" w:hAnsi="Times New Roman" w:cs="Times New Roman"/>
          <w:sz w:val="24"/>
          <w:szCs w:val="24"/>
        </w:rPr>
        <w:t>адрес</w:t>
      </w:r>
      <w:r w:rsidRPr="005731E9">
        <w:rPr>
          <w:rFonts w:ascii="Times New Roman" w:hAnsi="Times New Roman" w:cs="Times New Roman"/>
          <w:spacing w:val="27"/>
          <w:sz w:val="24"/>
          <w:szCs w:val="24"/>
        </w:rPr>
        <w:t xml:space="preserve"> </w:t>
      </w:r>
      <w:r w:rsidRPr="005731E9">
        <w:rPr>
          <w:rFonts w:ascii="Times New Roman" w:hAnsi="Times New Roman" w:cs="Times New Roman"/>
          <w:sz w:val="24"/>
          <w:szCs w:val="24"/>
        </w:rPr>
        <w:t>компьютера</w:t>
      </w:r>
      <w:r w:rsidRPr="005731E9">
        <w:rPr>
          <w:rFonts w:ascii="Times New Roman" w:hAnsi="Times New Roman" w:cs="Times New Roman"/>
          <w:spacing w:val="27"/>
          <w:sz w:val="24"/>
          <w:szCs w:val="24"/>
        </w:rPr>
        <w:t xml:space="preserve"> </w:t>
      </w:r>
      <w:r w:rsidRPr="005731E9">
        <w:rPr>
          <w:rFonts w:ascii="Times New Roman" w:hAnsi="Times New Roman" w:cs="Times New Roman"/>
          <w:sz w:val="24"/>
          <w:szCs w:val="24"/>
        </w:rPr>
        <w:t>Windows,</w:t>
      </w:r>
      <w:r w:rsidRPr="005731E9">
        <w:rPr>
          <w:rFonts w:ascii="Times New Roman" w:hAnsi="Times New Roman" w:cs="Times New Roman"/>
          <w:spacing w:val="30"/>
          <w:sz w:val="24"/>
          <w:szCs w:val="24"/>
        </w:rPr>
        <w:t xml:space="preserve"> </w:t>
      </w:r>
      <w:r w:rsidRPr="005731E9">
        <w:rPr>
          <w:rFonts w:ascii="Times New Roman" w:hAnsi="Times New Roman" w:cs="Times New Roman"/>
          <w:sz w:val="24"/>
          <w:szCs w:val="24"/>
        </w:rPr>
        <w:t>к</w:t>
      </w:r>
      <w:r w:rsidRPr="005731E9">
        <w:rPr>
          <w:rFonts w:ascii="Times New Roman" w:hAnsi="Times New Roman" w:cs="Times New Roman"/>
          <w:spacing w:val="25"/>
          <w:sz w:val="24"/>
          <w:szCs w:val="24"/>
        </w:rPr>
        <w:t xml:space="preserve"> </w:t>
      </w:r>
      <w:r w:rsidRPr="005731E9">
        <w:rPr>
          <w:rFonts w:ascii="Times New Roman" w:hAnsi="Times New Roman" w:cs="Times New Roman"/>
          <w:sz w:val="24"/>
          <w:szCs w:val="24"/>
        </w:rPr>
        <w:t>которому</w:t>
      </w:r>
      <w:r w:rsidRPr="005731E9">
        <w:rPr>
          <w:rFonts w:ascii="Times New Roman" w:hAnsi="Times New Roman" w:cs="Times New Roman"/>
          <w:spacing w:val="19"/>
          <w:sz w:val="24"/>
          <w:szCs w:val="24"/>
        </w:rPr>
        <w:t xml:space="preserve"> </w:t>
      </w:r>
      <w:r w:rsidRPr="005731E9">
        <w:rPr>
          <w:rFonts w:ascii="Times New Roman" w:hAnsi="Times New Roman" w:cs="Times New Roman"/>
          <w:sz w:val="24"/>
          <w:szCs w:val="24"/>
        </w:rPr>
        <w:t>будет</w:t>
      </w:r>
      <w:r w:rsidRPr="005731E9">
        <w:rPr>
          <w:rFonts w:ascii="Times New Roman" w:hAnsi="Times New Roman" w:cs="Times New Roman"/>
          <w:spacing w:val="-57"/>
          <w:sz w:val="24"/>
          <w:szCs w:val="24"/>
        </w:rPr>
        <w:t xml:space="preserve"> </w:t>
      </w:r>
      <w:r w:rsidRPr="005731E9">
        <w:rPr>
          <w:rFonts w:ascii="Times New Roman" w:hAnsi="Times New Roman" w:cs="Times New Roman"/>
          <w:sz w:val="24"/>
          <w:szCs w:val="24"/>
        </w:rPr>
        <w:t>выполняться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подключение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w:t>
      </w:r>
      <w:r w:rsidRPr="005731E9">
        <w:rPr>
          <w:rFonts w:ascii="Times New Roman" w:hAnsi="Times New Roman" w:cs="Times New Roman"/>
          <w:spacing w:val="6"/>
          <w:sz w:val="24"/>
          <w:szCs w:val="24"/>
        </w:rPr>
        <w:t xml:space="preserve"> </w:t>
      </w:r>
      <w:r w:rsidRPr="005731E9">
        <w:rPr>
          <w:rFonts w:ascii="Times New Roman" w:hAnsi="Times New Roman" w:cs="Times New Roman"/>
          <w:sz w:val="24"/>
          <w:szCs w:val="24"/>
        </w:rPr>
        <w:t>RDP</w:t>
      </w:r>
    </w:p>
    <w:p w:rsidR="005731E9" w:rsidRPr="005731E9" w:rsidRDefault="005731E9" w:rsidP="005731E9">
      <w:pPr>
        <w:pStyle w:val="af7"/>
        <w:spacing w:line="240" w:lineRule="auto"/>
        <w:ind w:left="830" w:right="4771"/>
        <w:rPr>
          <w:rFonts w:ascii="Times New Roman" w:hAnsi="Times New Roman" w:cs="Times New Roman"/>
          <w:sz w:val="24"/>
          <w:szCs w:val="24"/>
        </w:rPr>
      </w:pPr>
      <w:r w:rsidRPr="005731E9">
        <w:rPr>
          <w:rFonts w:ascii="Times New Roman" w:hAnsi="Times New Roman" w:cs="Times New Roman"/>
          <w:sz w:val="24"/>
          <w:szCs w:val="24"/>
        </w:rPr>
        <w:t>Локальный порт — укажите порт 3389</w:t>
      </w:r>
      <w:r w:rsidRPr="005731E9">
        <w:rPr>
          <w:rFonts w:ascii="Times New Roman" w:hAnsi="Times New Roman" w:cs="Times New Roman"/>
          <w:spacing w:val="-57"/>
          <w:sz w:val="24"/>
          <w:szCs w:val="24"/>
        </w:rPr>
        <w:t xml:space="preserve"> </w:t>
      </w:r>
      <w:r w:rsidRPr="005731E9">
        <w:rPr>
          <w:rFonts w:ascii="Times New Roman" w:hAnsi="Times New Roman" w:cs="Times New Roman"/>
          <w:sz w:val="24"/>
          <w:szCs w:val="24"/>
        </w:rPr>
        <w:t>Протокол</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укажите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Both</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(оба)</w:t>
      </w:r>
    </w:p>
    <w:p w:rsidR="005731E9" w:rsidRPr="005731E9" w:rsidRDefault="005731E9" w:rsidP="008C4BD3">
      <w:pPr>
        <w:pStyle w:val="a8"/>
        <w:widowControl w:val="0"/>
        <w:numPr>
          <w:ilvl w:val="0"/>
          <w:numId w:val="140"/>
        </w:numPr>
        <w:tabs>
          <w:tab w:val="left" w:pos="1076"/>
        </w:tabs>
        <w:autoSpaceDE w:val="0"/>
        <w:autoSpaceDN w:val="0"/>
        <w:spacing w:before="1" w:after="0" w:line="240" w:lineRule="auto"/>
        <w:ind w:left="1075" w:hanging="246"/>
        <w:contextualSpacing w:val="0"/>
        <w:rPr>
          <w:rFonts w:ascii="Times New Roman" w:hAnsi="Times New Roman"/>
          <w:sz w:val="24"/>
          <w:szCs w:val="24"/>
        </w:rPr>
      </w:pPr>
      <w:r w:rsidRPr="005731E9">
        <w:rPr>
          <w:rFonts w:ascii="Times New Roman" w:hAnsi="Times New Roman"/>
          <w:sz w:val="24"/>
          <w:szCs w:val="24"/>
        </w:rPr>
        <w:t>И</w:t>
      </w:r>
      <w:r w:rsidRPr="005731E9">
        <w:rPr>
          <w:rFonts w:ascii="Times New Roman" w:hAnsi="Times New Roman"/>
          <w:spacing w:val="-8"/>
          <w:sz w:val="24"/>
          <w:szCs w:val="24"/>
        </w:rPr>
        <w:t xml:space="preserve"> </w:t>
      </w:r>
      <w:r w:rsidRPr="005731E9">
        <w:rPr>
          <w:rFonts w:ascii="Times New Roman" w:hAnsi="Times New Roman"/>
          <w:sz w:val="24"/>
          <w:szCs w:val="24"/>
        </w:rPr>
        <w:t>нажмите</w:t>
      </w:r>
      <w:r w:rsidRPr="005731E9">
        <w:rPr>
          <w:rFonts w:ascii="Times New Roman" w:hAnsi="Times New Roman"/>
          <w:spacing w:val="-3"/>
          <w:sz w:val="24"/>
          <w:szCs w:val="24"/>
        </w:rPr>
        <w:t xml:space="preserve"> </w:t>
      </w:r>
      <w:r w:rsidRPr="005731E9">
        <w:rPr>
          <w:rFonts w:ascii="Times New Roman" w:hAnsi="Times New Roman"/>
          <w:sz w:val="24"/>
          <w:szCs w:val="24"/>
        </w:rPr>
        <w:t>кнопку</w:t>
      </w:r>
      <w:r w:rsidRPr="005731E9">
        <w:rPr>
          <w:rFonts w:ascii="Times New Roman" w:hAnsi="Times New Roman"/>
          <w:spacing w:val="-7"/>
          <w:sz w:val="24"/>
          <w:szCs w:val="24"/>
        </w:rPr>
        <w:t xml:space="preserve"> </w:t>
      </w:r>
      <w:r w:rsidRPr="005731E9">
        <w:rPr>
          <w:rFonts w:ascii="Times New Roman" w:hAnsi="Times New Roman"/>
          <w:sz w:val="24"/>
          <w:szCs w:val="24"/>
        </w:rPr>
        <w:t>«Добавить».</w:t>
      </w:r>
    </w:p>
    <w:p w:rsidR="005731E9" w:rsidRPr="005731E9" w:rsidRDefault="005731E9" w:rsidP="008C4BD3">
      <w:pPr>
        <w:pStyle w:val="a8"/>
        <w:widowControl w:val="0"/>
        <w:numPr>
          <w:ilvl w:val="0"/>
          <w:numId w:val="140"/>
        </w:numPr>
        <w:tabs>
          <w:tab w:val="left" w:pos="1075"/>
        </w:tabs>
        <w:autoSpaceDE w:val="0"/>
        <w:autoSpaceDN w:val="0"/>
        <w:spacing w:before="137" w:after="0" w:line="240" w:lineRule="auto"/>
        <w:contextualSpacing w:val="0"/>
        <w:rPr>
          <w:rFonts w:ascii="Times New Roman" w:hAnsi="Times New Roman"/>
          <w:sz w:val="24"/>
          <w:szCs w:val="24"/>
        </w:rPr>
      </w:pPr>
      <w:r w:rsidRPr="005731E9">
        <w:rPr>
          <w:rFonts w:ascii="Times New Roman" w:hAnsi="Times New Roman"/>
          <w:sz w:val="24"/>
          <w:szCs w:val="24"/>
        </w:rPr>
        <w:t>Сохраните</w:t>
      </w:r>
      <w:r w:rsidRPr="005731E9">
        <w:rPr>
          <w:rFonts w:ascii="Times New Roman" w:hAnsi="Times New Roman"/>
          <w:spacing w:val="-5"/>
          <w:sz w:val="24"/>
          <w:szCs w:val="24"/>
        </w:rPr>
        <w:t xml:space="preserve"> </w:t>
      </w:r>
      <w:r w:rsidRPr="005731E9">
        <w:rPr>
          <w:rFonts w:ascii="Times New Roman" w:hAnsi="Times New Roman"/>
          <w:sz w:val="24"/>
          <w:szCs w:val="24"/>
        </w:rPr>
        <w:t>сделанные</w:t>
      </w:r>
      <w:r w:rsidRPr="005731E9">
        <w:rPr>
          <w:rFonts w:ascii="Times New Roman" w:hAnsi="Times New Roman"/>
          <w:spacing w:val="-5"/>
          <w:sz w:val="24"/>
          <w:szCs w:val="24"/>
        </w:rPr>
        <w:t xml:space="preserve"> </w:t>
      </w:r>
      <w:r w:rsidRPr="005731E9">
        <w:rPr>
          <w:rFonts w:ascii="Times New Roman" w:hAnsi="Times New Roman"/>
          <w:sz w:val="24"/>
          <w:szCs w:val="24"/>
        </w:rPr>
        <w:t>изменения.</w:t>
      </w:r>
    </w:p>
    <w:p w:rsidR="005731E9" w:rsidRPr="005731E9" w:rsidRDefault="005731E9" w:rsidP="005731E9">
      <w:pPr>
        <w:pStyle w:val="af7"/>
        <w:spacing w:line="240" w:lineRule="auto"/>
        <w:ind w:left="830"/>
        <w:rPr>
          <w:rFonts w:ascii="Times New Roman" w:hAnsi="Times New Roman" w:cs="Times New Roman"/>
          <w:sz w:val="24"/>
          <w:szCs w:val="24"/>
        </w:rPr>
      </w:pPr>
      <w:r w:rsidRPr="005731E9">
        <w:rPr>
          <w:rFonts w:ascii="Times New Roman" w:hAnsi="Times New Roman" w:cs="Times New Roman"/>
          <w:noProof/>
          <w:sz w:val="24"/>
          <w:szCs w:val="24"/>
          <w:lang w:eastAsia="ru-RU"/>
        </w:rPr>
        <w:drawing>
          <wp:inline distT="0" distB="0" distL="0" distR="0" wp14:anchorId="5F3D55DF" wp14:editId="4F142E64">
            <wp:extent cx="3218281" cy="980694"/>
            <wp:effectExtent l="0" t="0" r="0" b="0"/>
            <wp:docPr id="55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7.png"/>
                    <pic:cNvPicPr/>
                  </pic:nvPicPr>
                  <pic:blipFill>
                    <a:blip r:embed="rId630" cstate="print"/>
                    <a:stretch>
                      <a:fillRect/>
                    </a:stretch>
                  </pic:blipFill>
                  <pic:spPr>
                    <a:xfrm>
                      <a:off x="0" y="0"/>
                      <a:ext cx="3218281" cy="980694"/>
                    </a:xfrm>
                    <a:prstGeom prst="rect">
                      <a:avLst/>
                    </a:prstGeom>
                  </pic:spPr>
                </pic:pic>
              </a:graphicData>
            </a:graphic>
          </wp:inline>
        </w:drawing>
      </w:r>
    </w:p>
    <w:p w:rsidR="005731E9" w:rsidRPr="005731E9" w:rsidRDefault="005731E9" w:rsidP="005731E9">
      <w:pPr>
        <w:pStyle w:val="af7"/>
        <w:spacing w:before="141" w:after="8" w:line="240" w:lineRule="auto"/>
        <w:ind w:left="950" w:right="2522" w:hanging="120"/>
        <w:rPr>
          <w:rFonts w:ascii="Times New Roman" w:hAnsi="Times New Roman" w:cs="Times New Roman"/>
          <w:sz w:val="24"/>
          <w:szCs w:val="24"/>
        </w:rPr>
      </w:pPr>
      <w:r w:rsidRPr="005731E9">
        <w:rPr>
          <w:rFonts w:ascii="Times New Roman" w:hAnsi="Times New Roman" w:cs="Times New Roman"/>
          <w:sz w:val="24"/>
          <w:szCs w:val="24"/>
        </w:rPr>
        <w:t>IP адрес компьютера Windows можно посмотреть командой:</w:t>
      </w:r>
      <w:r w:rsidRPr="005731E9">
        <w:rPr>
          <w:rFonts w:ascii="Times New Roman" w:hAnsi="Times New Roman" w:cs="Times New Roman"/>
          <w:spacing w:val="-57"/>
          <w:sz w:val="24"/>
          <w:szCs w:val="24"/>
        </w:rPr>
        <w:t xml:space="preserve"> </w:t>
      </w:r>
      <w:r w:rsidRPr="005731E9">
        <w:rPr>
          <w:rFonts w:ascii="Times New Roman" w:hAnsi="Times New Roman" w:cs="Times New Roman"/>
          <w:sz w:val="24"/>
          <w:szCs w:val="24"/>
        </w:rPr>
        <w:t>ipconfig</w:t>
      </w:r>
    </w:p>
    <w:p w:rsidR="005731E9" w:rsidRPr="005731E9" w:rsidRDefault="005731E9" w:rsidP="005731E9">
      <w:pPr>
        <w:pStyle w:val="af7"/>
        <w:spacing w:line="240" w:lineRule="auto"/>
        <w:ind w:left="830"/>
        <w:rPr>
          <w:rFonts w:ascii="Times New Roman" w:hAnsi="Times New Roman" w:cs="Times New Roman"/>
          <w:sz w:val="24"/>
          <w:szCs w:val="24"/>
        </w:rPr>
      </w:pPr>
      <w:r w:rsidRPr="005731E9">
        <w:rPr>
          <w:rFonts w:ascii="Times New Roman" w:hAnsi="Times New Roman" w:cs="Times New Roman"/>
          <w:noProof/>
          <w:sz w:val="24"/>
          <w:szCs w:val="24"/>
          <w:lang w:eastAsia="ru-RU"/>
        </w:rPr>
        <w:drawing>
          <wp:inline distT="0" distB="0" distL="0" distR="0" wp14:anchorId="54449F20" wp14:editId="67995E92">
            <wp:extent cx="3187229" cy="1662874"/>
            <wp:effectExtent l="0" t="0" r="0" b="0"/>
            <wp:docPr id="552"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8.png"/>
                    <pic:cNvPicPr/>
                  </pic:nvPicPr>
                  <pic:blipFill>
                    <a:blip r:embed="rId631" cstate="print"/>
                    <a:stretch>
                      <a:fillRect/>
                    </a:stretch>
                  </pic:blipFill>
                  <pic:spPr>
                    <a:xfrm>
                      <a:off x="0" y="0"/>
                      <a:ext cx="3187229" cy="1662874"/>
                    </a:xfrm>
                    <a:prstGeom prst="rect">
                      <a:avLst/>
                    </a:prstGeom>
                  </pic:spPr>
                </pic:pic>
              </a:graphicData>
            </a:graphic>
          </wp:inline>
        </w:drawing>
      </w:r>
    </w:p>
    <w:p w:rsidR="005731E9" w:rsidRPr="005731E9" w:rsidRDefault="005731E9" w:rsidP="005731E9">
      <w:pPr>
        <w:pStyle w:val="af7"/>
        <w:spacing w:before="123" w:line="240" w:lineRule="auto"/>
        <w:ind w:right="112" w:firstLine="710"/>
        <w:jc w:val="both"/>
        <w:rPr>
          <w:rFonts w:ascii="Times New Roman" w:hAnsi="Times New Roman" w:cs="Times New Roman"/>
          <w:sz w:val="24"/>
          <w:szCs w:val="24"/>
        </w:rPr>
      </w:pPr>
      <w:r w:rsidRPr="005731E9">
        <w:rPr>
          <w:rFonts w:ascii="Times New Roman" w:hAnsi="Times New Roman" w:cs="Times New Roman"/>
          <w:sz w:val="24"/>
          <w:szCs w:val="24"/>
        </w:rPr>
        <w:t>Про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переадресацию</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портов,</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том,</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что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это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такое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примере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веб</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сервера),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дополнительно</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читайте</w:t>
      </w:r>
      <w:r w:rsidRPr="005731E9">
        <w:rPr>
          <w:rFonts w:ascii="Times New Roman" w:hAnsi="Times New Roman" w:cs="Times New Roman"/>
          <w:spacing w:val="-7"/>
          <w:sz w:val="24"/>
          <w:szCs w:val="24"/>
        </w:rPr>
        <w:t xml:space="preserve"> </w:t>
      </w:r>
      <w:r w:rsidRPr="005731E9">
        <w:rPr>
          <w:rFonts w:ascii="Times New Roman" w:hAnsi="Times New Roman" w:cs="Times New Roman"/>
          <w:sz w:val="24"/>
          <w:szCs w:val="24"/>
        </w:rPr>
        <w:t>в</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статье</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w:t>
      </w:r>
      <w:hyperlink r:id="rId632">
        <w:r w:rsidRPr="005731E9">
          <w:rPr>
            <w:rFonts w:ascii="Times New Roman" w:hAnsi="Times New Roman" w:cs="Times New Roman"/>
            <w:sz w:val="24"/>
            <w:szCs w:val="24"/>
          </w:rPr>
          <w:t>Apache</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Forwarding</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проброска</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портов</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веб-сервера</w:t>
        </w:r>
      </w:hyperlink>
      <w:r w:rsidRPr="005731E9">
        <w:rPr>
          <w:rFonts w:ascii="Times New Roman" w:hAnsi="Times New Roman" w:cs="Times New Roman"/>
          <w:sz w:val="24"/>
          <w:szCs w:val="24"/>
        </w:rPr>
        <w:t>».</w:t>
      </w:r>
    </w:p>
    <w:p w:rsidR="005731E9" w:rsidRPr="005731E9" w:rsidRDefault="005731E9" w:rsidP="005731E9">
      <w:pPr>
        <w:pStyle w:val="af7"/>
        <w:spacing w:line="240" w:lineRule="auto"/>
        <w:ind w:right="110" w:firstLine="710"/>
        <w:jc w:val="both"/>
        <w:rPr>
          <w:rFonts w:ascii="Times New Roman" w:hAnsi="Times New Roman" w:cs="Times New Roman"/>
          <w:sz w:val="24"/>
          <w:szCs w:val="24"/>
        </w:rPr>
      </w:pPr>
      <w:r w:rsidRPr="005731E9">
        <w:rPr>
          <w:rFonts w:ascii="Times New Roman" w:hAnsi="Times New Roman" w:cs="Times New Roman"/>
          <w:sz w:val="24"/>
          <w:szCs w:val="24"/>
        </w:rPr>
        <w:t>Ещё одним вариантом является использование VPN (виртуальной частной сети), в</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которой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каждому</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компьютеру</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присваивается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локальный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адрес,</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сама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виртуальная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частная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сеть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включает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компьютеры</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которые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могут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быть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размещены</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за</w:t>
      </w:r>
      <w:r w:rsidRPr="005731E9">
        <w:rPr>
          <w:rFonts w:ascii="Times New Roman" w:hAnsi="Times New Roman" w:cs="Times New Roman"/>
          <w:spacing w:val="60"/>
          <w:sz w:val="24"/>
          <w:szCs w:val="24"/>
        </w:rPr>
        <w:t xml:space="preserve"> </w:t>
      </w:r>
      <w:r w:rsidRPr="005731E9">
        <w:rPr>
          <w:rFonts w:ascii="Times New Roman" w:hAnsi="Times New Roman" w:cs="Times New Roman"/>
          <w:sz w:val="24"/>
          <w:szCs w:val="24"/>
        </w:rPr>
        <w:t>пределами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реальной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частной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сети.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Подробности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VPN</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смотрите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статье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w:t>
      </w:r>
      <w:hyperlink r:id="rId633">
        <w:r w:rsidRPr="005731E9">
          <w:rPr>
            <w:rFonts w:ascii="Times New Roman" w:hAnsi="Times New Roman" w:cs="Times New Roman"/>
            <w:sz w:val="24"/>
            <w:szCs w:val="24"/>
          </w:rPr>
          <w:t>Доступ</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службам</w:t>
        </w:r>
      </w:hyperlink>
      <w:r w:rsidRPr="005731E9">
        <w:rPr>
          <w:rFonts w:ascii="Times New Roman" w:hAnsi="Times New Roman" w:cs="Times New Roman"/>
          <w:spacing w:val="1"/>
          <w:sz w:val="24"/>
          <w:szCs w:val="24"/>
        </w:rPr>
        <w:t xml:space="preserve"> </w:t>
      </w:r>
      <w:hyperlink r:id="rId634">
        <w:r w:rsidRPr="005731E9">
          <w:rPr>
            <w:rFonts w:ascii="Times New Roman" w:hAnsi="Times New Roman" w:cs="Times New Roman"/>
            <w:sz w:val="24"/>
            <w:szCs w:val="24"/>
          </w:rPr>
          <w:t>компьютера через</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NAT</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с</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серым</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IP</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помощью</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OpenVPN</w:t>
        </w:r>
      </w:hyperlink>
      <w:r w:rsidRPr="005731E9">
        <w:rPr>
          <w:rFonts w:ascii="Times New Roman" w:hAnsi="Times New Roman" w:cs="Times New Roman"/>
          <w:sz w:val="24"/>
          <w:szCs w:val="24"/>
        </w:rPr>
        <w:t>».</w:t>
      </w:r>
    </w:p>
    <w:p w:rsidR="005731E9" w:rsidRPr="005731E9" w:rsidRDefault="005731E9" w:rsidP="005731E9">
      <w:pPr>
        <w:pStyle w:val="af7"/>
        <w:spacing w:before="1" w:line="240" w:lineRule="auto"/>
        <w:ind w:left="830"/>
        <w:jc w:val="both"/>
        <w:rPr>
          <w:rFonts w:ascii="Times New Roman" w:hAnsi="Times New Roman" w:cs="Times New Roman"/>
          <w:sz w:val="24"/>
          <w:szCs w:val="24"/>
        </w:rPr>
      </w:pPr>
      <w:r w:rsidRPr="005731E9">
        <w:rPr>
          <w:rFonts w:ascii="Times New Roman" w:hAnsi="Times New Roman" w:cs="Times New Roman"/>
          <w:sz w:val="24"/>
          <w:szCs w:val="24"/>
        </w:rPr>
        <w:t>Как</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подключиться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другому</w:t>
      </w:r>
      <w:r w:rsidRPr="005731E9">
        <w:rPr>
          <w:rFonts w:ascii="Times New Roman" w:hAnsi="Times New Roman" w:cs="Times New Roman"/>
          <w:spacing w:val="-10"/>
          <w:sz w:val="24"/>
          <w:szCs w:val="24"/>
        </w:rPr>
        <w:t xml:space="preserve"> </w:t>
      </w:r>
      <w:r w:rsidRPr="005731E9">
        <w:rPr>
          <w:rFonts w:ascii="Times New Roman" w:hAnsi="Times New Roman" w:cs="Times New Roman"/>
          <w:sz w:val="24"/>
          <w:szCs w:val="24"/>
        </w:rPr>
        <w:t>компьютеру</w:t>
      </w:r>
      <w:r w:rsidRPr="005731E9">
        <w:rPr>
          <w:rFonts w:ascii="Times New Roman" w:hAnsi="Times New Roman" w:cs="Times New Roman"/>
          <w:spacing w:val="-11"/>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видеть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его</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экран</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RDP</w:t>
      </w:r>
    </w:p>
    <w:p w:rsidR="005731E9" w:rsidRPr="005731E9" w:rsidRDefault="005731E9" w:rsidP="005731E9">
      <w:pPr>
        <w:pStyle w:val="af7"/>
        <w:spacing w:before="138" w:line="240" w:lineRule="auto"/>
        <w:ind w:right="109" w:firstLine="710"/>
        <w:jc w:val="both"/>
        <w:rPr>
          <w:rFonts w:ascii="Times New Roman" w:hAnsi="Times New Roman" w:cs="Times New Roman"/>
          <w:sz w:val="24"/>
          <w:szCs w:val="24"/>
        </w:rPr>
      </w:pPr>
      <w:r w:rsidRPr="005731E9">
        <w:rPr>
          <w:rFonts w:ascii="Times New Roman" w:hAnsi="Times New Roman" w:cs="Times New Roman"/>
          <w:sz w:val="24"/>
          <w:szCs w:val="24"/>
        </w:rPr>
        <w:t>Удалённый рабочий стол можно</w:t>
      </w:r>
      <w:r w:rsidRPr="005731E9">
        <w:rPr>
          <w:rFonts w:ascii="Times New Roman" w:hAnsi="Times New Roman" w:cs="Times New Roman"/>
          <w:spacing w:val="60"/>
          <w:sz w:val="24"/>
          <w:szCs w:val="24"/>
        </w:rPr>
        <w:t xml:space="preserve"> </w:t>
      </w:r>
      <w:r w:rsidRPr="005731E9">
        <w:rPr>
          <w:rFonts w:ascii="Times New Roman" w:hAnsi="Times New Roman" w:cs="Times New Roman"/>
          <w:sz w:val="24"/>
          <w:szCs w:val="24"/>
        </w:rPr>
        <w:t>использовать для подключения к Windows 10</w:t>
      </w:r>
      <w:r w:rsidRPr="005731E9">
        <w:rPr>
          <w:rFonts w:ascii="Times New Roman" w:hAnsi="Times New Roman" w:cs="Times New Roman"/>
          <w:spacing w:val="60"/>
          <w:sz w:val="24"/>
          <w:szCs w:val="24"/>
        </w:rPr>
        <w:t xml:space="preserve"> </w:t>
      </w:r>
      <w:r w:rsidRPr="005731E9">
        <w:rPr>
          <w:rFonts w:ascii="Times New Roman" w:hAnsi="Times New Roman" w:cs="Times New Roman"/>
          <w:sz w:val="24"/>
          <w:szCs w:val="24"/>
        </w:rPr>
        <w:t>Pro</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 Windows 10 Корпоративная, Windows 8.1, Windows 8 Корпоративная и Windows 8 Pro,</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Windows</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7</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Pro,</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Windows</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7</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Корпоративная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Windows</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7</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Максимальная,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также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для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подключения к версиям выше Windows Server 2008. Подключиться к компьютерам под</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управлением</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выпуска "Домашняя"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(например,</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Windows</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10</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Домашняя)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нельзя.</w:t>
      </w:r>
    </w:p>
    <w:p w:rsidR="005731E9" w:rsidRPr="005731E9" w:rsidRDefault="005731E9" w:rsidP="005731E9">
      <w:pPr>
        <w:pStyle w:val="af7"/>
        <w:spacing w:line="240" w:lineRule="auto"/>
        <w:ind w:right="114" w:firstLine="710"/>
        <w:jc w:val="both"/>
        <w:rPr>
          <w:rFonts w:ascii="Times New Roman" w:hAnsi="Times New Roman" w:cs="Times New Roman"/>
          <w:sz w:val="24"/>
          <w:szCs w:val="24"/>
        </w:rPr>
      </w:pPr>
      <w:r w:rsidRPr="005731E9">
        <w:rPr>
          <w:rFonts w:ascii="Times New Roman" w:hAnsi="Times New Roman" w:cs="Times New Roman"/>
          <w:sz w:val="24"/>
          <w:szCs w:val="24"/>
        </w:rPr>
        <w:t>Предварительная настройка или включение клиента RDP не требуется. Откройте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командную</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строку</w:t>
      </w:r>
      <w:r w:rsidRPr="005731E9">
        <w:rPr>
          <w:rFonts w:ascii="Times New Roman" w:hAnsi="Times New Roman" w:cs="Times New Roman"/>
          <w:spacing w:val="-8"/>
          <w:sz w:val="24"/>
          <w:szCs w:val="24"/>
        </w:rPr>
        <w:t xml:space="preserve"> </w:t>
      </w:r>
      <w:r w:rsidRPr="005731E9">
        <w:rPr>
          <w:rFonts w:ascii="Times New Roman" w:hAnsi="Times New Roman" w:cs="Times New Roman"/>
          <w:sz w:val="24"/>
          <w:szCs w:val="24"/>
        </w:rPr>
        <w:t>(либо</w:t>
      </w:r>
      <w:r w:rsidRPr="005731E9">
        <w:rPr>
          <w:rFonts w:ascii="Times New Roman" w:hAnsi="Times New Roman" w:cs="Times New Roman"/>
          <w:spacing w:val="7"/>
          <w:sz w:val="24"/>
          <w:szCs w:val="24"/>
        </w:rPr>
        <w:t xml:space="preserve"> </w:t>
      </w:r>
      <w:r w:rsidRPr="005731E9">
        <w:rPr>
          <w:rFonts w:ascii="Times New Roman" w:hAnsi="Times New Roman" w:cs="Times New Roman"/>
          <w:sz w:val="24"/>
          <w:szCs w:val="24"/>
        </w:rPr>
        <w:t>Win+r)</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запустите:</w:t>
      </w:r>
    </w:p>
    <w:p w:rsidR="005731E9" w:rsidRPr="005731E9" w:rsidRDefault="005731E9" w:rsidP="005731E9">
      <w:pPr>
        <w:pStyle w:val="af7"/>
        <w:spacing w:before="2" w:line="240" w:lineRule="auto"/>
        <w:ind w:left="950"/>
        <w:rPr>
          <w:rFonts w:ascii="Times New Roman" w:hAnsi="Times New Roman" w:cs="Times New Roman"/>
          <w:sz w:val="24"/>
          <w:szCs w:val="24"/>
        </w:rPr>
      </w:pPr>
      <w:r w:rsidRPr="005731E9">
        <w:rPr>
          <w:rFonts w:ascii="Times New Roman" w:hAnsi="Times New Roman" w:cs="Times New Roman"/>
          <w:sz w:val="24"/>
          <w:szCs w:val="24"/>
        </w:rPr>
        <w:t>mstsc</w:t>
      </w:r>
    </w:p>
    <w:p w:rsidR="005731E9" w:rsidRPr="005731E9" w:rsidRDefault="005731E9" w:rsidP="005731E9">
      <w:pPr>
        <w:pStyle w:val="af7"/>
        <w:spacing w:before="137" w:line="240" w:lineRule="auto"/>
        <w:ind w:firstLine="710"/>
        <w:rPr>
          <w:rFonts w:ascii="Times New Roman" w:hAnsi="Times New Roman" w:cs="Times New Roman"/>
          <w:sz w:val="24"/>
          <w:szCs w:val="24"/>
        </w:rPr>
      </w:pPr>
      <w:r w:rsidRPr="005731E9">
        <w:rPr>
          <w:rFonts w:ascii="Times New Roman" w:hAnsi="Times New Roman" w:cs="Times New Roman"/>
          <w:sz w:val="24"/>
          <w:szCs w:val="24"/>
        </w:rPr>
        <w:t>Либо</w:t>
      </w:r>
      <w:r w:rsidRPr="005731E9">
        <w:rPr>
          <w:rFonts w:ascii="Times New Roman" w:hAnsi="Times New Roman" w:cs="Times New Roman"/>
          <w:spacing w:val="50"/>
          <w:sz w:val="24"/>
          <w:szCs w:val="24"/>
        </w:rPr>
        <w:t xml:space="preserve"> </w:t>
      </w:r>
      <w:r w:rsidRPr="005731E9">
        <w:rPr>
          <w:rFonts w:ascii="Times New Roman" w:hAnsi="Times New Roman" w:cs="Times New Roman"/>
          <w:sz w:val="24"/>
          <w:szCs w:val="24"/>
        </w:rPr>
        <w:t>нажмите</w:t>
      </w:r>
      <w:r w:rsidRPr="005731E9">
        <w:rPr>
          <w:rFonts w:ascii="Times New Roman" w:hAnsi="Times New Roman" w:cs="Times New Roman"/>
          <w:spacing w:val="50"/>
          <w:sz w:val="24"/>
          <w:szCs w:val="24"/>
        </w:rPr>
        <w:t xml:space="preserve"> </w:t>
      </w:r>
      <w:r w:rsidRPr="005731E9">
        <w:rPr>
          <w:rFonts w:ascii="Times New Roman" w:hAnsi="Times New Roman" w:cs="Times New Roman"/>
          <w:sz w:val="24"/>
          <w:szCs w:val="24"/>
        </w:rPr>
        <w:t>кнопку</w:t>
      </w:r>
      <w:r w:rsidRPr="005731E9">
        <w:rPr>
          <w:rFonts w:ascii="Times New Roman" w:hAnsi="Times New Roman" w:cs="Times New Roman"/>
          <w:spacing w:val="46"/>
          <w:sz w:val="24"/>
          <w:szCs w:val="24"/>
        </w:rPr>
        <w:t xml:space="preserve"> </w:t>
      </w:r>
      <w:r w:rsidRPr="005731E9">
        <w:rPr>
          <w:rFonts w:ascii="Times New Roman" w:hAnsi="Times New Roman" w:cs="Times New Roman"/>
          <w:sz w:val="24"/>
          <w:szCs w:val="24"/>
        </w:rPr>
        <w:t>«Пуск»</w:t>
      </w:r>
      <w:r w:rsidRPr="005731E9">
        <w:rPr>
          <w:rFonts w:ascii="Times New Roman" w:hAnsi="Times New Roman" w:cs="Times New Roman"/>
          <w:spacing w:val="46"/>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51"/>
          <w:sz w:val="24"/>
          <w:szCs w:val="24"/>
        </w:rPr>
        <w:t xml:space="preserve"> </w:t>
      </w:r>
      <w:r w:rsidRPr="005731E9">
        <w:rPr>
          <w:rFonts w:ascii="Times New Roman" w:hAnsi="Times New Roman" w:cs="Times New Roman"/>
          <w:sz w:val="24"/>
          <w:szCs w:val="24"/>
        </w:rPr>
        <w:t>начните</w:t>
      </w:r>
      <w:r w:rsidRPr="005731E9">
        <w:rPr>
          <w:rFonts w:ascii="Times New Roman" w:hAnsi="Times New Roman" w:cs="Times New Roman"/>
          <w:spacing w:val="50"/>
          <w:sz w:val="24"/>
          <w:szCs w:val="24"/>
        </w:rPr>
        <w:t xml:space="preserve"> </w:t>
      </w:r>
      <w:r w:rsidRPr="005731E9">
        <w:rPr>
          <w:rFonts w:ascii="Times New Roman" w:hAnsi="Times New Roman" w:cs="Times New Roman"/>
          <w:sz w:val="24"/>
          <w:szCs w:val="24"/>
        </w:rPr>
        <w:t>набирать</w:t>
      </w:r>
      <w:r w:rsidRPr="005731E9">
        <w:rPr>
          <w:rFonts w:ascii="Times New Roman" w:hAnsi="Times New Roman" w:cs="Times New Roman"/>
          <w:spacing w:val="52"/>
          <w:sz w:val="24"/>
          <w:szCs w:val="24"/>
        </w:rPr>
        <w:t xml:space="preserve"> </w:t>
      </w:r>
      <w:r w:rsidRPr="005731E9">
        <w:rPr>
          <w:rFonts w:ascii="Times New Roman" w:hAnsi="Times New Roman" w:cs="Times New Roman"/>
          <w:sz w:val="24"/>
          <w:szCs w:val="24"/>
        </w:rPr>
        <w:t>«подключение</w:t>
      </w:r>
      <w:r w:rsidRPr="005731E9">
        <w:rPr>
          <w:rFonts w:ascii="Times New Roman" w:hAnsi="Times New Roman" w:cs="Times New Roman"/>
          <w:spacing w:val="50"/>
          <w:sz w:val="24"/>
          <w:szCs w:val="24"/>
        </w:rPr>
        <w:t xml:space="preserve"> </w:t>
      </w:r>
      <w:r w:rsidRPr="005731E9">
        <w:rPr>
          <w:rFonts w:ascii="Times New Roman" w:hAnsi="Times New Roman" w:cs="Times New Roman"/>
          <w:sz w:val="24"/>
          <w:szCs w:val="24"/>
        </w:rPr>
        <w:t>к</w:t>
      </w:r>
      <w:r w:rsidRPr="005731E9">
        <w:rPr>
          <w:rFonts w:ascii="Times New Roman" w:hAnsi="Times New Roman" w:cs="Times New Roman"/>
          <w:spacing w:val="49"/>
          <w:sz w:val="24"/>
          <w:szCs w:val="24"/>
        </w:rPr>
        <w:t xml:space="preserve"> </w:t>
      </w:r>
      <w:r w:rsidRPr="005731E9">
        <w:rPr>
          <w:rFonts w:ascii="Times New Roman" w:hAnsi="Times New Roman" w:cs="Times New Roman"/>
          <w:sz w:val="24"/>
          <w:szCs w:val="24"/>
        </w:rPr>
        <w:t>удаленному</w:t>
      </w:r>
      <w:r w:rsidRPr="005731E9">
        <w:rPr>
          <w:rFonts w:ascii="Times New Roman" w:hAnsi="Times New Roman" w:cs="Times New Roman"/>
          <w:spacing w:val="-57"/>
          <w:sz w:val="24"/>
          <w:szCs w:val="24"/>
        </w:rPr>
        <w:t xml:space="preserve"> </w:t>
      </w:r>
      <w:r w:rsidRPr="005731E9">
        <w:rPr>
          <w:rFonts w:ascii="Times New Roman" w:hAnsi="Times New Roman" w:cs="Times New Roman"/>
          <w:sz w:val="24"/>
          <w:szCs w:val="24"/>
        </w:rPr>
        <w:t>рабочему</w:t>
      </w:r>
      <w:r w:rsidRPr="005731E9">
        <w:rPr>
          <w:rFonts w:ascii="Times New Roman" w:hAnsi="Times New Roman" w:cs="Times New Roman"/>
          <w:spacing w:val="-9"/>
          <w:sz w:val="24"/>
          <w:szCs w:val="24"/>
        </w:rPr>
        <w:t xml:space="preserve"> </w:t>
      </w:r>
      <w:r w:rsidRPr="005731E9">
        <w:rPr>
          <w:rFonts w:ascii="Times New Roman" w:hAnsi="Times New Roman" w:cs="Times New Roman"/>
          <w:sz w:val="24"/>
          <w:szCs w:val="24"/>
        </w:rPr>
        <w:t>столу»:</w:t>
      </w:r>
    </w:p>
    <w:p w:rsidR="005731E9" w:rsidRPr="005731E9" w:rsidRDefault="005731E9" w:rsidP="005731E9">
      <w:pPr>
        <w:pStyle w:val="af7"/>
        <w:spacing w:line="240" w:lineRule="auto"/>
        <w:ind w:left="830"/>
        <w:rPr>
          <w:rFonts w:ascii="Times New Roman" w:hAnsi="Times New Roman" w:cs="Times New Roman"/>
          <w:sz w:val="24"/>
          <w:szCs w:val="24"/>
        </w:rPr>
      </w:pPr>
      <w:r w:rsidRPr="005731E9">
        <w:rPr>
          <w:rFonts w:ascii="Times New Roman" w:hAnsi="Times New Roman" w:cs="Times New Roman"/>
          <w:noProof/>
          <w:sz w:val="24"/>
          <w:szCs w:val="24"/>
          <w:lang w:eastAsia="ru-RU"/>
        </w:rPr>
        <w:drawing>
          <wp:inline distT="0" distB="0" distL="0" distR="0" wp14:anchorId="01CDFFFA" wp14:editId="56E1D3BD">
            <wp:extent cx="2870134" cy="2346959"/>
            <wp:effectExtent l="0" t="0" r="0" b="0"/>
            <wp:docPr id="55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9.jpeg"/>
                    <pic:cNvPicPr/>
                  </pic:nvPicPr>
                  <pic:blipFill>
                    <a:blip r:embed="rId635" cstate="print"/>
                    <a:stretch>
                      <a:fillRect/>
                    </a:stretch>
                  </pic:blipFill>
                  <pic:spPr>
                    <a:xfrm>
                      <a:off x="0" y="0"/>
                      <a:ext cx="2870134" cy="2346959"/>
                    </a:xfrm>
                    <a:prstGeom prst="rect">
                      <a:avLst/>
                    </a:prstGeom>
                  </pic:spPr>
                </pic:pic>
              </a:graphicData>
            </a:graphic>
          </wp:inline>
        </w:drawing>
      </w:r>
    </w:p>
    <w:p w:rsidR="005731E9" w:rsidRPr="005731E9" w:rsidRDefault="005731E9" w:rsidP="005731E9">
      <w:pPr>
        <w:pStyle w:val="af7"/>
        <w:spacing w:before="3" w:line="240" w:lineRule="auto"/>
        <w:rPr>
          <w:rFonts w:ascii="Times New Roman" w:hAnsi="Times New Roman" w:cs="Times New Roman"/>
          <w:sz w:val="24"/>
          <w:szCs w:val="24"/>
        </w:rPr>
      </w:pPr>
    </w:p>
    <w:p w:rsidR="005731E9" w:rsidRPr="005731E9" w:rsidRDefault="005731E9" w:rsidP="005731E9">
      <w:pPr>
        <w:pStyle w:val="af7"/>
        <w:spacing w:before="90" w:line="240" w:lineRule="auto"/>
        <w:ind w:right="104" w:firstLine="710"/>
        <w:jc w:val="both"/>
        <w:rPr>
          <w:rFonts w:ascii="Times New Roman" w:hAnsi="Times New Roman" w:cs="Times New Roman"/>
          <w:sz w:val="24"/>
          <w:szCs w:val="24"/>
        </w:rPr>
      </w:pPr>
      <w:r w:rsidRPr="005731E9">
        <w:rPr>
          <w:rFonts w:ascii="Times New Roman" w:hAnsi="Times New Roman" w:cs="Times New Roman"/>
          <w:sz w:val="24"/>
          <w:szCs w:val="24"/>
        </w:rPr>
        <w:t>Для подключения можно использовать IP либо имя компьютера. Если вы не знаете,</w:t>
      </w:r>
      <w:r w:rsidRPr="005731E9">
        <w:rPr>
          <w:rFonts w:ascii="Times New Roman" w:hAnsi="Times New Roman" w:cs="Times New Roman"/>
          <w:spacing w:val="-57"/>
          <w:sz w:val="24"/>
          <w:szCs w:val="24"/>
        </w:rPr>
        <w:t xml:space="preserve"> </w:t>
      </w:r>
      <w:r w:rsidRPr="005731E9">
        <w:rPr>
          <w:rFonts w:ascii="Times New Roman" w:hAnsi="Times New Roman" w:cs="Times New Roman"/>
          <w:sz w:val="24"/>
          <w:szCs w:val="24"/>
        </w:rPr>
        <w:t>что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это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такое,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то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смотрите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статью</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w:t>
      </w:r>
      <w:hyperlink r:id="rId636">
        <w:r w:rsidRPr="005731E9">
          <w:rPr>
            <w:rFonts w:ascii="Times New Roman" w:hAnsi="Times New Roman" w:cs="Times New Roman"/>
            <w:sz w:val="24"/>
            <w:szCs w:val="24"/>
          </w:rPr>
          <w:t>Имя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компьютера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Windows:</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как</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изменить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w:t>
        </w:r>
      </w:hyperlink>
      <w:r w:rsidRPr="005731E9">
        <w:rPr>
          <w:rFonts w:ascii="Times New Roman" w:hAnsi="Times New Roman" w:cs="Times New Roman"/>
          <w:spacing w:val="1"/>
          <w:sz w:val="24"/>
          <w:szCs w:val="24"/>
        </w:rPr>
        <w:t xml:space="preserve"> </w:t>
      </w:r>
      <w:hyperlink r:id="rId637">
        <w:r w:rsidRPr="005731E9">
          <w:rPr>
            <w:rFonts w:ascii="Times New Roman" w:hAnsi="Times New Roman" w:cs="Times New Roman"/>
            <w:sz w:val="24"/>
            <w:szCs w:val="24"/>
          </w:rPr>
          <w:t>использовать</w:t>
        </w:r>
      </w:hyperlink>
      <w:r w:rsidRPr="005731E9">
        <w:rPr>
          <w:rFonts w:ascii="Times New Roman" w:hAnsi="Times New Roman" w:cs="Times New Roman"/>
          <w:sz w:val="24"/>
          <w:szCs w:val="24"/>
        </w:rPr>
        <w:t>».</w:t>
      </w:r>
    </w:p>
    <w:p w:rsidR="005731E9" w:rsidRPr="005731E9" w:rsidRDefault="005731E9" w:rsidP="005731E9">
      <w:pPr>
        <w:pStyle w:val="af7"/>
        <w:spacing w:before="2" w:after="9" w:line="240" w:lineRule="auto"/>
        <w:ind w:right="112" w:firstLine="710"/>
        <w:jc w:val="both"/>
        <w:rPr>
          <w:rFonts w:ascii="Times New Roman" w:hAnsi="Times New Roman" w:cs="Times New Roman"/>
          <w:sz w:val="24"/>
          <w:szCs w:val="24"/>
        </w:rPr>
      </w:pPr>
      <w:r w:rsidRPr="005731E9">
        <w:rPr>
          <w:rFonts w:ascii="Times New Roman" w:hAnsi="Times New Roman" w:cs="Times New Roman"/>
          <w:sz w:val="24"/>
          <w:szCs w:val="24"/>
        </w:rPr>
        <w:t>Введите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IP</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либо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имя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компьютера,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буду</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использовать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имя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компьютера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подключусь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HackWare-MiAl:</w:t>
      </w:r>
    </w:p>
    <w:p w:rsidR="005731E9" w:rsidRPr="005731E9" w:rsidRDefault="005731E9" w:rsidP="005731E9">
      <w:pPr>
        <w:pStyle w:val="af7"/>
        <w:spacing w:line="240" w:lineRule="auto"/>
        <w:ind w:left="830"/>
        <w:rPr>
          <w:rFonts w:ascii="Times New Roman" w:hAnsi="Times New Roman" w:cs="Times New Roman"/>
          <w:sz w:val="24"/>
          <w:szCs w:val="24"/>
        </w:rPr>
      </w:pPr>
      <w:r w:rsidRPr="005731E9">
        <w:rPr>
          <w:rFonts w:ascii="Times New Roman" w:hAnsi="Times New Roman" w:cs="Times New Roman"/>
          <w:noProof/>
          <w:sz w:val="24"/>
          <w:szCs w:val="24"/>
          <w:lang w:eastAsia="ru-RU"/>
        </w:rPr>
        <w:drawing>
          <wp:inline distT="0" distB="0" distL="0" distR="0" wp14:anchorId="3084E32A" wp14:editId="750B8325">
            <wp:extent cx="2676291" cy="1682496"/>
            <wp:effectExtent l="0" t="0" r="0" b="0"/>
            <wp:docPr id="554"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0.png"/>
                    <pic:cNvPicPr/>
                  </pic:nvPicPr>
                  <pic:blipFill>
                    <a:blip r:embed="rId638" cstate="print"/>
                    <a:stretch>
                      <a:fillRect/>
                    </a:stretch>
                  </pic:blipFill>
                  <pic:spPr>
                    <a:xfrm>
                      <a:off x="0" y="0"/>
                      <a:ext cx="2676291" cy="1682496"/>
                    </a:xfrm>
                    <a:prstGeom prst="rect">
                      <a:avLst/>
                    </a:prstGeom>
                  </pic:spPr>
                </pic:pic>
              </a:graphicData>
            </a:graphic>
          </wp:inline>
        </w:drawing>
      </w:r>
    </w:p>
    <w:p w:rsidR="005731E9" w:rsidRPr="005731E9" w:rsidRDefault="005731E9" w:rsidP="005731E9">
      <w:pPr>
        <w:pStyle w:val="af7"/>
        <w:spacing w:before="119" w:after="8" w:line="240" w:lineRule="auto"/>
        <w:ind w:right="114" w:firstLine="710"/>
        <w:jc w:val="both"/>
        <w:rPr>
          <w:rFonts w:ascii="Times New Roman" w:hAnsi="Times New Roman" w:cs="Times New Roman"/>
          <w:sz w:val="24"/>
          <w:szCs w:val="24"/>
        </w:rPr>
      </w:pPr>
      <w:r w:rsidRPr="005731E9">
        <w:rPr>
          <w:rFonts w:ascii="Times New Roman" w:hAnsi="Times New Roman" w:cs="Times New Roman"/>
          <w:sz w:val="24"/>
          <w:szCs w:val="24"/>
        </w:rPr>
        <w:t>Вводим имя пользователя и пароль учётной записи на удалённом компьютере, то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есть на том, к которому мы подключаемся. Можете поставить галочку «Запомнить меня»,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чтобы</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не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вводить</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эти</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учётные данные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следующий</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раз:</w:t>
      </w:r>
    </w:p>
    <w:p w:rsidR="005731E9" w:rsidRPr="005731E9" w:rsidRDefault="005731E9" w:rsidP="005731E9">
      <w:pPr>
        <w:pStyle w:val="af7"/>
        <w:spacing w:line="240" w:lineRule="auto"/>
        <w:ind w:left="830"/>
        <w:rPr>
          <w:rFonts w:ascii="Times New Roman" w:hAnsi="Times New Roman" w:cs="Times New Roman"/>
          <w:sz w:val="24"/>
          <w:szCs w:val="24"/>
        </w:rPr>
      </w:pPr>
      <w:r w:rsidRPr="005731E9">
        <w:rPr>
          <w:rFonts w:ascii="Times New Roman" w:hAnsi="Times New Roman" w:cs="Times New Roman"/>
          <w:noProof/>
          <w:sz w:val="24"/>
          <w:szCs w:val="24"/>
          <w:lang w:eastAsia="ru-RU"/>
        </w:rPr>
        <w:drawing>
          <wp:inline distT="0" distB="0" distL="0" distR="0" wp14:anchorId="55B307D2" wp14:editId="503FD3FC">
            <wp:extent cx="2562709" cy="1871376"/>
            <wp:effectExtent l="0" t="0" r="0" b="0"/>
            <wp:docPr id="55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1.png"/>
                    <pic:cNvPicPr/>
                  </pic:nvPicPr>
                  <pic:blipFill>
                    <a:blip r:embed="rId639" cstate="print"/>
                    <a:stretch>
                      <a:fillRect/>
                    </a:stretch>
                  </pic:blipFill>
                  <pic:spPr>
                    <a:xfrm>
                      <a:off x="0" y="0"/>
                      <a:ext cx="2562709" cy="1871376"/>
                    </a:xfrm>
                    <a:prstGeom prst="rect">
                      <a:avLst/>
                    </a:prstGeom>
                  </pic:spPr>
                </pic:pic>
              </a:graphicData>
            </a:graphic>
          </wp:inline>
        </w:drawing>
      </w:r>
    </w:p>
    <w:p w:rsidR="005731E9" w:rsidRPr="005731E9" w:rsidRDefault="005731E9" w:rsidP="005731E9">
      <w:pPr>
        <w:pStyle w:val="af7"/>
        <w:spacing w:before="123" w:line="240" w:lineRule="auto"/>
        <w:ind w:left="830"/>
        <w:rPr>
          <w:rFonts w:ascii="Times New Roman" w:hAnsi="Times New Roman" w:cs="Times New Roman"/>
          <w:sz w:val="24"/>
          <w:szCs w:val="24"/>
        </w:rPr>
      </w:pPr>
      <w:r w:rsidRPr="005731E9">
        <w:rPr>
          <w:rFonts w:ascii="Times New Roman" w:hAnsi="Times New Roman" w:cs="Times New Roman"/>
          <w:sz w:val="24"/>
          <w:szCs w:val="24"/>
        </w:rPr>
        <w:t>Нажимаем</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«Да»:</w:t>
      </w:r>
    </w:p>
    <w:p w:rsidR="005731E9" w:rsidRPr="005731E9" w:rsidRDefault="005731E9" w:rsidP="005731E9">
      <w:pPr>
        <w:pStyle w:val="af7"/>
        <w:spacing w:line="240" w:lineRule="auto"/>
        <w:ind w:left="830"/>
        <w:rPr>
          <w:rFonts w:ascii="Times New Roman" w:hAnsi="Times New Roman" w:cs="Times New Roman"/>
          <w:sz w:val="24"/>
          <w:szCs w:val="24"/>
        </w:rPr>
      </w:pPr>
      <w:r w:rsidRPr="005731E9">
        <w:rPr>
          <w:rFonts w:ascii="Times New Roman" w:hAnsi="Times New Roman" w:cs="Times New Roman"/>
          <w:noProof/>
          <w:sz w:val="24"/>
          <w:szCs w:val="24"/>
          <w:lang w:eastAsia="ru-RU"/>
        </w:rPr>
        <w:drawing>
          <wp:inline distT="0" distB="0" distL="0" distR="0" wp14:anchorId="3BB45C70" wp14:editId="114B1220">
            <wp:extent cx="2479712" cy="2546032"/>
            <wp:effectExtent l="0" t="0" r="0" b="0"/>
            <wp:docPr id="556"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2.png"/>
                    <pic:cNvPicPr/>
                  </pic:nvPicPr>
                  <pic:blipFill>
                    <a:blip r:embed="rId640" cstate="print"/>
                    <a:stretch>
                      <a:fillRect/>
                    </a:stretch>
                  </pic:blipFill>
                  <pic:spPr>
                    <a:xfrm>
                      <a:off x="0" y="0"/>
                      <a:ext cx="2479712" cy="2546032"/>
                    </a:xfrm>
                    <a:prstGeom prst="rect">
                      <a:avLst/>
                    </a:prstGeom>
                  </pic:spPr>
                </pic:pic>
              </a:graphicData>
            </a:graphic>
          </wp:inline>
        </w:drawing>
      </w:r>
    </w:p>
    <w:p w:rsidR="005731E9" w:rsidRPr="005731E9" w:rsidRDefault="005731E9" w:rsidP="005731E9">
      <w:pPr>
        <w:pStyle w:val="af7"/>
        <w:spacing w:before="134" w:line="240" w:lineRule="auto"/>
        <w:ind w:right="110" w:firstLine="710"/>
        <w:jc w:val="both"/>
        <w:rPr>
          <w:rFonts w:ascii="Times New Roman" w:hAnsi="Times New Roman" w:cs="Times New Roman"/>
          <w:sz w:val="24"/>
          <w:szCs w:val="24"/>
        </w:rPr>
      </w:pPr>
      <w:r w:rsidRPr="005731E9">
        <w:rPr>
          <w:rFonts w:ascii="Times New Roman" w:hAnsi="Times New Roman" w:cs="Times New Roman"/>
          <w:sz w:val="24"/>
          <w:szCs w:val="24"/>
        </w:rPr>
        <w:t>Система пишет, что в систему вошёл другой пользователь. Дело в том, что при</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подключении к удалённому компьютеру выполняется выход всех пользователей (в том</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числе того,</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от</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чьего</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имени</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мы</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подключаемся).</w:t>
      </w:r>
    </w:p>
    <w:p w:rsidR="005731E9" w:rsidRPr="005731E9" w:rsidRDefault="005731E9" w:rsidP="005731E9">
      <w:pPr>
        <w:pStyle w:val="af7"/>
        <w:spacing w:line="240" w:lineRule="auto"/>
        <w:ind w:left="830"/>
        <w:rPr>
          <w:rFonts w:ascii="Times New Roman" w:hAnsi="Times New Roman" w:cs="Times New Roman"/>
          <w:sz w:val="24"/>
          <w:szCs w:val="24"/>
        </w:rPr>
      </w:pPr>
      <w:r w:rsidRPr="005731E9">
        <w:rPr>
          <w:rFonts w:ascii="Times New Roman" w:hAnsi="Times New Roman" w:cs="Times New Roman"/>
          <w:noProof/>
          <w:sz w:val="24"/>
          <w:szCs w:val="24"/>
          <w:lang w:eastAsia="ru-RU"/>
        </w:rPr>
        <w:drawing>
          <wp:inline distT="0" distB="0" distL="0" distR="0" wp14:anchorId="08031C83" wp14:editId="7A697A9E">
            <wp:extent cx="3676624" cy="1860803"/>
            <wp:effectExtent l="0" t="0" r="0" b="0"/>
            <wp:docPr id="557"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3.jpeg"/>
                    <pic:cNvPicPr/>
                  </pic:nvPicPr>
                  <pic:blipFill>
                    <a:blip r:embed="rId641" cstate="print"/>
                    <a:stretch>
                      <a:fillRect/>
                    </a:stretch>
                  </pic:blipFill>
                  <pic:spPr>
                    <a:xfrm>
                      <a:off x="0" y="0"/>
                      <a:ext cx="3676624" cy="1860803"/>
                    </a:xfrm>
                    <a:prstGeom prst="rect">
                      <a:avLst/>
                    </a:prstGeom>
                  </pic:spPr>
                </pic:pic>
              </a:graphicData>
            </a:graphic>
          </wp:inline>
        </w:drawing>
      </w:r>
    </w:p>
    <w:p w:rsidR="005731E9" w:rsidRPr="005731E9" w:rsidRDefault="005731E9" w:rsidP="005731E9">
      <w:pPr>
        <w:pStyle w:val="af7"/>
        <w:spacing w:before="139" w:after="3" w:line="240" w:lineRule="auto"/>
        <w:ind w:right="108" w:firstLine="710"/>
        <w:jc w:val="both"/>
        <w:rPr>
          <w:rFonts w:ascii="Times New Roman" w:hAnsi="Times New Roman" w:cs="Times New Roman"/>
          <w:sz w:val="24"/>
          <w:szCs w:val="24"/>
        </w:rPr>
      </w:pPr>
      <w:r w:rsidRPr="005731E9">
        <w:rPr>
          <w:rFonts w:ascii="Times New Roman" w:hAnsi="Times New Roman" w:cs="Times New Roman"/>
          <w:sz w:val="24"/>
          <w:szCs w:val="24"/>
        </w:rPr>
        <w:t>Если на удалённом компьютере выполнил вход какой-либо другой пользователь, то</w:t>
      </w:r>
      <w:r w:rsidRPr="005731E9">
        <w:rPr>
          <w:rFonts w:ascii="Times New Roman" w:hAnsi="Times New Roman" w:cs="Times New Roman"/>
          <w:spacing w:val="-57"/>
          <w:sz w:val="24"/>
          <w:szCs w:val="24"/>
        </w:rPr>
        <w:t xml:space="preserve"> </w:t>
      </w:r>
      <w:r w:rsidRPr="005731E9">
        <w:rPr>
          <w:rFonts w:ascii="Times New Roman" w:hAnsi="Times New Roman" w:cs="Times New Roman"/>
          <w:sz w:val="24"/>
          <w:szCs w:val="24"/>
        </w:rPr>
        <w:t>для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него</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будет</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показано</w:t>
      </w:r>
      <w:r w:rsidRPr="005731E9">
        <w:rPr>
          <w:rFonts w:ascii="Times New Roman" w:hAnsi="Times New Roman" w:cs="Times New Roman"/>
          <w:spacing w:val="5"/>
          <w:sz w:val="24"/>
          <w:szCs w:val="24"/>
        </w:rPr>
        <w:t xml:space="preserve"> </w:t>
      </w:r>
      <w:r w:rsidRPr="005731E9">
        <w:rPr>
          <w:rFonts w:ascii="Times New Roman" w:hAnsi="Times New Roman" w:cs="Times New Roman"/>
          <w:sz w:val="24"/>
          <w:szCs w:val="24"/>
        </w:rPr>
        <w:t>следующее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сообщение:</w:t>
      </w:r>
    </w:p>
    <w:p w:rsidR="005731E9" w:rsidRPr="005731E9" w:rsidRDefault="005731E9" w:rsidP="005731E9">
      <w:pPr>
        <w:pStyle w:val="af7"/>
        <w:spacing w:line="240" w:lineRule="auto"/>
        <w:ind w:left="830"/>
        <w:rPr>
          <w:rFonts w:ascii="Times New Roman" w:hAnsi="Times New Roman" w:cs="Times New Roman"/>
          <w:sz w:val="24"/>
          <w:szCs w:val="24"/>
        </w:rPr>
      </w:pPr>
      <w:r w:rsidRPr="005731E9">
        <w:rPr>
          <w:rFonts w:ascii="Times New Roman" w:hAnsi="Times New Roman" w:cs="Times New Roman"/>
          <w:noProof/>
          <w:sz w:val="24"/>
          <w:szCs w:val="24"/>
          <w:lang w:eastAsia="ru-RU"/>
        </w:rPr>
        <w:drawing>
          <wp:inline distT="0" distB="0" distL="0" distR="0" wp14:anchorId="3B9205F8" wp14:editId="6BFBDD9F">
            <wp:extent cx="3666684" cy="1563624"/>
            <wp:effectExtent l="0" t="0" r="0" b="0"/>
            <wp:docPr id="558"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4.jpeg"/>
                    <pic:cNvPicPr/>
                  </pic:nvPicPr>
                  <pic:blipFill>
                    <a:blip r:embed="rId642" cstate="print"/>
                    <a:stretch>
                      <a:fillRect/>
                    </a:stretch>
                  </pic:blipFill>
                  <pic:spPr>
                    <a:xfrm>
                      <a:off x="0" y="0"/>
                      <a:ext cx="3666684" cy="1563624"/>
                    </a:xfrm>
                    <a:prstGeom prst="rect">
                      <a:avLst/>
                    </a:prstGeom>
                  </pic:spPr>
                </pic:pic>
              </a:graphicData>
            </a:graphic>
          </wp:inline>
        </w:drawing>
      </w:r>
    </w:p>
    <w:p w:rsidR="005731E9" w:rsidRPr="005731E9" w:rsidRDefault="005731E9" w:rsidP="005731E9">
      <w:pPr>
        <w:pStyle w:val="af7"/>
        <w:spacing w:before="129" w:line="240" w:lineRule="auto"/>
        <w:ind w:right="102" w:firstLine="710"/>
        <w:jc w:val="both"/>
        <w:rPr>
          <w:rFonts w:ascii="Times New Roman" w:hAnsi="Times New Roman" w:cs="Times New Roman"/>
          <w:sz w:val="24"/>
          <w:szCs w:val="24"/>
        </w:rPr>
      </w:pPr>
      <w:r w:rsidRPr="005731E9">
        <w:rPr>
          <w:rFonts w:ascii="Times New Roman" w:hAnsi="Times New Roman" w:cs="Times New Roman"/>
          <w:sz w:val="24"/>
          <w:szCs w:val="24"/>
        </w:rPr>
        <w:t>Дело в том, что на одном компьютере Windows не могут одновременно работать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несколько</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пользователей</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(имеется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виду</w:t>
      </w:r>
      <w:r w:rsidRPr="005731E9">
        <w:rPr>
          <w:rFonts w:ascii="Times New Roman" w:hAnsi="Times New Roman" w:cs="Times New Roman"/>
          <w:spacing w:val="-10"/>
          <w:sz w:val="24"/>
          <w:szCs w:val="24"/>
        </w:rPr>
        <w:t xml:space="preserve"> </w:t>
      </w:r>
      <w:r w:rsidRPr="005731E9">
        <w:rPr>
          <w:rFonts w:ascii="Times New Roman" w:hAnsi="Times New Roman" w:cs="Times New Roman"/>
          <w:sz w:val="24"/>
          <w:szCs w:val="24"/>
        </w:rPr>
        <w:t>по</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RDP,</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либо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обычный</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вход</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вход</w:t>
      </w:r>
      <w:r w:rsidRPr="005731E9">
        <w:rPr>
          <w:rFonts w:ascii="Times New Roman" w:hAnsi="Times New Roman" w:cs="Times New Roman"/>
          <w:spacing w:val="-7"/>
          <w:sz w:val="24"/>
          <w:szCs w:val="24"/>
        </w:rPr>
        <w:t xml:space="preserve"> </w:t>
      </w:r>
      <w:r w:rsidRPr="005731E9">
        <w:rPr>
          <w:rFonts w:ascii="Times New Roman" w:hAnsi="Times New Roman" w:cs="Times New Roman"/>
          <w:sz w:val="24"/>
          <w:szCs w:val="24"/>
        </w:rPr>
        <w:t>по</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RDP).</w:t>
      </w:r>
    </w:p>
    <w:p w:rsidR="005731E9" w:rsidRPr="005731E9" w:rsidRDefault="005731E9" w:rsidP="005731E9">
      <w:pPr>
        <w:pStyle w:val="af7"/>
        <w:spacing w:before="3" w:line="240" w:lineRule="auto"/>
        <w:ind w:right="112" w:firstLine="710"/>
        <w:jc w:val="both"/>
        <w:rPr>
          <w:rFonts w:ascii="Times New Roman" w:hAnsi="Times New Roman" w:cs="Times New Roman"/>
          <w:sz w:val="24"/>
          <w:szCs w:val="24"/>
        </w:rPr>
      </w:pPr>
      <w:r w:rsidRPr="005731E9">
        <w:rPr>
          <w:rFonts w:ascii="Times New Roman" w:hAnsi="Times New Roman" w:cs="Times New Roman"/>
          <w:sz w:val="24"/>
          <w:szCs w:val="24"/>
        </w:rPr>
        <w:t>Теперь мы видим экран удалённого компьютера: работа с ним ничем не отличается,</w:t>
      </w:r>
      <w:r w:rsidRPr="005731E9">
        <w:rPr>
          <w:rFonts w:ascii="Times New Roman" w:hAnsi="Times New Roman" w:cs="Times New Roman"/>
          <w:spacing w:val="-57"/>
          <w:sz w:val="24"/>
          <w:szCs w:val="24"/>
        </w:rPr>
        <w:t xml:space="preserve"> </w:t>
      </w:r>
      <w:r w:rsidRPr="005731E9">
        <w:rPr>
          <w:rFonts w:ascii="Times New Roman" w:hAnsi="Times New Roman" w:cs="Times New Roman"/>
          <w:sz w:val="24"/>
          <w:szCs w:val="24"/>
        </w:rPr>
        <w:t>можно запускать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программы,</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выполнять настройки</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и</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любые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другие действия:</w:t>
      </w:r>
    </w:p>
    <w:p w:rsidR="005731E9" w:rsidRPr="005731E9" w:rsidRDefault="005731E9" w:rsidP="005731E9">
      <w:pPr>
        <w:pStyle w:val="af7"/>
        <w:spacing w:line="240" w:lineRule="auto"/>
        <w:ind w:left="830"/>
        <w:rPr>
          <w:rFonts w:ascii="Times New Roman" w:hAnsi="Times New Roman" w:cs="Times New Roman"/>
          <w:sz w:val="24"/>
          <w:szCs w:val="24"/>
        </w:rPr>
      </w:pPr>
      <w:r w:rsidRPr="005731E9">
        <w:rPr>
          <w:rFonts w:ascii="Times New Roman" w:hAnsi="Times New Roman" w:cs="Times New Roman"/>
          <w:noProof/>
          <w:sz w:val="24"/>
          <w:szCs w:val="24"/>
          <w:lang w:eastAsia="ru-RU"/>
        </w:rPr>
        <w:drawing>
          <wp:inline distT="0" distB="0" distL="0" distR="0" wp14:anchorId="3872177F" wp14:editId="0BFC2AFF">
            <wp:extent cx="3623166" cy="1828800"/>
            <wp:effectExtent l="0" t="0" r="0" b="0"/>
            <wp:docPr id="55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5.jpeg"/>
                    <pic:cNvPicPr/>
                  </pic:nvPicPr>
                  <pic:blipFill>
                    <a:blip r:embed="rId643" cstate="print"/>
                    <a:stretch>
                      <a:fillRect/>
                    </a:stretch>
                  </pic:blipFill>
                  <pic:spPr>
                    <a:xfrm>
                      <a:off x="0" y="0"/>
                      <a:ext cx="3623166" cy="1828800"/>
                    </a:xfrm>
                    <a:prstGeom prst="rect">
                      <a:avLst/>
                    </a:prstGeom>
                  </pic:spPr>
                </pic:pic>
              </a:graphicData>
            </a:graphic>
          </wp:inline>
        </w:drawing>
      </w:r>
    </w:p>
    <w:p w:rsidR="005731E9" w:rsidRPr="005731E9" w:rsidRDefault="005731E9" w:rsidP="005731E9">
      <w:pPr>
        <w:pStyle w:val="af7"/>
        <w:spacing w:before="155" w:line="240" w:lineRule="auto"/>
        <w:ind w:left="830"/>
        <w:rPr>
          <w:rFonts w:ascii="Times New Roman" w:hAnsi="Times New Roman" w:cs="Times New Roman"/>
          <w:sz w:val="24"/>
          <w:szCs w:val="24"/>
        </w:rPr>
      </w:pPr>
      <w:r w:rsidRPr="005731E9">
        <w:rPr>
          <w:rFonts w:ascii="Times New Roman" w:hAnsi="Times New Roman" w:cs="Times New Roman"/>
          <w:sz w:val="24"/>
          <w:szCs w:val="24"/>
        </w:rPr>
        <w:t>Обратите</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внимание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на</w:t>
      </w:r>
      <w:r w:rsidRPr="005731E9">
        <w:rPr>
          <w:rFonts w:ascii="Times New Roman" w:hAnsi="Times New Roman" w:cs="Times New Roman"/>
          <w:spacing w:val="-6"/>
          <w:sz w:val="24"/>
          <w:szCs w:val="24"/>
        </w:rPr>
        <w:t xml:space="preserve"> </w:t>
      </w:r>
      <w:r w:rsidRPr="005731E9">
        <w:rPr>
          <w:rFonts w:ascii="Times New Roman" w:hAnsi="Times New Roman" w:cs="Times New Roman"/>
          <w:sz w:val="24"/>
          <w:szCs w:val="24"/>
        </w:rPr>
        <w:t>панель</w:t>
      </w:r>
      <w:r w:rsidRPr="005731E9">
        <w:rPr>
          <w:rFonts w:ascii="Times New Roman" w:hAnsi="Times New Roman" w:cs="Times New Roman"/>
          <w:spacing w:val="-4"/>
          <w:sz w:val="24"/>
          <w:szCs w:val="24"/>
        </w:rPr>
        <w:t xml:space="preserve"> </w:t>
      </w:r>
      <w:r w:rsidRPr="005731E9">
        <w:rPr>
          <w:rFonts w:ascii="Times New Roman" w:hAnsi="Times New Roman" w:cs="Times New Roman"/>
          <w:sz w:val="24"/>
          <w:szCs w:val="24"/>
        </w:rPr>
        <w:t>вверху</w:t>
      </w:r>
      <w:r w:rsidRPr="005731E9">
        <w:rPr>
          <w:rFonts w:ascii="Times New Roman" w:hAnsi="Times New Roman" w:cs="Times New Roman"/>
          <w:spacing w:val="-10"/>
          <w:sz w:val="24"/>
          <w:szCs w:val="24"/>
        </w:rPr>
        <w:t xml:space="preserve"> </w:t>
      </w:r>
      <w:r w:rsidRPr="005731E9">
        <w:rPr>
          <w:rFonts w:ascii="Times New Roman" w:hAnsi="Times New Roman" w:cs="Times New Roman"/>
          <w:sz w:val="24"/>
          <w:szCs w:val="24"/>
        </w:rPr>
        <w:t>в</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центре</w:t>
      </w:r>
      <w:r w:rsidRPr="005731E9">
        <w:rPr>
          <w:rFonts w:ascii="Times New Roman" w:hAnsi="Times New Roman" w:cs="Times New Roman"/>
          <w:spacing w:val="-6"/>
          <w:sz w:val="24"/>
          <w:szCs w:val="24"/>
        </w:rPr>
        <w:t xml:space="preserve"> </w:t>
      </w:r>
      <w:r w:rsidRPr="005731E9">
        <w:rPr>
          <w:rFonts w:ascii="Times New Roman" w:hAnsi="Times New Roman" w:cs="Times New Roman"/>
          <w:sz w:val="24"/>
          <w:szCs w:val="24"/>
        </w:rPr>
        <w:t>экрана:</w:t>
      </w:r>
    </w:p>
    <w:p w:rsidR="005731E9" w:rsidRPr="005731E9" w:rsidRDefault="005731E9" w:rsidP="005731E9">
      <w:pPr>
        <w:pStyle w:val="af7"/>
        <w:spacing w:before="4" w:line="240" w:lineRule="auto"/>
        <w:rPr>
          <w:rFonts w:ascii="Times New Roman" w:hAnsi="Times New Roman" w:cs="Times New Roman"/>
          <w:sz w:val="24"/>
          <w:szCs w:val="24"/>
        </w:rPr>
      </w:pPr>
      <w:r w:rsidRPr="005731E9">
        <w:rPr>
          <w:rFonts w:ascii="Times New Roman" w:hAnsi="Times New Roman" w:cs="Times New Roman"/>
          <w:noProof/>
          <w:sz w:val="24"/>
          <w:szCs w:val="24"/>
          <w:lang w:eastAsia="ru-RU"/>
        </w:rPr>
        <w:drawing>
          <wp:anchor distT="0" distB="0" distL="0" distR="0" simplePos="0" relativeHeight="251766784" behindDoc="0" locked="0" layoutInCell="1" allowOverlap="1" wp14:anchorId="640A3387" wp14:editId="7667B967">
            <wp:simplePos x="0" y="0"/>
            <wp:positionH relativeFrom="page">
              <wp:posOffset>1530350</wp:posOffset>
            </wp:positionH>
            <wp:positionV relativeFrom="paragraph">
              <wp:posOffset>93105</wp:posOffset>
            </wp:positionV>
            <wp:extent cx="3624075" cy="247269"/>
            <wp:effectExtent l="0" t="0" r="0" b="0"/>
            <wp:wrapTopAndBottom/>
            <wp:docPr id="560"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6.jpeg"/>
                    <pic:cNvPicPr/>
                  </pic:nvPicPr>
                  <pic:blipFill>
                    <a:blip r:embed="rId644" cstate="print"/>
                    <a:stretch>
                      <a:fillRect/>
                    </a:stretch>
                  </pic:blipFill>
                  <pic:spPr>
                    <a:xfrm>
                      <a:off x="0" y="0"/>
                      <a:ext cx="3624075" cy="247269"/>
                    </a:xfrm>
                    <a:prstGeom prst="rect">
                      <a:avLst/>
                    </a:prstGeom>
                  </pic:spPr>
                </pic:pic>
              </a:graphicData>
            </a:graphic>
          </wp:anchor>
        </w:drawing>
      </w:r>
    </w:p>
    <w:p w:rsidR="005731E9" w:rsidRPr="005731E9" w:rsidRDefault="005731E9" w:rsidP="005731E9">
      <w:pPr>
        <w:pStyle w:val="af7"/>
        <w:spacing w:before="100" w:line="240" w:lineRule="auto"/>
        <w:ind w:left="830"/>
        <w:rPr>
          <w:rFonts w:ascii="Times New Roman" w:hAnsi="Times New Roman" w:cs="Times New Roman"/>
          <w:sz w:val="24"/>
          <w:szCs w:val="24"/>
        </w:rPr>
      </w:pPr>
      <w:r w:rsidRPr="005731E9">
        <w:rPr>
          <w:rFonts w:ascii="Times New Roman" w:hAnsi="Times New Roman" w:cs="Times New Roman"/>
          <w:sz w:val="24"/>
          <w:szCs w:val="24"/>
        </w:rPr>
        <w:t>С</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помощью</w:t>
      </w:r>
      <w:r w:rsidRPr="005731E9">
        <w:rPr>
          <w:rFonts w:ascii="Times New Roman" w:hAnsi="Times New Roman" w:cs="Times New Roman"/>
          <w:spacing w:val="-6"/>
          <w:sz w:val="24"/>
          <w:szCs w:val="24"/>
        </w:rPr>
        <w:t xml:space="preserve"> </w:t>
      </w:r>
      <w:r w:rsidRPr="005731E9">
        <w:rPr>
          <w:rFonts w:ascii="Times New Roman" w:hAnsi="Times New Roman" w:cs="Times New Roman"/>
          <w:sz w:val="24"/>
          <w:szCs w:val="24"/>
        </w:rPr>
        <w:t>этой</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панели</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можно:</w:t>
      </w:r>
    </w:p>
    <w:p w:rsidR="005731E9" w:rsidRPr="005731E9" w:rsidRDefault="005731E9" w:rsidP="005731E9">
      <w:pPr>
        <w:pStyle w:val="af7"/>
        <w:spacing w:before="142" w:line="240" w:lineRule="auto"/>
        <w:ind w:left="830"/>
        <w:jc w:val="both"/>
        <w:rPr>
          <w:rFonts w:ascii="Times New Roman" w:hAnsi="Times New Roman" w:cs="Times New Roman"/>
          <w:sz w:val="24"/>
          <w:szCs w:val="24"/>
        </w:rPr>
      </w:pPr>
      <w:r w:rsidRPr="005731E9">
        <w:rPr>
          <w:rFonts w:ascii="Times New Roman" w:hAnsi="Times New Roman" w:cs="Times New Roman"/>
          <w:sz w:val="24"/>
          <w:szCs w:val="24"/>
        </w:rPr>
        <w:t>проверить</w:t>
      </w:r>
      <w:r w:rsidRPr="005731E9">
        <w:rPr>
          <w:rFonts w:ascii="Times New Roman" w:hAnsi="Times New Roman" w:cs="Times New Roman"/>
          <w:spacing w:val="-7"/>
          <w:sz w:val="24"/>
          <w:szCs w:val="24"/>
        </w:rPr>
        <w:t xml:space="preserve"> </w:t>
      </w:r>
      <w:r w:rsidRPr="005731E9">
        <w:rPr>
          <w:rFonts w:ascii="Times New Roman" w:hAnsi="Times New Roman" w:cs="Times New Roman"/>
          <w:sz w:val="24"/>
          <w:szCs w:val="24"/>
        </w:rPr>
        <w:t>качество</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подключения</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до</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удалённого</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компьютера;</w:t>
      </w:r>
    </w:p>
    <w:p w:rsidR="005731E9" w:rsidRPr="005731E9" w:rsidRDefault="005731E9" w:rsidP="005731E9">
      <w:pPr>
        <w:pStyle w:val="af7"/>
        <w:spacing w:before="137" w:line="240" w:lineRule="auto"/>
        <w:ind w:right="113" w:firstLine="710"/>
        <w:jc w:val="both"/>
        <w:rPr>
          <w:rFonts w:ascii="Times New Roman" w:hAnsi="Times New Roman" w:cs="Times New Roman"/>
          <w:sz w:val="24"/>
          <w:szCs w:val="24"/>
        </w:rPr>
      </w:pPr>
      <w:r w:rsidRPr="005731E9">
        <w:rPr>
          <w:rFonts w:ascii="Times New Roman" w:hAnsi="Times New Roman" w:cs="Times New Roman"/>
          <w:sz w:val="24"/>
          <w:szCs w:val="24"/>
        </w:rPr>
        <w:t>свернуть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удалённый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рабочий</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стол</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без</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отключения</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(работает</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как</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любым</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приложением —</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для открытия рабочего стола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достаточно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кликнуть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на его иконку на</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панели</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приложений);</w:t>
      </w:r>
    </w:p>
    <w:p w:rsidR="005731E9" w:rsidRPr="005731E9" w:rsidRDefault="005731E9" w:rsidP="005731E9">
      <w:pPr>
        <w:pStyle w:val="af7"/>
        <w:spacing w:before="2" w:line="240" w:lineRule="auto"/>
        <w:ind w:right="116" w:firstLine="710"/>
        <w:jc w:val="both"/>
        <w:rPr>
          <w:rFonts w:ascii="Times New Roman" w:hAnsi="Times New Roman" w:cs="Times New Roman"/>
          <w:sz w:val="24"/>
          <w:szCs w:val="24"/>
        </w:rPr>
      </w:pPr>
      <w:r w:rsidRPr="005731E9">
        <w:rPr>
          <w:rFonts w:ascii="Times New Roman" w:hAnsi="Times New Roman" w:cs="Times New Roman"/>
          <w:sz w:val="24"/>
          <w:szCs w:val="24"/>
        </w:rPr>
        <w:t>изменить размер экрана удалённого компьютера (то есть выйти из полноэкранного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режима,</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либо</w:t>
      </w:r>
      <w:r w:rsidRPr="005731E9">
        <w:rPr>
          <w:rFonts w:ascii="Times New Roman" w:hAnsi="Times New Roman" w:cs="Times New Roman"/>
          <w:spacing w:val="6"/>
          <w:sz w:val="24"/>
          <w:szCs w:val="24"/>
        </w:rPr>
        <w:t xml:space="preserve"> </w:t>
      </w:r>
      <w:r w:rsidRPr="005731E9">
        <w:rPr>
          <w:rFonts w:ascii="Times New Roman" w:hAnsi="Times New Roman" w:cs="Times New Roman"/>
          <w:sz w:val="24"/>
          <w:szCs w:val="24"/>
        </w:rPr>
        <w:t>войти</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в</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полноэкранный</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режим</w:t>
      </w:r>
      <w:r w:rsidRPr="005731E9">
        <w:rPr>
          <w:rFonts w:ascii="Times New Roman" w:hAnsi="Times New Roman" w:cs="Times New Roman"/>
          <w:spacing w:val="3"/>
          <w:sz w:val="24"/>
          <w:szCs w:val="24"/>
        </w:rPr>
        <w:t xml:space="preserve"> </w:t>
      </w:r>
      <w:r w:rsidRPr="005731E9">
        <w:rPr>
          <w:rFonts w:ascii="Times New Roman" w:hAnsi="Times New Roman" w:cs="Times New Roman"/>
          <w:sz w:val="24"/>
          <w:szCs w:val="24"/>
        </w:rPr>
        <w:t>снова);</w:t>
      </w:r>
    </w:p>
    <w:p w:rsidR="005731E9" w:rsidRPr="005731E9" w:rsidRDefault="005731E9" w:rsidP="005731E9">
      <w:pPr>
        <w:pStyle w:val="af7"/>
        <w:spacing w:line="240" w:lineRule="auto"/>
        <w:ind w:left="830"/>
        <w:jc w:val="both"/>
        <w:rPr>
          <w:rFonts w:ascii="Times New Roman" w:hAnsi="Times New Roman" w:cs="Times New Roman"/>
          <w:sz w:val="24"/>
          <w:szCs w:val="24"/>
        </w:rPr>
      </w:pPr>
      <w:r w:rsidRPr="005731E9">
        <w:rPr>
          <w:rFonts w:ascii="Times New Roman" w:hAnsi="Times New Roman" w:cs="Times New Roman"/>
          <w:sz w:val="24"/>
          <w:szCs w:val="24"/>
        </w:rPr>
        <w:t>закрыть</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подключение</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к</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удалённому</w:t>
      </w:r>
      <w:r w:rsidRPr="005731E9">
        <w:rPr>
          <w:rFonts w:ascii="Times New Roman" w:hAnsi="Times New Roman" w:cs="Times New Roman"/>
          <w:spacing w:val="-10"/>
          <w:sz w:val="24"/>
          <w:szCs w:val="24"/>
        </w:rPr>
        <w:t xml:space="preserve"> </w:t>
      </w:r>
      <w:r w:rsidRPr="005731E9">
        <w:rPr>
          <w:rFonts w:ascii="Times New Roman" w:hAnsi="Times New Roman" w:cs="Times New Roman"/>
          <w:sz w:val="24"/>
          <w:szCs w:val="24"/>
        </w:rPr>
        <w:t>рабочему</w:t>
      </w:r>
      <w:r w:rsidRPr="005731E9">
        <w:rPr>
          <w:rFonts w:ascii="Times New Roman" w:hAnsi="Times New Roman" w:cs="Times New Roman"/>
          <w:spacing w:val="-10"/>
          <w:sz w:val="24"/>
          <w:szCs w:val="24"/>
        </w:rPr>
        <w:t xml:space="preserve"> </w:t>
      </w:r>
      <w:r w:rsidRPr="005731E9">
        <w:rPr>
          <w:rFonts w:ascii="Times New Roman" w:hAnsi="Times New Roman" w:cs="Times New Roman"/>
          <w:sz w:val="24"/>
          <w:szCs w:val="24"/>
        </w:rPr>
        <w:t>столу.</w:t>
      </w:r>
    </w:p>
    <w:p w:rsidR="005731E9" w:rsidRPr="005731E9" w:rsidRDefault="005731E9" w:rsidP="005731E9">
      <w:pPr>
        <w:pStyle w:val="af7"/>
        <w:spacing w:before="136" w:after="3" w:line="240" w:lineRule="auto"/>
        <w:ind w:right="111" w:firstLine="710"/>
        <w:jc w:val="both"/>
        <w:rPr>
          <w:rFonts w:ascii="Times New Roman" w:hAnsi="Times New Roman" w:cs="Times New Roman"/>
          <w:sz w:val="24"/>
          <w:szCs w:val="24"/>
        </w:rPr>
      </w:pPr>
      <w:r w:rsidRPr="005731E9">
        <w:rPr>
          <w:rFonts w:ascii="Times New Roman" w:hAnsi="Times New Roman" w:cs="Times New Roman"/>
          <w:sz w:val="24"/>
          <w:szCs w:val="24"/>
        </w:rPr>
        <w:t>На следующем скриншоте удалённый рабочий стол не в полный экран на фоне</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основного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рабочего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стола сервера,</w:t>
      </w:r>
      <w:r w:rsidRPr="005731E9">
        <w:rPr>
          <w:rFonts w:ascii="Times New Roman" w:hAnsi="Times New Roman" w:cs="Times New Roman"/>
          <w:spacing w:val="-2"/>
          <w:sz w:val="24"/>
          <w:szCs w:val="24"/>
        </w:rPr>
        <w:t xml:space="preserve"> </w:t>
      </w:r>
      <w:r w:rsidRPr="005731E9">
        <w:rPr>
          <w:rFonts w:ascii="Times New Roman" w:hAnsi="Times New Roman" w:cs="Times New Roman"/>
          <w:sz w:val="24"/>
          <w:szCs w:val="24"/>
        </w:rPr>
        <w:t>с которого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выполнено</w:t>
      </w:r>
      <w:r w:rsidRPr="005731E9">
        <w:rPr>
          <w:rFonts w:ascii="Times New Roman" w:hAnsi="Times New Roman" w:cs="Times New Roman"/>
          <w:spacing w:val="1"/>
          <w:sz w:val="24"/>
          <w:szCs w:val="24"/>
        </w:rPr>
        <w:t xml:space="preserve"> </w:t>
      </w:r>
      <w:r w:rsidRPr="005731E9">
        <w:rPr>
          <w:rFonts w:ascii="Times New Roman" w:hAnsi="Times New Roman" w:cs="Times New Roman"/>
          <w:sz w:val="24"/>
          <w:szCs w:val="24"/>
        </w:rPr>
        <w:t>подключение:</w:t>
      </w:r>
    </w:p>
    <w:p w:rsidR="005731E9" w:rsidRPr="005731E9" w:rsidRDefault="005731E9" w:rsidP="005731E9">
      <w:pPr>
        <w:pStyle w:val="af7"/>
        <w:spacing w:line="240" w:lineRule="auto"/>
        <w:ind w:left="830"/>
        <w:rPr>
          <w:rFonts w:ascii="Times New Roman" w:hAnsi="Times New Roman" w:cs="Times New Roman"/>
          <w:sz w:val="24"/>
          <w:szCs w:val="24"/>
        </w:rPr>
      </w:pPr>
      <w:r w:rsidRPr="005731E9">
        <w:rPr>
          <w:rFonts w:ascii="Times New Roman" w:hAnsi="Times New Roman" w:cs="Times New Roman"/>
          <w:noProof/>
          <w:sz w:val="24"/>
          <w:szCs w:val="24"/>
          <w:lang w:eastAsia="ru-RU"/>
        </w:rPr>
        <w:drawing>
          <wp:inline distT="0" distB="0" distL="0" distR="0" wp14:anchorId="04408BD3" wp14:editId="3B40C43E">
            <wp:extent cx="4083495" cy="2066544"/>
            <wp:effectExtent l="0" t="0" r="0" b="0"/>
            <wp:docPr id="56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7.jpeg"/>
                    <pic:cNvPicPr/>
                  </pic:nvPicPr>
                  <pic:blipFill>
                    <a:blip r:embed="rId645" cstate="print"/>
                    <a:stretch>
                      <a:fillRect/>
                    </a:stretch>
                  </pic:blipFill>
                  <pic:spPr>
                    <a:xfrm>
                      <a:off x="0" y="0"/>
                      <a:ext cx="4083495" cy="2066544"/>
                    </a:xfrm>
                    <a:prstGeom prst="rect">
                      <a:avLst/>
                    </a:prstGeom>
                  </pic:spPr>
                </pic:pic>
              </a:graphicData>
            </a:graphic>
          </wp:inline>
        </w:drawing>
      </w:r>
    </w:p>
    <w:p w:rsidR="00027410" w:rsidRDefault="00027410" w:rsidP="00791FA9">
      <w:pPr>
        <w:jc w:val="center"/>
        <w:rPr>
          <w:rFonts w:ascii="Times New Roman" w:eastAsia="Calibri" w:hAnsi="Times New Roman" w:cs="Times New Roman"/>
          <w:b/>
          <w:sz w:val="24"/>
          <w:szCs w:val="24"/>
        </w:rPr>
      </w:pPr>
    </w:p>
    <w:p w:rsidR="005731E9" w:rsidRDefault="005731E9" w:rsidP="00791FA9">
      <w:pPr>
        <w:jc w:val="center"/>
        <w:rPr>
          <w:rFonts w:ascii="Times New Roman" w:eastAsia="Calibri" w:hAnsi="Times New Roman" w:cs="Times New Roman"/>
          <w:b/>
          <w:sz w:val="24"/>
          <w:szCs w:val="24"/>
        </w:rPr>
      </w:pPr>
    </w:p>
    <w:p w:rsidR="005731E9" w:rsidRDefault="00C74154" w:rsidP="00791FA9">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Практическая работа 16 </w:t>
      </w:r>
    </w:p>
    <w:p w:rsidR="00C74154" w:rsidRPr="00C74154" w:rsidRDefault="00C74154" w:rsidP="00206487">
      <w:pPr>
        <w:framePr w:hSpace="180" w:wrap="around" w:vAnchor="text" w:hAnchor="text" w:xAlign="center" w:y="1"/>
        <w:spacing w:after="0" w:line="240" w:lineRule="auto"/>
        <w:suppressOverlap/>
        <w:rPr>
          <w:rFonts w:ascii="Times New Roman" w:hAnsi="Times New Roman"/>
          <w:b/>
          <w:sz w:val="24"/>
          <w:szCs w:val="24"/>
        </w:rPr>
      </w:pPr>
      <w:r w:rsidRPr="00C74154">
        <w:rPr>
          <w:rFonts w:ascii="Times New Roman" w:hAnsi="Times New Roman"/>
          <w:b/>
          <w:sz w:val="24"/>
          <w:szCs w:val="24"/>
          <w:shd w:val="clear" w:color="auto" w:fill="FFFFFF"/>
        </w:rPr>
        <w:t>Развертывание и поддержка виртуализации профиля пользователя</w:t>
      </w:r>
    </w:p>
    <w:p w:rsidR="00C74154" w:rsidRDefault="00C74154" w:rsidP="00791FA9">
      <w:pPr>
        <w:jc w:val="center"/>
        <w:rPr>
          <w:rFonts w:ascii="Times New Roman" w:eastAsia="Calibri" w:hAnsi="Times New Roman" w:cs="Times New Roman"/>
          <w:b/>
          <w:sz w:val="24"/>
          <w:szCs w:val="24"/>
        </w:rPr>
      </w:pPr>
    </w:p>
    <w:p w:rsidR="00C74154" w:rsidRPr="00C74154" w:rsidRDefault="00C74154" w:rsidP="00791FA9">
      <w:pPr>
        <w:jc w:val="center"/>
        <w:rPr>
          <w:rFonts w:ascii="Times New Roman" w:eastAsia="Calibri" w:hAnsi="Times New Roman" w:cs="Times New Roman"/>
          <w:b/>
          <w:color w:val="000000" w:themeColor="text1"/>
          <w:sz w:val="24"/>
          <w:szCs w:val="24"/>
        </w:rPr>
      </w:pPr>
    </w:p>
    <w:p w:rsidR="00C74154" w:rsidRPr="00C74154" w:rsidRDefault="00C74154" w:rsidP="00C74154">
      <w:pPr>
        <w:pStyle w:val="af7"/>
        <w:tabs>
          <w:tab w:val="left" w:pos="1758"/>
          <w:tab w:val="left" w:pos="3055"/>
          <w:tab w:val="left" w:pos="4685"/>
          <w:tab w:val="left" w:pos="5078"/>
          <w:tab w:val="left" w:pos="6790"/>
          <w:tab w:val="left" w:pos="8622"/>
        </w:tabs>
        <w:spacing w:before="205" w:line="240" w:lineRule="auto"/>
        <w:ind w:left="159" w:right="171" w:firstLine="710"/>
        <w:rPr>
          <w:rFonts w:ascii="Times New Roman" w:hAnsi="Times New Roman" w:cs="Times New Roman"/>
          <w:color w:val="000000" w:themeColor="text1"/>
          <w:sz w:val="24"/>
          <w:szCs w:val="24"/>
        </w:rPr>
      </w:pPr>
      <w:r w:rsidRPr="00C74154">
        <w:rPr>
          <w:rFonts w:ascii="Times New Roman" w:hAnsi="Times New Roman" w:cs="Times New Roman"/>
          <w:b/>
          <w:color w:val="000000" w:themeColor="text1"/>
          <w:spacing w:val="-2"/>
          <w:sz w:val="24"/>
          <w:szCs w:val="24"/>
        </w:rPr>
        <w:t>Цель</w:t>
      </w:r>
      <w:r w:rsidRPr="00C74154">
        <w:rPr>
          <w:rFonts w:ascii="Times New Roman" w:hAnsi="Times New Roman" w:cs="Times New Roman"/>
          <w:color w:val="000000" w:themeColor="text1"/>
          <w:spacing w:val="-2"/>
          <w:sz w:val="24"/>
          <w:szCs w:val="24"/>
        </w:rPr>
        <w:t>:</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2"/>
          <w:sz w:val="24"/>
          <w:szCs w:val="24"/>
        </w:rPr>
        <w:t>научиться</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2"/>
          <w:sz w:val="24"/>
          <w:szCs w:val="24"/>
        </w:rPr>
        <w:t>развертывать</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10"/>
          <w:sz w:val="24"/>
          <w:szCs w:val="24"/>
        </w:rPr>
        <w:t>и</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2"/>
          <w:sz w:val="24"/>
          <w:szCs w:val="24"/>
        </w:rPr>
        <w:t>поддерживать</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2"/>
          <w:sz w:val="24"/>
          <w:szCs w:val="24"/>
        </w:rPr>
        <w:t>виртуализацию</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2"/>
          <w:sz w:val="24"/>
          <w:szCs w:val="24"/>
        </w:rPr>
        <w:t>профиля пользователя.</w:t>
      </w:r>
    </w:p>
    <w:p w:rsidR="00C74154" w:rsidRPr="00C74154" w:rsidRDefault="00C74154" w:rsidP="00C74154">
      <w:pPr>
        <w:spacing w:before="2"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b/>
          <w:color w:val="000000" w:themeColor="text1"/>
          <w:sz w:val="24"/>
          <w:szCs w:val="24"/>
        </w:rPr>
        <w:t>Продолжительность</w:t>
      </w:r>
      <w:r w:rsidRPr="00C74154">
        <w:rPr>
          <w:rFonts w:ascii="Times New Roman" w:hAnsi="Times New Roman" w:cs="Times New Roman"/>
          <w:b/>
          <w:color w:val="000000" w:themeColor="text1"/>
          <w:spacing w:val="-3"/>
          <w:sz w:val="24"/>
          <w:szCs w:val="24"/>
        </w:rPr>
        <w:t xml:space="preserve"> </w:t>
      </w:r>
      <w:r w:rsidRPr="00C74154">
        <w:rPr>
          <w:rFonts w:ascii="Times New Roman" w:hAnsi="Times New Roman" w:cs="Times New Roman"/>
          <w:b/>
          <w:color w:val="000000" w:themeColor="text1"/>
          <w:sz w:val="24"/>
          <w:szCs w:val="24"/>
        </w:rPr>
        <w:t>занятия:</w:t>
      </w:r>
      <w:r w:rsidRPr="00C74154">
        <w:rPr>
          <w:rFonts w:ascii="Times New Roman" w:hAnsi="Times New Roman" w:cs="Times New Roman"/>
          <w:b/>
          <w:color w:val="000000" w:themeColor="text1"/>
          <w:spacing w:val="48"/>
          <w:sz w:val="24"/>
          <w:szCs w:val="24"/>
        </w:rPr>
        <w:t xml:space="preserve"> </w:t>
      </w:r>
      <w:r w:rsidRPr="00C74154">
        <w:rPr>
          <w:rFonts w:ascii="Times New Roman" w:hAnsi="Times New Roman" w:cs="Times New Roman"/>
          <w:color w:val="000000" w:themeColor="text1"/>
          <w:sz w:val="24"/>
          <w:szCs w:val="24"/>
        </w:rPr>
        <w:t>4</w:t>
      </w:r>
      <w:r w:rsidRPr="00C74154">
        <w:rPr>
          <w:rFonts w:ascii="Times New Roman" w:hAnsi="Times New Roman" w:cs="Times New Roman"/>
          <w:color w:val="000000" w:themeColor="text1"/>
          <w:spacing w:val="-3"/>
          <w:sz w:val="24"/>
          <w:szCs w:val="24"/>
        </w:rPr>
        <w:t xml:space="preserve"> </w:t>
      </w:r>
      <w:r w:rsidRPr="00C74154">
        <w:rPr>
          <w:rFonts w:ascii="Times New Roman" w:hAnsi="Times New Roman" w:cs="Times New Roman"/>
          <w:color w:val="000000" w:themeColor="text1"/>
          <w:spacing w:val="-4"/>
          <w:sz w:val="24"/>
          <w:szCs w:val="24"/>
        </w:rPr>
        <w:t>часа.</w:t>
      </w:r>
    </w:p>
    <w:p w:rsidR="00C74154" w:rsidRPr="00C74154" w:rsidRDefault="00C74154" w:rsidP="00C74154">
      <w:pPr>
        <w:pStyle w:val="2"/>
        <w:spacing w:before="126"/>
        <w:jc w:val="left"/>
        <w:rPr>
          <w:color w:val="000000" w:themeColor="text1"/>
          <w:sz w:val="24"/>
          <w:szCs w:val="24"/>
        </w:rPr>
      </w:pPr>
      <w:r w:rsidRPr="00C74154">
        <w:rPr>
          <w:color w:val="000000" w:themeColor="text1"/>
          <w:spacing w:val="-2"/>
          <w:sz w:val="24"/>
          <w:szCs w:val="24"/>
        </w:rPr>
        <w:t>Задание:</w:t>
      </w:r>
    </w:p>
    <w:p w:rsidR="00C74154" w:rsidRPr="00C74154" w:rsidRDefault="00C74154" w:rsidP="00C74154">
      <w:pPr>
        <w:pStyle w:val="af7"/>
        <w:spacing w:before="133" w:line="240" w:lineRule="auto"/>
        <w:ind w:left="861"/>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Развернуть</w:t>
      </w:r>
      <w:r w:rsidRPr="00C74154">
        <w:rPr>
          <w:rFonts w:ascii="Times New Roman" w:hAnsi="Times New Roman" w:cs="Times New Roman"/>
          <w:color w:val="000000" w:themeColor="text1"/>
          <w:spacing w:val="-2"/>
          <w:sz w:val="24"/>
          <w:szCs w:val="24"/>
        </w:rPr>
        <w:t xml:space="preserve"> </w:t>
      </w:r>
      <w:r w:rsidRPr="00C74154">
        <w:rPr>
          <w:rFonts w:ascii="Times New Roman" w:hAnsi="Times New Roman" w:cs="Times New Roman"/>
          <w:color w:val="000000" w:themeColor="text1"/>
          <w:sz w:val="24"/>
          <w:szCs w:val="24"/>
        </w:rPr>
        <w:t>виртуализацию</w:t>
      </w:r>
      <w:r w:rsidRPr="00C74154">
        <w:rPr>
          <w:rFonts w:ascii="Times New Roman" w:hAnsi="Times New Roman" w:cs="Times New Roman"/>
          <w:color w:val="000000" w:themeColor="text1"/>
          <w:spacing w:val="-6"/>
          <w:sz w:val="24"/>
          <w:szCs w:val="24"/>
        </w:rPr>
        <w:t xml:space="preserve"> </w:t>
      </w:r>
      <w:r w:rsidRPr="00C74154">
        <w:rPr>
          <w:rFonts w:ascii="Times New Roman" w:hAnsi="Times New Roman" w:cs="Times New Roman"/>
          <w:color w:val="000000" w:themeColor="text1"/>
          <w:sz w:val="24"/>
          <w:szCs w:val="24"/>
        </w:rPr>
        <w:t>профиля</w:t>
      </w:r>
      <w:r w:rsidRPr="00C74154">
        <w:rPr>
          <w:rFonts w:ascii="Times New Roman" w:hAnsi="Times New Roman" w:cs="Times New Roman"/>
          <w:color w:val="000000" w:themeColor="text1"/>
          <w:spacing w:val="-8"/>
          <w:sz w:val="24"/>
          <w:szCs w:val="24"/>
        </w:rPr>
        <w:t xml:space="preserve"> </w:t>
      </w:r>
      <w:r w:rsidRPr="00C74154">
        <w:rPr>
          <w:rFonts w:ascii="Times New Roman" w:hAnsi="Times New Roman" w:cs="Times New Roman"/>
          <w:color w:val="000000" w:themeColor="text1"/>
          <w:sz w:val="24"/>
          <w:szCs w:val="24"/>
        </w:rPr>
        <w:t>пользователя</w:t>
      </w:r>
      <w:r w:rsidRPr="00C74154">
        <w:rPr>
          <w:rFonts w:ascii="Times New Roman" w:hAnsi="Times New Roman" w:cs="Times New Roman"/>
          <w:color w:val="000000" w:themeColor="text1"/>
          <w:spacing w:val="-4"/>
          <w:sz w:val="24"/>
          <w:szCs w:val="24"/>
        </w:rPr>
        <w:t xml:space="preserve"> </w:t>
      </w:r>
      <w:r w:rsidRPr="00C74154">
        <w:rPr>
          <w:rFonts w:ascii="Times New Roman" w:hAnsi="Times New Roman" w:cs="Times New Roman"/>
          <w:color w:val="000000" w:themeColor="text1"/>
          <w:sz w:val="24"/>
          <w:szCs w:val="24"/>
        </w:rPr>
        <w:t>в</w:t>
      </w:r>
      <w:r w:rsidRPr="00C74154">
        <w:rPr>
          <w:rFonts w:ascii="Times New Roman" w:hAnsi="Times New Roman" w:cs="Times New Roman"/>
          <w:color w:val="000000" w:themeColor="text1"/>
          <w:spacing w:val="2"/>
          <w:sz w:val="24"/>
          <w:szCs w:val="24"/>
        </w:rPr>
        <w:t xml:space="preserve"> </w:t>
      </w:r>
      <w:r w:rsidRPr="00C74154">
        <w:rPr>
          <w:rFonts w:ascii="Times New Roman" w:hAnsi="Times New Roman" w:cs="Times New Roman"/>
          <w:color w:val="000000" w:themeColor="text1"/>
          <w:sz w:val="24"/>
          <w:szCs w:val="24"/>
        </w:rPr>
        <w:t>Windows</w:t>
      </w:r>
      <w:r w:rsidRPr="00C74154">
        <w:rPr>
          <w:rFonts w:ascii="Times New Roman" w:hAnsi="Times New Roman" w:cs="Times New Roman"/>
          <w:color w:val="000000" w:themeColor="text1"/>
          <w:spacing w:val="-5"/>
          <w:sz w:val="24"/>
          <w:szCs w:val="24"/>
        </w:rPr>
        <w:t xml:space="preserve"> </w:t>
      </w:r>
      <w:r w:rsidRPr="00C74154">
        <w:rPr>
          <w:rFonts w:ascii="Times New Roman" w:hAnsi="Times New Roman" w:cs="Times New Roman"/>
          <w:color w:val="000000" w:themeColor="text1"/>
          <w:spacing w:val="-2"/>
          <w:sz w:val="24"/>
          <w:szCs w:val="24"/>
        </w:rPr>
        <w:t>Server.</w:t>
      </w:r>
    </w:p>
    <w:p w:rsidR="00C74154" w:rsidRPr="00C74154" w:rsidRDefault="00C74154" w:rsidP="00C74154">
      <w:pPr>
        <w:pStyle w:val="2"/>
        <w:spacing w:before="146"/>
        <w:rPr>
          <w:color w:val="000000" w:themeColor="text1"/>
          <w:sz w:val="24"/>
          <w:szCs w:val="24"/>
        </w:rPr>
      </w:pPr>
      <w:r w:rsidRPr="00C74154">
        <w:rPr>
          <w:color w:val="000000" w:themeColor="text1"/>
          <w:sz w:val="24"/>
          <w:szCs w:val="24"/>
        </w:rPr>
        <w:t>Теоретические</w:t>
      </w:r>
      <w:r w:rsidRPr="00C74154">
        <w:rPr>
          <w:color w:val="000000" w:themeColor="text1"/>
          <w:spacing w:val="-5"/>
          <w:sz w:val="24"/>
          <w:szCs w:val="24"/>
        </w:rPr>
        <w:t xml:space="preserve"> </w:t>
      </w:r>
      <w:r w:rsidRPr="00C74154">
        <w:rPr>
          <w:color w:val="000000" w:themeColor="text1"/>
          <w:spacing w:val="-2"/>
          <w:sz w:val="24"/>
          <w:szCs w:val="24"/>
        </w:rPr>
        <w:t>сведения:</w:t>
      </w:r>
    </w:p>
    <w:p w:rsidR="00C74154" w:rsidRPr="00C74154" w:rsidRDefault="00C74154" w:rsidP="00C74154">
      <w:pPr>
        <w:pStyle w:val="af7"/>
        <w:spacing w:before="132" w:line="240" w:lineRule="auto"/>
        <w:ind w:left="159" w:right="160" w:firstLine="710"/>
        <w:jc w:val="both"/>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Основополагающим компонентом доменных служб в каждой организации</w:t>
      </w:r>
      <w:r w:rsidRPr="00C74154">
        <w:rPr>
          <w:rFonts w:ascii="Times New Roman" w:hAnsi="Times New Roman" w:cs="Times New Roman"/>
          <w:color w:val="000000" w:themeColor="text1"/>
          <w:spacing w:val="40"/>
          <w:sz w:val="24"/>
          <w:szCs w:val="24"/>
        </w:rPr>
        <w:t xml:space="preserve"> </w:t>
      </w:r>
      <w:r w:rsidRPr="00C74154">
        <w:rPr>
          <w:rFonts w:ascii="Times New Roman" w:hAnsi="Times New Roman" w:cs="Times New Roman"/>
          <w:color w:val="000000" w:themeColor="text1"/>
          <w:sz w:val="24"/>
          <w:szCs w:val="24"/>
        </w:rPr>
        <w:t>являются принципалы безопасности (оригинальное название - Security Principal), которые предоставляют пользователей, группы или компьютеры, которым требуется доступ к определенным ресурсам в сети. Именно таким объектам, как принципалам безопасности можно</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предоставлять</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разрешения</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доступа</w:t>
      </w:r>
      <w:r w:rsidRPr="00C74154">
        <w:rPr>
          <w:rFonts w:ascii="Times New Roman" w:hAnsi="Times New Roman" w:cs="Times New Roman"/>
          <w:color w:val="000000" w:themeColor="text1"/>
          <w:spacing w:val="-2"/>
          <w:sz w:val="24"/>
          <w:szCs w:val="24"/>
        </w:rPr>
        <w:t xml:space="preserve"> </w:t>
      </w:r>
      <w:r w:rsidRPr="00C74154">
        <w:rPr>
          <w:rFonts w:ascii="Times New Roman" w:hAnsi="Times New Roman" w:cs="Times New Roman"/>
          <w:color w:val="000000" w:themeColor="text1"/>
          <w:sz w:val="24"/>
          <w:szCs w:val="24"/>
        </w:rPr>
        <w:t>к</w:t>
      </w:r>
      <w:r w:rsidRPr="00C74154">
        <w:rPr>
          <w:rFonts w:ascii="Times New Roman" w:hAnsi="Times New Roman" w:cs="Times New Roman"/>
          <w:color w:val="000000" w:themeColor="text1"/>
          <w:spacing w:val="-2"/>
          <w:sz w:val="24"/>
          <w:szCs w:val="24"/>
        </w:rPr>
        <w:t xml:space="preserve"> </w:t>
      </w:r>
      <w:r w:rsidRPr="00C74154">
        <w:rPr>
          <w:rFonts w:ascii="Times New Roman" w:hAnsi="Times New Roman" w:cs="Times New Roman"/>
          <w:color w:val="000000" w:themeColor="text1"/>
          <w:sz w:val="24"/>
          <w:szCs w:val="24"/>
        </w:rPr>
        <w:t>ресурсам в сети,</w:t>
      </w:r>
      <w:r w:rsidRPr="00C74154">
        <w:rPr>
          <w:rFonts w:ascii="Times New Roman" w:hAnsi="Times New Roman" w:cs="Times New Roman"/>
          <w:color w:val="000000" w:themeColor="text1"/>
          <w:spacing w:val="-3"/>
          <w:sz w:val="24"/>
          <w:szCs w:val="24"/>
        </w:rPr>
        <w:t xml:space="preserve"> </w:t>
      </w:r>
      <w:r w:rsidRPr="00C74154">
        <w:rPr>
          <w:rFonts w:ascii="Times New Roman" w:hAnsi="Times New Roman" w:cs="Times New Roman"/>
          <w:color w:val="000000" w:themeColor="text1"/>
          <w:sz w:val="24"/>
          <w:szCs w:val="24"/>
        </w:rPr>
        <w:t>причем каждому</w:t>
      </w:r>
      <w:r w:rsidRPr="00C74154">
        <w:rPr>
          <w:rFonts w:ascii="Times New Roman" w:hAnsi="Times New Roman" w:cs="Times New Roman"/>
          <w:color w:val="000000" w:themeColor="text1"/>
          <w:spacing w:val="-10"/>
          <w:sz w:val="24"/>
          <w:szCs w:val="24"/>
        </w:rPr>
        <w:t xml:space="preserve"> </w:t>
      </w:r>
      <w:r w:rsidRPr="00C74154">
        <w:rPr>
          <w:rFonts w:ascii="Times New Roman" w:hAnsi="Times New Roman" w:cs="Times New Roman"/>
          <w:color w:val="000000" w:themeColor="text1"/>
          <w:sz w:val="24"/>
          <w:szCs w:val="24"/>
        </w:rPr>
        <w:t>принципалу во время создания объекта присваивается уникальный идентификатор безопасности (SID), который</w:t>
      </w:r>
      <w:r w:rsidRPr="00C74154">
        <w:rPr>
          <w:rFonts w:ascii="Times New Roman" w:hAnsi="Times New Roman" w:cs="Times New Roman"/>
          <w:color w:val="000000" w:themeColor="text1"/>
          <w:spacing w:val="40"/>
          <w:sz w:val="24"/>
          <w:szCs w:val="24"/>
        </w:rPr>
        <w:t xml:space="preserve"> </w:t>
      </w:r>
      <w:r w:rsidRPr="00C74154">
        <w:rPr>
          <w:rFonts w:ascii="Times New Roman" w:hAnsi="Times New Roman" w:cs="Times New Roman"/>
          <w:color w:val="000000" w:themeColor="text1"/>
          <w:sz w:val="24"/>
          <w:szCs w:val="24"/>
        </w:rPr>
        <w:t>состоит</w:t>
      </w:r>
      <w:r w:rsidRPr="00C74154">
        <w:rPr>
          <w:rFonts w:ascii="Times New Roman" w:hAnsi="Times New Roman" w:cs="Times New Roman"/>
          <w:color w:val="000000" w:themeColor="text1"/>
          <w:spacing w:val="40"/>
          <w:sz w:val="24"/>
          <w:szCs w:val="24"/>
        </w:rPr>
        <w:t xml:space="preserve"> </w:t>
      </w:r>
      <w:r w:rsidRPr="00C74154">
        <w:rPr>
          <w:rFonts w:ascii="Times New Roman" w:hAnsi="Times New Roman" w:cs="Times New Roman"/>
          <w:color w:val="000000" w:themeColor="text1"/>
          <w:sz w:val="24"/>
          <w:szCs w:val="24"/>
        </w:rPr>
        <w:t>из</w:t>
      </w:r>
      <w:r w:rsidRPr="00C74154">
        <w:rPr>
          <w:rFonts w:ascii="Times New Roman" w:hAnsi="Times New Roman" w:cs="Times New Roman"/>
          <w:color w:val="000000" w:themeColor="text1"/>
          <w:spacing w:val="40"/>
          <w:sz w:val="24"/>
          <w:szCs w:val="24"/>
        </w:rPr>
        <w:t xml:space="preserve"> </w:t>
      </w:r>
      <w:r w:rsidRPr="00C74154">
        <w:rPr>
          <w:rFonts w:ascii="Times New Roman" w:hAnsi="Times New Roman" w:cs="Times New Roman"/>
          <w:color w:val="000000" w:themeColor="text1"/>
          <w:sz w:val="24"/>
          <w:szCs w:val="24"/>
        </w:rPr>
        <w:t>двух</w:t>
      </w:r>
      <w:r w:rsidRPr="00C74154">
        <w:rPr>
          <w:rFonts w:ascii="Times New Roman" w:hAnsi="Times New Roman" w:cs="Times New Roman"/>
          <w:color w:val="000000" w:themeColor="text1"/>
          <w:spacing w:val="40"/>
          <w:sz w:val="24"/>
          <w:szCs w:val="24"/>
        </w:rPr>
        <w:t xml:space="preserve"> </w:t>
      </w:r>
      <w:r w:rsidRPr="00C74154">
        <w:rPr>
          <w:rFonts w:ascii="Times New Roman" w:hAnsi="Times New Roman" w:cs="Times New Roman"/>
          <w:color w:val="000000" w:themeColor="text1"/>
          <w:sz w:val="24"/>
          <w:szCs w:val="24"/>
        </w:rPr>
        <w:t>частей. Идентификатором</w:t>
      </w:r>
      <w:r w:rsidRPr="00C74154">
        <w:rPr>
          <w:rFonts w:ascii="Times New Roman" w:hAnsi="Times New Roman" w:cs="Times New Roman"/>
          <w:color w:val="000000" w:themeColor="text1"/>
          <w:spacing w:val="40"/>
          <w:sz w:val="24"/>
          <w:szCs w:val="24"/>
        </w:rPr>
        <w:t xml:space="preserve"> </w:t>
      </w:r>
      <w:r w:rsidRPr="00C74154">
        <w:rPr>
          <w:rFonts w:ascii="Times New Roman" w:hAnsi="Times New Roman" w:cs="Times New Roman"/>
          <w:color w:val="000000" w:themeColor="text1"/>
          <w:sz w:val="24"/>
          <w:szCs w:val="24"/>
        </w:rPr>
        <w:t>безопасности</w:t>
      </w:r>
      <w:r w:rsidRPr="00C74154">
        <w:rPr>
          <w:rFonts w:ascii="Times New Roman" w:hAnsi="Times New Roman" w:cs="Times New Roman"/>
          <w:color w:val="000000" w:themeColor="text1"/>
          <w:spacing w:val="40"/>
          <w:sz w:val="24"/>
          <w:szCs w:val="24"/>
        </w:rPr>
        <w:t xml:space="preserve"> </w:t>
      </w:r>
      <w:r w:rsidRPr="00C74154">
        <w:rPr>
          <w:rFonts w:ascii="Times New Roman" w:hAnsi="Times New Roman" w:cs="Times New Roman"/>
          <w:color w:val="000000" w:themeColor="text1"/>
          <w:sz w:val="24"/>
          <w:szCs w:val="24"/>
        </w:rPr>
        <w:t>SID называется числовое представление, которое уникально идентифицирует принципал безопасности. Первая часть такого идентификатора представляет собой идентификатор домена. Ввиду того, что принципалы безопасности расположены в одном домене, всем таким объектам присваивается</w:t>
      </w:r>
      <w:r w:rsidRPr="00C74154">
        <w:rPr>
          <w:rFonts w:ascii="Times New Roman" w:hAnsi="Times New Roman" w:cs="Times New Roman"/>
          <w:color w:val="000000" w:themeColor="text1"/>
          <w:spacing w:val="80"/>
          <w:w w:val="150"/>
          <w:sz w:val="24"/>
          <w:szCs w:val="24"/>
        </w:rPr>
        <w:t xml:space="preserve"> </w:t>
      </w:r>
      <w:r w:rsidRPr="00C74154">
        <w:rPr>
          <w:rFonts w:ascii="Times New Roman" w:hAnsi="Times New Roman" w:cs="Times New Roman"/>
          <w:color w:val="000000" w:themeColor="text1"/>
          <w:sz w:val="24"/>
          <w:szCs w:val="24"/>
        </w:rPr>
        <w:t>один</w:t>
      </w:r>
      <w:r w:rsidRPr="00C74154">
        <w:rPr>
          <w:rFonts w:ascii="Times New Roman" w:hAnsi="Times New Roman" w:cs="Times New Roman"/>
          <w:color w:val="000000" w:themeColor="text1"/>
          <w:spacing w:val="80"/>
          <w:w w:val="150"/>
          <w:sz w:val="24"/>
          <w:szCs w:val="24"/>
        </w:rPr>
        <w:t xml:space="preserve"> </w:t>
      </w:r>
      <w:r w:rsidRPr="00C74154">
        <w:rPr>
          <w:rFonts w:ascii="Times New Roman" w:hAnsi="Times New Roman" w:cs="Times New Roman"/>
          <w:color w:val="000000" w:themeColor="text1"/>
          <w:sz w:val="24"/>
          <w:szCs w:val="24"/>
        </w:rPr>
        <w:t>и</w:t>
      </w:r>
      <w:r w:rsidRPr="00C74154">
        <w:rPr>
          <w:rFonts w:ascii="Times New Roman" w:hAnsi="Times New Roman" w:cs="Times New Roman"/>
          <w:color w:val="000000" w:themeColor="text1"/>
          <w:spacing w:val="80"/>
          <w:w w:val="150"/>
          <w:sz w:val="24"/>
          <w:szCs w:val="24"/>
        </w:rPr>
        <w:t xml:space="preserve"> </w:t>
      </w:r>
      <w:r w:rsidRPr="00C74154">
        <w:rPr>
          <w:rFonts w:ascii="Times New Roman" w:hAnsi="Times New Roman" w:cs="Times New Roman"/>
          <w:color w:val="000000" w:themeColor="text1"/>
          <w:sz w:val="24"/>
          <w:szCs w:val="24"/>
        </w:rPr>
        <w:t>тот</w:t>
      </w:r>
      <w:r w:rsidRPr="00C74154">
        <w:rPr>
          <w:rFonts w:ascii="Times New Roman" w:hAnsi="Times New Roman" w:cs="Times New Roman"/>
          <w:color w:val="000000" w:themeColor="text1"/>
          <w:spacing w:val="80"/>
          <w:w w:val="150"/>
          <w:sz w:val="24"/>
          <w:szCs w:val="24"/>
        </w:rPr>
        <w:t xml:space="preserve"> </w:t>
      </w:r>
      <w:r w:rsidRPr="00C74154">
        <w:rPr>
          <w:rFonts w:ascii="Times New Roman" w:hAnsi="Times New Roman" w:cs="Times New Roman"/>
          <w:color w:val="000000" w:themeColor="text1"/>
          <w:sz w:val="24"/>
          <w:szCs w:val="24"/>
        </w:rPr>
        <w:t>же</w:t>
      </w:r>
      <w:r w:rsidRPr="00C74154">
        <w:rPr>
          <w:rFonts w:ascii="Times New Roman" w:hAnsi="Times New Roman" w:cs="Times New Roman"/>
          <w:color w:val="000000" w:themeColor="text1"/>
          <w:spacing w:val="80"/>
          <w:w w:val="150"/>
          <w:sz w:val="24"/>
          <w:szCs w:val="24"/>
        </w:rPr>
        <w:t xml:space="preserve"> </w:t>
      </w:r>
      <w:r w:rsidRPr="00C74154">
        <w:rPr>
          <w:rFonts w:ascii="Times New Roman" w:hAnsi="Times New Roman" w:cs="Times New Roman"/>
          <w:color w:val="000000" w:themeColor="text1"/>
          <w:sz w:val="24"/>
          <w:szCs w:val="24"/>
        </w:rPr>
        <w:t>идентификатор</w:t>
      </w:r>
      <w:r w:rsidRPr="00C74154">
        <w:rPr>
          <w:rFonts w:ascii="Times New Roman" w:hAnsi="Times New Roman" w:cs="Times New Roman"/>
          <w:color w:val="000000" w:themeColor="text1"/>
          <w:spacing w:val="80"/>
          <w:w w:val="150"/>
          <w:sz w:val="24"/>
          <w:szCs w:val="24"/>
        </w:rPr>
        <w:t xml:space="preserve"> </w:t>
      </w:r>
      <w:r w:rsidRPr="00C74154">
        <w:rPr>
          <w:rFonts w:ascii="Times New Roman" w:hAnsi="Times New Roman" w:cs="Times New Roman"/>
          <w:color w:val="000000" w:themeColor="text1"/>
          <w:sz w:val="24"/>
          <w:szCs w:val="24"/>
        </w:rPr>
        <w:t>домена.</w:t>
      </w:r>
      <w:r w:rsidRPr="00C74154">
        <w:rPr>
          <w:rFonts w:ascii="Times New Roman" w:hAnsi="Times New Roman" w:cs="Times New Roman"/>
          <w:color w:val="000000" w:themeColor="text1"/>
          <w:spacing w:val="80"/>
          <w:w w:val="150"/>
          <w:sz w:val="24"/>
          <w:szCs w:val="24"/>
        </w:rPr>
        <w:t xml:space="preserve"> </w:t>
      </w:r>
      <w:r w:rsidRPr="00C74154">
        <w:rPr>
          <w:rFonts w:ascii="Times New Roman" w:hAnsi="Times New Roman" w:cs="Times New Roman"/>
          <w:color w:val="000000" w:themeColor="text1"/>
          <w:sz w:val="24"/>
          <w:szCs w:val="24"/>
        </w:rPr>
        <w:t>Второй</w:t>
      </w:r>
      <w:r w:rsidRPr="00C74154">
        <w:rPr>
          <w:rFonts w:ascii="Times New Roman" w:hAnsi="Times New Roman" w:cs="Times New Roman"/>
          <w:color w:val="000000" w:themeColor="text1"/>
          <w:spacing w:val="80"/>
          <w:w w:val="150"/>
          <w:sz w:val="24"/>
          <w:szCs w:val="24"/>
        </w:rPr>
        <w:t xml:space="preserve"> </w:t>
      </w:r>
      <w:r w:rsidRPr="00C74154">
        <w:rPr>
          <w:rFonts w:ascii="Times New Roman" w:hAnsi="Times New Roman" w:cs="Times New Roman"/>
          <w:color w:val="000000" w:themeColor="text1"/>
          <w:sz w:val="24"/>
          <w:szCs w:val="24"/>
        </w:rPr>
        <w:t>частью</w:t>
      </w:r>
      <w:r w:rsidRPr="00C74154">
        <w:rPr>
          <w:rFonts w:ascii="Times New Roman" w:hAnsi="Times New Roman" w:cs="Times New Roman"/>
          <w:color w:val="000000" w:themeColor="text1"/>
          <w:spacing w:val="80"/>
          <w:w w:val="150"/>
          <w:sz w:val="24"/>
          <w:szCs w:val="24"/>
        </w:rPr>
        <w:t xml:space="preserve"> </w:t>
      </w:r>
      <w:r w:rsidRPr="00C74154">
        <w:rPr>
          <w:rFonts w:ascii="Times New Roman" w:hAnsi="Times New Roman" w:cs="Times New Roman"/>
          <w:color w:val="000000" w:themeColor="text1"/>
          <w:sz w:val="24"/>
          <w:szCs w:val="24"/>
        </w:rPr>
        <w:t>SID является</w:t>
      </w:r>
      <w:r w:rsidRPr="00C74154">
        <w:rPr>
          <w:rFonts w:ascii="Times New Roman" w:hAnsi="Times New Roman" w:cs="Times New Roman"/>
          <w:color w:val="000000" w:themeColor="text1"/>
          <w:spacing w:val="-4"/>
          <w:sz w:val="24"/>
          <w:szCs w:val="24"/>
        </w:rPr>
        <w:t xml:space="preserve"> </w:t>
      </w:r>
      <w:r w:rsidRPr="00C74154">
        <w:rPr>
          <w:rFonts w:ascii="Times New Roman" w:hAnsi="Times New Roman" w:cs="Times New Roman"/>
          <w:color w:val="000000" w:themeColor="text1"/>
          <w:sz w:val="24"/>
          <w:szCs w:val="24"/>
        </w:rPr>
        <w:t>относительный идентификатор (RID), который используется для уникальной идентификации принципала безопасности по отношению к ведомству, которое выдает</w:t>
      </w:r>
      <w:r w:rsidRPr="00C74154">
        <w:rPr>
          <w:rFonts w:ascii="Times New Roman" w:hAnsi="Times New Roman" w:cs="Times New Roman"/>
          <w:color w:val="000000" w:themeColor="text1"/>
          <w:spacing w:val="40"/>
          <w:sz w:val="24"/>
          <w:szCs w:val="24"/>
        </w:rPr>
        <w:t xml:space="preserve"> </w:t>
      </w:r>
      <w:r w:rsidRPr="00C74154">
        <w:rPr>
          <w:rFonts w:ascii="Times New Roman" w:hAnsi="Times New Roman" w:cs="Times New Roman"/>
          <w:color w:val="000000" w:themeColor="text1"/>
          <w:spacing w:val="-4"/>
          <w:sz w:val="24"/>
          <w:szCs w:val="24"/>
        </w:rPr>
        <w:t>SID.</w:t>
      </w:r>
    </w:p>
    <w:p w:rsidR="00C74154" w:rsidRPr="00C74154" w:rsidRDefault="00C74154" w:rsidP="00C74154">
      <w:pPr>
        <w:pStyle w:val="af7"/>
        <w:spacing w:line="240" w:lineRule="auto"/>
        <w:ind w:left="159" w:right="164" w:firstLine="710"/>
        <w:jc w:val="both"/>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Несмотря на то, что планирование и развертывание инфраструктуры доменных служб в большинстве организаций выполняется лишь один раз и в большинство объектов изменения вносятся очень редко, к</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важному</w:t>
      </w:r>
      <w:r w:rsidRPr="00C74154">
        <w:rPr>
          <w:rFonts w:ascii="Times New Roman" w:hAnsi="Times New Roman" w:cs="Times New Roman"/>
          <w:color w:val="000000" w:themeColor="text1"/>
          <w:spacing w:val="-4"/>
          <w:sz w:val="24"/>
          <w:szCs w:val="24"/>
        </w:rPr>
        <w:t xml:space="preserve"> </w:t>
      </w:r>
      <w:r w:rsidRPr="00C74154">
        <w:rPr>
          <w:rFonts w:ascii="Times New Roman" w:hAnsi="Times New Roman" w:cs="Times New Roman"/>
          <w:color w:val="000000" w:themeColor="text1"/>
          <w:sz w:val="24"/>
          <w:szCs w:val="24"/>
        </w:rPr>
        <w:t>исключению из этого правила можно отнести принципалы безопасности, которые необходимо периодически добавлять, изменять, а также удалять. Одним из основополагающих компонента идентификации являются учетные записи пользователей. По сути, учетные записи пользователей представляют собой физические объекты, в основном людей, которые являются сотрудниками вашей организации, но бывают исключения, когда учетные записи пользователей создаются для некоторых приложений в качестве служб. Учетные записи пользователей играют важнейшую роль в администрировании предприятии. К таким ролям можно отнести:</w:t>
      </w:r>
    </w:p>
    <w:p w:rsidR="00C74154" w:rsidRPr="00C74154" w:rsidRDefault="00C74154" w:rsidP="00C74154">
      <w:pPr>
        <w:spacing w:line="240" w:lineRule="auto"/>
        <w:jc w:val="both"/>
        <w:rPr>
          <w:rFonts w:ascii="Times New Roman" w:hAnsi="Times New Roman" w:cs="Times New Roman"/>
          <w:color w:val="000000" w:themeColor="text1"/>
          <w:sz w:val="24"/>
          <w:szCs w:val="24"/>
        </w:rPr>
        <w:sectPr w:rsidR="00C74154" w:rsidRPr="00C74154">
          <w:pgSz w:w="11910" w:h="16840"/>
          <w:pgMar w:top="1040" w:right="680" w:bottom="280" w:left="1540" w:header="720" w:footer="720" w:gutter="0"/>
          <w:cols w:space="720"/>
        </w:sectPr>
      </w:pPr>
    </w:p>
    <w:p w:rsidR="00C74154" w:rsidRPr="00C74154" w:rsidRDefault="00C74154" w:rsidP="00C74154">
      <w:pPr>
        <w:pStyle w:val="af7"/>
        <w:spacing w:before="66" w:line="240" w:lineRule="auto"/>
        <w:ind w:left="159" w:right="169" w:firstLine="710"/>
        <w:jc w:val="both"/>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Удостоверение личности пользователей, так как созданная учетная запись позволяет входить на компьютеры и в домены именно с теми данными, подлинность которых проверяет домен;</w:t>
      </w:r>
    </w:p>
    <w:p w:rsidR="00C74154" w:rsidRPr="00C74154" w:rsidRDefault="00C74154" w:rsidP="00C74154">
      <w:pPr>
        <w:pStyle w:val="af7"/>
        <w:spacing w:before="2" w:line="240" w:lineRule="auto"/>
        <w:ind w:left="159" w:right="175" w:firstLine="710"/>
        <w:jc w:val="both"/>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Разрешения доступа к ресурсам домена, которые назначаются пользователю для предоставления доступа к доменным ресурсам на основании явных разрешений.</w:t>
      </w:r>
    </w:p>
    <w:p w:rsidR="00C74154" w:rsidRPr="00C74154" w:rsidRDefault="00C74154" w:rsidP="00C74154">
      <w:pPr>
        <w:pStyle w:val="af7"/>
        <w:spacing w:line="240" w:lineRule="auto"/>
        <w:ind w:left="159" w:right="165" w:firstLine="710"/>
        <w:jc w:val="both"/>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Объекты учетных записей пользователей можно отнести к самым распространенным объектам в Active Directory. Именно пользовательским учетным записям администраторы обязаны уделять особое внимание, так как пользователям свойственно приходить работать в организацию, перемещаться между отделами и офисами, жениться, выходить замуж, разводиться и даже увольняться из компании. Такие объекты представляют собой набор атрибутов, причем только одна пользовательская учетная запись может содержать свыше 250 различных атрибутов, что в несколько раз превышает количество атрибутов на рабочих станциях и компьютеров, работающих под операционной системой Linux. Во время создания учетной записи пользователя создается ограниченный набор</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атрибутов, а</w:t>
      </w:r>
      <w:r w:rsidRPr="00C74154">
        <w:rPr>
          <w:rFonts w:ascii="Times New Roman" w:hAnsi="Times New Roman" w:cs="Times New Roman"/>
          <w:color w:val="000000" w:themeColor="text1"/>
          <w:spacing w:val="-2"/>
          <w:sz w:val="24"/>
          <w:szCs w:val="24"/>
        </w:rPr>
        <w:t xml:space="preserve"> </w:t>
      </w:r>
      <w:r w:rsidRPr="00C74154">
        <w:rPr>
          <w:rFonts w:ascii="Times New Roman" w:hAnsi="Times New Roman" w:cs="Times New Roman"/>
          <w:color w:val="000000" w:themeColor="text1"/>
          <w:sz w:val="24"/>
          <w:szCs w:val="24"/>
        </w:rPr>
        <w:t>уже</w:t>
      </w:r>
      <w:r w:rsidRPr="00C74154">
        <w:rPr>
          <w:rFonts w:ascii="Times New Roman" w:hAnsi="Times New Roman" w:cs="Times New Roman"/>
          <w:color w:val="000000" w:themeColor="text1"/>
          <w:spacing w:val="-2"/>
          <w:sz w:val="24"/>
          <w:szCs w:val="24"/>
        </w:rPr>
        <w:t xml:space="preserve"> </w:t>
      </w:r>
      <w:r w:rsidRPr="00C74154">
        <w:rPr>
          <w:rFonts w:ascii="Times New Roman" w:hAnsi="Times New Roman" w:cs="Times New Roman"/>
          <w:color w:val="000000" w:themeColor="text1"/>
          <w:sz w:val="24"/>
          <w:szCs w:val="24"/>
        </w:rPr>
        <w:t>потом вы можете</w:t>
      </w:r>
      <w:r w:rsidRPr="00C74154">
        <w:rPr>
          <w:rFonts w:ascii="Times New Roman" w:hAnsi="Times New Roman" w:cs="Times New Roman"/>
          <w:color w:val="000000" w:themeColor="text1"/>
          <w:spacing w:val="-2"/>
          <w:sz w:val="24"/>
          <w:szCs w:val="24"/>
        </w:rPr>
        <w:t xml:space="preserve"> </w:t>
      </w:r>
      <w:r w:rsidRPr="00C74154">
        <w:rPr>
          <w:rFonts w:ascii="Times New Roman" w:hAnsi="Times New Roman" w:cs="Times New Roman"/>
          <w:color w:val="000000" w:themeColor="text1"/>
          <w:sz w:val="24"/>
          <w:szCs w:val="24"/>
        </w:rPr>
        <w:t>добавлять</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такие</w:t>
      </w:r>
      <w:r w:rsidRPr="00C74154">
        <w:rPr>
          <w:rFonts w:ascii="Times New Roman" w:hAnsi="Times New Roman" w:cs="Times New Roman"/>
          <w:color w:val="000000" w:themeColor="text1"/>
          <w:spacing w:val="-2"/>
          <w:sz w:val="24"/>
          <w:szCs w:val="24"/>
        </w:rPr>
        <w:t xml:space="preserve"> </w:t>
      </w:r>
      <w:r w:rsidRPr="00C74154">
        <w:rPr>
          <w:rFonts w:ascii="Times New Roman" w:hAnsi="Times New Roman" w:cs="Times New Roman"/>
          <w:color w:val="000000" w:themeColor="text1"/>
          <w:sz w:val="24"/>
          <w:szCs w:val="24"/>
        </w:rPr>
        <w:t>пользовательские учетные данные как организационные сведения, адреса проживания пользователей, телефонные номера и многое другое. Поэтому важно обратить внимание на то, что одни атрибуты являются обязательными, а остальные –</w:t>
      </w:r>
      <w:r w:rsidRPr="00C74154">
        <w:rPr>
          <w:rFonts w:ascii="Times New Roman" w:hAnsi="Times New Roman" w:cs="Times New Roman"/>
          <w:color w:val="000000" w:themeColor="text1"/>
          <w:spacing w:val="-4"/>
          <w:sz w:val="24"/>
          <w:szCs w:val="24"/>
        </w:rPr>
        <w:t xml:space="preserve"> </w:t>
      </w:r>
      <w:r w:rsidRPr="00C74154">
        <w:rPr>
          <w:rFonts w:ascii="Times New Roman" w:hAnsi="Times New Roman" w:cs="Times New Roman"/>
          <w:color w:val="000000" w:themeColor="text1"/>
          <w:sz w:val="24"/>
          <w:szCs w:val="24"/>
        </w:rPr>
        <w:t xml:space="preserve">опциональными. В этой статье я расскажу о ключевых методах создания пользовательских учетных записей, о некоторых опциональных атрибутах, а также будут описаны средства, позволяющие автоматизировать рутинные действия, связанные с созданием учетных записей </w:t>
      </w:r>
      <w:r w:rsidRPr="00C74154">
        <w:rPr>
          <w:rFonts w:ascii="Times New Roman" w:hAnsi="Times New Roman" w:cs="Times New Roman"/>
          <w:color w:val="000000" w:themeColor="text1"/>
          <w:spacing w:val="-2"/>
          <w:sz w:val="24"/>
          <w:szCs w:val="24"/>
        </w:rPr>
        <w:t>пользователей.</w:t>
      </w:r>
    </w:p>
    <w:p w:rsidR="00C74154" w:rsidRPr="00C74154" w:rsidRDefault="00C74154" w:rsidP="00C74154">
      <w:pPr>
        <w:pStyle w:val="2"/>
        <w:spacing w:before="9"/>
        <w:rPr>
          <w:color w:val="000000" w:themeColor="text1"/>
          <w:sz w:val="24"/>
          <w:szCs w:val="24"/>
        </w:rPr>
      </w:pPr>
      <w:r w:rsidRPr="00C74154">
        <w:rPr>
          <w:color w:val="000000" w:themeColor="text1"/>
          <w:sz w:val="24"/>
          <w:szCs w:val="24"/>
        </w:rPr>
        <w:t>Выполнение</w:t>
      </w:r>
      <w:r w:rsidRPr="00C74154">
        <w:rPr>
          <w:color w:val="000000" w:themeColor="text1"/>
          <w:spacing w:val="-3"/>
          <w:sz w:val="24"/>
          <w:szCs w:val="24"/>
        </w:rPr>
        <w:t xml:space="preserve"> </w:t>
      </w:r>
      <w:r w:rsidRPr="00C74154">
        <w:rPr>
          <w:color w:val="000000" w:themeColor="text1"/>
          <w:spacing w:val="-2"/>
          <w:sz w:val="24"/>
          <w:szCs w:val="24"/>
        </w:rPr>
        <w:t>работы:</w:t>
      </w:r>
    </w:p>
    <w:p w:rsidR="00C74154" w:rsidRPr="00C74154" w:rsidRDefault="00C74154" w:rsidP="00C74154">
      <w:pPr>
        <w:pStyle w:val="af7"/>
        <w:spacing w:before="132" w:line="240" w:lineRule="auto"/>
        <w:ind w:left="159" w:right="165" w:firstLine="710"/>
        <w:jc w:val="both"/>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Открываем Пуск</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-&gt; Панель</w:t>
      </w:r>
      <w:r w:rsidRPr="00C74154">
        <w:rPr>
          <w:rFonts w:ascii="Times New Roman" w:hAnsi="Times New Roman" w:cs="Times New Roman"/>
          <w:color w:val="000000" w:themeColor="text1"/>
          <w:spacing w:val="40"/>
          <w:sz w:val="24"/>
          <w:szCs w:val="24"/>
        </w:rPr>
        <w:t xml:space="preserve"> </w:t>
      </w:r>
      <w:r w:rsidRPr="00C74154">
        <w:rPr>
          <w:rFonts w:ascii="Times New Roman" w:hAnsi="Times New Roman" w:cs="Times New Roman"/>
          <w:color w:val="000000" w:themeColor="text1"/>
          <w:sz w:val="24"/>
          <w:szCs w:val="24"/>
        </w:rPr>
        <w:t>управления -&gt;</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Система,</w:t>
      </w:r>
      <w:r w:rsidRPr="00C74154">
        <w:rPr>
          <w:rFonts w:ascii="Times New Roman" w:hAnsi="Times New Roman" w:cs="Times New Roman"/>
          <w:color w:val="000000" w:themeColor="text1"/>
          <w:spacing w:val="40"/>
          <w:sz w:val="24"/>
          <w:szCs w:val="24"/>
        </w:rPr>
        <w:t xml:space="preserve"> </w:t>
      </w:r>
      <w:r w:rsidRPr="00C74154">
        <w:rPr>
          <w:rFonts w:ascii="Times New Roman" w:hAnsi="Times New Roman" w:cs="Times New Roman"/>
          <w:color w:val="000000" w:themeColor="text1"/>
          <w:sz w:val="24"/>
          <w:szCs w:val="24"/>
        </w:rPr>
        <w:t>слева</w:t>
      </w:r>
      <w:r w:rsidRPr="00C74154">
        <w:rPr>
          <w:rFonts w:ascii="Times New Roman" w:hAnsi="Times New Roman" w:cs="Times New Roman"/>
          <w:color w:val="000000" w:themeColor="text1"/>
          <w:spacing w:val="40"/>
          <w:sz w:val="24"/>
          <w:szCs w:val="24"/>
        </w:rPr>
        <w:t xml:space="preserve"> </w:t>
      </w:r>
      <w:r w:rsidRPr="00C74154">
        <w:rPr>
          <w:rFonts w:ascii="Times New Roman" w:hAnsi="Times New Roman" w:cs="Times New Roman"/>
          <w:color w:val="000000" w:themeColor="text1"/>
          <w:sz w:val="24"/>
          <w:szCs w:val="24"/>
        </w:rPr>
        <w:t>жмем</w:t>
      </w:r>
      <w:r w:rsidRPr="00C74154">
        <w:rPr>
          <w:rFonts w:ascii="Times New Roman" w:hAnsi="Times New Roman" w:cs="Times New Roman"/>
          <w:color w:val="000000" w:themeColor="text1"/>
          <w:spacing w:val="40"/>
          <w:sz w:val="24"/>
          <w:szCs w:val="24"/>
        </w:rPr>
        <w:t xml:space="preserve"> </w:t>
      </w:r>
      <w:r w:rsidRPr="00C74154">
        <w:rPr>
          <w:rFonts w:ascii="Times New Roman" w:hAnsi="Times New Roman" w:cs="Times New Roman"/>
          <w:color w:val="000000" w:themeColor="text1"/>
          <w:sz w:val="24"/>
          <w:szCs w:val="24"/>
        </w:rPr>
        <w:t>на</w:t>
      </w:r>
      <w:r w:rsidRPr="00C74154">
        <w:rPr>
          <w:rFonts w:ascii="Times New Roman" w:hAnsi="Times New Roman" w:cs="Times New Roman"/>
          <w:color w:val="000000" w:themeColor="text1"/>
          <w:spacing w:val="40"/>
          <w:sz w:val="24"/>
          <w:szCs w:val="24"/>
        </w:rPr>
        <w:t xml:space="preserve"> </w:t>
      </w:r>
      <w:r w:rsidRPr="00C74154">
        <w:rPr>
          <w:rFonts w:ascii="Times New Roman" w:hAnsi="Times New Roman" w:cs="Times New Roman"/>
          <w:color w:val="000000" w:themeColor="text1"/>
          <w:sz w:val="24"/>
          <w:szCs w:val="24"/>
        </w:rPr>
        <w:t>«Изменить параметры«.</w:t>
      </w:r>
      <w:r w:rsidRPr="00C74154">
        <w:rPr>
          <w:rFonts w:ascii="Times New Roman" w:hAnsi="Times New Roman" w:cs="Times New Roman"/>
          <w:color w:val="000000" w:themeColor="text1"/>
          <w:spacing w:val="40"/>
          <w:sz w:val="24"/>
          <w:szCs w:val="24"/>
        </w:rPr>
        <w:t xml:space="preserve"> </w:t>
      </w:r>
      <w:r w:rsidRPr="00C74154">
        <w:rPr>
          <w:rFonts w:ascii="Times New Roman" w:hAnsi="Times New Roman" w:cs="Times New Roman"/>
          <w:color w:val="000000" w:themeColor="text1"/>
          <w:sz w:val="24"/>
          <w:szCs w:val="24"/>
        </w:rPr>
        <w:t>В</w:t>
      </w:r>
      <w:r w:rsidRPr="00C74154">
        <w:rPr>
          <w:rFonts w:ascii="Times New Roman" w:hAnsi="Times New Roman" w:cs="Times New Roman"/>
          <w:color w:val="000000" w:themeColor="text1"/>
          <w:spacing w:val="40"/>
          <w:sz w:val="24"/>
          <w:szCs w:val="24"/>
        </w:rPr>
        <w:t xml:space="preserve"> </w:t>
      </w:r>
      <w:r w:rsidRPr="00C74154">
        <w:rPr>
          <w:rFonts w:ascii="Times New Roman" w:hAnsi="Times New Roman" w:cs="Times New Roman"/>
          <w:color w:val="000000" w:themeColor="text1"/>
          <w:sz w:val="24"/>
          <w:szCs w:val="24"/>
        </w:rPr>
        <w:t>«Свойствах</w:t>
      </w:r>
      <w:r w:rsidRPr="00C74154">
        <w:rPr>
          <w:rFonts w:ascii="Times New Roman" w:hAnsi="Times New Roman" w:cs="Times New Roman"/>
          <w:color w:val="000000" w:themeColor="text1"/>
          <w:spacing w:val="40"/>
          <w:sz w:val="24"/>
          <w:szCs w:val="24"/>
        </w:rPr>
        <w:t xml:space="preserve"> </w:t>
      </w:r>
      <w:r w:rsidRPr="00C74154">
        <w:rPr>
          <w:rFonts w:ascii="Times New Roman" w:hAnsi="Times New Roman" w:cs="Times New Roman"/>
          <w:color w:val="000000" w:themeColor="text1"/>
          <w:sz w:val="24"/>
          <w:szCs w:val="24"/>
        </w:rPr>
        <w:t>системы»</w:t>
      </w:r>
      <w:r w:rsidRPr="00C74154">
        <w:rPr>
          <w:rFonts w:ascii="Times New Roman" w:hAnsi="Times New Roman" w:cs="Times New Roman"/>
          <w:color w:val="000000" w:themeColor="text1"/>
          <w:spacing w:val="40"/>
          <w:sz w:val="24"/>
          <w:szCs w:val="24"/>
        </w:rPr>
        <w:t xml:space="preserve"> </w:t>
      </w:r>
      <w:r w:rsidRPr="00C74154">
        <w:rPr>
          <w:rFonts w:ascii="Times New Roman" w:hAnsi="Times New Roman" w:cs="Times New Roman"/>
          <w:color w:val="000000" w:themeColor="text1"/>
          <w:sz w:val="24"/>
          <w:szCs w:val="24"/>
        </w:rPr>
        <w:t>на</w:t>
      </w:r>
      <w:r w:rsidRPr="00C74154">
        <w:rPr>
          <w:rFonts w:ascii="Times New Roman" w:hAnsi="Times New Roman" w:cs="Times New Roman"/>
          <w:color w:val="000000" w:themeColor="text1"/>
          <w:spacing w:val="40"/>
          <w:sz w:val="24"/>
          <w:szCs w:val="24"/>
        </w:rPr>
        <w:t xml:space="preserve"> </w:t>
      </w:r>
      <w:r w:rsidRPr="00C74154">
        <w:rPr>
          <w:rFonts w:ascii="Times New Roman" w:hAnsi="Times New Roman" w:cs="Times New Roman"/>
          <w:color w:val="000000" w:themeColor="text1"/>
          <w:sz w:val="24"/>
          <w:szCs w:val="24"/>
        </w:rPr>
        <w:t>вкладке</w:t>
      </w:r>
      <w:r w:rsidRPr="00C74154">
        <w:rPr>
          <w:rFonts w:ascii="Times New Roman" w:hAnsi="Times New Roman" w:cs="Times New Roman"/>
          <w:color w:val="000000" w:themeColor="text1"/>
          <w:spacing w:val="40"/>
          <w:sz w:val="24"/>
          <w:szCs w:val="24"/>
        </w:rPr>
        <w:t xml:space="preserve"> </w:t>
      </w:r>
      <w:r w:rsidRPr="00C74154">
        <w:rPr>
          <w:rFonts w:ascii="Times New Roman" w:hAnsi="Times New Roman" w:cs="Times New Roman"/>
          <w:color w:val="000000" w:themeColor="text1"/>
          <w:sz w:val="24"/>
          <w:szCs w:val="24"/>
        </w:rPr>
        <w:t>«Имя</w:t>
      </w:r>
      <w:r w:rsidRPr="00C74154">
        <w:rPr>
          <w:rFonts w:ascii="Times New Roman" w:hAnsi="Times New Roman" w:cs="Times New Roman"/>
          <w:color w:val="000000" w:themeColor="text1"/>
          <w:spacing w:val="40"/>
          <w:sz w:val="24"/>
          <w:szCs w:val="24"/>
        </w:rPr>
        <w:t xml:space="preserve"> </w:t>
      </w:r>
      <w:r w:rsidRPr="00C74154">
        <w:rPr>
          <w:rFonts w:ascii="Times New Roman" w:hAnsi="Times New Roman" w:cs="Times New Roman"/>
          <w:color w:val="000000" w:themeColor="text1"/>
          <w:sz w:val="24"/>
          <w:szCs w:val="24"/>
        </w:rPr>
        <w:t>компьютера»</w:t>
      </w:r>
      <w:r w:rsidRPr="00C74154">
        <w:rPr>
          <w:rFonts w:ascii="Times New Roman" w:hAnsi="Times New Roman" w:cs="Times New Roman"/>
          <w:color w:val="000000" w:themeColor="text1"/>
          <w:spacing w:val="40"/>
          <w:sz w:val="24"/>
          <w:szCs w:val="24"/>
        </w:rPr>
        <w:t xml:space="preserve"> </w:t>
      </w:r>
      <w:r w:rsidRPr="00C74154">
        <w:rPr>
          <w:rFonts w:ascii="Times New Roman" w:hAnsi="Times New Roman" w:cs="Times New Roman"/>
          <w:color w:val="000000" w:themeColor="text1"/>
          <w:sz w:val="24"/>
          <w:szCs w:val="24"/>
        </w:rPr>
        <w:t>нажимаем</w:t>
      </w:r>
      <w:r w:rsidRPr="00C74154">
        <w:rPr>
          <w:rFonts w:ascii="Times New Roman" w:hAnsi="Times New Roman" w:cs="Times New Roman"/>
          <w:color w:val="000000" w:themeColor="text1"/>
          <w:spacing w:val="40"/>
          <w:sz w:val="24"/>
          <w:szCs w:val="24"/>
        </w:rPr>
        <w:t xml:space="preserve"> </w:t>
      </w:r>
      <w:r w:rsidRPr="00C74154">
        <w:rPr>
          <w:rFonts w:ascii="Times New Roman" w:hAnsi="Times New Roman" w:cs="Times New Roman"/>
          <w:color w:val="000000" w:themeColor="text1"/>
          <w:sz w:val="24"/>
          <w:szCs w:val="24"/>
        </w:rPr>
        <w:t>кнопку</w:t>
      </w:r>
    </w:p>
    <w:p w:rsidR="00C74154" w:rsidRPr="00C74154" w:rsidRDefault="00C74154" w:rsidP="00C74154">
      <w:pPr>
        <w:pStyle w:val="af7"/>
        <w:spacing w:line="240" w:lineRule="auto"/>
        <w:ind w:left="159" w:right="164"/>
        <w:jc w:val="both"/>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«Изменить» и в поле «Имя компьютера» вводим имя (я ввел ADserver) и жмем «ОК«. Появится предупреждение о необходимости перезагрузки системы, что бы изменения вступили в силу, соглашаемся нажав «ОК«. В «Свойствах системы» жмем «Закрыть» и соглашаемся на перезагрузку.</w:t>
      </w:r>
    </w:p>
    <w:p w:rsidR="00C74154" w:rsidRPr="00C74154" w:rsidRDefault="00C74154" w:rsidP="00C74154">
      <w:pPr>
        <w:pStyle w:val="af7"/>
        <w:tabs>
          <w:tab w:val="left" w:pos="3160"/>
          <w:tab w:val="left" w:pos="5920"/>
          <w:tab w:val="left" w:pos="9069"/>
        </w:tabs>
        <w:spacing w:line="240" w:lineRule="auto"/>
        <w:ind w:left="159" w:right="160" w:firstLine="710"/>
        <w:jc w:val="both"/>
        <w:rPr>
          <w:rFonts w:ascii="Times New Roman" w:hAnsi="Times New Roman" w:cs="Times New Roman"/>
          <w:color w:val="000000" w:themeColor="text1"/>
          <w:sz w:val="24"/>
          <w:szCs w:val="24"/>
        </w:rPr>
      </w:pPr>
      <w:r w:rsidRPr="00C74154">
        <w:rPr>
          <w:rFonts w:ascii="Times New Roman" w:hAnsi="Times New Roman" w:cs="Times New Roman"/>
          <w:color w:val="000000" w:themeColor="text1"/>
          <w:spacing w:val="-6"/>
          <w:sz w:val="24"/>
          <w:szCs w:val="24"/>
        </w:rPr>
        <w:t>2)</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2"/>
          <w:sz w:val="24"/>
          <w:szCs w:val="24"/>
        </w:rPr>
        <w:t>Задать</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2"/>
          <w:sz w:val="24"/>
          <w:szCs w:val="24"/>
        </w:rPr>
        <w:t>настройки</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4"/>
          <w:sz w:val="24"/>
          <w:szCs w:val="24"/>
        </w:rPr>
        <w:t xml:space="preserve">сети </w:t>
      </w:r>
      <w:r w:rsidRPr="00C74154">
        <w:rPr>
          <w:rFonts w:ascii="Times New Roman" w:hAnsi="Times New Roman" w:cs="Times New Roman"/>
          <w:color w:val="000000" w:themeColor="text1"/>
          <w:sz w:val="24"/>
          <w:szCs w:val="24"/>
        </w:rPr>
        <w:t>Открываем</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Пуск</w:t>
      </w:r>
      <w:r w:rsidRPr="00C74154">
        <w:rPr>
          <w:rFonts w:ascii="Times New Roman" w:hAnsi="Times New Roman" w:cs="Times New Roman"/>
          <w:color w:val="000000" w:themeColor="text1"/>
          <w:spacing w:val="-2"/>
          <w:sz w:val="24"/>
          <w:szCs w:val="24"/>
        </w:rPr>
        <w:t xml:space="preserve"> </w:t>
      </w:r>
      <w:r w:rsidRPr="00C74154">
        <w:rPr>
          <w:rFonts w:ascii="Times New Roman" w:hAnsi="Times New Roman" w:cs="Times New Roman"/>
          <w:color w:val="000000" w:themeColor="text1"/>
          <w:sz w:val="24"/>
          <w:szCs w:val="24"/>
        </w:rPr>
        <w:t>-&gt;</w:t>
      </w:r>
      <w:r w:rsidRPr="00C74154">
        <w:rPr>
          <w:rFonts w:ascii="Times New Roman" w:hAnsi="Times New Roman" w:cs="Times New Roman"/>
          <w:color w:val="000000" w:themeColor="text1"/>
          <w:spacing w:val="-3"/>
          <w:sz w:val="24"/>
          <w:szCs w:val="24"/>
        </w:rPr>
        <w:t xml:space="preserve"> </w:t>
      </w:r>
      <w:r w:rsidRPr="00C74154">
        <w:rPr>
          <w:rFonts w:ascii="Times New Roman" w:hAnsi="Times New Roman" w:cs="Times New Roman"/>
          <w:color w:val="000000" w:themeColor="text1"/>
          <w:sz w:val="24"/>
          <w:szCs w:val="24"/>
        </w:rPr>
        <w:t>Панель</w:t>
      </w:r>
      <w:r w:rsidRPr="00C74154">
        <w:rPr>
          <w:rFonts w:ascii="Times New Roman" w:hAnsi="Times New Roman" w:cs="Times New Roman"/>
          <w:color w:val="000000" w:themeColor="text1"/>
          <w:spacing w:val="31"/>
          <w:sz w:val="24"/>
          <w:szCs w:val="24"/>
        </w:rPr>
        <w:t xml:space="preserve"> </w:t>
      </w:r>
      <w:r w:rsidRPr="00C74154">
        <w:rPr>
          <w:rFonts w:ascii="Times New Roman" w:hAnsi="Times New Roman" w:cs="Times New Roman"/>
          <w:color w:val="000000" w:themeColor="text1"/>
          <w:sz w:val="24"/>
          <w:szCs w:val="24"/>
        </w:rPr>
        <w:t>управления</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-&gt;</w:t>
      </w:r>
      <w:r w:rsidRPr="00C74154">
        <w:rPr>
          <w:rFonts w:ascii="Times New Roman" w:hAnsi="Times New Roman" w:cs="Times New Roman"/>
          <w:color w:val="000000" w:themeColor="text1"/>
          <w:spacing w:val="-2"/>
          <w:sz w:val="24"/>
          <w:szCs w:val="24"/>
        </w:rPr>
        <w:t xml:space="preserve"> </w:t>
      </w:r>
      <w:r w:rsidRPr="00C74154">
        <w:rPr>
          <w:rFonts w:ascii="Times New Roman" w:hAnsi="Times New Roman" w:cs="Times New Roman"/>
          <w:color w:val="000000" w:themeColor="text1"/>
          <w:sz w:val="24"/>
          <w:szCs w:val="24"/>
        </w:rPr>
        <w:t>Центр</w:t>
      </w:r>
      <w:r w:rsidRPr="00C74154">
        <w:rPr>
          <w:rFonts w:ascii="Times New Roman" w:hAnsi="Times New Roman" w:cs="Times New Roman"/>
          <w:color w:val="000000" w:themeColor="text1"/>
          <w:spacing w:val="30"/>
          <w:sz w:val="24"/>
          <w:szCs w:val="24"/>
        </w:rPr>
        <w:t xml:space="preserve"> </w:t>
      </w:r>
      <w:r w:rsidRPr="00C74154">
        <w:rPr>
          <w:rFonts w:ascii="Times New Roman" w:hAnsi="Times New Roman" w:cs="Times New Roman"/>
          <w:color w:val="000000" w:themeColor="text1"/>
          <w:sz w:val="24"/>
          <w:szCs w:val="24"/>
        </w:rPr>
        <w:t>управления</w:t>
      </w:r>
      <w:r w:rsidRPr="00C74154">
        <w:rPr>
          <w:rFonts w:ascii="Times New Roman" w:hAnsi="Times New Roman" w:cs="Times New Roman"/>
          <w:color w:val="000000" w:themeColor="text1"/>
          <w:spacing w:val="25"/>
          <w:sz w:val="24"/>
          <w:szCs w:val="24"/>
        </w:rPr>
        <w:t xml:space="preserve"> </w:t>
      </w:r>
      <w:r w:rsidRPr="00C74154">
        <w:rPr>
          <w:rFonts w:ascii="Times New Roman" w:hAnsi="Times New Roman" w:cs="Times New Roman"/>
          <w:color w:val="000000" w:themeColor="text1"/>
          <w:sz w:val="24"/>
          <w:szCs w:val="24"/>
        </w:rPr>
        <w:t>сетями</w:t>
      </w:r>
      <w:r w:rsidRPr="00C74154">
        <w:rPr>
          <w:rFonts w:ascii="Times New Roman" w:hAnsi="Times New Roman" w:cs="Times New Roman"/>
          <w:color w:val="000000" w:themeColor="text1"/>
          <w:spacing w:val="26"/>
          <w:sz w:val="24"/>
          <w:szCs w:val="24"/>
        </w:rPr>
        <w:t xml:space="preserve"> </w:t>
      </w:r>
      <w:r w:rsidRPr="00C74154">
        <w:rPr>
          <w:rFonts w:ascii="Times New Roman" w:hAnsi="Times New Roman" w:cs="Times New Roman"/>
          <w:color w:val="000000" w:themeColor="text1"/>
          <w:sz w:val="24"/>
          <w:szCs w:val="24"/>
        </w:rPr>
        <w:t>и</w:t>
      </w:r>
      <w:r w:rsidRPr="00C74154">
        <w:rPr>
          <w:rFonts w:ascii="Times New Roman" w:hAnsi="Times New Roman" w:cs="Times New Roman"/>
          <w:color w:val="000000" w:themeColor="text1"/>
          <w:spacing w:val="26"/>
          <w:sz w:val="24"/>
          <w:szCs w:val="24"/>
        </w:rPr>
        <w:t xml:space="preserve"> </w:t>
      </w:r>
      <w:r w:rsidRPr="00C74154">
        <w:rPr>
          <w:rFonts w:ascii="Times New Roman" w:hAnsi="Times New Roman" w:cs="Times New Roman"/>
          <w:color w:val="000000" w:themeColor="text1"/>
          <w:sz w:val="24"/>
          <w:szCs w:val="24"/>
        </w:rPr>
        <w:t>общим</w:t>
      </w:r>
      <w:r w:rsidRPr="00C74154">
        <w:rPr>
          <w:rFonts w:ascii="Times New Roman" w:hAnsi="Times New Roman" w:cs="Times New Roman"/>
          <w:color w:val="000000" w:themeColor="text1"/>
          <w:spacing w:val="26"/>
          <w:sz w:val="24"/>
          <w:szCs w:val="24"/>
        </w:rPr>
        <w:t xml:space="preserve"> </w:t>
      </w:r>
      <w:r w:rsidRPr="00C74154">
        <w:rPr>
          <w:rFonts w:ascii="Times New Roman" w:hAnsi="Times New Roman" w:cs="Times New Roman"/>
          <w:color w:val="000000" w:themeColor="text1"/>
          <w:sz w:val="24"/>
          <w:szCs w:val="24"/>
        </w:rPr>
        <w:t>доступом</w:t>
      </w:r>
      <w:r w:rsidRPr="00C74154">
        <w:rPr>
          <w:rFonts w:ascii="Times New Roman" w:hAnsi="Times New Roman" w:cs="Times New Roman"/>
          <w:color w:val="000000" w:themeColor="text1"/>
          <w:spacing w:val="8"/>
          <w:sz w:val="24"/>
          <w:szCs w:val="24"/>
        </w:rPr>
        <w:t xml:space="preserve"> </w:t>
      </w:r>
      <w:r w:rsidRPr="00C74154">
        <w:rPr>
          <w:rFonts w:ascii="Times New Roman" w:hAnsi="Times New Roman" w:cs="Times New Roman"/>
          <w:color w:val="000000" w:themeColor="text1"/>
          <w:spacing w:val="-10"/>
          <w:sz w:val="24"/>
          <w:szCs w:val="24"/>
        </w:rPr>
        <w:t>-</w:t>
      </w:r>
    </w:p>
    <w:p w:rsidR="00C74154" w:rsidRPr="00C74154" w:rsidRDefault="00C74154" w:rsidP="00C74154">
      <w:pPr>
        <w:pStyle w:val="af7"/>
        <w:spacing w:line="240" w:lineRule="auto"/>
        <w:ind w:left="159" w:right="174"/>
        <w:jc w:val="both"/>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&gt;</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Изменить параметры адаптера. После нажатия правой кнопкой на подключении выбираем</w:t>
      </w:r>
      <w:r w:rsidRPr="00C74154">
        <w:rPr>
          <w:rFonts w:ascii="Times New Roman" w:hAnsi="Times New Roman" w:cs="Times New Roman"/>
          <w:color w:val="000000" w:themeColor="text1"/>
          <w:spacing w:val="79"/>
          <w:w w:val="150"/>
          <w:sz w:val="24"/>
          <w:szCs w:val="24"/>
        </w:rPr>
        <w:t xml:space="preserve"> </w:t>
      </w:r>
      <w:r w:rsidRPr="00C74154">
        <w:rPr>
          <w:rFonts w:ascii="Times New Roman" w:hAnsi="Times New Roman" w:cs="Times New Roman"/>
          <w:color w:val="000000" w:themeColor="text1"/>
          <w:sz w:val="24"/>
          <w:szCs w:val="24"/>
        </w:rPr>
        <w:t>пункт</w:t>
      </w:r>
      <w:r w:rsidRPr="00C74154">
        <w:rPr>
          <w:rFonts w:ascii="Times New Roman" w:hAnsi="Times New Roman" w:cs="Times New Roman"/>
          <w:color w:val="000000" w:themeColor="text1"/>
          <w:spacing w:val="78"/>
          <w:w w:val="150"/>
          <w:sz w:val="24"/>
          <w:szCs w:val="24"/>
        </w:rPr>
        <w:t xml:space="preserve"> </w:t>
      </w:r>
      <w:r w:rsidRPr="00C74154">
        <w:rPr>
          <w:rFonts w:ascii="Times New Roman" w:hAnsi="Times New Roman" w:cs="Times New Roman"/>
          <w:color w:val="000000" w:themeColor="text1"/>
          <w:sz w:val="24"/>
          <w:szCs w:val="24"/>
        </w:rPr>
        <w:t>«Свойства»</w:t>
      </w:r>
      <w:r w:rsidRPr="00C74154">
        <w:rPr>
          <w:rFonts w:ascii="Times New Roman" w:hAnsi="Times New Roman" w:cs="Times New Roman"/>
          <w:color w:val="000000" w:themeColor="text1"/>
          <w:spacing w:val="72"/>
          <w:w w:val="150"/>
          <w:sz w:val="24"/>
          <w:szCs w:val="24"/>
        </w:rPr>
        <w:t xml:space="preserve"> </w:t>
      </w:r>
      <w:r w:rsidRPr="00C74154">
        <w:rPr>
          <w:rFonts w:ascii="Times New Roman" w:hAnsi="Times New Roman" w:cs="Times New Roman"/>
          <w:color w:val="000000" w:themeColor="text1"/>
          <w:sz w:val="24"/>
          <w:szCs w:val="24"/>
        </w:rPr>
        <w:t>из</w:t>
      </w:r>
      <w:r w:rsidRPr="00C74154">
        <w:rPr>
          <w:rFonts w:ascii="Times New Roman" w:hAnsi="Times New Roman" w:cs="Times New Roman"/>
          <w:color w:val="000000" w:themeColor="text1"/>
          <w:spacing w:val="78"/>
          <w:w w:val="150"/>
          <w:sz w:val="24"/>
          <w:szCs w:val="24"/>
        </w:rPr>
        <w:t xml:space="preserve"> </w:t>
      </w:r>
      <w:r w:rsidRPr="00C74154">
        <w:rPr>
          <w:rFonts w:ascii="Times New Roman" w:hAnsi="Times New Roman" w:cs="Times New Roman"/>
          <w:color w:val="000000" w:themeColor="text1"/>
          <w:sz w:val="24"/>
          <w:szCs w:val="24"/>
        </w:rPr>
        <w:t>контекстного</w:t>
      </w:r>
      <w:r w:rsidRPr="00C74154">
        <w:rPr>
          <w:rFonts w:ascii="Times New Roman" w:hAnsi="Times New Roman" w:cs="Times New Roman"/>
          <w:color w:val="000000" w:themeColor="text1"/>
          <w:spacing w:val="77"/>
          <w:w w:val="150"/>
          <w:sz w:val="24"/>
          <w:szCs w:val="24"/>
        </w:rPr>
        <w:t xml:space="preserve"> </w:t>
      </w:r>
      <w:r w:rsidRPr="00C74154">
        <w:rPr>
          <w:rFonts w:ascii="Times New Roman" w:hAnsi="Times New Roman" w:cs="Times New Roman"/>
          <w:color w:val="000000" w:themeColor="text1"/>
          <w:sz w:val="24"/>
          <w:szCs w:val="24"/>
        </w:rPr>
        <w:t>меню.</w:t>
      </w:r>
      <w:r w:rsidRPr="00C74154">
        <w:rPr>
          <w:rFonts w:ascii="Times New Roman" w:hAnsi="Times New Roman" w:cs="Times New Roman"/>
          <w:color w:val="000000" w:themeColor="text1"/>
          <w:spacing w:val="75"/>
          <w:w w:val="150"/>
          <w:sz w:val="24"/>
          <w:szCs w:val="24"/>
        </w:rPr>
        <w:t xml:space="preserve"> </w:t>
      </w:r>
      <w:r w:rsidRPr="00C74154">
        <w:rPr>
          <w:rFonts w:ascii="Times New Roman" w:hAnsi="Times New Roman" w:cs="Times New Roman"/>
          <w:color w:val="000000" w:themeColor="text1"/>
          <w:sz w:val="24"/>
          <w:szCs w:val="24"/>
        </w:rPr>
        <w:t>На</w:t>
      </w:r>
      <w:r w:rsidRPr="00C74154">
        <w:rPr>
          <w:rFonts w:ascii="Times New Roman" w:hAnsi="Times New Roman" w:cs="Times New Roman"/>
          <w:color w:val="000000" w:themeColor="text1"/>
          <w:spacing w:val="76"/>
          <w:w w:val="150"/>
          <w:sz w:val="24"/>
          <w:szCs w:val="24"/>
        </w:rPr>
        <w:t xml:space="preserve"> </w:t>
      </w:r>
      <w:r w:rsidRPr="00C74154">
        <w:rPr>
          <w:rFonts w:ascii="Times New Roman" w:hAnsi="Times New Roman" w:cs="Times New Roman"/>
          <w:color w:val="000000" w:themeColor="text1"/>
          <w:sz w:val="24"/>
          <w:szCs w:val="24"/>
        </w:rPr>
        <w:t>вкладке</w:t>
      </w:r>
      <w:r w:rsidRPr="00C74154">
        <w:rPr>
          <w:rFonts w:ascii="Times New Roman" w:hAnsi="Times New Roman" w:cs="Times New Roman"/>
          <w:color w:val="000000" w:themeColor="text1"/>
          <w:spacing w:val="76"/>
          <w:w w:val="150"/>
          <w:sz w:val="24"/>
          <w:szCs w:val="24"/>
        </w:rPr>
        <w:t xml:space="preserve"> </w:t>
      </w:r>
      <w:r w:rsidRPr="00C74154">
        <w:rPr>
          <w:rFonts w:ascii="Times New Roman" w:hAnsi="Times New Roman" w:cs="Times New Roman"/>
          <w:color w:val="000000" w:themeColor="text1"/>
          <w:sz w:val="24"/>
          <w:szCs w:val="24"/>
        </w:rPr>
        <w:t>«Сеть»</w:t>
      </w:r>
      <w:r w:rsidRPr="00C74154">
        <w:rPr>
          <w:rFonts w:ascii="Times New Roman" w:hAnsi="Times New Roman" w:cs="Times New Roman"/>
          <w:color w:val="000000" w:themeColor="text1"/>
          <w:spacing w:val="72"/>
          <w:w w:val="150"/>
          <w:sz w:val="24"/>
          <w:szCs w:val="24"/>
        </w:rPr>
        <w:t xml:space="preserve"> </w:t>
      </w:r>
      <w:r w:rsidRPr="00C74154">
        <w:rPr>
          <w:rFonts w:ascii="Times New Roman" w:hAnsi="Times New Roman" w:cs="Times New Roman"/>
          <w:color w:val="000000" w:themeColor="text1"/>
          <w:sz w:val="24"/>
          <w:szCs w:val="24"/>
        </w:rPr>
        <w:t>выделяем</w:t>
      </w:r>
    </w:p>
    <w:p w:rsidR="00C74154" w:rsidRPr="00C74154" w:rsidRDefault="00C74154" w:rsidP="00C74154">
      <w:pPr>
        <w:pStyle w:val="af7"/>
        <w:tabs>
          <w:tab w:val="left" w:pos="8898"/>
        </w:tabs>
        <w:spacing w:line="240" w:lineRule="auto"/>
        <w:ind w:left="159" w:right="169"/>
        <w:jc w:val="both"/>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«Протокол</w:t>
      </w:r>
      <w:r w:rsidRPr="00C74154">
        <w:rPr>
          <w:rFonts w:ascii="Times New Roman" w:hAnsi="Times New Roman" w:cs="Times New Roman"/>
          <w:color w:val="000000" w:themeColor="text1"/>
          <w:spacing w:val="80"/>
          <w:sz w:val="24"/>
          <w:szCs w:val="24"/>
        </w:rPr>
        <w:t xml:space="preserve">   </w:t>
      </w:r>
      <w:r w:rsidRPr="00C74154">
        <w:rPr>
          <w:rFonts w:ascii="Times New Roman" w:hAnsi="Times New Roman" w:cs="Times New Roman"/>
          <w:color w:val="000000" w:themeColor="text1"/>
          <w:sz w:val="24"/>
          <w:szCs w:val="24"/>
        </w:rPr>
        <w:t>интернета</w:t>
      </w:r>
      <w:r w:rsidRPr="00C74154">
        <w:rPr>
          <w:rFonts w:ascii="Times New Roman" w:hAnsi="Times New Roman" w:cs="Times New Roman"/>
          <w:color w:val="000000" w:themeColor="text1"/>
          <w:spacing w:val="80"/>
          <w:sz w:val="24"/>
          <w:szCs w:val="24"/>
        </w:rPr>
        <w:t xml:space="preserve">   </w:t>
      </w:r>
      <w:r w:rsidRPr="00C74154">
        <w:rPr>
          <w:rFonts w:ascii="Times New Roman" w:hAnsi="Times New Roman" w:cs="Times New Roman"/>
          <w:color w:val="000000" w:themeColor="text1"/>
          <w:sz w:val="24"/>
          <w:szCs w:val="24"/>
        </w:rPr>
        <w:t>версии</w:t>
      </w:r>
      <w:r w:rsidRPr="00C74154">
        <w:rPr>
          <w:rFonts w:ascii="Times New Roman" w:hAnsi="Times New Roman" w:cs="Times New Roman"/>
          <w:color w:val="000000" w:themeColor="text1"/>
          <w:spacing w:val="80"/>
          <w:sz w:val="24"/>
          <w:szCs w:val="24"/>
        </w:rPr>
        <w:t xml:space="preserve">   </w:t>
      </w:r>
      <w:r w:rsidRPr="00C74154">
        <w:rPr>
          <w:rFonts w:ascii="Times New Roman" w:hAnsi="Times New Roman" w:cs="Times New Roman"/>
          <w:color w:val="000000" w:themeColor="text1"/>
          <w:sz w:val="24"/>
          <w:szCs w:val="24"/>
        </w:rPr>
        <w:t>4</w:t>
      </w:r>
      <w:r w:rsidRPr="00C74154">
        <w:rPr>
          <w:rFonts w:ascii="Times New Roman" w:hAnsi="Times New Roman" w:cs="Times New Roman"/>
          <w:color w:val="000000" w:themeColor="text1"/>
          <w:spacing w:val="80"/>
          <w:sz w:val="24"/>
          <w:szCs w:val="24"/>
        </w:rPr>
        <w:t xml:space="preserve">   </w:t>
      </w:r>
      <w:r w:rsidRPr="00C74154">
        <w:rPr>
          <w:rFonts w:ascii="Times New Roman" w:hAnsi="Times New Roman" w:cs="Times New Roman"/>
          <w:color w:val="000000" w:themeColor="text1"/>
          <w:sz w:val="24"/>
          <w:szCs w:val="24"/>
        </w:rPr>
        <w:t>(TCP/IPv4)»</w:t>
      </w:r>
      <w:r w:rsidRPr="00C74154">
        <w:rPr>
          <w:rFonts w:ascii="Times New Roman" w:hAnsi="Times New Roman" w:cs="Times New Roman"/>
          <w:color w:val="000000" w:themeColor="text1"/>
          <w:spacing w:val="80"/>
          <w:sz w:val="24"/>
          <w:szCs w:val="24"/>
        </w:rPr>
        <w:t xml:space="preserve">   </w:t>
      </w:r>
      <w:r w:rsidRPr="00C74154">
        <w:rPr>
          <w:rFonts w:ascii="Times New Roman" w:hAnsi="Times New Roman" w:cs="Times New Roman"/>
          <w:color w:val="000000" w:themeColor="text1"/>
          <w:sz w:val="24"/>
          <w:szCs w:val="24"/>
        </w:rPr>
        <w:t>и</w:t>
      </w:r>
      <w:r w:rsidRPr="00C74154">
        <w:rPr>
          <w:rFonts w:ascii="Times New Roman" w:hAnsi="Times New Roman" w:cs="Times New Roman"/>
          <w:color w:val="000000" w:themeColor="text1"/>
          <w:spacing w:val="80"/>
          <w:sz w:val="24"/>
          <w:szCs w:val="24"/>
        </w:rPr>
        <w:t xml:space="preserve">   </w:t>
      </w:r>
      <w:r w:rsidRPr="00C74154">
        <w:rPr>
          <w:rFonts w:ascii="Times New Roman" w:hAnsi="Times New Roman" w:cs="Times New Roman"/>
          <w:color w:val="000000" w:themeColor="text1"/>
          <w:sz w:val="24"/>
          <w:szCs w:val="24"/>
        </w:rPr>
        <w:t>жмем</w:t>
      </w:r>
      <w:r w:rsidRPr="00C74154">
        <w:rPr>
          <w:rFonts w:ascii="Times New Roman" w:hAnsi="Times New Roman" w:cs="Times New Roman"/>
          <w:color w:val="000000" w:themeColor="text1"/>
          <w:spacing w:val="61"/>
          <w:w w:val="150"/>
          <w:sz w:val="24"/>
          <w:szCs w:val="24"/>
        </w:rPr>
        <w:t xml:space="preserve">   </w:t>
      </w:r>
      <w:r w:rsidRPr="00C74154">
        <w:rPr>
          <w:rFonts w:ascii="Times New Roman" w:hAnsi="Times New Roman" w:cs="Times New Roman"/>
          <w:color w:val="000000" w:themeColor="text1"/>
          <w:sz w:val="24"/>
          <w:szCs w:val="24"/>
        </w:rPr>
        <w:t>«Свойства«.</w:t>
      </w:r>
      <w:r w:rsidRPr="00C74154">
        <w:rPr>
          <w:rFonts w:ascii="Times New Roman" w:hAnsi="Times New Roman" w:cs="Times New Roman"/>
          <w:color w:val="000000" w:themeColor="text1"/>
          <w:spacing w:val="80"/>
          <w:sz w:val="24"/>
          <w:szCs w:val="24"/>
        </w:rPr>
        <w:t xml:space="preserve"> </w:t>
      </w:r>
      <w:r w:rsidRPr="00C74154">
        <w:rPr>
          <w:rFonts w:ascii="Times New Roman" w:hAnsi="Times New Roman" w:cs="Times New Roman"/>
          <w:color w:val="000000" w:themeColor="text1"/>
          <w:spacing w:val="-10"/>
          <w:sz w:val="24"/>
          <w:szCs w:val="24"/>
        </w:rPr>
        <w:t>Я</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2"/>
          <w:sz w:val="24"/>
          <w:szCs w:val="24"/>
        </w:rPr>
        <w:t>задал:</w:t>
      </w:r>
    </w:p>
    <w:tbl>
      <w:tblPr>
        <w:tblStyle w:val="TableNormal"/>
        <w:tblW w:w="0" w:type="auto"/>
        <w:tblInd w:w="117" w:type="dxa"/>
        <w:tblLayout w:type="fixed"/>
        <w:tblLook w:val="01E0" w:firstRow="1" w:lastRow="1" w:firstColumn="1" w:lastColumn="1" w:noHBand="0" w:noVBand="0"/>
      </w:tblPr>
      <w:tblGrid>
        <w:gridCol w:w="5333"/>
        <w:gridCol w:w="1175"/>
        <w:gridCol w:w="505"/>
        <w:gridCol w:w="2447"/>
      </w:tblGrid>
      <w:tr w:rsidR="00C74154" w:rsidRPr="00C74154" w:rsidTr="00206487">
        <w:trPr>
          <w:trHeight w:val="339"/>
        </w:trPr>
        <w:tc>
          <w:tcPr>
            <w:tcW w:w="5333" w:type="dxa"/>
          </w:tcPr>
          <w:p w:rsidR="00C74154" w:rsidRPr="00C74154" w:rsidRDefault="00C74154" w:rsidP="00206487">
            <w:pPr>
              <w:pStyle w:val="TableParagraph"/>
              <w:ind w:left="50"/>
              <w:rPr>
                <w:color w:val="000000" w:themeColor="text1"/>
                <w:sz w:val="24"/>
                <w:szCs w:val="24"/>
              </w:rPr>
            </w:pPr>
            <w:r w:rsidRPr="00C74154">
              <w:rPr>
                <w:color w:val="000000" w:themeColor="text1"/>
                <w:sz w:val="24"/>
                <w:szCs w:val="24"/>
              </w:rPr>
              <w:t>IP-адрес:</w:t>
            </w:r>
            <w:r w:rsidRPr="00C74154">
              <w:rPr>
                <w:color w:val="000000" w:themeColor="text1"/>
                <w:spacing w:val="-10"/>
                <w:sz w:val="24"/>
                <w:szCs w:val="24"/>
              </w:rPr>
              <w:t xml:space="preserve"> </w:t>
            </w:r>
            <w:r w:rsidRPr="00C74154">
              <w:rPr>
                <w:color w:val="000000" w:themeColor="text1"/>
                <w:spacing w:val="-2"/>
                <w:sz w:val="24"/>
                <w:szCs w:val="24"/>
              </w:rPr>
              <w:t>192.168.10.252</w:t>
            </w:r>
          </w:p>
        </w:tc>
        <w:tc>
          <w:tcPr>
            <w:tcW w:w="4127" w:type="dxa"/>
            <w:gridSpan w:val="3"/>
          </w:tcPr>
          <w:p w:rsidR="00C74154" w:rsidRPr="00C74154" w:rsidRDefault="00C74154" w:rsidP="00206487">
            <w:pPr>
              <w:pStyle w:val="TableParagraph"/>
              <w:rPr>
                <w:color w:val="000000" w:themeColor="text1"/>
                <w:sz w:val="24"/>
                <w:szCs w:val="24"/>
              </w:rPr>
            </w:pPr>
          </w:p>
        </w:tc>
      </w:tr>
      <w:tr w:rsidR="00C74154" w:rsidRPr="00C74154" w:rsidTr="00206487">
        <w:trPr>
          <w:trHeight w:val="415"/>
        </w:trPr>
        <w:tc>
          <w:tcPr>
            <w:tcW w:w="5333" w:type="dxa"/>
          </w:tcPr>
          <w:p w:rsidR="00C74154" w:rsidRPr="00C74154" w:rsidRDefault="00C74154" w:rsidP="00206487">
            <w:pPr>
              <w:pStyle w:val="TableParagraph"/>
              <w:spacing w:before="63"/>
              <w:ind w:left="50"/>
              <w:rPr>
                <w:color w:val="000000" w:themeColor="text1"/>
                <w:sz w:val="24"/>
                <w:szCs w:val="24"/>
              </w:rPr>
            </w:pPr>
            <w:r w:rsidRPr="00C74154">
              <w:rPr>
                <w:color w:val="000000" w:themeColor="text1"/>
                <w:spacing w:val="-2"/>
                <w:sz w:val="24"/>
                <w:szCs w:val="24"/>
              </w:rPr>
              <w:t>Маска</w:t>
            </w:r>
          </w:p>
        </w:tc>
        <w:tc>
          <w:tcPr>
            <w:tcW w:w="1175" w:type="dxa"/>
          </w:tcPr>
          <w:p w:rsidR="00C74154" w:rsidRPr="00C74154" w:rsidRDefault="00C74154" w:rsidP="00206487">
            <w:pPr>
              <w:pStyle w:val="TableParagraph"/>
              <w:rPr>
                <w:color w:val="000000" w:themeColor="text1"/>
                <w:sz w:val="24"/>
                <w:szCs w:val="24"/>
              </w:rPr>
            </w:pPr>
          </w:p>
        </w:tc>
        <w:tc>
          <w:tcPr>
            <w:tcW w:w="505" w:type="dxa"/>
          </w:tcPr>
          <w:p w:rsidR="00C74154" w:rsidRPr="00C74154" w:rsidRDefault="00C74154" w:rsidP="00206487">
            <w:pPr>
              <w:pStyle w:val="TableParagraph"/>
              <w:rPr>
                <w:color w:val="000000" w:themeColor="text1"/>
                <w:sz w:val="24"/>
                <w:szCs w:val="24"/>
              </w:rPr>
            </w:pPr>
          </w:p>
        </w:tc>
        <w:tc>
          <w:tcPr>
            <w:tcW w:w="2447" w:type="dxa"/>
          </w:tcPr>
          <w:p w:rsidR="00C74154" w:rsidRPr="00C74154" w:rsidRDefault="00C74154" w:rsidP="00206487">
            <w:pPr>
              <w:pStyle w:val="TableParagraph"/>
              <w:spacing w:before="63"/>
              <w:ind w:right="44"/>
              <w:jc w:val="right"/>
              <w:rPr>
                <w:color w:val="000000" w:themeColor="text1"/>
                <w:sz w:val="24"/>
                <w:szCs w:val="24"/>
              </w:rPr>
            </w:pPr>
            <w:r w:rsidRPr="00C74154">
              <w:rPr>
                <w:color w:val="000000" w:themeColor="text1"/>
                <w:sz w:val="24"/>
                <w:szCs w:val="24"/>
              </w:rPr>
              <w:t>подсети:</w:t>
            </w:r>
            <w:r w:rsidRPr="00C74154">
              <w:rPr>
                <w:color w:val="000000" w:themeColor="text1"/>
                <w:spacing w:val="4"/>
                <w:sz w:val="24"/>
                <w:szCs w:val="24"/>
              </w:rPr>
              <w:t xml:space="preserve"> </w:t>
            </w:r>
            <w:r w:rsidRPr="00C74154">
              <w:rPr>
                <w:color w:val="000000" w:themeColor="text1"/>
                <w:spacing w:val="-2"/>
                <w:sz w:val="24"/>
                <w:szCs w:val="24"/>
              </w:rPr>
              <w:t>255.255.255.0</w:t>
            </w:r>
          </w:p>
        </w:tc>
      </w:tr>
      <w:tr w:rsidR="00C74154" w:rsidRPr="00C74154" w:rsidTr="00206487">
        <w:trPr>
          <w:trHeight w:val="415"/>
        </w:trPr>
        <w:tc>
          <w:tcPr>
            <w:tcW w:w="5333" w:type="dxa"/>
          </w:tcPr>
          <w:p w:rsidR="00C74154" w:rsidRPr="00C74154" w:rsidRDefault="00C74154" w:rsidP="00206487">
            <w:pPr>
              <w:pStyle w:val="TableParagraph"/>
              <w:spacing w:before="65"/>
              <w:ind w:left="50"/>
              <w:rPr>
                <w:color w:val="000000" w:themeColor="text1"/>
                <w:sz w:val="24"/>
                <w:szCs w:val="24"/>
              </w:rPr>
            </w:pPr>
            <w:r w:rsidRPr="00C74154">
              <w:rPr>
                <w:color w:val="000000" w:themeColor="text1"/>
                <w:sz w:val="24"/>
                <w:szCs w:val="24"/>
              </w:rPr>
              <w:t>Основной</w:t>
            </w:r>
            <w:r w:rsidRPr="00C74154">
              <w:rPr>
                <w:color w:val="000000" w:themeColor="text1"/>
                <w:spacing w:val="-3"/>
                <w:sz w:val="24"/>
                <w:szCs w:val="24"/>
              </w:rPr>
              <w:t xml:space="preserve"> </w:t>
            </w:r>
            <w:r w:rsidRPr="00C74154">
              <w:rPr>
                <w:color w:val="000000" w:themeColor="text1"/>
                <w:sz w:val="24"/>
                <w:szCs w:val="24"/>
              </w:rPr>
              <w:t>шлюз:</w:t>
            </w:r>
            <w:r w:rsidRPr="00C74154">
              <w:rPr>
                <w:color w:val="000000" w:themeColor="text1"/>
                <w:spacing w:val="4"/>
                <w:sz w:val="24"/>
                <w:szCs w:val="24"/>
              </w:rPr>
              <w:t xml:space="preserve"> </w:t>
            </w:r>
            <w:r w:rsidRPr="00C74154">
              <w:rPr>
                <w:color w:val="000000" w:themeColor="text1"/>
                <w:spacing w:val="-2"/>
                <w:sz w:val="24"/>
                <w:szCs w:val="24"/>
              </w:rPr>
              <w:t>192.168.10.1</w:t>
            </w:r>
          </w:p>
        </w:tc>
        <w:tc>
          <w:tcPr>
            <w:tcW w:w="1175" w:type="dxa"/>
          </w:tcPr>
          <w:p w:rsidR="00C74154" w:rsidRPr="00C74154" w:rsidRDefault="00C74154" w:rsidP="00206487">
            <w:pPr>
              <w:pStyle w:val="TableParagraph"/>
              <w:rPr>
                <w:color w:val="000000" w:themeColor="text1"/>
                <w:sz w:val="24"/>
                <w:szCs w:val="24"/>
              </w:rPr>
            </w:pPr>
          </w:p>
        </w:tc>
        <w:tc>
          <w:tcPr>
            <w:tcW w:w="505" w:type="dxa"/>
          </w:tcPr>
          <w:p w:rsidR="00C74154" w:rsidRPr="00C74154" w:rsidRDefault="00C74154" w:rsidP="00206487">
            <w:pPr>
              <w:pStyle w:val="TableParagraph"/>
              <w:rPr>
                <w:color w:val="000000" w:themeColor="text1"/>
                <w:sz w:val="24"/>
                <w:szCs w:val="24"/>
              </w:rPr>
            </w:pPr>
          </w:p>
        </w:tc>
        <w:tc>
          <w:tcPr>
            <w:tcW w:w="2447" w:type="dxa"/>
          </w:tcPr>
          <w:p w:rsidR="00C74154" w:rsidRPr="00C74154" w:rsidRDefault="00C74154" w:rsidP="00206487">
            <w:pPr>
              <w:pStyle w:val="TableParagraph"/>
              <w:rPr>
                <w:color w:val="000000" w:themeColor="text1"/>
                <w:sz w:val="24"/>
                <w:szCs w:val="24"/>
              </w:rPr>
            </w:pPr>
          </w:p>
        </w:tc>
      </w:tr>
      <w:tr w:rsidR="00C74154" w:rsidRPr="00C74154" w:rsidTr="00206487">
        <w:trPr>
          <w:trHeight w:val="413"/>
        </w:trPr>
        <w:tc>
          <w:tcPr>
            <w:tcW w:w="5333" w:type="dxa"/>
          </w:tcPr>
          <w:p w:rsidR="00C74154" w:rsidRPr="00C74154" w:rsidRDefault="00C74154" w:rsidP="00206487">
            <w:pPr>
              <w:pStyle w:val="TableParagraph"/>
              <w:tabs>
                <w:tab w:val="left" w:pos="2961"/>
              </w:tabs>
              <w:spacing w:before="63"/>
              <w:ind w:left="760"/>
              <w:rPr>
                <w:color w:val="000000" w:themeColor="text1"/>
                <w:sz w:val="24"/>
                <w:szCs w:val="24"/>
              </w:rPr>
            </w:pPr>
            <w:r w:rsidRPr="00C74154">
              <w:rPr>
                <w:color w:val="000000" w:themeColor="text1"/>
                <w:spacing w:val="-2"/>
                <w:sz w:val="24"/>
                <w:szCs w:val="24"/>
              </w:rPr>
              <w:t>Предпочтительный</w:t>
            </w:r>
            <w:r w:rsidRPr="00C74154">
              <w:rPr>
                <w:color w:val="000000" w:themeColor="text1"/>
                <w:sz w:val="24"/>
                <w:szCs w:val="24"/>
              </w:rPr>
              <w:tab/>
              <w:t>DNS-сервер:</w:t>
            </w:r>
            <w:r w:rsidRPr="00C74154">
              <w:rPr>
                <w:color w:val="000000" w:themeColor="text1"/>
                <w:spacing w:val="4"/>
                <w:sz w:val="24"/>
                <w:szCs w:val="24"/>
              </w:rPr>
              <w:t xml:space="preserve"> </w:t>
            </w:r>
            <w:r w:rsidRPr="00C74154">
              <w:rPr>
                <w:color w:val="000000" w:themeColor="text1"/>
                <w:spacing w:val="-2"/>
                <w:sz w:val="24"/>
                <w:szCs w:val="24"/>
              </w:rPr>
              <w:t>127.0.0.1</w:t>
            </w:r>
          </w:p>
        </w:tc>
        <w:tc>
          <w:tcPr>
            <w:tcW w:w="1175" w:type="dxa"/>
          </w:tcPr>
          <w:p w:rsidR="00C74154" w:rsidRPr="00C74154" w:rsidRDefault="00C74154" w:rsidP="00206487">
            <w:pPr>
              <w:pStyle w:val="TableParagraph"/>
              <w:tabs>
                <w:tab w:val="left" w:pos="726"/>
              </w:tabs>
              <w:spacing w:before="63"/>
              <w:ind w:left="108"/>
              <w:rPr>
                <w:color w:val="000000" w:themeColor="text1"/>
                <w:sz w:val="24"/>
                <w:szCs w:val="24"/>
              </w:rPr>
            </w:pPr>
            <w:r w:rsidRPr="00C74154">
              <w:rPr>
                <w:color w:val="000000" w:themeColor="text1"/>
                <w:spacing w:val="-4"/>
                <w:sz w:val="24"/>
                <w:szCs w:val="24"/>
              </w:rPr>
              <w:t>(так</w:t>
            </w:r>
            <w:r w:rsidRPr="00C74154">
              <w:rPr>
                <w:color w:val="000000" w:themeColor="text1"/>
                <w:sz w:val="24"/>
                <w:szCs w:val="24"/>
              </w:rPr>
              <w:tab/>
            </w:r>
            <w:r w:rsidRPr="00C74154">
              <w:rPr>
                <w:color w:val="000000" w:themeColor="text1"/>
                <w:spacing w:val="-5"/>
                <w:sz w:val="24"/>
                <w:szCs w:val="24"/>
              </w:rPr>
              <w:t>как</w:t>
            </w:r>
          </w:p>
        </w:tc>
        <w:tc>
          <w:tcPr>
            <w:tcW w:w="505" w:type="dxa"/>
          </w:tcPr>
          <w:p w:rsidR="00C74154" w:rsidRPr="00C74154" w:rsidRDefault="00C74154" w:rsidP="00206487">
            <w:pPr>
              <w:pStyle w:val="TableParagraph"/>
              <w:spacing w:before="63"/>
              <w:ind w:left="108"/>
              <w:rPr>
                <w:color w:val="000000" w:themeColor="text1"/>
                <w:sz w:val="24"/>
                <w:szCs w:val="24"/>
              </w:rPr>
            </w:pPr>
            <w:r w:rsidRPr="00C74154">
              <w:rPr>
                <w:color w:val="000000" w:themeColor="text1"/>
                <w:spacing w:val="-5"/>
                <w:sz w:val="24"/>
                <w:szCs w:val="24"/>
              </w:rPr>
              <w:t>тут</w:t>
            </w:r>
          </w:p>
        </w:tc>
        <w:tc>
          <w:tcPr>
            <w:tcW w:w="2447" w:type="dxa"/>
          </w:tcPr>
          <w:p w:rsidR="00C74154" w:rsidRPr="00C74154" w:rsidRDefault="00C74154" w:rsidP="00206487">
            <w:pPr>
              <w:pStyle w:val="TableParagraph"/>
              <w:tabs>
                <w:tab w:val="left" w:pos="790"/>
              </w:tabs>
              <w:spacing w:before="63"/>
              <w:ind w:right="51"/>
              <w:jc w:val="right"/>
              <w:rPr>
                <w:color w:val="000000" w:themeColor="text1"/>
                <w:sz w:val="24"/>
                <w:szCs w:val="24"/>
              </w:rPr>
            </w:pPr>
            <w:r w:rsidRPr="00C74154">
              <w:rPr>
                <w:color w:val="000000" w:themeColor="text1"/>
                <w:spacing w:val="-2"/>
                <w:sz w:val="24"/>
                <w:szCs w:val="24"/>
              </w:rPr>
              <w:t>будет</w:t>
            </w:r>
            <w:r w:rsidRPr="00C74154">
              <w:rPr>
                <w:color w:val="000000" w:themeColor="text1"/>
                <w:sz w:val="24"/>
                <w:szCs w:val="24"/>
              </w:rPr>
              <w:tab/>
            </w:r>
            <w:r w:rsidRPr="00C74154">
              <w:rPr>
                <w:color w:val="000000" w:themeColor="text1"/>
                <w:spacing w:val="-2"/>
                <w:sz w:val="24"/>
                <w:szCs w:val="24"/>
              </w:rPr>
              <w:t>располагаться</w:t>
            </w:r>
          </w:p>
        </w:tc>
      </w:tr>
      <w:tr w:rsidR="00C74154" w:rsidRPr="00C74154" w:rsidTr="00206487">
        <w:trPr>
          <w:trHeight w:val="413"/>
        </w:trPr>
        <w:tc>
          <w:tcPr>
            <w:tcW w:w="5333" w:type="dxa"/>
          </w:tcPr>
          <w:p w:rsidR="00C74154" w:rsidRPr="00C74154" w:rsidRDefault="00C74154" w:rsidP="00206487">
            <w:pPr>
              <w:pStyle w:val="TableParagraph"/>
              <w:spacing w:before="63"/>
              <w:ind w:left="50"/>
              <w:rPr>
                <w:color w:val="000000" w:themeColor="text1"/>
                <w:sz w:val="24"/>
                <w:szCs w:val="24"/>
              </w:rPr>
            </w:pPr>
            <w:r w:rsidRPr="00C74154">
              <w:rPr>
                <w:color w:val="000000" w:themeColor="text1"/>
                <w:spacing w:val="-2"/>
                <w:sz w:val="24"/>
                <w:szCs w:val="24"/>
              </w:rPr>
              <w:t>локальный</w:t>
            </w:r>
          </w:p>
        </w:tc>
        <w:tc>
          <w:tcPr>
            <w:tcW w:w="1175" w:type="dxa"/>
          </w:tcPr>
          <w:p w:rsidR="00C74154" w:rsidRPr="00C74154" w:rsidRDefault="00C74154" w:rsidP="00206487">
            <w:pPr>
              <w:pStyle w:val="TableParagraph"/>
              <w:rPr>
                <w:color w:val="000000" w:themeColor="text1"/>
                <w:sz w:val="24"/>
                <w:szCs w:val="24"/>
              </w:rPr>
            </w:pPr>
          </w:p>
        </w:tc>
        <w:tc>
          <w:tcPr>
            <w:tcW w:w="505" w:type="dxa"/>
          </w:tcPr>
          <w:p w:rsidR="00C74154" w:rsidRPr="00C74154" w:rsidRDefault="00C74154" w:rsidP="00206487">
            <w:pPr>
              <w:pStyle w:val="TableParagraph"/>
              <w:rPr>
                <w:color w:val="000000" w:themeColor="text1"/>
                <w:sz w:val="24"/>
                <w:szCs w:val="24"/>
              </w:rPr>
            </w:pPr>
          </w:p>
        </w:tc>
        <w:tc>
          <w:tcPr>
            <w:tcW w:w="2447" w:type="dxa"/>
          </w:tcPr>
          <w:p w:rsidR="00C74154" w:rsidRPr="00C74154" w:rsidRDefault="00C74154" w:rsidP="00206487">
            <w:pPr>
              <w:pStyle w:val="TableParagraph"/>
              <w:spacing w:before="63"/>
              <w:ind w:right="51"/>
              <w:jc w:val="right"/>
              <w:rPr>
                <w:color w:val="000000" w:themeColor="text1"/>
                <w:sz w:val="24"/>
                <w:szCs w:val="24"/>
              </w:rPr>
            </w:pPr>
            <w:r w:rsidRPr="00C74154">
              <w:rPr>
                <w:color w:val="000000" w:themeColor="text1"/>
                <w:sz w:val="24"/>
                <w:szCs w:val="24"/>
              </w:rPr>
              <w:t>DNS-</w:t>
            </w:r>
            <w:r w:rsidRPr="00C74154">
              <w:rPr>
                <w:color w:val="000000" w:themeColor="text1"/>
                <w:spacing w:val="-2"/>
                <w:sz w:val="24"/>
                <w:szCs w:val="24"/>
              </w:rPr>
              <w:t>сервер)</w:t>
            </w:r>
          </w:p>
        </w:tc>
      </w:tr>
      <w:tr w:rsidR="00C74154" w:rsidRPr="00C74154" w:rsidTr="00206487">
        <w:trPr>
          <w:trHeight w:val="339"/>
        </w:trPr>
        <w:tc>
          <w:tcPr>
            <w:tcW w:w="5333" w:type="dxa"/>
          </w:tcPr>
          <w:p w:rsidR="00C74154" w:rsidRPr="00C74154" w:rsidRDefault="00C74154" w:rsidP="00206487">
            <w:pPr>
              <w:pStyle w:val="TableParagraph"/>
              <w:spacing w:before="63"/>
              <w:ind w:left="50"/>
              <w:rPr>
                <w:color w:val="000000" w:themeColor="text1"/>
                <w:sz w:val="24"/>
                <w:szCs w:val="24"/>
              </w:rPr>
            </w:pPr>
            <w:r w:rsidRPr="00C74154">
              <w:rPr>
                <w:color w:val="000000" w:themeColor="text1"/>
                <w:sz w:val="24"/>
                <w:szCs w:val="24"/>
              </w:rPr>
              <w:t>Альтернативный</w:t>
            </w:r>
            <w:r w:rsidRPr="00C74154">
              <w:rPr>
                <w:color w:val="000000" w:themeColor="text1"/>
                <w:spacing w:val="-2"/>
                <w:sz w:val="24"/>
                <w:szCs w:val="24"/>
              </w:rPr>
              <w:t xml:space="preserve"> </w:t>
            </w:r>
            <w:r w:rsidRPr="00C74154">
              <w:rPr>
                <w:color w:val="000000" w:themeColor="text1"/>
                <w:sz w:val="24"/>
                <w:szCs w:val="24"/>
              </w:rPr>
              <w:t>DNS-сервер:</w:t>
            </w:r>
            <w:r w:rsidRPr="00C74154">
              <w:rPr>
                <w:color w:val="000000" w:themeColor="text1"/>
                <w:spacing w:val="-2"/>
                <w:sz w:val="24"/>
                <w:szCs w:val="24"/>
              </w:rPr>
              <w:t xml:space="preserve"> 192.168.10.1</w:t>
            </w:r>
          </w:p>
        </w:tc>
        <w:tc>
          <w:tcPr>
            <w:tcW w:w="1175" w:type="dxa"/>
          </w:tcPr>
          <w:p w:rsidR="00C74154" w:rsidRPr="00C74154" w:rsidRDefault="00C74154" w:rsidP="00206487">
            <w:pPr>
              <w:pStyle w:val="TableParagraph"/>
              <w:rPr>
                <w:color w:val="000000" w:themeColor="text1"/>
                <w:sz w:val="24"/>
                <w:szCs w:val="24"/>
              </w:rPr>
            </w:pPr>
          </w:p>
        </w:tc>
        <w:tc>
          <w:tcPr>
            <w:tcW w:w="505" w:type="dxa"/>
          </w:tcPr>
          <w:p w:rsidR="00C74154" w:rsidRPr="00C74154" w:rsidRDefault="00C74154" w:rsidP="00206487">
            <w:pPr>
              <w:pStyle w:val="TableParagraph"/>
              <w:rPr>
                <w:color w:val="000000" w:themeColor="text1"/>
                <w:sz w:val="24"/>
                <w:szCs w:val="24"/>
              </w:rPr>
            </w:pPr>
          </w:p>
        </w:tc>
        <w:tc>
          <w:tcPr>
            <w:tcW w:w="2447" w:type="dxa"/>
          </w:tcPr>
          <w:p w:rsidR="00C74154" w:rsidRPr="00C74154" w:rsidRDefault="00C74154" w:rsidP="00206487">
            <w:pPr>
              <w:pStyle w:val="TableParagraph"/>
              <w:rPr>
                <w:color w:val="000000" w:themeColor="text1"/>
                <w:sz w:val="24"/>
                <w:szCs w:val="24"/>
              </w:rPr>
            </w:pPr>
          </w:p>
        </w:tc>
      </w:tr>
    </w:tbl>
    <w:p w:rsidR="00C74154" w:rsidRPr="00C74154" w:rsidRDefault="00C74154" w:rsidP="00C74154">
      <w:pPr>
        <w:pStyle w:val="af7"/>
        <w:spacing w:before="4" w:line="240" w:lineRule="auto"/>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anchor distT="0" distB="0" distL="0" distR="0" simplePos="0" relativeHeight="251768832" behindDoc="0" locked="0" layoutInCell="1" allowOverlap="1" wp14:anchorId="6091F2DB" wp14:editId="5A1EAA14">
            <wp:simplePos x="0" y="0"/>
            <wp:positionH relativeFrom="page">
              <wp:posOffset>1530350</wp:posOffset>
            </wp:positionH>
            <wp:positionV relativeFrom="paragraph">
              <wp:posOffset>105918</wp:posOffset>
            </wp:positionV>
            <wp:extent cx="3901159" cy="2602229"/>
            <wp:effectExtent l="0" t="0" r="0" b="0"/>
            <wp:wrapTopAndBottom/>
            <wp:docPr id="562" name="image2.jpeg">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647" cstate="print"/>
                    <a:stretch>
                      <a:fillRect/>
                    </a:stretch>
                  </pic:blipFill>
                  <pic:spPr>
                    <a:xfrm>
                      <a:off x="0" y="0"/>
                      <a:ext cx="3901159" cy="2602229"/>
                    </a:xfrm>
                    <a:prstGeom prst="rect">
                      <a:avLst/>
                    </a:prstGeom>
                  </pic:spPr>
                </pic:pic>
              </a:graphicData>
            </a:graphic>
          </wp:anchor>
        </w:drawing>
      </w:r>
    </w:p>
    <w:p w:rsidR="00C74154" w:rsidRPr="00C74154" w:rsidRDefault="00C74154" w:rsidP="00C74154">
      <w:pPr>
        <w:pStyle w:val="af7"/>
        <w:tabs>
          <w:tab w:val="left" w:pos="2531"/>
          <w:tab w:val="left" w:pos="4009"/>
          <w:tab w:val="left" w:pos="5617"/>
          <w:tab w:val="left" w:pos="7211"/>
          <w:tab w:val="left" w:pos="8377"/>
        </w:tabs>
        <w:spacing w:before="82"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color w:val="000000" w:themeColor="text1"/>
          <w:spacing w:val="-4"/>
          <w:sz w:val="24"/>
          <w:szCs w:val="24"/>
        </w:rPr>
        <w:t>После</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4"/>
          <w:sz w:val="24"/>
          <w:szCs w:val="24"/>
        </w:rPr>
        <w:t>чего</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4"/>
          <w:sz w:val="24"/>
          <w:szCs w:val="24"/>
        </w:rPr>
        <w:t>жмем</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4"/>
          <w:sz w:val="24"/>
          <w:szCs w:val="24"/>
        </w:rPr>
        <w:t>«ОК»</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10"/>
          <w:sz w:val="24"/>
          <w:szCs w:val="24"/>
        </w:rPr>
        <w:t>и</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2"/>
          <w:sz w:val="24"/>
          <w:szCs w:val="24"/>
        </w:rPr>
        <w:t>«Закрыть«.</w:t>
      </w:r>
    </w:p>
    <w:p w:rsidR="00C74154" w:rsidRPr="00C74154" w:rsidRDefault="00C74154" w:rsidP="00C74154">
      <w:pPr>
        <w:pStyle w:val="af7"/>
        <w:spacing w:before="136" w:line="240" w:lineRule="auto"/>
        <w:ind w:left="159"/>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Подготовка</w:t>
      </w:r>
      <w:r w:rsidRPr="00C74154">
        <w:rPr>
          <w:rFonts w:ascii="Times New Roman" w:hAnsi="Times New Roman" w:cs="Times New Roman"/>
          <w:color w:val="000000" w:themeColor="text1"/>
          <w:spacing w:val="-5"/>
          <w:sz w:val="24"/>
          <w:szCs w:val="24"/>
        </w:rPr>
        <w:t xml:space="preserve"> </w:t>
      </w:r>
      <w:r w:rsidRPr="00C74154">
        <w:rPr>
          <w:rFonts w:ascii="Times New Roman" w:hAnsi="Times New Roman" w:cs="Times New Roman"/>
          <w:color w:val="000000" w:themeColor="text1"/>
          <w:sz w:val="24"/>
          <w:szCs w:val="24"/>
        </w:rPr>
        <w:t>закончилась,</w:t>
      </w:r>
      <w:r w:rsidRPr="00C74154">
        <w:rPr>
          <w:rFonts w:ascii="Times New Roman" w:hAnsi="Times New Roman" w:cs="Times New Roman"/>
          <w:color w:val="000000" w:themeColor="text1"/>
          <w:spacing w:val="-5"/>
          <w:sz w:val="24"/>
          <w:szCs w:val="24"/>
        </w:rPr>
        <w:t xml:space="preserve"> </w:t>
      </w:r>
      <w:r w:rsidRPr="00C74154">
        <w:rPr>
          <w:rFonts w:ascii="Times New Roman" w:hAnsi="Times New Roman" w:cs="Times New Roman"/>
          <w:color w:val="000000" w:themeColor="text1"/>
          <w:sz w:val="24"/>
          <w:szCs w:val="24"/>
        </w:rPr>
        <w:t>теперь</w:t>
      </w:r>
      <w:r w:rsidRPr="00C74154">
        <w:rPr>
          <w:rFonts w:ascii="Times New Roman" w:hAnsi="Times New Roman" w:cs="Times New Roman"/>
          <w:color w:val="000000" w:themeColor="text1"/>
          <w:spacing w:val="-6"/>
          <w:sz w:val="24"/>
          <w:szCs w:val="24"/>
        </w:rPr>
        <w:t xml:space="preserve"> </w:t>
      </w:r>
      <w:r w:rsidRPr="00C74154">
        <w:rPr>
          <w:rFonts w:ascii="Times New Roman" w:hAnsi="Times New Roman" w:cs="Times New Roman"/>
          <w:color w:val="000000" w:themeColor="text1"/>
          <w:sz w:val="24"/>
          <w:szCs w:val="24"/>
        </w:rPr>
        <w:t>преступим</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к</w:t>
      </w:r>
      <w:r w:rsidRPr="00C74154">
        <w:rPr>
          <w:rFonts w:ascii="Times New Roman" w:hAnsi="Times New Roman" w:cs="Times New Roman"/>
          <w:color w:val="000000" w:themeColor="text1"/>
          <w:spacing w:val="-4"/>
          <w:sz w:val="24"/>
          <w:szCs w:val="24"/>
        </w:rPr>
        <w:t xml:space="preserve"> </w:t>
      </w:r>
      <w:r w:rsidRPr="00C74154">
        <w:rPr>
          <w:rFonts w:ascii="Times New Roman" w:hAnsi="Times New Roman" w:cs="Times New Roman"/>
          <w:color w:val="000000" w:themeColor="text1"/>
          <w:sz w:val="24"/>
          <w:szCs w:val="24"/>
        </w:rPr>
        <w:t>установке</w:t>
      </w:r>
      <w:r w:rsidRPr="00C74154">
        <w:rPr>
          <w:rFonts w:ascii="Times New Roman" w:hAnsi="Times New Roman" w:cs="Times New Roman"/>
          <w:color w:val="000000" w:themeColor="text1"/>
          <w:spacing w:val="5"/>
          <w:sz w:val="24"/>
          <w:szCs w:val="24"/>
        </w:rPr>
        <w:t xml:space="preserve"> </w:t>
      </w:r>
      <w:r w:rsidRPr="00C74154">
        <w:rPr>
          <w:rFonts w:ascii="Times New Roman" w:hAnsi="Times New Roman" w:cs="Times New Roman"/>
          <w:color w:val="000000" w:themeColor="text1"/>
          <w:spacing w:val="-2"/>
          <w:sz w:val="24"/>
          <w:szCs w:val="24"/>
        </w:rPr>
        <w:t>роли.</w:t>
      </w:r>
    </w:p>
    <w:p w:rsidR="00C74154" w:rsidRPr="00C74154" w:rsidRDefault="00C74154" w:rsidP="008C4BD3">
      <w:pPr>
        <w:pStyle w:val="a8"/>
        <w:widowControl w:val="0"/>
        <w:numPr>
          <w:ilvl w:val="0"/>
          <w:numId w:val="142"/>
        </w:numPr>
        <w:tabs>
          <w:tab w:val="left" w:pos="1115"/>
        </w:tabs>
        <w:autoSpaceDE w:val="0"/>
        <w:autoSpaceDN w:val="0"/>
        <w:spacing w:before="142" w:after="0" w:line="240" w:lineRule="auto"/>
        <w:contextualSpacing w:val="0"/>
        <w:rPr>
          <w:rFonts w:ascii="Times New Roman" w:hAnsi="Times New Roman"/>
          <w:color w:val="000000" w:themeColor="text1"/>
          <w:sz w:val="24"/>
          <w:szCs w:val="24"/>
        </w:rPr>
      </w:pPr>
      <w:r w:rsidRPr="00C74154">
        <w:rPr>
          <w:rFonts w:ascii="Times New Roman" w:hAnsi="Times New Roman"/>
          <w:color w:val="000000" w:themeColor="text1"/>
          <w:sz w:val="24"/>
          <w:szCs w:val="24"/>
        </w:rPr>
        <w:t>Установки</w:t>
      </w:r>
      <w:r w:rsidRPr="00C74154">
        <w:rPr>
          <w:rFonts w:ascii="Times New Roman" w:hAnsi="Times New Roman"/>
          <w:color w:val="000000" w:themeColor="text1"/>
          <w:spacing w:val="-2"/>
          <w:sz w:val="24"/>
          <w:szCs w:val="24"/>
        </w:rPr>
        <w:t xml:space="preserve"> </w:t>
      </w:r>
      <w:r w:rsidRPr="00C74154">
        <w:rPr>
          <w:rFonts w:ascii="Times New Roman" w:hAnsi="Times New Roman"/>
          <w:color w:val="000000" w:themeColor="text1"/>
          <w:spacing w:val="-4"/>
          <w:sz w:val="24"/>
          <w:szCs w:val="24"/>
        </w:rPr>
        <w:t>роли</w:t>
      </w:r>
    </w:p>
    <w:p w:rsidR="00C74154" w:rsidRPr="00C74154" w:rsidRDefault="00C74154" w:rsidP="00C74154">
      <w:pPr>
        <w:pStyle w:val="af7"/>
        <w:tabs>
          <w:tab w:val="left" w:pos="1508"/>
          <w:tab w:val="left" w:pos="2788"/>
          <w:tab w:val="left" w:pos="4221"/>
          <w:tab w:val="left" w:pos="5597"/>
          <w:tab w:val="left" w:pos="8676"/>
        </w:tabs>
        <w:spacing w:before="137"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color w:val="000000" w:themeColor="text1"/>
          <w:spacing w:val="-5"/>
          <w:sz w:val="24"/>
          <w:szCs w:val="24"/>
        </w:rPr>
        <w:t>Для</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2"/>
          <w:sz w:val="24"/>
          <w:szCs w:val="24"/>
        </w:rPr>
        <w:t>установки</w:t>
      </w:r>
      <w:r w:rsidRPr="00C74154">
        <w:rPr>
          <w:rFonts w:ascii="Times New Roman" w:hAnsi="Times New Roman" w:cs="Times New Roman"/>
          <w:color w:val="000000" w:themeColor="text1"/>
          <w:sz w:val="24"/>
          <w:szCs w:val="24"/>
        </w:rPr>
        <w:tab/>
        <w:t>роли</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AD</w:t>
      </w:r>
      <w:r w:rsidRPr="00C74154">
        <w:rPr>
          <w:rFonts w:ascii="Times New Roman" w:hAnsi="Times New Roman" w:cs="Times New Roman"/>
          <w:color w:val="000000" w:themeColor="text1"/>
          <w:spacing w:val="-2"/>
          <w:sz w:val="24"/>
          <w:szCs w:val="24"/>
        </w:rPr>
        <w:t xml:space="preserve"> </w:t>
      </w:r>
      <w:r w:rsidRPr="00C74154">
        <w:rPr>
          <w:rFonts w:ascii="Times New Roman" w:hAnsi="Times New Roman" w:cs="Times New Roman"/>
          <w:color w:val="000000" w:themeColor="text1"/>
          <w:spacing w:val="-5"/>
          <w:sz w:val="24"/>
          <w:szCs w:val="24"/>
        </w:rPr>
        <w:t>на</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2"/>
          <w:sz w:val="24"/>
          <w:szCs w:val="24"/>
        </w:rPr>
        <w:t>компьютер</w:t>
      </w:r>
      <w:r w:rsidRPr="00C74154">
        <w:rPr>
          <w:rFonts w:ascii="Times New Roman" w:hAnsi="Times New Roman" w:cs="Times New Roman"/>
          <w:color w:val="000000" w:themeColor="text1"/>
          <w:sz w:val="24"/>
          <w:szCs w:val="24"/>
        </w:rPr>
        <w:tab/>
        <w:t>откроем</w:t>
      </w:r>
      <w:r w:rsidRPr="00C74154">
        <w:rPr>
          <w:rFonts w:ascii="Times New Roman" w:hAnsi="Times New Roman" w:cs="Times New Roman"/>
          <w:color w:val="000000" w:themeColor="text1"/>
          <w:spacing w:val="-2"/>
          <w:sz w:val="24"/>
          <w:szCs w:val="24"/>
        </w:rPr>
        <w:t xml:space="preserve"> </w:t>
      </w:r>
      <w:r w:rsidRPr="00C74154">
        <w:rPr>
          <w:rFonts w:ascii="Times New Roman" w:hAnsi="Times New Roman" w:cs="Times New Roman"/>
          <w:color w:val="000000" w:themeColor="text1"/>
          <w:sz w:val="24"/>
          <w:szCs w:val="24"/>
        </w:rPr>
        <w:t xml:space="preserve">Пуск -&gt; </w:t>
      </w:r>
      <w:r w:rsidRPr="00C74154">
        <w:rPr>
          <w:rFonts w:ascii="Times New Roman" w:hAnsi="Times New Roman" w:cs="Times New Roman"/>
          <w:color w:val="000000" w:themeColor="text1"/>
          <w:spacing w:val="-2"/>
          <w:sz w:val="24"/>
          <w:szCs w:val="24"/>
        </w:rPr>
        <w:t>Диспетчер</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2"/>
          <w:sz w:val="24"/>
          <w:szCs w:val="24"/>
        </w:rPr>
        <w:t>сервера.</w:t>
      </w:r>
    </w:p>
    <w:p w:rsidR="00C74154" w:rsidRPr="00C74154" w:rsidRDefault="00C74154" w:rsidP="00C74154">
      <w:pPr>
        <w:pStyle w:val="af7"/>
        <w:spacing w:before="137" w:line="240" w:lineRule="auto"/>
        <w:ind w:left="159"/>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Выберем</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«Добавить</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роли</w:t>
      </w:r>
      <w:r w:rsidRPr="00C74154">
        <w:rPr>
          <w:rFonts w:ascii="Times New Roman" w:hAnsi="Times New Roman" w:cs="Times New Roman"/>
          <w:color w:val="000000" w:themeColor="text1"/>
          <w:spacing w:val="-4"/>
          <w:sz w:val="24"/>
          <w:szCs w:val="24"/>
        </w:rPr>
        <w:t xml:space="preserve"> </w:t>
      </w:r>
      <w:r w:rsidRPr="00C74154">
        <w:rPr>
          <w:rFonts w:ascii="Times New Roman" w:hAnsi="Times New Roman" w:cs="Times New Roman"/>
          <w:color w:val="000000" w:themeColor="text1"/>
          <w:sz w:val="24"/>
          <w:szCs w:val="24"/>
        </w:rPr>
        <w:t xml:space="preserve">и </w:t>
      </w:r>
      <w:r w:rsidRPr="00C74154">
        <w:rPr>
          <w:rFonts w:ascii="Times New Roman" w:hAnsi="Times New Roman" w:cs="Times New Roman"/>
          <w:color w:val="000000" w:themeColor="text1"/>
          <w:spacing w:val="-2"/>
          <w:sz w:val="24"/>
          <w:szCs w:val="24"/>
        </w:rPr>
        <w:t>компоненты«.</w:t>
      </w:r>
    </w:p>
    <w:p w:rsidR="00C74154" w:rsidRPr="00C74154" w:rsidRDefault="00C74154" w:rsidP="00C74154">
      <w:pPr>
        <w:pStyle w:val="af7"/>
        <w:spacing w:before="5" w:line="240" w:lineRule="auto"/>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anchor distT="0" distB="0" distL="0" distR="0" simplePos="0" relativeHeight="251769856" behindDoc="0" locked="0" layoutInCell="1" allowOverlap="1" wp14:anchorId="656F9808" wp14:editId="052851C9">
            <wp:simplePos x="0" y="0"/>
            <wp:positionH relativeFrom="page">
              <wp:posOffset>1530350</wp:posOffset>
            </wp:positionH>
            <wp:positionV relativeFrom="paragraph">
              <wp:posOffset>91768</wp:posOffset>
            </wp:positionV>
            <wp:extent cx="3707168" cy="2446782"/>
            <wp:effectExtent l="0" t="0" r="0" b="0"/>
            <wp:wrapTopAndBottom/>
            <wp:docPr id="563" name="image3.jpeg">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649" cstate="print"/>
                    <a:stretch>
                      <a:fillRect/>
                    </a:stretch>
                  </pic:blipFill>
                  <pic:spPr>
                    <a:xfrm>
                      <a:off x="0" y="0"/>
                      <a:ext cx="3707168" cy="2446782"/>
                    </a:xfrm>
                    <a:prstGeom prst="rect">
                      <a:avLst/>
                    </a:prstGeom>
                  </pic:spPr>
                </pic:pic>
              </a:graphicData>
            </a:graphic>
          </wp:anchor>
        </w:drawing>
      </w:r>
    </w:p>
    <w:p w:rsidR="00C74154" w:rsidRPr="00C74154" w:rsidRDefault="00C74154" w:rsidP="00C74154">
      <w:pPr>
        <w:pStyle w:val="af7"/>
        <w:spacing w:before="148"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После</w:t>
      </w:r>
      <w:r w:rsidRPr="00C74154">
        <w:rPr>
          <w:rFonts w:ascii="Times New Roman" w:hAnsi="Times New Roman" w:cs="Times New Roman"/>
          <w:color w:val="000000" w:themeColor="text1"/>
          <w:spacing w:val="-6"/>
          <w:sz w:val="24"/>
          <w:szCs w:val="24"/>
        </w:rPr>
        <w:t xml:space="preserve"> </w:t>
      </w:r>
      <w:r w:rsidRPr="00C74154">
        <w:rPr>
          <w:rFonts w:ascii="Times New Roman" w:hAnsi="Times New Roman" w:cs="Times New Roman"/>
          <w:color w:val="000000" w:themeColor="text1"/>
          <w:sz w:val="24"/>
          <w:szCs w:val="24"/>
        </w:rPr>
        <w:t>чего</w:t>
      </w:r>
      <w:r w:rsidRPr="00C74154">
        <w:rPr>
          <w:rFonts w:ascii="Times New Roman" w:hAnsi="Times New Roman" w:cs="Times New Roman"/>
          <w:color w:val="000000" w:themeColor="text1"/>
          <w:spacing w:val="-3"/>
          <w:sz w:val="24"/>
          <w:szCs w:val="24"/>
        </w:rPr>
        <w:t xml:space="preserve"> </w:t>
      </w:r>
      <w:r w:rsidRPr="00C74154">
        <w:rPr>
          <w:rFonts w:ascii="Times New Roman" w:hAnsi="Times New Roman" w:cs="Times New Roman"/>
          <w:color w:val="000000" w:themeColor="text1"/>
          <w:sz w:val="24"/>
          <w:szCs w:val="24"/>
        </w:rPr>
        <w:t>запустится</w:t>
      </w:r>
      <w:r w:rsidRPr="00C74154">
        <w:rPr>
          <w:rFonts w:ascii="Times New Roman" w:hAnsi="Times New Roman" w:cs="Times New Roman"/>
          <w:color w:val="000000" w:themeColor="text1"/>
          <w:spacing w:val="-2"/>
          <w:sz w:val="24"/>
          <w:szCs w:val="24"/>
        </w:rPr>
        <w:t xml:space="preserve"> </w:t>
      </w:r>
      <w:r w:rsidRPr="00C74154">
        <w:rPr>
          <w:rFonts w:ascii="Times New Roman" w:hAnsi="Times New Roman" w:cs="Times New Roman"/>
          <w:color w:val="000000" w:themeColor="text1"/>
          <w:sz w:val="24"/>
          <w:szCs w:val="24"/>
        </w:rPr>
        <w:t>«Мастер</w:t>
      </w:r>
      <w:r w:rsidRPr="00C74154">
        <w:rPr>
          <w:rFonts w:ascii="Times New Roman" w:hAnsi="Times New Roman" w:cs="Times New Roman"/>
          <w:color w:val="000000" w:themeColor="text1"/>
          <w:spacing w:val="-3"/>
          <w:sz w:val="24"/>
          <w:szCs w:val="24"/>
        </w:rPr>
        <w:t xml:space="preserve"> </w:t>
      </w:r>
      <w:r w:rsidRPr="00C74154">
        <w:rPr>
          <w:rFonts w:ascii="Times New Roman" w:hAnsi="Times New Roman" w:cs="Times New Roman"/>
          <w:color w:val="000000" w:themeColor="text1"/>
          <w:sz w:val="24"/>
          <w:szCs w:val="24"/>
        </w:rPr>
        <w:t>добавления</w:t>
      </w:r>
      <w:r w:rsidRPr="00C74154">
        <w:rPr>
          <w:rFonts w:ascii="Times New Roman" w:hAnsi="Times New Roman" w:cs="Times New Roman"/>
          <w:color w:val="000000" w:themeColor="text1"/>
          <w:spacing w:val="-2"/>
          <w:sz w:val="24"/>
          <w:szCs w:val="24"/>
        </w:rPr>
        <w:t xml:space="preserve"> </w:t>
      </w:r>
      <w:r w:rsidRPr="00C74154">
        <w:rPr>
          <w:rFonts w:ascii="Times New Roman" w:hAnsi="Times New Roman" w:cs="Times New Roman"/>
          <w:color w:val="000000" w:themeColor="text1"/>
          <w:sz w:val="24"/>
          <w:szCs w:val="24"/>
        </w:rPr>
        <w:t>ролей</w:t>
      </w:r>
      <w:r w:rsidRPr="00C74154">
        <w:rPr>
          <w:rFonts w:ascii="Times New Roman" w:hAnsi="Times New Roman" w:cs="Times New Roman"/>
          <w:color w:val="000000" w:themeColor="text1"/>
          <w:spacing w:val="-2"/>
          <w:sz w:val="24"/>
          <w:szCs w:val="24"/>
        </w:rPr>
        <w:t xml:space="preserve"> </w:t>
      </w:r>
      <w:r w:rsidRPr="00C74154">
        <w:rPr>
          <w:rFonts w:ascii="Times New Roman" w:hAnsi="Times New Roman" w:cs="Times New Roman"/>
          <w:color w:val="000000" w:themeColor="text1"/>
          <w:sz w:val="24"/>
          <w:szCs w:val="24"/>
        </w:rPr>
        <w:t>и</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pacing w:val="-2"/>
          <w:sz w:val="24"/>
          <w:szCs w:val="24"/>
        </w:rPr>
        <w:t>компонентов«.</w:t>
      </w:r>
    </w:p>
    <w:p w:rsidR="00C74154" w:rsidRPr="00C74154" w:rsidRDefault="00C74154" w:rsidP="008C4BD3">
      <w:pPr>
        <w:pStyle w:val="a8"/>
        <w:widowControl w:val="0"/>
        <w:numPr>
          <w:ilvl w:val="1"/>
          <w:numId w:val="142"/>
        </w:numPr>
        <w:tabs>
          <w:tab w:val="left" w:pos="1331"/>
        </w:tabs>
        <w:autoSpaceDE w:val="0"/>
        <w:autoSpaceDN w:val="0"/>
        <w:spacing w:before="142" w:after="0" w:line="240" w:lineRule="auto"/>
        <w:ind w:right="161" w:firstLine="710"/>
        <w:contextualSpacing w:val="0"/>
        <w:rPr>
          <w:rFonts w:ascii="Times New Roman" w:hAnsi="Times New Roman"/>
          <w:color w:val="000000" w:themeColor="text1"/>
          <w:sz w:val="24"/>
          <w:szCs w:val="24"/>
        </w:rPr>
      </w:pPr>
      <w:r w:rsidRPr="00C74154">
        <w:rPr>
          <w:rFonts w:ascii="Times New Roman" w:hAnsi="Times New Roman"/>
          <w:color w:val="000000" w:themeColor="text1"/>
          <w:sz w:val="24"/>
          <w:szCs w:val="24"/>
        </w:rPr>
        <w:t>На</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первом</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этапе</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мастер</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напоминает,</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что</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нужно</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сделать</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перед</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началом добавления роли на компьютер, просто нажимаем «Далее«.</w:t>
      </w:r>
    </w:p>
    <w:p w:rsidR="00C74154" w:rsidRPr="00C74154" w:rsidRDefault="00C74154" w:rsidP="00C74154">
      <w:pPr>
        <w:spacing w:line="240" w:lineRule="auto"/>
        <w:rPr>
          <w:rFonts w:ascii="Times New Roman" w:hAnsi="Times New Roman" w:cs="Times New Roman"/>
          <w:color w:val="000000" w:themeColor="text1"/>
          <w:sz w:val="24"/>
          <w:szCs w:val="24"/>
        </w:rPr>
        <w:sectPr w:rsidR="00C74154" w:rsidRPr="00C74154">
          <w:pgSz w:w="11910" w:h="16840"/>
          <w:pgMar w:top="1100" w:right="680" w:bottom="280" w:left="1540" w:header="720" w:footer="720" w:gutter="0"/>
          <w:cols w:space="720"/>
        </w:sectPr>
      </w:pPr>
    </w:p>
    <w:p w:rsidR="00C74154" w:rsidRPr="00C74154" w:rsidRDefault="00C74154" w:rsidP="00C74154">
      <w:pPr>
        <w:pStyle w:val="af7"/>
        <w:spacing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inline distT="0" distB="0" distL="0" distR="0" wp14:anchorId="76D64E8E" wp14:editId="169082D1">
            <wp:extent cx="3810915" cy="2681287"/>
            <wp:effectExtent l="0" t="0" r="0" b="0"/>
            <wp:docPr id="564" name="image4.jpeg">
              <a:hlinkClick xmlns:a="http://schemas.openxmlformats.org/drawingml/2006/main" r:id="rId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651" cstate="print"/>
                    <a:stretch>
                      <a:fillRect/>
                    </a:stretch>
                  </pic:blipFill>
                  <pic:spPr>
                    <a:xfrm>
                      <a:off x="0" y="0"/>
                      <a:ext cx="3810915" cy="2681287"/>
                    </a:xfrm>
                    <a:prstGeom prst="rect">
                      <a:avLst/>
                    </a:prstGeom>
                  </pic:spPr>
                </pic:pic>
              </a:graphicData>
            </a:graphic>
          </wp:inline>
        </w:drawing>
      </w:r>
    </w:p>
    <w:p w:rsidR="00C74154" w:rsidRPr="00C74154" w:rsidRDefault="00C74154" w:rsidP="008C4BD3">
      <w:pPr>
        <w:pStyle w:val="a8"/>
        <w:widowControl w:val="0"/>
        <w:numPr>
          <w:ilvl w:val="1"/>
          <w:numId w:val="142"/>
        </w:numPr>
        <w:tabs>
          <w:tab w:val="left" w:pos="1235"/>
        </w:tabs>
        <w:autoSpaceDE w:val="0"/>
        <w:autoSpaceDN w:val="0"/>
        <w:spacing w:before="132" w:after="0" w:line="240" w:lineRule="auto"/>
        <w:ind w:left="1234" w:hanging="365"/>
        <w:contextualSpacing w:val="0"/>
        <w:rPr>
          <w:rFonts w:ascii="Times New Roman" w:hAnsi="Times New Roman"/>
          <w:color w:val="000000" w:themeColor="text1"/>
          <w:sz w:val="24"/>
          <w:szCs w:val="24"/>
        </w:rPr>
      </w:pPr>
      <w:r w:rsidRPr="00C74154">
        <w:rPr>
          <w:rFonts w:ascii="Times New Roman" w:hAnsi="Times New Roman"/>
          <w:color w:val="000000" w:themeColor="text1"/>
          <w:sz w:val="24"/>
          <w:szCs w:val="24"/>
        </w:rPr>
        <w:t>Теперь</w:t>
      </w:r>
      <w:r w:rsidRPr="00C74154">
        <w:rPr>
          <w:rFonts w:ascii="Times New Roman" w:hAnsi="Times New Roman"/>
          <w:color w:val="000000" w:themeColor="text1"/>
          <w:spacing w:val="-4"/>
          <w:sz w:val="24"/>
          <w:szCs w:val="24"/>
        </w:rPr>
        <w:t xml:space="preserve"> </w:t>
      </w:r>
      <w:r w:rsidRPr="00C74154">
        <w:rPr>
          <w:rFonts w:ascii="Times New Roman" w:hAnsi="Times New Roman"/>
          <w:color w:val="000000" w:themeColor="text1"/>
          <w:sz w:val="24"/>
          <w:szCs w:val="24"/>
        </w:rPr>
        <w:t>выбираем «Установка</w:t>
      </w:r>
      <w:r w:rsidRPr="00C74154">
        <w:rPr>
          <w:rFonts w:ascii="Times New Roman" w:hAnsi="Times New Roman"/>
          <w:color w:val="000000" w:themeColor="text1"/>
          <w:spacing w:val="-3"/>
          <w:sz w:val="24"/>
          <w:szCs w:val="24"/>
        </w:rPr>
        <w:t xml:space="preserve"> </w:t>
      </w:r>
      <w:r w:rsidRPr="00C74154">
        <w:rPr>
          <w:rFonts w:ascii="Times New Roman" w:hAnsi="Times New Roman"/>
          <w:color w:val="000000" w:themeColor="text1"/>
          <w:sz w:val="24"/>
          <w:szCs w:val="24"/>
        </w:rPr>
        <w:t>ролей</w:t>
      </w:r>
      <w:r w:rsidRPr="00C74154">
        <w:rPr>
          <w:rFonts w:ascii="Times New Roman" w:hAnsi="Times New Roman"/>
          <w:color w:val="000000" w:themeColor="text1"/>
          <w:spacing w:val="-5"/>
          <w:sz w:val="24"/>
          <w:szCs w:val="24"/>
        </w:rPr>
        <w:t xml:space="preserve"> </w:t>
      </w:r>
      <w:r w:rsidRPr="00C74154">
        <w:rPr>
          <w:rFonts w:ascii="Times New Roman" w:hAnsi="Times New Roman"/>
          <w:color w:val="000000" w:themeColor="text1"/>
          <w:sz w:val="24"/>
          <w:szCs w:val="24"/>
        </w:rPr>
        <w:t>и</w:t>
      </w:r>
      <w:r w:rsidRPr="00C74154">
        <w:rPr>
          <w:rFonts w:ascii="Times New Roman" w:hAnsi="Times New Roman"/>
          <w:color w:val="000000" w:themeColor="text1"/>
          <w:spacing w:val="-5"/>
          <w:sz w:val="24"/>
          <w:szCs w:val="24"/>
        </w:rPr>
        <w:t xml:space="preserve"> </w:t>
      </w:r>
      <w:r w:rsidRPr="00C74154">
        <w:rPr>
          <w:rFonts w:ascii="Times New Roman" w:hAnsi="Times New Roman"/>
          <w:color w:val="000000" w:themeColor="text1"/>
          <w:sz w:val="24"/>
          <w:szCs w:val="24"/>
        </w:rPr>
        <w:t>компонентов»</w:t>
      </w:r>
      <w:r w:rsidRPr="00C74154">
        <w:rPr>
          <w:rFonts w:ascii="Times New Roman" w:hAnsi="Times New Roman"/>
          <w:color w:val="000000" w:themeColor="text1"/>
          <w:spacing w:val="-6"/>
          <w:sz w:val="24"/>
          <w:szCs w:val="24"/>
        </w:rPr>
        <w:t xml:space="preserve"> </w:t>
      </w:r>
      <w:r w:rsidRPr="00C74154">
        <w:rPr>
          <w:rFonts w:ascii="Times New Roman" w:hAnsi="Times New Roman"/>
          <w:color w:val="000000" w:themeColor="text1"/>
          <w:sz w:val="24"/>
          <w:szCs w:val="24"/>
        </w:rPr>
        <w:t>и</w:t>
      </w:r>
      <w:r w:rsidRPr="00C74154">
        <w:rPr>
          <w:rFonts w:ascii="Times New Roman" w:hAnsi="Times New Roman"/>
          <w:color w:val="000000" w:themeColor="text1"/>
          <w:spacing w:val="-5"/>
          <w:sz w:val="24"/>
          <w:szCs w:val="24"/>
        </w:rPr>
        <w:t xml:space="preserve"> </w:t>
      </w:r>
      <w:r w:rsidRPr="00C74154">
        <w:rPr>
          <w:rFonts w:ascii="Times New Roman" w:hAnsi="Times New Roman"/>
          <w:color w:val="000000" w:themeColor="text1"/>
          <w:sz w:val="24"/>
          <w:szCs w:val="24"/>
        </w:rPr>
        <w:t>жмем</w:t>
      </w:r>
      <w:r w:rsidRPr="00C74154">
        <w:rPr>
          <w:rFonts w:ascii="Times New Roman" w:hAnsi="Times New Roman"/>
          <w:color w:val="000000" w:themeColor="text1"/>
          <w:spacing w:val="-4"/>
          <w:sz w:val="24"/>
          <w:szCs w:val="24"/>
        </w:rPr>
        <w:t xml:space="preserve"> </w:t>
      </w:r>
      <w:r w:rsidRPr="00C74154">
        <w:rPr>
          <w:rFonts w:ascii="Times New Roman" w:hAnsi="Times New Roman"/>
          <w:color w:val="000000" w:themeColor="text1"/>
          <w:spacing w:val="-2"/>
          <w:sz w:val="24"/>
          <w:szCs w:val="24"/>
        </w:rPr>
        <w:t>«Далее«.</w:t>
      </w:r>
    </w:p>
    <w:p w:rsidR="00C74154" w:rsidRPr="00C74154" w:rsidRDefault="00C74154" w:rsidP="00C74154">
      <w:pPr>
        <w:pStyle w:val="af7"/>
        <w:spacing w:before="7" w:line="240" w:lineRule="auto"/>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anchor distT="0" distB="0" distL="0" distR="0" simplePos="0" relativeHeight="251770880" behindDoc="0" locked="0" layoutInCell="1" allowOverlap="1" wp14:anchorId="40F74EB0" wp14:editId="6A9289B4">
            <wp:simplePos x="0" y="0"/>
            <wp:positionH relativeFrom="page">
              <wp:posOffset>1530350</wp:posOffset>
            </wp:positionH>
            <wp:positionV relativeFrom="paragraph">
              <wp:posOffset>93105</wp:posOffset>
            </wp:positionV>
            <wp:extent cx="3490190" cy="2453640"/>
            <wp:effectExtent l="0" t="0" r="0" b="0"/>
            <wp:wrapTopAndBottom/>
            <wp:docPr id="565" name="image5.jpeg">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653" cstate="print"/>
                    <a:stretch>
                      <a:fillRect/>
                    </a:stretch>
                  </pic:blipFill>
                  <pic:spPr>
                    <a:xfrm>
                      <a:off x="0" y="0"/>
                      <a:ext cx="3490190" cy="2453640"/>
                    </a:xfrm>
                    <a:prstGeom prst="rect">
                      <a:avLst/>
                    </a:prstGeom>
                  </pic:spPr>
                </pic:pic>
              </a:graphicData>
            </a:graphic>
          </wp:anchor>
        </w:drawing>
      </w:r>
    </w:p>
    <w:p w:rsidR="00C74154" w:rsidRPr="00C74154" w:rsidRDefault="00C74154" w:rsidP="008C4BD3">
      <w:pPr>
        <w:pStyle w:val="a8"/>
        <w:widowControl w:val="0"/>
        <w:numPr>
          <w:ilvl w:val="1"/>
          <w:numId w:val="142"/>
        </w:numPr>
        <w:tabs>
          <w:tab w:val="left" w:pos="1235"/>
        </w:tabs>
        <w:autoSpaceDE w:val="0"/>
        <w:autoSpaceDN w:val="0"/>
        <w:spacing w:before="107" w:after="0" w:line="240" w:lineRule="auto"/>
        <w:ind w:left="1234" w:hanging="365"/>
        <w:contextualSpacing w:val="0"/>
        <w:rPr>
          <w:rFonts w:ascii="Times New Roman" w:hAnsi="Times New Roman"/>
          <w:color w:val="000000" w:themeColor="text1"/>
          <w:sz w:val="24"/>
          <w:szCs w:val="24"/>
        </w:rPr>
      </w:pPr>
      <w:r w:rsidRPr="00C74154">
        <w:rPr>
          <w:rFonts w:ascii="Times New Roman" w:hAnsi="Times New Roman"/>
          <w:color w:val="000000" w:themeColor="text1"/>
          <w:sz w:val="24"/>
          <w:szCs w:val="24"/>
        </w:rPr>
        <w:t>Выберем</w:t>
      </w:r>
      <w:r w:rsidRPr="00C74154">
        <w:rPr>
          <w:rFonts w:ascii="Times New Roman" w:hAnsi="Times New Roman"/>
          <w:color w:val="000000" w:themeColor="text1"/>
          <w:spacing w:val="-1"/>
          <w:sz w:val="24"/>
          <w:szCs w:val="24"/>
        </w:rPr>
        <w:t xml:space="preserve"> </w:t>
      </w:r>
      <w:r w:rsidRPr="00C74154">
        <w:rPr>
          <w:rFonts w:ascii="Times New Roman" w:hAnsi="Times New Roman"/>
          <w:color w:val="000000" w:themeColor="text1"/>
          <w:sz w:val="24"/>
          <w:szCs w:val="24"/>
        </w:rPr>
        <w:t>компьютер,</w:t>
      </w:r>
      <w:r w:rsidRPr="00C74154">
        <w:rPr>
          <w:rFonts w:ascii="Times New Roman" w:hAnsi="Times New Roman"/>
          <w:color w:val="000000" w:themeColor="text1"/>
          <w:spacing w:val="-5"/>
          <w:sz w:val="24"/>
          <w:szCs w:val="24"/>
        </w:rPr>
        <w:t xml:space="preserve"> </w:t>
      </w:r>
      <w:r w:rsidRPr="00C74154">
        <w:rPr>
          <w:rFonts w:ascii="Times New Roman" w:hAnsi="Times New Roman"/>
          <w:color w:val="000000" w:themeColor="text1"/>
          <w:sz w:val="24"/>
          <w:szCs w:val="24"/>
        </w:rPr>
        <w:t>на</w:t>
      </w:r>
      <w:r w:rsidRPr="00C74154">
        <w:rPr>
          <w:rFonts w:ascii="Times New Roman" w:hAnsi="Times New Roman"/>
          <w:color w:val="000000" w:themeColor="text1"/>
          <w:spacing w:val="-3"/>
          <w:sz w:val="24"/>
          <w:szCs w:val="24"/>
        </w:rPr>
        <w:t xml:space="preserve"> </w:t>
      </w:r>
      <w:r w:rsidRPr="00C74154">
        <w:rPr>
          <w:rFonts w:ascii="Times New Roman" w:hAnsi="Times New Roman"/>
          <w:color w:val="000000" w:themeColor="text1"/>
          <w:sz w:val="24"/>
          <w:szCs w:val="24"/>
        </w:rPr>
        <w:t>котором</w:t>
      </w:r>
      <w:r w:rsidRPr="00C74154">
        <w:rPr>
          <w:rFonts w:ascii="Times New Roman" w:hAnsi="Times New Roman"/>
          <w:color w:val="000000" w:themeColor="text1"/>
          <w:spacing w:val="-4"/>
          <w:sz w:val="24"/>
          <w:szCs w:val="24"/>
        </w:rPr>
        <w:t xml:space="preserve"> </w:t>
      </w:r>
      <w:r w:rsidRPr="00C74154">
        <w:rPr>
          <w:rFonts w:ascii="Times New Roman" w:hAnsi="Times New Roman"/>
          <w:color w:val="000000" w:themeColor="text1"/>
          <w:sz w:val="24"/>
          <w:szCs w:val="24"/>
        </w:rPr>
        <w:t>хотим</w:t>
      </w:r>
      <w:r w:rsidRPr="00C74154">
        <w:rPr>
          <w:rFonts w:ascii="Times New Roman" w:hAnsi="Times New Roman"/>
          <w:color w:val="000000" w:themeColor="text1"/>
          <w:spacing w:val="-5"/>
          <w:sz w:val="24"/>
          <w:szCs w:val="24"/>
        </w:rPr>
        <w:t xml:space="preserve"> </w:t>
      </w:r>
      <w:r w:rsidRPr="00C74154">
        <w:rPr>
          <w:rFonts w:ascii="Times New Roman" w:hAnsi="Times New Roman"/>
          <w:color w:val="000000" w:themeColor="text1"/>
          <w:sz w:val="24"/>
          <w:szCs w:val="24"/>
        </w:rPr>
        <w:t>установить</w:t>
      </w:r>
      <w:r w:rsidRPr="00C74154">
        <w:rPr>
          <w:rFonts w:ascii="Times New Roman" w:hAnsi="Times New Roman"/>
          <w:color w:val="000000" w:themeColor="text1"/>
          <w:spacing w:val="-5"/>
          <w:sz w:val="24"/>
          <w:szCs w:val="24"/>
        </w:rPr>
        <w:t xml:space="preserve"> </w:t>
      </w:r>
      <w:r w:rsidRPr="00C74154">
        <w:rPr>
          <w:rFonts w:ascii="Times New Roman" w:hAnsi="Times New Roman"/>
          <w:color w:val="000000" w:themeColor="text1"/>
          <w:sz w:val="24"/>
          <w:szCs w:val="24"/>
        </w:rPr>
        <w:t>роль</w:t>
      </w:r>
      <w:r w:rsidRPr="00C74154">
        <w:rPr>
          <w:rFonts w:ascii="Times New Roman" w:hAnsi="Times New Roman"/>
          <w:color w:val="000000" w:themeColor="text1"/>
          <w:spacing w:val="7"/>
          <w:sz w:val="24"/>
          <w:szCs w:val="24"/>
        </w:rPr>
        <w:t xml:space="preserve"> </w:t>
      </w:r>
      <w:r w:rsidRPr="00C74154">
        <w:rPr>
          <w:rFonts w:ascii="Times New Roman" w:hAnsi="Times New Roman"/>
          <w:color w:val="000000" w:themeColor="text1"/>
          <w:sz w:val="24"/>
          <w:szCs w:val="24"/>
        </w:rPr>
        <w:t>AD</w:t>
      </w:r>
      <w:r w:rsidRPr="00C74154">
        <w:rPr>
          <w:rFonts w:ascii="Times New Roman" w:hAnsi="Times New Roman"/>
          <w:color w:val="000000" w:themeColor="text1"/>
          <w:spacing w:val="-3"/>
          <w:sz w:val="24"/>
          <w:szCs w:val="24"/>
        </w:rPr>
        <w:t xml:space="preserve"> </w:t>
      </w:r>
      <w:r w:rsidRPr="00C74154">
        <w:rPr>
          <w:rFonts w:ascii="Times New Roman" w:hAnsi="Times New Roman"/>
          <w:color w:val="000000" w:themeColor="text1"/>
          <w:sz w:val="24"/>
          <w:szCs w:val="24"/>
        </w:rPr>
        <w:t>и</w:t>
      </w:r>
      <w:r w:rsidRPr="00C74154">
        <w:rPr>
          <w:rFonts w:ascii="Times New Roman" w:hAnsi="Times New Roman"/>
          <w:color w:val="000000" w:themeColor="text1"/>
          <w:spacing w:val="-5"/>
          <w:sz w:val="24"/>
          <w:szCs w:val="24"/>
        </w:rPr>
        <w:t xml:space="preserve"> </w:t>
      </w:r>
      <w:r w:rsidRPr="00C74154">
        <w:rPr>
          <w:rFonts w:ascii="Times New Roman" w:hAnsi="Times New Roman"/>
          <w:color w:val="000000" w:themeColor="text1"/>
          <w:sz w:val="24"/>
          <w:szCs w:val="24"/>
        </w:rPr>
        <w:t>опять</w:t>
      </w:r>
      <w:r w:rsidRPr="00C74154">
        <w:rPr>
          <w:rFonts w:ascii="Times New Roman" w:hAnsi="Times New Roman"/>
          <w:color w:val="000000" w:themeColor="text1"/>
          <w:spacing w:val="-2"/>
          <w:sz w:val="24"/>
          <w:szCs w:val="24"/>
        </w:rPr>
        <w:t xml:space="preserve"> «Далее«.</w:t>
      </w:r>
    </w:p>
    <w:p w:rsidR="00C74154" w:rsidRPr="00C74154" w:rsidRDefault="00C74154" w:rsidP="00C74154">
      <w:pPr>
        <w:pStyle w:val="af7"/>
        <w:spacing w:before="6" w:line="240" w:lineRule="auto"/>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anchor distT="0" distB="0" distL="0" distR="0" simplePos="0" relativeHeight="251771904" behindDoc="0" locked="0" layoutInCell="1" allowOverlap="1" wp14:anchorId="12B9C171" wp14:editId="7B3ED9F9">
            <wp:simplePos x="0" y="0"/>
            <wp:positionH relativeFrom="page">
              <wp:posOffset>1530350</wp:posOffset>
            </wp:positionH>
            <wp:positionV relativeFrom="paragraph">
              <wp:posOffset>92089</wp:posOffset>
            </wp:positionV>
            <wp:extent cx="3481771" cy="2462403"/>
            <wp:effectExtent l="0" t="0" r="0" b="0"/>
            <wp:wrapTopAndBottom/>
            <wp:docPr id="566" name="image6.jpeg">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655" cstate="print"/>
                    <a:stretch>
                      <a:fillRect/>
                    </a:stretch>
                  </pic:blipFill>
                  <pic:spPr>
                    <a:xfrm>
                      <a:off x="0" y="0"/>
                      <a:ext cx="3481771" cy="2462403"/>
                    </a:xfrm>
                    <a:prstGeom prst="rect">
                      <a:avLst/>
                    </a:prstGeom>
                  </pic:spPr>
                </pic:pic>
              </a:graphicData>
            </a:graphic>
          </wp:anchor>
        </w:drawing>
      </w:r>
    </w:p>
    <w:p w:rsidR="00C74154" w:rsidRPr="00C74154" w:rsidRDefault="00C74154" w:rsidP="008C4BD3">
      <w:pPr>
        <w:pStyle w:val="a8"/>
        <w:widowControl w:val="0"/>
        <w:numPr>
          <w:ilvl w:val="1"/>
          <w:numId w:val="142"/>
        </w:numPr>
        <w:tabs>
          <w:tab w:val="left" w:pos="1240"/>
        </w:tabs>
        <w:autoSpaceDE w:val="0"/>
        <w:autoSpaceDN w:val="0"/>
        <w:spacing w:before="94" w:after="0" w:line="240" w:lineRule="auto"/>
        <w:ind w:right="164" w:firstLine="710"/>
        <w:contextualSpacing w:val="0"/>
        <w:jc w:val="both"/>
        <w:rPr>
          <w:rFonts w:ascii="Times New Roman" w:hAnsi="Times New Roman"/>
          <w:color w:val="000000" w:themeColor="text1"/>
          <w:sz w:val="24"/>
          <w:szCs w:val="24"/>
        </w:rPr>
      </w:pPr>
      <w:r w:rsidRPr="00C74154">
        <w:rPr>
          <w:rFonts w:ascii="Times New Roman" w:hAnsi="Times New Roman"/>
          <w:color w:val="000000" w:themeColor="text1"/>
          <w:sz w:val="24"/>
          <w:szCs w:val="24"/>
        </w:rPr>
        <w:t>Теперь нужно выбрать какую роль мы хотим установить, выбираем «Доменные службы Active Directory» и нам предложат установить необходимые компоненты и</w:t>
      </w:r>
      <w:r w:rsidRPr="00C74154">
        <w:rPr>
          <w:rFonts w:ascii="Times New Roman" w:hAnsi="Times New Roman"/>
          <w:color w:val="000000" w:themeColor="text1"/>
          <w:spacing w:val="40"/>
          <w:sz w:val="24"/>
          <w:szCs w:val="24"/>
        </w:rPr>
        <w:t xml:space="preserve"> </w:t>
      </w:r>
      <w:r w:rsidRPr="00C74154">
        <w:rPr>
          <w:rFonts w:ascii="Times New Roman" w:hAnsi="Times New Roman"/>
          <w:color w:val="000000" w:themeColor="text1"/>
          <w:sz w:val="24"/>
          <w:szCs w:val="24"/>
        </w:rPr>
        <w:t>службы ролей для роли AD соглашаемся нажав «Добавить компоненты» и</w:t>
      </w:r>
      <w:r w:rsidRPr="00C74154">
        <w:rPr>
          <w:rFonts w:ascii="Times New Roman" w:hAnsi="Times New Roman"/>
          <w:color w:val="000000" w:themeColor="text1"/>
          <w:spacing w:val="-1"/>
          <w:sz w:val="24"/>
          <w:szCs w:val="24"/>
        </w:rPr>
        <w:t xml:space="preserve"> </w:t>
      </w:r>
      <w:r w:rsidRPr="00C74154">
        <w:rPr>
          <w:rFonts w:ascii="Times New Roman" w:hAnsi="Times New Roman"/>
          <w:color w:val="000000" w:themeColor="text1"/>
          <w:sz w:val="24"/>
          <w:szCs w:val="24"/>
        </w:rPr>
        <w:t>опять «Далее«.</w:t>
      </w:r>
    </w:p>
    <w:p w:rsidR="00C74154" w:rsidRPr="00C74154" w:rsidRDefault="00C74154" w:rsidP="00C74154">
      <w:pPr>
        <w:spacing w:line="240" w:lineRule="auto"/>
        <w:jc w:val="both"/>
        <w:rPr>
          <w:rFonts w:ascii="Times New Roman" w:hAnsi="Times New Roman" w:cs="Times New Roman"/>
          <w:color w:val="000000" w:themeColor="text1"/>
          <w:sz w:val="24"/>
          <w:szCs w:val="24"/>
        </w:rPr>
        <w:sectPr w:rsidR="00C74154" w:rsidRPr="00C74154">
          <w:pgSz w:w="11910" w:h="16840"/>
          <w:pgMar w:top="1120" w:right="680" w:bottom="280" w:left="1540" w:header="720" w:footer="720" w:gutter="0"/>
          <w:cols w:space="720"/>
        </w:sectPr>
      </w:pPr>
    </w:p>
    <w:p w:rsidR="00C74154" w:rsidRPr="00C74154" w:rsidRDefault="00C74154" w:rsidP="00C74154">
      <w:pPr>
        <w:pStyle w:val="af7"/>
        <w:spacing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inline distT="0" distB="0" distL="0" distR="0" wp14:anchorId="353D2210" wp14:editId="05509C5A">
            <wp:extent cx="3427647" cy="1980628"/>
            <wp:effectExtent l="0" t="0" r="0" b="0"/>
            <wp:docPr id="567" name="image7.jpeg">
              <a:hlinkClick xmlns:a="http://schemas.openxmlformats.org/drawingml/2006/main" r:id="rId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657" cstate="print"/>
                    <a:stretch>
                      <a:fillRect/>
                    </a:stretch>
                  </pic:blipFill>
                  <pic:spPr>
                    <a:xfrm>
                      <a:off x="0" y="0"/>
                      <a:ext cx="3427647" cy="1980628"/>
                    </a:xfrm>
                    <a:prstGeom prst="rect">
                      <a:avLst/>
                    </a:prstGeom>
                  </pic:spPr>
                </pic:pic>
              </a:graphicData>
            </a:graphic>
          </wp:inline>
        </w:drawing>
      </w:r>
    </w:p>
    <w:p w:rsidR="00C74154" w:rsidRPr="00C74154" w:rsidRDefault="00C74154" w:rsidP="008C4BD3">
      <w:pPr>
        <w:pStyle w:val="a8"/>
        <w:widowControl w:val="0"/>
        <w:numPr>
          <w:ilvl w:val="1"/>
          <w:numId w:val="142"/>
        </w:numPr>
        <w:tabs>
          <w:tab w:val="left" w:pos="1279"/>
        </w:tabs>
        <w:autoSpaceDE w:val="0"/>
        <w:autoSpaceDN w:val="0"/>
        <w:spacing w:before="155" w:after="0" w:line="240" w:lineRule="auto"/>
        <w:ind w:right="166" w:firstLine="710"/>
        <w:contextualSpacing w:val="0"/>
        <w:rPr>
          <w:rFonts w:ascii="Times New Roman" w:hAnsi="Times New Roman"/>
          <w:color w:val="000000" w:themeColor="text1"/>
          <w:sz w:val="24"/>
          <w:szCs w:val="24"/>
        </w:rPr>
      </w:pPr>
      <w:r w:rsidRPr="00C74154">
        <w:rPr>
          <w:rFonts w:ascii="Times New Roman" w:hAnsi="Times New Roman"/>
          <w:noProof/>
          <w:color w:val="000000" w:themeColor="text1"/>
          <w:sz w:val="24"/>
          <w:szCs w:val="24"/>
          <w:lang w:eastAsia="ru-RU"/>
        </w:rPr>
        <w:drawing>
          <wp:anchor distT="0" distB="0" distL="0" distR="0" simplePos="0" relativeHeight="251772928" behindDoc="0" locked="0" layoutInCell="1" allowOverlap="1" wp14:anchorId="008AE8B0" wp14:editId="6C0D600E">
            <wp:simplePos x="0" y="0"/>
            <wp:positionH relativeFrom="page">
              <wp:posOffset>1530350</wp:posOffset>
            </wp:positionH>
            <wp:positionV relativeFrom="paragraph">
              <wp:posOffset>629959</wp:posOffset>
            </wp:positionV>
            <wp:extent cx="3418643" cy="2421731"/>
            <wp:effectExtent l="0" t="0" r="0" b="0"/>
            <wp:wrapTopAndBottom/>
            <wp:docPr id="568" name="image8.jpeg">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659" cstate="print"/>
                    <a:stretch>
                      <a:fillRect/>
                    </a:stretch>
                  </pic:blipFill>
                  <pic:spPr>
                    <a:xfrm>
                      <a:off x="0" y="0"/>
                      <a:ext cx="3418643" cy="2421731"/>
                    </a:xfrm>
                    <a:prstGeom prst="rect">
                      <a:avLst/>
                    </a:prstGeom>
                  </pic:spPr>
                </pic:pic>
              </a:graphicData>
            </a:graphic>
          </wp:anchor>
        </w:drawing>
      </w:r>
      <w:r w:rsidRPr="00C74154">
        <w:rPr>
          <w:rFonts w:ascii="Times New Roman" w:hAnsi="Times New Roman"/>
          <w:color w:val="000000" w:themeColor="text1"/>
          <w:sz w:val="24"/>
          <w:szCs w:val="24"/>
        </w:rPr>
        <w:t>Тут</w:t>
      </w:r>
      <w:r w:rsidRPr="00C74154">
        <w:rPr>
          <w:rFonts w:ascii="Times New Roman" w:hAnsi="Times New Roman"/>
          <w:color w:val="000000" w:themeColor="text1"/>
          <w:spacing w:val="40"/>
          <w:sz w:val="24"/>
          <w:szCs w:val="24"/>
        </w:rPr>
        <w:t xml:space="preserve"> </w:t>
      </w:r>
      <w:r w:rsidRPr="00C74154">
        <w:rPr>
          <w:rFonts w:ascii="Times New Roman" w:hAnsi="Times New Roman"/>
          <w:color w:val="000000" w:themeColor="text1"/>
          <w:sz w:val="24"/>
          <w:szCs w:val="24"/>
        </w:rPr>
        <w:t>предложат</w:t>
      </w:r>
      <w:r w:rsidRPr="00C74154">
        <w:rPr>
          <w:rFonts w:ascii="Times New Roman" w:hAnsi="Times New Roman"/>
          <w:color w:val="000000" w:themeColor="text1"/>
          <w:spacing w:val="40"/>
          <w:sz w:val="24"/>
          <w:szCs w:val="24"/>
        </w:rPr>
        <w:t xml:space="preserve"> </w:t>
      </w:r>
      <w:r w:rsidRPr="00C74154">
        <w:rPr>
          <w:rFonts w:ascii="Times New Roman" w:hAnsi="Times New Roman"/>
          <w:color w:val="000000" w:themeColor="text1"/>
          <w:sz w:val="24"/>
          <w:szCs w:val="24"/>
        </w:rPr>
        <w:t>установить</w:t>
      </w:r>
      <w:r w:rsidRPr="00C74154">
        <w:rPr>
          <w:rFonts w:ascii="Times New Roman" w:hAnsi="Times New Roman"/>
          <w:color w:val="000000" w:themeColor="text1"/>
          <w:spacing w:val="40"/>
          <w:sz w:val="24"/>
          <w:szCs w:val="24"/>
        </w:rPr>
        <w:t xml:space="preserve"> </w:t>
      </w:r>
      <w:r w:rsidRPr="00C74154">
        <w:rPr>
          <w:rFonts w:ascii="Times New Roman" w:hAnsi="Times New Roman"/>
          <w:color w:val="000000" w:themeColor="text1"/>
          <w:sz w:val="24"/>
          <w:szCs w:val="24"/>
        </w:rPr>
        <w:t>компоненты,</w:t>
      </w:r>
      <w:r w:rsidRPr="00C74154">
        <w:rPr>
          <w:rFonts w:ascii="Times New Roman" w:hAnsi="Times New Roman"/>
          <w:color w:val="000000" w:themeColor="text1"/>
          <w:spacing w:val="40"/>
          <w:sz w:val="24"/>
          <w:szCs w:val="24"/>
        </w:rPr>
        <w:t xml:space="preserve"> </w:t>
      </w:r>
      <w:r w:rsidRPr="00C74154">
        <w:rPr>
          <w:rFonts w:ascii="Times New Roman" w:hAnsi="Times New Roman"/>
          <w:color w:val="000000" w:themeColor="text1"/>
          <w:sz w:val="24"/>
          <w:szCs w:val="24"/>
        </w:rPr>
        <w:t>но</w:t>
      </w:r>
      <w:r w:rsidRPr="00C74154">
        <w:rPr>
          <w:rFonts w:ascii="Times New Roman" w:hAnsi="Times New Roman"/>
          <w:color w:val="000000" w:themeColor="text1"/>
          <w:spacing w:val="40"/>
          <w:sz w:val="24"/>
          <w:szCs w:val="24"/>
        </w:rPr>
        <w:t xml:space="preserve"> </w:t>
      </w:r>
      <w:r w:rsidRPr="00C74154">
        <w:rPr>
          <w:rFonts w:ascii="Times New Roman" w:hAnsi="Times New Roman"/>
          <w:color w:val="000000" w:themeColor="text1"/>
          <w:sz w:val="24"/>
          <w:szCs w:val="24"/>
        </w:rPr>
        <w:t>нам</w:t>
      </w:r>
      <w:r w:rsidRPr="00C74154">
        <w:rPr>
          <w:rFonts w:ascii="Times New Roman" w:hAnsi="Times New Roman"/>
          <w:color w:val="000000" w:themeColor="text1"/>
          <w:spacing w:val="37"/>
          <w:sz w:val="24"/>
          <w:szCs w:val="24"/>
        </w:rPr>
        <w:t xml:space="preserve"> </w:t>
      </w:r>
      <w:r w:rsidRPr="00C74154">
        <w:rPr>
          <w:rFonts w:ascii="Times New Roman" w:hAnsi="Times New Roman"/>
          <w:color w:val="000000" w:themeColor="text1"/>
          <w:sz w:val="24"/>
          <w:szCs w:val="24"/>
        </w:rPr>
        <w:t>они</w:t>
      </w:r>
      <w:r w:rsidRPr="00C74154">
        <w:rPr>
          <w:rFonts w:ascii="Times New Roman" w:hAnsi="Times New Roman"/>
          <w:color w:val="000000" w:themeColor="text1"/>
          <w:spacing w:val="36"/>
          <w:sz w:val="24"/>
          <w:szCs w:val="24"/>
        </w:rPr>
        <w:t xml:space="preserve"> </w:t>
      </w:r>
      <w:r w:rsidRPr="00C74154">
        <w:rPr>
          <w:rFonts w:ascii="Times New Roman" w:hAnsi="Times New Roman"/>
          <w:color w:val="000000" w:themeColor="text1"/>
          <w:sz w:val="24"/>
          <w:szCs w:val="24"/>
        </w:rPr>
        <w:t>пока</w:t>
      </w:r>
      <w:r w:rsidRPr="00C74154">
        <w:rPr>
          <w:rFonts w:ascii="Times New Roman" w:hAnsi="Times New Roman"/>
          <w:color w:val="000000" w:themeColor="text1"/>
          <w:spacing w:val="40"/>
          <w:sz w:val="24"/>
          <w:szCs w:val="24"/>
        </w:rPr>
        <w:t xml:space="preserve"> </w:t>
      </w:r>
      <w:r w:rsidRPr="00C74154">
        <w:rPr>
          <w:rFonts w:ascii="Times New Roman" w:hAnsi="Times New Roman"/>
          <w:color w:val="000000" w:themeColor="text1"/>
          <w:sz w:val="24"/>
          <w:szCs w:val="24"/>
        </w:rPr>
        <w:t>не</w:t>
      </w:r>
      <w:r w:rsidRPr="00C74154">
        <w:rPr>
          <w:rFonts w:ascii="Times New Roman" w:hAnsi="Times New Roman"/>
          <w:color w:val="000000" w:themeColor="text1"/>
          <w:spacing w:val="39"/>
          <w:sz w:val="24"/>
          <w:szCs w:val="24"/>
        </w:rPr>
        <w:t xml:space="preserve"> </w:t>
      </w:r>
      <w:r w:rsidRPr="00C74154">
        <w:rPr>
          <w:rFonts w:ascii="Times New Roman" w:hAnsi="Times New Roman"/>
          <w:color w:val="000000" w:themeColor="text1"/>
          <w:sz w:val="24"/>
          <w:szCs w:val="24"/>
        </w:rPr>
        <w:t>нужны,</w:t>
      </w:r>
      <w:r w:rsidRPr="00C74154">
        <w:rPr>
          <w:rFonts w:ascii="Times New Roman" w:hAnsi="Times New Roman"/>
          <w:color w:val="000000" w:themeColor="text1"/>
          <w:spacing w:val="40"/>
          <w:sz w:val="24"/>
          <w:szCs w:val="24"/>
        </w:rPr>
        <w:t xml:space="preserve"> </w:t>
      </w:r>
      <w:r w:rsidRPr="00C74154">
        <w:rPr>
          <w:rFonts w:ascii="Times New Roman" w:hAnsi="Times New Roman"/>
          <w:color w:val="000000" w:themeColor="text1"/>
          <w:sz w:val="24"/>
          <w:szCs w:val="24"/>
        </w:rPr>
        <w:t>так</w:t>
      </w:r>
      <w:r w:rsidRPr="00C74154">
        <w:rPr>
          <w:rFonts w:ascii="Times New Roman" w:hAnsi="Times New Roman"/>
          <w:color w:val="000000" w:themeColor="text1"/>
          <w:spacing w:val="38"/>
          <w:sz w:val="24"/>
          <w:szCs w:val="24"/>
        </w:rPr>
        <w:t xml:space="preserve"> </w:t>
      </w:r>
      <w:r w:rsidRPr="00C74154">
        <w:rPr>
          <w:rFonts w:ascii="Times New Roman" w:hAnsi="Times New Roman"/>
          <w:color w:val="000000" w:themeColor="text1"/>
          <w:sz w:val="24"/>
          <w:szCs w:val="24"/>
        </w:rPr>
        <w:t>что просто жмем «Далее«.</w:t>
      </w:r>
    </w:p>
    <w:p w:rsidR="00C74154" w:rsidRPr="00C74154" w:rsidRDefault="00C74154" w:rsidP="008C4BD3">
      <w:pPr>
        <w:pStyle w:val="a8"/>
        <w:widowControl w:val="0"/>
        <w:numPr>
          <w:ilvl w:val="1"/>
          <w:numId w:val="142"/>
        </w:numPr>
        <w:tabs>
          <w:tab w:val="left" w:pos="1327"/>
        </w:tabs>
        <w:autoSpaceDE w:val="0"/>
        <w:autoSpaceDN w:val="0"/>
        <w:spacing w:before="126" w:after="8" w:line="240" w:lineRule="auto"/>
        <w:ind w:right="182" w:firstLine="710"/>
        <w:contextualSpacing w:val="0"/>
        <w:rPr>
          <w:rFonts w:ascii="Times New Roman" w:hAnsi="Times New Roman"/>
          <w:color w:val="000000" w:themeColor="text1"/>
          <w:sz w:val="24"/>
          <w:szCs w:val="24"/>
        </w:rPr>
      </w:pPr>
      <w:r w:rsidRPr="00C74154">
        <w:rPr>
          <w:rFonts w:ascii="Times New Roman" w:hAnsi="Times New Roman"/>
          <w:color w:val="000000" w:themeColor="text1"/>
          <w:sz w:val="24"/>
          <w:szCs w:val="24"/>
        </w:rPr>
        <w:t>Теперь</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нам</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выведут</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описание</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роли</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«Доменных</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служб</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Active</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Directory«. Прочитаем внимательно и жмем «Далее«.</w:t>
      </w:r>
    </w:p>
    <w:p w:rsidR="00C74154" w:rsidRPr="00C74154" w:rsidRDefault="00C74154" w:rsidP="00C74154">
      <w:pPr>
        <w:pStyle w:val="af7"/>
        <w:spacing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inline distT="0" distB="0" distL="0" distR="0" wp14:anchorId="582AFB29" wp14:editId="03F245DD">
            <wp:extent cx="3424185" cy="2430303"/>
            <wp:effectExtent l="0" t="0" r="0" b="0"/>
            <wp:docPr id="569" name="image9.jpeg">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661" cstate="print"/>
                    <a:stretch>
                      <a:fillRect/>
                    </a:stretch>
                  </pic:blipFill>
                  <pic:spPr>
                    <a:xfrm>
                      <a:off x="0" y="0"/>
                      <a:ext cx="3424185" cy="2430303"/>
                    </a:xfrm>
                    <a:prstGeom prst="rect">
                      <a:avLst/>
                    </a:prstGeom>
                  </pic:spPr>
                </pic:pic>
              </a:graphicData>
            </a:graphic>
          </wp:inline>
        </w:drawing>
      </w:r>
    </w:p>
    <w:p w:rsidR="00C74154" w:rsidRPr="00C74154" w:rsidRDefault="00C74154" w:rsidP="008C4BD3">
      <w:pPr>
        <w:pStyle w:val="a8"/>
        <w:widowControl w:val="0"/>
        <w:numPr>
          <w:ilvl w:val="1"/>
          <w:numId w:val="142"/>
        </w:numPr>
        <w:tabs>
          <w:tab w:val="left" w:pos="1259"/>
        </w:tabs>
        <w:autoSpaceDE w:val="0"/>
        <w:autoSpaceDN w:val="0"/>
        <w:spacing w:before="142" w:after="0" w:line="240" w:lineRule="auto"/>
        <w:ind w:right="177" w:firstLine="710"/>
        <w:contextualSpacing w:val="0"/>
        <w:rPr>
          <w:rFonts w:ascii="Times New Roman" w:hAnsi="Times New Roman"/>
          <w:color w:val="000000" w:themeColor="text1"/>
          <w:sz w:val="24"/>
          <w:szCs w:val="24"/>
        </w:rPr>
      </w:pPr>
      <w:r w:rsidRPr="00C74154">
        <w:rPr>
          <w:rFonts w:ascii="Times New Roman" w:hAnsi="Times New Roman"/>
          <w:color w:val="000000" w:themeColor="text1"/>
          <w:sz w:val="24"/>
          <w:szCs w:val="24"/>
        </w:rPr>
        <w:t>Мы</w:t>
      </w:r>
      <w:r w:rsidRPr="00C74154">
        <w:rPr>
          <w:rFonts w:ascii="Times New Roman" w:hAnsi="Times New Roman"/>
          <w:color w:val="000000" w:themeColor="text1"/>
          <w:spacing w:val="28"/>
          <w:sz w:val="24"/>
          <w:szCs w:val="24"/>
        </w:rPr>
        <w:t xml:space="preserve"> </w:t>
      </w:r>
      <w:r w:rsidRPr="00C74154">
        <w:rPr>
          <w:rFonts w:ascii="Times New Roman" w:hAnsi="Times New Roman"/>
          <w:color w:val="000000" w:themeColor="text1"/>
          <w:sz w:val="24"/>
          <w:szCs w:val="24"/>
        </w:rPr>
        <w:t>увидим,</w:t>
      </w:r>
      <w:r w:rsidRPr="00C74154">
        <w:rPr>
          <w:rFonts w:ascii="Times New Roman" w:hAnsi="Times New Roman"/>
          <w:color w:val="000000" w:themeColor="text1"/>
          <w:spacing w:val="24"/>
          <w:sz w:val="24"/>
          <w:szCs w:val="24"/>
        </w:rPr>
        <w:t xml:space="preserve"> </w:t>
      </w:r>
      <w:r w:rsidRPr="00C74154">
        <w:rPr>
          <w:rFonts w:ascii="Times New Roman" w:hAnsi="Times New Roman"/>
          <w:color w:val="000000" w:themeColor="text1"/>
          <w:sz w:val="24"/>
          <w:szCs w:val="24"/>
        </w:rPr>
        <w:t>что</w:t>
      </w:r>
      <w:r w:rsidRPr="00C74154">
        <w:rPr>
          <w:rFonts w:ascii="Times New Roman" w:hAnsi="Times New Roman"/>
          <w:color w:val="000000" w:themeColor="text1"/>
          <w:spacing w:val="26"/>
          <w:sz w:val="24"/>
          <w:szCs w:val="24"/>
        </w:rPr>
        <w:t xml:space="preserve"> </w:t>
      </w:r>
      <w:r w:rsidRPr="00C74154">
        <w:rPr>
          <w:rFonts w:ascii="Times New Roman" w:hAnsi="Times New Roman"/>
          <w:color w:val="000000" w:themeColor="text1"/>
          <w:sz w:val="24"/>
          <w:szCs w:val="24"/>
        </w:rPr>
        <w:t>же именно мы будем</w:t>
      </w:r>
      <w:r w:rsidRPr="00C74154">
        <w:rPr>
          <w:rFonts w:ascii="Times New Roman" w:hAnsi="Times New Roman"/>
          <w:color w:val="000000" w:themeColor="text1"/>
          <w:spacing w:val="28"/>
          <w:sz w:val="24"/>
          <w:szCs w:val="24"/>
        </w:rPr>
        <w:t xml:space="preserve"> </w:t>
      </w:r>
      <w:r w:rsidRPr="00C74154">
        <w:rPr>
          <w:rFonts w:ascii="Times New Roman" w:hAnsi="Times New Roman"/>
          <w:color w:val="000000" w:themeColor="text1"/>
          <w:sz w:val="24"/>
          <w:szCs w:val="24"/>
        </w:rPr>
        <w:t>ставить на сервер,</w:t>
      </w:r>
      <w:r w:rsidRPr="00C74154">
        <w:rPr>
          <w:rFonts w:ascii="Times New Roman" w:hAnsi="Times New Roman"/>
          <w:color w:val="000000" w:themeColor="text1"/>
          <w:spacing w:val="24"/>
          <w:sz w:val="24"/>
          <w:szCs w:val="24"/>
        </w:rPr>
        <w:t xml:space="preserve"> </w:t>
      </w:r>
      <w:r w:rsidRPr="00C74154">
        <w:rPr>
          <w:rFonts w:ascii="Times New Roman" w:hAnsi="Times New Roman"/>
          <w:color w:val="000000" w:themeColor="text1"/>
          <w:sz w:val="24"/>
          <w:szCs w:val="24"/>
        </w:rPr>
        <w:t>если все хорошо,</w:t>
      </w:r>
      <w:r w:rsidRPr="00C74154">
        <w:rPr>
          <w:rFonts w:ascii="Times New Roman" w:hAnsi="Times New Roman"/>
          <w:color w:val="000000" w:themeColor="text1"/>
          <w:spacing w:val="24"/>
          <w:sz w:val="24"/>
          <w:szCs w:val="24"/>
        </w:rPr>
        <w:t xml:space="preserve"> </w:t>
      </w:r>
      <w:r w:rsidRPr="00C74154">
        <w:rPr>
          <w:rFonts w:ascii="Times New Roman" w:hAnsi="Times New Roman"/>
          <w:color w:val="000000" w:themeColor="text1"/>
          <w:sz w:val="24"/>
          <w:szCs w:val="24"/>
        </w:rPr>
        <w:t>то жмем «Установить«.</w:t>
      </w:r>
    </w:p>
    <w:p w:rsidR="00C74154" w:rsidRPr="00C74154" w:rsidRDefault="00C74154" w:rsidP="00C74154">
      <w:pPr>
        <w:spacing w:line="240" w:lineRule="auto"/>
        <w:rPr>
          <w:rFonts w:ascii="Times New Roman" w:hAnsi="Times New Roman" w:cs="Times New Roman"/>
          <w:color w:val="000000" w:themeColor="text1"/>
          <w:sz w:val="24"/>
          <w:szCs w:val="24"/>
        </w:rPr>
        <w:sectPr w:rsidR="00C74154" w:rsidRPr="00C74154">
          <w:pgSz w:w="11910" w:h="16840"/>
          <w:pgMar w:top="1120" w:right="680" w:bottom="280" w:left="1540" w:header="720" w:footer="720" w:gutter="0"/>
          <w:cols w:space="720"/>
        </w:sectPr>
      </w:pPr>
    </w:p>
    <w:p w:rsidR="00C74154" w:rsidRPr="00C74154" w:rsidRDefault="00C74154" w:rsidP="00C74154">
      <w:pPr>
        <w:pStyle w:val="af7"/>
        <w:spacing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inline distT="0" distB="0" distL="0" distR="0" wp14:anchorId="006EED54" wp14:editId="3A937247">
            <wp:extent cx="3433201" cy="2430303"/>
            <wp:effectExtent l="0" t="0" r="0" b="0"/>
            <wp:docPr id="570" name="image10.jpeg">
              <a:hlinkClick xmlns:a="http://schemas.openxmlformats.org/drawingml/2006/main" r:id="rId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663" cstate="print"/>
                    <a:stretch>
                      <a:fillRect/>
                    </a:stretch>
                  </pic:blipFill>
                  <pic:spPr>
                    <a:xfrm>
                      <a:off x="0" y="0"/>
                      <a:ext cx="3433201" cy="2430303"/>
                    </a:xfrm>
                    <a:prstGeom prst="rect">
                      <a:avLst/>
                    </a:prstGeom>
                  </pic:spPr>
                </pic:pic>
              </a:graphicData>
            </a:graphic>
          </wp:inline>
        </w:drawing>
      </w:r>
    </w:p>
    <w:p w:rsidR="00C74154" w:rsidRPr="00C74154" w:rsidRDefault="00C74154" w:rsidP="008C4BD3">
      <w:pPr>
        <w:pStyle w:val="a8"/>
        <w:widowControl w:val="0"/>
        <w:numPr>
          <w:ilvl w:val="1"/>
          <w:numId w:val="142"/>
        </w:numPr>
        <w:tabs>
          <w:tab w:val="left" w:pos="1235"/>
        </w:tabs>
        <w:autoSpaceDE w:val="0"/>
        <w:autoSpaceDN w:val="0"/>
        <w:spacing w:before="139" w:after="0" w:line="240" w:lineRule="auto"/>
        <w:ind w:left="1234" w:hanging="365"/>
        <w:contextualSpacing w:val="0"/>
        <w:jc w:val="both"/>
        <w:rPr>
          <w:rFonts w:ascii="Times New Roman" w:hAnsi="Times New Roman"/>
          <w:color w:val="000000" w:themeColor="text1"/>
          <w:sz w:val="24"/>
          <w:szCs w:val="24"/>
        </w:rPr>
      </w:pPr>
      <w:r w:rsidRPr="00C74154">
        <w:rPr>
          <w:rFonts w:ascii="Times New Roman" w:hAnsi="Times New Roman"/>
          <w:color w:val="000000" w:themeColor="text1"/>
          <w:sz w:val="24"/>
          <w:szCs w:val="24"/>
        </w:rPr>
        <w:t>После</w:t>
      </w:r>
      <w:r w:rsidRPr="00C74154">
        <w:rPr>
          <w:rFonts w:ascii="Times New Roman" w:hAnsi="Times New Roman"/>
          <w:color w:val="000000" w:themeColor="text1"/>
          <w:spacing w:val="-5"/>
          <w:sz w:val="24"/>
          <w:szCs w:val="24"/>
        </w:rPr>
        <w:t xml:space="preserve"> </w:t>
      </w:r>
      <w:r w:rsidRPr="00C74154">
        <w:rPr>
          <w:rFonts w:ascii="Times New Roman" w:hAnsi="Times New Roman"/>
          <w:color w:val="000000" w:themeColor="text1"/>
          <w:sz w:val="24"/>
          <w:szCs w:val="24"/>
        </w:rPr>
        <w:t>установки</w:t>
      </w:r>
      <w:r w:rsidRPr="00C74154">
        <w:rPr>
          <w:rFonts w:ascii="Times New Roman" w:hAnsi="Times New Roman"/>
          <w:color w:val="000000" w:themeColor="text1"/>
          <w:spacing w:val="-2"/>
          <w:sz w:val="24"/>
          <w:szCs w:val="24"/>
        </w:rPr>
        <w:t xml:space="preserve"> </w:t>
      </w:r>
      <w:r w:rsidRPr="00C74154">
        <w:rPr>
          <w:rFonts w:ascii="Times New Roman" w:hAnsi="Times New Roman"/>
          <w:color w:val="000000" w:themeColor="text1"/>
          <w:sz w:val="24"/>
          <w:szCs w:val="24"/>
        </w:rPr>
        <w:t>просто</w:t>
      </w:r>
      <w:r w:rsidRPr="00C74154">
        <w:rPr>
          <w:rFonts w:ascii="Times New Roman" w:hAnsi="Times New Roman"/>
          <w:color w:val="000000" w:themeColor="text1"/>
          <w:spacing w:val="-3"/>
          <w:sz w:val="24"/>
          <w:szCs w:val="24"/>
        </w:rPr>
        <w:t xml:space="preserve"> </w:t>
      </w:r>
      <w:r w:rsidRPr="00C74154">
        <w:rPr>
          <w:rFonts w:ascii="Times New Roman" w:hAnsi="Times New Roman"/>
          <w:color w:val="000000" w:themeColor="text1"/>
          <w:sz w:val="24"/>
          <w:szCs w:val="24"/>
        </w:rPr>
        <w:t>жмем</w:t>
      </w:r>
      <w:r w:rsidRPr="00C74154">
        <w:rPr>
          <w:rFonts w:ascii="Times New Roman" w:hAnsi="Times New Roman"/>
          <w:color w:val="000000" w:themeColor="text1"/>
          <w:spacing w:val="-2"/>
          <w:sz w:val="24"/>
          <w:szCs w:val="24"/>
        </w:rPr>
        <w:t xml:space="preserve"> «Закрыть«.</w:t>
      </w:r>
    </w:p>
    <w:p w:rsidR="00C74154" w:rsidRPr="00C74154" w:rsidRDefault="00C74154" w:rsidP="00C74154">
      <w:pPr>
        <w:pStyle w:val="af7"/>
        <w:spacing w:before="5" w:line="240" w:lineRule="auto"/>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anchor distT="0" distB="0" distL="0" distR="0" simplePos="0" relativeHeight="251773952" behindDoc="0" locked="0" layoutInCell="1" allowOverlap="1" wp14:anchorId="4593E190" wp14:editId="55413976">
            <wp:simplePos x="0" y="0"/>
            <wp:positionH relativeFrom="page">
              <wp:posOffset>1530350</wp:posOffset>
            </wp:positionH>
            <wp:positionV relativeFrom="paragraph">
              <wp:posOffset>91835</wp:posOffset>
            </wp:positionV>
            <wp:extent cx="3329843" cy="2359532"/>
            <wp:effectExtent l="0" t="0" r="0" b="0"/>
            <wp:wrapTopAndBottom/>
            <wp:docPr id="571" name="image11.jpeg">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665" cstate="print"/>
                    <a:stretch>
                      <a:fillRect/>
                    </a:stretch>
                  </pic:blipFill>
                  <pic:spPr>
                    <a:xfrm>
                      <a:off x="0" y="0"/>
                      <a:ext cx="3329843" cy="2359532"/>
                    </a:xfrm>
                    <a:prstGeom prst="rect">
                      <a:avLst/>
                    </a:prstGeom>
                  </pic:spPr>
                </pic:pic>
              </a:graphicData>
            </a:graphic>
          </wp:anchor>
        </w:drawing>
      </w:r>
    </w:p>
    <w:p w:rsidR="00C74154" w:rsidRPr="00C74154" w:rsidRDefault="00C74154" w:rsidP="008C4BD3">
      <w:pPr>
        <w:pStyle w:val="a8"/>
        <w:widowControl w:val="0"/>
        <w:numPr>
          <w:ilvl w:val="0"/>
          <w:numId w:val="142"/>
        </w:numPr>
        <w:tabs>
          <w:tab w:val="left" w:pos="1115"/>
        </w:tabs>
        <w:autoSpaceDE w:val="0"/>
        <w:autoSpaceDN w:val="0"/>
        <w:spacing w:before="165" w:after="0" w:line="240" w:lineRule="auto"/>
        <w:contextualSpacing w:val="0"/>
        <w:jc w:val="both"/>
        <w:rPr>
          <w:rFonts w:ascii="Times New Roman" w:hAnsi="Times New Roman"/>
          <w:color w:val="000000" w:themeColor="text1"/>
          <w:sz w:val="24"/>
          <w:szCs w:val="24"/>
        </w:rPr>
      </w:pPr>
      <w:r w:rsidRPr="00C74154">
        <w:rPr>
          <w:rFonts w:ascii="Times New Roman" w:hAnsi="Times New Roman"/>
          <w:color w:val="000000" w:themeColor="text1"/>
          <w:sz w:val="24"/>
          <w:szCs w:val="24"/>
        </w:rPr>
        <w:t>Настройка</w:t>
      </w:r>
      <w:r w:rsidRPr="00C74154">
        <w:rPr>
          <w:rFonts w:ascii="Times New Roman" w:hAnsi="Times New Roman"/>
          <w:color w:val="000000" w:themeColor="text1"/>
          <w:spacing w:val="-6"/>
          <w:sz w:val="24"/>
          <w:szCs w:val="24"/>
        </w:rPr>
        <w:t xml:space="preserve"> </w:t>
      </w:r>
      <w:r w:rsidRPr="00C74154">
        <w:rPr>
          <w:rFonts w:ascii="Times New Roman" w:hAnsi="Times New Roman"/>
          <w:color w:val="000000" w:themeColor="text1"/>
          <w:sz w:val="24"/>
          <w:szCs w:val="24"/>
        </w:rPr>
        <w:t>доменных</w:t>
      </w:r>
      <w:r w:rsidRPr="00C74154">
        <w:rPr>
          <w:rFonts w:ascii="Times New Roman" w:hAnsi="Times New Roman"/>
          <w:color w:val="000000" w:themeColor="text1"/>
          <w:spacing w:val="-10"/>
          <w:sz w:val="24"/>
          <w:szCs w:val="24"/>
        </w:rPr>
        <w:t xml:space="preserve"> </w:t>
      </w:r>
      <w:r w:rsidRPr="00C74154">
        <w:rPr>
          <w:rFonts w:ascii="Times New Roman" w:hAnsi="Times New Roman"/>
          <w:color w:val="000000" w:themeColor="text1"/>
          <w:sz w:val="24"/>
          <w:szCs w:val="24"/>
        </w:rPr>
        <w:t>служб</w:t>
      </w:r>
      <w:r w:rsidRPr="00C74154">
        <w:rPr>
          <w:rFonts w:ascii="Times New Roman" w:hAnsi="Times New Roman"/>
          <w:color w:val="000000" w:themeColor="text1"/>
          <w:spacing w:val="-3"/>
          <w:sz w:val="24"/>
          <w:szCs w:val="24"/>
        </w:rPr>
        <w:t xml:space="preserve"> </w:t>
      </w:r>
      <w:r w:rsidRPr="00C74154">
        <w:rPr>
          <w:rFonts w:ascii="Times New Roman" w:hAnsi="Times New Roman"/>
          <w:color w:val="000000" w:themeColor="text1"/>
          <w:sz w:val="24"/>
          <w:szCs w:val="24"/>
        </w:rPr>
        <w:t>Active</w:t>
      </w:r>
      <w:r w:rsidRPr="00C74154">
        <w:rPr>
          <w:rFonts w:ascii="Times New Roman" w:hAnsi="Times New Roman"/>
          <w:color w:val="000000" w:themeColor="text1"/>
          <w:spacing w:val="-5"/>
          <w:sz w:val="24"/>
          <w:szCs w:val="24"/>
        </w:rPr>
        <w:t xml:space="preserve"> </w:t>
      </w:r>
      <w:r w:rsidRPr="00C74154">
        <w:rPr>
          <w:rFonts w:ascii="Times New Roman" w:hAnsi="Times New Roman"/>
          <w:color w:val="000000" w:themeColor="text1"/>
          <w:spacing w:val="-2"/>
          <w:sz w:val="24"/>
          <w:szCs w:val="24"/>
        </w:rPr>
        <w:t>Directory</w:t>
      </w:r>
    </w:p>
    <w:p w:rsidR="00C74154" w:rsidRPr="00C74154" w:rsidRDefault="00C74154" w:rsidP="00C74154">
      <w:pPr>
        <w:pStyle w:val="af7"/>
        <w:spacing w:before="137" w:line="240" w:lineRule="auto"/>
        <w:ind w:left="159" w:right="178" w:firstLine="710"/>
        <w:jc w:val="both"/>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anchor distT="0" distB="0" distL="0" distR="0" simplePos="0" relativeHeight="251774976" behindDoc="0" locked="0" layoutInCell="1" allowOverlap="1" wp14:anchorId="42465024" wp14:editId="1E7D3A9D">
            <wp:simplePos x="0" y="0"/>
            <wp:positionH relativeFrom="page">
              <wp:posOffset>1530350</wp:posOffset>
            </wp:positionH>
            <wp:positionV relativeFrom="paragraph">
              <wp:posOffset>880403</wp:posOffset>
            </wp:positionV>
            <wp:extent cx="3390588" cy="2063591"/>
            <wp:effectExtent l="0" t="0" r="0" b="0"/>
            <wp:wrapTopAndBottom/>
            <wp:docPr id="572" name="image12.jpeg">
              <a:hlinkClick xmlns:a="http://schemas.openxmlformats.org/drawingml/2006/main" r:id="rId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667" cstate="print"/>
                    <a:stretch>
                      <a:fillRect/>
                    </a:stretch>
                  </pic:blipFill>
                  <pic:spPr>
                    <a:xfrm>
                      <a:off x="0" y="0"/>
                      <a:ext cx="3390588" cy="2063591"/>
                    </a:xfrm>
                    <a:prstGeom prst="rect">
                      <a:avLst/>
                    </a:prstGeom>
                  </pic:spPr>
                </pic:pic>
              </a:graphicData>
            </a:graphic>
          </wp:anchor>
        </w:drawing>
      </w:r>
      <w:r w:rsidRPr="00C74154">
        <w:rPr>
          <w:rFonts w:ascii="Times New Roman" w:hAnsi="Times New Roman" w:cs="Times New Roman"/>
          <w:color w:val="000000" w:themeColor="text1"/>
          <w:sz w:val="24"/>
          <w:szCs w:val="24"/>
        </w:rPr>
        <w:t>Теперь настроим доменную службу запустив «Мастер настройки доменных служб Active Directory» (жмем на иконку «Уведомления» (флажок) в «Диспетчере сервера» и после этого выбираем «Повысить роль этого сервера до уровня контроллера домена«).</w:t>
      </w:r>
    </w:p>
    <w:p w:rsidR="00C74154" w:rsidRPr="00C74154" w:rsidRDefault="00C74154" w:rsidP="008C4BD3">
      <w:pPr>
        <w:pStyle w:val="a8"/>
        <w:widowControl w:val="0"/>
        <w:numPr>
          <w:ilvl w:val="1"/>
          <w:numId w:val="142"/>
        </w:numPr>
        <w:tabs>
          <w:tab w:val="left" w:pos="1322"/>
        </w:tabs>
        <w:autoSpaceDE w:val="0"/>
        <w:autoSpaceDN w:val="0"/>
        <w:spacing w:before="181" w:after="0" w:line="240" w:lineRule="auto"/>
        <w:ind w:right="168" w:firstLine="710"/>
        <w:contextualSpacing w:val="0"/>
        <w:rPr>
          <w:rFonts w:ascii="Times New Roman" w:hAnsi="Times New Roman"/>
          <w:color w:val="000000" w:themeColor="text1"/>
          <w:sz w:val="24"/>
          <w:szCs w:val="24"/>
        </w:rPr>
      </w:pPr>
      <w:r w:rsidRPr="00C74154">
        <w:rPr>
          <w:rFonts w:ascii="Times New Roman" w:hAnsi="Times New Roman"/>
          <w:color w:val="000000" w:themeColor="text1"/>
          <w:sz w:val="24"/>
          <w:szCs w:val="24"/>
        </w:rPr>
        <w:t>Выбираем</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«Добавить</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новый</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лес»</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и</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вписываем</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наш</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домен</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в</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поле</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«Имя корневого домена»</w:t>
      </w:r>
      <w:r w:rsidRPr="00C74154">
        <w:rPr>
          <w:rFonts w:ascii="Times New Roman" w:hAnsi="Times New Roman"/>
          <w:color w:val="000000" w:themeColor="text1"/>
          <w:spacing w:val="-6"/>
          <w:sz w:val="24"/>
          <w:szCs w:val="24"/>
        </w:rPr>
        <w:t xml:space="preserve"> </w:t>
      </w:r>
      <w:r w:rsidRPr="00C74154">
        <w:rPr>
          <w:rFonts w:ascii="Times New Roman" w:hAnsi="Times New Roman"/>
          <w:color w:val="000000" w:themeColor="text1"/>
          <w:sz w:val="24"/>
          <w:szCs w:val="24"/>
        </w:rPr>
        <w:t>(я</w:t>
      </w:r>
      <w:r w:rsidRPr="00C74154">
        <w:rPr>
          <w:rFonts w:ascii="Times New Roman" w:hAnsi="Times New Roman"/>
          <w:color w:val="000000" w:themeColor="text1"/>
          <w:spacing w:val="-1"/>
          <w:sz w:val="24"/>
          <w:szCs w:val="24"/>
        </w:rPr>
        <w:t xml:space="preserve"> </w:t>
      </w:r>
      <w:r w:rsidRPr="00C74154">
        <w:rPr>
          <w:rFonts w:ascii="Times New Roman" w:hAnsi="Times New Roman"/>
          <w:color w:val="000000" w:themeColor="text1"/>
          <w:sz w:val="24"/>
          <w:szCs w:val="24"/>
        </w:rPr>
        <w:t>решил</w:t>
      </w:r>
      <w:r w:rsidRPr="00C74154">
        <w:rPr>
          <w:rFonts w:ascii="Times New Roman" w:hAnsi="Times New Roman"/>
          <w:color w:val="000000" w:themeColor="text1"/>
          <w:spacing w:val="-1"/>
          <w:sz w:val="24"/>
          <w:szCs w:val="24"/>
        </w:rPr>
        <w:t xml:space="preserve"> </w:t>
      </w:r>
      <w:r w:rsidRPr="00C74154">
        <w:rPr>
          <w:rFonts w:ascii="Times New Roman" w:hAnsi="Times New Roman"/>
          <w:color w:val="000000" w:themeColor="text1"/>
          <w:sz w:val="24"/>
          <w:szCs w:val="24"/>
        </w:rPr>
        <w:t>взять</w:t>
      </w:r>
      <w:r w:rsidRPr="00C74154">
        <w:rPr>
          <w:rFonts w:ascii="Times New Roman" w:hAnsi="Times New Roman"/>
          <w:color w:val="000000" w:themeColor="text1"/>
          <w:spacing w:val="-1"/>
          <w:sz w:val="24"/>
          <w:szCs w:val="24"/>
        </w:rPr>
        <w:t xml:space="preserve"> </w:t>
      </w:r>
      <w:r w:rsidRPr="00C74154">
        <w:rPr>
          <w:rFonts w:ascii="Times New Roman" w:hAnsi="Times New Roman"/>
          <w:color w:val="000000" w:themeColor="text1"/>
          <w:sz w:val="24"/>
          <w:szCs w:val="24"/>
        </w:rPr>
        <w:t>стандартный домен для</w:t>
      </w:r>
      <w:r w:rsidRPr="00C74154">
        <w:rPr>
          <w:rFonts w:ascii="Times New Roman" w:hAnsi="Times New Roman"/>
          <w:color w:val="000000" w:themeColor="text1"/>
          <w:spacing w:val="-1"/>
          <w:sz w:val="24"/>
          <w:szCs w:val="24"/>
        </w:rPr>
        <w:t xml:space="preserve"> </w:t>
      </w:r>
      <w:r w:rsidRPr="00C74154">
        <w:rPr>
          <w:rFonts w:ascii="Times New Roman" w:hAnsi="Times New Roman"/>
          <w:color w:val="000000" w:themeColor="text1"/>
          <w:sz w:val="24"/>
          <w:szCs w:val="24"/>
        </w:rPr>
        <w:t>таких</w:t>
      </w:r>
      <w:r w:rsidRPr="00C74154">
        <w:rPr>
          <w:rFonts w:ascii="Times New Roman" w:hAnsi="Times New Roman"/>
          <w:color w:val="000000" w:themeColor="text1"/>
          <w:spacing w:val="-6"/>
          <w:sz w:val="24"/>
          <w:szCs w:val="24"/>
        </w:rPr>
        <w:t xml:space="preserve"> </w:t>
      </w:r>
      <w:r w:rsidRPr="00C74154">
        <w:rPr>
          <w:rFonts w:ascii="Times New Roman" w:hAnsi="Times New Roman"/>
          <w:color w:val="000000" w:themeColor="text1"/>
          <w:sz w:val="24"/>
          <w:szCs w:val="24"/>
        </w:rPr>
        <w:t>случаев test.local) и жмем</w:t>
      </w:r>
    </w:p>
    <w:p w:rsidR="00C74154" w:rsidRPr="00C74154" w:rsidRDefault="00C74154" w:rsidP="00C74154">
      <w:pPr>
        <w:pStyle w:val="af7"/>
        <w:spacing w:line="240" w:lineRule="auto"/>
        <w:ind w:left="159"/>
        <w:rPr>
          <w:rFonts w:ascii="Times New Roman" w:hAnsi="Times New Roman" w:cs="Times New Roman"/>
          <w:color w:val="000000" w:themeColor="text1"/>
          <w:sz w:val="24"/>
          <w:szCs w:val="24"/>
        </w:rPr>
      </w:pPr>
      <w:r w:rsidRPr="00C74154">
        <w:rPr>
          <w:rFonts w:ascii="Times New Roman" w:hAnsi="Times New Roman" w:cs="Times New Roman"/>
          <w:color w:val="000000" w:themeColor="text1"/>
          <w:spacing w:val="-2"/>
          <w:sz w:val="24"/>
          <w:szCs w:val="24"/>
        </w:rPr>
        <w:t>«Далее«.</w:t>
      </w:r>
    </w:p>
    <w:p w:rsidR="00C74154" w:rsidRPr="00C74154" w:rsidRDefault="00C74154" w:rsidP="00C74154">
      <w:pPr>
        <w:spacing w:line="240" w:lineRule="auto"/>
        <w:rPr>
          <w:rFonts w:ascii="Times New Roman" w:hAnsi="Times New Roman" w:cs="Times New Roman"/>
          <w:color w:val="000000" w:themeColor="text1"/>
          <w:sz w:val="24"/>
          <w:szCs w:val="24"/>
        </w:rPr>
        <w:sectPr w:rsidR="00C74154" w:rsidRPr="00C74154">
          <w:pgSz w:w="11910" w:h="16840"/>
          <w:pgMar w:top="1120" w:right="680" w:bottom="280" w:left="1540" w:header="720" w:footer="720" w:gutter="0"/>
          <w:cols w:space="720"/>
        </w:sectPr>
      </w:pPr>
    </w:p>
    <w:p w:rsidR="00C74154" w:rsidRPr="00C74154" w:rsidRDefault="00C74154" w:rsidP="00C74154">
      <w:pPr>
        <w:pStyle w:val="af7"/>
        <w:spacing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inline distT="0" distB="0" distL="0" distR="0" wp14:anchorId="453E6217" wp14:editId="0545EA05">
            <wp:extent cx="3406967" cy="2484310"/>
            <wp:effectExtent l="0" t="0" r="0" b="0"/>
            <wp:docPr id="573" name="image13.jpeg">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669" cstate="print"/>
                    <a:stretch>
                      <a:fillRect/>
                    </a:stretch>
                  </pic:blipFill>
                  <pic:spPr>
                    <a:xfrm>
                      <a:off x="0" y="0"/>
                      <a:ext cx="3406967" cy="2484310"/>
                    </a:xfrm>
                    <a:prstGeom prst="rect">
                      <a:avLst/>
                    </a:prstGeom>
                  </pic:spPr>
                </pic:pic>
              </a:graphicData>
            </a:graphic>
          </wp:inline>
        </w:drawing>
      </w:r>
    </w:p>
    <w:p w:rsidR="00C74154" w:rsidRPr="00C74154" w:rsidRDefault="00C74154" w:rsidP="00C74154">
      <w:pPr>
        <w:pStyle w:val="af7"/>
        <w:spacing w:before="3" w:line="240" w:lineRule="auto"/>
        <w:rPr>
          <w:rFonts w:ascii="Times New Roman" w:hAnsi="Times New Roman" w:cs="Times New Roman"/>
          <w:color w:val="000000" w:themeColor="text1"/>
          <w:sz w:val="24"/>
          <w:szCs w:val="24"/>
        </w:rPr>
      </w:pPr>
    </w:p>
    <w:p w:rsidR="00C74154" w:rsidRPr="00C74154" w:rsidRDefault="00C74154" w:rsidP="008C4BD3">
      <w:pPr>
        <w:pStyle w:val="a8"/>
        <w:widowControl w:val="0"/>
        <w:numPr>
          <w:ilvl w:val="1"/>
          <w:numId w:val="142"/>
        </w:numPr>
        <w:tabs>
          <w:tab w:val="left" w:pos="1255"/>
        </w:tabs>
        <w:autoSpaceDE w:val="0"/>
        <w:autoSpaceDN w:val="0"/>
        <w:spacing w:before="90" w:after="0" w:line="240" w:lineRule="auto"/>
        <w:ind w:right="160" w:firstLine="710"/>
        <w:contextualSpacing w:val="0"/>
        <w:jc w:val="both"/>
        <w:rPr>
          <w:rFonts w:ascii="Times New Roman" w:hAnsi="Times New Roman"/>
          <w:color w:val="000000" w:themeColor="text1"/>
          <w:sz w:val="24"/>
          <w:szCs w:val="24"/>
        </w:rPr>
      </w:pPr>
      <w:r w:rsidRPr="00C74154">
        <w:rPr>
          <w:rFonts w:ascii="Times New Roman" w:hAnsi="Times New Roman"/>
          <w:color w:val="000000" w:themeColor="text1"/>
          <w:sz w:val="24"/>
          <w:szCs w:val="24"/>
        </w:rPr>
        <w:t>В данном меню можно задать совместимость режима работы леса и корневого домена. Так как у меня все с нуля я оставлю по умолчанию (в режиме работы «Windows Server 2012«). А еще можно отключить DNS-сервер, но я решил</w:t>
      </w:r>
      <w:r w:rsidRPr="00C74154">
        <w:rPr>
          <w:rFonts w:ascii="Times New Roman" w:hAnsi="Times New Roman"/>
          <w:color w:val="000000" w:themeColor="text1"/>
          <w:spacing w:val="-5"/>
          <w:sz w:val="24"/>
          <w:szCs w:val="24"/>
        </w:rPr>
        <w:t xml:space="preserve"> </w:t>
      </w:r>
      <w:r w:rsidRPr="00C74154">
        <w:rPr>
          <w:rFonts w:ascii="Times New Roman" w:hAnsi="Times New Roman"/>
          <w:color w:val="000000" w:themeColor="text1"/>
          <w:sz w:val="24"/>
          <w:szCs w:val="24"/>
        </w:rPr>
        <w:t>оставить это, так</w:t>
      </w:r>
      <w:r w:rsidRPr="00C74154">
        <w:rPr>
          <w:rFonts w:ascii="Times New Roman" w:hAnsi="Times New Roman"/>
          <w:color w:val="000000" w:themeColor="text1"/>
          <w:spacing w:val="-2"/>
          <w:sz w:val="24"/>
          <w:szCs w:val="24"/>
        </w:rPr>
        <w:t xml:space="preserve"> </w:t>
      </w:r>
      <w:r w:rsidRPr="00C74154">
        <w:rPr>
          <w:rFonts w:ascii="Times New Roman" w:hAnsi="Times New Roman"/>
          <w:color w:val="000000" w:themeColor="text1"/>
          <w:sz w:val="24"/>
          <w:szCs w:val="24"/>
        </w:rPr>
        <w:t>как</w:t>
      </w:r>
      <w:r w:rsidRPr="00C74154">
        <w:rPr>
          <w:rFonts w:ascii="Times New Roman" w:hAnsi="Times New Roman"/>
          <w:color w:val="000000" w:themeColor="text1"/>
          <w:spacing w:val="-2"/>
          <w:sz w:val="24"/>
          <w:szCs w:val="24"/>
        </w:rPr>
        <w:t xml:space="preserve"> </w:t>
      </w:r>
      <w:r w:rsidRPr="00C74154">
        <w:rPr>
          <w:rFonts w:ascii="Times New Roman" w:hAnsi="Times New Roman"/>
          <w:color w:val="000000" w:themeColor="text1"/>
          <w:sz w:val="24"/>
          <w:szCs w:val="24"/>
        </w:rPr>
        <w:t>хочу иметь свой локальный DNS-сервер. И еще необходимо задать пароль DSRM(Directory Service Restore Mode — режим восстановления службы каталога), задаем пароль и тыкаем</w:t>
      </w:r>
    </w:p>
    <w:p w:rsidR="00C74154" w:rsidRPr="00C74154" w:rsidRDefault="00C74154" w:rsidP="00C74154">
      <w:pPr>
        <w:pStyle w:val="af7"/>
        <w:spacing w:line="240" w:lineRule="auto"/>
        <w:ind w:left="159"/>
        <w:rPr>
          <w:rFonts w:ascii="Times New Roman" w:hAnsi="Times New Roman" w:cs="Times New Roman"/>
          <w:color w:val="000000" w:themeColor="text1"/>
          <w:sz w:val="24"/>
          <w:szCs w:val="24"/>
        </w:rPr>
      </w:pPr>
      <w:r w:rsidRPr="00C74154">
        <w:rPr>
          <w:rFonts w:ascii="Times New Roman" w:hAnsi="Times New Roman" w:cs="Times New Roman"/>
          <w:color w:val="000000" w:themeColor="text1"/>
          <w:spacing w:val="-2"/>
          <w:sz w:val="24"/>
          <w:szCs w:val="24"/>
        </w:rPr>
        <w:t>«Далее«.</w:t>
      </w:r>
    </w:p>
    <w:p w:rsidR="00C74154" w:rsidRPr="00C74154" w:rsidRDefault="00C74154" w:rsidP="00C74154">
      <w:pPr>
        <w:pStyle w:val="af7"/>
        <w:spacing w:before="6" w:line="240" w:lineRule="auto"/>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anchor distT="0" distB="0" distL="0" distR="0" simplePos="0" relativeHeight="251776000" behindDoc="0" locked="0" layoutInCell="1" allowOverlap="1" wp14:anchorId="662F773D" wp14:editId="45FE4C8E">
            <wp:simplePos x="0" y="0"/>
            <wp:positionH relativeFrom="page">
              <wp:posOffset>1530350</wp:posOffset>
            </wp:positionH>
            <wp:positionV relativeFrom="paragraph">
              <wp:posOffset>92411</wp:posOffset>
            </wp:positionV>
            <wp:extent cx="3227885" cy="2342769"/>
            <wp:effectExtent l="0" t="0" r="0" b="0"/>
            <wp:wrapTopAndBottom/>
            <wp:docPr id="574" name="image14.jpeg">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671" cstate="print"/>
                    <a:stretch>
                      <a:fillRect/>
                    </a:stretch>
                  </pic:blipFill>
                  <pic:spPr>
                    <a:xfrm>
                      <a:off x="0" y="0"/>
                      <a:ext cx="3227885" cy="2342769"/>
                    </a:xfrm>
                    <a:prstGeom prst="rect">
                      <a:avLst/>
                    </a:prstGeom>
                  </pic:spPr>
                </pic:pic>
              </a:graphicData>
            </a:graphic>
          </wp:anchor>
        </w:drawing>
      </w:r>
    </w:p>
    <w:p w:rsidR="00C74154" w:rsidRPr="00C74154" w:rsidRDefault="00C74154" w:rsidP="008C4BD3">
      <w:pPr>
        <w:pStyle w:val="a8"/>
        <w:widowControl w:val="0"/>
        <w:numPr>
          <w:ilvl w:val="1"/>
          <w:numId w:val="142"/>
        </w:numPr>
        <w:tabs>
          <w:tab w:val="left" w:pos="1250"/>
        </w:tabs>
        <w:autoSpaceDE w:val="0"/>
        <w:autoSpaceDN w:val="0"/>
        <w:spacing w:before="163" w:after="0" w:line="240" w:lineRule="auto"/>
        <w:ind w:right="165" w:firstLine="710"/>
        <w:contextualSpacing w:val="0"/>
        <w:jc w:val="both"/>
        <w:rPr>
          <w:rFonts w:ascii="Times New Roman" w:hAnsi="Times New Roman"/>
          <w:color w:val="000000" w:themeColor="text1"/>
          <w:sz w:val="24"/>
          <w:szCs w:val="24"/>
        </w:rPr>
      </w:pPr>
      <w:r w:rsidRPr="00C74154">
        <w:rPr>
          <w:rFonts w:ascii="Times New Roman" w:hAnsi="Times New Roman"/>
          <w:color w:val="000000" w:themeColor="text1"/>
          <w:sz w:val="24"/>
          <w:szCs w:val="24"/>
        </w:rPr>
        <w:t>На данном этапе мастер настройки предупреждает нас, что домен test.local</w:t>
      </w:r>
      <w:r w:rsidRPr="00C74154">
        <w:rPr>
          <w:rFonts w:ascii="Times New Roman" w:hAnsi="Times New Roman"/>
          <w:color w:val="000000" w:themeColor="text1"/>
          <w:spacing w:val="-8"/>
          <w:sz w:val="24"/>
          <w:szCs w:val="24"/>
        </w:rPr>
        <w:t xml:space="preserve"> </w:t>
      </w:r>
      <w:r w:rsidRPr="00C74154">
        <w:rPr>
          <w:rFonts w:ascii="Times New Roman" w:hAnsi="Times New Roman"/>
          <w:color w:val="000000" w:themeColor="text1"/>
          <w:sz w:val="24"/>
          <w:szCs w:val="24"/>
        </w:rPr>
        <w:t>нам не</w:t>
      </w:r>
      <w:r w:rsidRPr="00C74154">
        <w:rPr>
          <w:rFonts w:ascii="Times New Roman" w:hAnsi="Times New Roman"/>
          <w:color w:val="000000" w:themeColor="text1"/>
          <w:spacing w:val="-2"/>
          <w:sz w:val="24"/>
          <w:szCs w:val="24"/>
        </w:rPr>
        <w:t xml:space="preserve"> </w:t>
      </w:r>
      <w:r w:rsidRPr="00C74154">
        <w:rPr>
          <w:rFonts w:ascii="Times New Roman" w:hAnsi="Times New Roman"/>
          <w:color w:val="000000" w:themeColor="text1"/>
          <w:sz w:val="24"/>
          <w:szCs w:val="24"/>
        </w:rPr>
        <w:t>делегирован, ну</w:t>
      </w:r>
      <w:r w:rsidRPr="00C74154">
        <w:rPr>
          <w:rFonts w:ascii="Times New Roman" w:hAnsi="Times New Roman"/>
          <w:color w:val="000000" w:themeColor="text1"/>
          <w:spacing w:val="-10"/>
          <w:sz w:val="24"/>
          <w:szCs w:val="24"/>
        </w:rPr>
        <w:t xml:space="preserve"> </w:t>
      </w:r>
      <w:r w:rsidRPr="00C74154">
        <w:rPr>
          <w:rFonts w:ascii="Times New Roman" w:hAnsi="Times New Roman"/>
          <w:color w:val="000000" w:themeColor="text1"/>
          <w:sz w:val="24"/>
          <w:szCs w:val="24"/>
        </w:rPr>
        <w:t>это и логично, нам ни кто его не</w:t>
      </w:r>
      <w:r w:rsidRPr="00C74154">
        <w:rPr>
          <w:rFonts w:ascii="Times New Roman" w:hAnsi="Times New Roman"/>
          <w:color w:val="000000" w:themeColor="text1"/>
          <w:spacing w:val="-2"/>
          <w:sz w:val="24"/>
          <w:szCs w:val="24"/>
        </w:rPr>
        <w:t xml:space="preserve"> </w:t>
      </w:r>
      <w:r w:rsidRPr="00C74154">
        <w:rPr>
          <w:rFonts w:ascii="Times New Roman" w:hAnsi="Times New Roman"/>
          <w:color w:val="000000" w:themeColor="text1"/>
          <w:sz w:val="24"/>
          <w:szCs w:val="24"/>
        </w:rPr>
        <w:t>давал,</w:t>
      </w:r>
      <w:r w:rsidRPr="00C74154">
        <w:rPr>
          <w:rFonts w:ascii="Times New Roman" w:hAnsi="Times New Roman"/>
          <w:color w:val="000000" w:themeColor="text1"/>
          <w:spacing w:val="-3"/>
          <w:sz w:val="24"/>
          <w:szCs w:val="24"/>
        </w:rPr>
        <w:t xml:space="preserve"> </w:t>
      </w:r>
      <w:r w:rsidRPr="00C74154">
        <w:rPr>
          <w:rFonts w:ascii="Times New Roman" w:hAnsi="Times New Roman"/>
          <w:color w:val="000000" w:themeColor="text1"/>
          <w:sz w:val="24"/>
          <w:szCs w:val="24"/>
        </w:rPr>
        <w:t>он будет</w:t>
      </w:r>
      <w:r w:rsidRPr="00C74154">
        <w:rPr>
          <w:rFonts w:ascii="Times New Roman" w:hAnsi="Times New Roman"/>
          <w:color w:val="000000" w:themeColor="text1"/>
          <w:spacing w:val="-1"/>
          <w:sz w:val="24"/>
          <w:szCs w:val="24"/>
        </w:rPr>
        <w:t xml:space="preserve"> </w:t>
      </w:r>
      <w:r w:rsidRPr="00C74154">
        <w:rPr>
          <w:rFonts w:ascii="Times New Roman" w:hAnsi="Times New Roman"/>
          <w:color w:val="000000" w:themeColor="text1"/>
          <w:sz w:val="24"/>
          <w:szCs w:val="24"/>
        </w:rPr>
        <w:t>существовать</w:t>
      </w:r>
      <w:r w:rsidRPr="00C74154">
        <w:rPr>
          <w:rFonts w:ascii="Times New Roman" w:hAnsi="Times New Roman"/>
          <w:color w:val="000000" w:themeColor="text1"/>
          <w:spacing w:val="-1"/>
          <w:sz w:val="24"/>
          <w:szCs w:val="24"/>
        </w:rPr>
        <w:t xml:space="preserve"> </w:t>
      </w:r>
      <w:r w:rsidRPr="00C74154">
        <w:rPr>
          <w:rFonts w:ascii="Times New Roman" w:hAnsi="Times New Roman"/>
          <w:color w:val="000000" w:themeColor="text1"/>
          <w:sz w:val="24"/>
          <w:szCs w:val="24"/>
        </w:rPr>
        <w:t>только</w:t>
      </w:r>
      <w:r w:rsidRPr="00C74154">
        <w:rPr>
          <w:rFonts w:ascii="Times New Roman" w:hAnsi="Times New Roman"/>
          <w:color w:val="000000" w:themeColor="text1"/>
          <w:spacing w:val="-1"/>
          <w:sz w:val="24"/>
          <w:szCs w:val="24"/>
        </w:rPr>
        <w:t xml:space="preserve"> </w:t>
      </w:r>
      <w:r w:rsidRPr="00C74154">
        <w:rPr>
          <w:rFonts w:ascii="Times New Roman" w:hAnsi="Times New Roman"/>
          <w:color w:val="000000" w:themeColor="text1"/>
          <w:sz w:val="24"/>
          <w:szCs w:val="24"/>
        </w:rPr>
        <w:t>в нашей сети, так, что жмем просто «Далее«.</w:t>
      </w:r>
    </w:p>
    <w:p w:rsidR="00C74154" w:rsidRPr="00C74154" w:rsidRDefault="00C74154" w:rsidP="00C74154">
      <w:pPr>
        <w:spacing w:line="240" w:lineRule="auto"/>
        <w:jc w:val="both"/>
        <w:rPr>
          <w:rFonts w:ascii="Times New Roman" w:hAnsi="Times New Roman" w:cs="Times New Roman"/>
          <w:color w:val="000000" w:themeColor="text1"/>
          <w:sz w:val="24"/>
          <w:szCs w:val="24"/>
        </w:rPr>
        <w:sectPr w:rsidR="00C74154" w:rsidRPr="00C74154">
          <w:pgSz w:w="11910" w:h="16840"/>
          <w:pgMar w:top="1120" w:right="680" w:bottom="280" w:left="1540" w:header="720" w:footer="720" w:gutter="0"/>
          <w:cols w:space="720"/>
        </w:sectPr>
      </w:pPr>
    </w:p>
    <w:p w:rsidR="00C74154" w:rsidRPr="00C74154" w:rsidRDefault="00C74154" w:rsidP="00C74154">
      <w:pPr>
        <w:pStyle w:val="af7"/>
        <w:spacing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inline distT="0" distB="0" distL="0" distR="0" wp14:anchorId="47CBC4EB" wp14:editId="6F4E4356">
            <wp:extent cx="3232168" cy="2342769"/>
            <wp:effectExtent l="0" t="0" r="0" b="0"/>
            <wp:docPr id="575" name="image14.jpeg">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4.jpeg"/>
                    <pic:cNvPicPr/>
                  </pic:nvPicPr>
                  <pic:blipFill>
                    <a:blip r:embed="rId671" cstate="print"/>
                    <a:stretch>
                      <a:fillRect/>
                    </a:stretch>
                  </pic:blipFill>
                  <pic:spPr>
                    <a:xfrm>
                      <a:off x="0" y="0"/>
                      <a:ext cx="3232168" cy="2342769"/>
                    </a:xfrm>
                    <a:prstGeom prst="rect">
                      <a:avLst/>
                    </a:prstGeom>
                  </pic:spPr>
                </pic:pic>
              </a:graphicData>
            </a:graphic>
          </wp:inline>
        </w:drawing>
      </w:r>
    </w:p>
    <w:p w:rsidR="00C74154" w:rsidRPr="00C74154" w:rsidRDefault="00C74154" w:rsidP="008C4BD3">
      <w:pPr>
        <w:pStyle w:val="a8"/>
        <w:widowControl w:val="0"/>
        <w:numPr>
          <w:ilvl w:val="1"/>
          <w:numId w:val="142"/>
        </w:numPr>
        <w:tabs>
          <w:tab w:val="left" w:pos="1279"/>
        </w:tabs>
        <w:autoSpaceDE w:val="0"/>
        <w:autoSpaceDN w:val="0"/>
        <w:spacing w:before="157" w:after="7" w:line="240" w:lineRule="auto"/>
        <w:ind w:right="165" w:firstLine="710"/>
        <w:contextualSpacing w:val="0"/>
        <w:jc w:val="both"/>
        <w:rPr>
          <w:rFonts w:ascii="Times New Roman" w:hAnsi="Times New Roman"/>
          <w:color w:val="000000" w:themeColor="text1"/>
          <w:sz w:val="24"/>
          <w:szCs w:val="24"/>
        </w:rPr>
      </w:pPr>
      <w:r w:rsidRPr="00C74154">
        <w:rPr>
          <w:rFonts w:ascii="Times New Roman" w:hAnsi="Times New Roman"/>
          <w:color w:val="000000" w:themeColor="text1"/>
          <w:sz w:val="24"/>
          <w:szCs w:val="24"/>
        </w:rPr>
        <w:t>Можно изменить NetBIOS</w:t>
      </w:r>
      <w:r w:rsidRPr="00C74154">
        <w:rPr>
          <w:rFonts w:ascii="Times New Roman" w:hAnsi="Times New Roman"/>
          <w:color w:val="000000" w:themeColor="text1"/>
          <w:spacing w:val="-5"/>
          <w:sz w:val="24"/>
          <w:szCs w:val="24"/>
        </w:rPr>
        <w:t xml:space="preserve"> </w:t>
      </w:r>
      <w:r w:rsidRPr="00C74154">
        <w:rPr>
          <w:rFonts w:ascii="Times New Roman" w:hAnsi="Times New Roman"/>
          <w:color w:val="000000" w:themeColor="text1"/>
          <w:sz w:val="24"/>
          <w:szCs w:val="24"/>
        </w:rPr>
        <w:t>имя, которое было автоматически присвоено, я не буду этого делать, так, что жмем «Далее«.</w:t>
      </w:r>
    </w:p>
    <w:p w:rsidR="00C74154" w:rsidRPr="00C74154" w:rsidRDefault="00C74154" w:rsidP="00C74154">
      <w:pPr>
        <w:pStyle w:val="af7"/>
        <w:spacing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inline distT="0" distB="0" distL="0" distR="0" wp14:anchorId="287A1D86" wp14:editId="6FCB6B14">
            <wp:extent cx="3084011" cy="2256281"/>
            <wp:effectExtent l="0" t="0" r="0" b="0"/>
            <wp:docPr id="576" name="image15.jpeg">
              <a:hlinkClick xmlns:a="http://schemas.openxmlformats.org/drawingml/2006/main" r:id="rId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5.jpeg"/>
                    <pic:cNvPicPr/>
                  </pic:nvPicPr>
                  <pic:blipFill>
                    <a:blip r:embed="rId674" cstate="print"/>
                    <a:stretch>
                      <a:fillRect/>
                    </a:stretch>
                  </pic:blipFill>
                  <pic:spPr>
                    <a:xfrm>
                      <a:off x="0" y="0"/>
                      <a:ext cx="3084011" cy="2256281"/>
                    </a:xfrm>
                    <a:prstGeom prst="rect">
                      <a:avLst/>
                    </a:prstGeom>
                  </pic:spPr>
                </pic:pic>
              </a:graphicData>
            </a:graphic>
          </wp:inline>
        </w:drawing>
      </w:r>
    </w:p>
    <w:p w:rsidR="00C74154" w:rsidRPr="00C74154" w:rsidRDefault="00C74154" w:rsidP="008C4BD3">
      <w:pPr>
        <w:pStyle w:val="a8"/>
        <w:widowControl w:val="0"/>
        <w:numPr>
          <w:ilvl w:val="1"/>
          <w:numId w:val="142"/>
        </w:numPr>
        <w:tabs>
          <w:tab w:val="left" w:pos="1274"/>
        </w:tabs>
        <w:autoSpaceDE w:val="0"/>
        <w:autoSpaceDN w:val="0"/>
        <w:spacing w:before="119" w:after="4" w:line="240" w:lineRule="auto"/>
        <w:ind w:right="161" w:firstLine="710"/>
        <w:contextualSpacing w:val="0"/>
        <w:jc w:val="both"/>
        <w:rPr>
          <w:rFonts w:ascii="Times New Roman" w:hAnsi="Times New Roman"/>
          <w:color w:val="000000" w:themeColor="text1"/>
          <w:sz w:val="24"/>
          <w:szCs w:val="24"/>
        </w:rPr>
      </w:pPr>
      <w:r w:rsidRPr="00C74154">
        <w:rPr>
          <w:rFonts w:ascii="Times New Roman" w:hAnsi="Times New Roman"/>
          <w:color w:val="000000" w:themeColor="text1"/>
          <w:sz w:val="24"/>
          <w:szCs w:val="24"/>
        </w:rPr>
        <w:t>Тут можем изменить пути к каталогам базы данных</w:t>
      </w:r>
      <w:r w:rsidRPr="00C74154">
        <w:rPr>
          <w:rFonts w:ascii="Times New Roman" w:hAnsi="Times New Roman"/>
          <w:color w:val="000000" w:themeColor="text1"/>
          <w:spacing w:val="-1"/>
          <w:sz w:val="24"/>
          <w:szCs w:val="24"/>
        </w:rPr>
        <w:t xml:space="preserve"> </w:t>
      </w:r>
      <w:r w:rsidRPr="00C74154">
        <w:rPr>
          <w:rFonts w:ascii="Times New Roman" w:hAnsi="Times New Roman"/>
          <w:color w:val="000000" w:themeColor="text1"/>
          <w:sz w:val="24"/>
          <w:szCs w:val="24"/>
        </w:rPr>
        <w:t>AD DS (Active Directory Domain Services — доменная служба AD), файлам журнала, а так же каталогу SYSVOL.</w:t>
      </w:r>
      <w:r w:rsidRPr="00C74154">
        <w:rPr>
          <w:rFonts w:ascii="Times New Roman" w:hAnsi="Times New Roman"/>
          <w:color w:val="000000" w:themeColor="text1"/>
          <w:spacing w:val="40"/>
          <w:sz w:val="24"/>
          <w:szCs w:val="24"/>
        </w:rPr>
        <w:t xml:space="preserve"> </w:t>
      </w:r>
      <w:r w:rsidRPr="00C74154">
        <w:rPr>
          <w:rFonts w:ascii="Times New Roman" w:hAnsi="Times New Roman"/>
          <w:color w:val="000000" w:themeColor="text1"/>
          <w:sz w:val="24"/>
          <w:szCs w:val="24"/>
        </w:rPr>
        <w:t>Не вижу смысла в изменении, так что просто жмем «Далее«.</w:t>
      </w:r>
    </w:p>
    <w:p w:rsidR="00C74154" w:rsidRPr="00C74154" w:rsidRDefault="00C74154" w:rsidP="00C74154">
      <w:pPr>
        <w:pStyle w:val="af7"/>
        <w:spacing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inline distT="0" distB="0" distL="0" distR="0" wp14:anchorId="69D7D074" wp14:editId="1764EB74">
            <wp:extent cx="3168814" cy="2318194"/>
            <wp:effectExtent l="0" t="0" r="0" b="0"/>
            <wp:docPr id="577" name="image16.jpeg">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6.jpeg"/>
                    <pic:cNvPicPr/>
                  </pic:nvPicPr>
                  <pic:blipFill>
                    <a:blip r:embed="rId676" cstate="print"/>
                    <a:stretch>
                      <a:fillRect/>
                    </a:stretch>
                  </pic:blipFill>
                  <pic:spPr>
                    <a:xfrm>
                      <a:off x="0" y="0"/>
                      <a:ext cx="3168814" cy="2318194"/>
                    </a:xfrm>
                    <a:prstGeom prst="rect">
                      <a:avLst/>
                    </a:prstGeom>
                  </pic:spPr>
                </pic:pic>
              </a:graphicData>
            </a:graphic>
          </wp:inline>
        </w:drawing>
      </w:r>
    </w:p>
    <w:p w:rsidR="00C74154" w:rsidRPr="00C74154" w:rsidRDefault="00C74154" w:rsidP="008C4BD3">
      <w:pPr>
        <w:pStyle w:val="a8"/>
        <w:widowControl w:val="0"/>
        <w:numPr>
          <w:ilvl w:val="1"/>
          <w:numId w:val="142"/>
        </w:numPr>
        <w:tabs>
          <w:tab w:val="left" w:pos="1235"/>
        </w:tabs>
        <w:autoSpaceDE w:val="0"/>
        <w:autoSpaceDN w:val="0"/>
        <w:spacing w:before="144" w:after="0" w:line="240" w:lineRule="auto"/>
        <w:ind w:left="1234" w:hanging="365"/>
        <w:contextualSpacing w:val="0"/>
        <w:rPr>
          <w:rFonts w:ascii="Times New Roman" w:hAnsi="Times New Roman"/>
          <w:color w:val="000000" w:themeColor="text1"/>
          <w:sz w:val="24"/>
          <w:szCs w:val="24"/>
        </w:rPr>
      </w:pPr>
      <w:r w:rsidRPr="00C74154">
        <w:rPr>
          <w:rFonts w:ascii="Times New Roman" w:hAnsi="Times New Roman"/>
          <w:color w:val="000000" w:themeColor="text1"/>
          <w:sz w:val="24"/>
          <w:szCs w:val="24"/>
        </w:rPr>
        <w:t>Теперь</w:t>
      </w:r>
      <w:r w:rsidRPr="00C74154">
        <w:rPr>
          <w:rFonts w:ascii="Times New Roman" w:hAnsi="Times New Roman"/>
          <w:color w:val="000000" w:themeColor="text1"/>
          <w:spacing w:val="-4"/>
          <w:sz w:val="24"/>
          <w:szCs w:val="24"/>
        </w:rPr>
        <w:t xml:space="preserve"> </w:t>
      </w:r>
      <w:r w:rsidRPr="00C74154">
        <w:rPr>
          <w:rFonts w:ascii="Times New Roman" w:hAnsi="Times New Roman"/>
          <w:color w:val="000000" w:themeColor="text1"/>
          <w:sz w:val="24"/>
          <w:szCs w:val="24"/>
        </w:rPr>
        <w:t>мы</w:t>
      </w:r>
      <w:r w:rsidRPr="00C74154">
        <w:rPr>
          <w:rFonts w:ascii="Times New Roman" w:hAnsi="Times New Roman"/>
          <w:color w:val="000000" w:themeColor="text1"/>
          <w:spacing w:val="-5"/>
          <w:sz w:val="24"/>
          <w:szCs w:val="24"/>
        </w:rPr>
        <w:t xml:space="preserve"> </w:t>
      </w:r>
      <w:r w:rsidRPr="00C74154">
        <w:rPr>
          <w:rFonts w:ascii="Times New Roman" w:hAnsi="Times New Roman"/>
          <w:color w:val="000000" w:themeColor="text1"/>
          <w:sz w:val="24"/>
          <w:szCs w:val="24"/>
        </w:rPr>
        <w:t>видим</w:t>
      </w:r>
      <w:r w:rsidRPr="00C74154">
        <w:rPr>
          <w:rFonts w:ascii="Times New Roman" w:hAnsi="Times New Roman"/>
          <w:color w:val="000000" w:themeColor="text1"/>
          <w:spacing w:val="-4"/>
          <w:sz w:val="24"/>
          <w:szCs w:val="24"/>
        </w:rPr>
        <w:t xml:space="preserve"> </w:t>
      </w:r>
      <w:r w:rsidRPr="00C74154">
        <w:rPr>
          <w:rFonts w:ascii="Times New Roman" w:hAnsi="Times New Roman"/>
          <w:color w:val="000000" w:themeColor="text1"/>
          <w:sz w:val="24"/>
          <w:szCs w:val="24"/>
        </w:rPr>
        <w:t>небольшой</w:t>
      </w:r>
      <w:r w:rsidRPr="00C74154">
        <w:rPr>
          <w:rFonts w:ascii="Times New Roman" w:hAnsi="Times New Roman"/>
          <w:color w:val="000000" w:themeColor="text1"/>
          <w:spacing w:val="-6"/>
          <w:sz w:val="24"/>
          <w:szCs w:val="24"/>
        </w:rPr>
        <w:t xml:space="preserve"> </w:t>
      </w:r>
      <w:r w:rsidRPr="00C74154">
        <w:rPr>
          <w:rFonts w:ascii="Times New Roman" w:hAnsi="Times New Roman"/>
          <w:color w:val="000000" w:themeColor="text1"/>
          <w:sz w:val="24"/>
          <w:szCs w:val="24"/>
        </w:rPr>
        <w:t>итог,</w:t>
      </w:r>
      <w:r w:rsidRPr="00C74154">
        <w:rPr>
          <w:rFonts w:ascii="Times New Roman" w:hAnsi="Times New Roman"/>
          <w:color w:val="000000" w:themeColor="text1"/>
          <w:spacing w:val="-4"/>
          <w:sz w:val="24"/>
          <w:szCs w:val="24"/>
        </w:rPr>
        <w:t xml:space="preserve"> </w:t>
      </w:r>
      <w:r w:rsidRPr="00C74154">
        <w:rPr>
          <w:rFonts w:ascii="Times New Roman" w:hAnsi="Times New Roman"/>
          <w:color w:val="000000" w:themeColor="text1"/>
          <w:sz w:val="24"/>
          <w:szCs w:val="24"/>
        </w:rPr>
        <w:t>какие</w:t>
      </w:r>
      <w:r w:rsidRPr="00C74154">
        <w:rPr>
          <w:rFonts w:ascii="Times New Roman" w:hAnsi="Times New Roman"/>
          <w:color w:val="000000" w:themeColor="text1"/>
          <w:spacing w:val="-3"/>
          <w:sz w:val="24"/>
          <w:szCs w:val="24"/>
        </w:rPr>
        <w:t xml:space="preserve"> </w:t>
      </w:r>
      <w:r w:rsidRPr="00C74154">
        <w:rPr>
          <w:rFonts w:ascii="Times New Roman" w:hAnsi="Times New Roman"/>
          <w:color w:val="000000" w:themeColor="text1"/>
          <w:sz w:val="24"/>
          <w:szCs w:val="24"/>
        </w:rPr>
        <w:t>настройки</w:t>
      </w:r>
      <w:r w:rsidRPr="00C74154">
        <w:rPr>
          <w:rFonts w:ascii="Times New Roman" w:hAnsi="Times New Roman"/>
          <w:color w:val="000000" w:themeColor="text1"/>
          <w:spacing w:val="-5"/>
          <w:sz w:val="24"/>
          <w:szCs w:val="24"/>
        </w:rPr>
        <w:t xml:space="preserve"> </w:t>
      </w:r>
      <w:r w:rsidRPr="00C74154">
        <w:rPr>
          <w:rFonts w:ascii="Times New Roman" w:hAnsi="Times New Roman"/>
          <w:color w:val="000000" w:themeColor="text1"/>
          <w:sz w:val="24"/>
          <w:szCs w:val="24"/>
        </w:rPr>
        <w:t>мы</w:t>
      </w:r>
      <w:r w:rsidRPr="00C74154">
        <w:rPr>
          <w:rFonts w:ascii="Times New Roman" w:hAnsi="Times New Roman"/>
          <w:color w:val="000000" w:themeColor="text1"/>
          <w:spacing w:val="-4"/>
          <w:sz w:val="24"/>
          <w:szCs w:val="24"/>
        </w:rPr>
        <w:t xml:space="preserve"> </w:t>
      </w:r>
      <w:r w:rsidRPr="00C74154">
        <w:rPr>
          <w:rFonts w:ascii="Times New Roman" w:hAnsi="Times New Roman"/>
          <w:color w:val="000000" w:themeColor="text1"/>
          <w:spacing w:val="-2"/>
          <w:sz w:val="24"/>
          <w:szCs w:val="24"/>
        </w:rPr>
        <w:t>выбрали.</w:t>
      </w:r>
    </w:p>
    <w:p w:rsidR="00C74154" w:rsidRPr="00C74154" w:rsidRDefault="00C74154" w:rsidP="00C74154">
      <w:pPr>
        <w:spacing w:line="240" w:lineRule="auto"/>
        <w:rPr>
          <w:rFonts w:ascii="Times New Roman" w:hAnsi="Times New Roman" w:cs="Times New Roman"/>
          <w:color w:val="000000" w:themeColor="text1"/>
          <w:sz w:val="24"/>
          <w:szCs w:val="24"/>
        </w:rPr>
        <w:sectPr w:rsidR="00C74154" w:rsidRPr="00C74154">
          <w:pgSz w:w="11910" w:h="16840"/>
          <w:pgMar w:top="1120" w:right="680" w:bottom="280" w:left="1540" w:header="720" w:footer="720" w:gutter="0"/>
          <w:cols w:space="720"/>
        </w:sectPr>
      </w:pPr>
    </w:p>
    <w:p w:rsidR="00C74154" w:rsidRPr="00C74154" w:rsidRDefault="00C74154" w:rsidP="00C74154">
      <w:pPr>
        <w:pStyle w:val="af7"/>
        <w:spacing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inline distT="0" distB="0" distL="0" distR="0" wp14:anchorId="15A9778B" wp14:editId="215BBE07">
            <wp:extent cx="3166195" cy="2318194"/>
            <wp:effectExtent l="0" t="0" r="0" b="0"/>
            <wp:docPr id="578" name="image17.jpeg">
              <a:hlinkClick xmlns:a="http://schemas.openxmlformats.org/drawingml/2006/main" r:id="rId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7.jpeg"/>
                    <pic:cNvPicPr/>
                  </pic:nvPicPr>
                  <pic:blipFill>
                    <a:blip r:embed="rId678" cstate="print"/>
                    <a:stretch>
                      <a:fillRect/>
                    </a:stretch>
                  </pic:blipFill>
                  <pic:spPr>
                    <a:xfrm>
                      <a:off x="0" y="0"/>
                      <a:ext cx="3166195" cy="2318194"/>
                    </a:xfrm>
                    <a:prstGeom prst="rect">
                      <a:avLst/>
                    </a:prstGeom>
                  </pic:spPr>
                </pic:pic>
              </a:graphicData>
            </a:graphic>
          </wp:inline>
        </w:drawing>
      </w:r>
    </w:p>
    <w:p w:rsidR="00C74154" w:rsidRPr="00C74154" w:rsidRDefault="00C74154" w:rsidP="00C74154">
      <w:pPr>
        <w:pStyle w:val="af7"/>
        <w:tabs>
          <w:tab w:val="left" w:pos="1589"/>
          <w:tab w:val="left" w:pos="2277"/>
          <w:tab w:val="left" w:pos="3250"/>
          <w:tab w:val="left" w:pos="3835"/>
          <w:tab w:val="left" w:pos="4919"/>
          <w:tab w:val="left" w:pos="6727"/>
          <w:tab w:val="left" w:pos="8147"/>
          <w:tab w:val="left" w:pos="8813"/>
        </w:tabs>
        <w:spacing w:before="104" w:line="240" w:lineRule="auto"/>
        <w:ind w:left="159" w:right="174" w:firstLine="710"/>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anchor distT="0" distB="0" distL="0" distR="0" simplePos="0" relativeHeight="251777024" behindDoc="0" locked="0" layoutInCell="1" allowOverlap="1" wp14:anchorId="5795E4AA" wp14:editId="2C722A98">
            <wp:simplePos x="0" y="0"/>
            <wp:positionH relativeFrom="page">
              <wp:posOffset>1530350</wp:posOffset>
            </wp:positionH>
            <wp:positionV relativeFrom="paragraph">
              <wp:posOffset>597574</wp:posOffset>
            </wp:positionV>
            <wp:extent cx="3496355" cy="2382012"/>
            <wp:effectExtent l="0" t="0" r="0" b="0"/>
            <wp:wrapTopAndBottom/>
            <wp:docPr id="579" name="image18.jpeg">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8.jpeg"/>
                    <pic:cNvPicPr/>
                  </pic:nvPicPr>
                  <pic:blipFill>
                    <a:blip r:embed="rId680" cstate="print"/>
                    <a:stretch>
                      <a:fillRect/>
                    </a:stretch>
                  </pic:blipFill>
                  <pic:spPr>
                    <a:xfrm>
                      <a:off x="0" y="0"/>
                      <a:ext cx="3496355" cy="2382012"/>
                    </a:xfrm>
                    <a:prstGeom prst="rect">
                      <a:avLst/>
                    </a:prstGeom>
                  </pic:spPr>
                </pic:pic>
              </a:graphicData>
            </a:graphic>
          </wp:anchor>
        </w:drawing>
      </w:r>
      <w:r w:rsidRPr="00C74154">
        <w:rPr>
          <w:rFonts w:ascii="Times New Roman" w:hAnsi="Times New Roman" w:cs="Times New Roman"/>
          <w:color w:val="000000" w:themeColor="text1"/>
          <w:spacing w:val="-4"/>
          <w:sz w:val="24"/>
          <w:szCs w:val="24"/>
        </w:rPr>
        <w:t>Тут</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4"/>
          <w:sz w:val="24"/>
          <w:szCs w:val="24"/>
        </w:rPr>
        <w:t>же,</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4"/>
          <w:sz w:val="24"/>
          <w:szCs w:val="24"/>
        </w:rPr>
        <w:t>нажав</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6"/>
          <w:sz w:val="24"/>
          <w:szCs w:val="24"/>
        </w:rPr>
        <w:t>на</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2"/>
          <w:sz w:val="24"/>
          <w:szCs w:val="24"/>
        </w:rPr>
        <w:t>кнопку</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2"/>
          <w:sz w:val="24"/>
          <w:szCs w:val="24"/>
        </w:rPr>
        <w:t>«Просмотреть</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2"/>
          <w:sz w:val="24"/>
          <w:szCs w:val="24"/>
        </w:rPr>
        <w:t>сценарий»</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6"/>
          <w:sz w:val="24"/>
          <w:szCs w:val="24"/>
        </w:rPr>
        <w:t>мы</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2"/>
          <w:sz w:val="24"/>
          <w:szCs w:val="24"/>
        </w:rPr>
        <w:t xml:space="preserve">можем </w:t>
      </w:r>
      <w:r w:rsidRPr="00C74154">
        <w:rPr>
          <w:rFonts w:ascii="Times New Roman" w:hAnsi="Times New Roman" w:cs="Times New Roman"/>
          <w:color w:val="000000" w:themeColor="text1"/>
          <w:sz w:val="24"/>
          <w:szCs w:val="24"/>
        </w:rPr>
        <w:t>увидеть PowerShell сценарий для развертывания AD DS выглядит он примерно так:</w:t>
      </w:r>
    </w:p>
    <w:p w:rsidR="00C74154" w:rsidRPr="00C74154" w:rsidRDefault="00C74154" w:rsidP="00C74154">
      <w:pPr>
        <w:pStyle w:val="af7"/>
        <w:spacing w:before="131"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Жмем</w:t>
      </w:r>
      <w:r w:rsidRPr="00C74154">
        <w:rPr>
          <w:rFonts w:ascii="Times New Roman" w:hAnsi="Times New Roman" w:cs="Times New Roman"/>
          <w:color w:val="000000" w:themeColor="text1"/>
          <w:spacing w:val="3"/>
          <w:sz w:val="24"/>
          <w:szCs w:val="24"/>
        </w:rPr>
        <w:t xml:space="preserve"> </w:t>
      </w:r>
      <w:r w:rsidRPr="00C74154">
        <w:rPr>
          <w:rFonts w:ascii="Times New Roman" w:hAnsi="Times New Roman" w:cs="Times New Roman"/>
          <w:color w:val="000000" w:themeColor="text1"/>
          <w:spacing w:val="-2"/>
          <w:sz w:val="24"/>
          <w:szCs w:val="24"/>
        </w:rPr>
        <w:t>«Далее«.</w:t>
      </w:r>
    </w:p>
    <w:p w:rsidR="00C74154" w:rsidRPr="00C74154" w:rsidRDefault="00C74154" w:rsidP="008C4BD3">
      <w:pPr>
        <w:pStyle w:val="a8"/>
        <w:widowControl w:val="0"/>
        <w:numPr>
          <w:ilvl w:val="1"/>
          <w:numId w:val="142"/>
        </w:numPr>
        <w:tabs>
          <w:tab w:val="left" w:pos="1240"/>
        </w:tabs>
        <w:autoSpaceDE w:val="0"/>
        <w:autoSpaceDN w:val="0"/>
        <w:spacing w:before="137" w:after="4" w:line="240" w:lineRule="auto"/>
        <w:ind w:right="175" w:firstLine="710"/>
        <w:contextualSpacing w:val="0"/>
        <w:rPr>
          <w:rFonts w:ascii="Times New Roman" w:hAnsi="Times New Roman"/>
          <w:color w:val="000000" w:themeColor="text1"/>
          <w:sz w:val="24"/>
          <w:szCs w:val="24"/>
        </w:rPr>
      </w:pPr>
      <w:r w:rsidRPr="00C74154">
        <w:rPr>
          <w:rFonts w:ascii="Times New Roman" w:hAnsi="Times New Roman"/>
          <w:color w:val="000000" w:themeColor="text1"/>
          <w:sz w:val="24"/>
          <w:szCs w:val="24"/>
        </w:rPr>
        <w:t>Мастер проверит соблюдены ли предварительные требования,</w:t>
      </w:r>
      <w:r w:rsidRPr="00C74154">
        <w:rPr>
          <w:rFonts w:ascii="Times New Roman" w:hAnsi="Times New Roman"/>
          <w:color w:val="000000" w:themeColor="text1"/>
          <w:spacing w:val="-2"/>
          <w:sz w:val="24"/>
          <w:szCs w:val="24"/>
        </w:rPr>
        <w:t xml:space="preserve"> </w:t>
      </w:r>
      <w:r w:rsidRPr="00C74154">
        <w:rPr>
          <w:rFonts w:ascii="Times New Roman" w:hAnsi="Times New Roman"/>
          <w:color w:val="000000" w:themeColor="text1"/>
          <w:sz w:val="24"/>
          <w:szCs w:val="24"/>
        </w:rPr>
        <w:t>видим несколько замечаний, но они для нас не критичны, так что жмем кнопку «Установить«.</w:t>
      </w:r>
    </w:p>
    <w:p w:rsidR="00C74154" w:rsidRPr="00C74154" w:rsidRDefault="00C74154" w:rsidP="00C74154">
      <w:pPr>
        <w:pStyle w:val="af7"/>
        <w:spacing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inline distT="0" distB="0" distL="0" distR="0" wp14:anchorId="32D8E515" wp14:editId="45D924A1">
            <wp:extent cx="3163432" cy="2314098"/>
            <wp:effectExtent l="0" t="0" r="0" b="0"/>
            <wp:docPr id="580" name="image19.jpeg">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9.jpeg"/>
                    <pic:cNvPicPr/>
                  </pic:nvPicPr>
                  <pic:blipFill>
                    <a:blip r:embed="rId682" cstate="print"/>
                    <a:stretch>
                      <a:fillRect/>
                    </a:stretch>
                  </pic:blipFill>
                  <pic:spPr>
                    <a:xfrm>
                      <a:off x="0" y="0"/>
                      <a:ext cx="3163432" cy="2314098"/>
                    </a:xfrm>
                    <a:prstGeom prst="rect">
                      <a:avLst/>
                    </a:prstGeom>
                  </pic:spPr>
                </pic:pic>
              </a:graphicData>
            </a:graphic>
          </wp:inline>
        </w:drawing>
      </w:r>
    </w:p>
    <w:p w:rsidR="00C74154" w:rsidRPr="00C74154" w:rsidRDefault="00C74154" w:rsidP="008C4BD3">
      <w:pPr>
        <w:pStyle w:val="a8"/>
        <w:widowControl w:val="0"/>
        <w:numPr>
          <w:ilvl w:val="1"/>
          <w:numId w:val="142"/>
        </w:numPr>
        <w:tabs>
          <w:tab w:val="left" w:pos="1235"/>
        </w:tabs>
        <w:autoSpaceDE w:val="0"/>
        <w:autoSpaceDN w:val="0"/>
        <w:spacing w:before="116" w:after="0" w:line="240" w:lineRule="auto"/>
        <w:ind w:left="1234" w:hanging="365"/>
        <w:contextualSpacing w:val="0"/>
        <w:rPr>
          <w:rFonts w:ascii="Times New Roman" w:hAnsi="Times New Roman"/>
          <w:color w:val="000000" w:themeColor="text1"/>
          <w:sz w:val="24"/>
          <w:szCs w:val="24"/>
        </w:rPr>
      </w:pPr>
      <w:r w:rsidRPr="00C74154">
        <w:rPr>
          <w:rFonts w:ascii="Times New Roman" w:hAnsi="Times New Roman"/>
          <w:color w:val="000000" w:themeColor="text1"/>
          <w:sz w:val="24"/>
          <w:szCs w:val="24"/>
        </w:rPr>
        <w:t>После</w:t>
      </w:r>
      <w:r w:rsidRPr="00C74154">
        <w:rPr>
          <w:rFonts w:ascii="Times New Roman" w:hAnsi="Times New Roman"/>
          <w:color w:val="000000" w:themeColor="text1"/>
          <w:spacing w:val="-6"/>
          <w:sz w:val="24"/>
          <w:szCs w:val="24"/>
        </w:rPr>
        <w:t xml:space="preserve"> </w:t>
      </w:r>
      <w:r w:rsidRPr="00C74154">
        <w:rPr>
          <w:rFonts w:ascii="Times New Roman" w:hAnsi="Times New Roman"/>
          <w:color w:val="000000" w:themeColor="text1"/>
          <w:sz w:val="24"/>
          <w:szCs w:val="24"/>
        </w:rPr>
        <w:t>завершения</w:t>
      </w:r>
      <w:r w:rsidRPr="00C74154">
        <w:rPr>
          <w:rFonts w:ascii="Times New Roman" w:hAnsi="Times New Roman"/>
          <w:color w:val="000000" w:themeColor="text1"/>
          <w:spacing w:val="-9"/>
          <w:sz w:val="24"/>
          <w:szCs w:val="24"/>
        </w:rPr>
        <w:t xml:space="preserve"> </w:t>
      </w:r>
      <w:r w:rsidRPr="00C74154">
        <w:rPr>
          <w:rFonts w:ascii="Times New Roman" w:hAnsi="Times New Roman"/>
          <w:color w:val="000000" w:themeColor="text1"/>
          <w:sz w:val="24"/>
          <w:szCs w:val="24"/>
        </w:rPr>
        <w:t>установки,</w:t>
      </w:r>
      <w:r w:rsidRPr="00C74154">
        <w:rPr>
          <w:rFonts w:ascii="Times New Roman" w:hAnsi="Times New Roman"/>
          <w:color w:val="000000" w:themeColor="text1"/>
          <w:spacing w:val="-2"/>
          <w:sz w:val="24"/>
          <w:szCs w:val="24"/>
        </w:rPr>
        <w:t xml:space="preserve"> </w:t>
      </w:r>
      <w:r w:rsidRPr="00C74154">
        <w:rPr>
          <w:rFonts w:ascii="Times New Roman" w:hAnsi="Times New Roman"/>
          <w:color w:val="000000" w:themeColor="text1"/>
          <w:sz w:val="24"/>
          <w:szCs w:val="24"/>
        </w:rPr>
        <w:t>компьютер</w:t>
      </w:r>
      <w:r w:rsidRPr="00C74154">
        <w:rPr>
          <w:rFonts w:ascii="Times New Roman" w:hAnsi="Times New Roman"/>
          <w:color w:val="000000" w:themeColor="text1"/>
          <w:spacing w:val="-4"/>
          <w:sz w:val="24"/>
          <w:szCs w:val="24"/>
        </w:rPr>
        <w:t xml:space="preserve"> </w:t>
      </w:r>
      <w:r w:rsidRPr="00C74154">
        <w:rPr>
          <w:rFonts w:ascii="Times New Roman" w:hAnsi="Times New Roman"/>
          <w:color w:val="000000" w:themeColor="text1"/>
          <w:spacing w:val="-2"/>
          <w:sz w:val="24"/>
          <w:szCs w:val="24"/>
        </w:rPr>
        <w:t>перезагрузится.</w:t>
      </w:r>
    </w:p>
    <w:p w:rsidR="00C74154" w:rsidRPr="00C74154" w:rsidRDefault="00C74154" w:rsidP="008C4BD3">
      <w:pPr>
        <w:pStyle w:val="a8"/>
        <w:widowControl w:val="0"/>
        <w:numPr>
          <w:ilvl w:val="0"/>
          <w:numId w:val="142"/>
        </w:numPr>
        <w:tabs>
          <w:tab w:val="left" w:pos="1115"/>
        </w:tabs>
        <w:autoSpaceDE w:val="0"/>
        <w:autoSpaceDN w:val="0"/>
        <w:spacing w:before="142" w:after="0" w:line="240" w:lineRule="auto"/>
        <w:contextualSpacing w:val="0"/>
        <w:rPr>
          <w:rFonts w:ascii="Times New Roman" w:hAnsi="Times New Roman"/>
          <w:color w:val="000000" w:themeColor="text1"/>
          <w:sz w:val="24"/>
          <w:szCs w:val="24"/>
        </w:rPr>
      </w:pPr>
      <w:r w:rsidRPr="00C74154">
        <w:rPr>
          <w:rFonts w:ascii="Times New Roman" w:hAnsi="Times New Roman"/>
          <w:color w:val="000000" w:themeColor="text1"/>
          <w:sz w:val="24"/>
          <w:szCs w:val="24"/>
        </w:rPr>
        <w:t>Добавление</w:t>
      </w:r>
      <w:r w:rsidRPr="00C74154">
        <w:rPr>
          <w:rFonts w:ascii="Times New Roman" w:hAnsi="Times New Roman"/>
          <w:color w:val="000000" w:themeColor="text1"/>
          <w:spacing w:val="-8"/>
          <w:sz w:val="24"/>
          <w:szCs w:val="24"/>
        </w:rPr>
        <w:t xml:space="preserve"> </w:t>
      </w:r>
      <w:r w:rsidRPr="00C74154">
        <w:rPr>
          <w:rFonts w:ascii="Times New Roman" w:hAnsi="Times New Roman"/>
          <w:color w:val="000000" w:themeColor="text1"/>
          <w:sz w:val="24"/>
          <w:szCs w:val="24"/>
        </w:rPr>
        <w:t>нового</w:t>
      </w:r>
      <w:r w:rsidRPr="00C74154">
        <w:rPr>
          <w:rFonts w:ascii="Times New Roman" w:hAnsi="Times New Roman"/>
          <w:color w:val="000000" w:themeColor="text1"/>
          <w:spacing w:val="-2"/>
          <w:sz w:val="24"/>
          <w:szCs w:val="24"/>
        </w:rPr>
        <w:t xml:space="preserve"> пользователя</w:t>
      </w:r>
    </w:p>
    <w:p w:rsidR="00C74154" w:rsidRPr="00C74154" w:rsidRDefault="00C74154" w:rsidP="00C74154">
      <w:pPr>
        <w:spacing w:line="240" w:lineRule="auto"/>
        <w:rPr>
          <w:rFonts w:ascii="Times New Roman" w:hAnsi="Times New Roman" w:cs="Times New Roman"/>
          <w:color w:val="000000" w:themeColor="text1"/>
          <w:sz w:val="24"/>
          <w:szCs w:val="24"/>
        </w:rPr>
        <w:sectPr w:rsidR="00C74154" w:rsidRPr="00C74154">
          <w:pgSz w:w="11910" w:h="16840"/>
          <w:pgMar w:top="1120" w:right="680" w:bottom="280" w:left="1540" w:header="720" w:footer="720" w:gutter="0"/>
          <w:cols w:space="720"/>
        </w:sectPr>
      </w:pPr>
    </w:p>
    <w:p w:rsidR="00C74154" w:rsidRPr="00C74154" w:rsidRDefault="00C74154" w:rsidP="008C4BD3">
      <w:pPr>
        <w:pStyle w:val="a8"/>
        <w:widowControl w:val="0"/>
        <w:numPr>
          <w:ilvl w:val="1"/>
          <w:numId w:val="142"/>
        </w:numPr>
        <w:tabs>
          <w:tab w:val="left" w:pos="1245"/>
        </w:tabs>
        <w:autoSpaceDE w:val="0"/>
        <w:autoSpaceDN w:val="0"/>
        <w:spacing w:before="66" w:after="0" w:line="240" w:lineRule="auto"/>
        <w:ind w:right="161" w:firstLine="710"/>
        <w:contextualSpacing w:val="0"/>
        <w:rPr>
          <w:rFonts w:ascii="Times New Roman" w:hAnsi="Times New Roman"/>
          <w:color w:val="000000" w:themeColor="text1"/>
          <w:sz w:val="24"/>
          <w:szCs w:val="24"/>
        </w:rPr>
      </w:pPr>
      <w:r w:rsidRPr="00C74154">
        <w:rPr>
          <w:rFonts w:ascii="Times New Roman" w:hAnsi="Times New Roman"/>
          <w:noProof/>
          <w:color w:val="000000" w:themeColor="text1"/>
          <w:sz w:val="24"/>
          <w:szCs w:val="24"/>
          <w:lang w:eastAsia="ru-RU"/>
        </w:rPr>
        <w:drawing>
          <wp:anchor distT="0" distB="0" distL="0" distR="0" simplePos="0" relativeHeight="251778048" behindDoc="0" locked="0" layoutInCell="1" allowOverlap="1" wp14:anchorId="365F11B3" wp14:editId="7836D85D">
            <wp:simplePos x="0" y="0"/>
            <wp:positionH relativeFrom="page">
              <wp:posOffset>1530350</wp:posOffset>
            </wp:positionH>
            <wp:positionV relativeFrom="paragraph">
              <wp:posOffset>574079</wp:posOffset>
            </wp:positionV>
            <wp:extent cx="3214886" cy="2199131"/>
            <wp:effectExtent l="0" t="0" r="0" b="0"/>
            <wp:wrapTopAndBottom/>
            <wp:docPr id="581" name="image20.jpeg">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0.jpeg"/>
                    <pic:cNvPicPr/>
                  </pic:nvPicPr>
                  <pic:blipFill>
                    <a:blip r:embed="rId684" cstate="print"/>
                    <a:stretch>
                      <a:fillRect/>
                    </a:stretch>
                  </pic:blipFill>
                  <pic:spPr>
                    <a:xfrm>
                      <a:off x="0" y="0"/>
                      <a:ext cx="3214886" cy="2199131"/>
                    </a:xfrm>
                    <a:prstGeom prst="rect">
                      <a:avLst/>
                    </a:prstGeom>
                  </pic:spPr>
                </pic:pic>
              </a:graphicData>
            </a:graphic>
          </wp:anchor>
        </w:drawing>
      </w:r>
      <w:r w:rsidRPr="00C74154">
        <w:rPr>
          <w:rFonts w:ascii="Times New Roman" w:hAnsi="Times New Roman"/>
          <w:noProof/>
          <w:color w:val="000000" w:themeColor="text1"/>
          <w:sz w:val="24"/>
          <w:szCs w:val="24"/>
          <w:lang w:eastAsia="ru-RU"/>
        </w:rPr>
        <w:drawing>
          <wp:anchor distT="0" distB="0" distL="0" distR="0" simplePos="0" relativeHeight="251779072" behindDoc="0" locked="0" layoutInCell="1" allowOverlap="1" wp14:anchorId="6B176DE8" wp14:editId="7CE03C83">
            <wp:simplePos x="0" y="0"/>
            <wp:positionH relativeFrom="page">
              <wp:posOffset>1530350</wp:posOffset>
            </wp:positionH>
            <wp:positionV relativeFrom="paragraph">
              <wp:posOffset>2870748</wp:posOffset>
            </wp:positionV>
            <wp:extent cx="3355628" cy="2344102"/>
            <wp:effectExtent l="0" t="0" r="0" b="0"/>
            <wp:wrapTopAndBottom/>
            <wp:docPr id="582" name="image21.jpeg">
              <a:hlinkClick xmlns:a="http://schemas.openxmlformats.org/drawingml/2006/main" r:id="rId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1.jpeg"/>
                    <pic:cNvPicPr/>
                  </pic:nvPicPr>
                  <pic:blipFill>
                    <a:blip r:embed="rId686" cstate="print"/>
                    <a:stretch>
                      <a:fillRect/>
                    </a:stretch>
                  </pic:blipFill>
                  <pic:spPr>
                    <a:xfrm>
                      <a:off x="0" y="0"/>
                      <a:ext cx="3355628" cy="2344102"/>
                    </a:xfrm>
                    <a:prstGeom prst="rect">
                      <a:avLst/>
                    </a:prstGeom>
                  </pic:spPr>
                </pic:pic>
              </a:graphicData>
            </a:graphic>
          </wp:anchor>
        </w:drawing>
      </w:r>
      <w:r w:rsidRPr="00C74154">
        <w:rPr>
          <w:rFonts w:ascii="Times New Roman" w:hAnsi="Times New Roman"/>
          <w:color w:val="000000" w:themeColor="text1"/>
          <w:sz w:val="24"/>
          <w:szCs w:val="24"/>
        </w:rPr>
        <w:t>Запустим</w:t>
      </w:r>
      <w:r w:rsidRPr="00C74154">
        <w:rPr>
          <w:rFonts w:ascii="Times New Roman" w:hAnsi="Times New Roman"/>
          <w:color w:val="000000" w:themeColor="text1"/>
          <w:spacing w:val="-1"/>
          <w:sz w:val="24"/>
          <w:szCs w:val="24"/>
        </w:rPr>
        <w:t xml:space="preserve"> </w:t>
      </w:r>
      <w:r w:rsidRPr="00C74154">
        <w:rPr>
          <w:rFonts w:ascii="Times New Roman" w:hAnsi="Times New Roman"/>
          <w:color w:val="000000" w:themeColor="text1"/>
          <w:sz w:val="24"/>
          <w:szCs w:val="24"/>
        </w:rPr>
        <w:t>Пуск</w:t>
      </w:r>
      <w:r w:rsidRPr="00C74154">
        <w:rPr>
          <w:rFonts w:ascii="Times New Roman" w:hAnsi="Times New Roman"/>
          <w:color w:val="000000" w:themeColor="text1"/>
          <w:spacing w:val="-4"/>
          <w:sz w:val="24"/>
          <w:szCs w:val="24"/>
        </w:rPr>
        <w:t xml:space="preserve"> </w:t>
      </w:r>
      <w:r w:rsidRPr="00C74154">
        <w:rPr>
          <w:rFonts w:ascii="Times New Roman" w:hAnsi="Times New Roman"/>
          <w:color w:val="000000" w:themeColor="text1"/>
          <w:sz w:val="24"/>
          <w:szCs w:val="24"/>
        </w:rPr>
        <w:t>-&gt;</w:t>
      </w:r>
      <w:r w:rsidRPr="00C74154">
        <w:rPr>
          <w:rFonts w:ascii="Times New Roman" w:hAnsi="Times New Roman"/>
          <w:color w:val="000000" w:themeColor="text1"/>
          <w:spacing w:val="-4"/>
          <w:sz w:val="24"/>
          <w:szCs w:val="24"/>
        </w:rPr>
        <w:t xml:space="preserve"> </w:t>
      </w:r>
      <w:r w:rsidRPr="00C74154">
        <w:rPr>
          <w:rFonts w:ascii="Times New Roman" w:hAnsi="Times New Roman"/>
          <w:color w:val="000000" w:themeColor="text1"/>
          <w:sz w:val="24"/>
          <w:szCs w:val="24"/>
        </w:rPr>
        <w:t>Панель управления</w:t>
      </w:r>
      <w:r w:rsidRPr="00C74154">
        <w:rPr>
          <w:rFonts w:ascii="Times New Roman" w:hAnsi="Times New Roman"/>
          <w:color w:val="000000" w:themeColor="text1"/>
          <w:spacing w:val="-1"/>
          <w:sz w:val="24"/>
          <w:szCs w:val="24"/>
        </w:rPr>
        <w:t xml:space="preserve"> </w:t>
      </w:r>
      <w:r w:rsidRPr="00C74154">
        <w:rPr>
          <w:rFonts w:ascii="Times New Roman" w:hAnsi="Times New Roman"/>
          <w:color w:val="000000" w:themeColor="text1"/>
          <w:sz w:val="24"/>
          <w:szCs w:val="24"/>
        </w:rPr>
        <w:t>-&gt;</w:t>
      </w:r>
      <w:r w:rsidRPr="00C74154">
        <w:rPr>
          <w:rFonts w:ascii="Times New Roman" w:hAnsi="Times New Roman"/>
          <w:color w:val="000000" w:themeColor="text1"/>
          <w:spacing w:val="-4"/>
          <w:sz w:val="24"/>
          <w:szCs w:val="24"/>
        </w:rPr>
        <w:t xml:space="preserve"> </w:t>
      </w:r>
      <w:r w:rsidRPr="00C74154">
        <w:rPr>
          <w:rFonts w:ascii="Times New Roman" w:hAnsi="Times New Roman"/>
          <w:color w:val="000000" w:themeColor="text1"/>
          <w:sz w:val="24"/>
          <w:szCs w:val="24"/>
        </w:rPr>
        <w:t>Администрирование</w:t>
      </w:r>
      <w:r w:rsidRPr="00C74154">
        <w:rPr>
          <w:rFonts w:ascii="Times New Roman" w:hAnsi="Times New Roman"/>
          <w:color w:val="000000" w:themeColor="text1"/>
          <w:spacing w:val="-6"/>
          <w:sz w:val="24"/>
          <w:szCs w:val="24"/>
        </w:rPr>
        <w:t xml:space="preserve"> </w:t>
      </w:r>
      <w:r w:rsidRPr="00C74154">
        <w:rPr>
          <w:rFonts w:ascii="Times New Roman" w:hAnsi="Times New Roman"/>
          <w:color w:val="000000" w:themeColor="text1"/>
          <w:sz w:val="24"/>
          <w:szCs w:val="24"/>
        </w:rPr>
        <w:t>-&gt;</w:t>
      </w:r>
      <w:r w:rsidRPr="00C74154">
        <w:rPr>
          <w:rFonts w:ascii="Times New Roman" w:hAnsi="Times New Roman"/>
          <w:color w:val="000000" w:themeColor="text1"/>
          <w:spacing w:val="-4"/>
          <w:sz w:val="24"/>
          <w:szCs w:val="24"/>
        </w:rPr>
        <w:t xml:space="preserve"> </w:t>
      </w:r>
      <w:r w:rsidRPr="00C74154">
        <w:rPr>
          <w:rFonts w:ascii="Times New Roman" w:hAnsi="Times New Roman"/>
          <w:color w:val="000000" w:themeColor="text1"/>
          <w:sz w:val="24"/>
          <w:szCs w:val="24"/>
        </w:rPr>
        <w:t>Пользователи и компьютеры Active Directory. Или через панель управления сервером:</w:t>
      </w:r>
    </w:p>
    <w:p w:rsidR="00C74154" w:rsidRPr="00C74154" w:rsidRDefault="00C74154" w:rsidP="00C74154">
      <w:pPr>
        <w:pStyle w:val="af7"/>
        <w:spacing w:before="3" w:line="240" w:lineRule="auto"/>
        <w:rPr>
          <w:rFonts w:ascii="Times New Roman" w:hAnsi="Times New Roman" w:cs="Times New Roman"/>
          <w:color w:val="000000" w:themeColor="text1"/>
          <w:sz w:val="24"/>
          <w:szCs w:val="24"/>
        </w:rPr>
      </w:pPr>
    </w:p>
    <w:p w:rsidR="00C74154" w:rsidRPr="00C74154" w:rsidRDefault="00C74154" w:rsidP="008C4BD3">
      <w:pPr>
        <w:pStyle w:val="a8"/>
        <w:widowControl w:val="0"/>
        <w:numPr>
          <w:ilvl w:val="1"/>
          <w:numId w:val="142"/>
        </w:numPr>
        <w:tabs>
          <w:tab w:val="left" w:pos="1264"/>
        </w:tabs>
        <w:autoSpaceDE w:val="0"/>
        <w:autoSpaceDN w:val="0"/>
        <w:spacing w:before="188" w:after="0" w:line="240" w:lineRule="auto"/>
        <w:ind w:left="1263" w:hanging="394"/>
        <w:contextualSpacing w:val="0"/>
        <w:rPr>
          <w:rFonts w:ascii="Times New Roman" w:hAnsi="Times New Roman"/>
          <w:color w:val="000000" w:themeColor="text1"/>
          <w:sz w:val="24"/>
          <w:szCs w:val="24"/>
        </w:rPr>
      </w:pPr>
      <w:r w:rsidRPr="00C74154">
        <w:rPr>
          <w:rFonts w:ascii="Times New Roman" w:hAnsi="Times New Roman"/>
          <w:color w:val="000000" w:themeColor="text1"/>
          <w:sz w:val="24"/>
          <w:szCs w:val="24"/>
        </w:rPr>
        <w:t>Выделяем</w:t>
      </w:r>
      <w:r w:rsidRPr="00C74154">
        <w:rPr>
          <w:rFonts w:ascii="Times New Roman" w:hAnsi="Times New Roman"/>
          <w:color w:val="000000" w:themeColor="text1"/>
          <w:spacing w:val="25"/>
          <w:sz w:val="24"/>
          <w:szCs w:val="24"/>
        </w:rPr>
        <w:t xml:space="preserve"> </w:t>
      </w:r>
      <w:r w:rsidRPr="00C74154">
        <w:rPr>
          <w:rFonts w:ascii="Times New Roman" w:hAnsi="Times New Roman"/>
          <w:color w:val="000000" w:themeColor="text1"/>
          <w:sz w:val="24"/>
          <w:szCs w:val="24"/>
        </w:rPr>
        <w:t>название</w:t>
      </w:r>
      <w:r w:rsidRPr="00C74154">
        <w:rPr>
          <w:rFonts w:ascii="Times New Roman" w:hAnsi="Times New Roman"/>
          <w:color w:val="000000" w:themeColor="text1"/>
          <w:spacing w:val="26"/>
          <w:sz w:val="24"/>
          <w:szCs w:val="24"/>
        </w:rPr>
        <w:t xml:space="preserve"> </w:t>
      </w:r>
      <w:r w:rsidRPr="00C74154">
        <w:rPr>
          <w:rFonts w:ascii="Times New Roman" w:hAnsi="Times New Roman"/>
          <w:color w:val="000000" w:themeColor="text1"/>
          <w:sz w:val="24"/>
          <w:szCs w:val="24"/>
        </w:rPr>
        <w:t>домена</w:t>
      </w:r>
      <w:r w:rsidRPr="00C74154">
        <w:rPr>
          <w:rFonts w:ascii="Times New Roman" w:hAnsi="Times New Roman"/>
          <w:color w:val="000000" w:themeColor="text1"/>
          <w:spacing w:val="26"/>
          <w:sz w:val="24"/>
          <w:szCs w:val="24"/>
        </w:rPr>
        <w:t xml:space="preserve"> </w:t>
      </w:r>
      <w:r w:rsidRPr="00C74154">
        <w:rPr>
          <w:rFonts w:ascii="Times New Roman" w:hAnsi="Times New Roman"/>
          <w:color w:val="000000" w:themeColor="text1"/>
          <w:sz w:val="24"/>
          <w:szCs w:val="24"/>
        </w:rPr>
        <w:t>(test.local),</w:t>
      </w:r>
      <w:r w:rsidRPr="00C74154">
        <w:rPr>
          <w:rFonts w:ascii="Times New Roman" w:hAnsi="Times New Roman"/>
          <w:color w:val="000000" w:themeColor="text1"/>
          <w:spacing w:val="28"/>
          <w:sz w:val="24"/>
          <w:szCs w:val="24"/>
        </w:rPr>
        <w:t xml:space="preserve"> </w:t>
      </w:r>
      <w:r w:rsidRPr="00C74154">
        <w:rPr>
          <w:rFonts w:ascii="Times New Roman" w:hAnsi="Times New Roman"/>
          <w:color w:val="000000" w:themeColor="text1"/>
          <w:sz w:val="24"/>
          <w:szCs w:val="24"/>
        </w:rPr>
        <w:t>нажимаем</w:t>
      </w:r>
      <w:r w:rsidRPr="00C74154">
        <w:rPr>
          <w:rFonts w:ascii="Times New Roman" w:hAnsi="Times New Roman"/>
          <w:color w:val="000000" w:themeColor="text1"/>
          <w:spacing w:val="28"/>
          <w:sz w:val="24"/>
          <w:szCs w:val="24"/>
        </w:rPr>
        <w:t xml:space="preserve"> </w:t>
      </w:r>
      <w:r w:rsidRPr="00C74154">
        <w:rPr>
          <w:rFonts w:ascii="Times New Roman" w:hAnsi="Times New Roman"/>
          <w:color w:val="000000" w:themeColor="text1"/>
          <w:sz w:val="24"/>
          <w:szCs w:val="24"/>
        </w:rPr>
        <w:t>правой</w:t>
      </w:r>
      <w:r w:rsidRPr="00C74154">
        <w:rPr>
          <w:rFonts w:ascii="Times New Roman" w:hAnsi="Times New Roman"/>
          <w:color w:val="000000" w:themeColor="text1"/>
          <w:spacing w:val="27"/>
          <w:sz w:val="24"/>
          <w:szCs w:val="24"/>
        </w:rPr>
        <w:t xml:space="preserve"> </w:t>
      </w:r>
      <w:r w:rsidRPr="00C74154">
        <w:rPr>
          <w:rFonts w:ascii="Times New Roman" w:hAnsi="Times New Roman"/>
          <w:color w:val="000000" w:themeColor="text1"/>
          <w:sz w:val="24"/>
          <w:szCs w:val="24"/>
        </w:rPr>
        <w:t>кнопкой</w:t>
      </w:r>
      <w:r w:rsidRPr="00C74154">
        <w:rPr>
          <w:rFonts w:ascii="Times New Roman" w:hAnsi="Times New Roman"/>
          <w:color w:val="000000" w:themeColor="text1"/>
          <w:spacing w:val="27"/>
          <w:sz w:val="24"/>
          <w:szCs w:val="24"/>
        </w:rPr>
        <w:t xml:space="preserve"> </w:t>
      </w:r>
      <w:r w:rsidRPr="00C74154">
        <w:rPr>
          <w:rFonts w:ascii="Times New Roman" w:hAnsi="Times New Roman"/>
          <w:color w:val="000000" w:themeColor="text1"/>
          <w:sz w:val="24"/>
          <w:szCs w:val="24"/>
        </w:rPr>
        <w:t>и</w:t>
      </w:r>
      <w:r w:rsidRPr="00C74154">
        <w:rPr>
          <w:rFonts w:ascii="Times New Roman" w:hAnsi="Times New Roman"/>
          <w:color w:val="000000" w:themeColor="text1"/>
          <w:spacing w:val="23"/>
          <w:sz w:val="24"/>
          <w:szCs w:val="24"/>
        </w:rPr>
        <w:t xml:space="preserve"> </w:t>
      </w:r>
      <w:r w:rsidRPr="00C74154">
        <w:rPr>
          <w:rFonts w:ascii="Times New Roman" w:hAnsi="Times New Roman"/>
          <w:color w:val="000000" w:themeColor="text1"/>
          <w:spacing w:val="-2"/>
          <w:sz w:val="24"/>
          <w:szCs w:val="24"/>
        </w:rPr>
        <w:t>выбираем</w:t>
      </w:r>
    </w:p>
    <w:p w:rsidR="00C74154" w:rsidRPr="00C74154" w:rsidRDefault="00C74154" w:rsidP="00C74154">
      <w:pPr>
        <w:pStyle w:val="af7"/>
        <w:spacing w:before="142" w:line="240" w:lineRule="auto"/>
        <w:ind w:left="159"/>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«Создать»</w:t>
      </w:r>
      <w:r w:rsidRPr="00C74154">
        <w:rPr>
          <w:rFonts w:ascii="Times New Roman" w:hAnsi="Times New Roman" w:cs="Times New Roman"/>
          <w:color w:val="000000" w:themeColor="text1"/>
          <w:spacing w:val="-4"/>
          <w:sz w:val="24"/>
          <w:szCs w:val="24"/>
        </w:rPr>
        <w:t xml:space="preserve"> </w:t>
      </w:r>
      <w:r w:rsidRPr="00C74154">
        <w:rPr>
          <w:rFonts w:ascii="Times New Roman" w:hAnsi="Times New Roman" w:cs="Times New Roman"/>
          <w:color w:val="000000" w:themeColor="text1"/>
          <w:sz w:val="24"/>
          <w:szCs w:val="24"/>
        </w:rPr>
        <w:t>-&gt;</w:t>
      </w:r>
      <w:r w:rsidRPr="00C74154">
        <w:rPr>
          <w:rFonts w:ascii="Times New Roman" w:hAnsi="Times New Roman" w:cs="Times New Roman"/>
          <w:color w:val="000000" w:themeColor="text1"/>
          <w:spacing w:val="-2"/>
          <w:sz w:val="24"/>
          <w:szCs w:val="24"/>
        </w:rPr>
        <w:t xml:space="preserve"> «Подразделение«.</w:t>
      </w:r>
    </w:p>
    <w:p w:rsidR="00C74154" w:rsidRPr="00C74154" w:rsidRDefault="00C74154" w:rsidP="00C74154">
      <w:pPr>
        <w:pStyle w:val="af7"/>
        <w:spacing w:before="3" w:line="240" w:lineRule="auto"/>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anchor distT="0" distB="0" distL="0" distR="0" simplePos="0" relativeHeight="251780096" behindDoc="0" locked="0" layoutInCell="1" allowOverlap="1" wp14:anchorId="417E68B3" wp14:editId="29835F4A">
            <wp:simplePos x="0" y="0"/>
            <wp:positionH relativeFrom="page">
              <wp:posOffset>1530350</wp:posOffset>
            </wp:positionH>
            <wp:positionV relativeFrom="paragraph">
              <wp:posOffset>90517</wp:posOffset>
            </wp:positionV>
            <wp:extent cx="3361995" cy="2330958"/>
            <wp:effectExtent l="0" t="0" r="0" b="0"/>
            <wp:wrapTopAndBottom/>
            <wp:docPr id="583" name="image22.jpeg">
              <a:hlinkClick xmlns:a="http://schemas.openxmlformats.org/drawingml/2006/main" r:id="rId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2.jpeg"/>
                    <pic:cNvPicPr/>
                  </pic:nvPicPr>
                  <pic:blipFill>
                    <a:blip r:embed="rId688" cstate="print"/>
                    <a:stretch>
                      <a:fillRect/>
                    </a:stretch>
                  </pic:blipFill>
                  <pic:spPr>
                    <a:xfrm>
                      <a:off x="0" y="0"/>
                      <a:ext cx="3361995" cy="2330958"/>
                    </a:xfrm>
                    <a:prstGeom prst="rect">
                      <a:avLst/>
                    </a:prstGeom>
                  </pic:spPr>
                </pic:pic>
              </a:graphicData>
            </a:graphic>
          </wp:anchor>
        </w:drawing>
      </w:r>
    </w:p>
    <w:p w:rsidR="00C74154" w:rsidRPr="00C74154" w:rsidRDefault="00C74154" w:rsidP="00C74154">
      <w:pPr>
        <w:pStyle w:val="af7"/>
        <w:spacing w:before="150" w:line="240" w:lineRule="auto"/>
        <w:ind w:left="159" w:firstLine="710"/>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После чего вводим имя подразделения, а так</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же можем снять защиту</w:t>
      </w:r>
      <w:r w:rsidRPr="00C74154">
        <w:rPr>
          <w:rFonts w:ascii="Times New Roman" w:hAnsi="Times New Roman" w:cs="Times New Roman"/>
          <w:color w:val="000000" w:themeColor="text1"/>
          <w:spacing w:val="-9"/>
          <w:sz w:val="24"/>
          <w:szCs w:val="24"/>
        </w:rPr>
        <w:t xml:space="preserve"> </w:t>
      </w:r>
      <w:r w:rsidRPr="00C74154">
        <w:rPr>
          <w:rFonts w:ascii="Times New Roman" w:hAnsi="Times New Roman" w:cs="Times New Roman"/>
          <w:color w:val="000000" w:themeColor="text1"/>
          <w:sz w:val="24"/>
          <w:szCs w:val="24"/>
        </w:rPr>
        <w:t>контейнера от случайного удаления. Нажимаем «ОК«.</w:t>
      </w:r>
    </w:p>
    <w:p w:rsidR="00C74154" w:rsidRPr="00C74154" w:rsidRDefault="00C74154" w:rsidP="00C74154">
      <w:pPr>
        <w:spacing w:line="240" w:lineRule="auto"/>
        <w:rPr>
          <w:rFonts w:ascii="Times New Roman" w:hAnsi="Times New Roman" w:cs="Times New Roman"/>
          <w:color w:val="000000" w:themeColor="text1"/>
          <w:sz w:val="24"/>
          <w:szCs w:val="24"/>
        </w:rPr>
        <w:sectPr w:rsidR="00C74154" w:rsidRPr="00C74154">
          <w:pgSz w:w="11910" w:h="16840"/>
          <w:pgMar w:top="1040" w:right="680" w:bottom="280" w:left="1540" w:header="720" w:footer="720" w:gutter="0"/>
          <w:cols w:space="720"/>
        </w:sectPr>
      </w:pPr>
    </w:p>
    <w:p w:rsidR="00C74154" w:rsidRPr="00C74154" w:rsidRDefault="00C74154" w:rsidP="00C74154">
      <w:pPr>
        <w:pStyle w:val="af7"/>
        <w:spacing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inline distT="0" distB="0" distL="0" distR="0" wp14:anchorId="2FEB5F91" wp14:editId="73BE14AA">
            <wp:extent cx="2947653" cy="2517171"/>
            <wp:effectExtent l="0" t="0" r="0" b="0"/>
            <wp:docPr id="584" name="image23.jpeg">
              <a:hlinkClick xmlns:a="http://schemas.openxmlformats.org/drawingml/2006/main" r:id="rId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3.jpeg"/>
                    <pic:cNvPicPr/>
                  </pic:nvPicPr>
                  <pic:blipFill>
                    <a:blip r:embed="rId690" cstate="print"/>
                    <a:stretch>
                      <a:fillRect/>
                    </a:stretch>
                  </pic:blipFill>
                  <pic:spPr>
                    <a:xfrm>
                      <a:off x="0" y="0"/>
                      <a:ext cx="2947653" cy="2517171"/>
                    </a:xfrm>
                    <a:prstGeom prst="rect">
                      <a:avLst/>
                    </a:prstGeom>
                  </pic:spPr>
                </pic:pic>
              </a:graphicData>
            </a:graphic>
          </wp:inline>
        </w:drawing>
      </w:r>
    </w:p>
    <w:p w:rsidR="00C74154" w:rsidRPr="00C74154" w:rsidRDefault="00C74154" w:rsidP="00C74154">
      <w:pPr>
        <w:pStyle w:val="af7"/>
        <w:spacing w:before="122" w:line="240" w:lineRule="auto"/>
        <w:ind w:left="159" w:right="171" w:firstLine="710"/>
        <w:jc w:val="both"/>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Подразделения</w:t>
      </w:r>
      <w:r w:rsidRPr="00C74154">
        <w:rPr>
          <w:rFonts w:ascii="Times New Roman" w:hAnsi="Times New Roman" w:cs="Times New Roman"/>
          <w:color w:val="000000" w:themeColor="text1"/>
          <w:spacing w:val="-2"/>
          <w:sz w:val="24"/>
          <w:szCs w:val="24"/>
        </w:rPr>
        <w:t xml:space="preserve"> </w:t>
      </w:r>
      <w:r w:rsidRPr="00C74154">
        <w:rPr>
          <w:rFonts w:ascii="Times New Roman" w:hAnsi="Times New Roman" w:cs="Times New Roman"/>
          <w:color w:val="000000" w:themeColor="text1"/>
          <w:sz w:val="24"/>
          <w:szCs w:val="24"/>
        </w:rPr>
        <w:t>служат для того, что бы удобно управлять группами компьютеров, пользователей и т.д. Например:</w:t>
      </w:r>
      <w:r w:rsidRPr="00C74154">
        <w:rPr>
          <w:rFonts w:ascii="Times New Roman" w:hAnsi="Times New Roman" w:cs="Times New Roman"/>
          <w:color w:val="000000" w:themeColor="text1"/>
          <w:spacing w:val="-3"/>
          <w:sz w:val="24"/>
          <w:szCs w:val="24"/>
        </w:rPr>
        <w:t xml:space="preserve"> </w:t>
      </w:r>
      <w:r w:rsidRPr="00C74154">
        <w:rPr>
          <w:rFonts w:ascii="Times New Roman" w:hAnsi="Times New Roman" w:cs="Times New Roman"/>
          <w:color w:val="000000" w:themeColor="text1"/>
          <w:sz w:val="24"/>
          <w:szCs w:val="24"/>
        </w:rPr>
        <w:t>можно разбить пользователей по группам с именами подразделений соответствующих именам отделов компаний, в которой они работают (Бухгалтерия, ИТ, отдел кадров, менеджеры и т.д.)</w:t>
      </w:r>
    </w:p>
    <w:p w:rsidR="00C74154" w:rsidRPr="00C74154" w:rsidRDefault="00C74154" w:rsidP="008C4BD3">
      <w:pPr>
        <w:pStyle w:val="a8"/>
        <w:widowControl w:val="0"/>
        <w:numPr>
          <w:ilvl w:val="1"/>
          <w:numId w:val="142"/>
        </w:numPr>
        <w:tabs>
          <w:tab w:val="left" w:pos="1346"/>
        </w:tabs>
        <w:autoSpaceDE w:val="0"/>
        <w:autoSpaceDN w:val="0"/>
        <w:spacing w:after="0" w:line="240" w:lineRule="auto"/>
        <w:ind w:right="169" w:firstLine="710"/>
        <w:contextualSpacing w:val="0"/>
        <w:jc w:val="both"/>
        <w:rPr>
          <w:rFonts w:ascii="Times New Roman" w:hAnsi="Times New Roman"/>
          <w:color w:val="000000" w:themeColor="text1"/>
          <w:sz w:val="24"/>
          <w:szCs w:val="24"/>
        </w:rPr>
      </w:pPr>
      <w:r w:rsidRPr="00C74154">
        <w:rPr>
          <w:rFonts w:ascii="Times New Roman" w:hAnsi="Times New Roman"/>
          <w:color w:val="000000" w:themeColor="text1"/>
          <w:sz w:val="24"/>
          <w:szCs w:val="24"/>
        </w:rPr>
        <w:t>Теперь создадим пользователя в подразделении «Пользователи«. Правой кнопкой на подразделение и выбираем в нем «Создать» -&gt; «Пользователь«. И заполняем основные данные: Имя, Фамилия, логин.</w:t>
      </w:r>
    </w:p>
    <w:p w:rsidR="00C74154" w:rsidRPr="00C74154" w:rsidRDefault="00C74154" w:rsidP="00C74154">
      <w:pPr>
        <w:pStyle w:val="af7"/>
        <w:spacing w:before="2" w:after="6" w:line="240" w:lineRule="auto"/>
        <w:ind w:left="159" w:right="167" w:firstLine="710"/>
        <w:jc w:val="both"/>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Подразделения</w:t>
      </w:r>
      <w:r w:rsidRPr="00C74154">
        <w:rPr>
          <w:rFonts w:ascii="Times New Roman" w:hAnsi="Times New Roman" w:cs="Times New Roman"/>
          <w:color w:val="000000" w:themeColor="text1"/>
          <w:spacing w:val="-2"/>
          <w:sz w:val="24"/>
          <w:szCs w:val="24"/>
        </w:rPr>
        <w:t xml:space="preserve"> </w:t>
      </w:r>
      <w:r w:rsidRPr="00C74154">
        <w:rPr>
          <w:rFonts w:ascii="Times New Roman" w:hAnsi="Times New Roman" w:cs="Times New Roman"/>
          <w:color w:val="000000" w:themeColor="text1"/>
          <w:sz w:val="24"/>
          <w:szCs w:val="24"/>
        </w:rPr>
        <w:t>служат для того, что бы удобно управлять группами компьютеров, пользователей и т.д. Например:</w:t>
      </w:r>
      <w:r w:rsidRPr="00C74154">
        <w:rPr>
          <w:rFonts w:ascii="Times New Roman" w:hAnsi="Times New Roman" w:cs="Times New Roman"/>
          <w:color w:val="000000" w:themeColor="text1"/>
          <w:spacing w:val="-3"/>
          <w:sz w:val="24"/>
          <w:szCs w:val="24"/>
        </w:rPr>
        <w:t xml:space="preserve"> </w:t>
      </w:r>
      <w:r w:rsidRPr="00C74154">
        <w:rPr>
          <w:rFonts w:ascii="Times New Roman" w:hAnsi="Times New Roman" w:cs="Times New Roman"/>
          <w:color w:val="000000" w:themeColor="text1"/>
          <w:sz w:val="24"/>
          <w:szCs w:val="24"/>
        </w:rPr>
        <w:t>можно разбить пользователей по группам с именами подразделений соответствующих именам отделов компаний, в которой они работают (Бухгалтерия, ИТ, отдел кадров, менеджеры и т.д.)</w:t>
      </w:r>
    </w:p>
    <w:p w:rsidR="00C74154" w:rsidRPr="00C74154" w:rsidRDefault="00C74154" w:rsidP="00C74154">
      <w:pPr>
        <w:pStyle w:val="af7"/>
        <w:spacing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inline distT="0" distB="0" distL="0" distR="0" wp14:anchorId="5E2BB98A" wp14:editId="4E79BFAB">
            <wp:extent cx="3073780" cy="2633472"/>
            <wp:effectExtent l="0" t="0" r="0" b="0"/>
            <wp:docPr id="585" name="image24.jpeg">
              <a:hlinkClick xmlns:a="http://schemas.openxmlformats.org/drawingml/2006/main" r:id="rId6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4.jpeg"/>
                    <pic:cNvPicPr/>
                  </pic:nvPicPr>
                  <pic:blipFill>
                    <a:blip r:embed="rId692" cstate="print"/>
                    <a:stretch>
                      <a:fillRect/>
                    </a:stretch>
                  </pic:blipFill>
                  <pic:spPr>
                    <a:xfrm>
                      <a:off x="0" y="0"/>
                      <a:ext cx="3073780" cy="2633472"/>
                    </a:xfrm>
                    <a:prstGeom prst="rect">
                      <a:avLst/>
                    </a:prstGeom>
                  </pic:spPr>
                </pic:pic>
              </a:graphicData>
            </a:graphic>
          </wp:inline>
        </w:drawing>
      </w:r>
    </w:p>
    <w:p w:rsidR="00C74154" w:rsidRPr="00C74154" w:rsidRDefault="00C74154" w:rsidP="00C74154">
      <w:pPr>
        <w:pStyle w:val="af7"/>
        <w:tabs>
          <w:tab w:val="left" w:pos="7744"/>
        </w:tabs>
        <w:spacing w:before="153" w:line="240" w:lineRule="auto"/>
        <w:ind w:right="166"/>
        <w:jc w:val="right"/>
        <w:rPr>
          <w:rFonts w:ascii="Times New Roman" w:hAnsi="Times New Roman" w:cs="Times New Roman"/>
          <w:color w:val="000000" w:themeColor="text1"/>
          <w:sz w:val="24"/>
          <w:szCs w:val="24"/>
        </w:rPr>
      </w:pPr>
      <w:r w:rsidRPr="00C74154">
        <w:rPr>
          <w:rFonts w:ascii="Times New Roman" w:hAnsi="Times New Roman" w:cs="Times New Roman"/>
          <w:color w:val="000000" w:themeColor="text1"/>
          <w:spacing w:val="-4"/>
          <w:sz w:val="24"/>
          <w:szCs w:val="24"/>
        </w:rPr>
        <w:t>Жмем</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2"/>
          <w:sz w:val="24"/>
          <w:szCs w:val="24"/>
        </w:rPr>
        <w:t>«Далее«.</w:t>
      </w:r>
    </w:p>
    <w:p w:rsidR="00C74154" w:rsidRPr="00C74154" w:rsidRDefault="00C74154" w:rsidP="00C74154">
      <w:pPr>
        <w:pStyle w:val="af7"/>
        <w:spacing w:before="137" w:line="240" w:lineRule="auto"/>
        <w:ind w:right="176"/>
        <w:jc w:val="right"/>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Теперь</w:t>
      </w:r>
      <w:r w:rsidRPr="00C74154">
        <w:rPr>
          <w:rFonts w:ascii="Times New Roman" w:hAnsi="Times New Roman" w:cs="Times New Roman"/>
          <w:color w:val="000000" w:themeColor="text1"/>
          <w:spacing w:val="60"/>
          <w:sz w:val="24"/>
          <w:szCs w:val="24"/>
        </w:rPr>
        <w:t xml:space="preserve"> </w:t>
      </w:r>
      <w:r w:rsidRPr="00C74154">
        <w:rPr>
          <w:rFonts w:ascii="Times New Roman" w:hAnsi="Times New Roman" w:cs="Times New Roman"/>
          <w:color w:val="000000" w:themeColor="text1"/>
          <w:sz w:val="24"/>
          <w:szCs w:val="24"/>
        </w:rPr>
        <w:t>зададим</w:t>
      </w:r>
      <w:r w:rsidRPr="00C74154">
        <w:rPr>
          <w:rFonts w:ascii="Times New Roman" w:hAnsi="Times New Roman" w:cs="Times New Roman"/>
          <w:color w:val="000000" w:themeColor="text1"/>
          <w:spacing w:val="62"/>
          <w:sz w:val="24"/>
          <w:szCs w:val="24"/>
        </w:rPr>
        <w:t xml:space="preserve"> </w:t>
      </w:r>
      <w:r w:rsidRPr="00C74154">
        <w:rPr>
          <w:rFonts w:ascii="Times New Roman" w:hAnsi="Times New Roman" w:cs="Times New Roman"/>
          <w:color w:val="000000" w:themeColor="text1"/>
          <w:sz w:val="24"/>
          <w:szCs w:val="24"/>
        </w:rPr>
        <w:t>пароль,</w:t>
      </w:r>
      <w:r w:rsidRPr="00C74154">
        <w:rPr>
          <w:rFonts w:ascii="Times New Roman" w:hAnsi="Times New Roman" w:cs="Times New Roman"/>
          <w:color w:val="000000" w:themeColor="text1"/>
          <w:spacing w:val="62"/>
          <w:sz w:val="24"/>
          <w:szCs w:val="24"/>
        </w:rPr>
        <w:t xml:space="preserve"> </w:t>
      </w:r>
      <w:r w:rsidRPr="00C74154">
        <w:rPr>
          <w:rFonts w:ascii="Times New Roman" w:hAnsi="Times New Roman" w:cs="Times New Roman"/>
          <w:color w:val="000000" w:themeColor="text1"/>
          <w:sz w:val="24"/>
          <w:szCs w:val="24"/>
        </w:rPr>
        <w:t>для</w:t>
      </w:r>
      <w:r w:rsidRPr="00C74154">
        <w:rPr>
          <w:rFonts w:ascii="Times New Roman" w:hAnsi="Times New Roman" w:cs="Times New Roman"/>
          <w:color w:val="000000" w:themeColor="text1"/>
          <w:spacing w:val="56"/>
          <w:sz w:val="24"/>
          <w:szCs w:val="24"/>
        </w:rPr>
        <w:t xml:space="preserve"> </w:t>
      </w:r>
      <w:r w:rsidRPr="00C74154">
        <w:rPr>
          <w:rFonts w:ascii="Times New Roman" w:hAnsi="Times New Roman" w:cs="Times New Roman"/>
          <w:color w:val="000000" w:themeColor="text1"/>
          <w:sz w:val="24"/>
          <w:szCs w:val="24"/>
        </w:rPr>
        <w:t>пользователя.</w:t>
      </w:r>
      <w:r w:rsidRPr="00C74154">
        <w:rPr>
          <w:rFonts w:ascii="Times New Roman" w:hAnsi="Times New Roman" w:cs="Times New Roman"/>
          <w:color w:val="000000" w:themeColor="text1"/>
          <w:spacing w:val="58"/>
          <w:sz w:val="24"/>
          <w:szCs w:val="24"/>
        </w:rPr>
        <w:t xml:space="preserve"> </w:t>
      </w:r>
      <w:r w:rsidRPr="00C74154">
        <w:rPr>
          <w:rFonts w:ascii="Times New Roman" w:hAnsi="Times New Roman" w:cs="Times New Roman"/>
          <w:color w:val="000000" w:themeColor="text1"/>
          <w:sz w:val="24"/>
          <w:szCs w:val="24"/>
        </w:rPr>
        <w:t>Так</w:t>
      </w:r>
      <w:r w:rsidRPr="00C74154">
        <w:rPr>
          <w:rFonts w:ascii="Times New Roman" w:hAnsi="Times New Roman" w:cs="Times New Roman"/>
          <w:color w:val="000000" w:themeColor="text1"/>
          <w:spacing w:val="59"/>
          <w:sz w:val="24"/>
          <w:szCs w:val="24"/>
        </w:rPr>
        <w:t xml:space="preserve"> </w:t>
      </w:r>
      <w:r w:rsidRPr="00C74154">
        <w:rPr>
          <w:rFonts w:ascii="Times New Roman" w:hAnsi="Times New Roman" w:cs="Times New Roman"/>
          <w:color w:val="000000" w:themeColor="text1"/>
          <w:sz w:val="24"/>
          <w:szCs w:val="24"/>
        </w:rPr>
        <w:t>же</w:t>
      </w:r>
      <w:r w:rsidRPr="00C74154">
        <w:rPr>
          <w:rFonts w:ascii="Times New Roman" w:hAnsi="Times New Roman" w:cs="Times New Roman"/>
          <w:color w:val="000000" w:themeColor="text1"/>
          <w:spacing w:val="59"/>
          <w:sz w:val="24"/>
          <w:szCs w:val="24"/>
        </w:rPr>
        <w:t xml:space="preserve"> </w:t>
      </w:r>
      <w:r w:rsidRPr="00C74154">
        <w:rPr>
          <w:rFonts w:ascii="Times New Roman" w:hAnsi="Times New Roman" w:cs="Times New Roman"/>
          <w:color w:val="000000" w:themeColor="text1"/>
          <w:sz w:val="24"/>
          <w:szCs w:val="24"/>
        </w:rPr>
        <w:t>тут</w:t>
      </w:r>
      <w:r w:rsidRPr="00C74154">
        <w:rPr>
          <w:rFonts w:ascii="Times New Roman" w:hAnsi="Times New Roman" w:cs="Times New Roman"/>
          <w:color w:val="000000" w:themeColor="text1"/>
          <w:spacing w:val="61"/>
          <w:sz w:val="24"/>
          <w:szCs w:val="24"/>
        </w:rPr>
        <w:t xml:space="preserve"> </w:t>
      </w:r>
      <w:r w:rsidRPr="00C74154">
        <w:rPr>
          <w:rFonts w:ascii="Times New Roman" w:hAnsi="Times New Roman" w:cs="Times New Roman"/>
          <w:color w:val="000000" w:themeColor="text1"/>
          <w:sz w:val="24"/>
          <w:szCs w:val="24"/>
        </w:rPr>
        <w:t>можно</w:t>
      </w:r>
      <w:r w:rsidRPr="00C74154">
        <w:rPr>
          <w:rFonts w:ascii="Times New Roman" w:hAnsi="Times New Roman" w:cs="Times New Roman"/>
          <w:color w:val="000000" w:themeColor="text1"/>
          <w:spacing w:val="65"/>
          <w:sz w:val="24"/>
          <w:szCs w:val="24"/>
        </w:rPr>
        <w:t xml:space="preserve"> </w:t>
      </w:r>
      <w:r w:rsidRPr="00C74154">
        <w:rPr>
          <w:rFonts w:ascii="Times New Roman" w:hAnsi="Times New Roman" w:cs="Times New Roman"/>
          <w:color w:val="000000" w:themeColor="text1"/>
          <w:sz w:val="24"/>
          <w:szCs w:val="24"/>
        </w:rPr>
        <w:t>задать</w:t>
      </w:r>
      <w:r w:rsidRPr="00C74154">
        <w:rPr>
          <w:rFonts w:ascii="Times New Roman" w:hAnsi="Times New Roman" w:cs="Times New Roman"/>
          <w:color w:val="000000" w:themeColor="text1"/>
          <w:spacing w:val="56"/>
          <w:sz w:val="24"/>
          <w:szCs w:val="24"/>
        </w:rPr>
        <w:t xml:space="preserve"> </w:t>
      </w:r>
      <w:r w:rsidRPr="00C74154">
        <w:rPr>
          <w:rFonts w:ascii="Times New Roman" w:hAnsi="Times New Roman" w:cs="Times New Roman"/>
          <w:color w:val="000000" w:themeColor="text1"/>
          <w:sz w:val="24"/>
          <w:szCs w:val="24"/>
        </w:rPr>
        <w:t>такие</w:t>
      </w:r>
      <w:r w:rsidRPr="00C74154">
        <w:rPr>
          <w:rFonts w:ascii="Times New Roman" w:hAnsi="Times New Roman" w:cs="Times New Roman"/>
          <w:color w:val="000000" w:themeColor="text1"/>
          <w:spacing w:val="59"/>
          <w:sz w:val="24"/>
          <w:szCs w:val="24"/>
        </w:rPr>
        <w:t xml:space="preserve"> </w:t>
      </w:r>
      <w:r w:rsidRPr="00C74154">
        <w:rPr>
          <w:rFonts w:ascii="Times New Roman" w:hAnsi="Times New Roman" w:cs="Times New Roman"/>
          <w:color w:val="000000" w:themeColor="text1"/>
          <w:sz w:val="24"/>
          <w:szCs w:val="24"/>
        </w:rPr>
        <w:t>вещи</w:t>
      </w:r>
      <w:r w:rsidRPr="00C74154">
        <w:rPr>
          <w:rFonts w:ascii="Times New Roman" w:hAnsi="Times New Roman" w:cs="Times New Roman"/>
          <w:color w:val="000000" w:themeColor="text1"/>
          <w:spacing w:val="61"/>
          <w:sz w:val="24"/>
          <w:szCs w:val="24"/>
        </w:rPr>
        <w:t xml:space="preserve"> </w:t>
      </w:r>
      <w:r w:rsidRPr="00C74154">
        <w:rPr>
          <w:rFonts w:ascii="Times New Roman" w:hAnsi="Times New Roman" w:cs="Times New Roman"/>
          <w:color w:val="000000" w:themeColor="text1"/>
          <w:spacing w:val="-4"/>
          <w:sz w:val="24"/>
          <w:szCs w:val="24"/>
        </w:rPr>
        <w:t>как:</w:t>
      </w:r>
    </w:p>
    <w:p w:rsidR="00C74154" w:rsidRPr="00C74154" w:rsidRDefault="00C74154" w:rsidP="008C4BD3">
      <w:pPr>
        <w:pStyle w:val="a8"/>
        <w:widowControl w:val="0"/>
        <w:numPr>
          <w:ilvl w:val="0"/>
          <w:numId w:val="141"/>
        </w:numPr>
        <w:tabs>
          <w:tab w:val="left" w:pos="463"/>
          <w:tab w:val="left" w:pos="1885"/>
          <w:tab w:val="left" w:pos="2375"/>
          <w:tab w:val="left" w:pos="3166"/>
          <w:tab w:val="left" w:pos="4231"/>
          <w:tab w:val="left" w:pos="4974"/>
          <w:tab w:val="left" w:pos="5919"/>
          <w:tab w:val="left" w:pos="7535"/>
          <w:tab w:val="left" w:pos="8744"/>
        </w:tabs>
        <w:autoSpaceDE w:val="0"/>
        <w:autoSpaceDN w:val="0"/>
        <w:spacing w:before="142" w:after="0" w:line="240" w:lineRule="auto"/>
        <w:ind w:right="164" w:firstLine="0"/>
        <w:contextualSpacing w:val="0"/>
        <w:jc w:val="right"/>
        <w:rPr>
          <w:rFonts w:ascii="Times New Roman" w:hAnsi="Times New Roman"/>
          <w:color w:val="000000" w:themeColor="text1"/>
          <w:sz w:val="24"/>
          <w:szCs w:val="24"/>
        </w:rPr>
      </w:pPr>
      <w:r w:rsidRPr="00C74154">
        <w:rPr>
          <w:rFonts w:ascii="Times New Roman" w:hAnsi="Times New Roman"/>
          <w:color w:val="000000" w:themeColor="text1"/>
          <w:sz w:val="24"/>
          <w:szCs w:val="24"/>
        </w:rPr>
        <w:t>Требовать</w:t>
      </w:r>
      <w:r w:rsidRPr="00C74154">
        <w:rPr>
          <w:rFonts w:ascii="Times New Roman" w:hAnsi="Times New Roman"/>
          <w:color w:val="000000" w:themeColor="text1"/>
          <w:spacing w:val="32"/>
          <w:sz w:val="24"/>
          <w:szCs w:val="24"/>
        </w:rPr>
        <w:t xml:space="preserve"> </w:t>
      </w:r>
      <w:r w:rsidRPr="00C74154">
        <w:rPr>
          <w:rFonts w:ascii="Times New Roman" w:hAnsi="Times New Roman"/>
          <w:color w:val="000000" w:themeColor="text1"/>
          <w:sz w:val="24"/>
          <w:szCs w:val="24"/>
        </w:rPr>
        <w:t>смены</w:t>
      </w:r>
      <w:r w:rsidRPr="00C74154">
        <w:rPr>
          <w:rFonts w:ascii="Times New Roman" w:hAnsi="Times New Roman"/>
          <w:color w:val="000000" w:themeColor="text1"/>
          <w:spacing w:val="28"/>
          <w:sz w:val="24"/>
          <w:szCs w:val="24"/>
        </w:rPr>
        <w:t xml:space="preserve"> </w:t>
      </w:r>
      <w:r w:rsidRPr="00C74154">
        <w:rPr>
          <w:rFonts w:ascii="Times New Roman" w:hAnsi="Times New Roman"/>
          <w:color w:val="000000" w:themeColor="text1"/>
          <w:sz w:val="24"/>
          <w:szCs w:val="24"/>
        </w:rPr>
        <w:t>пароля</w:t>
      </w:r>
      <w:r w:rsidRPr="00C74154">
        <w:rPr>
          <w:rFonts w:ascii="Times New Roman" w:hAnsi="Times New Roman"/>
          <w:color w:val="000000" w:themeColor="text1"/>
          <w:spacing w:val="31"/>
          <w:sz w:val="24"/>
          <w:szCs w:val="24"/>
        </w:rPr>
        <w:t xml:space="preserve"> </w:t>
      </w:r>
      <w:r w:rsidRPr="00C74154">
        <w:rPr>
          <w:rFonts w:ascii="Times New Roman" w:hAnsi="Times New Roman"/>
          <w:color w:val="000000" w:themeColor="text1"/>
          <w:sz w:val="24"/>
          <w:szCs w:val="24"/>
        </w:rPr>
        <w:t>пользователя при следующем</w:t>
      </w:r>
      <w:r w:rsidRPr="00C74154">
        <w:rPr>
          <w:rFonts w:ascii="Times New Roman" w:hAnsi="Times New Roman"/>
          <w:color w:val="000000" w:themeColor="text1"/>
          <w:spacing w:val="33"/>
          <w:sz w:val="24"/>
          <w:szCs w:val="24"/>
        </w:rPr>
        <w:t xml:space="preserve"> </w:t>
      </w:r>
      <w:r w:rsidRPr="00C74154">
        <w:rPr>
          <w:rFonts w:ascii="Times New Roman" w:hAnsi="Times New Roman"/>
          <w:color w:val="000000" w:themeColor="text1"/>
          <w:sz w:val="24"/>
          <w:szCs w:val="24"/>
        </w:rPr>
        <w:t>входе</w:t>
      </w:r>
      <w:r w:rsidRPr="00C74154">
        <w:rPr>
          <w:rFonts w:ascii="Times New Roman" w:hAnsi="Times New Roman"/>
          <w:color w:val="000000" w:themeColor="text1"/>
          <w:spacing w:val="30"/>
          <w:sz w:val="24"/>
          <w:szCs w:val="24"/>
        </w:rPr>
        <w:t xml:space="preserve"> </w:t>
      </w:r>
      <w:r w:rsidRPr="00C74154">
        <w:rPr>
          <w:rFonts w:ascii="Times New Roman" w:hAnsi="Times New Roman"/>
          <w:color w:val="000000" w:themeColor="text1"/>
          <w:sz w:val="24"/>
          <w:szCs w:val="24"/>
        </w:rPr>
        <w:t>в</w:t>
      </w:r>
      <w:r w:rsidRPr="00C74154">
        <w:rPr>
          <w:rFonts w:ascii="Times New Roman" w:hAnsi="Times New Roman"/>
          <w:color w:val="000000" w:themeColor="text1"/>
          <w:spacing w:val="33"/>
          <w:sz w:val="24"/>
          <w:szCs w:val="24"/>
        </w:rPr>
        <w:t xml:space="preserve"> </w:t>
      </w:r>
      <w:r w:rsidRPr="00C74154">
        <w:rPr>
          <w:rFonts w:ascii="Times New Roman" w:hAnsi="Times New Roman"/>
          <w:color w:val="000000" w:themeColor="text1"/>
          <w:sz w:val="24"/>
          <w:szCs w:val="24"/>
        </w:rPr>
        <w:t>систему —</w:t>
      </w:r>
      <w:r w:rsidRPr="00C74154">
        <w:rPr>
          <w:rFonts w:ascii="Times New Roman" w:hAnsi="Times New Roman"/>
          <w:color w:val="000000" w:themeColor="text1"/>
          <w:spacing w:val="32"/>
          <w:sz w:val="24"/>
          <w:szCs w:val="24"/>
        </w:rPr>
        <w:t xml:space="preserve"> </w:t>
      </w:r>
      <w:r w:rsidRPr="00C74154">
        <w:rPr>
          <w:rFonts w:ascii="Times New Roman" w:hAnsi="Times New Roman"/>
          <w:color w:val="000000" w:themeColor="text1"/>
          <w:sz w:val="24"/>
          <w:szCs w:val="24"/>
        </w:rPr>
        <w:t xml:space="preserve">при входе </w:t>
      </w:r>
      <w:r w:rsidRPr="00C74154">
        <w:rPr>
          <w:rFonts w:ascii="Times New Roman" w:hAnsi="Times New Roman"/>
          <w:color w:val="000000" w:themeColor="text1"/>
          <w:spacing w:val="-2"/>
          <w:sz w:val="24"/>
          <w:szCs w:val="24"/>
        </w:rPr>
        <w:t>пользователя</w:t>
      </w:r>
      <w:r w:rsidRPr="00C74154">
        <w:rPr>
          <w:rFonts w:ascii="Times New Roman" w:hAnsi="Times New Roman"/>
          <w:color w:val="000000" w:themeColor="text1"/>
          <w:sz w:val="24"/>
          <w:szCs w:val="24"/>
        </w:rPr>
        <w:tab/>
      </w:r>
      <w:r w:rsidRPr="00C74154">
        <w:rPr>
          <w:rFonts w:ascii="Times New Roman" w:hAnsi="Times New Roman"/>
          <w:color w:val="000000" w:themeColor="text1"/>
          <w:spacing w:val="-10"/>
          <w:sz w:val="24"/>
          <w:szCs w:val="24"/>
        </w:rPr>
        <w:t>в</w:t>
      </w:r>
      <w:r w:rsidRPr="00C74154">
        <w:rPr>
          <w:rFonts w:ascii="Times New Roman" w:hAnsi="Times New Roman"/>
          <w:color w:val="000000" w:themeColor="text1"/>
          <w:sz w:val="24"/>
          <w:szCs w:val="24"/>
        </w:rPr>
        <w:tab/>
      </w:r>
      <w:r w:rsidRPr="00C74154">
        <w:rPr>
          <w:rFonts w:ascii="Times New Roman" w:hAnsi="Times New Roman"/>
          <w:color w:val="000000" w:themeColor="text1"/>
          <w:spacing w:val="-5"/>
          <w:sz w:val="24"/>
          <w:szCs w:val="24"/>
        </w:rPr>
        <w:t>наш</w:t>
      </w:r>
      <w:r w:rsidRPr="00C74154">
        <w:rPr>
          <w:rFonts w:ascii="Times New Roman" w:hAnsi="Times New Roman"/>
          <w:color w:val="000000" w:themeColor="text1"/>
          <w:sz w:val="24"/>
          <w:szCs w:val="24"/>
        </w:rPr>
        <w:tab/>
      </w:r>
      <w:r w:rsidRPr="00C74154">
        <w:rPr>
          <w:rFonts w:ascii="Times New Roman" w:hAnsi="Times New Roman"/>
          <w:color w:val="000000" w:themeColor="text1"/>
          <w:spacing w:val="-2"/>
          <w:sz w:val="24"/>
          <w:szCs w:val="24"/>
        </w:rPr>
        <w:t>домен,</w:t>
      </w:r>
      <w:r w:rsidRPr="00C74154">
        <w:rPr>
          <w:rFonts w:ascii="Times New Roman" w:hAnsi="Times New Roman"/>
          <w:color w:val="000000" w:themeColor="text1"/>
          <w:sz w:val="24"/>
          <w:szCs w:val="24"/>
        </w:rPr>
        <w:tab/>
      </w:r>
      <w:r w:rsidRPr="00C74154">
        <w:rPr>
          <w:rFonts w:ascii="Times New Roman" w:hAnsi="Times New Roman"/>
          <w:color w:val="000000" w:themeColor="text1"/>
          <w:spacing w:val="-5"/>
          <w:sz w:val="24"/>
          <w:szCs w:val="24"/>
        </w:rPr>
        <w:t>ему</w:t>
      </w:r>
      <w:r w:rsidRPr="00C74154">
        <w:rPr>
          <w:rFonts w:ascii="Times New Roman" w:hAnsi="Times New Roman"/>
          <w:color w:val="000000" w:themeColor="text1"/>
          <w:sz w:val="24"/>
          <w:szCs w:val="24"/>
        </w:rPr>
        <w:tab/>
      </w:r>
      <w:r w:rsidRPr="00C74154">
        <w:rPr>
          <w:rFonts w:ascii="Times New Roman" w:hAnsi="Times New Roman"/>
          <w:color w:val="000000" w:themeColor="text1"/>
          <w:spacing w:val="-2"/>
          <w:sz w:val="24"/>
          <w:szCs w:val="24"/>
        </w:rPr>
        <w:t>будет</w:t>
      </w:r>
      <w:r w:rsidRPr="00C74154">
        <w:rPr>
          <w:rFonts w:ascii="Times New Roman" w:hAnsi="Times New Roman"/>
          <w:color w:val="000000" w:themeColor="text1"/>
          <w:sz w:val="24"/>
          <w:szCs w:val="24"/>
        </w:rPr>
        <w:tab/>
      </w:r>
      <w:r w:rsidRPr="00C74154">
        <w:rPr>
          <w:rFonts w:ascii="Times New Roman" w:hAnsi="Times New Roman"/>
          <w:color w:val="000000" w:themeColor="text1"/>
          <w:spacing w:val="-2"/>
          <w:sz w:val="24"/>
          <w:szCs w:val="24"/>
        </w:rPr>
        <w:t>предложено</w:t>
      </w:r>
      <w:r w:rsidRPr="00C74154">
        <w:rPr>
          <w:rFonts w:ascii="Times New Roman" w:hAnsi="Times New Roman"/>
          <w:color w:val="000000" w:themeColor="text1"/>
          <w:sz w:val="24"/>
          <w:szCs w:val="24"/>
        </w:rPr>
        <w:tab/>
      </w:r>
      <w:r w:rsidRPr="00C74154">
        <w:rPr>
          <w:rFonts w:ascii="Times New Roman" w:hAnsi="Times New Roman"/>
          <w:color w:val="000000" w:themeColor="text1"/>
          <w:spacing w:val="-2"/>
          <w:sz w:val="24"/>
          <w:szCs w:val="24"/>
        </w:rPr>
        <w:t>сменить</w:t>
      </w:r>
      <w:r w:rsidRPr="00C74154">
        <w:rPr>
          <w:rFonts w:ascii="Times New Roman" w:hAnsi="Times New Roman"/>
          <w:color w:val="000000" w:themeColor="text1"/>
          <w:sz w:val="24"/>
          <w:szCs w:val="24"/>
        </w:rPr>
        <w:tab/>
      </w:r>
      <w:r w:rsidRPr="00C74154">
        <w:rPr>
          <w:rFonts w:ascii="Times New Roman" w:hAnsi="Times New Roman"/>
          <w:color w:val="000000" w:themeColor="text1"/>
          <w:spacing w:val="-2"/>
          <w:sz w:val="24"/>
          <w:szCs w:val="24"/>
        </w:rPr>
        <w:t>пароль.</w:t>
      </w:r>
    </w:p>
    <w:p w:rsidR="00C74154" w:rsidRPr="00C74154" w:rsidRDefault="00C74154" w:rsidP="00C74154">
      <w:pPr>
        <w:spacing w:line="240" w:lineRule="auto"/>
        <w:jc w:val="right"/>
        <w:rPr>
          <w:rFonts w:ascii="Times New Roman" w:hAnsi="Times New Roman" w:cs="Times New Roman"/>
          <w:color w:val="000000" w:themeColor="text1"/>
          <w:sz w:val="24"/>
          <w:szCs w:val="24"/>
        </w:rPr>
        <w:sectPr w:rsidR="00C74154" w:rsidRPr="00C74154">
          <w:pgSz w:w="11910" w:h="16840"/>
          <w:pgMar w:top="1120" w:right="680" w:bottom="280" w:left="1540" w:header="720" w:footer="720" w:gutter="0"/>
          <w:cols w:space="720"/>
        </w:sectPr>
      </w:pPr>
    </w:p>
    <w:p w:rsidR="00C74154" w:rsidRPr="00C74154" w:rsidRDefault="00C74154" w:rsidP="008C4BD3">
      <w:pPr>
        <w:pStyle w:val="a8"/>
        <w:widowControl w:val="0"/>
        <w:numPr>
          <w:ilvl w:val="0"/>
          <w:numId w:val="141"/>
        </w:numPr>
        <w:tabs>
          <w:tab w:val="left" w:pos="463"/>
        </w:tabs>
        <w:autoSpaceDE w:val="0"/>
        <w:autoSpaceDN w:val="0"/>
        <w:spacing w:before="66" w:after="0" w:line="240" w:lineRule="auto"/>
        <w:ind w:right="164" w:firstLine="0"/>
        <w:contextualSpacing w:val="0"/>
        <w:rPr>
          <w:rFonts w:ascii="Times New Roman" w:hAnsi="Times New Roman"/>
          <w:color w:val="000000" w:themeColor="text1"/>
          <w:sz w:val="24"/>
          <w:szCs w:val="24"/>
        </w:rPr>
      </w:pPr>
      <w:r w:rsidRPr="00C74154">
        <w:rPr>
          <w:rFonts w:ascii="Times New Roman" w:hAnsi="Times New Roman"/>
          <w:color w:val="000000" w:themeColor="text1"/>
          <w:sz w:val="24"/>
          <w:szCs w:val="24"/>
        </w:rPr>
        <w:t>Запретить</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смену</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пароля</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пользователем</w:t>
      </w:r>
      <w:r w:rsidRPr="00C74154">
        <w:rPr>
          <w:rFonts w:ascii="Times New Roman" w:hAnsi="Times New Roman"/>
          <w:color w:val="000000" w:themeColor="text1"/>
          <w:spacing w:val="-2"/>
          <w:sz w:val="24"/>
          <w:szCs w:val="24"/>
        </w:rPr>
        <w:t xml:space="preserve"> </w:t>
      </w:r>
      <w:r w:rsidRPr="00C74154">
        <w:rPr>
          <w:rFonts w:ascii="Times New Roman" w:hAnsi="Times New Roman"/>
          <w:color w:val="000000" w:themeColor="text1"/>
          <w:sz w:val="24"/>
          <w:szCs w:val="24"/>
        </w:rPr>
        <w:t>—</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отключает</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возможность</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смены</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 xml:space="preserve">пароля </w:t>
      </w:r>
      <w:r w:rsidRPr="00C74154">
        <w:rPr>
          <w:rFonts w:ascii="Times New Roman" w:hAnsi="Times New Roman"/>
          <w:color w:val="000000" w:themeColor="text1"/>
          <w:spacing w:val="-2"/>
          <w:sz w:val="24"/>
          <w:szCs w:val="24"/>
        </w:rPr>
        <w:t>пользователем.</w:t>
      </w:r>
    </w:p>
    <w:p w:rsidR="00C74154" w:rsidRPr="00C74154" w:rsidRDefault="00C74154" w:rsidP="008C4BD3">
      <w:pPr>
        <w:pStyle w:val="a8"/>
        <w:widowControl w:val="0"/>
        <w:numPr>
          <w:ilvl w:val="0"/>
          <w:numId w:val="141"/>
        </w:numPr>
        <w:tabs>
          <w:tab w:val="left" w:pos="463"/>
        </w:tabs>
        <w:autoSpaceDE w:val="0"/>
        <w:autoSpaceDN w:val="0"/>
        <w:spacing w:before="3" w:after="0" w:line="240" w:lineRule="auto"/>
        <w:ind w:left="462" w:hanging="304"/>
        <w:contextualSpacing w:val="0"/>
        <w:rPr>
          <w:rFonts w:ascii="Times New Roman" w:hAnsi="Times New Roman"/>
          <w:color w:val="000000" w:themeColor="text1"/>
          <w:sz w:val="24"/>
          <w:szCs w:val="24"/>
        </w:rPr>
      </w:pPr>
      <w:r w:rsidRPr="00C74154">
        <w:rPr>
          <w:rFonts w:ascii="Times New Roman" w:hAnsi="Times New Roman"/>
          <w:color w:val="000000" w:themeColor="text1"/>
          <w:sz w:val="24"/>
          <w:szCs w:val="24"/>
        </w:rPr>
        <w:t>Срок</w:t>
      </w:r>
      <w:r w:rsidRPr="00C74154">
        <w:rPr>
          <w:rFonts w:ascii="Times New Roman" w:hAnsi="Times New Roman"/>
          <w:color w:val="000000" w:themeColor="text1"/>
          <w:spacing w:val="73"/>
          <w:sz w:val="24"/>
          <w:szCs w:val="24"/>
        </w:rPr>
        <w:t xml:space="preserve"> </w:t>
      </w:r>
      <w:r w:rsidRPr="00C74154">
        <w:rPr>
          <w:rFonts w:ascii="Times New Roman" w:hAnsi="Times New Roman"/>
          <w:color w:val="000000" w:themeColor="text1"/>
          <w:sz w:val="24"/>
          <w:szCs w:val="24"/>
        </w:rPr>
        <w:t>действия</w:t>
      </w:r>
      <w:r w:rsidRPr="00C74154">
        <w:rPr>
          <w:rFonts w:ascii="Times New Roman" w:hAnsi="Times New Roman"/>
          <w:color w:val="000000" w:themeColor="text1"/>
          <w:spacing w:val="76"/>
          <w:sz w:val="24"/>
          <w:szCs w:val="24"/>
        </w:rPr>
        <w:t xml:space="preserve"> </w:t>
      </w:r>
      <w:r w:rsidRPr="00C74154">
        <w:rPr>
          <w:rFonts w:ascii="Times New Roman" w:hAnsi="Times New Roman"/>
          <w:color w:val="000000" w:themeColor="text1"/>
          <w:sz w:val="24"/>
          <w:szCs w:val="24"/>
        </w:rPr>
        <w:t>пароля</w:t>
      </w:r>
      <w:r w:rsidRPr="00C74154">
        <w:rPr>
          <w:rFonts w:ascii="Times New Roman" w:hAnsi="Times New Roman"/>
          <w:color w:val="000000" w:themeColor="text1"/>
          <w:spacing w:val="77"/>
          <w:sz w:val="24"/>
          <w:szCs w:val="24"/>
        </w:rPr>
        <w:t xml:space="preserve"> </w:t>
      </w:r>
      <w:r w:rsidRPr="00C74154">
        <w:rPr>
          <w:rFonts w:ascii="Times New Roman" w:hAnsi="Times New Roman"/>
          <w:color w:val="000000" w:themeColor="text1"/>
          <w:sz w:val="24"/>
          <w:szCs w:val="24"/>
        </w:rPr>
        <w:t>не</w:t>
      </w:r>
      <w:r w:rsidRPr="00C74154">
        <w:rPr>
          <w:rFonts w:ascii="Times New Roman" w:hAnsi="Times New Roman"/>
          <w:color w:val="000000" w:themeColor="text1"/>
          <w:spacing w:val="76"/>
          <w:sz w:val="24"/>
          <w:szCs w:val="24"/>
        </w:rPr>
        <w:t xml:space="preserve"> </w:t>
      </w:r>
      <w:r w:rsidRPr="00C74154">
        <w:rPr>
          <w:rFonts w:ascii="Times New Roman" w:hAnsi="Times New Roman"/>
          <w:color w:val="000000" w:themeColor="text1"/>
          <w:sz w:val="24"/>
          <w:szCs w:val="24"/>
        </w:rPr>
        <w:t>ограничен</w:t>
      </w:r>
      <w:r w:rsidRPr="00C74154">
        <w:rPr>
          <w:rFonts w:ascii="Times New Roman" w:hAnsi="Times New Roman"/>
          <w:color w:val="000000" w:themeColor="text1"/>
          <w:spacing w:val="7"/>
          <w:sz w:val="24"/>
          <w:szCs w:val="24"/>
        </w:rPr>
        <w:t xml:space="preserve"> </w:t>
      </w:r>
      <w:r w:rsidRPr="00C74154">
        <w:rPr>
          <w:rFonts w:ascii="Times New Roman" w:hAnsi="Times New Roman"/>
          <w:color w:val="000000" w:themeColor="text1"/>
          <w:sz w:val="24"/>
          <w:szCs w:val="24"/>
        </w:rPr>
        <w:t>—</w:t>
      </w:r>
      <w:r w:rsidRPr="00C74154">
        <w:rPr>
          <w:rFonts w:ascii="Times New Roman" w:hAnsi="Times New Roman"/>
          <w:color w:val="000000" w:themeColor="text1"/>
          <w:spacing w:val="77"/>
          <w:sz w:val="24"/>
          <w:szCs w:val="24"/>
        </w:rPr>
        <w:t xml:space="preserve"> </w:t>
      </w:r>
      <w:r w:rsidRPr="00C74154">
        <w:rPr>
          <w:rFonts w:ascii="Times New Roman" w:hAnsi="Times New Roman"/>
          <w:color w:val="000000" w:themeColor="text1"/>
          <w:sz w:val="24"/>
          <w:szCs w:val="24"/>
        </w:rPr>
        <w:t>пароль</w:t>
      </w:r>
      <w:r w:rsidRPr="00C74154">
        <w:rPr>
          <w:rFonts w:ascii="Times New Roman" w:hAnsi="Times New Roman"/>
          <w:color w:val="000000" w:themeColor="text1"/>
          <w:spacing w:val="77"/>
          <w:sz w:val="24"/>
          <w:szCs w:val="24"/>
        </w:rPr>
        <w:t xml:space="preserve"> </w:t>
      </w:r>
      <w:r w:rsidRPr="00C74154">
        <w:rPr>
          <w:rFonts w:ascii="Times New Roman" w:hAnsi="Times New Roman"/>
          <w:color w:val="000000" w:themeColor="text1"/>
          <w:sz w:val="24"/>
          <w:szCs w:val="24"/>
        </w:rPr>
        <w:t>можно</w:t>
      </w:r>
      <w:r w:rsidRPr="00C74154">
        <w:rPr>
          <w:rFonts w:ascii="Times New Roman" w:hAnsi="Times New Roman"/>
          <w:color w:val="000000" w:themeColor="text1"/>
          <w:spacing w:val="51"/>
          <w:w w:val="150"/>
          <w:sz w:val="24"/>
          <w:szCs w:val="24"/>
        </w:rPr>
        <w:t xml:space="preserve"> </w:t>
      </w:r>
      <w:r w:rsidRPr="00C74154">
        <w:rPr>
          <w:rFonts w:ascii="Times New Roman" w:hAnsi="Times New Roman"/>
          <w:color w:val="000000" w:themeColor="text1"/>
          <w:sz w:val="24"/>
          <w:szCs w:val="24"/>
        </w:rPr>
        <w:t>не</w:t>
      </w:r>
      <w:r w:rsidRPr="00C74154">
        <w:rPr>
          <w:rFonts w:ascii="Times New Roman" w:hAnsi="Times New Roman"/>
          <w:color w:val="000000" w:themeColor="text1"/>
          <w:spacing w:val="76"/>
          <w:sz w:val="24"/>
          <w:szCs w:val="24"/>
        </w:rPr>
        <w:t xml:space="preserve"> </w:t>
      </w:r>
      <w:r w:rsidRPr="00C74154">
        <w:rPr>
          <w:rFonts w:ascii="Times New Roman" w:hAnsi="Times New Roman"/>
          <w:color w:val="000000" w:themeColor="text1"/>
          <w:sz w:val="24"/>
          <w:szCs w:val="24"/>
        </w:rPr>
        <w:t>менять</w:t>
      </w:r>
      <w:r w:rsidRPr="00C74154">
        <w:rPr>
          <w:rFonts w:ascii="Times New Roman" w:hAnsi="Times New Roman"/>
          <w:color w:val="000000" w:themeColor="text1"/>
          <w:spacing w:val="77"/>
          <w:sz w:val="24"/>
          <w:szCs w:val="24"/>
        </w:rPr>
        <w:t xml:space="preserve"> </w:t>
      </w:r>
      <w:r w:rsidRPr="00C74154">
        <w:rPr>
          <w:rFonts w:ascii="Times New Roman" w:hAnsi="Times New Roman"/>
          <w:color w:val="000000" w:themeColor="text1"/>
          <w:sz w:val="24"/>
          <w:szCs w:val="24"/>
        </w:rPr>
        <w:t>сколько</w:t>
      </w:r>
      <w:r w:rsidRPr="00C74154">
        <w:rPr>
          <w:rFonts w:ascii="Times New Roman" w:hAnsi="Times New Roman"/>
          <w:color w:val="000000" w:themeColor="text1"/>
          <w:spacing w:val="52"/>
          <w:w w:val="150"/>
          <w:sz w:val="24"/>
          <w:szCs w:val="24"/>
        </w:rPr>
        <w:t xml:space="preserve"> </w:t>
      </w:r>
      <w:r w:rsidRPr="00C74154">
        <w:rPr>
          <w:rFonts w:ascii="Times New Roman" w:hAnsi="Times New Roman"/>
          <w:color w:val="000000" w:themeColor="text1"/>
          <w:spacing w:val="-2"/>
          <w:sz w:val="24"/>
          <w:szCs w:val="24"/>
        </w:rPr>
        <w:t>угодно.</w:t>
      </w:r>
    </w:p>
    <w:p w:rsidR="00C74154" w:rsidRPr="00C74154" w:rsidRDefault="00C74154" w:rsidP="008C4BD3">
      <w:pPr>
        <w:pStyle w:val="a8"/>
        <w:widowControl w:val="0"/>
        <w:numPr>
          <w:ilvl w:val="0"/>
          <w:numId w:val="141"/>
        </w:numPr>
        <w:tabs>
          <w:tab w:val="left" w:pos="463"/>
        </w:tabs>
        <w:autoSpaceDE w:val="0"/>
        <w:autoSpaceDN w:val="0"/>
        <w:spacing w:before="137" w:after="8" w:line="240" w:lineRule="auto"/>
        <w:ind w:right="168" w:firstLine="0"/>
        <w:contextualSpacing w:val="0"/>
        <w:rPr>
          <w:rFonts w:ascii="Times New Roman" w:hAnsi="Times New Roman"/>
          <w:color w:val="000000" w:themeColor="text1"/>
          <w:sz w:val="24"/>
          <w:szCs w:val="24"/>
        </w:rPr>
      </w:pPr>
      <w:r w:rsidRPr="00C74154">
        <w:rPr>
          <w:rFonts w:ascii="Times New Roman" w:hAnsi="Times New Roman"/>
          <w:color w:val="000000" w:themeColor="text1"/>
          <w:sz w:val="24"/>
          <w:szCs w:val="24"/>
        </w:rPr>
        <w:t>Отключить</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учетную</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запись —</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делает</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учетную</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запись</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пользователя</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не</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активной. Жмем «Далее«.</w:t>
      </w:r>
    </w:p>
    <w:p w:rsidR="00C74154" w:rsidRPr="00C74154" w:rsidRDefault="00C74154" w:rsidP="00C74154">
      <w:pPr>
        <w:pStyle w:val="af7"/>
        <w:spacing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inline distT="0" distB="0" distL="0" distR="0" wp14:anchorId="2FBAE979" wp14:editId="309BA571">
            <wp:extent cx="2871844" cy="2456973"/>
            <wp:effectExtent l="0" t="0" r="0" b="0"/>
            <wp:docPr id="586" name="image25.jpeg">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5.jpeg"/>
                    <pic:cNvPicPr/>
                  </pic:nvPicPr>
                  <pic:blipFill>
                    <a:blip r:embed="rId694" cstate="print"/>
                    <a:stretch>
                      <a:fillRect/>
                    </a:stretch>
                  </pic:blipFill>
                  <pic:spPr>
                    <a:xfrm>
                      <a:off x="0" y="0"/>
                      <a:ext cx="2871844" cy="2456973"/>
                    </a:xfrm>
                    <a:prstGeom prst="rect">
                      <a:avLst/>
                    </a:prstGeom>
                  </pic:spPr>
                </pic:pic>
              </a:graphicData>
            </a:graphic>
          </wp:inline>
        </w:drawing>
      </w:r>
    </w:p>
    <w:p w:rsidR="00C74154" w:rsidRPr="00C74154" w:rsidRDefault="00C74154" w:rsidP="00C74154">
      <w:pPr>
        <w:pStyle w:val="af7"/>
        <w:spacing w:before="163"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И теперь</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pacing w:val="-2"/>
          <w:sz w:val="24"/>
          <w:szCs w:val="24"/>
        </w:rPr>
        <w:t>«Готово«.</w:t>
      </w:r>
    </w:p>
    <w:p w:rsidR="00C74154" w:rsidRPr="00C74154" w:rsidRDefault="00C74154" w:rsidP="00C74154">
      <w:pPr>
        <w:pStyle w:val="af7"/>
        <w:spacing w:before="4" w:line="240" w:lineRule="auto"/>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anchor distT="0" distB="0" distL="0" distR="0" simplePos="0" relativeHeight="251781120" behindDoc="0" locked="0" layoutInCell="1" allowOverlap="1" wp14:anchorId="5E26BBC3" wp14:editId="0EFE0E45">
            <wp:simplePos x="0" y="0"/>
            <wp:positionH relativeFrom="page">
              <wp:posOffset>1530350</wp:posOffset>
            </wp:positionH>
            <wp:positionV relativeFrom="paragraph">
              <wp:posOffset>90946</wp:posOffset>
            </wp:positionV>
            <wp:extent cx="2908833" cy="2474214"/>
            <wp:effectExtent l="0" t="0" r="0" b="0"/>
            <wp:wrapTopAndBottom/>
            <wp:docPr id="587" name="image26.jpeg">
              <a:hlinkClick xmlns:a="http://schemas.openxmlformats.org/drawingml/2006/main" r:id="rId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6.jpeg"/>
                    <pic:cNvPicPr/>
                  </pic:nvPicPr>
                  <pic:blipFill>
                    <a:blip r:embed="rId696" cstate="print"/>
                    <a:stretch>
                      <a:fillRect/>
                    </a:stretch>
                  </pic:blipFill>
                  <pic:spPr>
                    <a:xfrm>
                      <a:off x="0" y="0"/>
                      <a:ext cx="2908833" cy="2474214"/>
                    </a:xfrm>
                    <a:prstGeom prst="rect">
                      <a:avLst/>
                    </a:prstGeom>
                  </pic:spPr>
                </pic:pic>
              </a:graphicData>
            </a:graphic>
          </wp:anchor>
        </w:drawing>
      </w:r>
    </w:p>
    <w:p w:rsidR="00C74154" w:rsidRPr="00C74154" w:rsidRDefault="00C74154" w:rsidP="008C4BD3">
      <w:pPr>
        <w:pStyle w:val="a8"/>
        <w:widowControl w:val="0"/>
        <w:numPr>
          <w:ilvl w:val="1"/>
          <w:numId w:val="142"/>
        </w:numPr>
        <w:tabs>
          <w:tab w:val="left" w:pos="1245"/>
        </w:tabs>
        <w:autoSpaceDE w:val="0"/>
        <w:autoSpaceDN w:val="0"/>
        <w:spacing w:before="164" w:after="0" w:line="240" w:lineRule="auto"/>
        <w:ind w:right="178" w:firstLine="710"/>
        <w:contextualSpacing w:val="0"/>
        <w:jc w:val="both"/>
        <w:rPr>
          <w:rFonts w:ascii="Times New Roman" w:hAnsi="Times New Roman"/>
          <w:color w:val="000000" w:themeColor="text1"/>
          <w:sz w:val="24"/>
          <w:szCs w:val="24"/>
        </w:rPr>
      </w:pPr>
      <w:r w:rsidRPr="00C74154">
        <w:rPr>
          <w:rFonts w:ascii="Times New Roman" w:hAnsi="Times New Roman"/>
          <w:color w:val="000000" w:themeColor="text1"/>
          <w:sz w:val="24"/>
          <w:szCs w:val="24"/>
        </w:rPr>
        <w:t>Выделим созданного пользователя и в контекстном меню выберем «Свойства«. На</w:t>
      </w:r>
      <w:r w:rsidRPr="00C74154">
        <w:rPr>
          <w:rFonts w:ascii="Times New Roman" w:hAnsi="Times New Roman"/>
          <w:color w:val="000000" w:themeColor="text1"/>
          <w:spacing w:val="-3"/>
          <w:sz w:val="24"/>
          <w:szCs w:val="24"/>
        </w:rPr>
        <w:t xml:space="preserve"> </w:t>
      </w:r>
      <w:r w:rsidRPr="00C74154">
        <w:rPr>
          <w:rFonts w:ascii="Times New Roman" w:hAnsi="Times New Roman"/>
          <w:color w:val="000000" w:themeColor="text1"/>
          <w:sz w:val="24"/>
          <w:szCs w:val="24"/>
        </w:rPr>
        <w:t>вкладке «Учетная</w:t>
      </w:r>
      <w:r w:rsidRPr="00C74154">
        <w:rPr>
          <w:rFonts w:ascii="Times New Roman" w:hAnsi="Times New Roman"/>
          <w:color w:val="000000" w:themeColor="text1"/>
          <w:spacing w:val="-1"/>
          <w:sz w:val="24"/>
          <w:szCs w:val="24"/>
        </w:rPr>
        <w:t xml:space="preserve"> </w:t>
      </w:r>
      <w:r w:rsidRPr="00C74154">
        <w:rPr>
          <w:rFonts w:ascii="Times New Roman" w:hAnsi="Times New Roman"/>
          <w:color w:val="000000" w:themeColor="text1"/>
          <w:sz w:val="24"/>
          <w:szCs w:val="24"/>
        </w:rPr>
        <w:t>запись»</w:t>
      </w:r>
      <w:r w:rsidRPr="00C74154">
        <w:rPr>
          <w:rFonts w:ascii="Times New Roman" w:hAnsi="Times New Roman"/>
          <w:color w:val="000000" w:themeColor="text1"/>
          <w:spacing w:val="-1"/>
          <w:sz w:val="24"/>
          <w:szCs w:val="24"/>
        </w:rPr>
        <w:t xml:space="preserve"> </w:t>
      </w:r>
      <w:r w:rsidRPr="00C74154">
        <w:rPr>
          <w:rFonts w:ascii="Times New Roman" w:hAnsi="Times New Roman"/>
          <w:color w:val="000000" w:themeColor="text1"/>
          <w:sz w:val="24"/>
          <w:szCs w:val="24"/>
        </w:rPr>
        <w:t>ставим галочку</w:t>
      </w:r>
      <w:r w:rsidRPr="00C74154">
        <w:rPr>
          <w:rFonts w:ascii="Times New Roman" w:hAnsi="Times New Roman"/>
          <w:color w:val="000000" w:themeColor="text1"/>
          <w:spacing w:val="-6"/>
          <w:sz w:val="24"/>
          <w:szCs w:val="24"/>
        </w:rPr>
        <w:t xml:space="preserve"> </w:t>
      </w:r>
      <w:r w:rsidRPr="00C74154">
        <w:rPr>
          <w:rFonts w:ascii="Times New Roman" w:hAnsi="Times New Roman"/>
          <w:color w:val="000000" w:themeColor="text1"/>
          <w:sz w:val="24"/>
          <w:szCs w:val="24"/>
        </w:rPr>
        <w:t>напротив «Разблокировать учетную</w:t>
      </w:r>
      <w:r w:rsidRPr="00C74154">
        <w:rPr>
          <w:rFonts w:ascii="Times New Roman" w:hAnsi="Times New Roman"/>
          <w:color w:val="000000" w:themeColor="text1"/>
          <w:spacing w:val="-3"/>
          <w:sz w:val="24"/>
          <w:szCs w:val="24"/>
        </w:rPr>
        <w:t xml:space="preserve"> </w:t>
      </w:r>
      <w:r w:rsidRPr="00C74154">
        <w:rPr>
          <w:rFonts w:ascii="Times New Roman" w:hAnsi="Times New Roman"/>
          <w:color w:val="000000" w:themeColor="text1"/>
          <w:sz w:val="24"/>
          <w:szCs w:val="24"/>
        </w:rPr>
        <w:t>запись«, после чего нажимаем «Применить«, затем «ОК«.</w:t>
      </w:r>
    </w:p>
    <w:p w:rsidR="00C74154" w:rsidRPr="00C74154" w:rsidRDefault="00C74154" w:rsidP="00C74154">
      <w:pPr>
        <w:spacing w:line="240" w:lineRule="auto"/>
        <w:jc w:val="both"/>
        <w:rPr>
          <w:rFonts w:ascii="Times New Roman" w:hAnsi="Times New Roman" w:cs="Times New Roman"/>
          <w:color w:val="000000" w:themeColor="text1"/>
          <w:sz w:val="24"/>
          <w:szCs w:val="24"/>
        </w:rPr>
        <w:sectPr w:rsidR="00C74154" w:rsidRPr="00C74154">
          <w:pgSz w:w="11910" w:h="16840"/>
          <w:pgMar w:top="1040" w:right="680" w:bottom="280" w:left="1540" w:header="720" w:footer="720" w:gutter="0"/>
          <w:cols w:space="720"/>
        </w:sectPr>
      </w:pPr>
    </w:p>
    <w:p w:rsidR="00C74154" w:rsidRPr="00C74154" w:rsidRDefault="00C74154" w:rsidP="00C74154">
      <w:pPr>
        <w:pStyle w:val="af7"/>
        <w:spacing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inline distT="0" distB="0" distL="0" distR="0" wp14:anchorId="43762C28" wp14:editId="2788D220">
            <wp:extent cx="2404955" cy="2988754"/>
            <wp:effectExtent l="0" t="0" r="0" b="0"/>
            <wp:docPr id="588" name="image27.jpeg">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7.jpeg"/>
                    <pic:cNvPicPr/>
                  </pic:nvPicPr>
                  <pic:blipFill>
                    <a:blip r:embed="rId698" cstate="print"/>
                    <a:stretch>
                      <a:fillRect/>
                    </a:stretch>
                  </pic:blipFill>
                  <pic:spPr>
                    <a:xfrm>
                      <a:off x="0" y="0"/>
                      <a:ext cx="2404955" cy="2988754"/>
                    </a:xfrm>
                    <a:prstGeom prst="rect">
                      <a:avLst/>
                    </a:prstGeom>
                  </pic:spPr>
                </pic:pic>
              </a:graphicData>
            </a:graphic>
          </wp:inline>
        </w:drawing>
      </w:r>
    </w:p>
    <w:p w:rsidR="00C74154" w:rsidRPr="00C74154" w:rsidRDefault="00C74154" w:rsidP="00C74154">
      <w:pPr>
        <w:pStyle w:val="af7"/>
        <w:spacing w:before="9" w:line="240" w:lineRule="auto"/>
        <w:rPr>
          <w:rFonts w:ascii="Times New Roman" w:hAnsi="Times New Roman" w:cs="Times New Roman"/>
          <w:color w:val="000000" w:themeColor="text1"/>
          <w:sz w:val="24"/>
          <w:szCs w:val="24"/>
        </w:rPr>
      </w:pPr>
    </w:p>
    <w:p w:rsidR="00C74154" w:rsidRPr="00C74154" w:rsidRDefault="00C74154" w:rsidP="008C4BD3">
      <w:pPr>
        <w:pStyle w:val="a8"/>
        <w:widowControl w:val="0"/>
        <w:numPr>
          <w:ilvl w:val="0"/>
          <w:numId w:val="142"/>
        </w:numPr>
        <w:tabs>
          <w:tab w:val="left" w:pos="1115"/>
        </w:tabs>
        <w:autoSpaceDE w:val="0"/>
        <w:autoSpaceDN w:val="0"/>
        <w:spacing w:before="90" w:after="0" w:line="240" w:lineRule="auto"/>
        <w:contextualSpacing w:val="0"/>
        <w:rPr>
          <w:rFonts w:ascii="Times New Roman" w:hAnsi="Times New Roman"/>
          <w:color w:val="000000" w:themeColor="text1"/>
          <w:sz w:val="24"/>
          <w:szCs w:val="24"/>
        </w:rPr>
      </w:pPr>
      <w:r w:rsidRPr="00C74154">
        <w:rPr>
          <w:rFonts w:ascii="Times New Roman" w:hAnsi="Times New Roman"/>
          <w:color w:val="000000" w:themeColor="text1"/>
          <w:sz w:val="24"/>
          <w:szCs w:val="24"/>
        </w:rPr>
        <w:t>Ввод</w:t>
      </w:r>
      <w:r w:rsidRPr="00C74154">
        <w:rPr>
          <w:rFonts w:ascii="Times New Roman" w:hAnsi="Times New Roman"/>
          <w:color w:val="000000" w:themeColor="text1"/>
          <w:spacing w:val="-4"/>
          <w:sz w:val="24"/>
          <w:szCs w:val="24"/>
        </w:rPr>
        <w:t xml:space="preserve"> </w:t>
      </w:r>
      <w:r w:rsidRPr="00C74154">
        <w:rPr>
          <w:rFonts w:ascii="Times New Roman" w:hAnsi="Times New Roman"/>
          <w:color w:val="000000" w:themeColor="text1"/>
          <w:sz w:val="24"/>
          <w:szCs w:val="24"/>
        </w:rPr>
        <w:t>компьютера</w:t>
      </w:r>
      <w:r w:rsidRPr="00C74154">
        <w:rPr>
          <w:rFonts w:ascii="Times New Roman" w:hAnsi="Times New Roman"/>
          <w:color w:val="000000" w:themeColor="text1"/>
          <w:spacing w:val="-2"/>
          <w:sz w:val="24"/>
          <w:szCs w:val="24"/>
        </w:rPr>
        <w:t xml:space="preserve"> </w:t>
      </w:r>
      <w:r w:rsidRPr="00C74154">
        <w:rPr>
          <w:rFonts w:ascii="Times New Roman" w:hAnsi="Times New Roman"/>
          <w:color w:val="000000" w:themeColor="text1"/>
          <w:sz w:val="24"/>
          <w:szCs w:val="24"/>
        </w:rPr>
        <w:t xml:space="preserve">в </w:t>
      </w:r>
      <w:r w:rsidRPr="00C74154">
        <w:rPr>
          <w:rFonts w:ascii="Times New Roman" w:hAnsi="Times New Roman"/>
          <w:color w:val="000000" w:themeColor="text1"/>
          <w:spacing w:val="-4"/>
          <w:sz w:val="24"/>
          <w:szCs w:val="24"/>
        </w:rPr>
        <w:t>домен</w:t>
      </w:r>
    </w:p>
    <w:p w:rsidR="00C74154" w:rsidRPr="00C74154" w:rsidRDefault="00C74154" w:rsidP="008C4BD3">
      <w:pPr>
        <w:pStyle w:val="a8"/>
        <w:widowControl w:val="0"/>
        <w:numPr>
          <w:ilvl w:val="1"/>
          <w:numId w:val="142"/>
        </w:numPr>
        <w:tabs>
          <w:tab w:val="left" w:pos="1312"/>
        </w:tabs>
        <w:autoSpaceDE w:val="0"/>
        <w:autoSpaceDN w:val="0"/>
        <w:spacing w:before="137" w:after="0" w:line="240" w:lineRule="auto"/>
        <w:ind w:right="167" w:firstLine="710"/>
        <w:contextualSpacing w:val="0"/>
        <w:rPr>
          <w:rFonts w:ascii="Times New Roman" w:hAnsi="Times New Roman"/>
          <w:color w:val="000000" w:themeColor="text1"/>
          <w:sz w:val="24"/>
          <w:szCs w:val="24"/>
        </w:rPr>
      </w:pPr>
      <w:r w:rsidRPr="00C74154">
        <w:rPr>
          <w:rFonts w:ascii="Times New Roman" w:hAnsi="Times New Roman"/>
          <w:color w:val="000000" w:themeColor="text1"/>
          <w:sz w:val="24"/>
          <w:szCs w:val="24"/>
        </w:rPr>
        <w:t>Для</w:t>
      </w:r>
      <w:r w:rsidRPr="00C74154">
        <w:rPr>
          <w:rFonts w:ascii="Times New Roman" w:hAnsi="Times New Roman"/>
          <w:color w:val="000000" w:themeColor="text1"/>
          <w:spacing w:val="75"/>
          <w:sz w:val="24"/>
          <w:szCs w:val="24"/>
        </w:rPr>
        <w:t xml:space="preserve"> </w:t>
      </w:r>
      <w:r w:rsidRPr="00C74154">
        <w:rPr>
          <w:rFonts w:ascii="Times New Roman" w:hAnsi="Times New Roman"/>
          <w:color w:val="000000" w:themeColor="text1"/>
          <w:sz w:val="24"/>
          <w:szCs w:val="24"/>
        </w:rPr>
        <w:t>начала,</w:t>
      </w:r>
      <w:r w:rsidRPr="00C74154">
        <w:rPr>
          <w:rFonts w:ascii="Times New Roman" w:hAnsi="Times New Roman"/>
          <w:color w:val="000000" w:themeColor="text1"/>
          <w:spacing w:val="78"/>
          <w:sz w:val="24"/>
          <w:szCs w:val="24"/>
        </w:rPr>
        <w:t xml:space="preserve"> </w:t>
      </w:r>
      <w:r w:rsidRPr="00C74154">
        <w:rPr>
          <w:rFonts w:ascii="Times New Roman" w:hAnsi="Times New Roman"/>
          <w:color w:val="000000" w:themeColor="text1"/>
          <w:sz w:val="24"/>
          <w:szCs w:val="24"/>
        </w:rPr>
        <w:t>создадим</w:t>
      </w:r>
      <w:r w:rsidRPr="00C74154">
        <w:rPr>
          <w:rFonts w:ascii="Times New Roman" w:hAnsi="Times New Roman"/>
          <w:color w:val="000000" w:themeColor="text1"/>
          <w:spacing w:val="77"/>
          <w:sz w:val="24"/>
          <w:szCs w:val="24"/>
        </w:rPr>
        <w:t xml:space="preserve"> </w:t>
      </w:r>
      <w:r w:rsidRPr="00C74154">
        <w:rPr>
          <w:rFonts w:ascii="Times New Roman" w:hAnsi="Times New Roman"/>
          <w:color w:val="000000" w:themeColor="text1"/>
          <w:sz w:val="24"/>
          <w:szCs w:val="24"/>
        </w:rPr>
        <w:t>новую</w:t>
      </w:r>
      <w:r w:rsidRPr="00C74154">
        <w:rPr>
          <w:rFonts w:ascii="Times New Roman" w:hAnsi="Times New Roman"/>
          <w:color w:val="000000" w:themeColor="text1"/>
          <w:spacing w:val="78"/>
          <w:sz w:val="24"/>
          <w:szCs w:val="24"/>
        </w:rPr>
        <w:t xml:space="preserve"> </w:t>
      </w:r>
      <w:r w:rsidRPr="00C74154">
        <w:rPr>
          <w:rFonts w:ascii="Times New Roman" w:hAnsi="Times New Roman"/>
          <w:color w:val="000000" w:themeColor="text1"/>
          <w:sz w:val="24"/>
          <w:szCs w:val="24"/>
        </w:rPr>
        <w:t>виртуальную</w:t>
      </w:r>
      <w:r w:rsidRPr="00C74154">
        <w:rPr>
          <w:rFonts w:ascii="Times New Roman" w:hAnsi="Times New Roman"/>
          <w:color w:val="000000" w:themeColor="text1"/>
          <w:spacing w:val="78"/>
          <w:sz w:val="24"/>
          <w:szCs w:val="24"/>
        </w:rPr>
        <w:t xml:space="preserve"> </w:t>
      </w:r>
      <w:r w:rsidRPr="00C74154">
        <w:rPr>
          <w:rFonts w:ascii="Times New Roman" w:hAnsi="Times New Roman"/>
          <w:color w:val="000000" w:themeColor="text1"/>
          <w:sz w:val="24"/>
          <w:szCs w:val="24"/>
        </w:rPr>
        <w:t>машину</w:t>
      </w:r>
      <w:r w:rsidRPr="00C74154">
        <w:rPr>
          <w:rFonts w:ascii="Times New Roman" w:hAnsi="Times New Roman"/>
          <w:color w:val="000000" w:themeColor="text1"/>
          <w:spacing w:val="40"/>
          <w:sz w:val="24"/>
          <w:szCs w:val="24"/>
        </w:rPr>
        <w:t xml:space="preserve"> </w:t>
      </w:r>
      <w:r w:rsidRPr="00C74154">
        <w:rPr>
          <w:rFonts w:ascii="Times New Roman" w:hAnsi="Times New Roman"/>
          <w:color w:val="000000" w:themeColor="text1"/>
          <w:sz w:val="24"/>
          <w:szCs w:val="24"/>
        </w:rPr>
        <w:t>с Windows</w:t>
      </w:r>
      <w:r w:rsidRPr="00C74154">
        <w:rPr>
          <w:rFonts w:ascii="Times New Roman" w:hAnsi="Times New Roman"/>
          <w:color w:val="000000" w:themeColor="text1"/>
          <w:spacing w:val="40"/>
          <w:sz w:val="24"/>
          <w:szCs w:val="24"/>
        </w:rPr>
        <w:t xml:space="preserve"> </w:t>
      </w:r>
      <w:r w:rsidRPr="00C74154">
        <w:rPr>
          <w:rFonts w:ascii="Times New Roman" w:hAnsi="Times New Roman"/>
          <w:color w:val="000000" w:themeColor="text1"/>
          <w:sz w:val="24"/>
          <w:szCs w:val="24"/>
        </w:rPr>
        <w:t>7 на</w:t>
      </w:r>
      <w:r w:rsidRPr="00C74154">
        <w:rPr>
          <w:rFonts w:ascii="Times New Roman" w:hAnsi="Times New Roman"/>
          <w:color w:val="000000" w:themeColor="text1"/>
          <w:spacing w:val="75"/>
          <w:sz w:val="24"/>
          <w:szCs w:val="24"/>
        </w:rPr>
        <w:t xml:space="preserve"> </w:t>
      </w:r>
      <w:r w:rsidRPr="00C74154">
        <w:rPr>
          <w:rFonts w:ascii="Times New Roman" w:hAnsi="Times New Roman"/>
          <w:color w:val="000000" w:themeColor="text1"/>
          <w:sz w:val="24"/>
          <w:szCs w:val="24"/>
        </w:rPr>
        <w:t>борту. Зададим ему настройки сети, где:</w:t>
      </w:r>
    </w:p>
    <w:p w:rsidR="00C74154" w:rsidRPr="00C74154" w:rsidRDefault="00C74154" w:rsidP="00C74154">
      <w:pPr>
        <w:pStyle w:val="af7"/>
        <w:spacing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IP-address:</w:t>
      </w:r>
      <w:r w:rsidRPr="00C74154">
        <w:rPr>
          <w:rFonts w:ascii="Times New Roman" w:hAnsi="Times New Roman" w:cs="Times New Roman"/>
          <w:color w:val="000000" w:themeColor="text1"/>
          <w:spacing w:val="-13"/>
          <w:sz w:val="24"/>
          <w:szCs w:val="24"/>
        </w:rPr>
        <w:t xml:space="preserve"> </w:t>
      </w:r>
      <w:r w:rsidRPr="00C74154">
        <w:rPr>
          <w:rFonts w:ascii="Times New Roman" w:hAnsi="Times New Roman" w:cs="Times New Roman"/>
          <w:color w:val="000000" w:themeColor="text1"/>
          <w:spacing w:val="-2"/>
          <w:sz w:val="24"/>
          <w:szCs w:val="24"/>
        </w:rPr>
        <w:t>192.168.10.101</w:t>
      </w:r>
    </w:p>
    <w:p w:rsidR="00C74154" w:rsidRPr="00C74154" w:rsidRDefault="00C74154" w:rsidP="00C74154">
      <w:pPr>
        <w:pStyle w:val="af7"/>
        <w:spacing w:before="142"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Subnet</w:t>
      </w:r>
      <w:r w:rsidRPr="00C74154">
        <w:rPr>
          <w:rFonts w:ascii="Times New Roman" w:hAnsi="Times New Roman" w:cs="Times New Roman"/>
          <w:color w:val="000000" w:themeColor="text1"/>
          <w:spacing w:val="-3"/>
          <w:sz w:val="24"/>
          <w:szCs w:val="24"/>
        </w:rPr>
        <w:t xml:space="preserve"> </w:t>
      </w:r>
      <w:r w:rsidRPr="00C74154">
        <w:rPr>
          <w:rFonts w:ascii="Times New Roman" w:hAnsi="Times New Roman" w:cs="Times New Roman"/>
          <w:color w:val="000000" w:themeColor="text1"/>
          <w:sz w:val="24"/>
          <w:szCs w:val="24"/>
        </w:rPr>
        <w:t>mask:</w:t>
      </w:r>
      <w:r w:rsidRPr="00C74154">
        <w:rPr>
          <w:rFonts w:ascii="Times New Roman" w:hAnsi="Times New Roman" w:cs="Times New Roman"/>
          <w:color w:val="000000" w:themeColor="text1"/>
          <w:spacing w:val="-7"/>
          <w:sz w:val="24"/>
          <w:szCs w:val="24"/>
        </w:rPr>
        <w:t xml:space="preserve"> </w:t>
      </w:r>
      <w:r w:rsidRPr="00C74154">
        <w:rPr>
          <w:rFonts w:ascii="Times New Roman" w:hAnsi="Times New Roman" w:cs="Times New Roman"/>
          <w:color w:val="000000" w:themeColor="text1"/>
          <w:spacing w:val="-2"/>
          <w:sz w:val="24"/>
          <w:szCs w:val="24"/>
        </w:rPr>
        <w:t>255.255.255.0</w:t>
      </w:r>
    </w:p>
    <w:p w:rsidR="00C74154" w:rsidRPr="00C74154" w:rsidRDefault="00C74154" w:rsidP="00C74154">
      <w:pPr>
        <w:pStyle w:val="af7"/>
        <w:spacing w:before="137"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 xml:space="preserve">Default gateway: 192.168.10.1 (vyatta, где настроен NAT из мой </w:t>
      </w:r>
      <w:hyperlink r:id="rId699">
        <w:r w:rsidRPr="00C74154">
          <w:rPr>
            <w:rFonts w:ascii="Times New Roman" w:hAnsi="Times New Roman" w:cs="Times New Roman"/>
            <w:color w:val="000000" w:themeColor="text1"/>
            <w:sz w:val="24"/>
            <w:szCs w:val="24"/>
          </w:rPr>
          <w:t>прошлой</w:t>
        </w:r>
      </w:hyperlink>
      <w:r w:rsidRPr="00C74154">
        <w:rPr>
          <w:rFonts w:ascii="Times New Roman" w:hAnsi="Times New Roman" w:cs="Times New Roman"/>
          <w:color w:val="000000" w:themeColor="text1"/>
          <w:sz w:val="24"/>
          <w:szCs w:val="24"/>
        </w:rPr>
        <w:t xml:space="preserve"> заметки) Preferred</w:t>
      </w:r>
      <w:r w:rsidRPr="00C74154">
        <w:rPr>
          <w:rFonts w:ascii="Times New Roman" w:hAnsi="Times New Roman" w:cs="Times New Roman"/>
          <w:color w:val="000000" w:themeColor="text1"/>
          <w:spacing w:val="-4"/>
          <w:sz w:val="24"/>
          <w:szCs w:val="24"/>
        </w:rPr>
        <w:t xml:space="preserve"> </w:t>
      </w:r>
      <w:r w:rsidRPr="00C74154">
        <w:rPr>
          <w:rFonts w:ascii="Times New Roman" w:hAnsi="Times New Roman" w:cs="Times New Roman"/>
          <w:color w:val="000000" w:themeColor="text1"/>
          <w:sz w:val="24"/>
          <w:szCs w:val="24"/>
        </w:rPr>
        <w:t>DNS</w:t>
      </w:r>
      <w:r w:rsidRPr="00C74154">
        <w:rPr>
          <w:rFonts w:ascii="Times New Roman" w:hAnsi="Times New Roman" w:cs="Times New Roman"/>
          <w:color w:val="000000" w:themeColor="text1"/>
          <w:spacing w:val="-2"/>
          <w:sz w:val="24"/>
          <w:szCs w:val="24"/>
        </w:rPr>
        <w:t xml:space="preserve"> </w:t>
      </w:r>
      <w:r w:rsidRPr="00C74154">
        <w:rPr>
          <w:rFonts w:ascii="Times New Roman" w:hAnsi="Times New Roman" w:cs="Times New Roman"/>
          <w:color w:val="000000" w:themeColor="text1"/>
          <w:sz w:val="24"/>
          <w:szCs w:val="24"/>
        </w:rPr>
        <w:t>server:</w:t>
      </w:r>
      <w:r w:rsidRPr="00C74154">
        <w:rPr>
          <w:rFonts w:ascii="Times New Roman" w:hAnsi="Times New Roman" w:cs="Times New Roman"/>
          <w:color w:val="000000" w:themeColor="text1"/>
          <w:spacing w:val="-4"/>
          <w:sz w:val="24"/>
          <w:szCs w:val="24"/>
        </w:rPr>
        <w:t xml:space="preserve"> </w:t>
      </w:r>
      <w:r w:rsidRPr="00C74154">
        <w:rPr>
          <w:rFonts w:ascii="Times New Roman" w:hAnsi="Times New Roman" w:cs="Times New Roman"/>
          <w:color w:val="000000" w:themeColor="text1"/>
          <w:sz w:val="24"/>
          <w:szCs w:val="24"/>
        </w:rPr>
        <w:t>192.168.10.252</w:t>
      </w:r>
      <w:r w:rsidRPr="00C74154">
        <w:rPr>
          <w:rFonts w:ascii="Times New Roman" w:hAnsi="Times New Roman" w:cs="Times New Roman"/>
          <w:color w:val="000000" w:themeColor="text1"/>
          <w:spacing w:val="-8"/>
          <w:sz w:val="24"/>
          <w:szCs w:val="24"/>
        </w:rPr>
        <w:t xml:space="preserve"> </w:t>
      </w:r>
      <w:r w:rsidRPr="00C74154">
        <w:rPr>
          <w:rFonts w:ascii="Times New Roman" w:hAnsi="Times New Roman" w:cs="Times New Roman"/>
          <w:color w:val="000000" w:themeColor="text1"/>
          <w:sz w:val="24"/>
          <w:szCs w:val="24"/>
        </w:rPr>
        <w:t>(AD</w:t>
      </w:r>
      <w:r w:rsidRPr="00C74154">
        <w:rPr>
          <w:rFonts w:ascii="Times New Roman" w:hAnsi="Times New Roman" w:cs="Times New Roman"/>
          <w:color w:val="000000" w:themeColor="text1"/>
          <w:spacing w:val="-4"/>
          <w:sz w:val="24"/>
          <w:szCs w:val="24"/>
        </w:rPr>
        <w:t xml:space="preserve"> </w:t>
      </w:r>
      <w:r w:rsidRPr="00C74154">
        <w:rPr>
          <w:rFonts w:ascii="Times New Roman" w:hAnsi="Times New Roman" w:cs="Times New Roman"/>
          <w:color w:val="000000" w:themeColor="text1"/>
          <w:sz w:val="24"/>
          <w:szCs w:val="24"/>
        </w:rPr>
        <w:t>сервер,</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который</w:t>
      </w:r>
      <w:r w:rsidRPr="00C74154">
        <w:rPr>
          <w:rFonts w:ascii="Times New Roman" w:hAnsi="Times New Roman" w:cs="Times New Roman"/>
          <w:color w:val="000000" w:themeColor="text1"/>
          <w:spacing w:val="-3"/>
          <w:sz w:val="24"/>
          <w:szCs w:val="24"/>
        </w:rPr>
        <w:t xml:space="preserve"> </w:t>
      </w:r>
      <w:r w:rsidRPr="00C74154">
        <w:rPr>
          <w:rFonts w:ascii="Times New Roman" w:hAnsi="Times New Roman" w:cs="Times New Roman"/>
          <w:color w:val="000000" w:themeColor="text1"/>
          <w:sz w:val="24"/>
          <w:szCs w:val="24"/>
        </w:rPr>
        <w:t>мы</w:t>
      </w:r>
      <w:r w:rsidRPr="00C74154">
        <w:rPr>
          <w:rFonts w:ascii="Times New Roman" w:hAnsi="Times New Roman" w:cs="Times New Roman"/>
          <w:color w:val="000000" w:themeColor="text1"/>
          <w:spacing w:val="-6"/>
          <w:sz w:val="24"/>
          <w:szCs w:val="24"/>
        </w:rPr>
        <w:t xml:space="preserve"> </w:t>
      </w:r>
      <w:r w:rsidRPr="00C74154">
        <w:rPr>
          <w:rFonts w:ascii="Times New Roman" w:hAnsi="Times New Roman" w:cs="Times New Roman"/>
          <w:color w:val="000000" w:themeColor="text1"/>
          <w:sz w:val="24"/>
          <w:szCs w:val="24"/>
        </w:rPr>
        <w:t>настраивали</w:t>
      </w:r>
      <w:r w:rsidRPr="00C74154">
        <w:rPr>
          <w:rFonts w:ascii="Times New Roman" w:hAnsi="Times New Roman" w:cs="Times New Roman"/>
          <w:color w:val="000000" w:themeColor="text1"/>
          <w:spacing w:val="-7"/>
          <w:sz w:val="24"/>
          <w:szCs w:val="24"/>
        </w:rPr>
        <w:t xml:space="preserve"> </w:t>
      </w:r>
      <w:r w:rsidRPr="00C74154">
        <w:rPr>
          <w:rFonts w:ascii="Times New Roman" w:hAnsi="Times New Roman" w:cs="Times New Roman"/>
          <w:color w:val="000000" w:themeColor="text1"/>
          <w:spacing w:val="-2"/>
          <w:sz w:val="24"/>
          <w:szCs w:val="24"/>
        </w:rPr>
        <w:t>выше)</w:t>
      </w:r>
    </w:p>
    <w:p w:rsidR="00C74154" w:rsidRPr="00C74154" w:rsidRDefault="00C74154" w:rsidP="00C74154">
      <w:pPr>
        <w:pStyle w:val="af7"/>
        <w:tabs>
          <w:tab w:val="left" w:pos="2205"/>
          <w:tab w:val="left" w:pos="3127"/>
          <w:tab w:val="left" w:pos="5540"/>
          <w:tab w:val="left" w:pos="6637"/>
          <w:tab w:val="left" w:pos="7722"/>
          <w:tab w:val="left" w:pos="8489"/>
          <w:tab w:val="left" w:pos="9266"/>
        </w:tabs>
        <w:spacing w:line="240" w:lineRule="auto"/>
        <w:ind w:left="159" w:right="162" w:firstLine="710"/>
        <w:rPr>
          <w:rFonts w:ascii="Times New Roman" w:hAnsi="Times New Roman" w:cs="Times New Roman"/>
          <w:color w:val="000000" w:themeColor="text1"/>
          <w:sz w:val="24"/>
          <w:szCs w:val="24"/>
        </w:rPr>
      </w:pPr>
      <w:r w:rsidRPr="00C74154">
        <w:rPr>
          <w:rFonts w:ascii="Times New Roman" w:hAnsi="Times New Roman" w:cs="Times New Roman"/>
          <w:color w:val="000000" w:themeColor="text1"/>
          <w:spacing w:val="-2"/>
          <w:sz w:val="24"/>
          <w:szCs w:val="24"/>
        </w:rPr>
        <w:t>Alternate</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4"/>
          <w:sz w:val="24"/>
          <w:szCs w:val="24"/>
        </w:rPr>
        <w:t>DNS</w:t>
      </w:r>
      <w:r w:rsidRPr="00C74154">
        <w:rPr>
          <w:rFonts w:ascii="Times New Roman" w:hAnsi="Times New Roman" w:cs="Times New Roman"/>
          <w:color w:val="000000" w:themeColor="text1"/>
          <w:sz w:val="24"/>
          <w:szCs w:val="24"/>
        </w:rPr>
        <w:tab/>
        <w:t>server: 192.168.10.1</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2"/>
          <w:sz w:val="24"/>
          <w:szCs w:val="24"/>
        </w:rPr>
        <w:t>(опять</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2"/>
          <w:sz w:val="24"/>
          <w:szCs w:val="24"/>
        </w:rPr>
        <w:t>vyatta,</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4"/>
          <w:sz w:val="24"/>
          <w:szCs w:val="24"/>
        </w:rPr>
        <w:t>так</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4"/>
          <w:sz w:val="24"/>
          <w:szCs w:val="24"/>
        </w:rPr>
        <w:t>как</w:t>
      </w:r>
      <w:r w:rsidRPr="00C74154">
        <w:rPr>
          <w:rFonts w:ascii="Times New Roman" w:hAnsi="Times New Roman" w:cs="Times New Roman"/>
          <w:color w:val="000000" w:themeColor="text1"/>
          <w:sz w:val="24"/>
          <w:szCs w:val="24"/>
        </w:rPr>
        <w:tab/>
      </w:r>
      <w:r w:rsidRPr="00C74154">
        <w:rPr>
          <w:rFonts w:ascii="Times New Roman" w:hAnsi="Times New Roman" w:cs="Times New Roman"/>
          <w:color w:val="000000" w:themeColor="text1"/>
          <w:spacing w:val="-6"/>
          <w:sz w:val="24"/>
          <w:szCs w:val="24"/>
        </w:rPr>
        <w:t xml:space="preserve">он </w:t>
      </w:r>
      <w:r w:rsidRPr="00C74154">
        <w:rPr>
          <w:rFonts w:ascii="Times New Roman" w:hAnsi="Times New Roman" w:cs="Times New Roman"/>
          <w:color w:val="000000" w:themeColor="text1"/>
          <w:sz w:val="24"/>
          <w:szCs w:val="24"/>
        </w:rPr>
        <w:t>проксирует DNS запросы на Google DNS сервер 8.8.8.8)</w:t>
      </w:r>
    </w:p>
    <w:p w:rsidR="00C74154" w:rsidRPr="00C74154" w:rsidRDefault="00C74154" w:rsidP="00C74154">
      <w:pPr>
        <w:pStyle w:val="af7"/>
        <w:spacing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inline distT="0" distB="0" distL="0" distR="0" wp14:anchorId="46F1D610" wp14:editId="46AE05BE">
            <wp:extent cx="2472212" cy="2766345"/>
            <wp:effectExtent l="0" t="0" r="0" b="0"/>
            <wp:docPr id="589" name="image28.jpeg">
              <a:hlinkClick xmlns:a="http://schemas.openxmlformats.org/drawingml/2006/main" r:id="rId7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8.jpeg"/>
                    <pic:cNvPicPr/>
                  </pic:nvPicPr>
                  <pic:blipFill>
                    <a:blip r:embed="rId701" cstate="print"/>
                    <a:stretch>
                      <a:fillRect/>
                    </a:stretch>
                  </pic:blipFill>
                  <pic:spPr>
                    <a:xfrm>
                      <a:off x="0" y="0"/>
                      <a:ext cx="2472212" cy="2766345"/>
                    </a:xfrm>
                    <a:prstGeom prst="rect">
                      <a:avLst/>
                    </a:prstGeom>
                  </pic:spPr>
                </pic:pic>
              </a:graphicData>
            </a:graphic>
          </wp:inline>
        </w:drawing>
      </w:r>
    </w:p>
    <w:p w:rsidR="00C74154" w:rsidRPr="00C74154" w:rsidRDefault="00C74154" w:rsidP="008C4BD3">
      <w:pPr>
        <w:pStyle w:val="a8"/>
        <w:widowControl w:val="0"/>
        <w:numPr>
          <w:ilvl w:val="1"/>
          <w:numId w:val="142"/>
        </w:numPr>
        <w:tabs>
          <w:tab w:val="left" w:pos="1388"/>
          <w:tab w:val="left" w:pos="1389"/>
          <w:tab w:val="left" w:pos="2750"/>
          <w:tab w:val="left" w:pos="3876"/>
          <w:tab w:val="left" w:pos="4811"/>
          <w:tab w:val="left" w:pos="5880"/>
        </w:tabs>
        <w:autoSpaceDE w:val="0"/>
        <w:autoSpaceDN w:val="0"/>
        <w:spacing w:before="155" w:after="0" w:line="240" w:lineRule="auto"/>
        <w:ind w:right="167" w:firstLine="710"/>
        <w:contextualSpacing w:val="0"/>
        <w:rPr>
          <w:rFonts w:ascii="Times New Roman" w:hAnsi="Times New Roman"/>
          <w:color w:val="000000" w:themeColor="text1"/>
          <w:sz w:val="24"/>
          <w:szCs w:val="24"/>
          <w:lang w:val="en-US"/>
        </w:rPr>
      </w:pPr>
      <w:r w:rsidRPr="00C74154">
        <w:rPr>
          <w:rFonts w:ascii="Times New Roman" w:hAnsi="Times New Roman"/>
          <w:color w:val="000000" w:themeColor="text1"/>
          <w:spacing w:val="-2"/>
          <w:sz w:val="24"/>
          <w:szCs w:val="24"/>
        </w:rPr>
        <w:t>Переходим</w:t>
      </w:r>
      <w:r w:rsidRPr="00C74154">
        <w:rPr>
          <w:rFonts w:ascii="Times New Roman" w:hAnsi="Times New Roman"/>
          <w:color w:val="000000" w:themeColor="text1"/>
          <w:sz w:val="24"/>
          <w:szCs w:val="24"/>
          <w:lang w:val="en-US"/>
        </w:rPr>
        <w:tab/>
      </w:r>
      <w:r w:rsidRPr="00C74154">
        <w:rPr>
          <w:rFonts w:ascii="Times New Roman" w:hAnsi="Times New Roman"/>
          <w:color w:val="000000" w:themeColor="text1"/>
          <w:sz w:val="24"/>
          <w:szCs w:val="24"/>
        </w:rPr>
        <w:t>в</w:t>
      </w:r>
      <w:r w:rsidRPr="00C74154">
        <w:rPr>
          <w:rFonts w:ascii="Times New Roman" w:hAnsi="Times New Roman"/>
          <w:color w:val="000000" w:themeColor="text1"/>
          <w:sz w:val="24"/>
          <w:szCs w:val="24"/>
          <w:lang w:val="en-US"/>
        </w:rPr>
        <w:t xml:space="preserve"> Start -&gt;</w:t>
      </w:r>
      <w:r w:rsidRPr="00C74154">
        <w:rPr>
          <w:rFonts w:ascii="Times New Roman" w:hAnsi="Times New Roman"/>
          <w:color w:val="000000" w:themeColor="text1"/>
          <w:sz w:val="24"/>
          <w:szCs w:val="24"/>
          <w:lang w:val="en-US"/>
        </w:rPr>
        <w:tab/>
      </w:r>
      <w:r w:rsidRPr="00C74154">
        <w:rPr>
          <w:rFonts w:ascii="Times New Roman" w:hAnsi="Times New Roman"/>
          <w:color w:val="000000" w:themeColor="text1"/>
          <w:spacing w:val="-2"/>
          <w:sz w:val="24"/>
          <w:szCs w:val="24"/>
        </w:rPr>
        <w:t>правой</w:t>
      </w:r>
      <w:r w:rsidRPr="00C74154">
        <w:rPr>
          <w:rFonts w:ascii="Times New Roman" w:hAnsi="Times New Roman"/>
          <w:color w:val="000000" w:themeColor="text1"/>
          <w:sz w:val="24"/>
          <w:szCs w:val="24"/>
          <w:lang w:val="en-US"/>
        </w:rPr>
        <w:tab/>
      </w:r>
      <w:r w:rsidRPr="00C74154">
        <w:rPr>
          <w:rFonts w:ascii="Times New Roman" w:hAnsi="Times New Roman"/>
          <w:color w:val="000000" w:themeColor="text1"/>
          <w:spacing w:val="-2"/>
          <w:sz w:val="24"/>
          <w:szCs w:val="24"/>
        </w:rPr>
        <w:t>кнопкой</w:t>
      </w:r>
      <w:r w:rsidRPr="00C74154">
        <w:rPr>
          <w:rFonts w:ascii="Times New Roman" w:hAnsi="Times New Roman"/>
          <w:color w:val="000000" w:themeColor="text1"/>
          <w:sz w:val="24"/>
          <w:szCs w:val="24"/>
          <w:lang w:val="en-US"/>
        </w:rPr>
        <w:tab/>
      </w:r>
      <w:r w:rsidRPr="00C74154">
        <w:rPr>
          <w:rFonts w:ascii="Times New Roman" w:hAnsi="Times New Roman"/>
          <w:color w:val="000000" w:themeColor="text1"/>
          <w:sz w:val="24"/>
          <w:szCs w:val="24"/>
        </w:rPr>
        <w:t>на</w:t>
      </w:r>
      <w:r w:rsidRPr="00C74154">
        <w:rPr>
          <w:rFonts w:ascii="Times New Roman" w:hAnsi="Times New Roman"/>
          <w:color w:val="000000" w:themeColor="text1"/>
          <w:spacing w:val="-4"/>
          <w:sz w:val="24"/>
          <w:szCs w:val="24"/>
          <w:lang w:val="en-US"/>
        </w:rPr>
        <w:t xml:space="preserve"> </w:t>
      </w:r>
      <w:r w:rsidRPr="00C74154">
        <w:rPr>
          <w:rFonts w:ascii="Times New Roman" w:hAnsi="Times New Roman"/>
          <w:color w:val="000000" w:themeColor="text1"/>
          <w:sz w:val="24"/>
          <w:szCs w:val="24"/>
          <w:lang w:val="en-US"/>
        </w:rPr>
        <w:t>Computer</w:t>
      </w:r>
      <w:r w:rsidRPr="00C74154">
        <w:rPr>
          <w:rFonts w:ascii="Times New Roman" w:hAnsi="Times New Roman"/>
          <w:color w:val="000000" w:themeColor="text1"/>
          <w:spacing w:val="-3"/>
          <w:sz w:val="24"/>
          <w:szCs w:val="24"/>
          <w:lang w:val="en-US"/>
        </w:rPr>
        <w:t xml:space="preserve"> </w:t>
      </w:r>
      <w:r w:rsidRPr="00C74154">
        <w:rPr>
          <w:rFonts w:ascii="Times New Roman" w:hAnsi="Times New Roman"/>
          <w:color w:val="000000" w:themeColor="text1"/>
          <w:sz w:val="24"/>
          <w:szCs w:val="24"/>
          <w:lang w:val="en-US"/>
        </w:rPr>
        <w:t>-&gt;</w:t>
      </w:r>
      <w:r w:rsidRPr="00C74154">
        <w:rPr>
          <w:rFonts w:ascii="Times New Roman" w:hAnsi="Times New Roman"/>
          <w:color w:val="000000" w:themeColor="text1"/>
          <w:spacing w:val="-11"/>
          <w:sz w:val="24"/>
          <w:szCs w:val="24"/>
          <w:lang w:val="en-US"/>
        </w:rPr>
        <w:t xml:space="preserve"> </w:t>
      </w:r>
      <w:r w:rsidRPr="00C74154">
        <w:rPr>
          <w:rFonts w:ascii="Times New Roman" w:hAnsi="Times New Roman"/>
          <w:color w:val="000000" w:themeColor="text1"/>
          <w:sz w:val="24"/>
          <w:szCs w:val="24"/>
          <w:lang w:val="en-US"/>
        </w:rPr>
        <w:t>Properties</w:t>
      </w:r>
      <w:r w:rsidRPr="00C74154">
        <w:rPr>
          <w:rFonts w:ascii="Times New Roman" w:hAnsi="Times New Roman"/>
          <w:color w:val="000000" w:themeColor="text1"/>
          <w:spacing w:val="-7"/>
          <w:sz w:val="24"/>
          <w:szCs w:val="24"/>
          <w:lang w:val="en-US"/>
        </w:rPr>
        <w:t xml:space="preserve"> </w:t>
      </w:r>
      <w:r w:rsidRPr="00C74154">
        <w:rPr>
          <w:rFonts w:ascii="Times New Roman" w:hAnsi="Times New Roman"/>
          <w:color w:val="000000" w:themeColor="text1"/>
          <w:sz w:val="24"/>
          <w:szCs w:val="24"/>
          <w:lang w:val="en-US"/>
        </w:rPr>
        <w:t>-&gt;</w:t>
      </w:r>
      <w:r w:rsidRPr="00C74154">
        <w:rPr>
          <w:rFonts w:ascii="Times New Roman" w:hAnsi="Times New Roman"/>
          <w:color w:val="000000" w:themeColor="text1"/>
          <w:spacing w:val="-7"/>
          <w:sz w:val="24"/>
          <w:szCs w:val="24"/>
          <w:lang w:val="en-US"/>
        </w:rPr>
        <w:t xml:space="preserve"> </w:t>
      </w:r>
      <w:r w:rsidRPr="00C74154">
        <w:rPr>
          <w:rFonts w:ascii="Times New Roman" w:hAnsi="Times New Roman"/>
          <w:color w:val="000000" w:themeColor="text1"/>
          <w:sz w:val="24"/>
          <w:szCs w:val="24"/>
          <w:lang w:val="en-US"/>
        </w:rPr>
        <w:t>Change settings.</w:t>
      </w:r>
      <w:r w:rsidRPr="00C74154">
        <w:rPr>
          <w:rFonts w:ascii="Times New Roman" w:hAnsi="Times New Roman"/>
          <w:color w:val="000000" w:themeColor="text1"/>
          <w:spacing w:val="38"/>
          <w:sz w:val="24"/>
          <w:szCs w:val="24"/>
          <w:lang w:val="en-US"/>
        </w:rPr>
        <w:t xml:space="preserve"> </w:t>
      </w:r>
      <w:r w:rsidRPr="00C74154">
        <w:rPr>
          <w:rFonts w:ascii="Times New Roman" w:hAnsi="Times New Roman"/>
          <w:color w:val="000000" w:themeColor="text1"/>
          <w:sz w:val="24"/>
          <w:szCs w:val="24"/>
        </w:rPr>
        <w:t>Жмем</w:t>
      </w:r>
      <w:r w:rsidRPr="00C74154">
        <w:rPr>
          <w:rFonts w:ascii="Times New Roman" w:hAnsi="Times New Roman"/>
          <w:color w:val="000000" w:themeColor="text1"/>
          <w:spacing w:val="38"/>
          <w:sz w:val="24"/>
          <w:szCs w:val="24"/>
          <w:lang w:val="en-US"/>
        </w:rPr>
        <w:t xml:space="preserve"> </w:t>
      </w:r>
      <w:r w:rsidRPr="00C74154">
        <w:rPr>
          <w:rFonts w:ascii="Times New Roman" w:hAnsi="Times New Roman"/>
          <w:color w:val="000000" w:themeColor="text1"/>
          <w:sz w:val="24"/>
          <w:szCs w:val="24"/>
        </w:rPr>
        <w:t>кнопку</w:t>
      </w:r>
      <w:r w:rsidRPr="00C74154">
        <w:rPr>
          <w:rFonts w:ascii="Times New Roman" w:hAnsi="Times New Roman"/>
          <w:color w:val="000000" w:themeColor="text1"/>
          <w:spacing w:val="-6"/>
          <w:sz w:val="24"/>
          <w:szCs w:val="24"/>
          <w:lang w:val="en-US"/>
        </w:rPr>
        <w:t xml:space="preserve"> </w:t>
      </w:r>
      <w:r w:rsidRPr="00C74154">
        <w:rPr>
          <w:rFonts w:ascii="Times New Roman" w:hAnsi="Times New Roman"/>
          <w:color w:val="000000" w:themeColor="text1"/>
          <w:sz w:val="24"/>
          <w:szCs w:val="24"/>
          <w:lang w:val="en-US"/>
        </w:rPr>
        <w:t>Change</w:t>
      </w:r>
      <w:r w:rsidRPr="00C74154">
        <w:rPr>
          <w:rFonts w:ascii="Times New Roman" w:hAnsi="Times New Roman"/>
          <w:color w:val="000000" w:themeColor="text1"/>
          <w:spacing w:val="-1"/>
          <w:sz w:val="24"/>
          <w:szCs w:val="24"/>
          <w:lang w:val="en-US"/>
        </w:rPr>
        <w:t xml:space="preserve"> </w:t>
      </w:r>
      <w:r w:rsidRPr="00C74154">
        <w:rPr>
          <w:rFonts w:ascii="Times New Roman" w:hAnsi="Times New Roman"/>
          <w:color w:val="000000" w:themeColor="text1"/>
          <w:sz w:val="24"/>
          <w:szCs w:val="24"/>
        </w:rPr>
        <w:t>напротив</w:t>
      </w:r>
      <w:r w:rsidRPr="00C74154">
        <w:rPr>
          <w:rFonts w:ascii="Times New Roman" w:hAnsi="Times New Roman"/>
          <w:color w:val="000000" w:themeColor="text1"/>
          <w:spacing w:val="-3"/>
          <w:sz w:val="24"/>
          <w:szCs w:val="24"/>
          <w:lang w:val="en-US"/>
        </w:rPr>
        <w:t xml:space="preserve"> </w:t>
      </w:r>
      <w:r w:rsidRPr="00C74154">
        <w:rPr>
          <w:rFonts w:ascii="Times New Roman" w:hAnsi="Times New Roman"/>
          <w:color w:val="000000" w:themeColor="text1"/>
          <w:sz w:val="24"/>
          <w:szCs w:val="24"/>
          <w:lang w:val="en-US"/>
        </w:rPr>
        <w:t>The</w:t>
      </w:r>
      <w:r w:rsidRPr="00C74154">
        <w:rPr>
          <w:rFonts w:ascii="Times New Roman" w:hAnsi="Times New Roman"/>
          <w:color w:val="000000" w:themeColor="text1"/>
          <w:spacing w:val="35"/>
          <w:sz w:val="24"/>
          <w:szCs w:val="24"/>
          <w:lang w:val="en-US"/>
        </w:rPr>
        <w:t xml:space="preserve"> </w:t>
      </w:r>
      <w:r w:rsidRPr="00C74154">
        <w:rPr>
          <w:rFonts w:ascii="Times New Roman" w:hAnsi="Times New Roman"/>
          <w:color w:val="000000" w:themeColor="text1"/>
          <w:sz w:val="24"/>
          <w:szCs w:val="24"/>
          <w:lang w:val="en-US"/>
        </w:rPr>
        <w:t>rename</w:t>
      </w:r>
      <w:r w:rsidRPr="00C74154">
        <w:rPr>
          <w:rFonts w:ascii="Times New Roman" w:hAnsi="Times New Roman"/>
          <w:color w:val="000000" w:themeColor="text1"/>
          <w:spacing w:val="35"/>
          <w:sz w:val="24"/>
          <w:szCs w:val="24"/>
          <w:lang w:val="en-US"/>
        </w:rPr>
        <w:t xml:space="preserve"> </w:t>
      </w:r>
      <w:r w:rsidRPr="00C74154">
        <w:rPr>
          <w:rFonts w:ascii="Times New Roman" w:hAnsi="Times New Roman"/>
          <w:color w:val="000000" w:themeColor="text1"/>
          <w:sz w:val="24"/>
          <w:szCs w:val="24"/>
          <w:lang w:val="en-US"/>
        </w:rPr>
        <w:t>this</w:t>
      </w:r>
      <w:r w:rsidRPr="00C74154">
        <w:rPr>
          <w:rFonts w:ascii="Times New Roman" w:hAnsi="Times New Roman"/>
          <w:color w:val="000000" w:themeColor="text1"/>
          <w:spacing w:val="34"/>
          <w:sz w:val="24"/>
          <w:szCs w:val="24"/>
          <w:lang w:val="en-US"/>
        </w:rPr>
        <w:t xml:space="preserve"> </w:t>
      </w:r>
      <w:r w:rsidRPr="00C74154">
        <w:rPr>
          <w:rFonts w:ascii="Times New Roman" w:hAnsi="Times New Roman"/>
          <w:color w:val="000000" w:themeColor="text1"/>
          <w:sz w:val="24"/>
          <w:szCs w:val="24"/>
          <w:lang w:val="en-US"/>
        </w:rPr>
        <w:t>computer</w:t>
      </w:r>
      <w:r w:rsidRPr="00C74154">
        <w:rPr>
          <w:rFonts w:ascii="Times New Roman" w:hAnsi="Times New Roman"/>
          <w:color w:val="000000" w:themeColor="text1"/>
          <w:spacing w:val="33"/>
          <w:sz w:val="24"/>
          <w:szCs w:val="24"/>
          <w:lang w:val="en-US"/>
        </w:rPr>
        <w:t xml:space="preserve"> </w:t>
      </w:r>
      <w:r w:rsidRPr="00C74154">
        <w:rPr>
          <w:rFonts w:ascii="Times New Roman" w:hAnsi="Times New Roman"/>
          <w:color w:val="000000" w:themeColor="text1"/>
          <w:sz w:val="24"/>
          <w:szCs w:val="24"/>
          <w:lang w:val="en-US"/>
        </w:rPr>
        <w:t>or</w:t>
      </w:r>
      <w:r w:rsidRPr="00C74154">
        <w:rPr>
          <w:rFonts w:ascii="Times New Roman" w:hAnsi="Times New Roman"/>
          <w:color w:val="000000" w:themeColor="text1"/>
          <w:spacing w:val="38"/>
          <w:sz w:val="24"/>
          <w:szCs w:val="24"/>
          <w:lang w:val="en-US"/>
        </w:rPr>
        <w:t xml:space="preserve"> </w:t>
      </w:r>
      <w:r w:rsidRPr="00C74154">
        <w:rPr>
          <w:rFonts w:ascii="Times New Roman" w:hAnsi="Times New Roman"/>
          <w:color w:val="000000" w:themeColor="text1"/>
          <w:sz w:val="24"/>
          <w:szCs w:val="24"/>
          <w:lang w:val="en-US"/>
        </w:rPr>
        <w:t>change</w:t>
      </w:r>
      <w:r w:rsidRPr="00C74154">
        <w:rPr>
          <w:rFonts w:ascii="Times New Roman" w:hAnsi="Times New Roman"/>
          <w:color w:val="000000" w:themeColor="text1"/>
          <w:spacing w:val="40"/>
          <w:sz w:val="24"/>
          <w:szCs w:val="24"/>
          <w:lang w:val="en-US"/>
        </w:rPr>
        <w:t xml:space="preserve"> </w:t>
      </w:r>
      <w:r w:rsidRPr="00C74154">
        <w:rPr>
          <w:rFonts w:ascii="Times New Roman" w:hAnsi="Times New Roman"/>
          <w:color w:val="000000" w:themeColor="text1"/>
          <w:sz w:val="24"/>
          <w:szCs w:val="24"/>
          <w:lang w:val="en-US"/>
        </w:rPr>
        <w:t>its</w:t>
      </w:r>
      <w:r w:rsidRPr="00C74154">
        <w:rPr>
          <w:rFonts w:ascii="Times New Roman" w:hAnsi="Times New Roman"/>
          <w:color w:val="000000" w:themeColor="text1"/>
          <w:spacing w:val="34"/>
          <w:sz w:val="24"/>
          <w:szCs w:val="24"/>
          <w:lang w:val="en-US"/>
        </w:rPr>
        <w:t xml:space="preserve"> </w:t>
      </w:r>
      <w:r w:rsidRPr="00C74154">
        <w:rPr>
          <w:rFonts w:ascii="Times New Roman" w:hAnsi="Times New Roman"/>
          <w:color w:val="000000" w:themeColor="text1"/>
          <w:sz w:val="24"/>
          <w:szCs w:val="24"/>
          <w:lang w:val="en-US"/>
        </w:rPr>
        <w:t>domain</w:t>
      </w:r>
      <w:r w:rsidRPr="00C74154">
        <w:rPr>
          <w:rFonts w:ascii="Times New Roman" w:hAnsi="Times New Roman"/>
          <w:color w:val="000000" w:themeColor="text1"/>
          <w:spacing w:val="31"/>
          <w:sz w:val="24"/>
          <w:szCs w:val="24"/>
          <w:lang w:val="en-US"/>
        </w:rPr>
        <w:t xml:space="preserve"> </w:t>
      </w:r>
      <w:r w:rsidRPr="00C74154">
        <w:rPr>
          <w:rFonts w:ascii="Times New Roman" w:hAnsi="Times New Roman"/>
          <w:color w:val="000000" w:themeColor="text1"/>
          <w:sz w:val="24"/>
          <w:szCs w:val="24"/>
          <w:lang w:val="en-US"/>
        </w:rPr>
        <w:t>or</w:t>
      </w:r>
    </w:p>
    <w:p w:rsidR="00C74154" w:rsidRPr="00C74154" w:rsidRDefault="00C74154" w:rsidP="00C74154">
      <w:pPr>
        <w:spacing w:line="240" w:lineRule="auto"/>
        <w:rPr>
          <w:rFonts w:ascii="Times New Roman" w:hAnsi="Times New Roman" w:cs="Times New Roman"/>
          <w:color w:val="000000" w:themeColor="text1"/>
          <w:sz w:val="24"/>
          <w:szCs w:val="24"/>
          <w:lang w:val="en-US"/>
        </w:rPr>
        <w:sectPr w:rsidR="00C74154" w:rsidRPr="00C74154">
          <w:pgSz w:w="11910" w:h="16840"/>
          <w:pgMar w:top="1120" w:right="680" w:bottom="280" w:left="1540" w:header="720" w:footer="720" w:gutter="0"/>
          <w:cols w:space="720"/>
        </w:sectPr>
      </w:pPr>
    </w:p>
    <w:p w:rsidR="00C74154" w:rsidRPr="00C74154" w:rsidRDefault="00C74154" w:rsidP="00C74154">
      <w:pPr>
        <w:pStyle w:val="af7"/>
        <w:spacing w:before="66" w:line="240" w:lineRule="auto"/>
        <w:ind w:left="159"/>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workgrup,</w:t>
      </w:r>
      <w:r w:rsidRPr="00C74154">
        <w:rPr>
          <w:rFonts w:ascii="Times New Roman" w:hAnsi="Times New Roman" w:cs="Times New Roman"/>
          <w:color w:val="000000" w:themeColor="text1"/>
          <w:spacing w:val="17"/>
          <w:sz w:val="24"/>
          <w:szCs w:val="24"/>
        </w:rPr>
        <w:t xml:space="preserve"> </w:t>
      </w:r>
      <w:r w:rsidRPr="00C74154">
        <w:rPr>
          <w:rFonts w:ascii="Times New Roman" w:hAnsi="Times New Roman" w:cs="Times New Roman"/>
          <w:color w:val="000000" w:themeColor="text1"/>
          <w:sz w:val="24"/>
          <w:szCs w:val="24"/>
        </w:rPr>
        <w:t>click</w:t>
      </w:r>
      <w:r w:rsidRPr="00C74154">
        <w:rPr>
          <w:rFonts w:ascii="Times New Roman" w:hAnsi="Times New Roman" w:cs="Times New Roman"/>
          <w:color w:val="000000" w:themeColor="text1"/>
          <w:spacing w:val="19"/>
          <w:sz w:val="24"/>
          <w:szCs w:val="24"/>
        </w:rPr>
        <w:t xml:space="preserve"> </w:t>
      </w:r>
      <w:r w:rsidRPr="00C74154">
        <w:rPr>
          <w:rFonts w:ascii="Times New Roman" w:hAnsi="Times New Roman" w:cs="Times New Roman"/>
          <w:color w:val="000000" w:themeColor="text1"/>
          <w:sz w:val="24"/>
          <w:szCs w:val="24"/>
        </w:rPr>
        <w:t>Change.</w:t>
      </w:r>
      <w:r w:rsidRPr="00C74154">
        <w:rPr>
          <w:rFonts w:ascii="Times New Roman" w:hAnsi="Times New Roman" w:cs="Times New Roman"/>
          <w:color w:val="000000" w:themeColor="text1"/>
          <w:spacing w:val="24"/>
          <w:sz w:val="24"/>
          <w:szCs w:val="24"/>
        </w:rPr>
        <w:t xml:space="preserve"> </w:t>
      </w:r>
      <w:r w:rsidRPr="00C74154">
        <w:rPr>
          <w:rFonts w:ascii="Times New Roman" w:hAnsi="Times New Roman" w:cs="Times New Roman"/>
          <w:color w:val="000000" w:themeColor="text1"/>
          <w:sz w:val="24"/>
          <w:szCs w:val="24"/>
        </w:rPr>
        <w:t>Зададим</w:t>
      </w:r>
      <w:r w:rsidRPr="00C74154">
        <w:rPr>
          <w:rFonts w:ascii="Times New Roman" w:hAnsi="Times New Roman" w:cs="Times New Roman"/>
          <w:color w:val="000000" w:themeColor="text1"/>
          <w:spacing w:val="21"/>
          <w:sz w:val="24"/>
          <w:szCs w:val="24"/>
        </w:rPr>
        <w:t xml:space="preserve"> </w:t>
      </w:r>
      <w:r w:rsidRPr="00C74154">
        <w:rPr>
          <w:rFonts w:ascii="Times New Roman" w:hAnsi="Times New Roman" w:cs="Times New Roman"/>
          <w:color w:val="000000" w:themeColor="text1"/>
          <w:sz w:val="24"/>
          <w:szCs w:val="24"/>
        </w:rPr>
        <w:t>имя</w:t>
      </w:r>
      <w:r w:rsidRPr="00C74154">
        <w:rPr>
          <w:rFonts w:ascii="Times New Roman" w:hAnsi="Times New Roman" w:cs="Times New Roman"/>
          <w:color w:val="000000" w:themeColor="text1"/>
          <w:spacing w:val="19"/>
          <w:sz w:val="24"/>
          <w:szCs w:val="24"/>
        </w:rPr>
        <w:t xml:space="preserve"> </w:t>
      </w:r>
      <w:r w:rsidRPr="00C74154">
        <w:rPr>
          <w:rFonts w:ascii="Times New Roman" w:hAnsi="Times New Roman" w:cs="Times New Roman"/>
          <w:color w:val="000000" w:themeColor="text1"/>
          <w:sz w:val="24"/>
          <w:szCs w:val="24"/>
        </w:rPr>
        <w:t>компьютера</w:t>
      </w:r>
      <w:r w:rsidRPr="00C74154">
        <w:rPr>
          <w:rFonts w:ascii="Times New Roman" w:hAnsi="Times New Roman" w:cs="Times New Roman"/>
          <w:color w:val="000000" w:themeColor="text1"/>
          <w:spacing w:val="19"/>
          <w:sz w:val="24"/>
          <w:szCs w:val="24"/>
        </w:rPr>
        <w:t xml:space="preserve"> </w:t>
      </w:r>
      <w:r w:rsidRPr="00C74154">
        <w:rPr>
          <w:rFonts w:ascii="Times New Roman" w:hAnsi="Times New Roman" w:cs="Times New Roman"/>
          <w:color w:val="000000" w:themeColor="text1"/>
          <w:sz w:val="24"/>
          <w:szCs w:val="24"/>
        </w:rPr>
        <w:t>и</w:t>
      </w:r>
      <w:r w:rsidRPr="00C74154">
        <w:rPr>
          <w:rFonts w:ascii="Times New Roman" w:hAnsi="Times New Roman" w:cs="Times New Roman"/>
          <w:color w:val="000000" w:themeColor="text1"/>
          <w:spacing w:val="19"/>
          <w:sz w:val="24"/>
          <w:szCs w:val="24"/>
        </w:rPr>
        <w:t xml:space="preserve"> </w:t>
      </w:r>
      <w:r w:rsidRPr="00C74154">
        <w:rPr>
          <w:rFonts w:ascii="Times New Roman" w:hAnsi="Times New Roman" w:cs="Times New Roman"/>
          <w:color w:val="000000" w:themeColor="text1"/>
          <w:sz w:val="24"/>
          <w:szCs w:val="24"/>
        </w:rPr>
        <w:t>введем</w:t>
      </w:r>
      <w:r w:rsidRPr="00C74154">
        <w:rPr>
          <w:rFonts w:ascii="Times New Roman" w:hAnsi="Times New Roman" w:cs="Times New Roman"/>
          <w:color w:val="000000" w:themeColor="text1"/>
          <w:spacing w:val="21"/>
          <w:sz w:val="24"/>
          <w:szCs w:val="24"/>
        </w:rPr>
        <w:t xml:space="preserve"> </w:t>
      </w:r>
      <w:r w:rsidRPr="00C74154">
        <w:rPr>
          <w:rFonts w:ascii="Times New Roman" w:hAnsi="Times New Roman" w:cs="Times New Roman"/>
          <w:color w:val="000000" w:themeColor="text1"/>
          <w:sz w:val="24"/>
          <w:szCs w:val="24"/>
        </w:rPr>
        <w:t>имя</w:t>
      </w:r>
      <w:r w:rsidRPr="00C74154">
        <w:rPr>
          <w:rFonts w:ascii="Times New Roman" w:hAnsi="Times New Roman" w:cs="Times New Roman"/>
          <w:color w:val="000000" w:themeColor="text1"/>
          <w:spacing w:val="20"/>
          <w:sz w:val="24"/>
          <w:szCs w:val="24"/>
        </w:rPr>
        <w:t xml:space="preserve"> </w:t>
      </w:r>
      <w:r w:rsidRPr="00C74154">
        <w:rPr>
          <w:rFonts w:ascii="Times New Roman" w:hAnsi="Times New Roman" w:cs="Times New Roman"/>
          <w:color w:val="000000" w:themeColor="text1"/>
          <w:sz w:val="24"/>
          <w:szCs w:val="24"/>
        </w:rPr>
        <w:t>домена:</w:t>
      </w:r>
      <w:r w:rsidRPr="00C74154">
        <w:rPr>
          <w:rFonts w:ascii="Times New Roman" w:hAnsi="Times New Roman" w:cs="Times New Roman"/>
          <w:color w:val="000000" w:themeColor="text1"/>
          <w:spacing w:val="-8"/>
          <w:sz w:val="24"/>
          <w:szCs w:val="24"/>
        </w:rPr>
        <w:t xml:space="preserve"> </w:t>
      </w:r>
      <w:r w:rsidRPr="00C74154">
        <w:rPr>
          <w:rFonts w:ascii="Times New Roman" w:hAnsi="Times New Roman" w:cs="Times New Roman"/>
          <w:color w:val="000000" w:themeColor="text1"/>
          <w:sz w:val="24"/>
          <w:szCs w:val="24"/>
        </w:rPr>
        <w:t>test.local</w:t>
      </w:r>
      <w:r w:rsidRPr="00C74154">
        <w:rPr>
          <w:rFonts w:ascii="Times New Roman" w:hAnsi="Times New Roman" w:cs="Times New Roman"/>
          <w:color w:val="000000" w:themeColor="text1"/>
          <w:spacing w:val="-13"/>
          <w:sz w:val="24"/>
          <w:szCs w:val="24"/>
        </w:rPr>
        <w:t xml:space="preserve"> </w:t>
      </w:r>
      <w:r w:rsidRPr="00C74154">
        <w:rPr>
          <w:rFonts w:ascii="Times New Roman" w:hAnsi="Times New Roman" w:cs="Times New Roman"/>
          <w:color w:val="000000" w:themeColor="text1"/>
          <w:sz w:val="24"/>
          <w:szCs w:val="24"/>
        </w:rPr>
        <w:t>и</w:t>
      </w:r>
      <w:r w:rsidRPr="00C74154">
        <w:rPr>
          <w:rFonts w:ascii="Times New Roman" w:hAnsi="Times New Roman" w:cs="Times New Roman"/>
          <w:color w:val="000000" w:themeColor="text1"/>
          <w:spacing w:val="21"/>
          <w:sz w:val="24"/>
          <w:szCs w:val="24"/>
        </w:rPr>
        <w:t xml:space="preserve"> </w:t>
      </w:r>
      <w:r w:rsidRPr="00C74154">
        <w:rPr>
          <w:rFonts w:ascii="Times New Roman" w:hAnsi="Times New Roman" w:cs="Times New Roman"/>
          <w:color w:val="000000" w:themeColor="text1"/>
          <w:spacing w:val="-4"/>
          <w:sz w:val="24"/>
          <w:szCs w:val="24"/>
        </w:rPr>
        <w:t>жмем</w:t>
      </w:r>
    </w:p>
    <w:p w:rsidR="00C74154" w:rsidRPr="00C74154" w:rsidRDefault="00C74154" w:rsidP="00C74154">
      <w:pPr>
        <w:pStyle w:val="af7"/>
        <w:spacing w:before="137" w:line="240" w:lineRule="auto"/>
        <w:ind w:left="159"/>
        <w:rPr>
          <w:rFonts w:ascii="Times New Roman" w:hAnsi="Times New Roman" w:cs="Times New Roman"/>
          <w:color w:val="000000" w:themeColor="text1"/>
          <w:sz w:val="24"/>
          <w:szCs w:val="24"/>
        </w:rPr>
      </w:pPr>
      <w:r w:rsidRPr="00C74154">
        <w:rPr>
          <w:rFonts w:ascii="Times New Roman" w:hAnsi="Times New Roman" w:cs="Times New Roman"/>
          <w:color w:val="000000" w:themeColor="text1"/>
          <w:spacing w:val="-2"/>
          <w:sz w:val="24"/>
          <w:szCs w:val="24"/>
        </w:rPr>
        <w:t>«ОК«.</w:t>
      </w:r>
    </w:p>
    <w:p w:rsidR="00C74154" w:rsidRPr="00C74154" w:rsidRDefault="00C74154" w:rsidP="00C74154">
      <w:pPr>
        <w:pStyle w:val="af7"/>
        <w:spacing w:before="10" w:line="240" w:lineRule="auto"/>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anchor distT="0" distB="0" distL="0" distR="0" simplePos="0" relativeHeight="251782144" behindDoc="0" locked="0" layoutInCell="1" allowOverlap="1" wp14:anchorId="1D1F3360" wp14:editId="5102AC30">
            <wp:simplePos x="0" y="0"/>
            <wp:positionH relativeFrom="page">
              <wp:posOffset>1530350</wp:posOffset>
            </wp:positionH>
            <wp:positionV relativeFrom="paragraph">
              <wp:posOffset>95152</wp:posOffset>
            </wp:positionV>
            <wp:extent cx="2311864" cy="2729483"/>
            <wp:effectExtent l="0" t="0" r="0" b="0"/>
            <wp:wrapTopAndBottom/>
            <wp:docPr id="590" name="image29.jpeg">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9.jpeg"/>
                    <pic:cNvPicPr/>
                  </pic:nvPicPr>
                  <pic:blipFill>
                    <a:blip r:embed="rId703" cstate="print"/>
                    <a:stretch>
                      <a:fillRect/>
                    </a:stretch>
                  </pic:blipFill>
                  <pic:spPr>
                    <a:xfrm>
                      <a:off x="0" y="0"/>
                      <a:ext cx="2311864" cy="2729483"/>
                    </a:xfrm>
                    <a:prstGeom prst="rect">
                      <a:avLst/>
                    </a:prstGeom>
                  </pic:spPr>
                </pic:pic>
              </a:graphicData>
            </a:graphic>
          </wp:anchor>
        </w:drawing>
      </w:r>
    </w:p>
    <w:p w:rsidR="00C74154" w:rsidRPr="00C74154" w:rsidRDefault="00C74154" w:rsidP="00C74154">
      <w:pPr>
        <w:pStyle w:val="af7"/>
        <w:spacing w:before="150"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Введем</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логин</w:t>
      </w:r>
      <w:r w:rsidRPr="00C74154">
        <w:rPr>
          <w:rFonts w:ascii="Times New Roman" w:hAnsi="Times New Roman" w:cs="Times New Roman"/>
          <w:color w:val="000000" w:themeColor="text1"/>
          <w:spacing w:val="-3"/>
          <w:sz w:val="24"/>
          <w:szCs w:val="24"/>
        </w:rPr>
        <w:t xml:space="preserve"> </w:t>
      </w:r>
      <w:r w:rsidRPr="00C74154">
        <w:rPr>
          <w:rFonts w:ascii="Times New Roman" w:hAnsi="Times New Roman" w:cs="Times New Roman"/>
          <w:color w:val="000000" w:themeColor="text1"/>
          <w:sz w:val="24"/>
          <w:szCs w:val="24"/>
        </w:rPr>
        <w:t>и</w:t>
      </w:r>
      <w:r w:rsidRPr="00C74154">
        <w:rPr>
          <w:rFonts w:ascii="Times New Roman" w:hAnsi="Times New Roman" w:cs="Times New Roman"/>
          <w:color w:val="000000" w:themeColor="text1"/>
          <w:spacing w:val="-3"/>
          <w:sz w:val="24"/>
          <w:szCs w:val="24"/>
        </w:rPr>
        <w:t xml:space="preserve"> </w:t>
      </w:r>
      <w:r w:rsidRPr="00C74154">
        <w:rPr>
          <w:rFonts w:ascii="Times New Roman" w:hAnsi="Times New Roman" w:cs="Times New Roman"/>
          <w:color w:val="000000" w:themeColor="text1"/>
          <w:sz w:val="24"/>
          <w:szCs w:val="24"/>
        </w:rPr>
        <w:t>пароль</w:t>
      </w:r>
      <w:r w:rsidRPr="00C74154">
        <w:rPr>
          <w:rFonts w:ascii="Times New Roman" w:hAnsi="Times New Roman" w:cs="Times New Roman"/>
          <w:color w:val="000000" w:themeColor="text1"/>
          <w:spacing w:val="2"/>
          <w:sz w:val="24"/>
          <w:szCs w:val="24"/>
        </w:rPr>
        <w:t xml:space="preserve"> </w:t>
      </w:r>
      <w:r w:rsidRPr="00C74154">
        <w:rPr>
          <w:rFonts w:ascii="Times New Roman" w:hAnsi="Times New Roman" w:cs="Times New Roman"/>
          <w:color w:val="000000" w:themeColor="text1"/>
          <w:spacing w:val="-2"/>
          <w:sz w:val="24"/>
          <w:szCs w:val="24"/>
        </w:rPr>
        <w:t>заново</w:t>
      </w:r>
    </w:p>
    <w:p w:rsidR="00C74154" w:rsidRPr="00C74154" w:rsidRDefault="00C74154" w:rsidP="00C74154">
      <w:pPr>
        <w:pStyle w:val="af7"/>
        <w:spacing w:before="8" w:line="240" w:lineRule="auto"/>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anchor distT="0" distB="0" distL="0" distR="0" simplePos="0" relativeHeight="251783168" behindDoc="0" locked="0" layoutInCell="1" allowOverlap="1" wp14:anchorId="6E947DC2" wp14:editId="51A970E3">
            <wp:simplePos x="0" y="0"/>
            <wp:positionH relativeFrom="page">
              <wp:posOffset>1530350</wp:posOffset>
            </wp:positionH>
            <wp:positionV relativeFrom="paragraph">
              <wp:posOffset>93740</wp:posOffset>
            </wp:positionV>
            <wp:extent cx="2307546" cy="1424939"/>
            <wp:effectExtent l="0" t="0" r="0" b="0"/>
            <wp:wrapTopAndBottom/>
            <wp:docPr id="591" name="image30.jpeg">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0.jpeg"/>
                    <pic:cNvPicPr/>
                  </pic:nvPicPr>
                  <pic:blipFill>
                    <a:blip r:embed="rId705" cstate="print"/>
                    <a:stretch>
                      <a:fillRect/>
                    </a:stretch>
                  </pic:blipFill>
                  <pic:spPr>
                    <a:xfrm>
                      <a:off x="0" y="0"/>
                      <a:ext cx="2307546" cy="1424939"/>
                    </a:xfrm>
                    <a:prstGeom prst="rect">
                      <a:avLst/>
                    </a:prstGeom>
                  </pic:spPr>
                </pic:pic>
              </a:graphicData>
            </a:graphic>
          </wp:anchor>
        </w:drawing>
      </w:r>
    </w:p>
    <w:p w:rsidR="00C74154" w:rsidRPr="00C74154" w:rsidRDefault="00C74154" w:rsidP="00C74154">
      <w:pPr>
        <w:pStyle w:val="af7"/>
        <w:spacing w:before="164"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После</w:t>
      </w:r>
      <w:r w:rsidRPr="00C74154">
        <w:rPr>
          <w:rFonts w:ascii="Times New Roman" w:hAnsi="Times New Roman" w:cs="Times New Roman"/>
          <w:color w:val="000000" w:themeColor="text1"/>
          <w:spacing w:val="-6"/>
          <w:sz w:val="24"/>
          <w:szCs w:val="24"/>
        </w:rPr>
        <w:t xml:space="preserve"> </w:t>
      </w:r>
      <w:r w:rsidRPr="00C74154">
        <w:rPr>
          <w:rFonts w:ascii="Times New Roman" w:hAnsi="Times New Roman" w:cs="Times New Roman"/>
          <w:color w:val="000000" w:themeColor="text1"/>
          <w:sz w:val="24"/>
          <w:szCs w:val="24"/>
        </w:rPr>
        <w:t>успешного</w:t>
      </w:r>
      <w:r w:rsidRPr="00C74154">
        <w:rPr>
          <w:rFonts w:ascii="Times New Roman" w:hAnsi="Times New Roman" w:cs="Times New Roman"/>
          <w:color w:val="000000" w:themeColor="text1"/>
          <w:spacing w:val="-2"/>
          <w:sz w:val="24"/>
          <w:szCs w:val="24"/>
        </w:rPr>
        <w:t xml:space="preserve"> </w:t>
      </w:r>
      <w:r w:rsidRPr="00C74154">
        <w:rPr>
          <w:rFonts w:ascii="Times New Roman" w:hAnsi="Times New Roman" w:cs="Times New Roman"/>
          <w:color w:val="000000" w:themeColor="text1"/>
          <w:sz w:val="24"/>
          <w:szCs w:val="24"/>
        </w:rPr>
        <w:t>добавления</w:t>
      </w:r>
      <w:r w:rsidRPr="00C74154">
        <w:rPr>
          <w:rFonts w:ascii="Times New Roman" w:hAnsi="Times New Roman" w:cs="Times New Roman"/>
          <w:color w:val="000000" w:themeColor="text1"/>
          <w:spacing w:val="-7"/>
          <w:sz w:val="24"/>
          <w:szCs w:val="24"/>
        </w:rPr>
        <w:t xml:space="preserve"> </w:t>
      </w:r>
      <w:r w:rsidRPr="00C74154">
        <w:rPr>
          <w:rFonts w:ascii="Times New Roman" w:hAnsi="Times New Roman" w:cs="Times New Roman"/>
          <w:color w:val="000000" w:themeColor="text1"/>
          <w:sz w:val="24"/>
          <w:szCs w:val="24"/>
        </w:rPr>
        <w:t>в</w:t>
      </w:r>
      <w:r w:rsidRPr="00C74154">
        <w:rPr>
          <w:rFonts w:ascii="Times New Roman" w:hAnsi="Times New Roman" w:cs="Times New Roman"/>
          <w:color w:val="000000" w:themeColor="text1"/>
          <w:spacing w:val="-5"/>
          <w:sz w:val="24"/>
          <w:szCs w:val="24"/>
        </w:rPr>
        <w:t xml:space="preserve"> </w:t>
      </w:r>
      <w:r w:rsidRPr="00C74154">
        <w:rPr>
          <w:rFonts w:ascii="Times New Roman" w:hAnsi="Times New Roman" w:cs="Times New Roman"/>
          <w:color w:val="000000" w:themeColor="text1"/>
          <w:sz w:val="24"/>
          <w:szCs w:val="24"/>
        </w:rPr>
        <w:t>домен</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увидим</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pacing w:val="-2"/>
          <w:sz w:val="24"/>
          <w:szCs w:val="24"/>
        </w:rPr>
        <w:t>сообщение:</w:t>
      </w:r>
    </w:p>
    <w:p w:rsidR="00C74154" w:rsidRPr="00C74154" w:rsidRDefault="00C74154" w:rsidP="00C74154">
      <w:pPr>
        <w:pStyle w:val="af7"/>
        <w:spacing w:before="9" w:line="240" w:lineRule="auto"/>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anchor distT="0" distB="0" distL="0" distR="0" simplePos="0" relativeHeight="251784192" behindDoc="0" locked="0" layoutInCell="1" allowOverlap="1" wp14:anchorId="6C5CA694" wp14:editId="396F6E1B">
            <wp:simplePos x="0" y="0"/>
            <wp:positionH relativeFrom="page">
              <wp:posOffset>1530350</wp:posOffset>
            </wp:positionH>
            <wp:positionV relativeFrom="paragraph">
              <wp:posOffset>93994</wp:posOffset>
            </wp:positionV>
            <wp:extent cx="2016741" cy="1142904"/>
            <wp:effectExtent l="0" t="0" r="0" b="0"/>
            <wp:wrapTopAndBottom/>
            <wp:docPr id="592" name="image31.jpeg">
              <a:hlinkClick xmlns:a="http://schemas.openxmlformats.org/drawingml/2006/main" r:id="rId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1.jpeg"/>
                    <pic:cNvPicPr/>
                  </pic:nvPicPr>
                  <pic:blipFill>
                    <a:blip r:embed="rId707" cstate="print"/>
                    <a:stretch>
                      <a:fillRect/>
                    </a:stretch>
                  </pic:blipFill>
                  <pic:spPr>
                    <a:xfrm>
                      <a:off x="0" y="0"/>
                      <a:ext cx="2016741" cy="1142904"/>
                    </a:xfrm>
                    <a:prstGeom prst="rect">
                      <a:avLst/>
                    </a:prstGeom>
                  </pic:spPr>
                </pic:pic>
              </a:graphicData>
            </a:graphic>
          </wp:anchor>
        </w:drawing>
      </w:r>
    </w:p>
    <w:p w:rsidR="00C74154" w:rsidRPr="00C74154" w:rsidRDefault="00C74154" w:rsidP="008C4BD3">
      <w:pPr>
        <w:pStyle w:val="a8"/>
        <w:widowControl w:val="0"/>
        <w:numPr>
          <w:ilvl w:val="1"/>
          <w:numId w:val="142"/>
        </w:numPr>
        <w:tabs>
          <w:tab w:val="left" w:pos="1331"/>
        </w:tabs>
        <w:autoSpaceDE w:val="0"/>
        <w:autoSpaceDN w:val="0"/>
        <w:spacing w:before="130" w:after="0" w:line="240" w:lineRule="auto"/>
        <w:ind w:right="178" w:firstLine="710"/>
        <w:contextualSpacing w:val="0"/>
        <w:rPr>
          <w:rFonts w:ascii="Times New Roman" w:hAnsi="Times New Roman"/>
          <w:color w:val="000000" w:themeColor="text1"/>
          <w:sz w:val="24"/>
          <w:szCs w:val="24"/>
        </w:rPr>
      </w:pPr>
      <w:r w:rsidRPr="00C74154">
        <w:rPr>
          <w:rFonts w:ascii="Times New Roman" w:hAnsi="Times New Roman"/>
          <w:color w:val="000000" w:themeColor="text1"/>
          <w:sz w:val="24"/>
          <w:szCs w:val="24"/>
        </w:rPr>
        <w:t>После</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перезагрузки</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компьютера</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увидим</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сообщение</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о</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логине</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в</w:t>
      </w:r>
      <w:r w:rsidRPr="00C74154">
        <w:rPr>
          <w:rFonts w:ascii="Times New Roman" w:hAnsi="Times New Roman"/>
          <w:color w:val="000000" w:themeColor="text1"/>
          <w:spacing w:val="80"/>
          <w:sz w:val="24"/>
          <w:szCs w:val="24"/>
        </w:rPr>
        <w:t xml:space="preserve"> </w:t>
      </w:r>
      <w:r w:rsidRPr="00C74154">
        <w:rPr>
          <w:rFonts w:ascii="Times New Roman" w:hAnsi="Times New Roman"/>
          <w:color w:val="000000" w:themeColor="text1"/>
          <w:sz w:val="24"/>
          <w:szCs w:val="24"/>
        </w:rPr>
        <w:t>систему. Жмем Switch User.</w:t>
      </w:r>
    </w:p>
    <w:p w:rsidR="00C74154" w:rsidRPr="00C74154" w:rsidRDefault="00C74154" w:rsidP="00C74154">
      <w:pPr>
        <w:spacing w:line="240" w:lineRule="auto"/>
        <w:rPr>
          <w:rFonts w:ascii="Times New Roman" w:hAnsi="Times New Roman" w:cs="Times New Roman"/>
          <w:color w:val="000000" w:themeColor="text1"/>
          <w:sz w:val="24"/>
          <w:szCs w:val="24"/>
        </w:rPr>
        <w:sectPr w:rsidR="00C74154" w:rsidRPr="00C74154">
          <w:pgSz w:w="11910" w:h="16840"/>
          <w:pgMar w:top="1040" w:right="680" w:bottom="280" w:left="1540" w:header="720" w:footer="720" w:gutter="0"/>
          <w:cols w:space="720"/>
        </w:sectPr>
      </w:pPr>
    </w:p>
    <w:p w:rsidR="00C74154" w:rsidRPr="00C74154" w:rsidRDefault="00C74154" w:rsidP="00C74154">
      <w:pPr>
        <w:pStyle w:val="af7"/>
        <w:spacing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inline distT="0" distB="0" distL="0" distR="0" wp14:anchorId="02DFE2D8" wp14:editId="620E348F">
            <wp:extent cx="2333638" cy="2149602"/>
            <wp:effectExtent l="0" t="0" r="0" b="0"/>
            <wp:docPr id="593" name="image32.jpeg">
              <a:hlinkClick xmlns:a="http://schemas.openxmlformats.org/drawingml/2006/main" r:id="rId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2.jpeg"/>
                    <pic:cNvPicPr/>
                  </pic:nvPicPr>
                  <pic:blipFill>
                    <a:blip r:embed="rId709" cstate="print"/>
                    <a:stretch>
                      <a:fillRect/>
                    </a:stretch>
                  </pic:blipFill>
                  <pic:spPr>
                    <a:xfrm>
                      <a:off x="0" y="0"/>
                      <a:ext cx="2333638" cy="2149602"/>
                    </a:xfrm>
                    <a:prstGeom prst="rect">
                      <a:avLst/>
                    </a:prstGeom>
                  </pic:spPr>
                </pic:pic>
              </a:graphicData>
            </a:graphic>
          </wp:inline>
        </w:drawing>
      </w:r>
    </w:p>
    <w:p w:rsidR="00C74154" w:rsidRPr="00C74154" w:rsidRDefault="00C74154" w:rsidP="00C74154">
      <w:pPr>
        <w:pStyle w:val="af7"/>
        <w:spacing w:before="129"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Нажмем</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на</w:t>
      </w:r>
      <w:r w:rsidRPr="00C74154">
        <w:rPr>
          <w:rFonts w:ascii="Times New Roman" w:hAnsi="Times New Roman" w:cs="Times New Roman"/>
          <w:color w:val="000000" w:themeColor="text1"/>
          <w:spacing w:val="-6"/>
          <w:sz w:val="24"/>
          <w:szCs w:val="24"/>
        </w:rPr>
        <w:t xml:space="preserve"> </w:t>
      </w:r>
      <w:r w:rsidRPr="00C74154">
        <w:rPr>
          <w:rFonts w:ascii="Times New Roman" w:hAnsi="Times New Roman" w:cs="Times New Roman"/>
          <w:color w:val="000000" w:themeColor="text1"/>
          <w:sz w:val="24"/>
          <w:szCs w:val="24"/>
        </w:rPr>
        <w:t xml:space="preserve">Other </w:t>
      </w:r>
      <w:r w:rsidRPr="00C74154">
        <w:rPr>
          <w:rFonts w:ascii="Times New Roman" w:hAnsi="Times New Roman" w:cs="Times New Roman"/>
          <w:color w:val="000000" w:themeColor="text1"/>
          <w:spacing w:val="-4"/>
          <w:sz w:val="24"/>
          <w:szCs w:val="24"/>
        </w:rPr>
        <w:t>User.</w:t>
      </w:r>
    </w:p>
    <w:p w:rsidR="00C74154" w:rsidRPr="00C74154" w:rsidRDefault="00C74154" w:rsidP="00C74154">
      <w:pPr>
        <w:pStyle w:val="af7"/>
        <w:spacing w:before="7" w:line="240" w:lineRule="auto"/>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anchor distT="0" distB="0" distL="0" distR="0" simplePos="0" relativeHeight="251785216" behindDoc="0" locked="0" layoutInCell="1" allowOverlap="1" wp14:anchorId="560345B7" wp14:editId="5696604F">
            <wp:simplePos x="0" y="0"/>
            <wp:positionH relativeFrom="page">
              <wp:posOffset>1530350</wp:posOffset>
            </wp:positionH>
            <wp:positionV relativeFrom="paragraph">
              <wp:posOffset>93105</wp:posOffset>
            </wp:positionV>
            <wp:extent cx="2215206" cy="1709927"/>
            <wp:effectExtent l="0" t="0" r="0" b="0"/>
            <wp:wrapTopAndBottom/>
            <wp:docPr id="594" name="image33.jpeg">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3.jpeg"/>
                    <pic:cNvPicPr/>
                  </pic:nvPicPr>
                  <pic:blipFill>
                    <a:blip r:embed="rId711" cstate="print"/>
                    <a:stretch>
                      <a:fillRect/>
                    </a:stretch>
                  </pic:blipFill>
                  <pic:spPr>
                    <a:xfrm>
                      <a:off x="0" y="0"/>
                      <a:ext cx="2215206" cy="1709927"/>
                    </a:xfrm>
                    <a:prstGeom prst="rect">
                      <a:avLst/>
                    </a:prstGeom>
                  </pic:spPr>
                </pic:pic>
              </a:graphicData>
            </a:graphic>
          </wp:anchor>
        </w:drawing>
      </w:r>
    </w:p>
    <w:p w:rsidR="00C74154" w:rsidRPr="00C74154" w:rsidRDefault="00C74154" w:rsidP="00C74154">
      <w:pPr>
        <w:pStyle w:val="af7"/>
        <w:spacing w:before="140"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И</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введем</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логин</w:t>
      </w:r>
      <w:r w:rsidRPr="00C74154">
        <w:rPr>
          <w:rFonts w:ascii="Times New Roman" w:hAnsi="Times New Roman" w:cs="Times New Roman"/>
          <w:color w:val="000000" w:themeColor="text1"/>
          <w:spacing w:val="-3"/>
          <w:sz w:val="24"/>
          <w:szCs w:val="24"/>
        </w:rPr>
        <w:t xml:space="preserve"> </w:t>
      </w:r>
      <w:r w:rsidRPr="00C74154">
        <w:rPr>
          <w:rFonts w:ascii="Times New Roman" w:hAnsi="Times New Roman" w:cs="Times New Roman"/>
          <w:color w:val="000000" w:themeColor="text1"/>
          <w:sz w:val="24"/>
          <w:szCs w:val="24"/>
        </w:rPr>
        <w:t>и</w:t>
      </w:r>
      <w:r w:rsidRPr="00C74154">
        <w:rPr>
          <w:rFonts w:ascii="Times New Roman" w:hAnsi="Times New Roman" w:cs="Times New Roman"/>
          <w:color w:val="000000" w:themeColor="text1"/>
          <w:spacing w:val="-3"/>
          <w:sz w:val="24"/>
          <w:szCs w:val="24"/>
        </w:rPr>
        <w:t xml:space="preserve"> </w:t>
      </w:r>
      <w:r w:rsidRPr="00C74154">
        <w:rPr>
          <w:rFonts w:ascii="Times New Roman" w:hAnsi="Times New Roman" w:cs="Times New Roman"/>
          <w:color w:val="000000" w:themeColor="text1"/>
          <w:spacing w:val="-2"/>
          <w:sz w:val="24"/>
          <w:szCs w:val="24"/>
        </w:rPr>
        <w:t>пароль.</w:t>
      </w:r>
    </w:p>
    <w:p w:rsidR="00C74154" w:rsidRPr="00C74154" w:rsidRDefault="00C74154" w:rsidP="00C74154">
      <w:pPr>
        <w:pStyle w:val="af7"/>
        <w:spacing w:before="4" w:line="240" w:lineRule="auto"/>
        <w:rPr>
          <w:rFonts w:ascii="Times New Roman" w:hAnsi="Times New Roman" w:cs="Times New Roman"/>
          <w:color w:val="000000" w:themeColor="text1"/>
          <w:sz w:val="24"/>
          <w:szCs w:val="24"/>
        </w:rPr>
      </w:pPr>
      <w:r w:rsidRPr="00C74154">
        <w:rPr>
          <w:rFonts w:ascii="Times New Roman" w:hAnsi="Times New Roman" w:cs="Times New Roman"/>
          <w:noProof/>
          <w:color w:val="000000" w:themeColor="text1"/>
          <w:sz w:val="24"/>
          <w:szCs w:val="24"/>
          <w:lang w:eastAsia="ru-RU"/>
        </w:rPr>
        <w:drawing>
          <wp:anchor distT="0" distB="0" distL="0" distR="0" simplePos="0" relativeHeight="251786240" behindDoc="0" locked="0" layoutInCell="1" allowOverlap="1" wp14:anchorId="61F9A6F1" wp14:editId="41864923">
            <wp:simplePos x="0" y="0"/>
            <wp:positionH relativeFrom="page">
              <wp:posOffset>1530350</wp:posOffset>
            </wp:positionH>
            <wp:positionV relativeFrom="paragraph">
              <wp:posOffset>90946</wp:posOffset>
            </wp:positionV>
            <wp:extent cx="2207750" cy="2224278"/>
            <wp:effectExtent l="0" t="0" r="0" b="0"/>
            <wp:wrapTopAndBottom/>
            <wp:docPr id="595" name="image34.jpeg">
              <a:hlinkClick xmlns:a="http://schemas.openxmlformats.org/drawingml/2006/main" r:id="rId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4.jpeg"/>
                    <pic:cNvPicPr/>
                  </pic:nvPicPr>
                  <pic:blipFill>
                    <a:blip r:embed="rId713" cstate="print"/>
                    <a:stretch>
                      <a:fillRect/>
                    </a:stretch>
                  </pic:blipFill>
                  <pic:spPr>
                    <a:xfrm>
                      <a:off x="0" y="0"/>
                      <a:ext cx="2207750" cy="2224278"/>
                    </a:xfrm>
                    <a:prstGeom prst="rect">
                      <a:avLst/>
                    </a:prstGeom>
                  </pic:spPr>
                </pic:pic>
              </a:graphicData>
            </a:graphic>
          </wp:anchor>
        </w:drawing>
      </w:r>
    </w:p>
    <w:p w:rsidR="00C74154" w:rsidRPr="00C74154" w:rsidRDefault="00C74154" w:rsidP="00C74154">
      <w:pPr>
        <w:pStyle w:val="af7"/>
        <w:spacing w:before="140" w:line="240" w:lineRule="auto"/>
        <w:ind w:left="870"/>
        <w:rPr>
          <w:rFonts w:ascii="Times New Roman" w:hAnsi="Times New Roman" w:cs="Times New Roman"/>
          <w:color w:val="000000" w:themeColor="text1"/>
          <w:sz w:val="24"/>
          <w:szCs w:val="24"/>
        </w:rPr>
      </w:pPr>
      <w:r w:rsidRPr="00C74154">
        <w:rPr>
          <w:rFonts w:ascii="Times New Roman" w:hAnsi="Times New Roman" w:cs="Times New Roman"/>
          <w:color w:val="000000" w:themeColor="text1"/>
          <w:sz w:val="24"/>
          <w:szCs w:val="24"/>
        </w:rPr>
        <w:t>Мы</w:t>
      </w:r>
      <w:r w:rsidRPr="00C74154">
        <w:rPr>
          <w:rFonts w:ascii="Times New Roman" w:hAnsi="Times New Roman" w:cs="Times New Roman"/>
          <w:color w:val="000000" w:themeColor="text1"/>
          <w:spacing w:val="-1"/>
          <w:sz w:val="24"/>
          <w:szCs w:val="24"/>
        </w:rPr>
        <w:t xml:space="preserve"> </w:t>
      </w:r>
      <w:r w:rsidRPr="00C74154">
        <w:rPr>
          <w:rFonts w:ascii="Times New Roman" w:hAnsi="Times New Roman" w:cs="Times New Roman"/>
          <w:color w:val="000000" w:themeColor="text1"/>
          <w:sz w:val="24"/>
          <w:szCs w:val="24"/>
        </w:rPr>
        <w:t>залогинились</w:t>
      </w:r>
      <w:r w:rsidRPr="00C74154">
        <w:rPr>
          <w:rFonts w:ascii="Times New Roman" w:hAnsi="Times New Roman" w:cs="Times New Roman"/>
          <w:color w:val="000000" w:themeColor="text1"/>
          <w:spacing w:val="-6"/>
          <w:sz w:val="24"/>
          <w:szCs w:val="24"/>
        </w:rPr>
        <w:t xml:space="preserve"> </w:t>
      </w:r>
      <w:r w:rsidRPr="00C74154">
        <w:rPr>
          <w:rFonts w:ascii="Times New Roman" w:hAnsi="Times New Roman" w:cs="Times New Roman"/>
          <w:color w:val="000000" w:themeColor="text1"/>
          <w:sz w:val="24"/>
          <w:szCs w:val="24"/>
        </w:rPr>
        <w:t>как</w:t>
      </w:r>
      <w:r w:rsidRPr="00C74154">
        <w:rPr>
          <w:rFonts w:ascii="Times New Roman" w:hAnsi="Times New Roman" w:cs="Times New Roman"/>
          <w:color w:val="000000" w:themeColor="text1"/>
          <w:spacing w:val="-4"/>
          <w:sz w:val="24"/>
          <w:szCs w:val="24"/>
        </w:rPr>
        <w:t xml:space="preserve"> </w:t>
      </w:r>
      <w:r w:rsidRPr="00C74154">
        <w:rPr>
          <w:rFonts w:ascii="Times New Roman" w:hAnsi="Times New Roman" w:cs="Times New Roman"/>
          <w:color w:val="000000" w:themeColor="text1"/>
          <w:sz w:val="24"/>
          <w:szCs w:val="24"/>
        </w:rPr>
        <w:t xml:space="preserve">пользователь </w:t>
      </w:r>
      <w:r w:rsidRPr="00C74154">
        <w:rPr>
          <w:rFonts w:ascii="Times New Roman" w:hAnsi="Times New Roman" w:cs="Times New Roman"/>
          <w:color w:val="000000" w:themeColor="text1"/>
          <w:spacing w:val="-2"/>
          <w:sz w:val="24"/>
          <w:szCs w:val="24"/>
        </w:rPr>
        <w:t>домена.</w:t>
      </w:r>
    </w:p>
    <w:p w:rsidR="00C74154" w:rsidRDefault="00C74154" w:rsidP="00791FA9">
      <w:pPr>
        <w:jc w:val="center"/>
        <w:rPr>
          <w:rFonts w:ascii="Times New Roman" w:eastAsia="Calibri" w:hAnsi="Times New Roman" w:cs="Times New Roman"/>
          <w:b/>
          <w:sz w:val="24"/>
          <w:szCs w:val="24"/>
        </w:rPr>
      </w:pPr>
    </w:p>
    <w:p w:rsidR="00C74154" w:rsidRDefault="00206487" w:rsidP="00791FA9">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17</w:t>
      </w:r>
    </w:p>
    <w:p w:rsidR="00206487" w:rsidRPr="00206487" w:rsidRDefault="00206487" w:rsidP="00206487">
      <w:pPr>
        <w:framePr w:hSpace="180" w:wrap="around" w:vAnchor="text" w:hAnchor="text" w:xAlign="center" w:y="1"/>
        <w:spacing w:after="0" w:line="240" w:lineRule="auto"/>
        <w:suppressOverlap/>
        <w:rPr>
          <w:rFonts w:ascii="Times New Roman" w:hAnsi="Times New Roman"/>
          <w:b/>
          <w:sz w:val="24"/>
          <w:szCs w:val="24"/>
        </w:rPr>
      </w:pPr>
      <w:r w:rsidRPr="00206487">
        <w:rPr>
          <w:rFonts w:ascii="Times New Roman" w:hAnsi="Times New Roman"/>
          <w:b/>
          <w:sz w:val="24"/>
          <w:szCs w:val="24"/>
          <w:shd w:val="clear" w:color="auto" w:fill="FFFFFF"/>
        </w:rPr>
        <w:t>Проектирование и реализация файловых служб</w:t>
      </w:r>
    </w:p>
    <w:p w:rsidR="00206487" w:rsidRDefault="00206487" w:rsidP="00791FA9">
      <w:pPr>
        <w:jc w:val="center"/>
        <w:rPr>
          <w:rFonts w:ascii="Times New Roman" w:eastAsia="Calibri" w:hAnsi="Times New Roman" w:cs="Times New Roman"/>
          <w:b/>
          <w:sz w:val="24"/>
          <w:szCs w:val="24"/>
        </w:rPr>
      </w:pPr>
    </w:p>
    <w:p w:rsidR="00206487" w:rsidRPr="00206487" w:rsidRDefault="00206487" w:rsidP="00206487">
      <w:pPr>
        <w:spacing w:line="240" w:lineRule="auto"/>
        <w:jc w:val="center"/>
        <w:rPr>
          <w:rFonts w:ascii="Times New Roman" w:eastAsia="Calibri" w:hAnsi="Times New Roman" w:cs="Times New Roman"/>
          <w:b/>
          <w:sz w:val="24"/>
          <w:szCs w:val="24"/>
        </w:rPr>
      </w:pPr>
    </w:p>
    <w:p w:rsidR="00206487" w:rsidRPr="00206487" w:rsidRDefault="00206487" w:rsidP="00206487">
      <w:pPr>
        <w:spacing w:line="240" w:lineRule="auto"/>
        <w:ind w:left="830" w:right="794" w:hanging="10"/>
        <w:rPr>
          <w:rFonts w:ascii="Times New Roman" w:hAnsi="Times New Roman" w:cs="Times New Roman"/>
          <w:sz w:val="24"/>
          <w:szCs w:val="24"/>
        </w:rPr>
      </w:pPr>
      <w:r w:rsidRPr="00206487">
        <w:rPr>
          <w:rFonts w:ascii="Times New Roman" w:hAnsi="Times New Roman" w:cs="Times New Roman"/>
          <w:b/>
          <w:sz w:val="24"/>
          <w:szCs w:val="24"/>
        </w:rPr>
        <w:t>Цель</w:t>
      </w:r>
      <w:r w:rsidRPr="00206487">
        <w:rPr>
          <w:rFonts w:ascii="Times New Roman" w:hAnsi="Times New Roman" w:cs="Times New Roman"/>
          <w:sz w:val="24"/>
          <w:szCs w:val="24"/>
        </w:rPr>
        <w:t>: научиться</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проектированию</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реализации</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файловых</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служб.</w:t>
      </w:r>
    </w:p>
    <w:p w:rsidR="00206487" w:rsidRPr="00206487" w:rsidRDefault="00206487" w:rsidP="00206487">
      <w:pPr>
        <w:spacing w:before="8" w:line="240" w:lineRule="auto"/>
        <w:ind w:left="830"/>
        <w:rPr>
          <w:rFonts w:ascii="Times New Roman" w:hAnsi="Times New Roman" w:cs="Times New Roman"/>
          <w:sz w:val="24"/>
          <w:szCs w:val="24"/>
        </w:rPr>
      </w:pPr>
      <w:r w:rsidRPr="00206487">
        <w:rPr>
          <w:rFonts w:ascii="Times New Roman" w:hAnsi="Times New Roman" w:cs="Times New Roman"/>
          <w:b/>
          <w:sz w:val="24"/>
          <w:szCs w:val="24"/>
        </w:rPr>
        <w:t>Продолжительность</w:t>
      </w:r>
      <w:r w:rsidRPr="00206487">
        <w:rPr>
          <w:rFonts w:ascii="Times New Roman" w:hAnsi="Times New Roman" w:cs="Times New Roman"/>
          <w:b/>
          <w:spacing w:val="-4"/>
          <w:sz w:val="24"/>
          <w:szCs w:val="24"/>
        </w:rPr>
        <w:t xml:space="preserve"> </w:t>
      </w:r>
      <w:r w:rsidRPr="00206487">
        <w:rPr>
          <w:rFonts w:ascii="Times New Roman" w:hAnsi="Times New Roman" w:cs="Times New Roman"/>
          <w:b/>
          <w:sz w:val="24"/>
          <w:szCs w:val="24"/>
        </w:rPr>
        <w:t>занятия:</w:t>
      </w:r>
      <w:r w:rsidRPr="00206487">
        <w:rPr>
          <w:rFonts w:ascii="Times New Roman" w:hAnsi="Times New Roman" w:cs="Times New Roman"/>
          <w:b/>
          <w:spacing w:val="1"/>
          <w:sz w:val="24"/>
          <w:szCs w:val="24"/>
        </w:rPr>
        <w:t xml:space="preserve"> </w:t>
      </w:r>
      <w:r w:rsidRPr="00206487">
        <w:rPr>
          <w:rFonts w:ascii="Times New Roman" w:hAnsi="Times New Roman" w:cs="Times New Roman"/>
          <w:sz w:val="24"/>
          <w:szCs w:val="24"/>
        </w:rPr>
        <w:t>2</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часа.</w:t>
      </w:r>
    </w:p>
    <w:p w:rsidR="00206487" w:rsidRPr="00206487" w:rsidRDefault="00206487" w:rsidP="00206487">
      <w:pPr>
        <w:pStyle w:val="1"/>
        <w:spacing w:before="127"/>
        <w:rPr>
          <w:sz w:val="24"/>
        </w:rPr>
      </w:pPr>
      <w:r w:rsidRPr="00206487">
        <w:rPr>
          <w:sz w:val="24"/>
        </w:rPr>
        <w:t>Задание:</w:t>
      </w:r>
    </w:p>
    <w:p w:rsidR="00206487" w:rsidRPr="00206487" w:rsidRDefault="00206487" w:rsidP="00206487">
      <w:pPr>
        <w:pStyle w:val="af7"/>
        <w:spacing w:before="137" w:line="240" w:lineRule="auto"/>
        <w:ind w:left="821"/>
        <w:rPr>
          <w:rFonts w:ascii="Times New Roman" w:hAnsi="Times New Roman" w:cs="Times New Roman"/>
          <w:sz w:val="24"/>
          <w:szCs w:val="24"/>
        </w:rPr>
      </w:pPr>
      <w:r w:rsidRPr="00206487">
        <w:rPr>
          <w:rFonts w:ascii="Times New Roman" w:hAnsi="Times New Roman" w:cs="Times New Roman"/>
          <w:sz w:val="24"/>
          <w:szCs w:val="24"/>
        </w:rPr>
        <w:t>Произвести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установку</w:t>
      </w:r>
      <w:r w:rsidRPr="00206487">
        <w:rPr>
          <w:rFonts w:ascii="Times New Roman" w:hAnsi="Times New Roman" w:cs="Times New Roman"/>
          <w:spacing w:val="-11"/>
          <w:sz w:val="24"/>
          <w:szCs w:val="24"/>
        </w:rPr>
        <w:t xml:space="preserve"> </w:t>
      </w:r>
      <w:r w:rsidRPr="00206487">
        <w:rPr>
          <w:rFonts w:ascii="Times New Roman" w:hAnsi="Times New Roman" w:cs="Times New Roman"/>
          <w:sz w:val="24"/>
          <w:szCs w:val="24"/>
        </w:rPr>
        <w:t>и настройку</w:t>
      </w:r>
      <w:r w:rsidRPr="00206487">
        <w:rPr>
          <w:rFonts w:ascii="Times New Roman" w:hAnsi="Times New Roman" w:cs="Times New Roman"/>
          <w:spacing w:val="-7"/>
          <w:sz w:val="24"/>
          <w:szCs w:val="24"/>
        </w:rPr>
        <w:t xml:space="preserve"> </w:t>
      </w:r>
      <w:r w:rsidRPr="00206487">
        <w:rPr>
          <w:rFonts w:ascii="Times New Roman" w:hAnsi="Times New Roman" w:cs="Times New Roman"/>
          <w:sz w:val="24"/>
          <w:szCs w:val="24"/>
        </w:rPr>
        <w:t>DFS-namespace</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Windows</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Server.</w:t>
      </w:r>
    </w:p>
    <w:p w:rsidR="00206487" w:rsidRPr="00206487" w:rsidRDefault="00206487" w:rsidP="00206487">
      <w:pPr>
        <w:pStyle w:val="1"/>
        <w:spacing w:before="142"/>
        <w:jc w:val="both"/>
        <w:rPr>
          <w:sz w:val="24"/>
        </w:rPr>
      </w:pPr>
      <w:r w:rsidRPr="00206487">
        <w:rPr>
          <w:sz w:val="24"/>
        </w:rPr>
        <w:t>Теоретические</w:t>
      </w:r>
      <w:r w:rsidRPr="00206487">
        <w:rPr>
          <w:spacing w:val="-4"/>
          <w:sz w:val="24"/>
        </w:rPr>
        <w:t xml:space="preserve"> </w:t>
      </w:r>
      <w:r w:rsidRPr="00206487">
        <w:rPr>
          <w:sz w:val="24"/>
        </w:rPr>
        <w:t>сведения:</w:t>
      </w:r>
    </w:p>
    <w:p w:rsidR="00206487" w:rsidRPr="00206487" w:rsidRDefault="00206487" w:rsidP="00206487">
      <w:pPr>
        <w:pStyle w:val="af7"/>
        <w:spacing w:before="132" w:line="240" w:lineRule="auto"/>
        <w:ind w:left="119" w:right="104" w:firstLine="710"/>
        <w:jc w:val="both"/>
        <w:rPr>
          <w:rFonts w:ascii="Times New Roman" w:hAnsi="Times New Roman" w:cs="Times New Roman"/>
          <w:sz w:val="24"/>
          <w:szCs w:val="24"/>
        </w:rPr>
      </w:pPr>
      <w:r w:rsidRPr="00206487">
        <w:rPr>
          <w:rFonts w:ascii="Times New Roman" w:hAnsi="Times New Roman" w:cs="Times New Roman"/>
          <w:sz w:val="24"/>
          <w:szCs w:val="24"/>
        </w:rPr>
        <w:t>Файловые службы и службы хранилища – это технологии, с помощью которых</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можно предоставлять общий доступ к файлам и папкам, управлять общими ресурсами 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контролировать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их,</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осуществлять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репликацию</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файлов,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обеспечивать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быстрый</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поиск</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файлов,</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а</w:t>
      </w:r>
      <w:r w:rsidRPr="00206487">
        <w:rPr>
          <w:rFonts w:ascii="Times New Roman" w:hAnsi="Times New Roman" w:cs="Times New Roman"/>
          <w:spacing w:val="-5"/>
          <w:sz w:val="24"/>
          <w:szCs w:val="24"/>
        </w:rPr>
        <w:t xml:space="preserve"> </w:t>
      </w:r>
      <w:r w:rsidRPr="00206487">
        <w:rPr>
          <w:rFonts w:ascii="Times New Roman" w:hAnsi="Times New Roman" w:cs="Times New Roman"/>
          <w:sz w:val="24"/>
          <w:szCs w:val="24"/>
        </w:rPr>
        <w:t>также предоставлять</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доступ</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для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клиентских</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компьютеров</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UNIX.</w:t>
      </w:r>
    </w:p>
    <w:p w:rsidR="00206487" w:rsidRPr="00206487" w:rsidRDefault="00206487" w:rsidP="00206487">
      <w:pPr>
        <w:pStyle w:val="af7"/>
        <w:spacing w:before="1" w:line="240" w:lineRule="auto"/>
        <w:ind w:left="830" w:right="467"/>
        <w:jc w:val="both"/>
        <w:rPr>
          <w:rFonts w:ascii="Times New Roman" w:hAnsi="Times New Roman" w:cs="Times New Roman"/>
          <w:sz w:val="24"/>
          <w:szCs w:val="24"/>
        </w:rPr>
      </w:pPr>
      <w:r w:rsidRPr="00206487">
        <w:rPr>
          <w:rFonts w:ascii="Times New Roman" w:hAnsi="Times New Roman" w:cs="Times New Roman"/>
          <w:sz w:val="24"/>
          <w:szCs w:val="24"/>
        </w:rPr>
        <w:t>DFS</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имеет</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ряд</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преимуществ</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как</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для</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пользователей</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сети,</w:t>
      </w:r>
      <w:r w:rsidRPr="00206487">
        <w:rPr>
          <w:rFonts w:ascii="Times New Roman" w:hAnsi="Times New Roman" w:cs="Times New Roman"/>
          <w:spacing w:val="-5"/>
          <w:sz w:val="24"/>
          <w:szCs w:val="24"/>
        </w:rPr>
        <w:t xml:space="preserve"> </w:t>
      </w:r>
      <w:r w:rsidRPr="00206487">
        <w:rPr>
          <w:rFonts w:ascii="Times New Roman" w:hAnsi="Times New Roman" w:cs="Times New Roman"/>
          <w:sz w:val="24"/>
          <w:szCs w:val="24"/>
        </w:rPr>
        <w:t>так</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для</w:t>
      </w:r>
      <w:r w:rsidRPr="00206487">
        <w:rPr>
          <w:rFonts w:ascii="Times New Roman" w:hAnsi="Times New Roman" w:cs="Times New Roman"/>
          <w:spacing w:val="-7"/>
          <w:sz w:val="24"/>
          <w:szCs w:val="24"/>
        </w:rPr>
        <w:t xml:space="preserve"> </w:t>
      </w:r>
      <w:r w:rsidRPr="00206487">
        <w:rPr>
          <w:rFonts w:ascii="Times New Roman" w:hAnsi="Times New Roman" w:cs="Times New Roman"/>
          <w:sz w:val="24"/>
          <w:szCs w:val="24"/>
        </w:rPr>
        <w:t>предприятий.</w:t>
      </w:r>
      <w:r w:rsidRPr="00206487">
        <w:rPr>
          <w:rFonts w:ascii="Times New Roman" w:hAnsi="Times New Roman" w:cs="Times New Roman"/>
          <w:spacing w:val="-57"/>
          <w:sz w:val="24"/>
          <w:szCs w:val="24"/>
        </w:rPr>
        <w:t xml:space="preserve"> </w:t>
      </w:r>
      <w:r w:rsidRPr="00206487">
        <w:rPr>
          <w:rFonts w:ascii="Times New Roman" w:hAnsi="Times New Roman" w:cs="Times New Roman"/>
          <w:sz w:val="24"/>
          <w:szCs w:val="24"/>
        </w:rPr>
        <w:t>Для пользователей</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сети:</w:t>
      </w:r>
    </w:p>
    <w:p w:rsidR="00206487" w:rsidRPr="00206487" w:rsidRDefault="00206487" w:rsidP="00206487">
      <w:pPr>
        <w:pStyle w:val="af7"/>
        <w:spacing w:line="240" w:lineRule="auto"/>
        <w:ind w:left="119" w:right="107" w:firstLine="710"/>
        <w:jc w:val="both"/>
        <w:rPr>
          <w:rFonts w:ascii="Times New Roman" w:hAnsi="Times New Roman" w:cs="Times New Roman"/>
          <w:sz w:val="24"/>
          <w:szCs w:val="24"/>
        </w:rPr>
      </w:pPr>
      <w:r w:rsidRPr="00206487">
        <w:rPr>
          <w:rFonts w:ascii="Times New Roman" w:hAnsi="Times New Roman" w:cs="Times New Roman"/>
          <w:sz w:val="24"/>
          <w:szCs w:val="24"/>
        </w:rPr>
        <w:t>Namespace DFS — это упрощенный доступ к файлам, распределенным по сети.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Исчезает</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необходимость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подключении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множества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сетевых</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дисков.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Пользователям</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предоставляется одна общая сетевая папка, в которой отображаются только те папки, к</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которым</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им</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предоставлен</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доступ,</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если</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конечно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включен</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ABE.</w:t>
      </w:r>
    </w:p>
    <w:p w:rsidR="00206487" w:rsidRPr="00206487" w:rsidRDefault="00206487" w:rsidP="00206487">
      <w:pPr>
        <w:pStyle w:val="af7"/>
        <w:tabs>
          <w:tab w:val="left" w:pos="8838"/>
        </w:tabs>
        <w:spacing w:line="240" w:lineRule="auto"/>
        <w:ind w:left="119" w:right="107" w:firstLine="710"/>
        <w:jc w:val="both"/>
        <w:rPr>
          <w:rFonts w:ascii="Times New Roman" w:hAnsi="Times New Roman" w:cs="Times New Roman"/>
          <w:sz w:val="24"/>
          <w:szCs w:val="24"/>
        </w:rPr>
      </w:pPr>
      <w:r w:rsidRPr="00206487">
        <w:rPr>
          <w:rFonts w:ascii="Times New Roman" w:hAnsi="Times New Roman" w:cs="Times New Roman"/>
          <w:sz w:val="24"/>
          <w:szCs w:val="24"/>
        </w:rPr>
        <w:t>Namespace</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DFS</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гибкое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использование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свободных</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ресурсов.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Создание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подключение к DFS сетевых папок с серверов и компьютеров со свободным местом на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жестком</w:t>
      </w:r>
      <w:r w:rsidRPr="00206487">
        <w:rPr>
          <w:rFonts w:ascii="Times New Roman" w:hAnsi="Times New Roman" w:cs="Times New Roman"/>
          <w:sz w:val="24"/>
          <w:szCs w:val="24"/>
        </w:rPr>
        <w:tab/>
      </w:r>
      <w:r w:rsidRPr="00206487">
        <w:rPr>
          <w:rFonts w:ascii="Times New Roman" w:hAnsi="Times New Roman" w:cs="Times New Roman"/>
          <w:spacing w:val="-1"/>
          <w:sz w:val="24"/>
          <w:szCs w:val="24"/>
        </w:rPr>
        <w:t>диске.</w:t>
      </w:r>
    </w:p>
    <w:p w:rsidR="00206487" w:rsidRPr="00206487" w:rsidRDefault="00206487" w:rsidP="00206487">
      <w:pPr>
        <w:pStyle w:val="af7"/>
        <w:spacing w:line="240" w:lineRule="auto"/>
        <w:ind w:left="119" w:right="110"/>
        <w:jc w:val="both"/>
        <w:rPr>
          <w:rFonts w:ascii="Times New Roman" w:hAnsi="Times New Roman" w:cs="Times New Roman"/>
          <w:sz w:val="24"/>
          <w:szCs w:val="24"/>
        </w:rPr>
      </w:pPr>
      <w:r w:rsidRPr="00206487">
        <w:rPr>
          <w:rFonts w:ascii="Times New Roman" w:hAnsi="Times New Roman" w:cs="Times New Roman"/>
          <w:sz w:val="24"/>
          <w:szCs w:val="24"/>
        </w:rPr>
        <w:t>Replication</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DFS</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(Репликация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DFS)</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автоматическое</w:t>
      </w:r>
      <w:r w:rsidRPr="00206487">
        <w:rPr>
          <w:rFonts w:ascii="Times New Roman" w:hAnsi="Times New Roman" w:cs="Times New Roman"/>
          <w:spacing w:val="61"/>
          <w:sz w:val="24"/>
          <w:szCs w:val="24"/>
        </w:rPr>
        <w:t xml:space="preserve"> </w:t>
      </w:r>
      <w:r w:rsidRPr="00206487">
        <w:rPr>
          <w:rFonts w:ascii="Times New Roman" w:hAnsi="Times New Roman" w:cs="Times New Roman"/>
          <w:sz w:val="24"/>
          <w:szCs w:val="24"/>
        </w:rPr>
        <w:t>резервирование</w:t>
      </w:r>
      <w:r w:rsidRPr="00206487">
        <w:rPr>
          <w:rFonts w:ascii="Times New Roman" w:hAnsi="Times New Roman" w:cs="Times New Roman"/>
          <w:spacing w:val="61"/>
          <w:sz w:val="24"/>
          <w:szCs w:val="24"/>
        </w:rPr>
        <w:t xml:space="preserve"> </w:t>
      </w:r>
      <w:r w:rsidRPr="00206487">
        <w:rPr>
          <w:rFonts w:ascii="Times New Roman" w:hAnsi="Times New Roman" w:cs="Times New Roman"/>
          <w:sz w:val="24"/>
          <w:szCs w:val="24"/>
        </w:rPr>
        <w:t>важной</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информации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повышает</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отказоустойчивость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всей</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системы</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(выход</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одного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сервера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или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дискового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устройства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не повлияет</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на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работу</w:t>
      </w:r>
      <w:r w:rsidRPr="00206487">
        <w:rPr>
          <w:rFonts w:ascii="Times New Roman" w:hAnsi="Times New Roman" w:cs="Times New Roman"/>
          <w:spacing w:val="-9"/>
          <w:sz w:val="24"/>
          <w:szCs w:val="24"/>
        </w:rPr>
        <w:t xml:space="preserve"> </w:t>
      </w:r>
      <w:r w:rsidRPr="00206487">
        <w:rPr>
          <w:rFonts w:ascii="Times New Roman" w:hAnsi="Times New Roman" w:cs="Times New Roman"/>
          <w:sz w:val="24"/>
          <w:szCs w:val="24"/>
        </w:rPr>
        <w:t>пользователей).</w:t>
      </w:r>
    </w:p>
    <w:p w:rsidR="00206487" w:rsidRPr="00206487" w:rsidRDefault="00206487" w:rsidP="00206487">
      <w:pPr>
        <w:pStyle w:val="af7"/>
        <w:spacing w:before="1" w:line="240" w:lineRule="auto"/>
        <w:ind w:left="119" w:right="115" w:firstLine="710"/>
        <w:jc w:val="both"/>
        <w:rPr>
          <w:rFonts w:ascii="Times New Roman" w:hAnsi="Times New Roman" w:cs="Times New Roman"/>
          <w:sz w:val="24"/>
          <w:szCs w:val="24"/>
        </w:rPr>
      </w:pPr>
      <w:r w:rsidRPr="00206487">
        <w:rPr>
          <w:rFonts w:ascii="Times New Roman" w:hAnsi="Times New Roman" w:cs="Times New Roman"/>
          <w:sz w:val="24"/>
          <w:szCs w:val="24"/>
        </w:rPr>
        <w:t>В моем</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случае DFS</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мне поможет</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создать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более удобную структуру файлового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сервера для</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пользователей,</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получить</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одну</w:t>
      </w:r>
      <w:r w:rsidRPr="00206487">
        <w:rPr>
          <w:rFonts w:ascii="Times New Roman" w:hAnsi="Times New Roman" w:cs="Times New Roman"/>
          <w:spacing w:val="-9"/>
          <w:sz w:val="24"/>
          <w:szCs w:val="24"/>
        </w:rPr>
        <w:t xml:space="preserve"> </w:t>
      </w:r>
      <w:r w:rsidRPr="00206487">
        <w:rPr>
          <w:rFonts w:ascii="Times New Roman" w:hAnsi="Times New Roman" w:cs="Times New Roman"/>
          <w:sz w:val="24"/>
          <w:szCs w:val="24"/>
        </w:rPr>
        <w:t>точку</w:t>
      </w:r>
      <w:r w:rsidRPr="00206487">
        <w:rPr>
          <w:rFonts w:ascii="Times New Roman" w:hAnsi="Times New Roman" w:cs="Times New Roman"/>
          <w:spacing w:val="-8"/>
          <w:sz w:val="24"/>
          <w:szCs w:val="24"/>
        </w:rPr>
        <w:t xml:space="preserve"> </w:t>
      </w:r>
      <w:r w:rsidRPr="00206487">
        <w:rPr>
          <w:rFonts w:ascii="Times New Roman" w:hAnsi="Times New Roman" w:cs="Times New Roman"/>
          <w:sz w:val="24"/>
          <w:szCs w:val="24"/>
        </w:rPr>
        <w:t>входа.</w:t>
      </w:r>
    </w:p>
    <w:p w:rsidR="00206487" w:rsidRPr="00206487" w:rsidRDefault="00206487" w:rsidP="00206487">
      <w:pPr>
        <w:pStyle w:val="1"/>
        <w:jc w:val="both"/>
        <w:rPr>
          <w:sz w:val="24"/>
        </w:rPr>
      </w:pPr>
      <w:r w:rsidRPr="00206487">
        <w:rPr>
          <w:sz w:val="24"/>
        </w:rPr>
        <w:t>Выполнение</w:t>
      </w:r>
      <w:r w:rsidRPr="00206487">
        <w:rPr>
          <w:spacing w:val="-4"/>
          <w:sz w:val="24"/>
        </w:rPr>
        <w:t xml:space="preserve"> </w:t>
      </w:r>
      <w:r w:rsidRPr="00206487">
        <w:rPr>
          <w:sz w:val="24"/>
        </w:rPr>
        <w:t>работы:</w:t>
      </w:r>
    </w:p>
    <w:p w:rsidR="00206487" w:rsidRPr="00206487" w:rsidRDefault="00206487" w:rsidP="00206487">
      <w:pPr>
        <w:pStyle w:val="af7"/>
        <w:tabs>
          <w:tab w:val="left" w:pos="2217"/>
          <w:tab w:val="left" w:pos="3181"/>
          <w:tab w:val="left" w:pos="4030"/>
          <w:tab w:val="left" w:pos="6518"/>
          <w:tab w:val="left" w:pos="7501"/>
          <w:tab w:val="left" w:pos="8130"/>
        </w:tabs>
        <w:spacing w:before="137" w:line="240" w:lineRule="auto"/>
        <w:ind w:left="119" w:right="102"/>
        <w:rPr>
          <w:rFonts w:ascii="Times New Roman" w:hAnsi="Times New Roman" w:cs="Times New Roman"/>
          <w:sz w:val="24"/>
          <w:szCs w:val="24"/>
        </w:rPr>
      </w:pPr>
      <w:r w:rsidRPr="00206487">
        <w:rPr>
          <w:rFonts w:ascii="Times New Roman" w:hAnsi="Times New Roman" w:cs="Times New Roman"/>
          <w:sz w:val="24"/>
          <w:szCs w:val="24"/>
        </w:rPr>
        <w:t>1 . Открываем панель управления Server Manager, справа, вверху, находим Manage,</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выбираем «Add</w:t>
      </w:r>
      <w:r w:rsidRPr="00206487">
        <w:rPr>
          <w:rFonts w:ascii="Times New Roman" w:hAnsi="Times New Roman" w:cs="Times New Roman"/>
          <w:sz w:val="24"/>
          <w:szCs w:val="24"/>
        </w:rPr>
        <w:tab/>
        <w:t>roles</w:t>
      </w:r>
      <w:r w:rsidRPr="00206487">
        <w:rPr>
          <w:rFonts w:ascii="Times New Roman" w:hAnsi="Times New Roman" w:cs="Times New Roman"/>
          <w:sz w:val="24"/>
          <w:szCs w:val="24"/>
        </w:rPr>
        <w:tab/>
        <w:t>and</w:t>
      </w:r>
      <w:r w:rsidRPr="00206487">
        <w:rPr>
          <w:rFonts w:ascii="Times New Roman" w:hAnsi="Times New Roman" w:cs="Times New Roman"/>
          <w:sz w:val="24"/>
          <w:szCs w:val="24"/>
        </w:rPr>
        <w:tab/>
        <w:t>features»</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(Добавить</w:t>
      </w:r>
      <w:r w:rsidRPr="00206487">
        <w:rPr>
          <w:rFonts w:ascii="Times New Roman" w:hAnsi="Times New Roman" w:cs="Times New Roman"/>
          <w:sz w:val="24"/>
          <w:szCs w:val="24"/>
        </w:rPr>
        <w:tab/>
        <w:t>роли</w:t>
      </w:r>
      <w:r w:rsidRPr="00206487">
        <w:rPr>
          <w:rFonts w:ascii="Times New Roman" w:hAnsi="Times New Roman" w:cs="Times New Roman"/>
          <w:sz w:val="24"/>
          <w:szCs w:val="24"/>
        </w:rPr>
        <w:tab/>
        <w:t>и</w:t>
      </w:r>
      <w:r w:rsidRPr="00206487">
        <w:rPr>
          <w:rFonts w:ascii="Times New Roman" w:hAnsi="Times New Roman" w:cs="Times New Roman"/>
          <w:sz w:val="24"/>
          <w:szCs w:val="24"/>
        </w:rPr>
        <w:tab/>
        <w:t>компоненты)</w:t>
      </w:r>
      <w:r w:rsidRPr="00206487">
        <w:rPr>
          <w:rFonts w:ascii="Times New Roman" w:hAnsi="Times New Roman" w:cs="Times New Roman"/>
          <w:spacing w:val="-57"/>
          <w:sz w:val="24"/>
          <w:szCs w:val="24"/>
        </w:rPr>
        <w:t xml:space="preserve"> </w:t>
      </w:r>
      <w:r w:rsidRPr="00206487">
        <w:rPr>
          <w:rFonts w:ascii="Times New Roman" w:hAnsi="Times New Roman" w:cs="Times New Roman"/>
          <w:sz w:val="24"/>
          <w:szCs w:val="24"/>
        </w:rPr>
        <w:t>2</w:t>
      </w:r>
      <w:r w:rsidRPr="00206487">
        <w:rPr>
          <w:rFonts w:ascii="Times New Roman" w:hAnsi="Times New Roman" w:cs="Times New Roman"/>
          <w:spacing w:val="22"/>
          <w:sz w:val="24"/>
          <w:szCs w:val="24"/>
        </w:rPr>
        <w:t xml:space="preserve"> </w:t>
      </w:r>
      <w:r w:rsidRPr="00206487">
        <w:rPr>
          <w:rFonts w:ascii="Times New Roman" w:hAnsi="Times New Roman" w:cs="Times New Roman"/>
          <w:sz w:val="24"/>
          <w:szCs w:val="24"/>
        </w:rPr>
        <w:t>.</w:t>
      </w:r>
      <w:r w:rsidRPr="00206487">
        <w:rPr>
          <w:rFonts w:ascii="Times New Roman" w:hAnsi="Times New Roman" w:cs="Times New Roman"/>
          <w:spacing w:val="24"/>
          <w:sz w:val="24"/>
          <w:szCs w:val="24"/>
        </w:rPr>
        <w:t xml:space="preserve"> </w:t>
      </w:r>
      <w:r w:rsidRPr="00206487">
        <w:rPr>
          <w:rFonts w:ascii="Times New Roman" w:hAnsi="Times New Roman" w:cs="Times New Roman"/>
          <w:sz w:val="24"/>
          <w:szCs w:val="24"/>
        </w:rPr>
        <w:t>Тип</w:t>
      </w:r>
      <w:r w:rsidRPr="00206487">
        <w:rPr>
          <w:rFonts w:ascii="Times New Roman" w:hAnsi="Times New Roman" w:cs="Times New Roman"/>
          <w:spacing w:val="23"/>
          <w:sz w:val="24"/>
          <w:szCs w:val="24"/>
        </w:rPr>
        <w:t xml:space="preserve"> </w:t>
      </w:r>
      <w:r w:rsidRPr="00206487">
        <w:rPr>
          <w:rFonts w:ascii="Times New Roman" w:hAnsi="Times New Roman" w:cs="Times New Roman"/>
          <w:sz w:val="24"/>
          <w:szCs w:val="24"/>
        </w:rPr>
        <w:t>установки</w:t>
      </w:r>
      <w:r w:rsidRPr="00206487">
        <w:rPr>
          <w:rFonts w:ascii="Times New Roman" w:hAnsi="Times New Roman" w:cs="Times New Roman"/>
          <w:spacing w:val="23"/>
          <w:sz w:val="24"/>
          <w:szCs w:val="24"/>
        </w:rPr>
        <w:t xml:space="preserve"> </w:t>
      </w:r>
      <w:r w:rsidRPr="00206487">
        <w:rPr>
          <w:rFonts w:ascii="Times New Roman" w:hAnsi="Times New Roman" w:cs="Times New Roman"/>
          <w:sz w:val="24"/>
          <w:szCs w:val="24"/>
        </w:rPr>
        <w:t>указываем</w:t>
      </w:r>
      <w:r w:rsidRPr="00206487">
        <w:rPr>
          <w:rFonts w:ascii="Times New Roman" w:hAnsi="Times New Roman" w:cs="Times New Roman"/>
          <w:spacing w:val="6"/>
          <w:sz w:val="24"/>
          <w:szCs w:val="24"/>
        </w:rPr>
        <w:t xml:space="preserve"> </w:t>
      </w:r>
      <w:r w:rsidRPr="00206487">
        <w:rPr>
          <w:rFonts w:ascii="Times New Roman" w:hAnsi="Times New Roman" w:cs="Times New Roman"/>
          <w:sz w:val="24"/>
          <w:szCs w:val="24"/>
        </w:rPr>
        <w:t>«Role-based</w:t>
      </w:r>
      <w:r w:rsidRPr="00206487">
        <w:rPr>
          <w:rFonts w:ascii="Times New Roman" w:hAnsi="Times New Roman" w:cs="Times New Roman"/>
          <w:spacing w:val="22"/>
          <w:sz w:val="24"/>
          <w:szCs w:val="24"/>
        </w:rPr>
        <w:t xml:space="preserve"> </w:t>
      </w:r>
      <w:r w:rsidRPr="00206487">
        <w:rPr>
          <w:rFonts w:ascii="Times New Roman" w:hAnsi="Times New Roman" w:cs="Times New Roman"/>
          <w:sz w:val="24"/>
          <w:szCs w:val="24"/>
        </w:rPr>
        <w:t>or</w:t>
      </w:r>
      <w:r w:rsidRPr="00206487">
        <w:rPr>
          <w:rFonts w:ascii="Times New Roman" w:hAnsi="Times New Roman" w:cs="Times New Roman"/>
          <w:spacing w:val="23"/>
          <w:sz w:val="24"/>
          <w:szCs w:val="24"/>
        </w:rPr>
        <w:t xml:space="preserve"> </w:t>
      </w:r>
      <w:r w:rsidRPr="00206487">
        <w:rPr>
          <w:rFonts w:ascii="Times New Roman" w:hAnsi="Times New Roman" w:cs="Times New Roman"/>
          <w:sz w:val="24"/>
          <w:szCs w:val="24"/>
        </w:rPr>
        <w:t>feature-based</w:t>
      </w:r>
      <w:r w:rsidRPr="00206487">
        <w:rPr>
          <w:rFonts w:ascii="Times New Roman" w:hAnsi="Times New Roman" w:cs="Times New Roman"/>
          <w:spacing w:val="26"/>
          <w:sz w:val="24"/>
          <w:szCs w:val="24"/>
        </w:rPr>
        <w:t xml:space="preserve"> </w:t>
      </w:r>
      <w:r w:rsidRPr="00206487">
        <w:rPr>
          <w:rFonts w:ascii="Times New Roman" w:hAnsi="Times New Roman" w:cs="Times New Roman"/>
          <w:sz w:val="24"/>
          <w:szCs w:val="24"/>
        </w:rPr>
        <w:t>installation»</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(Установка</w:t>
      </w:r>
      <w:r w:rsidRPr="00206487">
        <w:rPr>
          <w:rFonts w:ascii="Times New Roman" w:hAnsi="Times New Roman" w:cs="Times New Roman"/>
          <w:spacing w:val="21"/>
          <w:sz w:val="24"/>
          <w:szCs w:val="24"/>
        </w:rPr>
        <w:t xml:space="preserve"> </w:t>
      </w:r>
      <w:r w:rsidRPr="00206487">
        <w:rPr>
          <w:rFonts w:ascii="Times New Roman" w:hAnsi="Times New Roman" w:cs="Times New Roman"/>
          <w:sz w:val="24"/>
          <w:szCs w:val="24"/>
        </w:rPr>
        <w:t>ролей</w:t>
      </w:r>
      <w:r w:rsidRPr="00206487">
        <w:rPr>
          <w:rFonts w:ascii="Times New Roman" w:hAnsi="Times New Roman" w:cs="Times New Roman"/>
          <w:spacing w:val="23"/>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57"/>
          <w:sz w:val="24"/>
          <w:szCs w:val="24"/>
        </w:rPr>
        <w:t xml:space="preserve"> </w:t>
      </w:r>
      <w:r w:rsidRPr="00206487">
        <w:rPr>
          <w:rFonts w:ascii="Times New Roman" w:hAnsi="Times New Roman" w:cs="Times New Roman"/>
          <w:sz w:val="24"/>
          <w:szCs w:val="24"/>
        </w:rPr>
        <w:t>компонентов)</w:t>
      </w:r>
    </w:p>
    <w:p w:rsidR="00206487" w:rsidRPr="00206487" w:rsidRDefault="00206487" w:rsidP="00206487">
      <w:pPr>
        <w:pStyle w:val="af7"/>
        <w:tabs>
          <w:tab w:val="left" w:pos="594"/>
          <w:tab w:val="left" w:pos="1011"/>
          <w:tab w:val="left" w:pos="2421"/>
          <w:tab w:val="left" w:pos="4181"/>
          <w:tab w:val="left" w:pos="4924"/>
          <w:tab w:val="left" w:pos="5946"/>
          <w:tab w:val="left" w:pos="6526"/>
          <w:tab w:val="left" w:pos="7347"/>
          <w:tab w:val="left" w:pos="8555"/>
        </w:tabs>
        <w:spacing w:before="1" w:line="240" w:lineRule="auto"/>
        <w:ind w:left="119" w:right="116"/>
        <w:rPr>
          <w:rFonts w:ascii="Times New Roman" w:hAnsi="Times New Roman" w:cs="Times New Roman"/>
          <w:sz w:val="24"/>
          <w:szCs w:val="24"/>
        </w:rPr>
      </w:pPr>
      <w:r w:rsidRPr="00206487">
        <w:rPr>
          <w:rFonts w:ascii="Times New Roman" w:hAnsi="Times New Roman" w:cs="Times New Roman"/>
          <w:sz w:val="24"/>
          <w:szCs w:val="24"/>
        </w:rPr>
        <w:t>3</w:t>
      </w:r>
      <w:r w:rsidRPr="00206487">
        <w:rPr>
          <w:rFonts w:ascii="Times New Roman" w:hAnsi="Times New Roman" w:cs="Times New Roman"/>
          <w:sz w:val="24"/>
          <w:szCs w:val="24"/>
        </w:rPr>
        <w:tab/>
        <w:t>.</w:t>
      </w:r>
      <w:r w:rsidRPr="00206487">
        <w:rPr>
          <w:rFonts w:ascii="Times New Roman" w:hAnsi="Times New Roman" w:cs="Times New Roman"/>
          <w:sz w:val="24"/>
          <w:szCs w:val="24"/>
        </w:rPr>
        <w:tab/>
        <w:t>Выбираем</w:t>
      </w:r>
      <w:r w:rsidRPr="00206487">
        <w:rPr>
          <w:rFonts w:ascii="Times New Roman" w:hAnsi="Times New Roman" w:cs="Times New Roman"/>
          <w:sz w:val="24"/>
          <w:szCs w:val="24"/>
        </w:rPr>
        <w:tab/>
        <w:t>необходимый</w:t>
      </w:r>
      <w:r w:rsidRPr="00206487">
        <w:rPr>
          <w:rFonts w:ascii="Times New Roman" w:hAnsi="Times New Roman" w:cs="Times New Roman"/>
          <w:sz w:val="24"/>
          <w:szCs w:val="24"/>
        </w:rPr>
        <w:tab/>
        <w:t>нам</w:t>
      </w:r>
      <w:r w:rsidRPr="00206487">
        <w:rPr>
          <w:rFonts w:ascii="Times New Roman" w:hAnsi="Times New Roman" w:cs="Times New Roman"/>
          <w:sz w:val="24"/>
          <w:szCs w:val="24"/>
        </w:rPr>
        <w:tab/>
        <w:t>сервер</w:t>
      </w:r>
      <w:r w:rsidRPr="00206487">
        <w:rPr>
          <w:rFonts w:ascii="Times New Roman" w:hAnsi="Times New Roman" w:cs="Times New Roman"/>
          <w:sz w:val="24"/>
          <w:szCs w:val="24"/>
        </w:rPr>
        <w:tab/>
        <w:t>из</w:t>
      </w:r>
      <w:r w:rsidRPr="00206487">
        <w:rPr>
          <w:rFonts w:ascii="Times New Roman" w:hAnsi="Times New Roman" w:cs="Times New Roman"/>
          <w:sz w:val="24"/>
          <w:szCs w:val="24"/>
        </w:rPr>
        <w:tab/>
        <w:t>пула</w:t>
      </w:r>
      <w:r w:rsidRPr="00206487">
        <w:rPr>
          <w:rFonts w:ascii="Times New Roman" w:hAnsi="Times New Roman" w:cs="Times New Roman"/>
          <w:sz w:val="24"/>
          <w:szCs w:val="24"/>
        </w:rPr>
        <w:tab/>
        <w:t>(списка)</w:t>
      </w:r>
      <w:r w:rsidRPr="00206487">
        <w:rPr>
          <w:rFonts w:ascii="Times New Roman" w:hAnsi="Times New Roman" w:cs="Times New Roman"/>
          <w:sz w:val="24"/>
          <w:szCs w:val="24"/>
        </w:rPr>
        <w:tab/>
        <w:t>серверов</w:t>
      </w:r>
      <w:r w:rsidRPr="00206487">
        <w:rPr>
          <w:rFonts w:ascii="Times New Roman" w:hAnsi="Times New Roman" w:cs="Times New Roman"/>
          <w:spacing w:val="-57"/>
          <w:sz w:val="24"/>
          <w:szCs w:val="24"/>
        </w:rPr>
        <w:t xml:space="preserve"> </w:t>
      </w:r>
      <w:r w:rsidRPr="00206487">
        <w:rPr>
          <w:rFonts w:ascii="Times New Roman" w:hAnsi="Times New Roman" w:cs="Times New Roman"/>
          <w:sz w:val="24"/>
          <w:szCs w:val="24"/>
        </w:rPr>
        <w:t>4</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Выбираем</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компоненты</w:t>
      </w:r>
    </w:p>
    <w:p w:rsidR="00206487" w:rsidRPr="00206487" w:rsidRDefault="00206487" w:rsidP="00206487">
      <w:pPr>
        <w:pStyle w:val="af7"/>
        <w:spacing w:line="240" w:lineRule="auto"/>
        <w:ind w:left="830"/>
        <w:rPr>
          <w:rFonts w:ascii="Times New Roman" w:hAnsi="Times New Roman" w:cs="Times New Roman"/>
          <w:sz w:val="24"/>
          <w:szCs w:val="24"/>
        </w:rPr>
      </w:pPr>
      <w:r w:rsidRPr="00206487">
        <w:rPr>
          <w:rFonts w:ascii="Times New Roman" w:hAnsi="Times New Roman" w:cs="Times New Roman"/>
          <w:noProof/>
          <w:sz w:val="24"/>
          <w:szCs w:val="24"/>
          <w:lang w:eastAsia="ru-RU"/>
        </w:rPr>
        <w:drawing>
          <wp:inline distT="0" distB="0" distL="0" distR="0" wp14:anchorId="0152A5EA" wp14:editId="5AB3C13F">
            <wp:extent cx="3522925" cy="2506979"/>
            <wp:effectExtent l="0" t="0" r="0" b="0"/>
            <wp:docPr id="596" name="image2.jpeg"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51" cstate="print"/>
                    <a:stretch>
                      <a:fillRect/>
                    </a:stretch>
                  </pic:blipFill>
                  <pic:spPr>
                    <a:xfrm>
                      <a:off x="0" y="0"/>
                      <a:ext cx="3522925" cy="2506979"/>
                    </a:xfrm>
                    <a:prstGeom prst="rect">
                      <a:avLst/>
                    </a:prstGeom>
                  </pic:spPr>
                </pic:pic>
              </a:graphicData>
            </a:graphic>
          </wp:inline>
        </w:drawing>
      </w:r>
    </w:p>
    <w:p w:rsidR="00206487" w:rsidRPr="00206487" w:rsidRDefault="00206487" w:rsidP="00206487">
      <w:pPr>
        <w:pStyle w:val="af7"/>
        <w:spacing w:before="8" w:line="240" w:lineRule="auto"/>
        <w:rPr>
          <w:rFonts w:ascii="Times New Roman" w:hAnsi="Times New Roman" w:cs="Times New Roman"/>
          <w:sz w:val="24"/>
          <w:szCs w:val="24"/>
        </w:rPr>
      </w:pPr>
    </w:p>
    <w:p w:rsidR="00206487" w:rsidRPr="00206487" w:rsidRDefault="00206487" w:rsidP="00206487">
      <w:pPr>
        <w:pStyle w:val="af7"/>
        <w:spacing w:before="90" w:line="240" w:lineRule="auto"/>
        <w:ind w:left="830"/>
        <w:rPr>
          <w:rFonts w:ascii="Times New Roman" w:hAnsi="Times New Roman" w:cs="Times New Roman"/>
          <w:sz w:val="24"/>
          <w:szCs w:val="24"/>
        </w:rPr>
      </w:pPr>
      <w:r w:rsidRPr="00206487">
        <w:rPr>
          <w:rFonts w:ascii="Times New Roman" w:hAnsi="Times New Roman" w:cs="Times New Roman"/>
          <w:sz w:val="24"/>
          <w:szCs w:val="24"/>
        </w:rPr>
        <w:t>Установка</w:t>
      </w:r>
      <w:r w:rsidRPr="00206487">
        <w:rPr>
          <w:rFonts w:ascii="Times New Roman" w:hAnsi="Times New Roman" w:cs="Times New Roman"/>
          <w:spacing w:val="-5"/>
          <w:sz w:val="24"/>
          <w:szCs w:val="24"/>
        </w:rPr>
        <w:t xml:space="preserve"> </w:t>
      </w:r>
      <w:r w:rsidRPr="00206487">
        <w:rPr>
          <w:rFonts w:ascii="Times New Roman" w:hAnsi="Times New Roman" w:cs="Times New Roman"/>
          <w:sz w:val="24"/>
          <w:szCs w:val="24"/>
        </w:rPr>
        <w:t>DFS-namespace</w:t>
      </w:r>
    </w:p>
    <w:p w:rsidR="00206487" w:rsidRPr="00206487" w:rsidRDefault="00206487" w:rsidP="00206487">
      <w:pPr>
        <w:pStyle w:val="af7"/>
        <w:spacing w:before="137" w:line="240" w:lineRule="auto"/>
        <w:ind w:left="830"/>
        <w:rPr>
          <w:rFonts w:ascii="Times New Roman" w:hAnsi="Times New Roman" w:cs="Times New Roman"/>
          <w:sz w:val="24"/>
          <w:szCs w:val="24"/>
        </w:rPr>
      </w:pPr>
      <w:r w:rsidRPr="00206487">
        <w:rPr>
          <w:rFonts w:ascii="Times New Roman" w:hAnsi="Times New Roman" w:cs="Times New Roman"/>
          <w:sz w:val="24"/>
          <w:szCs w:val="24"/>
        </w:rPr>
        <w:t>Выбираем</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нужный</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сервер</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из</w:t>
      </w:r>
      <w:r w:rsidRPr="00206487">
        <w:rPr>
          <w:rFonts w:ascii="Times New Roman" w:hAnsi="Times New Roman" w:cs="Times New Roman"/>
          <w:spacing w:val="-5"/>
          <w:sz w:val="24"/>
          <w:szCs w:val="24"/>
        </w:rPr>
        <w:t xml:space="preserve"> </w:t>
      </w:r>
      <w:r w:rsidRPr="00206487">
        <w:rPr>
          <w:rFonts w:ascii="Times New Roman" w:hAnsi="Times New Roman" w:cs="Times New Roman"/>
          <w:sz w:val="24"/>
          <w:szCs w:val="24"/>
        </w:rPr>
        <w:t>пула</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серверов.</w:t>
      </w:r>
    </w:p>
    <w:p w:rsidR="00206487" w:rsidRPr="00206487" w:rsidRDefault="00206487" w:rsidP="00206487">
      <w:pPr>
        <w:pStyle w:val="af7"/>
        <w:spacing w:before="6" w:line="240" w:lineRule="auto"/>
        <w:rPr>
          <w:rFonts w:ascii="Times New Roman" w:hAnsi="Times New Roman" w:cs="Times New Roman"/>
          <w:sz w:val="24"/>
          <w:szCs w:val="24"/>
        </w:rPr>
      </w:pPr>
      <w:r w:rsidRPr="00206487">
        <w:rPr>
          <w:rFonts w:ascii="Times New Roman" w:hAnsi="Times New Roman" w:cs="Times New Roman"/>
          <w:noProof/>
          <w:sz w:val="24"/>
          <w:szCs w:val="24"/>
          <w:lang w:eastAsia="ru-RU"/>
        </w:rPr>
        <w:drawing>
          <wp:anchor distT="0" distB="0" distL="0" distR="0" simplePos="0" relativeHeight="251788288" behindDoc="0" locked="0" layoutInCell="1" allowOverlap="1" wp14:anchorId="3D09736B" wp14:editId="2E9D9388">
            <wp:simplePos x="0" y="0"/>
            <wp:positionH relativeFrom="page">
              <wp:posOffset>1530350</wp:posOffset>
            </wp:positionH>
            <wp:positionV relativeFrom="paragraph">
              <wp:posOffset>94521</wp:posOffset>
            </wp:positionV>
            <wp:extent cx="3733850" cy="2667000"/>
            <wp:effectExtent l="0" t="0" r="0" b="0"/>
            <wp:wrapTopAndBottom/>
            <wp:docPr id="597" name="image3.jpeg"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52" cstate="print"/>
                    <a:stretch>
                      <a:fillRect/>
                    </a:stretch>
                  </pic:blipFill>
                  <pic:spPr>
                    <a:xfrm>
                      <a:off x="0" y="0"/>
                      <a:ext cx="3733850" cy="2667000"/>
                    </a:xfrm>
                    <a:prstGeom prst="rect">
                      <a:avLst/>
                    </a:prstGeom>
                  </pic:spPr>
                </pic:pic>
              </a:graphicData>
            </a:graphic>
          </wp:anchor>
        </w:drawing>
      </w:r>
    </w:p>
    <w:p w:rsidR="00206487" w:rsidRPr="00206487" w:rsidRDefault="00206487" w:rsidP="00206487">
      <w:pPr>
        <w:pStyle w:val="af7"/>
        <w:spacing w:before="133" w:line="240" w:lineRule="auto"/>
        <w:ind w:left="830"/>
        <w:rPr>
          <w:rFonts w:ascii="Times New Roman" w:hAnsi="Times New Roman" w:cs="Times New Roman"/>
          <w:sz w:val="24"/>
          <w:szCs w:val="24"/>
        </w:rPr>
      </w:pPr>
      <w:r w:rsidRPr="00206487">
        <w:rPr>
          <w:rFonts w:ascii="Times New Roman" w:hAnsi="Times New Roman" w:cs="Times New Roman"/>
          <w:sz w:val="24"/>
          <w:szCs w:val="24"/>
        </w:rPr>
        <w:t>В</w:t>
      </w:r>
      <w:r w:rsidRPr="00206487">
        <w:rPr>
          <w:rFonts w:ascii="Times New Roman" w:hAnsi="Times New Roman" w:cs="Times New Roman"/>
          <w:spacing w:val="-5"/>
          <w:sz w:val="24"/>
          <w:szCs w:val="24"/>
        </w:rPr>
        <w:t xml:space="preserve"> </w:t>
      </w:r>
      <w:r w:rsidRPr="00206487">
        <w:rPr>
          <w:rFonts w:ascii="Times New Roman" w:hAnsi="Times New Roman" w:cs="Times New Roman"/>
          <w:sz w:val="24"/>
          <w:szCs w:val="24"/>
        </w:rPr>
        <w:t>следующем</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окне</w:t>
      </w:r>
      <w:r w:rsidRPr="00206487">
        <w:rPr>
          <w:rFonts w:ascii="Times New Roman" w:hAnsi="Times New Roman" w:cs="Times New Roman"/>
          <w:spacing w:val="-12"/>
          <w:sz w:val="24"/>
          <w:szCs w:val="24"/>
        </w:rPr>
        <w:t xml:space="preserve"> </w:t>
      </w:r>
      <w:r w:rsidRPr="00206487">
        <w:rPr>
          <w:rFonts w:ascii="Times New Roman" w:hAnsi="Times New Roman" w:cs="Times New Roman"/>
          <w:sz w:val="24"/>
          <w:szCs w:val="24"/>
        </w:rPr>
        <w:t>отмечаем</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DFS</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Namespaces</w:t>
      </w:r>
      <w:r w:rsidRPr="00206487">
        <w:rPr>
          <w:rFonts w:ascii="Times New Roman" w:hAnsi="Times New Roman" w:cs="Times New Roman"/>
          <w:spacing w:val="-5"/>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DFS</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Replication,</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если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нужно.</w:t>
      </w:r>
    </w:p>
    <w:p w:rsidR="00206487" w:rsidRPr="00206487" w:rsidRDefault="00206487" w:rsidP="00206487">
      <w:pPr>
        <w:pStyle w:val="af7"/>
        <w:spacing w:line="240" w:lineRule="auto"/>
        <w:ind w:left="121"/>
        <w:rPr>
          <w:rFonts w:ascii="Times New Roman" w:hAnsi="Times New Roman" w:cs="Times New Roman"/>
          <w:sz w:val="24"/>
          <w:szCs w:val="24"/>
        </w:rPr>
      </w:pPr>
      <w:r w:rsidRPr="00206487">
        <w:rPr>
          <w:rFonts w:ascii="Times New Roman" w:hAnsi="Times New Roman" w:cs="Times New Roman"/>
          <w:noProof/>
          <w:sz w:val="24"/>
          <w:szCs w:val="24"/>
          <w:lang w:eastAsia="ru-RU"/>
        </w:rPr>
        <mc:AlternateContent>
          <mc:Choice Requires="wpg">
            <w:drawing>
              <wp:inline distT="0" distB="0" distL="0" distR="0">
                <wp:extent cx="4177665" cy="4831080"/>
                <wp:effectExtent l="0" t="0" r="0" b="0"/>
                <wp:docPr id="611" name="Группа 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77665" cy="4831080"/>
                          <a:chOff x="0" y="0"/>
                          <a:chExt cx="6579" cy="7608"/>
                        </a:xfrm>
                      </wpg:grpSpPr>
                      <pic:pic xmlns:pic="http://schemas.openxmlformats.org/drawingml/2006/picture">
                        <pic:nvPicPr>
                          <pic:cNvPr id="612" name="Picture 7" descr="IMG_258"/>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709" y="0"/>
                            <a:ext cx="5870" cy="3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3" name="Picture 8" descr="IMG_25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3420"/>
                            <a:ext cx="5892" cy="4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se="http://schemas.microsoft.com/office/word/2015/wordml/symex" xmlns:cx="http://schemas.microsoft.com/office/drawing/2014/chartex">
            <w:pict>
              <v:group w14:anchorId="4C02022D" id="Группа 611" o:spid="_x0000_s1026" style="width:328.95pt;height:380.4pt;mso-position-horizontal-relative:char;mso-position-vertical-relative:line" coordsize="6579,76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">
                <v:shape id="Picture 7" o:spid="_x0000_s1027" type="#_x0000_t75" alt="IMG_258" style="position:absolute;left:709;width:5870;height:3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">
                  <v:imagedata r:id="rId255" o:title="IMG_258"/>
                </v:shape>
                <v:shape id="Picture 8" o:spid="_x0000_s1028" type="#_x0000_t75" alt="IMG_259" style="position:absolute;top:3420;width:5892;height:4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">
                  <v:imagedata r:id="rId256" o:title="IMG_259"/>
                </v:shape>
                <w10:anchorlock/>
              </v:group>
            </w:pict>
          </mc:Fallback>
        </mc:AlternateContent>
      </w:r>
    </w:p>
    <w:p w:rsidR="00206487" w:rsidRPr="00206487" w:rsidRDefault="00206487" w:rsidP="00206487">
      <w:pPr>
        <w:pStyle w:val="af7"/>
        <w:spacing w:before="127" w:line="240" w:lineRule="auto"/>
        <w:ind w:left="830"/>
        <w:rPr>
          <w:rFonts w:ascii="Times New Roman" w:hAnsi="Times New Roman" w:cs="Times New Roman"/>
          <w:sz w:val="24"/>
          <w:szCs w:val="24"/>
        </w:rPr>
      </w:pPr>
      <w:r w:rsidRPr="00206487">
        <w:rPr>
          <w:rFonts w:ascii="Times New Roman" w:hAnsi="Times New Roman" w:cs="Times New Roman"/>
          <w:sz w:val="24"/>
          <w:szCs w:val="24"/>
        </w:rPr>
        <w:t>После</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удачной</w:t>
      </w:r>
      <w:r w:rsidRPr="00206487">
        <w:rPr>
          <w:rFonts w:ascii="Times New Roman" w:hAnsi="Times New Roman" w:cs="Times New Roman"/>
          <w:spacing w:val="-5"/>
          <w:sz w:val="24"/>
          <w:szCs w:val="24"/>
        </w:rPr>
        <w:t xml:space="preserve"> </w:t>
      </w:r>
      <w:r w:rsidRPr="00206487">
        <w:rPr>
          <w:rFonts w:ascii="Times New Roman" w:hAnsi="Times New Roman" w:cs="Times New Roman"/>
          <w:sz w:val="24"/>
          <w:szCs w:val="24"/>
        </w:rPr>
        <w:t>инсталляции</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переходим к</w:t>
      </w:r>
      <w:r w:rsidRPr="00206487">
        <w:rPr>
          <w:rFonts w:ascii="Times New Roman" w:hAnsi="Times New Roman" w:cs="Times New Roman"/>
          <w:spacing w:val="-7"/>
          <w:sz w:val="24"/>
          <w:szCs w:val="24"/>
        </w:rPr>
        <w:t xml:space="preserve"> </w:t>
      </w:r>
      <w:r w:rsidRPr="00206487">
        <w:rPr>
          <w:rFonts w:ascii="Times New Roman" w:hAnsi="Times New Roman" w:cs="Times New Roman"/>
          <w:sz w:val="24"/>
          <w:szCs w:val="24"/>
        </w:rPr>
        <w:t>настройке</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DFS</w:t>
      </w:r>
    </w:p>
    <w:p w:rsidR="00206487" w:rsidRPr="00206487" w:rsidRDefault="00206487" w:rsidP="00206487">
      <w:pPr>
        <w:pStyle w:val="af7"/>
        <w:spacing w:before="5" w:line="240" w:lineRule="auto"/>
        <w:rPr>
          <w:rFonts w:ascii="Times New Roman" w:hAnsi="Times New Roman" w:cs="Times New Roman"/>
          <w:sz w:val="24"/>
          <w:szCs w:val="24"/>
        </w:rPr>
      </w:pPr>
      <w:r w:rsidRPr="00206487">
        <w:rPr>
          <w:rFonts w:ascii="Times New Roman" w:hAnsi="Times New Roman" w:cs="Times New Roman"/>
          <w:noProof/>
          <w:sz w:val="24"/>
          <w:szCs w:val="24"/>
          <w:lang w:eastAsia="ru-RU"/>
        </w:rPr>
        <w:drawing>
          <wp:anchor distT="0" distB="0" distL="0" distR="0" simplePos="0" relativeHeight="251789312" behindDoc="0" locked="0" layoutInCell="1" allowOverlap="1" wp14:anchorId="6E31A311" wp14:editId="0149BB24">
            <wp:simplePos x="0" y="0"/>
            <wp:positionH relativeFrom="page">
              <wp:posOffset>1530350</wp:posOffset>
            </wp:positionH>
            <wp:positionV relativeFrom="paragraph">
              <wp:posOffset>93867</wp:posOffset>
            </wp:positionV>
            <wp:extent cx="3290693" cy="2342769"/>
            <wp:effectExtent l="0" t="0" r="0" b="0"/>
            <wp:wrapTopAndBottom/>
            <wp:docPr id="598" name="image6.jpeg"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257" cstate="print"/>
                    <a:stretch>
                      <a:fillRect/>
                    </a:stretch>
                  </pic:blipFill>
                  <pic:spPr>
                    <a:xfrm>
                      <a:off x="0" y="0"/>
                      <a:ext cx="3290693" cy="2342769"/>
                    </a:xfrm>
                    <a:prstGeom prst="rect">
                      <a:avLst/>
                    </a:prstGeom>
                  </pic:spPr>
                </pic:pic>
              </a:graphicData>
            </a:graphic>
          </wp:anchor>
        </w:drawing>
      </w:r>
    </w:p>
    <w:p w:rsidR="00206487" w:rsidRPr="00206487" w:rsidRDefault="00206487" w:rsidP="00206487">
      <w:pPr>
        <w:pStyle w:val="af7"/>
        <w:spacing w:before="73" w:line="240" w:lineRule="auto"/>
        <w:ind w:left="830"/>
        <w:rPr>
          <w:rFonts w:ascii="Times New Roman" w:hAnsi="Times New Roman" w:cs="Times New Roman"/>
          <w:sz w:val="24"/>
          <w:szCs w:val="24"/>
          <w:lang w:val="en-US"/>
        </w:rPr>
      </w:pPr>
      <w:r w:rsidRPr="00206487">
        <w:rPr>
          <w:rFonts w:ascii="Times New Roman" w:hAnsi="Times New Roman" w:cs="Times New Roman"/>
          <w:sz w:val="24"/>
          <w:szCs w:val="24"/>
        </w:rPr>
        <w:t>Настройка</w:t>
      </w:r>
      <w:r w:rsidRPr="00206487">
        <w:rPr>
          <w:rFonts w:ascii="Times New Roman" w:hAnsi="Times New Roman" w:cs="Times New Roman"/>
          <w:spacing w:val="-2"/>
          <w:sz w:val="24"/>
          <w:szCs w:val="24"/>
          <w:lang w:val="en-US"/>
        </w:rPr>
        <w:t xml:space="preserve"> </w:t>
      </w:r>
      <w:r w:rsidRPr="00206487">
        <w:rPr>
          <w:rFonts w:ascii="Times New Roman" w:hAnsi="Times New Roman" w:cs="Times New Roman"/>
          <w:sz w:val="24"/>
          <w:szCs w:val="24"/>
          <w:lang w:val="en-US"/>
        </w:rPr>
        <w:t>DFS</w:t>
      </w:r>
    </w:p>
    <w:p w:rsidR="00206487" w:rsidRPr="00206487" w:rsidRDefault="00206487" w:rsidP="00206487">
      <w:pPr>
        <w:pStyle w:val="af7"/>
        <w:spacing w:before="138" w:line="240" w:lineRule="auto"/>
        <w:ind w:left="830" w:right="2109"/>
        <w:rPr>
          <w:rFonts w:ascii="Times New Roman" w:hAnsi="Times New Roman" w:cs="Times New Roman"/>
          <w:sz w:val="24"/>
          <w:szCs w:val="24"/>
        </w:rPr>
      </w:pPr>
      <w:r w:rsidRPr="00206487">
        <w:rPr>
          <w:rFonts w:ascii="Times New Roman" w:hAnsi="Times New Roman" w:cs="Times New Roman"/>
          <w:sz w:val="24"/>
          <w:szCs w:val="24"/>
        </w:rPr>
        <w:t>В</w:t>
      </w:r>
      <w:r w:rsidRPr="00206487">
        <w:rPr>
          <w:rFonts w:ascii="Times New Roman" w:hAnsi="Times New Roman" w:cs="Times New Roman"/>
          <w:sz w:val="24"/>
          <w:szCs w:val="24"/>
          <w:lang w:val="en-US"/>
        </w:rPr>
        <w:t xml:space="preserve"> Server Manager\Dashboard </w:t>
      </w:r>
      <w:r w:rsidRPr="00206487">
        <w:rPr>
          <w:rFonts w:ascii="Times New Roman" w:hAnsi="Times New Roman" w:cs="Times New Roman"/>
          <w:sz w:val="24"/>
          <w:szCs w:val="24"/>
        </w:rPr>
        <w:t>выберете</w:t>
      </w:r>
      <w:r w:rsidRPr="00206487">
        <w:rPr>
          <w:rFonts w:ascii="Times New Roman" w:hAnsi="Times New Roman" w:cs="Times New Roman"/>
          <w:sz w:val="24"/>
          <w:szCs w:val="24"/>
          <w:lang w:val="en-US"/>
        </w:rPr>
        <w:t xml:space="preserve"> &gt; Tools &gt; DFS Managment.</w:t>
      </w:r>
      <w:r w:rsidRPr="00206487">
        <w:rPr>
          <w:rFonts w:ascii="Times New Roman" w:hAnsi="Times New Roman" w:cs="Times New Roman"/>
          <w:spacing w:val="-57"/>
          <w:sz w:val="24"/>
          <w:szCs w:val="24"/>
          <w:lang w:val="en-US"/>
        </w:rPr>
        <w:t xml:space="preserve"> </w:t>
      </w:r>
      <w:r w:rsidRPr="00206487">
        <w:rPr>
          <w:rFonts w:ascii="Times New Roman" w:hAnsi="Times New Roman" w:cs="Times New Roman"/>
          <w:sz w:val="24"/>
          <w:szCs w:val="24"/>
        </w:rPr>
        <w:t>Или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поиске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введите команду</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dfsmgmt.msc.</w:t>
      </w:r>
    </w:p>
    <w:p w:rsidR="00206487" w:rsidRPr="00206487" w:rsidRDefault="00206487" w:rsidP="00206487">
      <w:pPr>
        <w:pStyle w:val="af7"/>
        <w:spacing w:before="2" w:line="240" w:lineRule="auto"/>
        <w:ind w:left="119" w:firstLine="710"/>
        <w:rPr>
          <w:rFonts w:ascii="Times New Roman" w:hAnsi="Times New Roman" w:cs="Times New Roman"/>
          <w:sz w:val="24"/>
          <w:szCs w:val="24"/>
        </w:rPr>
      </w:pPr>
      <w:r w:rsidRPr="00206487">
        <w:rPr>
          <w:rFonts w:ascii="Times New Roman" w:hAnsi="Times New Roman" w:cs="Times New Roman"/>
          <w:sz w:val="24"/>
          <w:szCs w:val="24"/>
        </w:rPr>
        <w:t>Для</w:t>
      </w:r>
      <w:r w:rsidRPr="00206487">
        <w:rPr>
          <w:rFonts w:ascii="Times New Roman" w:hAnsi="Times New Roman" w:cs="Times New Roman"/>
          <w:spacing w:val="11"/>
          <w:sz w:val="24"/>
          <w:szCs w:val="24"/>
        </w:rPr>
        <w:t xml:space="preserve"> </w:t>
      </w:r>
      <w:r w:rsidRPr="00206487">
        <w:rPr>
          <w:rFonts w:ascii="Times New Roman" w:hAnsi="Times New Roman" w:cs="Times New Roman"/>
          <w:sz w:val="24"/>
          <w:szCs w:val="24"/>
        </w:rPr>
        <w:t>создания</w:t>
      </w:r>
      <w:r w:rsidRPr="00206487">
        <w:rPr>
          <w:rFonts w:ascii="Times New Roman" w:hAnsi="Times New Roman" w:cs="Times New Roman"/>
          <w:spacing w:val="11"/>
          <w:sz w:val="24"/>
          <w:szCs w:val="24"/>
        </w:rPr>
        <w:t xml:space="preserve"> </w:t>
      </w:r>
      <w:r w:rsidRPr="00206487">
        <w:rPr>
          <w:rFonts w:ascii="Times New Roman" w:hAnsi="Times New Roman" w:cs="Times New Roman"/>
          <w:sz w:val="24"/>
          <w:szCs w:val="24"/>
        </w:rPr>
        <w:t>нового</w:t>
      </w:r>
      <w:r w:rsidRPr="00206487">
        <w:rPr>
          <w:rFonts w:ascii="Times New Roman" w:hAnsi="Times New Roman" w:cs="Times New Roman"/>
          <w:spacing w:val="15"/>
          <w:sz w:val="24"/>
          <w:szCs w:val="24"/>
        </w:rPr>
        <w:t xml:space="preserve"> </w:t>
      </w:r>
      <w:r w:rsidRPr="00206487">
        <w:rPr>
          <w:rFonts w:ascii="Times New Roman" w:hAnsi="Times New Roman" w:cs="Times New Roman"/>
          <w:sz w:val="24"/>
          <w:szCs w:val="24"/>
        </w:rPr>
        <w:t>пространства</w:t>
      </w:r>
      <w:r w:rsidRPr="00206487">
        <w:rPr>
          <w:rFonts w:ascii="Times New Roman" w:hAnsi="Times New Roman" w:cs="Times New Roman"/>
          <w:spacing w:val="10"/>
          <w:sz w:val="24"/>
          <w:szCs w:val="24"/>
        </w:rPr>
        <w:t xml:space="preserve"> </w:t>
      </w:r>
      <w:r w:rsidRPr="00206487">
        <w:rPr>
          <w:rFonts w:ascii="Times New Roman" w:hAnsi="Times New Roman" w:cs="Times New Roman"/>
          <w:sz w:val="24"/>
          <w:szCs w:val="24"/>
        </w:rPr>
        <w:t>имен</w:t>
      </w:r>
      <w:r w:rsidRPr="00206487">
        <w:rPr>
          <w:rFonts w:ascii="Times New Roman" w:hAnsi="Times New Roman" w:cs="Times New Roman"/>
          <w:spacing w:val="12"/>
          <w:sz w:val="24"/>
          <w:szCs w:val="24"/>
        </w:rPr>
        <w:t xml:space="preserve"> </w:t>
      </w:r>
      <w:r w:rsidRPr="00206487">
        <w:rPr>
          <w:rFonts w:ascii="Times New Roman" w:hAnsi="Times New Roman" w:cs="Times New Roman"/>
          <w:sz w:val="24"/>
          <w:szCs w:val="24"/>
        </w:rPr>
        <w:t>выберете</w:t>
      </w:r>
      <w:r w:rsidRPr="00206487">
        <w:rPr>
          <w:rFonts w:ascii="Times New Roman" w:hAnsi="Times New Roman" w:cs="Times New Roman"/>
          <w:spacing w:val="10"/>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12"/>
          <w:sz w:val="24"/>
          <w:szCs w:val="24"/>
        </w:rPr>
        <w:t xml:space="preserve"> </w:t>
      </w:r>
      <w:r w:rsidRPr="00206487">
        <w:rPr>
          <w:rFonts w:ascii="Times New Roman" w:hAnsi="Times New Roman" w:cs="Times New Roman"/>
          <w:sz w:val="24"/>
          <w:szCs w:val="24"/>
        </w:rPr>
        <w:t>правой</w:t>
      </w:r>
      <w:r w:rsidRPr="00206487">
        <w:rPr>
          <w:rFonts w:ascii="Times New Roman" w:hAnsi="Times New Roman" w:cs="Times New Roman"/>
          <w:spacing w:val="12"/>
          <w:sz w:val="24"/>
          <w:szCs w:val="24"/>
        </w:rPr>
        <w:t xml:space="preserve"> </w:t>
      </w:r>
      <w:r w:rsidRPr="00206487">
        <w:rPr>
          <w:rFonts w:ascii="Times New Roman" w:hAnsi="Times New Roman" w:cs="Times New Roman"/>
          <w:sz w:val="24"/>
          <w:szCs w:val="24"/>
        </w:rPr>
        <w:t>части</w:t>
      </w:r>
      <w:r w:rsidRPr="00206487">
        <w:rPr>
          <w:rFonts w:ascii="Times New Roman" w:hAnsi="Times New Roman" w:cs="Times New Roman"/>
          <w:spacing w:val="12"/>
          <w:sz w:val="24"/>
          <w:szCs w:val="24"/>
        </w:rPr>
        <w:t xml:space="preserve"> </w:t>
      </w:r>
      <w:r w:rsidRPr="00206487">
        <w:rPr>
          <w:rFonts w:ascii="Times New Roman" w:hAnsi="Times New Roman" w:cs="Times New Roman"/>
          <w:sz w:val="24"/>
          <w:szCs w:val="24"/>
        </w:rPr>
        <w:t>экрана</w:t>
      </w:r>
      <w:r w:rsidRPr="00206487">
        <w:rPr>
          <w:rFonts w:ascii="Times New Roman" w:hAnsi="Times New Roman" w:cs="Times New Roman"/>
          <w:spacing w:val="10"/>
          <w:sz w:val="24"/>
          <w:szCs w:val="24"/>
        </w:rPr>
        <w:t xml:space="preserve"> </w:t>
      </w:r>
      <w:r w:rsidRPr="00206487">
        <w:rPr>
          <w:rFonts w:ascii="Times New Roman" w:hAnsi="Times New Roman" w:cs="Times New Roman"/>
          <w:sz w:val="24"/>
          <w:szCs w:val="24"/>
        </w:rPr>
        <w:t>New</w:t>
      </w:r>
      <w:r w:rsidRPr="00206487">
        <w:rPr>
          <w:rFonts w:ascii="Times New Roman" w:hAnsi="Times New Roman" w:cs="Times New Roman"/>
          <w:spacing w:val="-57"/>
          <w:sz w:val="24"/>
          <w:szCs w:val="24"/>
        </w:rPr>
        <w:t xml:space="preserve"> </w:t>
      </w:r>
      <w:r w:rsidRPr="00206487">
        <w:rPr>
          <w:rFonts w:ascii="Times New Roman" w:hAnsi="Times New Roman" w:cs="Times New Roman"/>
          <w:sz w:val="24"/>
          <w:szCs w:val="24"/>
        </w:rPr>
        <w:t>Namespace.</w:t>
      </w:r>
    </w:p>
    <w:p w:rsidR="00206487" w:rsidRPr="00206487" w:rsidRDefault="00206487" w:rsidP="00206487">
      <w:pPr>
        <w:pStyle w:val="af7"/>
        <w:spacing w:line="240" w:lineRule="auto"/>
        <w:ind w:left="830"/>
        <w:rPr>
          <w:rFonts w:ascii="Times New Roman" w:hAnsi="Times New Roman" w:cs="Times New Roman"/>
          <w:sz w:val="24"/>
          <w:szCs w:val="24"/>
        </w:rPr>
      </w:pPr>
      <w:r w:rsidRPr="00206487">
        <w:rPr>
          <w:rFonts w:ascii="Times New Roman" w:hAnsi="Times New Roman" w:cs="Times New Roman"/>
          <w:sz w:val="24"/>
          <w:szCs w:val="24"/>
        </w:rPr>
        <w:t>Введите</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название сервера</w:t>
      </w:r>
      <w:r w:rsidRPr="00206487">
        <w:rPr>
          <w:rFonts w:ascii="Times New Roman" w:hAnsi="Times New Roman" w:cs="Times New Roman"/>
          <w:spacing w:val="-7"/>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6"/>
          <w:sz w:val="24"/>
          <w:szCs w:val="24"/>
        </w:rPr>
        <w:t xml:space="preserve"> </w:t>
      </w:r>
      <w:r w:rsidRPr="00206487">
        <w:rPr>
          <w:rFonts w:ascii="Times New Roman" w:hAnsi="Times New Roman" w:cs="Times New Roman"/>
          <w:sz w:val="24"/>
          <w:szCs w:val="24"/>
        </w:rPr>
        <w:t>выберите</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его</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местоположение.</w:t>
      </w:r>
    </w:p>
    <w:p w:rsidR="00206487" w:rsidRPr="00206487" w:rsidRDefault="00206487" w:rsidP="00206487">
      <w:pPr>
        <w:pStyle w:val="af7"/>
        <w:spacing w:line="240" w:lineRule="auto"/>
        <w:ind w:left="830"/>
        <w:rPr>
          <w:rFonts w:ascii="Times New Roman" w:hAnsi="Times New Roman" w:cs="Times New Roman"/>
          <w:sz w:val="24"/>
          <w:szCs w:val="24"/>
        </w:rPr>
      </w:pPr>
      <w:r w:rsidRPr="00206487">
        <w:rPr>
          <w:rFonts w:ascii="Times New Roman" w:hAnsi="Times New Roman" w:cs="Times New Roman"/>
          <w:noProof/>
          <w:sz w:val="24"/>
          <w:szCs w:val="24"/>
          <w:lang w:eastAsia="ru-RU"/>
        </w:rPr>
        <w:drawing>
          <wp:inline distT="0" distB="0" distL="0" distR="0" wp14:anchorId="049D0037" wp14:editId="161DF0F0">
            <wp:extent cx="3471746" cy="2153316"/>
            <wp:effectExtent l="0" t="0" r="0" b="0"/>
            <wp:docPr id="599" name="image7.png"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258" cstate="print"/>
                    <a:stretch>
                      <a:fillRect/>
                    </a:stretch>
                  </pic:blipFill>
                  <pic:spPr>
                    <a:xfrm>
                      <a:off x="0" y="0"/>
                      <a:ext cx="3471746" cy="2153316"/>
                    </a:xfrm>
                    <a:prstGeom prst="rect">
                      <a:avLst/>
                    </a:prstGeom>
                  </pic:spPr>
                </pic:pic>
              </a:graphicData>
            </a:graphic>
          </wp:inline>
        </w:drawing>
      </w:r>
    </w:p>
    <w:p w:rsidR="00206487" w:rsidRPr="00206487" w:rsidRDefault="00206487" w:rsidP="00206487">
      <w:pPr>
        <w:pStyle w:val="af7"/>
        <w:spacing w:before="152" w:line="240" w:lineRule="auto"/>
        <w:ind w:left="119" w:right="114" w:firstLine="710"/>
        <w:jc w:val="both"/>
        <w:rPr>
          <w:rFonts w:ascii="Times New Roman" w:hAnsi="Times New Roman" w:cs="Times New Roman"/>
          <w:sz w:val="24"/>
          <w:szCs w:val="24"/>
        </w:rPr>
      </w:pPr>
      <w:r w:rsidRPr="00206487">
        <w:rPr>
          <w:rFonts w:ascii="Times New Roman" w:hAnsi="Times New Roman" w:cs="Times New Roman"/>
          <w:sz w:val="24"/>
          <w:szCs w:val="24"/>
        </w:rPr>
        <w:t>На следующем этапе задаем имя пространства имен DFS. Хочу обратить внимание,</w:t>
      </w:r>
      <w:r w:rsidRPr="00206487">
        <w:rPr>
          <w:rFonts w:ascii="Times New Roman" w:hAnsi="Times New Roman" w:cs="Times New Roman"/>
          <w:spacing w:val="-57"/>
          <w:sz w:val="24"/>
          <w:szCs w:val="24"/>
        </w:rPr>
        <w:t xml:space="preserve"> </w:t>
      </w:r>
      <w:r w:rsidRPr="00206487">
        <w:rPr>
          <w:rFonts w:ascii="Times New Roman" w:hAnsi="Times New Roman" w:cs="Times New Roman"/>
          <w:sz w:val="24"/>
          <w:szCs w:val="24"/>
        </w:rPr>
        <w:t>что заданное здесь имя будет использоваться при подключении общей сетевой папки.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Например:</w:t>
      </w:r>
    </w:p>
    <w:p w:rsidR="00206487" w:rsidRPr="00206487" w:rsidRDefault="00206487" w:rsidP="00206487">
      <w:pPr>
        <w:pStyle w:val="af7"/>
        <w:spacing w:before="2" w:line="240" w:lineRule="auto"/>
        <w:ind w:left="830"/>
        <w:rPr>
          <w:rFonts w:ascii="Times New Roman" w:hAnsi="Times New Roman" w:cs="Times New Roman"/>
          <w:sz w:val="24"/>
          <w:szCs w:val="24"/>
        </w:rPr>
      </w:pPr>
      <w:r w:rsidRPr="00206487">
        <w:rPr>
          <w:rFonts w:ascii="Times New Roman" w:hAnsi="Times New Roman" w:cs="Times New Roman"/>
          <w:sz w:val="24"/>
          <w:szCs w:val="24"/>
        </w:rPr>
        <w:t>\\companyname.local\share</w:t>
      </w:r>
    </w:p>
    <w:p w:rsidR="00206487" w:rsidRPr="00206487" w:rsidRDefault="00206487" w:rsidP="00206487">
      <w:pPr>
        <w:pStyle w:val="af7"/>
        <w:spacing w:before="3" w:line="240" w:lineRule="auto"/>
        <w:rPr>
          <w:rFonts w:ascii="Times New Roman" w:hAnsi="Times New Roman" w:cs="Times New Roman"/>
          <w:sz w:val="24"/>
          <w:szCs w:val="24"/>
        </w:rPr>
      </w:pPr>
      <w:r w:rsidRPr="00206487">
        <w:rPr>
          <w:rFonts w:ascii="Times New Roman" w:hAnsi="Times New Roman" w:cs="Times New Roman"/>
          <w:noProof/>
          <w:sz w:val="24"/>
          <w:szCs w:val="24"/>
          <w:lang w:eastAsia="ru-RU"/>
        </w:rPr>
        <w:drawing>
          <wp:anchor distT="0" distB="0" distL="0" distR="0" simplePos="0" relativeHeight="251790336" behindDoc="0" locked="0" layoutInCell="1" allowOverlap="1" wp14:anchorId="15B0D395" wp14:editId="3BB1ABAA">
            <wp:simplePos x="0" y="0"/>
            <wp:positionH relativeFrom="page">
              <wp:posOffset>1530350</wp:posOffset>
            </wp:positionH>
            <wp:positionV relativeFrom="paragraph">
              <wp:posOffset>92410</wp:posOffset>
            </wp:positionV>
            <wp:extent cx="3124168" cy="2514980"/>
            <wp:effectExtent l="0" t="0" r="0" b="0"/>
            <wp:wrapTopAndBottom/>
            <wp:docPr id="600" name="image8.png"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png"/>
                    <pic:cNvPicPr/>
                  </pic:nvPicPr>
                  <pic:blipFill>
                    <a:blip r:embed="rId259" cstate="print"/>
                    <a:stretch>
                      <a:fillRect/>
                    </a:stretch>
                  </pic:blipFill>
                  <pic:spPr>
                    <a:xfrm>
                      <a:off x="0" y="0"/>
                      <a:ext cx="3124168" cy="2514980"/>
                    </a:xfrm>
                    <a:prstGeom prst="rect">
                      <a:avLst/>
                    </a:prstGeom>
                  </pic:spPr>
                </pic:pic>
              </a:graphicData>
            </a:graphic>
          </wp:anchor>
        </w:drawing>
      </w:r>
    </w:p>
    <w:p w:rsidR="00206487" w:rsidRPr="00206487" w:rsidRDefault="00206487" w:rsidP="00206487">
      <w:pPr>
        <w:pStyle w:val="af7"/>
        <w:spacing w:before="73" w:after="5" w:line="240" w:lineRule="auto"/>
        <w:ind w:left="119" w:right="113" w:firstLine="710"/>
        <w:jc w:val="both"/>
        <w:rPr>
          <w:rFonts w:ascii="Times New Roman" w:hAnsi="Times New Roman" w:cs="Times New Roman"/>
          <w:sz w:val="24"/>
          <w:szCs w:val="24"/>
        </w:rPr>
      </w:pPr>
      <w:r w:rsidRPr="00206487">
        <w:rPr>
          <w:rFonts w:ascii="Times New Roman" w:hAnsi="Times New Roman" w:cs="Times New Roman"/>
          <w:sz w:val="24"/>
          <w:szCs w:val="24"/>
        </w:rPr>
        <w:t>На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следующем</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шаге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выбираем Domain-based</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namespace,</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так</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как</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используются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доменные службы</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Active</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Directory.</w:t>
      </w:r>
    </w:p>
    <w:p w:rsidR="00206487" w:rsidRPr="00206487" w:rsidRDefault="00206487" w:rsidP="00206487">
      <w:pPr>
        <w:pStyle w:val="af7"/>
        <w:spacing w:line="240" w:lineRule="auto"/>
        <w:ind w:left="830"/>
        <w:rPr>
          <w:rFonts w:ascii="Times New Roman" w:hAnsi="Times New Roman" w:cs="Times New Roman"/>
          <w:sz w:val="24"/>
          <w:szCs w:val="24"/>
        </w:rPr>
      </w:pPr>
      <w:r w:rsidRPr="00206487">
        <w:rPr>
          <w:rFonts w:ascii="Times New Roman" w:hAnsi="Times New Roman" w:cs="Times New Roman"/>
          <w:noProof/>
          <w:sz w:val="24"/>
          <w:szCs w:val="24"/>
          <w:lang w:eastAsia="ru-RU"/>
        </w:rPr>
        <w:drawing>
          <wp:inline distT="0" distB="0" distL="0" distR="0" wp14:anchorId="2A136F0F" wp14:editId="46985762">
            <wp:extent cx="3047131" cy="2456021"/>
            <wp:effectExtent l="0" t="0" r="0" b="0"/>
            <wp:docPr id="601" name="image9.jpeg"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260" cstate="print"/>
                    <a:stretch>
                      <a:fillRect/>
                    </a:stretch>
                  </pic:blipFill>
                  <pic:spPr>
                    <a:xfrm>
                      <a:off x="0" y="0"/>
                      <a:ext cx="3047131" cy="2456021"/>
                    </a:xfrm>
                    <a:prstGeom prst="rect">
                      <a:avLst/>
                    </a:prstGeom>
                  </pic:spPr>
                </pic:pic>
              </a:graphicData>
            </a:graphic>
          </wp:inline>
        </w:drawing>
      </w:r>
    </w:p>
    <w:p w:rsidR="00206487" w:rsidRPr="00206487" w:rsidRDefault="00206487" w:rsidP="00206487">
      <w:pPr>
        <w:pStyle w:val="af7"/>
        <w:spacing w:before="105" w:line="240" w:lineRule="auto"/>
        <w:ind w:left="830"/>
        <w:rPr>
          <w:rFonts w:ascii="Times New Roman" w:hAnsi="Times New Roman" w:cs="Times New Roman"/>
          <w:sz w:val="24"/>
          <w:szCs w:val="24"/>
        </w:rPr>
      </w:pPr>
      <w:r w:rsidRPr="00206487">
        <w:rPr>
          <w:rFonts w:ascii="Times New Roman" w:hAnsi="Times New Roman" w:cs="Times New Roman"/>
          <w:sz w:val="24"/>
          <w:szCs w:val="24"/>
        </w:rPr>
        <w:t>В</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результате</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видим</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сообщение</w:t>
      </w:r>
      <w:r w:rsidRPr="00206487">
        <w:rPr>
          <w:rFonts w:ascii="Times New Roman" w:hAnsi="Times New Roman" w:cs="Times New Roman"/>
          <w:spacing w:val="-12"/>
          <w:sz w:val="24"/>
          <w:szCs w:val="24"/>
        </w:rPr>
        <w:t xml:space="preserve"> </w:t>
      </w:r>
      <w:r w:rsidRPr="00206487">
        <w:rPr>
          <w:rFonts w:ascii="Times New Roman" w:hAnsi="Times New Roman" w:cs="Times New Roman"/>
          <w:sz w:val="24"/>
          <w:szCs w:val="24"/>
        </w:rPr>
        <w:t>об</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успешном</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создании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пространства</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имен.</w:t>
      </w:r>
    </w:p>
    <w:p w:rsidR="00206487" w:rsidRPr="00206487" w:rsidRDefault="00206487" w:rsidP="00206487">
      <w:pPr>
        <w:pStyle w:val="af7"/>
        <w:spacing w:line="240" w:lineRule="auto"/>
        <w:ind w:left="830"/>
        <w:rPr>
          <w:rFonts w:ascii="Times New Roman" w:hAnsi="Times New Roman" w:cs="Times New Roman"/>
          <w:sz w:val="24"/>
          <w:szCs w:val="24"/>
        </w:rPr>
      </w:pPr>
      <w:r w:rsidRPr="00206487">
        <w:rPr>
          <w:rFonts w:ascii="Times New Roman" w:hAnsi="Times New Roman" w:cs="Times New Roman"/>
          <w:noProof/>
          <w:sz w:val="24"/>
          <w:szCs w:val="24"/>
          <w:lang w:eastAsia="ru-RU"/>
        </w:rPr>
        <w:drawing>
          <wp:inline distT="0" distB="0" distL="0" distR="0" wp14:anchorId="5D5D28A3" wp14:editId="59ECCD7B">
            <wp:extent cx="3738260" cy="2996565"/>
            <wp:effectExtent l="0" t="0" r="0" b="0"/>
            <wp:docPr id="602" name="image10.png"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png"/>
                    <pic:cNvPicPr/>
                  </pic:nvPicPr>
                  <pic:blipFill>
                    <a:blip r:embed="rId261" cstate="print"/>
                    <a:stretch>
                      <a:fillRect/>
                    </a:stretch>
                  </pic:blipFill>
                  <pic:spPr>
                    <a:xfrm>
                      <a:off x="0" y="0"/>
                      <a:ext cx="3738260" cy="2996565"/>
                    </a:xfrm>
                    <a:prstGeom prst="rect">
                      <a:avLst/>
                    </a:prstGeom>
                  </pic:spPr>
                </pic:pic>
              </a:graphicData>
            </a:graphic>
          </wp:inline>
        </w:drawing>
      </w:r>
    </w:p>
    <w:p w:rsidR="00206487" w:rsidRPr="00206487" w:rsidRDefault="00206487" w:rsidP="00206487">
      <w:pPr>
        <w:pStyle w:val="af7"/>
        <w:spacing w:before="145" w:line="240" w:lineRule="auto"/>
        <w:ind w:left="830" w:right="612"/>
        <w:rPr>
          <w:rFonts w:ascii="Times New Roman" w:hAnsi="Times New Roman" w:cs="Times New Roman"/>
          <w:sz w:val="24"/>
          <w:szCs w:val="24"/>
        </w:rPr>
      </w:pPr>
      <w:r w:rsidRPr="00206487">
        <w:rPr>
          <w:rFonts w:ascii="Times New Roman" w:hAnsi="Times New Roman" w:cs="Times New Roman"/>
          <w:sz w:val="24"/>
          <w:szCs w:val="24"/>
        </w:rPr>
        <w:t>Теперь</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подключаем к</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нашему</w:t>
      </w:r>
      <w:r w:rsidRPr="00206487">
        <w:rPr>
          <w:rFonts w:ascii="Times New Roman" w:hAnsi="Times New Roman" w:cs="Times New Roman"/>
          <w:spacing w:val="-11"/>
          <w:sz w:val="24"/>
          <w:szCs w:val="24"/>
        </w:rPr>
        <w:t xml:space="preserve"> </w:t>
      </w:r>
      <w:r w:rsidRPr="00206487">
        <w:rPr>
          <w:rFonts w:ascii="Times New Roman" w:hAnsi="Times New Roman" w:cs="Times New Roman"/>
          <w:sz w:val="24"/>
          <w:szCs w:val="24"/>
        </w:rPr>
        <w:t>созданному</w:t>
      </w:r>
      <w:r w:rsidRPr="00206487">
        <w:rPr>
          <w:rFonts w:ascii="Times New Roman" w:hAnsi="Times New Roman" w:cs="Times New Roman"/>
          <w:spacing w:val="-11"/>
          <w:sz w:val="24"/>
          <w:szCs w:val="24"/>
        </w:rPr>
        <w:t xml:space="preserve"> </w:t>
      </w:r>
      <w:r w:rsidRPr="00206487">
        <w:rPr>
          <w:rFonts w:ascii="Times New Roman" w:hAnsi="Times New Roman" w:cs="Times New Roman"/>
          <w:sz w:val="24"/>
          <w:szCs w:val="24"/>
        </w:rPr>
        <w:t>Namespace</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сетевые</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папки.</w:t>
      </w:r>
      <w:r w:rsidRPr="00206487">
        <w:rPr>
          <w:rFonts w:ascii="Times New Roman" w:hAnsi="Times New Roman" w:cs="Times New Roman"/>
          <w:spacing w:val="-57"/>
          <w:sz w:val="24"/>
          <w:szCs w:val="24"/>
        </w:rPr>
        <w:t xml:space="preserve"> </w:t>
      </w:r>
      <w:hyperlink r:id="rId714">
        <w:r w:rsidRPr="00206487">
          <w:rPr>
            <w:rFonts w:ascii="Times New Roman" w:hAnsi="Times New Roman" w:cs="Times New Roman"/>
            <w:sz w:val="24"/>
            <w:szCs w:val="24"/>
          </w:rPr>
          <w:t>Настройку</w:t>
        </w:r>
        <w:r w:rsidRPr="00206487">
          <w:rPr>
            <w:rFonts w:ascii="Times New Roman" w:hAnsi="Times New Roman" w:cs="Times New Roman"/>
            <w:spacing w:val="-9"/>
            <w:sz w:val="24"/>
            <w:szCs w:val="24"/>
          </w:rPr>
          <w:t xml:space="preserve"> </w:t>
        </w:r>
        <w:r w:rsidRPr="00206487">
          <w:rPr>
            <w:rFonts w:ascii="Times New Roman" w:hAnsi="Times New Roman" w:cs="Times New Roman"/>
            <w:sz w:val="24"/>
            <w:szCs w:val="24"/>
          </w:rPr>
          <w:t>прав</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доступа для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папок</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смотрите здесь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&gt;&gt;&gt;</w:t>
        </w:r>
      </w:hyperlink>
    </w:p>
    <w:p w:rsidR="00206487" w:rsidRPr="00206487" w:rsidRDefault="00206487" w:rsidP="00206487">
      <w:pPr>
        <w:pStyle w:val="af7"/>
        <w:spacing w:line="240" w:lineRule="auto"/>
        <w:ind w:left="119" w:firstLine="710"/>
        <w:rPr>
          <w:rFonts w:ascii="Times New Roman" w:hAnsi="Times New Roman" w:cs="Times New Roman"/>
          <w:sz w:val="24"/>
          <w:szCs w:val="24"/>
        </w:rPr>
      </w:pPr>
      <w:r w:rsidRPr="00206487">
        <w:rPr>
          <w:rFonts w:ascii="Times New Roman" w:hAnsi="Times New Roman" w:cs="Times New Roman"/>
          <w:sz w:val="24"/>
          <w:szCs w:val="24"/>
        </w:rPr>
        <w:t>Для</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создания</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новой</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папки выберете</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правой</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части</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экрана</w:t>
      </w:r>
      <w:r w:rsidRPr="00206487">
        <w:rPr>
          <w:rFonts w:ascii="Times New Roman" w:hAnsi="Times New Roman" w:cs="Times New Roman"/>
          <w:spacing w:val="5"/>
          <w:sz w:val="24"/>
          <w:szCs w:val="24"/>
        </w:rPr>
        <w:t xml:space="preserve"> </w:t>
      </w:r>
      <w:r w:rsidRPr="00206487">
        <w:rPr>
          <w:rFonts w:ascii="Times New Roman" w:hAnsi="Times New Roman" w:cs="Times New Roman"/>
          <w:sz w:val="24"/>
          <w:szCs w:val="24"/>
        </w:rPr>
        <w:t>New</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Folder.</w:t>
      </w:r>
      <w:r w:rsidRPr="00206487">
        <w:rPr>
          <w:rFonts w:ascii="Times New Roman" w:hAnsi="Times New Roman" w:cs="Times New Roman"/>
          <w:spacing w:val="6"/>
          <w:sz w:val="24"/>
          <w:szCs w:val="24"/>
        </w:rPr>
        <w:t xml:space="preserve"> </w:t>
      </w:r>
      <w:r w:rsidRPr="00206487">
        <w:rPr>
          <w:rFonts w:ascii="Times New Roman" w:hAnsi="Times New Roman" w:cs="Times New Roman"/>
          <w:sz w:val="24"/>
          <w:szCs w:val="24"/>
        </w:rPr>
        <w:t>Задайте</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имя</w:t>
      </w:r>
      <w:r w:rsidRPr="00206487">
        <w:rPr>
          <w:rFonts w:ascii="Times New Roman" w:hAnsi="Times New Roman" w:cs="Times New Roman"/>
          <w:spacing w:val="-57"/>
          <w:sz w:val="24"/>
          <w:szCs w:val="24"/>
        </w:rPr>
        <w:t xml:space="preserve"> </w:t>
      </w:r>
      <w:r w:rsidRPr="00206487">
        <w:rPr>
          <w:rFonts w:ascii="Times New Roman" w:hAnsi="Times New Roman" w:cs="Times New Roman"/>
          <w:sz w:val="24"/>
          <w:szCs w:val="24"/>
        </w:rPr>
        <w:t>папки</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путь</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к ней.</w:t>
      </w:r>
    </w:p>
    <w:p w:rsidR="00206487" w:rsidRPr="00206487" w:rsidRDefault="00206487" w:rsidP="00206487">
      <w:pPr>
        <w:pStyle w:val="af7"/>
        <w:spacing w:line="240" w:lineRule="auto"/>
        <w:ind w:left="830"/>
        <w:rPr>
          <w:rFonts w:ascii="Times New Roman" w:hAnsi="Times New Roman" w:cs="Times New Roman"/>
          <w:sz w:val="24"/>
          <w:szCs w:val="24"/>
        </w:rPr>
      </w:pPr>
      <w:r w:rsidRPr="00206487">
        <w:rPr>
          <w:rFonts w:ascii="Times New Roman" w:hAnsi="Times New Roman" w:cs="Times New Roman"/>
          <w:noProof/>
          <w:sz w:val="24"/>
          <w:szCs w:val="24"/>
          <w:lang w:eastAsia="ru-RU"/>
        </w:rPr>
        <w:drawing>
          <wp:inline distT="0" distB="0" distL="0" distR="0" wp14:anchorId="6C93C079" wp14:editId="7B4BC529">
            <wp:extent cx="3746385" cy="2327910"/>
            <wp:effectExtent l="0" t="0" r="0" b="0"/>
            <wp:docPr id="603" name="image11.png"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png"/>
                    <pic:cNvPicPr/>
                  </pic:nvPicPr>
                  <pic:blipFill>
                    <a:blip r:embed="rId263" cstate="print"/>
                    <a:stretch>
                      <a:fillRect/>
                    </a:stretch>
                  </pic:blipFill>
                  <pic:spPr>
                    <a:xfrm>
                      <a:off x="0" y="0"/>
                      <a:ext cx="3746385" cy="2327910"/>
                    </a:xfrm>
                    <a:prstGeom prst="rect">
                      <a:avLst/>
                    </a:prstGeom>
                  </pic:spPr>
                </pic:pic>
              </a:graphicData>
            </a:graphic>
          </wp:inline>
        </w:drawing>
      </w:r>
    </w:p>
    <w:p w:rsidR="00206487" w:rsidRPr="00206487" w:rsidRDefault="00206487" w:rsidP="00206487">
      <w:pPr>
        <w:pStyle w:val="af7"/>
        <w:spacing w:before="185" w:line="240" w:lineRule="auto"/>
        <w:ind w:left="119" w:right="794" w:firstLine="710"/>
        <w:rPr>
          <w:rFonts w:ascii="Times New Roman" w:hAnsi="Times New Roman" w:cs="Times New Roman"/>
          <w:sz w:val="24"/>
          <w:szCs w:val="24"/>
        </w:rPr>
      </w:pPr>
      <w:r w:rsidRPr="00206487">
        <w:rPr>
          <w:rFonts w:ascii="Times New Roman" w:hAnsi="Times New Roman" w:cs="Times New Roman"/>
          <w:sz w:val="24"/>
          <w:szCs w:val="24"/>
        </w:rPr>
        <w:t>В</w:t>
      </w:r>
      <w:r w:rsidRPr="00206487">
        <w:rPr>
          <w:rFonts w:ascii="Times New Roman" w:hAnsi="Times New Roman" w:cs="Times New Roman"/>
          <w:spacing w:val="30"/>
          <w:sz w:val="24"/>
          <w:szCs w:val="24"/>
        </w:rPr>
        <w:t xml:space="preserve"> </w:t>
      </w:r>
      <w:r w:rsidRPr="00206487">
        <w:rPr>
          <w:rFonts w:ascii="Times New Roman" w:hAnsi="Times New Roman" w:cs="Times New Roman"/>
          <w:sz w:val="24"/>
          <w:szCs w:val="24"/>
        </w:rPr>
        <w:t>моем</w:t>
      </w:r>
      <w:r w:rsidRPr="00206487">
        <w:rPr>
          <w:rFonts w:ascii="Times New Roman" w:hAnsi="Times New Roman" w:cs="Times New Roman"/>
          <w:spacing w:val="33"/>
          <w:sz w:val="24"/>
          <w:szCs w:val="24"/>
        </w:rPr>
        <w:t xml:space="preserve"> </w:t>
      </w:r>
      <w:r w:rsidRPr="00206487">
        <w:rPr>
          <w:rFonts w:ascii="Times New Roman" w:hAnsi="Times New Roman" w:cs="Times New Roman"/>
          <w:sz w:val="24"/>
          <w:szCs w:val="24"/>
        </w:rPr>
        <w:t>случае</w:t>
      </w:r>
      <w:r w:rsidRPr="00206487">
        <w:rPr>
          <w:rFonts w:ascii="Times New Roman" w:hAnsi="Times New Roman" w:cs="Times New Roman"/>
          <w:spacing w:val="36"/>
          <w:sz w:val="24"/>
          <w:szCs w:val="24"/>
        </w:rPr>
        <w:t xml:space="preserve"> </w:t>
      </w:r>
      <w:r w:rsidRPr="00206487">
        <w:rPr>
          <w:rFonts w:ascii="Times New Roman" w:hAnsi="Times New Roman" w:cs="Times New Roman"/>
          <w:sz w:val="24"/>
          <w:szCs w:val="24"/>
        </w:rPr>
        <w:t>у</w:t>
      </w:r>
      <w:r w:rsidRPr="00206487">
        <w:rPr>
          <w:rFonts w:ascii="Times New Roman" w:hAnsi="Times New Roman" w:cs="Times New Roman"/>
          <w:spacing w:val="27"/>
          <w:sz w:val="24"/>
          <w:szCs w:val="24"/>
        </w:rPr>
        <w:t xml:space="preserve"> </w:t>
      </w:r>
      <w:r w:rsidRPr="00206487">
        <w:rPr>
          <w:rFonts w:ascii="Times New Roman" w:hAnsi="Times New Roman" w:cs="Times New Roman"/>
          <w:sz w:val="24"/>
          <w:szCs w:val="24"/>
        </w:rPr>
        <w:t>меня</w:t>
      </w:r>
      <w:r w:rsidRPr="00206487">
        <w:rPr>
          <w:rFonts w:ascii="Times New Roman" w:hAnsi="Times New Roman" w:cs="Times New Roman"/>
          <w:spacing w:val="32"/>
          <w:sz w:val="24"/>
          <w:szCs w:val="24"/>
        </w:rPr>
        <w:t xml:space="preserve"> </w:t>
      </w:r>
      <w:r w:rsidRPr="00206487">
        <w:rPr>
          <w:rFonts w:ascii="Times New Roman" w:hAnsi="Times New Roman" w:cs="Times New Roman"/>
          <w:sz w:val="24"/>
          <w:szCs w:val="24"/>
        </w:rPr>
        <w:t>2</w:t>
      </w:r>
      <w:r w:rsidRPr="00206487">
        <w:rPr>
          <w:rFonts w:ascii="Times New Roman" w:hAnsi="Times New Roman" w:cs="Times New Roman"/>
          <w:spacing w:val="32"/>
          <w:sz w:val="24"/>
          <w:szCs w:val="24"/>
        </w:rPr>
        <w:t xml:space="preserve"> </w:t>
      </w:r>
      <w:r w:rsidRPr="00206487">
        <w:rPr>
          <w:rFonts w:ascii="Times New Roman" w:hAnsi="Times New Roman" w:cs="Times New Roman"/>
          <w:sz w:val="24"/>
          <w:szCs w:val="24"/>
        </w:rPr>
        <w:t>разных</w:t>
      </w:r>
      <w:r w:rsidRPr="00206487">
        <w:rPr>
          <w:rFonts w:ascii="Times New Roman" w:hAnsi="Times New Roman" w:cs="Times New Roman"/>
          <w:spacing w:val="32"/>
          <w:sz w:val="24"/>
          <w:szCs w:val="24"/>
        </w:rPr>
        <w:t xml:space="preserve"> </w:t>
      </w:r>
      <w:r w:rsidRPr="00206487">
        <w:rPr>
          <w:rFonts w:ascii="Times New Roman" w:hAnsi="Times New Roman" w:cs="Times New Roman"/>
          <w:sz w:val="24"/>
          <w:szCs w:val="24"/>
        </w:rPr>
        <w:t>сетевых</w:t>
      </w:r>
      <w:r w:rsidRPr="00206487">
        <w:rPr>
          <w:rFonts w:ascii="Times New Roman" w:hAnsi="Times New Roman" w:cs="Times New Roman"/>
          <w:spacing w:val="32"/>
          <w:sz w:val="24"/>
          <w:szCs w:val="24"/>
        </w:rPr>
        <w:t xml:space="preserve"> </w:t>
      </w:r>
      <w:r w:rsidRPr="00206487">
        <w:rPr>
          <w:rFonts w:ascii="Times New Roman" w:hAnsi="Times New Roman" w:cs="Times New Roman"/>
          <w:sz w:val="24"/>
          <w:szCs w:val="24"/>
        </w:rPr>
        <w:t>папки</w:t>
      </w:r>
      <w:r w:rsidRPr="00206487">
        <w:rPr>
          <w:rFonts w:ascii="Times New Roman" w:hAnsi="Times New Roman" w:cs="Times New Roman"/>
          <w:spacing w:val="33"/>
          <w:sz w:val="24"/>
          <w:szCs w:val="24"/>
        </w:rPr>
        <w:t xml:space="preserve"> </w:t>
      </w:r>
      <w:r w:rsidRPr="00206487">
        <w:rPr>
          <w:rFonts w:ascii="Times New Roman" w:hAnsi="Times New Roman" w:cs="Times New Roman"/>
          <w:sz w:val="24"/>
          <w:szCs w:val="24"/>
        </w:rPr>
        <w:t>на</w:t>
      </w:r>
      <w:r w:rsidRPr="00206487">
        <w:rPr>
          <w:rFonts w:ascii="Times New Roman" w:hAnsi="Times New Roman" w:cs="Times New Roman"/>
          <w:spacing w:val="31"/>
          <w:sz w:val="24"/>
          <w:szCs w:val="24"/>
        </w:rPr>
        <w:t xml:space="preserve"> </w:t>
      </w:r>
      <w:r w:rsidRPr="00206487">
        <w:rPr>
          <w:rFonts w:ascii="Times New Roman" w:hAnsi="Times New Roman" w:cs="Times New Roman"/>
          <w:sz w:val="24"/>
          <w:szCs w:val="24"/>
        </w:rPr>
        <w:t>разных</w:t>
      </w:r>
      <w:r w:rsidRPr="00206487">
        <w:rPr>
          <w:rFonts w:ascii="Times New Roman" w:hAnsi="Times New Roman" w:cs="Times New Roman"/>
          <w:spacing w:val="27"/>
          <w:sz w:val="24"/>
          <w:szCs w:val="24"/>
        </w:rPr>
        <w:t xml:space="preserve"> </w:t>
      </w:r>
      <w:r w:rsidRPr="00206487">
        <w:rPr>
          <w:rFonts w:ascii="Times New Roman" w:hAnsi="Times New Roman" w:cs="Times New Roman"/>
          <w:sz w:val="24"/>
          <w:szCs w:val="24"/>
        </w:rPr>
        <w:t>дисках.</w:t>
      </w:r>
      <w:r w:rsidRPr="00206487">
        <w:rPr>
          <w:rFonts w:ascii="Times New Roman" w:hAnsi="Times New Roman" w:cs="Times New Roman"/>
          <w:spacing w:val="34"/>
          <w:sz w:val="24"/>
          <w:szCs w:val="24"/>
        </w:rPr>
        <w:t xml:space="preserve"> </w:t>
      </w:r>
      <w:r w:rsidRPr="00206487">
        <w:rPr>
          <w:rFonts w:ascii="Times New Roman" w:hAnsi="Times New Roman" w:cs="Times New Roman"/>
          <w:sz w:val="24"/>
          <w:szCs w:val="24"/>
        </w:rPr>
        <w:t>Но</w:t>
      </w:r>
      <w:r w:rsidRPr="00206487">
        <w:rPr>
          <w:rFonts w:ascii="Times New Roman" w:hAnsi="Times New Roman" w:cs="Times New Roman"/>
          <w:spacing w:val="36"/>
          <w:sz w:val="24"/>
          <w:szCs w:val="24"/>
        </w:rPr>
        <w:t xml:space="preserve"> </w:t>
      </w:r>
      <w:r w:rsidRPr="00206487">
        <w:rPr>
          <w:rFonts w:ascii="Times New Roman" w:hAnsi="Times New Roman" w:cs="Times New Roman"/>
          <w:sz w:val="24"/>
          <w:szCs w:val="24"/>
        </w:rPr>
        <w:t>для</w:t>
      </w:r>
      <w:r w:rsidRPr="00206487">
        <w:rPr>
          <w:rFonts w:ascii="Times New Roman" w:hAnsi="Times New Roman" w:cs="Times New Roman"/>
          <w:spacing w:val="-57"/>
          <w:sz w:val="24"/>
          <w:szCs w:val="24"/>
        </w:rPr>
        <w:t xml:space="preserve"> </w:t>
      </w:r>
      <w:r w:rsidRPr="00206487">
        <w:rPr>
          <w:rFonts w:ascii="Times New Roman" w:hAnsi="Times New Roman" w:cs="Times New Roman"/>
          <w:sz w:val="24"/>
          <w:szCs w:val="24"/>
        </w:rPr>
        <w:t>пользователей</w:t>
      </w:r>
      <w:r w:rsidRPr="00206487">
        <w:rPr>
          <w:rFonts w:ascii="Times New Roman" w:hAnsi="Times New Roman" w:cs="Times New Roman"/>
          <w:spacing w:val="-8"/>
          <w:sz w:val="24"/>
          <w:szCs w:val="24"/>
        </w:rPr>
        <w:t xml:space="preserve"> </w:t>
      </w:r>
      <w:r w:rsidRPr="00206487">
        <w:rPr>
          <w:rFonts w:ascii="Times New Roman" w:hAnsi="Times New Roman" w:cs="Times New Roman"/>
          <w:sz w:val="24"/>
          <w:szCs w:val="24"/>
        </w:rPr>
        <w:t>отдела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один</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сетевой</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ресурс:</w:t>
      </w:r>
    </w:p>
    <w:p w:rsidR="00206487" w:rsidRPr="00206487" w:rsidRDefault="00206487" w:rsidP="00206487">
      <w:pPr>
        <w:pStyle w:val="af7"/>
        <w:spacing w:before="2" w:line="240" w:lineRule="auto"/>
        <w:ind w:left="830"/>
        <w:rPr>
          <w:rFonts w:ascii="Times New Roman" w:hAnsi="Times New Roman" w:cs="Times New Roman"/>
          <w:sz w:val="24"/>
          <w:szCs w:val="24"/>
        </w:rPr>
      </w:pPr>
      <w:r w:rsidRPr="00206487">
        <w:rPr>
          <w:rFonts w:ascii="Times New Roman" w:hAnsi="Times New Roman" w:cs="Times New Roman"/>
          <w:sz w:val="24"/>
          <w:szCs w:val="24"/>
        </w:rPr>
        <w:t>\\companyname.local\share-files</w:t>
      </w:r>
    </w:p>
    <w:p w:rsidR="00206487" w:rsidRPr="00206487" w:rsidRDefault="00206487" w:rsidP="00206487">
      <w:pPr>
        <w:pStyle w:val="af7"/>
        <w:spacing w:before="10" w:line="240" w:lineRule="auto"/>
        <w:rPr>
          <w:rFonts w:ascii="Times New Roman" w:hAnsi="Times New Roman" w:cs="Times New Roman"/>
          <w:sz w:val="24"/>
          <w:szCs w:val="24"/>
        </w:rPr>
      </w:pPr>
      <w:r w:rsidRPr="00206487">
        <w:rPr>
          <w:rFonts w:ascii="Times New Roman" w:hAnsi="Times New Roman" w:cs="Times New Roman"/>
          <w:noProof/>
          <w:sz w:val="24"/>
          <w:szCs w:val="24"/>
          <w:lang w:eastAsia="ru-RU"/>
        </w:rPr>
        <w:drawing>
          <wp:anchor distT="0" distB="0" distL="0" distR="0" simplePos="0" relativeHeight="251791360" behindDoc="0" locked="0" layoutInCell="1" allowOverlap="1" wp14:anchorId="24D7A29E" wp14:editId="7F865073">
            <wp:simplePos x="0" y="0"/>
            <wp:positionH relativeFrom="page">
              <wp:posOffset>1530350</wp:posOffset>
            </wp:positionH>
            <wp:positionV relativeFrom="paragraph">
              <wp:posOffset>89530</wp:posOffset>
            </wp:positionV>
            <wp:extent cx="3967997" cy="1357979"/>
            <wp:effectExtent l="0" t="0" r="0" b="0"/>
            <wp:wrapTopAndBottom/>
            <wp:docPr id="604" name="image12.jpeg"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pic:nvPicPr>
                  <pic:blipFill>
                    <a:blip r:embed="rId264" cstate="print"/>
                    <a:stretch>
                      <a:fillRect/>
                    </a:stretch>
                  </pic:blipFill>
                  <pic:spPr>
                    <a:xfrm>
                      <a:off x="0" y="0"/>
                      <a:ext cx="3967997" cy="1357979"/>
                    </a:xfrm>
                    <a:prstGeom prst="rect">
                      <a:avLst/>
                    </a:prstGeom>
                  </pic:spPr>
                </pic:pic>
              </a:graphicData>
            </a:graphic>
          </wp:anchor>
        </w:drawing>
      </w:r>
    </w:p>
    <w:p w:rsidR="00206487" w:rsidRPr="00206487" w:rsidRDefault="00206487" w:rsidP="00206487">
      <w:pPr>
        <w:pStyle w:val="af7"/>
        <w:spacing w:before="66" w:line="240" w:lineRule="auto"/>
        <w:ind w:left="119" w:right="105" w:firstLine="710"/>
        <w:jc w:val="both"/>
        <w:rPr>
          <w:rFonts w:ascii="Times New Roman" w:hAnsi="Times New Roman" w:cs="Times New Roman"/>
          <w:sz w:val="24"/>
          <w:szCs w:val="24"/>
        </w:rPr>
      </w:pPr>
      <w:r w:rsidRPr="00206487">
        <w:rPr>
          <w:rFonts w:ascii="Times New Roman" w:hAnsi="Times New Roman" w:cs="Times New Roman"/>
          <w:sz w:val="24"/>
          <w:szCs w:val="24"/>
        </w:rPr>
        <w:t>Если в будущем мне понадобится добавить какие-либо сетевые папки для отделов,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но при этом не подключать несколько сетевых ресурсов, то достаточно будет создать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новый</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Namespace</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подключить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 нему</w:t>
      </w:r>
      <w:r w:rsidRPr="00206487">
        <w:rPr>
          <w:rFonts w:ascii="Times New Roman" w:hAnsi="Times New Roman" w:cs="Times New Roman"/>
          <w:spacing w:val="-8"/>
          <w:sz w:val="24"/>
          <w:szCs w:val="24"/>
        </w:rPr>
        <w:t xml:space="preserve"> </w:t>
      </w:r>
      <w:r w:rsidRPr="00206487">
        <w:rPr>
          <w:rFonts w:ascii="Times New Roman" w:hAnsi="Times New Roman" w:cs="Times New Roman"/>
          <w:sz w:val="24"/>
          <w:szCs w:val="24"/>
        </w:rPr>
        <w:t>нужные папки.</w:t>
      </w:r>
    </w:p>
    <w:p w:rsidR="00206487" w:rsidRPr="00206487" w:rsidRDefault="00206487" w:rsidP="00206487">
      <w:pPr>
        <w:pStyle w:val="af7"/>
        <w:tabs>
          <w:tab w:val="left" w:pos="2571"/>
          <w:tab w:val="left" w:pos="4501"/>
          <w:tab w:val="left" w:pos="7087"/>
          <w:tab w:val="left" w:pos="9021"/>
        </w:tabs>
        <w:spacing w:before="2" w:line="240" w:lineRule="auto"/>
        <w:ind w:left="119" w:right="109" w:firstLine="710"/>
        <w:jc w:val="both"/>
        <w:rPr>
          <w:rFonts w:ascii="Times New Roman" w:hAnsi="Times New Roman" w:cs="Times New Roman"/>
          <w:sz w:val="24"/>
          <w:szCs w:val="24"/>
        </w:rPr>
      </w:pPr>
      <w:r w:rsidRPr="00206487">
        <w:rPr>
          <w:rFonts w:ascii="Times New Roman" w:hAnsi="Times New Roman" w:cs="Times New Roman"/>
          <w:sz w:val="24"/>
          <w:szCs w:val="24"/>
        </w:rPr>
        <w:t>Если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после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удаления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Namespace</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появилась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ошибка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перестали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отображаться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другие,</w:t>
      </w:r>
      <w:r w:rsidRPr="00206487">
        <w:rPr>
          <w:rFonts w:ascii="Times New Roman" w:hAnsi="Times New Roman" w:cs="Times New Roman"/>
          <w:sz w:val="24"/>
          <w:szCs w:val="24"/>
        </w:rPr>
        <w:tab/>
        <w:t>то</w:t>
      </w:r>
      <w:r w:rsidRPr="00206487">
        <w:rPr>
          <w:rFonts w:ascii="Times New Roman" w:hAnsi="Times New Roman" w:cs="Times New Roman"/>
          <w:sz w:val="24"/>
          <w:szCs w:val="24"/>
        </w:rPr>
        <w:tab/>
        <w:t>нажмите</w:t>
      </w:r>
      <w:r w:rsidRPr="00206487">
        <w:rPr>
          <w:rFonts w:ascii="Times New Roman" w:hAnsi="Times New Roman" w:cs="Times New Roman"/>
          <w:sz w:val="24"/>
          <w:szCs w:val="24"/>
        </w:rPr>
        <w:tab/>
        <w:t>на</w:t>
      </w:r>
      <w:r w:rsidRPr="00206487">
        <w:rPr>
          <w:rFonts w:ascii="Times New Roman" w:hAnsi="Times New Roman" w:cs="Times New Roman"/>
          <w:sz w:val="24"/>
          <w:szCs w:val="24"/>
        </w:rPr>
        <w:tab/>
      </w:r>
      <w:r w:rsidRPr="00206487">
        <w:rPr>
          <w:rFonts w:ascii="Times New Roman" w:hAnsi="Times New Roman" w:cs="Times New Roman"/>
          <w:spacing w:val="-1"/>
          <w:sz w:val="24"/>
          <w:szCs w:val="24"/>
        </w:rPr>
        <w:t>него</w:t>
      </w:r>
      <w:r w:rsidRPr="00206487">
        <w:rPr>
          <w:rFonts w:ascii="Times New Roman" w:hAnsi="Times New Roman" w:cs="Times New Roman"/>
          <w:spacing w:val="-58"/>
          <w:sz w:val="24"/>
          <w:szCs w:val="24"/>
        </w:rPr>
        <w:t xml:space="preserve"> </w:t>
      </w:r>
      <w:r w:rsidRPr="00206487">
        <w:rPr>
          <w:rFonts w:ascii="Times New Roman" w:hAnsi="Times New Roman" w:cs="Times New Roman"/>
          <w:sz w:val="24"/>
          <w:szCs w:val="24"/>
        </w:rPr>
        <w:t xml:space="preserve">и       </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 xml:space="preserve">выберите       </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 xml:space="preserve">Remove       </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 xml:space="preserve">DFS       </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 xml:space="preserve">Namespaces        </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 xml:space="preserve">from        </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 xml:space="preserve">the        </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display.</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Ошибка исчезнет</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все</w:t>
      </w:r>
      <w:r w:rsidRPr="00206487">
        <w:rPr>
          <w:rFonts w:ascii="Times New Roman" w:hAnsi="Times New Roman" w:cs="Times New Roman"/>
          <w:spacing w:val="-5"/>
          <w:sz w:val="24"/>
          <w:szCs w:val="24"/>
        </w:rPr>
        <w:t xml:space="preserve"> </w:t>
      </w:r>
      <w:r w:rsidRPr="00206487">
        <w:rPr>
          <w:rFonts w:ascii="Times New Roman" w:hAnsi="Times New Roman" w:cs="Times New Roman"/>
          <w:sz w:val="24"/>
          <w:szCs w:val="24"/>
        </w:rPr>
        <w:t>остальные Namespace</w:t>
      </w:r>
      <w:r w:rsidRPr="00206487">
        <w:rPr>
          <w:rFonts w:ascii="Times New Roman" w:hAnsi="Times New Roman" w:cs="Times New Roman"/>
          <w:spacing w:val="7"/>
          <w:sz w:val="24"/>
          <w:szCs w:val="24"/>
        </w:rPr>
        <w:t xml:space="preserve"> </w:t>
      </w:r>
      <w:r w:rsidRPr="00206487">
        <w:rPr>
          <w:rFonts w:ascii="Times New Roman" w:hAnsi="Times New Roman" w:cs="Times New Roman"/>
          <w:sz w:val="24"/>
          <w:szCs w:val="24"/>
        </w:rPr>
        <w:t>появятся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на экране.</w:t>
      </w:r>
    </w:p>
    <w:p w:rsidR="00206487" w:rsidRPr="00206487" w:rsidRDefault="00206487" w:rsidP="00206487">
      <w:pPr>
        <w:pStyle w:val="af7"/>
        <w:spacing w:line="240" w:lineRule="auto"/>
        <w:ind w:left="119" w:right="111" w:firstLine="710"/>
        <w:jc w:val="both"/>
        <w:rPr>
          <w:rFonts w:ascii="Times New Roman" w:hAnsi="Times New Roman" w:cs="Times New Roman"/>
          <w:sz w:val="24"/>
          <w:szCs w:val="24"/>
        </w:rPr>
      </w:pPr>
      <w:r w:rsidRPr="00206487">
        <w:rPr>
          <w:rFonts w:ascii="Times New Roman" w:hAnsi="Times New Roman" w:cs="Times New Roman"/>
          <w:sz w:val="24"/>
          <w:szCs w:val="24"/>
        </w:rPr>
        <w:t>Replication DFS</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(Репликация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DFS)</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мною не настраивалась.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Наличие свободных</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ресурсов</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всегда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болезненный</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вопрос.</w:t>
      </w:r>
    </w:p>
    <w:p w:rsidR="00206487" w:rsidRPr="00206487" w:rsidRDefault="00206487" w:rsidP="00206487">
      <w:pPr>
        <w:pStyle w:val="af7"/>
        <w:spacing w:line="240" w:lineRule="auto"/>
        <w:ind w:left="830"/>
        <w:jc w:val="both"/>
        <w:rPr>
          <w:rFonts w:ascii="Times New Roman" w:hAnsi="Times New Roman" w:cs="Times New Roman"/>
          <w:sz w:val="24"/>
          <w:szCs w:val="24"/>
        </w:rPr>
      </w:pPr>
      <w:r w:rsidRPr="00206487">
        <w:rPr>
          <w:rFonts w:ascii="Times New Roman" w:hAnsi="Times New Roman" w:cs="Times New Roman"/>
          <w:sz w:val="24"/>
          <w:szCs w:val="24"/>
        </w:rPr>
        <w:t>Для</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второго</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отдела</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был</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создана</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обычная</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сетевая</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папка</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с</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правами</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доступа.</w:t>
      </w:r>
    </w:p>
    <w:p w:rsidR="00206487" w:rsidRPr="00206487" w:rsidRDefault="00206487" w:rsidP="00206487">
      <w:pPr>
        <w:pStyle w:val="af7"/>
        <w:spacing w:before="142" w:line="240" w:lineRule="auto"/>
        <w:ind w:left="830"/>
        <w:rPr>
          <w:rFonts w:ascii="Times New Roman" w:hAnsi="Times New Roman" w:cs="Times New Roman"/>
          <w:sz w:val="24"/>
          <w:szCs w:val="24"/>
        </w:rPr>
      </w:pPr>
      <w:r w:rsidRPr="00206487">
        <w:rPr>
          <w:rFonts w:ascii="Times New Roman" w:hAnsi="Times New Roman" w:cs="Times New Roman"/>
          <w:sz w:val="24"/>
          <w:szCs w:val="24"/>
        </w:rPr>
        <w:t>\\share\name-files</w:t>
      </w:r>
    </w:p>
    <w:p w:rsidR="00206487" w:rsidRPr="00206487" w:rsidRDefault="00206487" w:rsidP="00206487">
      <w:pPr>
        <w:pStyle w:val="af7"/>
        <w:spacing w:before="137" w:line="240" w:lineRule="auto"/>
        <w:ind w:left="830"/>
        <w:rPr>
          <w:rFonts w:ascii="Times New Roman" w:hAnsi="Times New Roman" w:cs="Times New Roman"/>
          <w:sz w:val="24"/>
          <w:szCs w:val="24"/>
        </w:rPr>
      </w:pPr>
      <w:r w:rsidRPr="00206487">
        <w:rPr>
          <w:rFonts w:ascii="Times New Roman" w:hAnsi="Times New Roman" w:cs="Times New Roman"/>
          <w:sz w:val="24"/>
          <w:szCs w:val="24"/>
        </w:rPr>
        <w:t>Настройка</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квот</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для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сетевых</w:t>
      </w:r>
      <w:r w:rsidRPr="00206487">
        <w:rPr>
          <w:rFonts w:ascii="Times New Roman" w:hAnsi="Times New Roman" w:cs="Times New Roman"/>
          <w:spacing w:val="-5"/>
          <w:sz w:val="24"/>
          <w:szCs w:val="24"/>
        </w:rPr>
        <w:t xml:space="preserve"> </w:t>
      </w:r>
      <w:r w:rsidRPr="00206487">
        <w:rPr>
          <w:rFonts w:ascii="Times New Roman" w:hAnsi="Times New Roman" w:cs="Times New Roman"/>
          <w:sz w:val="24"/>
          <w:szCs w:val="24"/>
        </w:rPr>
        <w:t>папок</w:t>
      </w:r>
      <w:r w:rsidRPr="00206487">
        <w:rPr>
          <w:rFonts w:ascii="Times New Roman" w:hAnsi="Times New Roman" w:cs="Times New Roman"/>
          <w:spacing w:val="-6"/>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5"/>
          <w:sz w:val="24"/>
          <w:szCs w:val="24"/>
        </w:rPr>
        <w:t xml:space="preserve"> </w:t>
      </w:r>
      <w:r w:rsidRPr="00206487">
        <w:rPr>
          <w:rFonts w:ascii="Times New Roman" w:hAnsi="Times New Roman" w:cs="Times New Roman"/>
          <w:sz w:val="24"/>
          <w:szCs w:val="24"/>
        </w:rPr>
        <w:t>Windows</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Server</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2016</w:t>
      </w:r>
    </w:p>
    <w:p w:rsidR="00206487" w:rsidRPr="00206487" w:rsidRDefault="00206487" w:rsidP="00206487">
      <w:pPr>
        <w:pStyle w:val="af7"/>
        <w:spacing w:before="137" w:line="240" w:lineRule="auto"/>
        <w:ind w:left="119" w:right="110" w:firstLine="710"/>
        <w:jc w:val="both"/>
        <w:rPr>
          <w:rFonts w:ascii="Times New Roman" w:hAnsi="Times New Roman" w:cs="Times New Roman"/>
          <w:sz w:val="24"/>
          <w:szCs w:val="24"/>
        </w:rPr>
      </w:pPr>
      <w:r w:rsidRPr="00206487">
        <w:rPr>
          <w:rFonts w:ascii="Times New Roman" w:hAnsi="Times New Roman" w:cs="Times New Roman"/>
          <w:sz w:val="24"/>
          <w:szCs w:val="24"/>
        </w:rPr>
        <w:t>Причины для установки квот на сетевые папки могут быть самые разные. Для меня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было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целью</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разделить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место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логическом</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диске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D:</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моего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файлового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сервера</w:t>
      </w:r>
      <w:r w:rsidRPr="00206487">
        <w:rPr>
          <w:rFonts w:ascii="Times New Roman" w:hAnsi="Times New Roman" w:cs="Times New Roman"/>
          <w:spacing w:val="60"/>
          <w:sz w:val="24"/>
          <w:szCs w:val="24"/>
        </w:rPr>
        <w:t xml:space="preserve"> </w:t>
      </w:r>
      <w:r w:rsidRPr="00206487">
        <w:rPr>
          <w:rFonts w:ascii="Times New Roman" w:hAnsi="Times New Roman" w:cs="Times New Roman"/>
          <w:sz w:val="24"/>
          <w:szCs w:val="24"/>
        </w:rPr>
        <w:t>на</w:t>
      </w:r>
      <w:r w:rsidRPr="00206487">
        <w:rPr>
          <w:rFonts w:ascii="Times New Roman" w:hAnsi="Times New Roman" w:cs="Times New Roman"/>
          <w:spacing w:val="60"/>
          <w:sz w:val="24"/>
          <w:szCs w:val="24"/>
        </w:rPr>
        <w:t xml:space="preserve"> </w:t>
      </w:r>
      <w:r w:rsidRPr="00206487">
        <w:rPr>
          <w:rFonts w:ascii="Times New Roman" w:hAnsi="Times New Roman" w:cs="Times New Roman"/>
          <w:sz w:val="24"/>
          <w:szCs w:val="24"/>
        </w:rPr>
        <w:t>2</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отдела.</w:t>
      </w:r>
    </w:p>
    <w:p w:rsidR="00206487" w:rsidRPr="00206487" w:rsidRDefault="00206487" w:rsidP="00206487">
      <w:pPr>
        <w:pStyle w:val="af7"/>
        <w:spacing w:before="2" w:after="5" w:line="240" w:lineRule="auto"/>
        <w:ind w:left="119" w:right="108" w:firstLine="710"/>
        <w:jc w:val="both"/>
        <w:rPr>
          <w:rFonts w:ascii="Times New Roman" w:hAnsi="Times New Roman" w:cs="Times New Roman"/>
          <w:sz w:val="24"/>
          <w:szCs w:val="24"/>
        </w:rPr>
      </w:pPr>
      <w:r w:rsidRPr="00206487">
        <w:rPr>
          <w:rFonts w:ascii="Times New Roman" w:hAnsi="Times New Roman" w:cs="Times New Roman"/>
          <w:sz w:val="24"/>
          <w:szCs w:val="24"/>
        </w:rPr>
        <w:t>Для установки квот на сетевые папки необходимо установить File Server Resource</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Manager.</w:t>
      </w:r>
    </w:p>
    <w:p w:rsidR="00206487" w:rsidRPr="00206487" w:rsidRDefault="00206487" w:rsidP="00206487">
      <w:pPr>
        <w:pStyle w:val="af7"/>
        <w:spacing w:line="240" w:lineRule="auto"/>
        <w:ind w:left="121"/>
        <w:rPr>
          <w:rFonts w:ascii="Times New Roman" w:hAnsi="Times New Roman" w:cs="Times New Roman"/>
          <w:sz w:val="24"/>
          <w:szCs w:val="24"/>
        </w:rPr>
      </w:pPr>
      <w:r w:rsidRPr="00206487">
        <w:rPr>
          <w:rFonts w:ascii="Times New Roman" w:hAnsi="Times New Roman" w:cs="Times New Roman"/>
          <w:noProof/>
          <w:sz w:val="24"/>
          <w:szCs w:val="24"/>
          <w:lang w:eastAsia="ru-RU"/>
        </w:rPr>
        <w:drawing>
          <wp:inline distT="0" distB="0" distL="0" distR="0" wp14:anchorId="5EC94FCD" wp14:editId="6C074768">
            <wp:extent cx="3787412" cy="2190845"/>
            <wp:effectExtent l="0" t="0" r="0" b="0"/>
            <wp:docPr id="605" name="image13.jpeg"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265" cstate="print"/>
                    <a:stretch>
                      <a:fillRect/>
                    </a:stretch>
                  </pic:blipFill>
                  <pic:spPr>
                    <a:xfrm>
                      <a:off x="0" y="0"/>
                      <a:ext cx="3787412" cy="2190845"/>
                    </a:xfrm>
                    <a:prstGeom prst="rect">
                      <a:avLst/>
                    </a:prstGeom>
                  </pic:spPr>
                </pic:pic>
              </a:graphicData>
            </a:graphic>
          </wp:inline>
        </w:drawing>
      </w:r>
    </w:p>
    <w:p w:rsidR="00206487" w:rsidRPr="00206487" w:rsidRDefault="00206487" w:rsidP="00206487">
      <w:pPr>
        <w:pStyle w:val="af7"/>
        <w:spacing w:before="1" w:line="240" w:lineRule="auto"/>
        <w:rPr>
          <w:rFonts w:ascii="Times New Roman" w:hAnsi="Times New Roman" w:cs="Times New Roman"/>
          <w:sz w:val="24"/>
          <w:szCs w:val="24"/>
        </w:rPr>
      </w:pPr>
      <w:r w:rsidRPr="00206487">
        <w:rPr>
          <w:rFonts w:ascii="Times New Roman" w:hAnsi="Times New Roman" w:cs="Times New Roman"/>
          <w:noProof/>
          <w:sz w:val="24"/>
          <w:szCs w:val="24"/>
          <w:lang w:eastAsia="ru-RU"/>
        </w:rPr>
        <w:drawing>
          <wp:anchor distT="0" distB="0" distL="0" distR="0" simplePos="0" relativeHeight="251792384" behindDoc="0" locked="0" layoutInCell="1" allowOverlap="1" wp14:anchorId="6E4B5C1C" wp14:editId="5C199DC6">
            <wp:simplePos x="0" y="0"/>
            <wp:positionH relativeFrom="page">
              <wp:posOffset>1080135</wp:posOffset>
            </wp:positionH>
            <wp:positionV relativeFrom="paragraph">
              <wp:posOffset>105720</wp:posOffset>
            </wp:positionV>
            <wp:extent cx="3285870" cy="2346960"/>
            <wp:effectExtent l="0" t="0" r="0" b="0"/>
            <wp:wrapTopAndBottom/>
            <wp:docPr id="606" name="image14.jpeg"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jpeg"/>
                    <pic:cNvPicPr/>
                  </pic:nvPicPr>
                  <pic:blipFill>
                    <a:blip r:embed="rId266" cstate="print"/>
                    <a:stretch>
                      <a:fillRect/>
                    </a:stretch>
                  </pic:blipFill>
                  <pic:spPr>
                    <a:xfrm>
                      <a:off x="0" y="0"/>
                      <a:ext cx="3285870" cy="2346960"/>
                    </a:xfrm>
                    <a:prstGeom prst="rect">
                      <a:avLst/>
                    </a:prstGeom>
                  </pic:spPr>
                </pic:pic>
              </a:graphicData>
            </a:graphic>
          </wp:anchor>
        </w:drawing>
      </w:r>
    </w:p>
    <w:p w:rsidR="00206487" w:rsidRPr="00206487" w:rsidRDefault="00206487" w:rsidP="00206487">
      <w:pPr>
        <w:pStyle w:val="af7"/>
        <w:spacing w:before="66" w:after="10" w:line="240" w:lineRule="auto"/>
        <w:ind w:left="119" w:right="105" w:firstLine="710"/>
        <w:jc w:val="both"/>
        <w:rPr>
          <w:rFonts w:ascii="Times New Roman" w:hAnsi="Times New Roman" w:cs="Times New Roman"/>
          <w:sz w:val="24"/>
          <w:szCs w:val="24"/>
        </w:rPr>
      </w:pPr>
      <w:r w:rsidRPr="00206487">
        <w:rPr>
          <w:rFonts w:ascii="Times New Roman" w:hAnsi="Times New Roman" w:cs="Times New Roman"/>
          <w:sz w:val="24"/>
          <w:szCs w:val="24"/>
        </w:rPr>
        <w:t>В</w:t>
      </w:r>
      <w:r w:rsidRPr="00206487">
        <w:rPr>
          <w:rFonts w:ascii="Times New Roman" w:hAnsi="Times New Roman" w:cs="Times New Roman"/>
          <w:sz w:val="24"/>
          <w:szCs w:val="24"/>
          <w:lang w:val="en-US"/>
        </w:rPr>
        <w:t xml:space="preserve"> Server</w:t>
      </w:r>
      <w:r w:rsidRPr="00206487">
        <w:rPr>
          <w:rFonts w:ascii="Times New Roman" w:hAnsi="Times New Roman" w:cs="Times New Roman"/>
          <w:spacing w:val="1"/>
          <w:sz w:val="24"/>
          <w:szCs w:val="24"/>
          <w:lang w:val="en-US"/>
        </w:rPr>
        <w:t xml:space="preserve"> </w:t>
      </w:r>
      <w:r w:rsidRPr="00206487">
        <w:rPr>
          <w:rFonts w:ascii="Times New Roman" w:hAnsi="Times New Roman" w:cs="Times New Roman"/>
          <w:sz w:val="24"/>
          <w:szCs w:val="24"/>
          <w:lang w:val="en-US"/>
        </w:rPr>
        <w:t xml:space="preserve">Manager\Dashboard </w:t>
      </w:r>
      <w:r w:rsidRPr="00206487">
        <w:rPr>
          <w:rFonts w:ascii="Times New Roman" w:hAnsi="Times New Roman" w:cs="Times New Roman"/>
          <w:sz w:val="24"/>
          <w:szCs w:val="24"/>
        </w:rPr>
        <w:t>выберете</w:t>
      </w:r>
      <w:r w:rsidRPr="00206487">
        <w:rPr>
          <w:rFonts w:ascii="Times New Roman" w:hAnsi="Times New Roman" w:cs="Times New Roman"/>
          <w:sz w:val="24"/>
          <w:szCs w:val="24"/>
          <w:lang w:val="en-US"/>
        </w:rPr>
        <w:t xml:space="preserve"> &gt; Tools &gt; File</w:t>
      </w:r>
      <w:r w:rsidRPr="00206487">
        <w:rPr>
          <w:rFonts w:ascii="Times New Roman" w:hAnsi="Times New Roman" w:cs="Times New Roman"/>
          <w:spacing w:val="1"/>
          <w:sz w:val="24"/>
          <w:szCs w:val="24"/>
          <w:lang w:val="en-US"/>
        </w:rPr>
        <w:t xml:space="preserve"> </w:t>
      </w:r>
      <w:r w:rsidRPr="00206487">
        <w:rPr>
          <w:rFonts w:ascii="Times New Roman" w:hAnsi="Times New Roman" w:cs="Times New Roman"/>
          <w:sz w:val="24"/>
          <w:szCs w:val="24"/>
          <w:lang w:val="en-US"/>
        </w:rPr>
        <w:t>Server</w:t>
      </w:r>
      <w:r w:rsidRPr="00206487">
        <w:rPr>
          <w:rFonts w:ascii="Times New Roman" w:hAnsi="Times New Roman" w:cs="Times New Roman"/>
          <w:spacing w:val="1"/>
          <w:sz w:val="24"/>
          <w:szCs w:val="24"/>
          <w:lang w:val="en-US"/>
        </w:rPr>
        <w:t xml:space="preserve"> </w:t>
      </w:r>
      <w:r w:rsidRPr="00206487">
        <w:rPr>
          <w:rFonts w:ascii="Times New Roman" w:hAnsi="Times New Roman" w:cs="Times New Roman"/>
          <w:sz w:val="24"/>
          <w:szCs w:val="24"/>
          <w:lang w:val="en-US"/>
        </w:rPr>
        <w:t>Resource Manager.</w:t>
      </w:r>
      <w:r w:rsidRPr="00206487">
        <w:rPr>
          <w:rFonts w:ascii="Times New Roman" w:hAnsi="Times New Roman" w:cs="Times New Roman"/>
          <w:spacing w:val="-57"/>
          <w:sz w:val="24"/>
          <w:szCs w:val="24"/>
          <w:lang w:val="en-US"/>
        </w:rPr>
        <w:t xml:space="preserve"> </w:t>
      </w:r>
      <w:r w:rsidRPr="00206487">
        <w:rPr>
          <w:rFonts w:ascii="Times New Roman" w:hAnsi="Times New Roman" w:cs="Times New Roman"/>
          <w:sz w:val="24"/>
          <w:szCs w:val="24"/>
        </w:rPr>
        <w:t>Откроется окно управления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File Server Resource Manager. Если у вас в компании есть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настроенный SMTP server с 25 портом, то вы можете настроить отправку уведомлений 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квотах</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e-mail</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администратора.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Для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этого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выберите: File</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Server</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Resource Manager</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&gt;</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Configure Options…</w:t>
      </w:r>
    </w:p>
    <w:p w:rsidR="00206487" w:rsidRPr="00206487" w:rsidRDefault="00206487" w:rsidP="00206487">
      <w:pPr>
        <w:pStyle w:val="af7"/>
        <w:spacing w:line="240" w:lineRule="auto"/>
        <w:ind w:left="830"/>
        <w:rPr>
          <w:rFonts w:ascii="Times New Roman" w:hAnsi="Times New Roman" w:cs="Times New Roman"/>
          <w:sz w:val="24"/>
          <w:szCs w:val="24"/>
        </w:rPr>
      </w:pPr>
      <w:r w:rsidRPr="00206487">
        <w:rPr>
          <w:rFonts w:ascii="Times New Roman" w:hAnsi="Times New Roman" w:cs="Times New Roman"/>
          <w:noProof/>
          <w:sz w:val="24"/>
          <w:szCs w:val="24"/>
          <w:lang w:eastAsia="ru-RU"/>
        </w:rPr>
        <w:drawing>
          <wp:inline distT="0" distB="0" distL="0" distR="0" wp14:anchorId="5DC69BA8" wp14:editId="274E56FF">
            <wp:extent cx="3265262" cy="571500"/>
            <wp:effectExtent l="0" t="0" r="0" b="0"/>
            <wp:docPr id="607" name="image15.jpeg"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jpeg"/>
                    <pic:cNvPicPr/>
                  </pic:nvPicPr>
                  <pic:blipFill>
                    <a:blip r:embed="rId267" cstate="print"/>
                    <a:stretch>
                      <a:fillRect/>
                    </a:stretch>
                  </pic:blipFill>
                  <pic:spPr>
                    <a:xfrm>
                      <a:off x="0" y="0"/>
                      <a:ext cx="3265262" cy="571500"/>
                    </a:xfrm>
                    <a:prstGeom prst="rect">
                      <a:avLst/>
                    </a:prstGeom>
                  </pic:spPr>
                </pic:pic>
              </a:graphicData>
            </a:graphic>
          </wp:inline>
        </w:drawing>
      </w:r>
    </w:p>
    <w:p w:rsidR="00206487" w:rsidRPr="00206487" w:rsidRDefault="00206487" w:rsidP="00206487">
      <w:pPr>
        <w:pStyle w:val="af7"/>
        <w:spacing w:before="161" w:after="7" w:line="240" w:lineRule="auto"/>
        <w:ind w:left="119" w:right="108" w:firstLine="710"/>
        <w:jc w:val="both"/>
        <w:rPr>
          <w:rFonts w:ascii="Times New Roman" w:hAnsi="Times New Roman" w:cs="Times New Roman"/>
          <w:sz w:val="24"/>
          <w:szCs w:val="24"/>
          <w:lang w:val="en-US"/>
        </w:rPr>
      </w:pPr>
      <w:r w:rsidRPr="00206487">
        <w:rPr>
          <w:rFonts w:ascii="Times New Roman" w:hAnsi="Times New Roman" w:cs="Times New Roman"/>
          <w:sz w:val="24"/>
          <w:szCs w:val="24"/>
        </w:rPr>
        <w:t>Для</w:t>
      </w:r>
      <w:r w:rsidRPr="00206487">
        <w:rPr>
          <w:rFonts w:ascii="Times New Roman" w:hAnsi="Times New Roman" w:cs="Times New Roman"/>
          <w:sz w:val="24"/>
          <w:szCs w:val="24"/>
          <w:lang w:val="en-US"/>
        </w:rPr>
        <w:t xml:space="preserve"> </w:t>
      </w:r>
      <w:r w:rsidRPr="00206487">
        <w:rPr>
          <w:rFonts w:ascii="Times New Roman" w:hAnsi="Times New Roman" w:cs="Times New Roman"/>
          <w:sz w:val="24"/>
          <w:szCs w:val="24"/>
        </w:rPr>
        <w:t>создания</w:t>
      </w:r>
      <w:r w:rsidRPr="00206487">
        <w:rPr>
          <w:rFonts w:ascii="Times New Roman" w:hAnsi="Times New Roman" w:cs="Times New Roman"/>
          <w:sz w:val="24"/>
          <w:szCs w:val="24"/>
          <w:lang w:val="en-US"/>
        </w:rPr>
        <w:t xml:space="preserve"> </w:t>
      </w:r>
      <w:r w:rsidRPr="00206487">
        <w:rPr>
          <w:rFonts w:ascii="Times New Roman" w:hAnsi="Times New Roman" w:cs="Times New Roman"/>
          <w:sz w:val="24"/>
          <w:szCs w:val="24"/>
        </w:rPr>
        <w:t>своей</w:t>
      </w:r>
      <w:r w:rsidRPr="00206487">
        <w:rPr>
          <w:rFonts w:ascii="Times New Roman" w:hAnsi="Times New Roman" w:cs="Times New Roman"/>
          <w:sz w:val="24"/>
          <w:szCs w:val="24"/>
          <w:lang w:val="en-US"/>
        </w:rPr>
        <w:t xml:space="preserve"> </w:t>
      </w:r>
      <w:r w:rsidRPr="00206487">
        <w:rPr>
          <w:rFonts w:ascii="Times New Roman" w:hAnsi="Times New Roman" w:cs="Times New Roman"/>
          <w:sz w:val="24"/>
          <w:szCs w:val="24"/>
        </w:rPr>
        <w:t>квоты</w:t>
      </w:r>
      <w:r w:rsidRPr="00206487">
        <w:rPr>
          <w:rFonts w:ascii="Times New Roman" w:hAnsi="Times New Roman" w:cs="Times New Roman"/>
          <w:sz w:val="24"/>
          <w:szCs w:val="24"/>
          <w:lang w:val="en-US"/>
        </w:rPr>
        <w:t xml:space="preserve"> </w:t>
      </w:r>
      <w:r w:rsidRPr="00206487">
        <w:rPr>
          <w:rFonts w:ascii="Times New Roman" w:hAnsi="Times New Roman" w:cs="Times New Roman"/>
          <w:sz w:val="24"/>
          <w:szCs w:val="24"/>
        </w:rPr>
        <w:t>выберите</w:t>
      </w:r>
      <w:r w:rsidRPr="00206487">
        <w:rPr>
          <w:rFonts w:ascii="Times New Roman" w:hAnsi="Times New Roman" w:cs="Times New Roman"/>
          <w:sz w:val="24"/>
          <w:szCs w:val="24"/>
          <w:lang w:val="en-US"/>
        </w:rPr>
        <w:t xml:space="preserve"> Quota Management &gt; Quota Templates &gt; Create</w:t>
      </w:r>
      <w:r w:rsidRPr="00206487">
        <w:rPr>
          <w:rFonts w:ascii="Times New Roman" w:hAnsi="Times New Roman" w:cs="Times New Roman"/>
          <w:spacing w:val="1"/>
          <w:sz w:val="24"/>
          <w:szCs w:val="24"/>
          <w:lang w:val="en-US"/>
        </w:rPr>
        <w:t xml:space="preserve"> </w:t>
      </w:r>
      <w:r w:rsidRPr="00206487">
        <w:rPr>
          <w:rFonts w:ascii="Times New Roman" w:hAnsi="Times New Roman" w:cs="Times New Roman"/>
          <w:sz w:val="24"/>
          <w:szCs w:val="24"/>
          <w:lang w:val="en-US"/>
        </w:rPr>
        <w:t>Quota</w:t>
      </w:r>
      <w:r w:rsidRPr="00206487">
        <w:rPr>
          <w:rFonts w:ascii="Times New Roman" w:hAnsi="Times New Roman" w:cs="Times New Roman"/>
          <w:spacing w:val="-5"/>
          <w:sz w:val="24"/>
          <w:szCs w:val="24"/>
          <w:lang w:val="en-US"/>
        </w:rPr>
        <w:t xml:space="preserve"> </w:t>
      </w:r>
      <w:r w:rsidRPr="00206487">
        <w:rPr>
          <w:rFonts w:ascii="Times New Roman" w:hAnsi="Times New Roman" w:cs="Times New Roman"/>
          <w:sz w:val="24"/>
          <w:szCs w:val="24"/>
          <w:lang w:val="en-US"/>
        </w:rPr>
        <w:t>Templates</w:t>
      </w:r>
    </w:p>
    <w:p w:rsidR="00206487" w:rsidRPr="00206487" w:rsidRDefault="00206487" w:rsidP="00206487">
      <w:pPr>
        <w:pStyle w:val="af7"/>
        <w:spacing w:line="240" w:lineRule="auto"/>
        <w:ind w:left="851"/>
        <w:rPr>
          <w:rFonts w:ascii="Times New Roman" w:hAnsi="Times New Roman" w:cs="Times New Roman"/>
          <w:sz w:val="24"/>
          <w:szCs w:val="24"/>
        </w:rPr>
      </w:pPr>
      <w:r w:rsidRPr="00206487">
        <w:rPr>
          <w:rFonts w:ascii="Times New Roman" w:hAnsi="Times New Roman" w:cs="Times New Roman"/>
          <w:noProof/>
          <w:sz w:val="24"/>
          <w:szCs w:val="24"/>
          <w:lang w:eastAsia="ru-RU"/>
        </w:rPr>
        <w:drawing>
          <wp:inline distT="0" distB="0" distL="0" distR="0" wp14:anchorId="036C3BBF" wp14:editId="6A3CD052">
            <wp:extent cx="3490944" cy="2043683"/>
            <wp:effectExtent l="0" t="0" r="0" b="0"/>
            <wp:docPr id="608" name="image16.png"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pic:nvPicPr>
                  <pic:blipFill>
                    <a:blip r:embed="rId268" cstate="print"/>
                    <a:stretch>
                      <a:fillRect/>
                    </a:stretch>
                  </pic:blipFill>
                  <pic:spPr>
                    <a:xfrm>
                      <a:off x="0" y="0"/>
                      <a:ext cx="3490944" cy="2043683"/>
                    </a:xfrm>
                    <a:prstGeom prst="rect">
                      <a:avLst/>
                    </a:prstGeom>
                  </pic:spPr>
                </pic:pic>
              </a:graphicData>
            </a:graphic>
          </wp:inline>
        </w:drawing>
      </w:r>
    </w:p>
    <w:p w:rsidR="00206487" w:rsidRPr="00206487" w:rsidRDefault="00206487" w:rsidP="00206487">
      <w:pPr>
        <w:pStyle w:val="af7"/>
        <w:spacing w:before="152" w:line="240" w:lineRule="auto"/>
        <w:ind w:left="119" w:right="106" w:firstLine="710"/>
        <w:jc w:val="both"/>
        <w:rPr>
          <w:rFonts w:ascii="Times New Roman" w:hAnsi="Times New Roman" w:cs="Times New Roman"/>
          <w:sz w:val="24"/>
          <w:szCs w:val="24"/>
        </w:rPr>
      </w:pPr>
      <w:r w:rsidRPr="00206487">
        <w:rPr>
          <w:rFonts w:ascii="Times New Roman" w:hAnsi="Times New Roman" w:cs="Times New Roman"/>
          <w:sz w:val="24"/>
          <w:szCs w:val="24"/>
        </w:rPr>
        <w:t>Задаем имя для нашей новой квоты, описание, если нужно, и устанавливаем лимит.</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Нажимаем OK. Квота создана. Если нажать кнопку ADD, то открывается окно с доп.</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настройками, в котором можно создать уведомления о действиях с папкой, к которой</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применена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квота,</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запись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уведомлений</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журнал</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отправки</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на e-mail</w:t>
      </w:r>
      <w:r w:rsidRPr="00206487">
        <w:rPr>
          <w:rFonts w:ascii="Times New Roman" w:hAnsi="Times New Roman" w:cs="Times New Roman"/>
          <w:spacing w:val="-8"/>
          <w:sz w:val="24"/>
          <w:szCs w:val="24"/>
        </w:rPr>
        <w:t xml:space="preserve"> </w:t>
      </w:r>
      <w:r w:rsidRPr="00206487">
        <w:rPr>
          <w:rFonts w:ascii="Times New Roman" w:hAnsi="Times New Roman" w:cs="Times New Roman"/>
          <w:sz w:val="24"/>
          <w:szCs w:val="24"/>
        </w:rPr>
        <w:t>администратора.</w:t>
      </w:r>
    </w:p>
    <w:p w:rsidR="00206487" w:rsidRPr="00206487" w:rsidRDefault="00206487" w:rsidP="00206487">
      <w:pPr>
        <w:pStyle w:val="af7"/>
        <w:spacing w:before="1" w:line="240" w:lineRule="auto"/>
        <w:ind w:left="830"/>
        <w:jc w:val="both"/>
        <w:rPr>
          <w:rFonts w:ascii="Times New Roman" w:hAnsi="Times New Roman" w:cs="Times New Roman"/>
          <w:sz w:val="24"/>
          <w:szCs w:val="24"/>
        </w:rPr>
      </w:pPr>
      <w:r w:rsidRPr="00206487">
        <w:rPr>
          <w:rFonts w:ascii="Times New Roman" w:hAnsi="Times New Roman" w:cs="Times New Roman"/>
          <w:sz w:val="24"/>
          <w:szCs w:val="24"/>
        </w:rPr>
        <w:t>Создадим</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квоту</w:t>
      </w:r>
      <w:r w:rsidRPr="00206487">
        <w:rPr>
          <w:rFonts w:ascii="Times New Roman" w:hAnsi="Times New Roman" w:cs="Times New Roman"/>
          <w:spacing w:val="-9"/>
          <w:sz w:val="24"/>
          <w:szCs w:val="24"/>
        </w:rPr>
        <w:t xml:space="preserve"> </w:t>
      </w:r>
      <w:r w:rsidRPr="00206487">
        <w:rPr>
          <w:rFonts w:ascii="Times New Roman" w:hAnsi="Times New Roman" w:cs="Times New Roman"/>
          <w:sz w:val="24"/>
          <w:szCs w:val="24"/>
        </w:rPr>
        <w:t>Storage</w:t>
      </w:r>
      <w:r w:rsidRPr="00206487">
        <w:rPr>
          <w:rFonts w:ascii="Times New Roman" w:hAnsi="Times New Roman" w:cs="Times New Roman"/>
          <w:spacing w:val="-5"/>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применим</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ее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w:t>
      </w:r>
      <w:r w:rsidRPr="00206487">
        <w:rPr>
          <w:rFonts w:ascii="Times New Roman" w:hAnsi="Times New Roman" w:cs="Times New Roman"/>
          <w:spacing w:val="-6"/>
          <w:sz w:val="24"/>
          <w:szCs w:val="24"/>
        </w:rPr>
        <w:t xml:space="preserve"> </w:t>
      </w:r>
      <w:r w:rsidRPr="00206487">
        <w:rPr>
          <w:rFonts w:ascii="Times New Roman" w:hAnsi="Times New Roman" w:cs="Times New Roman"/>
          <w:sz w:val="24"/>
          <w:szCs w:val="24"/>
        </w:rPr>
        <w:t>папке</w:t>
      </w:r>
      <w:r w:rsidRPr="00206487">
        <w:rPr>
          <w:rFonts w:ascii="Times New Roman" w:hAnsi="Times New Roman" w:cs="Times New Roman"/>
          <w:spacing w:val="-5"/>
          <w:sz w:val="24"/>
          <w:szCs w:val="24"/>
        </w:rPr>
        <w:t xml:space="preserve"> </w:t>
      </w:r>
      <w:r w:rsidRPr="00206487">
        <w:rPr>
          <w:rFonts w:ascii="Times New Roman" w:hAnsi="Times New Roman" w:cs="Times New Roman"/>
          <w:sz w:val="24"/>
          <w:szCs w:val="24"/>
        </w:rPr>
        <w:t>old storage.</w:t>
      </w:r>
    </w:p>
    <w:p w:rsidR="00206487" w:rsidRPr="00206487" w:rsidRDefault="00206487" w:rsidP="00206487">
      <w:pPr>
        <w:pStyle w:val="af7"/>
        <w:spacing w:before="1" w:line="240" w:lineRule="auto"/>
        <w:rPr>
          <w:rFonts w:ascii="Times New Roman" w:hAnsi="Times New Roman" w:cs="Times New Roman"/>
          <w:sz w:val="24"/>
          <w:szCs w:val="24"/>
        </w:rPr>
      </w:pPr>
      <w:r w:rsidRPr="00206487">
        <w:rPr>
          <w:rFonts w:ascii="Times New Roman" w:hAnsi="Times New Roman" w:cs="Times New Roman"/>
          <w:noProof/>
          <w:sz w:val="24"/>
          <w:szCs w:val="24"/>
          <w:lang w:eastAsia="ru-RU"/>
        </w:rPr>
        <w:drawing>
          <wp:anchor distT="0" distB="0" distL="0" distR="0" simplePos="0" relativeHeight="251793408" behindDoc="0" locked="0" layoutInCell="1" allowOverlap="1" wp14:anchorId="3A10D3FF" wp14:editId="32A1C14B">
            <wp:simplePos x="0" y="0"/>
            <wp:positionH relativeFrom="page">
              <wp:posOffset>1530350</wp:posOffset>
            </wp:positionH>
            <wp:positionV relativeFrom="paragraph">
              <wp:posOffset>91417</wp:posOffset>
            </wp:positionV>
            <wp:extent cx="3508151" cy="1855089"/>
            <wp:effectExtent l="0" t="0" r="0" b="0"/>
            <wp:wrapTopAndBottom/>
            <wp:docPr id="609" name="image17.jpeg"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jpeg"/>
                    <pic:cNvPicPr/>
                  </pic:nvPicPr>
                  <pic:blipFill>
                    <a:blip r:embed="rId269" cstate="print"/>
                    <a:stretch>
                      <a:fillRect/>
                    </a:stretch>
                  </pic:blipFill>
                  <pic:spPr>
                    <a:xfrm>
                      <a:off x="0" y="0"/>
                      <a:ext cx="3508151" cy="1855089"/>
                    </a:xfrm>
                    <a:prstGeom prst="rect">
                      <a:avLst/>
                    </a:prstGeom>
                  </pic:spPr>
                </pic:pic>
              </a:graphicData>
            </a:graphic>
          </wp:anchor>
        </w:drawing>
      </w:r>
    </w:p>
    <w:p w:rsidR="00206487" w:rsidRPr="00206487" w:rsidRDefault="00206487" w:rsidP="00206487">
      <w:pPr>
        <w:pStyle w:val="af7"/>
        <w:spacing w:before="125" w:line="240" w:lineRule="auto"/>
        <w:ind w:left="830"/>
        <w:jc w:val="both"/>
        <w:rPr>
          <w:rFonts w:ascii="Times New Roman" w:hAnsi="Times New Roman" w:cs="Times New Roman"/>
          <w:sz w:val="24"/>
          <w:szCs w:val="24"/>
        </w:rPr>
      </w:pPr>
      <w:r w:rsidRPr="00206487">
        <w:rPr>
          <w:rFonts w:ascii="Times New Roman" w:hAnsi="Times New Roman" w:cs="Times New Roman"/>
          <w:sz w:val="24"/>
          <w:szCs w:val="24"/>
        </w:rPr>
        <w:t>Подключим</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эту</w:t>
      </w:r>
      <w:r w:rsidRPr="00206487">
        <w:rPr>
          <w:rFonts w:ascii="Times New Roman" w:hAnsi="Times New Roman" w:cs="Times New Roman"/>
          <w:spacing w:val="-11"/>
          <w:sz w:val="24"/>
          <w:szCs w:val="24"/>
        </w:rPr>
        <w:t xml:space="preserve"> </w:t>
      </w:r>
      <w:r w:rsidRPr="00206487">
        <w:rPr>
          <w:rFonts w:ascii="Times New Roman" w:hAnsi="Times New Roman" w:cs="Times New Roman"/>
          <w:sz w:val="24"/>
          <w:szCs w:val="24"/>
        </w:rPr>
        <w:t>папку</w:t>
      </w:r>
      <w:r w:rsidRPr="00206487">
        <w:rPr>
          <w:rFonts w:ascii="Times New Roman" w:hAnsi="Times New Roman" w:cs="Times New Roman"/>
          <w:spacing w:val="-12"/>
          <w:sz w:val="24"/>
          <w:szCs w:val="24"/>
        </w:rPr>
        <w:t xml:space="preserve"> </w:t>
      </w:r>
      <w:r w:rsidRPr="00206487">
        <w:rPr>
          <w:rFonts w:ascii="Times New Roman" w:hAnsi="Times New Roman" w:cs="Times New Roman"/>
          <w:sz w:val="24"/>
          <w:szCs w:val="24"/>
        </w:rPr>
        <w:t>на</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компьютере</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пользователя,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видим</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результат.</w:t>
      </w:r>
    </w:p>
    <w:p w:rsidR="00206487" w:rsidRPr="00206487" w:rsidRDefault="00206487" w:rsidP="00206487">
      <w:pPr>
        <w:pStyle w:val="af7"/>
        <w:spacing w:before="10" w:line="240" w:lineRule="auto"/>
        <w:rPr>
          <w:rFonts w:ascii="Times New Roman" w:hAnsi="Times New Roman" w:cs="Times New Roman"/>
          <w:sz w:val="24"/>
          <w:szCs w:val="24"/>
        </w:rPr>
      </w:pPr>
      <w:r w:rsidRPr="00206487">
        <w:rPr>
          <w:rFonts w:ascii="Times New Roman" w:hAnsi="Times New Roman" w:cs="Times New Roman"/>
          <w:noProof/>
          <w:sz w:val="24"/>
          <w:szCs w:val="24"/>
          <w:lang w:eastAsia="ru-RU"/>
        </w:rPr>
        <w:drawing>
          <wp:anchor distT="0" distB="0" distL="0" distR="0" simplePos="0" relativeHeight="251794432" behindDoc="0" locked="0" layoutInCell="1" allowOverlap="1" wp14:anchorId="0281240E" wp14:editId="2F50DD57">
            <wp:simplePos x="0" y="0"/>
            <wp:positionH relativeFrom="page">
              <wp:posOffset>1536097</wp:posOffset>
            </wp:positionH>
            <wp:positionV relativeFrom="paragraph">
              <wp:posOffset>89549</wp:posOffset>
            </wp:positionV>
            <wp:extent cx="1772912" cy="571500"/>
            <wp:effectExtent l="0" t="0" r="0" b="0"/>
            <wp:wrapTopAndBottom/>
            <wp:docPr id="610" name="image18.png"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png"/>
                    <pic:cNvPicPr/>
                  </pic:nvPicPr>
                  <pic:blipFill>
                    <a:blip r:embed="rId270" cstate="print"/>
                    <a:stretch>
                      <a:fillRect/>
                    </a:stretch>
                  </pic:blipFill>
                  <pic:spPr>
                    <a:xfrm>
                      <a:off x="0" y="0"/>
                      <a:ext cx="1772912" cy="571500"/>
                    </a:xfrm>
                    <a:prstGeom prst="rect">
                      <a:avLst/>
                    </a:prstGeom>
                  </pic:spPr>
                </pic:pic>
              </a:graphicData>
            </a:graphic>
          </wp:anchor>
        </w:drawing>
      </w:r>
    </w:p>
    <w:p w:rsidR="00206487" w:rsidRDefault="00206487" w:rsidP="00791FA9">
      <w:pPr>
        <w:jc w:val="center"/>
        <w:rPr>
          <w:rFonts w:ascii="Times New Roman" w:eastAsia="Calibri" w:hAnsi="Times New Roman" w:cs="Times New Roman"/>
          <w:b/>
          <w:sz w:val="24"/>
          <w:szCs w:val="24"/>
        </w:rPr>
      </w:pPr>
    </w:p>
    <w:p w:rsidR="00206487" w:rsidRDefault="00206487" w:rsidP="00791FA9">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18</w:t>
      </w:r>
    </w:p>
    <w:p w:rsidR="00206487" w:rsidRPr="00206487" w:rsidRDefault="00206487" w:rsidP="00206487">
      <w:pPr>
        <w:framePr w:hSpace="180" w:wrap="around" w:vAnchor="text" w:hAnchor="text" w:xAlign="center" w:y="1"/>
        <w:spacing w:after="0" w:line="240" w:lineRule="auto"/>
        <w:suppressOverlap/>
        <w:rPr>
          <w:rFonts w:ascii="Times New Roman" w:hAnsi="Times New Roman"/>
          <w:b/>
          <w:sz w:val="24"/>
          <w:szCs w:val="24"/>
        </w:rPr>
      </w:pPr>
      <w:r w:rsidRPr="00206487">
        <w:rPr>
          <w:rFonts w:ascii="Times New Roman" w:hAnsi="Times New Roman"/>
          <w:b/>
          <w:sz w:val="24"/>
          <w:szCs w:val="24"/>
          <w:shd w:val="clear" w:color="auto" w:fill="FFFFFF"/>
        </w:rPr>
        <w:t xml:space="preserve">Реализация </w:t>
      </w:r>
      <w:r w:rsidRPr="00206487">
        <w:rPr>
          <w:rFonts w:ascii="Times New Roman" w:hAnsi="Times New Roman"/>
          <w:b/>
          <w:sz w:val="24"/>
          <w:szCs w:val="24"/>
          <w:shd w:val="clear" w:color="auto" w:fill="FFFFFF"/>
          <w:lang w:val="en-US"/>
        </w:rPr>
        <w:t>Client</w:t>
      </w:r>
      <w:r w:rsidRPr="00206487">
        <w:rPr>
          <w:rFonts w:ascii="Times New Roman" w:hAnsi="Times New Roman"/>
          <w:b/>
          <w:sz w:val="24"/>
          <w:szCs w:val="24"/>
          <w:shd w:val="clear" w:color="auto" w:fill="FFFFFF"/>
        </w:rPr>
        <w:t xml:space="preserve"> </w:t>
      </w:r>
      <w:r w:rsidRPr="00206487">
        <w:rPr>
          <w:rFonts w:ascii="Times New Roman" w:hAnsi="Times New Roman"/>
          <w:b/>
          <w:sz w:val="24"/>
          <w:szCs w:val="24"/>
          <w:shd w:val="clear" w:color="auto" w:fill="FFFFFF"/>
          <w:lang w:val="en-US"/>
        </w:rPr>
        <w:t>Endpoint</w:t>
      </w:r>
      <w:r w:rsidRPr="00206487">
        <w:rPr>
          <w:rFonts w:ascii="Times New Roman" w:hAnsi="Times New Roman"/>
          <w:b/>
          <w:sz w:val="24"/>
          <w:szCs w:val="24"/>
          <w:shd w:val="clear" w:color="auto" w:fill="FFFFFF"/>
        </w:rPr>
        <w:t xml:space="preserve"> </w:t>
      </w:r>
      <w:r w:rsidRPr="00206487">
        <w:rPr>
          <w:rFonts w:ascii="Times New Roman" w:hAnsi="Times New Roman"/>
          <w:b/>
          <w:sz w:val="24"/>
          <w:szCs w:val="24"/>
          <w:shd w:val="clear" w:color="auto" w:fill="FFFFFF"/>
          <w:lang w:val="en-US"/>
        </w:rPr>
        <w:t>Protection</w:t>
      </w:r>
      <w:r w:rsidRPr="00206487">
        <w:rPr>
          <w:rFonts w:ascii="Times New Roman" w:hAnsi="Times New Roman"/>
          <w:b/>
          <w:sz w:val="24"/>
          <w:szCs w:val="24"/>
          <w:shd w:val="clear" w:color="auto" w:fill="FFFFFF"/>
        </w:rPr>
        <w:t xml:space="preserve"> Настройка точки </w:t>
      </w:r>
      <w:r w:rsidRPr="00206487">
        <w:rPr>
          <w:rFonts w:ascii="Times New Roman" w:hAnsi="Times New Roman"/>
          <w:b/>
          <w:sz w:val="24"/>
          <w:szCs w:val="24"/>
          <w:shd w:val="clear" w:color="auto" w:fill="FFFFFF"/>
          <w:lang w:val="en-US"/>
        </w:rPr>
        <w:t>Endpoint</w:t>
      </w:r>
      <w:r w:rsidRPr="00206487">
        <w:rPr>
          <w:rFonts w:ascii="Times New Roman" w:hAnsi="Times New Roman"/>
          <w:b/>
          <w:sz w:val="24"/>
          <w:szCs w:val="24"/>
          <w:shd w:val="clear" w:color="auto" w:fill="FFFFFF"/>
        </w:rPr>
        <w:t xml:space="preserve"> </w:t>
      </w:r>
      <w:r w:rsidRPr="00206487">
        <w:rPr>
          <w:rFonts w:ascii="Times New Roman" w:hAnsi="Times New Roman"/>
          <w:b/>
          <w:sz w:val="24"/>
          <w:szCs w:val="24"/>
          <w:shd w:val="clear" w:color="auto" w:fill="FFFFFF"/>
          <w:lang w:val="en-US"/>
        </w:rPr>
        <w:t>Protection</w:t>
      </w:r>
    </w:p>
    <w:p w:rsidR="00206487" w:rsidRDefault="00206487" w:rsidP="00791FA9">
      <w:pPr>
        <w:jc w:val="center"/>
        <w:rPr>
          <w:rFonts w:ascii="Times New Roman" w:eastAsia="Calibri" w:hAnsi="Times New Roman" w:cs="Times New Roman"/>
          <w:b/>
          <w:sz w:val="24"/>
          <w:szCs w:val="24"/>
        </w:rPr>
      </w:pPr>
    </w:p>
    <w:p w:rsidR="00206487" w:rsidRPr="00206487" w:rsidRDefault="00206487" w:rsidP="00206487">
      <w:pPr>
        <w:spacing w:after="0" w:line="240" w:lineRule="auto"/>
        <w:ind w:firstLine="709"/>
        <w:jc w:val="center"/>
        <w:rPr>
          <w:rFonts w:ascii="Times New Roman" w:eastAsia="Calibri" w:hAnsi="Times New Roman" w:cs="Times New Roman"/>
          <w:b/>
          <w:sz w:val="24"/>
          <w:szCs w:val="24"/>
        </w:rPr>
      </w:pP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b/>
        </w:rPr>
        <w:t>Цель</w:t>
      </w:r>
      <w:r w:rsidRPr="00206487">
        <w:rPr>
          <w:rFonts w:ascii="Times New Roman" w:hAnsi="Times New Roman" w:cs="Times New Roman"/>
        </w:rPr>
        <w:t>:</w:t>
      </w:r>
      <w:r w:rsidRPr="00206487">
        <w:rPr>
          <w:rFonts w:ascii="Times New Roman" w:hAnsi="Times New Roman" w:cs="Times New Roman"/>
          <w:spacing w:val="40"/>
        </w:rPr>
        <w:t xml:space="preserve"> </w:t>
      </w:r>
      <w:r w:rsidRPr="00206487">
        <w:rPr>
          <w:rFonts w:ascii="Times New Roman" w:hAnsi="Times New Roman" w:cs="Times New Roman"/>
        </w:rPr>
        <w:t>научиться</w:t>
      </w:r>
      <w:r w:rsidRPr="00206487">
        <w:rPr>
          <w:rFonts w:ascii="Times New Roman" w:hAnsi="Times New Roman" w:cs="Times New Roman"/>
          <w:spacing w:val="42"/>
        </w:rPr>
        <w:t xml:space="preserve"> </w:t>
      </w:r>
      <w:r w:rsidRPr="00206487">
        <w:rPr>
          <w:rFonts w:ascii="Times New Roman" w:hAnsi="Times New Roman" w:cs="Times New Roman"/>
        </w:rPr>
        <w:t>реализации</w:t>
      </w:r>
      <w:r w:rsidRPr="00206487">
        <w:rPr>
          <w:rFonts w:ascii="Times New Roman" w:hAnsi="Times New Roman" w:cs="Times New Roman"/>
          <w:spacing w:val="40"/>
        </w:rPr>
        <w:t xml:space="preserve"> </w:t>
      </w:r>
      <w:r w:rsidRPr="00206487">
        <w:rPr>
          <w:rFonts w:ascii="Times New Roman" w:hAnsi="Times New Roman" w:cs="Times New Roman"/>
        </w:rPr>
        <w:t>и</w:t>
      </w:r>
      <w:r w:rsidRPr="00206487">
        <w:rPr>
          <w:rFonts w:ascii="Times New Roman" w:hAnsi="Times New Roman" w:cs="Times New Roman"/>
          <w:spacing w:val="40"/>
        </w:rPr>
        <w:t xml:space="preserve"> </w:t>
      </w:r>
      <w:r w:rsidRPr="00206487">
        <w:rPr>
          <w:rFonts w:ascii="Times New Roman" w:hAnsi="Times New Roman" w:cs="Times New Roman"/>
        </w:rPr>
        <w:t>настройки</w:t>
      </w:r>
      <w:r w:rsidRPr="00206487">
        <w:rPr>
          <w:rFonts w:ascii="Times New Roman" w:hAnsi="Times New Roman" w:cs="Times New Roman"/>
          <w:spacing w:val="36"/>
        </w:rPr>
        <w:t xml:space="preserve"> </w:t>
      </w:r>
      <w:r w:rsidRPr="00206487">
        <w:rPr>
          <w:rFonts w:ascii="Times New Roman" w:hAnsi="Times New Roman" w:cs="Times New Roman"/>
        </w:rPr>
        <w:t>точки</w:t>
      </w:r>
      <w:r w:rsidRPr="00206487">
        <w:rPr>
          <w:rFonts w:ascii="Times New Roman" w:hAnsi="Times New Roman" w:cs="Times New Roman"/>
          <w:spacing w:val="46"/>
        </w:rPr>
        <w:t xml:space="preserve"> </w:t>
      </w:r>
      <w:r w:rsidRPr="00206487">
        <w:rPr>
          <w:rFonts w:ascii="Times New Roman" w:hAnsi="Times New Roman" w:cs="Times New Roman"/>
        </w:rPr>
        <w:t>Endpoint</w:t>
      </w:r>
      <w:r w:rsidRPr="00206487">
        <w:rPr>
          <w:rFonts w:ascii="Times New Roman" w:hAnsi="Times New Roman" w:cs="Times New Roman"/>
          <w:spacing w:val="46"/>
        </w:rPr>
        <w:t xml:space="preserve"> </w:t>
      </w:r>
      <w:r w:rsidRPr="00206487">
        <w:rPr>
          <w:rFonts w:ascii="Times New Roman" w:hAnsi="Times New Roman" w:cs="Times New Roman"/>
        </w:rPr>
        <w:t>Protection</w:t>
      </w:r>
      <w:r w:rsidRPr="00206487">
        <w:rPr>
          <w:rFonts w:ascii="Times New Roman" w:hAnsi="Times New Roman" w:cs="Times New Roman"/>
          <w:spacing w:val="36"/>
        </w:rPr>
        <w:t xml:space="preserve"> </w:t>
      </w:r>
      <w:r w:rsidRPr="00206487">
        <w:rPr>
          <w:rFonts w:ascii="Times New Roman" w:hAnsi="Times New Roman" w:cs="Times New Roman"/>
        </w:rPr>
        <w:t>в</w:t>
      </w:r>
      <w:r w:rsidRPr="00206487">
        <w:rPr>
          <w:rFonts w:ascii="Times New Roman" w:hAnsi="Times New Roman" w:cs="Times New Roman"/>
          <w:spacing w:val="42"/>
        </w:rPr>
        <w:t xml:space="preserve"> </w:t>
      </w:r>
      <w:r w:rsidRPr="00206487">
        <w:rPr>
          <w:rFonts w:ascii="Times New Roman" w:hAnsi="Times New Roman" w:cs="Times New Roman"/>
        </w:rPr>
        <w:t>Client</w:t>
      </w:r>
      <w:r w:rsidRPr="00206487">
        <w:rPr>
          <w:rFonts w:ascii="Times New Roman" w:hAnsi="Times New Roman" w:cs="Times New Roman"/>
          <w:spacing w:val="-57"/>
        </w:rPr>
        <w:t xml:space="preserve"> </w:t>
      </w:r>
      <w:r w:rsidRPr="00206487">
        <w:rPr>
          <w:rFonts w:ascii="Times New Roman" w:hAnsi="Times New Roman" w:cs="Times New Roman"/>
        </w:rPr>
        <w:t>Endpoint</w:t>
      </w:r>
      <w:r w:rsidRPr="00206487">
        <w:rPr>
          <w:rFonts w:ascii="Times New Roman" w:hAnsi="Times New Roman" w:cs="Times New Roman"/>
          <w:spacing w:val="7"/>
        </w:rPr>
        <w:t xml:space="preserve"> </w:t>
      </w:r>
      <w:r w:rsidRPr="00206487">
        <w:rPr>
          <w:rFonts w:ascii="Times New Roman" w:hAnsi="Times New Roman" w:cs="Times New Roman"/>
        </w:rPr>
        <w:t>Protection.</w:t>
      </w:r>
    </w:p>
    <w:p w:rsidR="00206487" w:rsidRPr="00206487" w:rsidRDefault="00206487" w:rsidP="00206487">
      <w:pPr>
        <w:spacing w:after="0" w:line="240" w:lineRule="auto"/>
        <w:ind w:firstLine="709"/>
        <w:jc w:val="both"/>
        <w:rPr>
          <w:rFonts w:ascii="Times New Roman" w:hAnsi="Times New Roman" w:cs="Times New Roman"/>
        </w:rPr>
      </w:pPr>
      <w:r w:rsidRPr="00206487">
        <w:rPr>
          <w:rFonts w:ascii="Times New Roman" w:hAnsi="Times New Roman" w:cs="Times New Roman"/>
          <w:b/>
        </w:rPr>
        <w:t>Продолжительность</w:t>
      </w:r>
      <w:r w:rsidRPr="00206487">
        <w:rPr>
          <w:rFonts w:ascii="Times New Roman" w:hAnsi="Times New Roman" w:cs="Times New Roman"/>
          <w:b/>
          <w:spacing w:val="-4"/>
        </w:rPr>
        <w:t xml:space="preserve"> </w:t>
      </w:r>
      <w:r w:rsidRPr="00206487">
        <w:rPr>
          <w:rFonts w:ascii="Times New Roman" w:hAnsi="Times New Roman" w:cs="Times New Roman"/>
          <w:b/>
        </w:rPr>
        <w:t>занятия:</w:t>
      </w:r>
      <w:r w:rsidRPr="00206487">
        <w:rPr>
          <w:rFonts w:ascii="Times New Roman" w:hAnsi="Times New Roman" w:cs="Times New Roman"/>
          <w:b/>
          <w:spacing w:val="1"/>
        </w:rPr>
        <w:t xml:space="preserve"> </w:t>
      </w:r>
      <w:r w:rsidRPr="00206487">
        <w:rPr>
          <w:rFonts w:ascii="Times New Roman" w:hAnsi="Times New Roman" w:cs="Times New Roman"/>
        </w:rPr>
        <w:t>2</w:t>
      </w:r>
      <w:r w:rsidRPr="00206487">
        <w:rPr>
          <w:rFonts w:ascii="Times New Roman" w:hAnsi="Times New Roman" w:cs="Times New Roman"/>
          <w:spacing w:val="-1"/>
        </w:rPr>
        <w:t xml:space="preserve"> </w:t>
      </w:r>
      <w:r w:rsidRPr="00206487">
        <w:rPr>
          <w:rFonts w:ascii="Times New Roman" w:hAnsi="Times New Roman" w:cs="Times New Roman"/>
        </w:rPr>
        <w:t>часа.</w:t>
      </w:r>
    </w:p>
    <w:p w:rsidR="00206487" w:rsidRPr="00206487" w:rsidRDefault="00206487" w:rsidP="00206487">
      <w:pPr>
        <w:pStyle w:val="1"/>
        <w:ind w:firstLine="709"/>
        <w:jc w:val="both"/>
      </w:pPr>
      <w:r w:rsidRPr="00206487">
        <w:t>Задание:</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Реализовать</w:t>
      </w:r>
      <w:r w:rsidRPr="00206487">
        <w:rPr>
          <w:rFonts w:ascii="Times New Roman" w:hAnsi="Times New Roman" w:cs="Times New Roman"/>
          <w:spacing w:val="-5"/>
        </w:rPr>
        <w:t xml:space="preserve"> </w:t>
      </w:r>
      <w:r w:rsidRPr="00206487">
        <w:rPr>
          <w:rFonts w:ascii="Times New Roman" w:hAnsi="Times New Roman" w:cs="Times New Roman"/>
        </w:rPr>
        <w:t>и</w:t>
      </w:r>
      <w:r w:rsidRPr="00206487">
        <w:rPr>
          <w:rFonts w:ascii="Times New Roman" w:hAnsi="Times New Roman" w:cs="Times New Roman"/>
          <w:spacing w:val="-3"/>
        </w:rPr>
        <w:t xml:space="preserve"> </w:t>
      </w:r>
      <w:r w:rsidRPr="00206487">
        <w:rPr>
          <w:rFonts w:ascii="Times New Roman" w:hAnsi="Times New Roman" w:cs="Times New Roman"/>
        </w:rPr>
        <w:t>настроить</w:t>
      </w:r>
      <w:r w:rsidRPr="00206487">
        <w:rPr>
          <w:rFonts w:ascii="Times New Roman" w:hAnsi="Times New Roman" w:cs="Times New Roman"/>
          <w:spacing w:val="-4"/>
        </w:rPr>
        <w:t xml:space="preserve"> </w:t>
      </w:r>
      <w:r w:rsidRPr="00206487">
        <w:rPr>
          <w:rFonts w:ascii="Times New Roman" w:hAnsi="Times New Roman" w:cs="Times New Roman"/>
        </w:rPr>
        <w:t>Symantec</w:t>
      </w:r>
      <w:r w:rsidRPr="00206487">
        <w:rPr>
          <w:rFonts w:ascii="Times New Roman" w:hAnsi="Times New Roman" w:cs="Times New Roman"/>
          <w:spacing w:val="-3"/>
        </w:rPr>
        <w:t xml:space="preserve"> </w:t>
      </w:r>
      <w:r w:rsidRPr="00206487">
        <w:rPr>
          <w:rFonts w:ascii="Times New Roman" w:hAnsi="Times New Roman" w:cs="Times New Roman"/>
        </w:rPr>
        <w:t>Endpoint</w:t>
      </w:r>
      <w:r w:rsidRPr="00206487">
        <w:rPr>
          <w:rFonts w:ascii="Times New Roman" w:hAnsi="Times New Roman" w:cs="Times New Roman"/>
          <w:spacing w:val="2"/>
        </w:rPr>
        <w:t xml:space="preserve"> </w:t>
      </w:r>
      <w:r w:rsidRPr="00206487">
        <w:rPr>
          <w:rFonts w:ascii="Times New Roman" w:hAnsi="Times New Roman" w:cs="Times New Roman"/>
        </w:rPr>
        <w:t>Protection.</w:t>
      </w:r>
    </w:p>
    <w:p w:rsidR="00206487" w:rsidRPr="00206487" w:rsidRDefault="00206487" w:rsidP="00206487">
      <w:pPr>
        <w:pStyle w:val="1"/>
        <w:ind w:firstLine="709"/>
        <w:jc w:val="both"/>
      </w:pPr>
      <w:r w:rsidRPr="00206487">
        <w:t>Теоретические</w:t>
      </w:r>
      <w:r w:rsidRPr="00206487">
        <w:rPr>
          <w:spacing w:val="-4"/>
        </w:rPr>
        <w:t xml:space="preserve"> </w:t>
      </w:r>
      <w:r w:rsidRPr="00206487">
        <w:t>сведения:</w:t>
      </w:r>
    </w:p>
    <w:p w:rsidR="00206487" w:rsidRDefault="00206487" w:rsidP="00206487">
      <w:pPr>
        <w:pStyle w:val="af7"/>
        <w:tabs>
          <w:tab w:val="left" w:pos="805"/>
          <w:tab w:val="left" w:pos="1308"/>
          <w:tab w:val="left" w:pos="1721"/>
          <w:tab w:val="left" w:pos="2397"/>
          <w:tab w:val="left" w:pos="2671"/>
          <w:tab w:val="left" w:pos="3002"/>
          <w:tab w:val="left" w:pos="3893"/>
          <w:tab w:val="left" w:pos="3946"/>
          <w:tab w:val="left" w:pos="5160"/>
          <w:tab w:val="left" w:pos="5421"/>
          <w:tab w:val="left" w:pos="6267"/>
          <w:tab w:val="left" w:pos="6454"/>
          <w:tab w:val="left" w:pos="6807"/>
          <w:tab w:val="left" w:pos="7561"/>
          <w:tab w:val="left" w:pos="7953"/>
          <w:tab w:val="left" w:pos="8677"/>
          <w:tab w:val="left" w:pos="9243"/>
          <w:tab w:val="left" w:pos="9365"/>
        </w:tabs>
        <w:spacing w:after="0" w:line="240" w:lineRule="auto"/>
        <w:ind w:firstLine="709"/>
        <w:jc w:val="both"/>
        <w:rPr>
          <w:rFonts w:ascii="Times New Roman" w:hAnsi="Times New Roman" w:cs="Times New Roman"/>
          <w:spacing w:val="17"/>
        </w:rPr>
      </w:pPr>
      <w:r w:rsidRPr="00206487">
        <w:rPr>
          <w:rFonts w:ascii="Times New Roman" w:hAnsi="Times New Roman" w:cs="Times New Roman"/>
        </w:rPr>
        <w:t>Конечные станции всегда были если не главным, то одним из основных источников</w:t>
      </w:r>
      <w:r w:rsidRPr="00206487">
        <w:rPr>
          <w:rFonts w:ascii="Times New Roman" w:hAnsi="Times New Roman" w:cs="Times New Roman"/>
          <w:spacing w:val="-57"/>
        </w:rPr>
        <w:t xml:space="preserve"> </w:t>
      </w:r>
      <w:r w:rsidRPr="00206487">
        <w:rPr>
          <w:rFonts w:ascii="Times New Roman" w:hAnsi="Times New Roman" w:cs="Times New Roman"/>
        </w:rPr>
        <w:t xml:space="preserve">угроз  </w:t>
      </w:r>
      <w:r w:rsidRPr="00206487">
        <w:rPr>
          <w:rFonts w:ascii="Times New Roman" w:hAnsi="Times New Roman" w:cs="Times New Roman"/>
          <w:spacing w:val="12"/>
        </w:rPr>
        <w:t xml:space="preserve"> </w:t>
      </w:r>
      <w:r w:rsidRPr="00206487">
        <w:rPr>
          <w:rFonts w:ascii="Times New Roman" w:hAnsi="Times New Roman" w:cs="Times New Roman"/>
        </w:rPr>
        <w:t xml:space="preserve">информационной  </w:t>
      </w:r>
      <w:r w:rsidRPr="00206487">
        <w:rPr>
          <w:rFonts w:ascii="Times New Roman" w:hAnsi="Times New Roman" w:cs="Times New Roman"/>
          <w:spacing w:val="12"/>
        </w:rPr>
        <w:t xml:space="preserve"> </w:t>
      </w:r>
      <w:r w:rsidRPr="00206487">
        <w:rPr>
          <w:rFonts w:ascii="Times New Roman" w:hAnsi="Times New Roman" w:cs="Times New Roman"/>
        </w:rPr>
        <w:t xml:space="preserve">безопасности.  </w:t>
      </w:r>
      <w:r w:rsidRPr="00206487">
        <w:rPr>
          <w:rFonts w:ascii="Times New Roman" w:hAnsi="Times New Roman" w:cs="Times New Roman"/>
          <w:spacing w:val="9"/>
        </w:rPr>
        <w:t xml:space="preserve"> </w:t>
      </w:r>
      <w:r w:rsidRPr="00206487">
        <w:rPr>
          <w:rFonts w:ascii="Times New Roman" w:hAnsi="Times New Roman" w:cs="Times New Roman"/>
        </w:rPr>
        <w:t xml:space="preserve">При  </w:t>
      </w:r>
      <w:r w:rsidRPr="00206487">
        <w:rPr>
          <w:rFonts w:ascii="Times New Roman" w:hAnsi="Times New Roman" w:cs="Times New Roman"/>
          <w:spacing w:val="8"/>
        </w:rPr>
        <w:t xml:space="preserve"> </w:t>
      </w:r>
      <w:r w:rsidRPr="00206487">
        <w:rPr>
          <w:rFonts w:ascii="Times New Roman" w:hAnsi="Times New Roman" w:cs="Times New Roman"/>
        </w:rPr>
        <w:t xml:space="preserve">этом  </w:t>
      </w:r>
      <w:r w:rsidRPr="00206487">
        <w:rPr>
          <w:rFonts w:ascii="Times New Roman" w:hAnsi="Times New Roman" w:cs="Times New Roman"/>
          <w:spacing w:val="8"/>
        </w:rPr>
        <w:t xml:space="preserve"> </w:t>
      </w:r>
      <w:r w:rsidRPr="00206487">
        <w:rPr>
          <w:rFonts w:ascii="Times New Roman" w:hAnsi="Times New Roman" w:cs="Times New Roman"/>
        </w:rPr>
        <w:t>само</w:t>
      </w:r>
      <w:r w:rsidRPr="00206487">
        <w:rPr>
          <w:rFonts w:ascii="Times New Roman" w:hAnsi="Times New Roman" w:cs="Times New Roman"/>
        </w:rPr>
        <w:tab/>
      </w:r>
      <w:r w:rsidRPr="00206487">
        <w:rPr>
          <w:rFonts w:ascii="Times New Roman" w:hAnsi="Times New Roman" w:cs="Times New Roman"/>
        </w:rPr>
        <w:tab/>
        <w:t>понятие</w:t>
      </w:r>
      <w:r w:rsidRPr="00206487">
        <w:rPr>
          <w:rFonts w:ascii="Times New Roman" w:hAnsi="Times New Roman" w:cs="Times New Roman"/>
          <w:spacing w:val="11"/>
        </w:rPr>
        <w:t xml:space="preserve"> </w:t>
      </w:r>
      <w:r w:rsidRPr="00206487">
        <w:rPr>
          <w:rFonts w:ascii="Times New Roman" w:hAnsi="Times New Roman" w:cs="Times New Roman"/>
        </w:rPr>
        <w:t>конечной</w:t>
      </w:r>
      <w:r w:rsidRPr="00206487">
        <w:rPr>
          <w:rFonts w:ascii="Times New Roman" w:hAnsi="Times New Roman" w:cs="Times New Roman"/>
          <w:spacing w:val="7"/>
        </w:rPr>
        <w:t xml:space="preserve"> </w:t>
      </w:r>
      <w:r w:rsidRPr="00206487">
        <w:rPr>
          <w:rFonts w:ascii="Times New Roman" w:hAnsi="Times New Roman" w:cs="Times New Roman"/>
        </w:rPr>
        <w:t>станции</w:t>
      </w:r>
      <w:r w:rsidRPr="00206487">
        <w:rPr>
          <w:rFonts w:ascii="Times New Roman" w:hAnsi="Times New Roman" w:cs="Times New Roman"/>
          <w:spacing w:val="-57"/>
        </w:rPr>
        <w:t xml:space="preserve"> </w:t>
      </w:r>
      <w:r w:rsidRPr="00206487">
        <w:rPr>
          <w:rFonts w:ascii="Times New Roman" w:hAnsi="Times New Roman" w:cs="Times New Roman"/>
        </w:rPr>
        <w:t>существенно</w:t>
      </w:r>
      <w:r w:rsidRPr="00206487">
        <w:rPr>
          <w:rFonts w:ascii="Times New Roman" w:hAnsi="Times New Roman" w:cs="Times New Roman"/>
          <w:spacing w:val="17"/>
        </w:rPr>
        <w:t xml:space="preserve"> </w:t>
      </w:r>
      <w:r w:rsidRPr="00206487">
        <w:rPr>
          <w:rFonts w:ascii="Times New Roman" w:hAnsi="Times New Roman" w:cs="Times New Roman"/>
        </w:rPr>
        <w:t>расширилось</w:t>
      </w:r>
      <w:r w:rsidRPr="00206487">
        <w:rPr>
          <w:rFonts w:ascii="Times New Roman" w:hAnsi="Times New Roman" w:cs="Times New Roman"/>
          <w:spacing w:val="14"/>
        </w:rPr>
        <w:t xml:space="preserve"> </w:t>
      </w:r>
      <w:r w:rsidRPr="00206487">
        <w:rPr>
          <w:rFonts w:ascii="Times New Roman" w:hAnsi="Times New Roman" w:cs="Times New Roman"/>
        </w:rPr>
        <w:t>за</w:t>
      </w:r>
      <w:r w:rsidRPr="00206487">
        <w:rPr>
          <w:rFonts w:ascii="Times New Roman" w:hAnsi="Times New Roman" w:cs="Times New Roman"/>
          <w:spacing w:val="12"/>
        </w:rPr>
        <w:t xml:space="preserve"> </w:t>
      </w:r>
      <w:r w:rsidRPr="00206487">
        <w:rPr>
          <w:rFonts w:ascii="Times New Roman" w:hAnsi="Times New Roman" w:cs="Times New Roman"/>
        </w:rPr>
        <w:t>последние</w:t>
      </w:r>
      <w:r w:rsidRPr="00206487">
        <w:rPr>
          <w:rFonts w:ascii="Times New Roman" w:hAnsi="Times New Roman" w:cs="Times New Roman"/>
          <w:spacing w:val="12"/>
        </w:rPr>
        <w:t xml:space="preserve"> </w:t>
      </w:r>
      <w:r w:rsidRPr="00206487">
        <w:rPr>
          <w:rFonts w:ascii="Times New Roman" w:hAnsi="Times New Roman" w:cs="Times New Roman"/>
        </w:rPr>
        <w:t>несколько</w:t>
      </w:r>
      <w:r w:rsidRPr="00206487">
        <w:rPr>
          <w:rFonts w:ascii="Times New Roman" w:hAnsi="Times New Roman" w:cs="Times New Roman"/>
          <w:spacing w:val="18"/>
        </w:rPr>
        <w:t xml:space="preserve"> </w:t>
      </w:r>
      <w:r w:rsidRPr="00206487">
        <w:rPr>
          <w:rFonts w:ascii="Times New Roman" w:hAnsi="Times New Roman" w:cs="Times New Roman"/>
        </w:rPr>
        <w:t>лет,</w:t>
      </w:r>
      <w:r w:rsidRPr="00206487">
        <w:rPr>
          <w:rFonts w:ascii="Times New Roman" w:hAnsi="Times New Roman" w:cs="Times New Roman"/>
          <w:spacing w:val="10"/>
        </w:rPr>
        <w:t xml:space="preserve"> </w:t>
      </w:r>
      <w:r w:rsidRPr="00206487">
        <w:rPr>
          <w:rFonts w:ascii="Times New Roman" w:hAnsi="Times New Roman" w:cs="Times New Roman"/>
        </w:rPr>
        <w:t>особенно</w:t>
      </w:r>
      <w:r w:rsidRPr="00206487">
        <w:rPr>
          <w:rFonts w:ascii="Times New Roman" w:hAnsi="Times New Roman" w:cs="Times New Roman"/>
          <w:spacing w:val="18"/>
        </w:rPr>
        <w:t xml:space="preserve"> </w:t>
      </w:r>
      <w:r w:rsidRPr="00206487">
        <w:rPr>
          <w:rFonts w:ascii="Times New Roman" w:hAnsi="Times New Roman" w:cs="Times New Roman"/>
        </w:rPr>
        <w:t>с</w:t>
      </w:r>
      <w:r w:rsidRPr="00206487">
        <w:rPr>
          <w:rFonts w:ascii="Times New Roman" w:hAnsi="Times New Roman" w:cs="Times New Roman"/>
          <w:spacing w:val="12"/>
        </w:rPr>
        <w:t xml:space="preserve"> </w:t>
      </w:r>
      <w:r w:rsidRPr="00206487">
        <w:rPr>
          <w:rFonts w:ascii="Times New Roman" w:hAnsi="Times New Roman" w:cs="Times New Roman"/>
        </w:rPr>
        <w:t>развитием</w:t>
      </w:r>
      <w:r w:rsidRPr="00206487">
        <w:rPr>
          <w:rFonts w:ascii="Times New Roman" w:hAnsi="Times New Roman" w:cs="Times New Roman"/>
          <w:spacing w:val="10"/>
        </w:rPr>
        <w:t xml:space="preserve"> </w:t>
      </w:r>
      <w:r w:rsidRPr="00206487">
        <w:rPr>
          <w:rFonts w:ascii="Times New Roman" w:hAnsi="Times New Roman" w:cs="Times New Roman"/>
        </w:rPr>
        <w:t>мобильных</w:t>
      </w:r>
      <w:r w:rsidRPr="00206487">
        <w:rPr>
          <w:rFonts w:ascii="Times New Roman" w:hAnsi="Times New Roman" w:cs="Times New Roman"/>
          <w:spacing w:val="-57"/>
        </w:rPr>
        <w:t xml:space="preserve"> </w:t>
      </w:r>
      <w:r w:rsidRPr="00206487">
        <w:rPr>
          <w:rFonts w:ascii="Times New Roman" w:hAnsi="Times New Roman" w:cs="Times New Roman"/>
        </w:rPr>
        <w:t>платформ.</w:t>
      </w:r>
      <w:r w:rsidRPr="00206487">
        <w:rPr>
          <w:rFonts w:ascii="Times New Roman" w:hAnsi="Times New Roman" w:cs="Times New Roman"/>
          <w:spacing w:val="7"/>
        </w:rPr>
        <w:t xml:space="preserve"> </w:t>
      </w:r>
      <w:r w:rsidRPr="00206487">
        <w:rPr>
          <w:rFonts w:ascii="Times New Roman" w:hAnsi="Times New Roman" w:cs="Times New Roman"/>
        </w:rPr>
        <w:t>Теперь</w:t>
      </w:r>
      <w:r w:rsidRPr="00206487">
        <w:rPr>
          <w:rFonts w:ascii="Times New Roman" w:hAnsi="Times New Roman" w:cs="Times New Roman"/>
          <w:spacing w:val="10"/>
        </w:rPr>
        <w:t xml:space="preserve"> </w:t>
      </w:r>
      <w:r w:rsidRPr="00206487">
        <w:rPr>
          <w:rFonts w:ascii="Times New Roman" w:hAnsi="Times New Roman" w:cs="Times New Roman"/>
        </w:rPr>
        <w:t>в</w:t>
      </w:r>
      <w:r w:rsidRPr="00206487">
        <w:rPr>
          <w:rFonts w:ascii="Times New Roman" w:hAnsi="Times New Roman" w:cs="Times New Roman"/>
          <w:spacing w:val="2"/>
        </w:rPr>
        <w:t xml:space="preserve"> </w:t>
      </w:r>
      <w:r w:rsidRPr="00206487">
        <w:rPr>
          <w:rFonts w:ascii="Times New Roman" w:hAnsi="Times New Roman" w:cs="Times New Roman"/>
        </w:rPr>
        <w:t>область</w:t>
      </w:r>
      <w:r w:rsidRPr="00206487">
        <w:rPr>
          <w:rFonts w:ascii="Times New Roman" w:hAnsi="Times New Roman" w:cs="Times New Roman"/>
          <w:spacing w:val="5"/>
        </w:rPr>
        <w:t xml:space="preserve"> </w:t>
      </w:r>
      <w:r w:rsidRPr="00206487">
        <w:rPr>
          <w:rFonts w:ascii="Times New Roman" w:hAnsi="Times New Roman" w:cs="Times New Roman"/>
        </w:rPr>
        <w:t>определения</w:t>
      </w:r>
      <w:r w:rsidRPr="00206487">
        <w:rPr>
          <w:rFonts w:ascii="Times New Roman" w:hAnsi="Times New Roman" w:cs="Times New Roman"/>
          <w:spacing w:val="9"/>
        </w:rPr>
        <w:t xml:space="preserve"> </w:t>
      </w:r>
      <w:r w:rsidRPr="00206487">
        <w:rPr>
          <w:rFonts w:ascii="Times New Roman" w:hAnsi="Times New Roman" w:cs="Times New Roman"/>
        </w:rPr>
        <w:t>«конечной</w:t>
      </w:r>
      <w:r w:rsidRPr="00206487">
        <w:rPr>
          <w:rFonts w:ascii="Times New Roman" w:hAnsi="Times New Roman" w:cs="Times New Roman"/>
          <w:spacing w:val="6"/>
        </w:rPr>
        <w:t xml:space="preserve"> </w:t>
      </w:r>
      <w:r w:rsidRPr="00206487">
        <w:rPr>
          <w:rFonts w:ascii="Times New Roman" w:hAnsi="Times New Roman" w:cs="Times New Roman"/>
        </w:rPr>
        <w:t>станции»</w:t>
      </w:r>
      <w:r w:rsidRPr="00206487">
        <w:rPr>
          <w:rFonts w:ascii="Times New Roman" w:hAnsi="Times New Roman" w:cs="Times New Roman"/>
          <w:spacing w:val="4"/>
        </w:rPr>
        <w:t xml:space="preserve"> </w:t>
      </w:r>
      <w:r w:rsidRPr="00206487">
        <w:rPr>
          <w:rFonts w:ascii="Times New Roman" w:hAnsi="Times New Roman" w:cs="Times New Roman"/>
        </w:rPr>
        <w:t>входят</w:t>
      </w:r>
      <w:r w:rsidRPr="00206487">
        <w:rPr>
          <w:rFonts w:ascii="Times New Roman" w:hAnsi="Times New Roman" w:cs="Times New Roman"/>
          <w:spacing w:val="10"/>
        </w:rPr>
        <w:t xml:space="preserve"> </w:t>
      </w:r>
      <w:r w:rsidRPr="00206487">
        <w:rPr>
          <w:rFonts w:ascii="Times New Roman" w:hAnsi="Times New Roman" w:cs="Times New Roman"/>
        </w:rPr>
        <w:t>не</w:t>
      </w:r>
      <w:r w:rsidRPr="00206487">
        <w:rPr>
          <w:rFonts w:ascii="Times New Roman" w:hAnsi="Times New Roman" w:cs="Times New Roman"/>
          <w:spacing w:val="8"/>
        </w:rPr>
        <w:t xml:space="preserve"> </w:t>
      </w:r>
      <w:r w:rsidRPr="00206487">
        <w:rPr>
          <w:rFonts w:ascii="Times New Roman" w:hAnsi="Times New Roman" w:cs="Times New Roman"/>
        </w:rPr>
        <w:t>только</w:t>
      </w:r>
      <w:r w:rsidRPr="00206487">
        <w:rPr>
          <w:rFonts w:ascii="Times New Roman" w:hAnsi="Times New Roman" w:cs="Times New Roman"/>
          <w:spacing w:val="-57"/>
        </w:rPr>
        <w:t xml:space="preserve"> </w:t>
      </w:r>
      <w:r w:rsidRPr="00206487">
        <w:rPr>
          <w:rFonts w:ascii="Times New Roman" w:hAnsi="Times New Roman" w:cs="Times New Roman"/>
        </w:rPr>
        <w:t>персональные</w:t>
      </w:r>
      <w:r w:rsidRPr="00206487">
        <w:rPr>
          <w:rFonts w:ascii="Times New Roman" w:hAnsi="Times New Roman" w:cs="Times New Roman"/>
          <w:spacing w:val="11"/>
        </w:rPr>
        <w:t xml:space="preserve"> </w:t>
      </w:r>
      <w:r w:rsidRPr="00206487">
        <w:rPr>
          <w:rFonts w:ascii="Times New Roman" w:hAnsi="Times New Roman" w:cs="Times New Roman"/>
        </w:rPr>
        <w:t>компьютеры</w:t>
      </w:r>
      <w:r w:rsidRPr="00206487">
        <w:rPr>
          <w:rFonts w:ascii="Times New Roman" w:hAnsi="Times New Roman" w:cs="Times New Roman"/>
          <w:spacing w:val="9"/>
        </w:rPr>
        <w:t xml:space="preserve"> </w:t>
      </w:r>
      <w:r w:rsidRPr="00206487">
        <w:rPr>
          <w:rFonts w:ascii="Times New Roman" w:hAnsi="Times New Roman" w:cs="Times New Roman"/>
        </w:rPr>
        <w:t>пользователей</w:t>
      </w:r>
      <w:r w:rsidRPr="00206487">
        <w:rPr>
          <w:rFonts w:ascii="Times New Roman" w:hAnsi="Times New Roman" w:cs="Times New Roman"/>
          <w:spacing w:val="13"/>
        </w:rPr>
        <w:t xml:space="preserve"> </w:t>
      </w:r>
      <w:r w:rsidRPr="00206487">
        <w:rPr>
          <w:rFonts w:ascii="Times New Roman" w:hAnsi="Times New Roman" w:cs="Times New Roman"/>
        </w:rPr>
        <w:t>и</w:t>
      </w:r>
      <w:r w:rsidRPr="00206487">
        <w:rPr>
          <w:rFonts w:ascii="Times New Roman" w:hAnsi="Times New Roman" w:cs="Times New Roman"/>
          <w:spacing w:val="8"/>
        </w:rPr>
        <w:t xml:space="preserve"> </w:t>
      </w:r>
      <w:r w:rsidRPr="00206487">
        <w:rPr>
          <w:rFonts w:ascii="Times New Roman" w:hAnsi="Times New Roman" w:cs="Times New Roman"/>
        </w:rPr>
        <w:t>корпоративные</w:t>
      </w:r>
      <w:r w:rsidRPr="00206487">
        <w:rPr>
          <w:rFonts w:ascii="Times New Roman" w:hAnsi="Times New Roman" w:cs="Times New Roman"/>
          <w:spacing w:val="11"/>
        </w:rPr>
        <w:t xml:space="preserve"> </w:t>
      </w:r>
      <w:r w:rsidRPr="00206487">
        <w:rPr>
          <w:rFonts w:ascii="Times New Roman" w:hAnsi="Times New Roman" w:cs="Times New Roman"/>
        </w:rPr>
        <w:t>сервера,</w:t>
      </w:r>
      <w:r w:rsidRPr="00206487">
        <w:rPr>
          <w:rFonts w:ascii="Times New Roman" w:hAnsi="Times New Roman" w:cs="Times New Roman"/>
          <w:spacing w:val="9"/>
        </w:rPr>
        <w:t xml:space="preserve"> </w:t>
      </w:r>
      <w:r w:rsidRPr="00206487">
        <w:rPr>
          <w:rFonts w:ascii="Times New Roman" w:hAnsi="Times New Roman" w:cs="Times New Roman"/>
        </w:rPr>
        <w:t>но</w:t>
      </w:r>
      <w:r w:rsidRPr="00206487">
        <w:rPr>
          <w:rFonts w:ascii="Times New Roman" w:hAnsi="Times New Roman" w:cs="Times New Roman"/>
          <w:spacing w:val="16"/>
        </w:rPr>
        <w:t xml:space="preserve"> </w:t>
      </w:r>
      <w:r w:rsidRPr="00206487">
        <w:rPr>
          <w:rFonts w:ascii="Times New Roman" w:hAnsi="Times New Roman" w:cs="Times New Roman"/>
        </w:rPr>
        <w:t>и</w:t>
      </w:r>
      <w:r w:rsidRPr="00206487">
        <w:rPr>
          <w:rFonts w:ascii="Times New Roman" w:hAnsi="Times New Roman" w:cs="Times New Roman"/>
          <w:spacing w:val="8"/>
        </w:rPr>
        <w:t xml:space="preserve"> </w:t>
      </w:r>
      <w:r w:rsidRPr="00206487">
        <w:rPr>
          <w:rFonts w:ascii="Times New Roman" w:hAnsi="Times New Roman" w:cs="Times New Roman"/>
        </w:rPr>
        <w:t>мобильные</w:t>
      </w:r>
      <w:r w:rsidRPr="00206487">
        <w:rPr>
          <w:rFonts w:ascii="Times New Roman" w:hAnsi="Times New Roman" w:cs="Times New Roman"/>
          <w:spacing w:val="-57"/>
        </w:rPr>
        <w:t xml:space="preserve"> </w:t>
      </w:r>
      <w:r w:rsidRPr="00206487">
        <w:rPr>
          <w:rFonts w:ascii="Times New Roman" w:hAnsi="Times New Roman" w:cs="Times New Roman"/>
        </w:rPr>
        <w:t>устройства</w:t>
      </w:r>
      <w:r w:rsidRPr="00206487">
        <w:rPr>
          <w:rFonts w:ascii="Times New Roman" w:hAnsi="Times New Roman" w:cs="Times New Roman"/>
          <w:spacing w:val="1"/>
        </w:rPr>
        <w:t xml:space="preserve"> </w:t>
      </w:r>
      <w:r w:rsidRPr="00206487">
        <w:rPr>
          <w:rFonts w:ascii="Times New Roman" w:hAnsi="Times New Roman" w:cs="Times New Roman"/>
        </w:rPr>
        <w:t>(смартфоны,</w:t>
      </w:r>
      <w:r w:rsidRPr="00206487">
        <w:rPr>
          <w:rFonts w:ascii="Times New Roman" w:hAnsi="Times New Roman" w:cs="Times New Roman"/>
          <w:spacing w:val="1"/>
        </w:rPr>
        <w:t xml:space="preserve"> </w:t>
      </w:r>
      <w:r w:rsidRPr="00206487">
        <w:rPr>
          <w:rFonts w:ascii="Times New Roman" w:hAnsi="Times New Roman" w:cs="Times New Roman"/>
        </w:rPr>
        <w:t>планшеты, ноутбуки)</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устройства</w:t>
      </w:r>
      <w:r w:rsidRPr="00206487">
        <w:rPr>
          <w:rFonts w:ascii="Times New Roman" w:hAnsi="Times New Roman" w:cs="Times New Roman"/>
          <w:spacing w:val="1"/>
        </w:rPr>
        <w:t xml:space="preserve"> </w:t>
      </w:r>
      <w:r w:rsidRPr="00206487">
        <w:rPr>
          <w:rFonts w:ascii="Times New Roman" w:hAnsi="Times New Roman" w:cs="Times New Roman"/>
        </w:rPr>
        <w:t>IoT (Internet</w:t>
      </w:r>
      <w:r w:rsidRPr="00206487">
        <w:rPr>
          <w:rFonts w:ascii="Times New Roman" w:hAnsi="Times New Roman" w:cs="Times New Roman"/>
          <w:spacing w:val="1"/>
        </w:rPr>
        <w:t xml:space="preserve"> </w:t>
      </w:r>
      <w:r w:rsidRPr="00206487">
        <w:rPr>
          <w:rFonts w:ascii="Times New Roman" w:hAnsi="Times New Roman" w:cs="Times New Roman"/>
        </w:rPr>
        <w:t>of Things).</w:t>
      </w:r>
      <w:r w:rsidRPr="00206487">
        <w:rPr>
          <w:rFonts w:ascii="Times New Roman" w:hAnsi="Times New Roman" w:cs="Times New Roman"/>
          <w:spacing w:val="60"/>
        </w:rPr>
        <w:t xml:space="preserve"> </w:t>
      </w:r>
      <w:r w:rsidRPr="00206487">
        <w:rPr>
          <w:rFonts w:ascii="Times New Roman" w:hAnsi="Times New Roman" w:cs="Times New Roman"/>
        </w:rPr>
        <w:t>По</w:t>
      </w:r>
      <w:r w:rsidRPr="00206487">
        <w:rPr>
          <w:rFonts w:ascii="Times New Roman" w:hAnsi="Times New Roman" w:cs="Times New Roman"/>
          <w:spacing w:val="-57"/>
        </w:rPr>
        <w:t xml:space="preserve"> </w:t>
      </w:r>
      <w:r w:rsidRPr="00206487">
        <w:rPr>
          <w:rFonts w:ascii="Times New Roman" w:hAnsi="Times New Roman" w:cs="Times New Roman"/>
        </w:rPr>
        <w:t>этой</w:t>
      </w:r>
      <w:r w:rsidRPr="00206487">
        <w:rPr>
          <w:rFonts w:ascii="Times New Roman" w:hAnsi="Times New Roman" w:cs="Times New Roman"/>
        </w:rPr>
        <w:tab/>
        <w:t>же</w:t>
      </w:r>
      <w:r w:rsidRPr="00206487">
        <w:rPr>
          <w:rFonts w:ascii="Times New Roman" w:hAnsi="Times New Roman" w:cs="Times New Roman"/>
        </w:rPr>
        <w:tab/>
        <w:t>причине</w:t>
      </w:r>
      <w:r w:rsidRPr="00206487">
        <w:rPr>
          <w:rFonts w:ascii="Times New Roman" w:hAnsi="Times New Roman" w:cs="Times New Roman"/>
        </w:rPr>
        <w:tab/>
        <w:t>зна</w:t>
      </w:r>
      <w:r>
        <w:rPr>
          <w:rFonts w:ascii="Times New Roman" w:hAnsi="Times New Roman" w:cs="Times New Roman"/>
        </w:rPr>
        <w:t>чительно</w:t>
      </w:r>
      <w:r>
        <w:rPr>
          <w:rFonts w:ascii="Times New Roman" w:hAnsi="Times New Roman" w:cs="Times New Roman"/>
        </w:rPr>
        <w:tab/>
        <w:t>увеличилось</w:t>
      </w:r>
      <w:r>
        <w:rPr>
          <w:rFonts w:ascii="Times New Roman" w:hAnsi="Times New Roman" w:cs="Times New Roman"/>
        </w:rPr>
        <w:tab/>
        <w:t xml:space="preserve">количество </w:t>
      </w:r>
      <w:r w:rsidRPr="00206487">
        <w:rPr>
          <w:rFonts w:ascii="Times New Roman" w:hAnsi="Times New Roman" w:cs="Times New Roman"/>
        </w:rPr>
        <w:t>векторов</w:t>
      </w:r>
      <w:r w:rsidRPr="00206487">
        <w:rPr>
          <w:rFonts w:ascii="Times New Roman" w:hAnsi="Times New Roman" w:cs="Times New Roman"/>
        </w:rPr>
        <w:tab/>
        <w:t>атак,</w:t>
      </w:r>
      <w:r w:rsidRPr="00206487">
        <w:rPr>
          <w:rFonts w:ascii="Times New Roman" w:hAnsi="Times New Roman" w:cs="Times New Roman"/>
        </w:rPr>
        <w:tab/>
        <w:t>как</w:t>
      </w:r>
      <w:r w:rsidRPr="00206487">
        <w:rPr>
          <w:rFonts w:ascii="Times New Roman" w:hAnsi="Times New Roman" w:cs="Times New Roman"/>
        </w:rPr>
        <w:tab/>
        <w:t>на</w:t>
      </w:r>
      <w:r w:rsidRPr="00206487">
        <w:rPr>
          <w:rFonts w:ascii="Times New Roman" w:hAnsi="Times New Roman" w:cs="Times New Roman"/>
          <w:spacing w:val="-57"/>
        </w:rPr>
        <w:t xml:space="preserve"> </w:t>
      </w:r>
      <w:r w:rsidRPr="00206487">
        <w:rPr>
          <w:rFonts w:ascii="Times New Roman" w:hAnsi="Times New Roman" w:cs="Times New Roman"/>
        </w:rPr>
        <w:t>корпоративные</w:t>
      </w:r>
      <w:r w:rsidRPr="00206487">
        <w:rPr>
          <w:rFonts w:ascii="Times New Roman" w:hAnsi="Times New Roman" w:cs="Times New Roman"/>
          <w:spacing w:val="40"/>
        </w:rPr>
        <w:t xml:space="preserve"> </w:t>
      </w:r>
      <w:r w:rsidRPr="00206487">
        <w:rPr>
          <w:rFonts w:ascii="Times New Roman" w:hAnsi="Times New Roman" w:cs="Times New Roman"/>
        </w:rPr>
        <w:t>сети,</w:t>
      </w:r>
      <w:r w:rsidRPr="00206487">
        <w:rPr>
          <w:rFonts w:ascii="Times New Roman" w:hAnsi="Times New Roman" w:cs="Times New Roman"/>
          <w:spacing w:val="44"/>
        </w:rPr>
        <w:t xml:space="preserve"> </w:t>
      </w:r>
      <w:r w:rsidRPr="00206487">
        <w:rPr>
          <w:rFonts w:ascii="Times New Roman" w:hAnsi="Times New Roman" w:cs="Times New Roman"/>
        </w:rPr>
        <w:t>так</w:t>
      </w:r>
      <w:r w:rsidRPr="00206487">
        <w:rPr>
          <w:rFonts w:ascii="Times New Roman" w:hAnsi="Times New Roman" w:cs="Times New Roman"/>
          <w:spacing w:val="40"/>
        </w:rPr>
        <w:t xml:space="preserve"> </w:t>
      </w:r>
      <w:r w:rsidRPr="00206487">
        <w:rPr>
          <w:rFonts w:ascii="Times New Roman" w:hAnsi="Times New Roman" w:cs="Times New Roman"/>
        </w:rPr>
        <w:t>и</w:t>
      </w:r>
      <w:r w:rsidRPr="00206487">
        <w:rPr>
          <w:rFonts w:ascii="Times New Roman" w:hAnsi="Times New Roman" w:cs="Times New Roman"/>
          <w:spacing w:val="38"/>
        </w:rPr>
        <w:t xml:space="preserve"> </w:t>
      </w:r>
      <w:r w:rsidRPr="00206487">
        <w:rPr>
          <w:rFonts w:ascii="Times New Roman" w:hAnsi="Times New Roman" w:cs="Times New Roman"/>
        </w:rPr>
        <w:t>на</w:t>
      </w:r>
      <w:r w:rsidRPr="00206487">
        <w:rPr>
          <w:rFonts w:ascii="Times New Roman" w:hAnsi="Times New Roman" w:cs="Times New Roman"/>
          <w:spacing w:val="41"/>
        </w:rPr>
        <w:t xml:space="preserve"> </w:t>
      </w:r>
      <w:r w:rsidRPr="00206487">
        <w:rPr>
          <w:rFonts w:ascii="Times New Roman" w:hAnsi="Times New Roman" w:cs="Times New Roman"/>
        </w:rPr>
        <w:t>простых</w:t>
      </w:r>
      <w:r w:rsidRPr="00206487">
        <w:rPr>
          <w:rFonts w:ascii="Times New Roman" w:hAnsi="Times New Roman" w:cs="Times New Roman"/>
          <w:spacing w:val="37"/>
        </w:rPr>
        <w:t xml:space="preserve"> </w:t>
      </w:r>
      <w:r w:rsidRPr="00206487">
        <w:rPr>
          <w:rFonts w:ascii="Times New Roman" w:hAnsi="Times New Roman" w:cs="Times New Roman"/>
        </w:rPr>
        <w:t>(т.</w:t>
      </w:r>
      <w:r w:rsidRPr="00206487">
        <w:rPr>
          <w:rFonts w:ascii="Times New Roman" w:hAnsi="Times New Roman" w:cs="Times New Roman"/>
          <w:spacing w:val="39"/>
        </w:rPr>
        <w:t xml:space="preserve"> </w:t>
      </w:r>
      <w:r w:rsidRPr="00206487">
        <w:rPr>
          <w:rFonts w:ascii="Times New Roman" w:hAnsi="Times New Roman" w:cs="Times New Roman"/>
        </w:rPr>
        <w:t>н.</w:t>
      </w:r>
      <w:r w:rsidRPr="00206487">
        <w:rPr>
          <w:rFonts w:ascii="Times New Roman" w:hAnsi="Times New Roman" w:cs="Times New Roman"/>
          <w:spacing w:val="35"/>
        </w:rPr>
        <w:t xml:space="preserve"> </w:t>
      </w:r>
      <w:r w:rsidRPr="00206487">
        <w:rPr>
          <w:rFonts w:ascii="Times New Roman" w:hAnsi="Times New Roman" w:cs="Times New Roman"/>
        </w:rPr>
        <w:t>домашних)</w:t>
      </w:r>
      <w:r w:rsidRPr="00206487">
        <w:rPr>
          <w:rFonts w:ascii="Times New Roman" w:hAnsi="Times New Roman" w:cs="Times New Roman"/>
          <w:spacing w:val="43"/>
        </w:rPr>
        <w:t xml:space="preserve"> </w:t>
      </w:r>
      <w:r w:rsidRPr="00206487">
        <w:rPr>
          <w:rFonts w:ascii="Times New Roman" w:hAnsi="Times New Roman" w:cs="Times New Roman"/>
        </w:rPr>
        <w:t>пользователей.</w:t>
      </w:r>
      <w:r w:rsidRPr="00206487">
        <w:rPr>
          <w:rFonts w:ascii="Times New Roman" w:hAnsi="Times New Roman" w:cs="Times New Roman"/>
          <w:spacing w:val="43"/>
        </w:rPr>
        <w:t xml:space="preserve"> </w:t>
      </w:r>
      <w:r w:rsidRPr="00206487">
        <w:rPr>
          <w:rFonts w:ascii="Times New Roman" w:hAnsi="Times New Roman" w:cs="Times New Roman"/>
        </w:rPr>
        <w:t>Стремительное</w:t>
      </w:r>
      <w:r w:rsidRPr="00206487">
        <w:rPr>
          <w:rFonts w:ascii="Times New Roman" w:hAnsi="Times New Roman" w:cs="Times New Roman"/>
          <w:spacing w:val="-57"/>
        </w:rPr>
        <w:t xml:space="preserve"> </w:t>
      </w:r>
      <w:r w:rsidRPr="00206487">
        <w:rPr>
          <w:rFonts w:ascii="Times New Roman" w:hAnsi="Times New Roman" w:cs="Times New Roman"/>
        </w:rPr>
        <w:t>развитие</w:t>
      </w:r>
      <w:r w:rsidRPr="00206487">
        <w:rPr>
          <w:rFonts w:ascii="Times New Roman" w:hAnsi="Times New Roman" w:cs="Times New Roman"/>
          <w:spacing w:val="8"/>
        </w:rPr>
        <w:t xml:space="preserve"> </w:t>
      </w:r>
      <w:r w:rsidRPr="00206487">
        <w:rPr>
          <w:rFonts w:ascii="Times New Roman" w:hAnsi="Times New Roman" w:cs="Times New Roman"/>
        </w:rPr>
        <w:t>концепции</w:t>
      </w:r>
      <w:r w:rsidRPr="00206487">
        <w:rPr>
          <w:rFonts w:ascii="Times New Roman" w:hAnsi="Times New Roman" w:cs="Times New Roman"/>
          <w:spacing w:val="10"/>
        </w:rPr>
        <w:t xml:space="preserve"> </w:t>
      </w:r>
      <w:r w:rsidRPr="00206487">
        <w:rPr>
          <w:rFonts w:ascii="Times New Roman" w:hAnsi="Times New Roman" w:cs="Times New Roman"/>
        </w:rPr>
        <w:t>BYOD</w:t>
      </w:r>
      <w:r w:rsidRPr="00206487">
        <w:rPr>
          <w:rFonts w:ascii="Times New Roman" w:hAnsi="Times New Roman" w:cs="Times New Roman"/>
          <w:spacing w:val="9"/>
        </w:rPr>
        <w:t xml:space="preserve"> </w:t>
      </w:r>
      <w:r w:rsidRPr="00206487">
        <w:rPr>
          <w:rFonts w:ascii="Times New Roman" w:hAnsi="Times New Roman" w:cs="Times New Roman"/>
        </w:rPr>
        <w:t>(Bring</w:t>
      </w:r>
      <w:r w:rsidRPr="00206487">
        <w:rPr>
          <w:rFonts w:ascii="Times New Roman" w:hAnsi="Times New Roman" w:cs="Times New Roman"/>
          <w:spacing w:val="10"/>
        </w:rPr>
        <w:t xml:space="preserve"> </w:t>
      </w:r>
      <w:r w:rsidRPr="00206487">
        <w:rPr>
          <w:rFonts w:ascii="Times New Roman" w:hAnsi="Times New Roman" w:cs="Times New Roman"/>
        </w:rPr>
        <w:t>Your</w:t>
      </w:r>
      <w:r w:rsidRPr="00206487">
        <w:rPr>
          <w:rFonts w:ascii="Times New Roman" w:hAnsi="Times New Roman" w:cs="Times New Roman"/>
          <w:spacing w:val="11"/>
        </w:rPr>
        <w:t xml:space="preserve"> </w:t>
      </w:r>
      <w:r w:rsidRPr="00206487">
        <w:rPr>
          <w:rFonts w:ascii="Times New Roman" w:hAnsi="Times New Roman" w:cs="Times New Roman"/>
        </w:rPr>
        <w:t>Own</w:t>
      </w:r>
      <w:r w:rsidRPr="00206487">
        <w:rPr>
          <w:rFonts w:ascii="Times New Roman" w:hAnsi="Times New Roman" w:cs="Times New Roman"/>
          <w:spacing w:val="4"/>
        </w:rPr>
        <w:t xml:space="preserve"> </w:t>
      </w:r>
      <w:r w:rsidRPr="00206487">
        <w:rPr>
          <w:rFonts w:ascii="Times New Roman" w:hAnsi="Times New Roman" w:cs="Times New Roman"/>
        </w:rPr>
        <w:t>Device)</w:t>
      </w:r>
      <w:r w:rsidRPr="00206487">
        <w:rPr>
          <w:rFonts w:ascii="Times New Roman" w:hAnsi="Times New Roman" w:cs="Times New Roman"/>
          <w:spacing w:val="11"/>
        </w:rPr>
        <w:t xml:space="preserve"> </w:t>
      </w:r>
      <w:r w:rsidRPr="00206487">
        <w:rPr>
          <w:rFonts w:ascii="Times New Roman" w:hAnsi="Times New Roman" w:cs="Times New Roman"/>
        </w:rPr>
        <w:t>в</w:t>
      </w:r>
      <w:r w:rsidRPr="00206487">
        <w:rPr>
          <w:rFonts w:ascii="Times New Roman" w:hAnsi="Times New Roman" w:cs="Times New Roman"/>
          <w:spacing w:val="12"/>
        </w:rPr>
        <w:t xml:space="preserve"> </w:t>
      </w:r>
      <w:r w:rsidRPr="00206487">
        <w:rPr>
          <w:rFonts w:ascii="Times New Roman" w:hAnsi="Times New Roman" w:cs="Times New Roman"/>
        </w:rPr>
        <w:t>середине</w:t>
      </w:r>
      <w:r w:rsidRPr="00206487">
        <w:rPr>
          <w:rFonts w:ascii="Times New Roman" w:hAnsi="Times New Roman" w:cs="Times New Roman"/>
          <w:spacing w:val="8"/>
        </w:rPr>
        <w:t xml:space="preserve"> </w:t>
      </w:r>
      <w:r w:rsidRPr="00206487">
        <w:rPr>
          <w:rFonts w:ascii="Times New Roman" w:hAnsi="Times New Roman" w:cs="Times New Roman"/>
        </w:rPr>
        <w:t>2000-х</w:t>
      </w:r>
      <w:r w:rsidRPr="00206487">
        <w:rPr>
          <w:rFonts w:ascii="Times New Roman" w:hAnsi="Times New Roman" w:cs="Times New Roman"/>
          <w:spacing w:val="4"/>
        </w:rPr>
        <w:t xml:space="preserve"> </w:t>
      </w:r>
      <w:r w:rsidRPr="00206487">
        <w:rPr>
          <w:rFonts w:ascii="Times New Roman" w:hAnsi="Times New Roman" w:cs="Times New Roman"/>
        </w:rPr>
        <w:t>годов</w:t>
      </w:r>
      <w:r w:rsidRPr="00206487">
        <w:rPr>
          <w:rFonts w:ascii="Times New Roman" w:hAnsi="Times New Roman" w:cs="Times New Roman"/>
          <w:spacing w:val="11"/>
        </w:rPr>
        <w:t xml:space="preserve"> </w:t>
      </w:r>
      <w:r w:rsidRPr="00206487">
        <w:rPr>
          <w:rFonts w:ascii="Times New Roman" w:hAnsi="Times New Roman" w:cs="Times New Roman"/>
        </w:rPr>
        <w:t>внесло</w:t>
      </w:r>
      <w:r w:rsidRPr="00206487">
        <w:rPr>
          <w:rFonts w:ascii="Times New Roman" w:hAnsi="Times New Roman" w:cs="Times New Roman"/>
          <w:spacing w:val="15"/>
        </w:rPr>
        <w:t xml:space="preserve"> </w:t>
      </w:r>
      <w:r w:rsidRPr="00206487">
        <w:rPr>
          <w:rFonts w:ascii="Times New Roman" w:hAnsi="Times New Roman" w:cs="Times New Roman"/>
        </w:rPr>
        <w:t>свои</w:t>
      </w:r>
      <w:r w:rsidRPr="00206487">
        <w:rPr>
          <w:rFonts w:ascii="Times New Roman" w:hAnsi="Times New Roman" w:cs="Times New Roman"/>
          <w:spacing w:val="-57"/>
        </w:rPr>
        <w:t xml:space="preserve"> </w:t>
      </w:r>
      <w:r w:rsidRPr="00206487">
        <w:rPr>
          <w:rFonts w:ascii="Times New Roman" w:hAnsi="Times New Roman" w:cs="Times New Roman"/>
        </w:rPr>
        <w:t>коррективы</w:t>
      </w:r>
      <w:r w:rsidRPr="00206487">
        <w:rPr>
          <w:rFonts w:ascii="Times New Roman" w:hAnsi="Times New Roman" w:cs="Times New Roman"/>
          <w:spacing w:val="15"/>
        </w:rPr>
        <w:t xml:space="preserve"> </w:t>
      </w:r>
      <w:r w:rsidRPr="00206487">
        <w:rPr>
          <w:rFonts w:ascii="Times New Roman" w:hAnsi="Times New Roman" w:cs="Times New Roman"/>
        </w:rPr>
        <w:t>в</w:t>
      </w:r>
      <w:r w:rsidRPr="00206487">
        <w:rPr>
          <w:rFonts w:ascii="Times New Roman" w:hAnsi="Times New Roman" w:cs="Times New Roman"/>
          <w:spacing w:val="15"/>
        </w:rPr>
        <w:t xml:space="preserve"> </w:t>
      </w:r>
      <w:r w:rsidRPr="00206487">
        <w:rPr>
          <w:rFonts w:ascii="Times New Roman" w:hAnsi="Times New Roman" w:cs="Times New Roman"/>
        </w:rPr>
        <w:t>размывание</w:t>
      </w:r>
      <w:r w:rsidRPr="00206487">
        <w:rPr>
          <w:rFonts w:ascii="Times New Roman" w:hAnsi="Times New Roman" w:cs="Times New Roman"/>
          <w:spacing w:val="12"/>
        </w:rPr>
        <w:t xml:space="preserve"> </w:t>
      </w:r>
      <w:r w:rsidRPr="00206487">
        <w:rPr>
          <w:rFonts w:ascii="Times New Roman" w:hAnsi="Times New Roman" w:cs="Times New Roman"/>
        </w:rPr>
        <w:t>периметра</w:t>
      </w:r>
      <w:r w:rsidRPr="00206487">
        <w:rPr>
          <w:rFonts w:ascii="Times New Roman" w:hAnsi="Times New Roman" w:cs="Times New Roman"/>
          <w:spacing w:val="12"/>
        </w:rPr>
        <w:t xml:space="preserve"> </w:t>
      </w:r>
      <w:r w:rsidRPr="00206487">
        <w:rPr>
          <w:rFonts w:ascii="Times New Roman" w:hAnsi="Times New Roman" w:cs="Times New Roman"/>
        </w:rPr>
        <w:t>организаций</w:t>
      </w:r>
      <w:r w:rsidRPr="00206487">
        <w:rPr>
          <w:rFonts w:ascii="Times New Roman" w:hAnsi="Times New Roman" w:cs="Times New Roman"/>
          <w:spacing w:val="18"/>
        </w:rPr>
        <w:t xml:space="preserve"> </w:t>
      </w:r>
      <w:r w:rsidRPr="00206487">
        <w:rPr>
          <w:rFonts w:ascii="Times New Roman" w:hAnsi="Times New Roman" w:cs="Times New Roman"/>
        </w:rPr>
        <w:t>и</w:t>
      </w:r>
      <w:r w:rsidRPr="00206487">
        <w:rPr>
          <w:rFonts w:ascii="Times New Roman" w:hAnsi="Times New Roman" w:cs="Times New Roman"/>
          <w:spacing w:val="14"/>
        </w:rPr>
        <w:t xml:space="preserve"> </w:t>
      </w:r>
      <w:r w:rsidRPr="00206487">
        <w:rPr>
          <w:rFonts w:ascii="Times New Roman" w:hAnsi="Times New Roman" w:cs="Times New Roman"/>
        </w:rPr>
        <w:t>увеличение</w:t>
      </w:r>
      <w:r w:rsidRPr="00206487">
        <w:rPr>
          <w:rFonts w:ascii="Times New Roman" w:hAnsi="Times New Roman" w:cs="Times New Roman"/>
          <w:spacing w:val="17"/>
        </w:rPr>
        <w:t xml:space="preserve"> </w:t>
      </w:r>
      <w:r w:rsidRPr="00206487">
        <w:rPr>
          <w:rFonts w:ascii="Times New Roman" w:hAnsi="Times New Roman" w:cs="Times New Roman"/>
        </w:rPr>
        <w:t>векторов</w:t>
      </w:r>
      <w:r w:rsidRPr="00206487">
        <w:rPr>
          <w:rFonts w:ascii="Times New Roman" w:hAnsi="Times New Roman" w:cs="Times New Roman"/>
          <w:spacing w:val="19"/>
        </w:rPr>
        <w:t xml:space="preserve"> </w:t>
      </w:r>
      <w:r w:rsidRPr="00206487">
        <w:rPr>
          <w:rFonts w:ascii="Times New Roman" w:hAnsi="Times New Roman" w:cs="Times New Roman"/>
        </w:rPr>
        <w:t>атак.</w:t>
      </w:r>
      <w:r w:rsidRPr="00206487">
        <w:rPr>
          <w:rFonts w:ascii="Times New Roman" w:hAnsi="Times New Roman" w:cs="Times New Roman"/>
          <w:spacing w:val="15"/>
        </w:rPr>
        <w:t xml:space="preserve"> </w:t>
      </w:r>
      <w:r w:rsidRPr="00206487">
        <w:rPr>
          <w:rFonts w:ascii="Times New Roman" w:hAnsi="Times New Roman" w:cs="Times New Roman"/>
        </w:rPr>
        <w:t>Если</w:t>
      </w:r>
      <w:r w:rsidRPr="00206487">
        <w:rPr>
          <w:rFonts w:ascii="Times New Roman" w:hAnsi="Times New Roman" w:cs="Times New Roman"/>
          <w:spacing w:val="-57"/>
        </w:rPr>
        <w:t xml:space="preserve"> </w:t>
      </w:r>
      <w:r w:rsidRPr="00206487">
        <w:rPr>
          <w:rFonts w:ascii="Times New Roman" w:hAnsi="Times New Roman" w:cs="Times New Roman"/>
        </w:rPr>
        <w:t>раньше</w:t>
      </w:r>
      <w:r w:rsidRPr="00206487">
        <w:rPr>
          <w:rFonts w:ascii="Times New Roman" w:hAnsi="Times New Roman" w:cs="Times New Roman"/>
          <w:spacing w:val="40"/>
        </w:rPr>
        <w:t xml:space="preserve"> </w:t>
      </w:r>
      <w:r w:rsidRPr="00206487">
        <w:rPr>
          <w:rFonts w:ascii="Times New Roman" w:hAnsi="Times New Roman" w:cs="Times New Roman"/>
        </w:rPr>
        <w:t>смартфоны,</w:t>
      </w:r>
      <w:r w:rsidRPr="00206487">
        <w:rPr>
          <w:rFonts w:ascii="Times New Roman" w:hAnsi="Times New Roman" w:cs="Times New Roman"/>
          <w:spacing w:val="44"/>
        </w:rPr>
        <w:t xml:space="preserve"> </w:t>
      </w:r>
      <w:r w:rsidRPr="00206487">
        <w:rPr>
          <w:rFonts w:ascii="Times New Roman" w:hAnsi="Times New Roman" w:cs="Times New Roman"/>
        </w:rPr>
        <w:t>домашние</w:t>
      </w:r>
      <w:r w:rsidRPr="00206487">
        <w:rPr>
          <w:rFonts w:ascii="Times New Roman" w:hAnsi="Times New Roman" w:cs="Times New Roman"/>
          <w:spacing w:val="41"/>
        </w:rPr>
        <w:t xml:space="preserve"> </w:t>
      </w:r>
      <w:r w:rsidRPr="00206487">
        <w:rPr>
          <w:rFonts w:ascii="Times New Roman" w:hAnsi="Times New Roman" w:cs="Times New Roman"/>
        </w:rPr>
        <w:t>компьютеры</w:t>
      </w:r>
      <w:r w:rsidRPr="00206487">
        <w:rPr>
          <w:rFonts w:ascii="Times New Roman" w:hAnsi="Times New Roman" w:cs="Times New Roman"/>
          <w:spacing w:val="39"/>
        </w:rPr>
        <w:t xml:space="preserve"> </w:t>
      </w:r>
      <w:r w:rsidRPr="00206487">
        <w:rPr>
          <w:rFonts w:ascii="Times New Roman" w:hAnsi="Times New Roman" w:cs="Times New Roman"/>
        </w:rPr>
        <w:t>и</w:t>
      </w:r>
      <w:r w:rsidRPr="00206487">
        <w:rPr>
          <w:rFonts w:ascii="Times New Roman" w:hAnsi="Times New Roman" w:cs="Times New Roman"/>
          <w:spacing w:val="38"/>
        </w:rPr>
        <w:t xml:space="preserve"> </w:t>
      </w:r>
      <w:r w:rsidRPr="00206487">
        <w:rPr>
          <w:rFonts w:ascii="Times New Roman" w:hAnsi="Times New Roman" w:cs="Times New Roman"/>
        </w:rPr>
        <w:t>ноутбуки</w:t>
      </w:r>
      <w:r w:rsidRPr="00206487">
        <w:rPr>
          <w:rFonts w:ascii="Times New Roman" w:hAnsi="Times New Roman" w:cs="Times New Roman"/>
          <w:spacing w:val="43"/>
        </w:rPr>
        <w:t xml:space="preserve"> </w:t>
      </w:r>
      <w:r w:rsidRPr="00206487">
        <w:rPr>
          <w:rFonts w:ascii="Times New Roman" w:hAnsi="Times New Roman" w:cs="Times New Roman"/>
        </w:rPr>
        <w:t>пользователей</w:t>
      </w:r>
      <w:r w:rsidRPr="00206487">
        <w:rPr>
          <w:rFonts w:ascii="Times New Roman" w:hAnsi="Times New Roman" w:cs="Times New Roman"/>
          <w:spacing w:val="43"/>
        </w:rPr>
        <w:t xml:space="preserve"> </w:t>
      </w:r>
      <w:r w:rsidRPr="00206487">
        <w:rPr>
          <w:rFonts w:ascii="Times New Roman" w:hAnsi="Times New Roman" w:cs="Times New Roman"/>
        </w:rPr>
        <w:t>не</w:t>
      </w:r>
      <w:r w:rsidRPr="00206487">
        <w:rPr>
          <w:rFonts w:ascii="Times New Roman" w:hAnsi="Times New Roman" w:cs="Times New Roman"/>
          <w:spacing w:val="41"/>
        </w:rPr>
        <w:t xml:space="preserve"> </w:t>
      </w:r>
      <w:r w:rsidRPr="00206487">
        <w:rPr>
          <w:rFonts w:ascii="Times New Roman" w:hAnsi="Times New Roman" w:cs="Times New Roman"/>
        </w:rPr>
        <w:t>представляли</w:t>
      </w:r>
      <w:r w:rsidRPr="00206487">
        <w:rPr>
          <w:rFonts w:ascii="Times New Roman" w:hAnsi="Times New Roman" w:cs="Times New Roman"/>
          <w:spacing w:val="-57"/>
        </w:rPr>
        <w:t xml:space="preserve"> </w:t>
      </w:r>
      <w:r w:rsidRPr="00206487">
        <w:rPr>
          <w:rFonts w:ascii="Times New Roman" w:hAnsi="Times New Roman" w:cs="Times New Roman"/>
        </w:rPr>
        <w:t>большого</w:t>
      </w:r>
      <w:r w:rsidRPr="00206487">
        <w:rPr>
          <w:rFonts w:ascii="Times New Roman" w:hAnsi="Times New Roman" w:cs="Times New Roman"/>
          <w:spacing w:val="36"/>
        </w:rPr>
        <w:t xml:space="preserve"> </w:t>
      </w:r>
      <w:r w:rsidRPr="00206487">
        <w:rPr>
          <w:rFonts w:ascii="Times New Roman" w:hAnsi="Times New Roman" w:cs="Times New Roman"/>
        </w:rPr>
        <w:t>коммерческого</w:t>
      </w:r>
      <w:r w:rsidRPr="00206487">
        <w:rPr>
          <w:rFonts w:ascii="Times New Roman" w:hAnsi="Times New Roman" w:cs="Times New Roman"/>
          <w:spacing w:val="36"/>
        </w:rPr>
        <w:t xml:space="preserve"> </w:t>
      </w:r>
      <w:r w:rsidRPr="00206487">
        <w:rPr>
          <w:rFonts w:ascii="Times New Roman" w:hAnsi="Times New Roman" w:cs="Times New Roman"/>
        </w:rPr>
        <w:t>интереса</w:t>
      </w:r>
      <w:r w:rsidRPr="00206487">
        <w:rPr>
          <w:rFonts w:ascii="Times New Roman" w:hAnsi="Times New Roman" w:cs="Times New Roman"/>
          <w:spacing w:val="31"/>
        </w:rPr>
        <w:t xml:space="preserve"> </w:t>
      </w:r>
      <w:r w:rsidRPr="00206487">
        <w:rPr>
          <w:rFonts w:ascii="Times New Roman" w:hAnsi="Times New Roman" w:cs="Times New Roman"/>
        </w:rPr>
        <w:t>для</w:t>
      </w:r>
      <w:r w:rsidRPr="00206487">
        <w:rPr>
          <w:rFonts w:ascii="Times New Roman" w:hAnsi="Times New Roman" w:cs="Times New Roman"/>
          <w:spacing w:val="32"/>
        </w:rPr>
        <w:t xml:space="preserve"> </w:t>
      </w:r>
      <w:r w:rsidRPr="00206487">
        <w:rPr>
          <w:rFonts w:ascii="Times New Roman" w:hAnsi="Times New Roman" w:cs="Times New Roman"/>
        </w:rPr>
        <w:t>злоумышленников,</w:t>
      </w:r>
      <w:r w:rsidRPr="00206487">
        <w:rPr>
          <w:rFonts w:ascii="Times New Roman" w:hAnsi="Times New Roman" w:cs="Times New Roman"/>
          <w:spacing w:val="33"/>
        </w:rPr>
        <w:t xml:space="preserve"> </w:t>
      </w:r>
      <w:r w:rsidRPr="00206487">
        <w:rPr>
          <w:rFonts w:ascii="Times New Roman" w:hAnsi="Times New Roman" w:cs="Times New Roman"/>
        </w:rPr>
        <w:t>то</w:t>
      </w:r>
      <w:r w:rsidRPr="00206487">
        <w:rPr>
          <w:rFonts w:ascii="Times New Roman" w:hAnsi="Times New Roman" w:cs="Times New Roman"/>
          <w:spacing w:val="37"/>
        </w:rPr>
        <w:t xml:space="preserve"> </w:t>
      </w:r>
      <w:r w:rsidRPr="00206487">
        <w:rPr>
          <w:rFonts w:ascii="Times New Roman" w:hAnsi="Times New Roman" w:cs="Times New Roman"/>
        </w:rPr>
        <w:t>с</w:t>
      </w:r>
      <w:r w:rsidRPr="00206487">
        <w:rPr>
          <w:rFonts w:ascii="Times New Roman" w:hAnsi="Times New Roman" w:cs="Times New Roman"/>
          <w:spacing w:val="31"/>
        </w:rPr>
        <w:t xml:space="preserve"> </w:t>
      </w:r>
      <w:r w:rsidRPr="00206487">
        <w:rPr>
          <w:rFonts w:ascii="Times New Roman" w:hAnsi="Times New Roman" w:cs="Times New Roman"/>
        </w:rPr>
        <w:t>переносом</w:t>
      </w:r>
      <w:r w:rsidRPr="00206487">
        <w:rPr>
          <w:rFonts w:ascii="Times New Roman" w:hAnsi="Times New Roman" w:cs="Times New Roman"/>
          <w:spacing w:val="33"/>
        </w:rPr>
        <w:t xml:space="preserve"> </w:t>
      </w:r>
      <w:r w:rsidRPr="00206487">
        <w:rPr>
          <w:rFonts w:ascii="Times New Roman" w:hAnsi="Times New Roman" w:cs="Times New Roman"/>
        </w:rPr>
        <w:t>на</w:t>
      </w:r>
      <w:r w:rsidRPr="00206487">
        <w:rPr>
          <w:rFonts w:ascii="Times New Roman" w:hAnsi="Times New Roman" w:cs="Times New Roman"/>
          <w:spacing w:val="31"/>
        </w:rPr>
        <w:t xml:space="preserve"> </w:t>
      </w:r>
      <w:r w:rsidRPr="00206487">
        <w:rPr>
          <w:rFonts w:ascii="Times New Roman" w:hAnsi="Times New Roman" w:cs="Times New Roman"/>
        </w:rPr>
        <w:t>них</w:t>
      </w:r>
      <w:r w:rsidRPr="00206487">
        <w:rPr>
          <w:rFonts w:ascii="Times New Roman" w:hAnsi="Times New Roman" w:cs="Times New Roman"/>
          <w:spacing w:val="27"/>
        </w:rPr>
        <w:t xml:space="preserve"> </w:t>
      </w:r>
      <w:r w:rsidRPr="00206487">
        <w:rPr>
          <w:rFonts w:ascii="Times New Roman" w:hAnsi="Times New Roman" w:cs="Times New Roman"/>
        </w:rPr>
        <w:t>части</w:t>
      </w:r>
      <w:r w:rsidRPr="00206487">
        <w:rPr>
          <w:rFonts w:ascii="Times New Roman" w:hAnsi="Times New Roman" w:cs="Times New Roman"/>
          <w:spacing w:val="1"/>
        </w:rPr>
        <w:t xml:space="preserve"> </w:t>
      </w:r>
      <w:r w:rsidRPr="00206487">
        <w:rPr>
          <w:rFonts w:ascii="Times New Roman" w:hAnsi="Times New Roman" w:cs="Times New Roman"/>
        </w:rPr>
        <w:t>корпоративных</w:t>
      </w:r>
      <w:r w:rsidRPr="00206487">
        <w:rPr>
          <w:rFonts w:ascii="Times New Roman" w:hAnsi="Times New Roman" w:cs="Times New Roman"/>
          <w:spacing w:val="18"/>
        </w:rPr>
        <w:t xml:space="preserve"> </w:t>
      </w:r>
      <w:r w:rsidRPr="00206487">
        <w:rPr>
          <w:rFonts w:ascii="Times New Roman" w:hAnsi="Times New Roman" w:cs="Times New Roman"/>
        </w:rPr>
        <w:t>функций</w:t>
      </w:r>
      <w:r w:rsidRPr="00206487">
        <w:rPr>
          <w:rFonts w:ascii="Times New Roman" w:hAnsi="Times New Roman" w:cs="Times New Roman"/>
          <w:spacing w:val="19"/>
        </w:rPr>
        <w:t xml:space="preserve"> </w:t>
      </w:r>
      <w:r w:rsidRPr="00206487">
        <w:rPr>
          <w:rFonts w:ascii="Times New Roman" w:hAnsi="Times New Roman" w:cs="Times New Roman"/>
        </w:rPr>
        <w:t>они</w:t>
      </w:r>
      <w:r w:rsidRPr="00206487">
        <w:rPr>
          <w:rFonts w:ascii="Times New Roman" w:hAnsi="Times New Roman" w:cs="Times New Roman"/>
          <w:spacing w:val="24"/>
        </w:rPr>
        <w:t xml:space="preserve"> </w:t>
      </w:r>
      <w:r w:rsidRPr="00206487">
        <w:rPr>
          <w:rFonts w:ascii="Times New Roman" w:hAnsi="Times New Roman" w:cs="Times New Roman"/>
        </w:rPr>
        <w:t>стали</w:t>
      </w:r>
      <w:r w:rsidRPr="00206487">
        <w:rPr>
          <w:rFonts w:ascii="Times New Roman" w:hAnsi="Times New Roman" w:cs="Times New Roman"/>
          <w:spacing w:val="24"/>
        </w:rPr>
        <w:t xml:space="preserve"> </w:t>
      </w:r>
      <w:r w:rsidRPr="00206487">
        <w:rPr>
          <w:rFonts w:ascii="Times New Roman" w:hAnsi="Times New Roman" w:cs="Times New Roman"/>
        </w:rPr>
        <w:t>весьма</w:t>
      </w:r>
      <w:r w:rsidRPr="00206487">
        <w:rPr>
          <w:rFonts w:ascii="Times New Roman" w:hAnsi="Times New Roman" w:cs="Times New Roman"/>
          <w:spacing w:val="22"/>
        </w:rPr>
        <w:t xml:space="preserve"> </w:t>
      </w:r>
      <w:r w:rsidRPr="00206487">
        <w:rPr>
          <w:rFonts w:ascii="Times New Roman" w:hAnsi="Times New Roman" w:cs="Times New Roman"/>
        </w:rPr>
        <w:t>желанными</w:t>
      </w:r>
      <w:r w:rsidRPr="00206487">
        <w:rPr>
          <w:rFonts w:ascii="Times New Roman" w:hAnsi="Times New Roman" w:cs="Times New Roman"/>
          <w:spacing w:val="20"/>
        </w:rPr>
        <w:t xml:space="preserve"> </w:t>
      </w:r>
      <w:r w:rsidRPr="00206487">
        <w:rPr>
          <w:rFonts w:ascii="Times New Roman" w:hAnsi="Times New Roman" w:cs="Times New Roman"/>
        </w:rPr>
        <w:t>целями</w:t>
      </w:r>
      <w:r w:rsidRPr="00206487">
        <w:rPr>
          <w:rFonts w:ascii="Times New Roman" w:hAnsi="Times New Roman" w:cs="Times New Roman"/>
          <w:spacing w:val="24"/>
        </w:rPr>
        <w:t xml:space="preserve"> </w:t>
      </w:r>
      <w:r w:rsidRPr="00206487">
        <w:rPr>
          <w:rFonts w:ascii="Times New Roman" w:hAnsi="Times New Roman" w:cs="Times New Roman"/>
        </w:rPr>
        <w:t>для</w:t>
      </w:r>
      <w:r w:rsidRPr="00206487">
        <w:rPr>
          <w:rFonts w:ascii="Times New Roman" w:hAnsi="Times New Roman" w:cs="Times New Roman"/>
          <w:spacing w:val="23"/>
        </w:rPr>
        <w:t xml:space="preserve"> </w:t>
      </w:r>
      <w:r w:rsidRPr="00206487">
        <w:rPr>
          <w:rFonts w:ascii="Times New Roman" w:hAnsi="Times New Roman" w:cs="Times New Roman"/>
        </w:rPr>
        <w:t>атак.</w:t>
      </w:r>
      <w:r w:rsidRPr="00206487">
        <w:rPr>
          <w:rFonts w:ascii="Times New Roman" w:hAnsi="Times New Roman" w:cs="Times New Roman"/>
          <w:spacing w:val="20"/>
        </w:rPr>
        <w:t xml:space="preserve"> </w:t>
      </w:r>
      <w:r w:rsidRPr="00206487">
        <w:rPr>
          <w:rFonts w:ascii="Times New Roman" w:hAnsi="Times New Roman" w:cs="Times New Roman"/>
        </w:rPr>
        <w:t>Лавинообразное</w:t>
      </w:r>
      <w:r w:rsidRPr="00206487">
        <w:rPr>
          <w:rFonts w:ascii="Times New Roman" w:hAnsi="Times New Roman" w:cs="Times New Roman"/>
          <w:spacing w:val="-57"/>
        </w:rPr>
        <w:t xml:space="preserve"> </w:t>
      </w:r>
      <w:r w:rsidRPr="00206487">
        <w:rPr>
          <w:rFonts w:ascii="Times New Roman" w:hAnsi="Times New Roman" w:cs="Times New Roman"/>
        </w:rPr>
        <w:t>увеличение</w:t>
      </w:r>
      <w:r w:rsidRPr="00206487">
        <w:rPr>
          <w:rFonts w:ascii="Times New Roman" w:hAnsi="Times New Roman" w:cs="Times New Roman"/>
          <w:spacing w:val="33"/>
        </w:rPr>
        <w:t xml:space="preserve"> </w:t>
      </w:r>
      <w:r w:rsidRPr="00206487">
        <w:rPr>
          <w:rFonts w:ascii="Times New Roman" w:hAnsi="Times New Roman" w:cs="Times New Roman"/>
        </w:rPr>
        <w:t>направленных</w:t>
      </w:r>
      <w:r w:rsidRPr="00206487">
        <w:rPr>
          <w:rFonts w:ascii="Times New Roman" w:hAnsi="Times New Roman" w:cs="Times New Roman"/>
          <w:spacing w:val="29"/>
        </w:rPr>
        <w:t xml:space="preserve"> </w:t>
      </w:r>
      <w:r w:rsidRPr="00206487">
        <w:rPr>
          <w:rFonts w:ascii="Times New Roman" w:hAnsi="Times New Roman" w:cs="Times New Roman"/>
        </w:rPr>
        <w:t>атак</w:t>
      </w:r>
      <w:r w:rsidRPr="00206487">
        <w:rPr>
          <w:rFonts w:ascii="Times New Roman" w:hAnsi="Times New Roman" w:cs="Times New Roman"/>
          <w:spacing w:val="33"/>
        </w:rPr>
        <w:t xml:space="preserve"> </w:t>
      </w:r>
      <w:r w:rsidRPr="00206487">
        <w:rPr>
          <w:rFonts w:ascii="Times New Roman" w:hAnsi="Times New Roman" w:cs="Times New Roman"/>
        </w:rPr>
        <w:t>в</w:t>
      </w:r>
      <w:r w:rsidRPr="00206487">
        <w:rPr>
          <w:rFonts w:ascii="Times New Roman" w:hAnsi="Times New Roman" w:cs="Times New Roman"/>
          <w:spacing w:val="36"/>
        </w:rPr>
        <w:t xml:space="preserve"> </w:t>
      </w:r>
      <w:r w:rsidRPr="00206487">
        <w:rPr>
          <w:rFonts w:ascii="Times New Roman" w:hAnsi="Times New Roman" w:cs="Times New Roman"/>
        </w:rPr>
        <w:t>2010-х</w:t>
      </w:r>
      <w:r w:rsidRPr="00206487">
        <w:rPr>
          <w:rFonts w:ascii="Times New Roman" w:hAnsi="Times New Roman" w:cs="Times New Roman"/>
          <w:spacing w:val="29"/>
        </w:rPr>
        <w:t xml:space="preserve"> </w:t>
      </w:r>
      <w:r w:rsidRPr="00206487">
        <w:rPr>
          <w:rFonts w:ascii="Times New Roman" w:hAnsi="Times New Roman" w:cs="Times New Roman"/>
        </w:rPr>
        <w:t>годах,</w:t>
      </w:r>
      <w:r w:rsidRPr="00206487">
        <w:rPr>
          <w:rFonts w:ascii="Times New Roman" w:hAnsi="Times New Roman" w:cs="Times New Roman"/>
          <w:spacing w:val="36"/>
        </w:rPr>
        <w:t xml:space="preserve"> </w:t>
      </w:r>
      <w:r w:rsidRPr="00206487">
        <w:rPr>
          <w:rFonts w:ascii="Times New Roman" w:hAnsi="Times New Roman" w:cs="Times New Roman"/>
        </w:rPr>
        <w:t>отличительной</w:t>
      </w:r>
      <w:r w:rsidRPr="00206487">
        <w:rPr>
          <w:rFonts w:ascii="Times New Roman" w:hAnsi="Times New Roman" w:cs="Times New Roman"/>
          <w:spacing w:val="35"/>
        </w:rPr>
        <w:t xml:space="preserve"> </w:t>
      </w:r>
      <w:r w:rsidRPr="00206487">
        <w:rPr>
          <w:rFonts w:ascii="Times New Roman" w:hAnsi="Times New Roman" w:cs="Times New Roman"/>
        </w:rPr>
        <w:t>чертой</w:t>
      </w:r>
      <w:r w:rsidRPr="00206487">
        <w:rPr>
          <w:rFonts w:ascii="Times New Roman" w:hAnsi="Times New Roman" w:cs="Times New Roman"/>
          <w:spacing w:val="35"/>
        </w:rPr>
        <w:t xml:space="preserve"> </w:t>
      </w:r>
      <w:r w:rsidRPr="00206487">
        <w:rPr>
          <w:rFonts w:ascii="Times New Roman" w:hAnsi="Times New Roman" w:cs="Times New Roman"/>
        </w:rPr>
        <w:t>которых</w:t>
      </w:r>
      <w:r w:rsidRPr="00206487">
        <w:rPr>
          <w:rFonts w:ascii="Times New Roman" w:hAnsi="Times New Roman" w:cs="Times New Roman"/>
          <w:spacing w:val="29"/>
        </w:rPr>
        <w:t xml:space="preserve"> </w:t>
      </w:r>
      <w:r w:rsidRPr="00206487">
        <w:rPr>
          <w:rFonts w:ascii="Times New Roman" w:hAnsi="Times New Roman" w:cs="Times New Roman"/>
        </w:rPr>
        <w:t>является</w:t>
      </w:r>
      <w:r w:rsidRPr="00206487">
        <w:rPr>
          <w:rFonts w:ascii="Times New Roman" w:hAnsi="Times New Roman" w:cs="Times New Roman"/>
          <w:spacing w:val="-57"/>
        </w:rPr>
        <w:t xml:space="preserve"> </w:t>
      </w:r>
      <w:r w:rsidRPr="00206487">
        <w:rPr>
          <w:rFonts w:ascii="Times New Roman" w:hAnsi="Times New Roman" w:cs="Times New Roman"/>
        </w:rPr>
        <w:t>эксплуатация</w:t>
      </w:r>
      <w:r w:rsidRPr="00206487">
        <w:rPr>
          <w:rFonts w:ascii="Times New Roman" w:hAnsi="Times New Roman" w:cs="Times New Roman"/>
          <w:spacing w:val="1"/>
        </w:rPr>
        <w:t xml:space="preserve"> </w:t>
      </w:r>
      <w:r w:rsidRPr="00206487">
        <w:rPr>
          <w:rFonts w:ascii="Times New Roman" w:hAnsi="Times New Roman" w:cs="Times New Roman"/>
        </w:rPr>
        <w:t>уязвимостей</w:t>
      </w:r>
      <w:r w:rsidRPr="00206487">
        <w:rPr>
          <w:rFonts w:ascii="Times New Roman" w:hAnsi="Times New Roman" w:cs="Times New Roman"/>
          <w:spacing w:val="1"/>
        </w:rPr>
        <w:t xml:space="preserve"> </w:t>
      </w:r>
      <w:r w:rsidRPr="00206487">
        <w:rPr>
          <w:rFonts w:ascii="Times New Roman" w:hAnsi="Times New Roman" w:cs="Times New Roman"/>
        </w:rPr>
        <w:t>нулевого</w:t>
      </w:r>
      <w:r w:rsidRPr="00206487">
        <w:rPr>
          <w:rFonts w:ascii="Times New Roman" w:hAnsi="Times New Roman" w:cs="Times New Roman"/>
          <w:spacing w:val="1"/>
        </w:rPr>
        <w:t xml:space="preserve"> </w:t>
      </w:r>
      <w:r w:rsidRPr="00206487">
        <w:rPr>
          <w:rFonts w:ascii="Times New Roman" w:hAnsi="Times New Roman" w:cs="Times New Roman"/>
        </w:rPr>
        <w:t>дня,</w:t>
      </w:r>
      <w:r w:rsidRPr="00206487">
        <w:rPr>
          <w:rFonts w:ascii="Times New Roman" w:hAnsi="Times New Roman" w:cs="Times New Roman"/>
          <w:spacing w:val="1"/>
        </w:rPr>
        <w:t xml:space="preserve"> </w:t>
      </w:r>
      <w:r w:rsidRPr="00206487">
        <w:rPr>
          <w:rFonts w:ascii="Times New Roman" w:hAnsi="Times New Roman" w:cs="Times New Roman"/>
        </w:rPr>
        <w:t>сделало</w:t>
      </w:r>
      <w:r w:rsidRPr="00206487">
        <w:rPr>
          <w:rFonts w:ascii="Times New Roman" w:hAnsi="Times New Roman" w:cs="Times New Roman"/>
          <w:spacing w:val="1"/>
        </w:rPr>
        <w:t xml:space="preserve"> </w:t>
      </w:r>
      <w:r w:rsidRPr="00206487">
        <w:rPr>
          <w:rFonts w:ascii="Times New Roman" w:hAnsi="Times New Roman" w:cs="Times New Roman"/>
        </w:rPr>
        <w:t>невозможным</w:t>
      </w:r>
      <w:r w:rsidRPr="00206487">
        <w:rPr>
          <w:rFonts w:ascii="Times New Roman" w:hAnsi="Times New Roman" w:cs="Times New Roman"/>
          <w:spacing w:val="1"/>
        </w:rPr>
        <w:t xml:space="preserve"> </w:t>
      </w:r>
      <w:r w:rsidRPr="00206487">
        <w:rPr>
          <w:rFonts w:ascii="Times New Roman" w:hAnsi="Times New Roman" w:cs="Times New Roman"/>
        </w:rPr>
        <w:t>для</w:t>
      </w:r>
      <w:r w:rsidRPr="00206487">
        <w:rPr>
          <w:rFonts w:ascii="Times New Roman" w:hAnsi="Times New Roman" w:cs="Times New Roman"/>
          <w:spacing w:val="1"/>
        </w:rPr>
        <w:t xml:space="preserve"> </w:t>
      </w:r>
      <w:r w:rsidRPr="00206487">
        <w:rPr>
          <w:rFonts w:ascii="Times New Roman" w:hAnsi="Times New Roman" w:cs="Times New Roman"/>
        </w:rPr>
        <w:t>использования</w:t>
      </w:r>
      <w:r w:rsidRPr="00206487">
        <w:rPr>
          <w:rFonts w:ascii="Times New Roman" w:hAnsi="Times New Roman" w:cs="Times New Roman"/>
          <w:spacing w:val="-57"/>
        </w:rPr>
        <w:t xml:space="preserve"> </w:t>
      </w:r>
      <w:r>
        <w:rPr>
          <w:rFonts w:ascii="Times New Roman" w:hAnsi="Times New Roman" w:cs="Times New Roman"/>
        </w:rPr>
        <w:t>классический</w:t>
      </w:r>
      <w:r>
        <w:rPr>
          <w:rFonts w:ascii="Times New Roman" w:hAnsi="Times New Roman" w:cs="Times New Roman"/>
        </w:rPr>
        <w:tab/>
        <w:t>подход</w:t>
      </w:r>
      <w:r>
        <w:rPr>
          <w:rFonts w:ascii="Times New Roman" w:hAnsi="Times New Roman" w:cs="Times New Roman"/>
        </w:rPr>
        <w:tab/>
        <w:t xml:space="preserve">к защите </w:t>
      </w:r>
      <w:r w:rsidRPr="00206487">
        <w:rPr>
          <w:rFonts w:ascii="Times New Roman" w:hAnsi="Times New Roman" w:cs="Times New Roman"/>
        </w:rPr>
        <w:t>конечных</w:t>
      </w:r>
      <w:r w:rsidRPr="00206487">
        <w:rPr>
          <w:rFonts w:ascii="Times New Roman" w:hAnsi="Times New Roman" w:cs="Times New Roman"/>
        </w:rPr>
        <w:tab/>
        <w:t>станций,</w:t>
      </w:r>
      <w:r w:rsidRPr="00206487">
        <w:rPr>
          <w:rFonts w:ascii="Times New Roman" w:hAnsi="Times New Roman" w:cs="Times New Roman"/>
        </w:rPr>
        <w:tab/>
        <w:t>связанный</w:t>
      </w:r>
      <w:r w:rsidRPr="00206487">
        <w:rPr>
          <w:rFonts w:ascii="Times New Roman" w:hAnsi="Times New Roman" w:cs="Times New Roman"/>
        </w:rPr>
        <w:tab/>
        <w:t>исключительно</w:t>
      </w:r>
      <w:r w:rsidRPr="00206487">
        <w:rPr>
          <w:rFonts w:ascii="Times New Roman" w:hAnsi="Times New Roman" w:cs="Times New Roman"/>
        </w:rPr>
        <w:tab/>
      </w:r>
      <w:r w:rsidRPr="00206487">
        <w:rPr>
          <w:rFonts w:ascii="Times New Roman" w:hAnsi="Times New Roman" w:cs="Times New Roman"/>
        </w:rPr>
        <w:tab/>
        <w:t>с</w:t>
      </w:r>
      <w:r w:rsidRPr="00206487">
        <w:rPr>
          <w:rFonts w:ascii="Times New Roman" w:hAnsi="Times New Roman" w:cs="Times New Roman"/>
          <w:spacing w:val="-57"/>
        </w:rPr>
        <w:t xml:space="preserve"> </w:t>
      </w:r>
      <w:r w:rsidRPr="00206487">
        <w:rPr>
          <w:rFonts w:ascii="Times New Roman" w:hAnsi="Times New Roman" w:cs="Times New Roman"/>
        </w:rPr>
        <w:t>сигнатурным</w:t>
      </w:r>
      <w:r w:rsidRPr="00206487">
        <w:rPr>
          <w:rFonts w:ascii="Times New Roman" w:hAnsi="Times New Roman" w:cs="Times New Roman"/>
          <w:spacing w:val="16"/>
        </w:rPr>
        <w:t xml:space="preserve"> </w:t>
      </w:r>
      <w:r w:rsidRPr="00206487">
        <w:rPr>
          <w:rFonts w:ascii="Times New Roman" w:hAnsi="Times New Roman" w:cs="Times New Roman"/>
        </w:rPr>
        <w:t>и</w:t>
      </w:r>
      <w:r w:rsidRPr="00206487">
        <w:rPr>
          <w:rFonts w:ascii="Times New Roman" w:hAnsi="Times New Roman" w:cs="Times New Roman"/>
          <w:spacing w:val="19"/>
        </w:rPr>
        <w:t xml:space="preserve"> </w:t>
      </w:r>
      <w:r w:rsidRPr="00206487">
        <w:rPr>
          <w:rFonts w:ascii="Times New Roman" w:hAnsi="Times New Roman" w:cs="Times New Roman"/>
        </w:rPr>
        <w:t>статическим</w:t>
      </w:r>
      <w:r w:rsidRPr="00206487">
        <w:rPr>
          <w:rFonts w:ascii="Times New Roman" w:hAnsi="Times New Roman" w:cs="Times New Roman"/>
          <w:spacing w:val="16"/>
        </w:rPr>
        <w:t xml:space="preserve"> </w:t>
      </w:r>
      <w:r w:rsidRPr="00206487">
        <w:rPr>
          <w:rFonts w:ascii="Times New Roman" w:hAnsi="Times New Roman" w:cs="Times New Roman"/>
        </w:rPr>
        <w:t>анализом</w:t>
      </w:r>
      <w:r w:rsidRPr="00206487">
        <w:rPr>
          <w:rFonts w:ascii="Times New Roman" w:hAnsi="Times New Roman" w:cs="Times New Roman"/>
          <w:spacing w:val="16"/>
        </w:rPr>
        <w:t xml:space="preserve"> </w:t>
      </w:r>
      <w:r w:rsidRPr="00206487">
        <w:rPr>
          <w:rFonts w:ascii="Times New Roman" w:hAnsi="Times New Roman" w:cs="Times New Roman"/>
        </w:rPr>
        <w:t>запускаемых</w:t>
      </w:r>
      <w:r w:rsidRPr="00206487">
        <w:rPr>
          <w:rFonts w:ascii="Times New Roman" w:hAnsi="Times New Roman" w:cs="Times New Roman"/>
          <w:spacing w:val="11"/>
        </w:rPr>
        <w:t xml:space="preserve"> </w:t>
      </w:r>
      <w:r w:rsidRPr="00206487">
        <w:rPr>
          <w:rFonts w:ascii="Times New Roman" w:hAnsi="Times New Roman" w:cs="Times New Roman"/>
        </w:rPr>
        <w:t>файлов.</w:t>
      </w:r>
      <w:r w:rsidRPr="00206487">
        <w:rPr>
          <w:rFonts w:ascii="Times New Roman" w:hAnsi="Times New Roman" w:cs="Times New Roman"/>
          <w:spacing w:val="17"/>
        </w:rPr>
        <w:t xml:space="preserve"> </w:t>
      </w:r>
    </w:p>
    <w:p w:rsidR="00206487" w:rsidRDefault="00206487" w:rsidP="00206487">
      <w:pPr>
        <w:pStyle w:val="af7"/>
        <w:tabs>
          <w:tab w:val="left" w:pos="805"/>
          <w:tab w:val="left" w:pos="1308"/>
          <w:tab w:val="left" w:pos="1721"/>
          <w:tab w:val="left" w:pos="2397"/>
          <w:tab w:val="left" w:pos="2671"/>
          <w:tab w:val="left" w:pos="3002"/>
          <w:tab w:val="left" w:pos="3893"/>
          <w:tab w:val="left" w:pos="3946"/>
          <w:tab w:val="left" w:pos="5160"/>
          <w:tab w:val="left" w:pos="5421"/>
          <w:tab w:val="left" w:pos="6267"/>
          <w:tab w:val="left" w:pos="6454"/>
          <w:tab w:val="left" w:pos="6807"/>
          <w:tab w:val="left" w:pos="7561"/>
          <w:tab w:val="left" w:pos="7953"/>
          <w:tab w:val="left" w:pos="8677"/>
          <w:tab w:val="left" w:pos="9243"/>
          <w:tab w:val="left" w:pos="9365"/>
        </w:tabs>
        <w:spacing w:after="0" w:line="240" w:lineRule="auto"/>
        <w:ind w:firstLine="709"/>
        <w:jc w:val="both"/>
        <w:rPr>
          <w:rFonts w:ascii="Times New Roman" w:hAnsi="Times New Roman" w:cs="Times New Roman"/>
        </w:rPr>
      </w:pPr>
      <w:r w:rsidRPr="00206487">
        <w:rPr>
          <w:rFonts w:ascii="Times New Roman" w:hAnsi="Times New Roman" w:cs="Times New Roman"/>
        </w:rPr>
        <w:t>В</w:t>
      </w:r>
      <w:r w:rsidRPr="00206487">
        <w:rPr>
          <w:rFonts w:ascii="Times New Roman" w:hAnsi="Times New Roman" w:cs="Times New Roman"/>
          <w:spacing w:val="13"/>
        </w:rPr>
        <w:t xml:space="preserve"> </w:t>
      </w:r>
      <w:r w:rsidRPr="00206487">
        <w:rPr>
          <w:rFonts w:ascii="Times New Roman" w:hAnsi="Times New Roman" w:cs="Times New Roman"/>
        </w:rPr>
        <w:t>последнее</w:t>
      </w:r>
      <w:r w:rsidRPr="00206487">
        <w:rPr>
          <w:rFonts w:ascii="Times New Roman" w:hAnsi="Times New Roman" w:cs="Times New Roman"/>
          <w:spacing w:val="14"/>
        </w:rPr>
        <w:t xml:space="preserve"> </w:t>
      </w:r>
      <w:r w:rsidRPr="00206487">
        <w:rPr>
          <w:rFonts w:ascii="Times New Roman" w:hAnsi="Times New Roman" w:cs="Times New Roman"/>
        </w:rPr>
        <w:t>время</w:t>
      </w:r>
      <w:r w:rsidRPr="00206487">
        <w:rPr>
          <w:rFonts w:ascii="Times New Roman" w:hAnsi="Times New Roman" w:cs="Times New Roman"/>
          <w:spacing w:val="11"/>
        </w:rPr>
        <w:t xml:space="preserve"> </w:t>
      </w:r>
      <w:r w:rsidRPr="00206487">
        <w:rPr>
          <w:rFonts w:ascii="Times New Roman" w:hAnsi="Times New Roman" w:cs="Times New Roman"/>
        </w:rPr>
        <w:t>идет</w:t>
      </w:r>
      <w:r w:rsidRPr="00206487">
        <w:rPr>
          <w:rFonts w:ascii="Times New Roman" w:hAnsi="Times New Roman" w:cs="Times New Roman"/>
          <w:spacing w:val="-57"/>
        </w:rPr>
        <w:t xml:space="preserve"> </w:t>
      </w:r>
      <w:r w:rsidRPr="00206487">
        <w:rPr>
          <w:rFonts w:ascii="Times New Roman" w:hAnsi="Times New Roman" w:cs="Times New Roman"/>
        </w:rPr>
        <w:t>увеличение направленных атак на конечные станции, реализуемых с помощью т. н. fileless</w:t>
      </w:r>
      <w:r w:rsidRPr="00206487">
        <w:rPr>
          <w:rFonts w:ascii="Times New Roman" w:hAnsi="Times New Roman" w:cs="Times New Roman"/>
          <w:spacing w:val="-57"/>
        </w:rPr>
        <w:t xml:space="preserve"> </w:t>
      </w:r>
      <w:r w:rsidRPr="00206487">
        <w:rPr>
          <w:rFonts w:ascii="Times New Roman" w:hAnsi="Times New Roman" w:cs="Times New Roman"/>
        </w:rPr>
        <w:t>malware,</w:t>
      </w:r>
      <w:r w:rsidRPr="00206487">
        <w:rPr>
          <w:rFonts w:ascii="Times New Roman" w:hAnsi="Times New Roman" w:cs="Times New Roman"/>
          <w:spacing w:val="33"/>
        </w:rPr>
        <w:t xml:space="preserve"> </w:t>
      </w:r>
      <w:r w:rsidRPr="00206487">
        <w:rPr>
          <w:rFonts w:ascii="Times New Roman" w:hAnsi="Times New Roman" w:cs="Times New Roman"/>
        </w:rPr>
        <w:t>хранящихся</w:t>
      </w:r>
      <w:r w:rsidRPr="00206487">
        <w:rPr>
          <w:rFonts w:ascii="Times New Roman" w:hAnsi="Times New Roman" w:cs="Times New Roman"/>
          <w:spacing w:val="27"/>
        </w:rPr>
        <w:t xml:space="preserve"> </w:t>
      </w:r>
      <w:r w:rsidRPr="00206487">
        <w:rPr>
          <w:rFonts w:ascii="Times New Roman" w:hAnsi="Times New Roman" w:cs="Times New Roman"/>
        </w:rPr>
        <w:t>исключительно</w:t>
      </w:r>
      <w:r w:rsidRPr="00206487">
        <w:rPr>
          <w:rFonts w:ascii="Times New Roman" w:hAnsi="Times New Roman" w:cs="Times New Roman"/>
          <w:spacing w:val="32"/>
        </w:rPr>
        <w:t xml:space="preserve"> </w:t>
      </w:r>
      <w:r w:rsidRPr="00206487">
        <w:rPr>
          <w:rFonts w:ascii="Times New Roman" w:hAnsi="Times New Roman" w:cs="Times New Roman"/>
        </w:rPr>
        <w:t>в</w:t>
      </w:r>
      <w:r w:rsidRPr="00206487">
        <w:rPr>
          <w:rFonts w:ascii="Times New Roman" w:hAnsi="Times New Roman" w:cs="Times New Roman"/>
          <w:spacing w:val="29"/>
        </w:rPr>
        <w:t xml:space="preserve"> </w:t>
      </w:r>
      <w:r w:rsidRPr="00206487">
        <w:rPr>
          <w:rFonts w:ascii="Times New Roman" w:hAnsi="Times New Roman" w:cs="Times New Roman"/>
        </w:rPr>
        <w:t>оперативной</w:t>
      </w:r>
      <w:r w:rsidRPr="00206487">
        <w:rPr>
          <w:rFonts w:ascii="Times New Roman" w:hAnsi="Times New Roman" w:cs="Times New Roman"/>
          <w:spacing w:val="28"/>
        </w:rPr>
        <w:t xml:space="preserve"> </w:t>
      </w:r>
      <w:r w:rsidRPr="00206487">
        <w:rPr>
          <w:rFonts w:ascii="Times New Roman" w:hAnsi="Times New Roman" w:cs="Times New Roman"/>
        </w:rPr>
        <w:t>памяти</w:t>
      </w:r>
      <w:r w:rsidRPr="00206487">
        <w:rPr>
          <w:rFonts w:ascii="Times New Roman" w:hAnsi="Times New Roman" w:cs="Times New Roman"/>
          <w:spacing w:val="28"/>
        </w:rPr>
        <w:t xml:space="preserve"> </w:t>
      </w:r>
      <w:r w:rsidRPr="00206487">
        <w:rPr>
          <w:rFonts w:ascii="Times New Roman" w:hAnsi="Times New Roman" w:cs="Times New Roman"/>
        </w:rPr>
        <w:t>и</w:t>
      </w:r>
      <w:r w:rsidRPr="00206487">
        <w:rPr>
          <w:rFonts w:ascii="Times New Roman" w:hAnsi="Times New Roman" w:cs="Times New Roman"/>
          <w:spacing w:val="28"/>
        </w:rPr>
        <w:t xml:space="preserve"> </w:t>
      </w:r>
      <w:r w:rsidRPr="00206487">
        <w:rPr>
          <w:rFonts w:ascii="Times New Roman" w:hAnsi="Times New Roman" w:cs="Times New Roman"/>
        </w:rPr>
        <w:t>не</w:t>
      </w:r>
      <w:r w:rsidRPr="00206487">
        <w:rPr>
          <w:rFonts w:ascii="Times New Roman" w:hAnsi="Times New Roman" w:cs="Times New Roman"/>
          <w:spacing w:val="27"/>
        </w:rPr>
        <w:t xml:space="preserve"> </w:t>
      </w:r>
      <w:r w:rsidRPr="00206487">
        <w:rPr>
          <w:rFonts w:ascii="Times New Roman" w:hAnsi="Times New Roman" w:cs="Times New Roman"/>
        </w:rPr>
        <w:t>оставляющих</w:t>
      </w:r>
      <w:r w:rsidRPr="00206487">
        <w:rPr>
          <w:rFonts w:ascii="Times New Roman" w:hAnsi="Times New Roman" w:cs="Times New Roman"/>
          <w:spacing w:val="23"/>
        </w:rPr>
        <w:t xml:space="preserve"> </w:t>
      </w:r>
      <w:r w:rsidRPr="00206487">
        <w:rPr>
          <w:rFonts w:ascii="Times New Roman" w:hAnsi="Times New Roman" w:cs="Times New Roman"/>
        </w:rPr>
        <w:t>записи</w:t>
      </w:r>
      <w:r w:rsidRPr="00206487">
        <w:rPr>
          <w:rFonts w:ascii="Times New Roman" w:hAnsi="Times New Roman" w:cs="Times New Roman"/>
          <w:spacing w:val="28"/>
        </w:rPr>
        <w:t xml:space="preserve"> </w:t>
      </w:r>
      <w:r w:rsidRPr="00206487">
        <w:rPr>
          <w:rFonts w:ascii="Times New Roman" w:hAnsi="Times New Roman" w:cs="Times New Roman"/>
        </w:rPr>
        <w:t>о</w:t>
      </w:r>
      <w:r w:rsidRPr="00206487">
        <w:rPr>
          <w:rFonts w:ascii="Times New Roman" w:hAnsi="Times New Roman" w:cs="Times New Roman"/>
          <w:spacing w:val="1"/>
        </w:rPr>
        <w:t xml:space="preserve"> </w:t>
      </w:r>
      <w:r w:rsidRPr="00206487">
        <w:rPr>
          <w:rFonts w:ascii="Times New Roman" w:hAnsi="Times New Roman" w:cs="Times New Roman"/>
        </w:rPr>
        <w:t>своей</w:t>
      </w:r>
      <w:r w:rsidRPr="00206487">
        <w:rPr>
          <w:rFonts w:ascii="Times New Roman" w:hAnsi="Times New Roman" w:cs="Times New Roman"/>
          <w:spacing w:val="38"/>
        </w:rPr>
        <w:t xml:space="preserve"> </w:t>
      </w:r>
      <w:r w:rsidRPr="00206487">
        <w:rPr>
          <w:rFonts w:ascii="Times New Roman" w:hAnsi="Times New Roman" w:cs="Times New Roman"/>
        </w:rPr>
        <w:t>активности</w:t>
      </w:r>
      <w:r w:rsidRPr="00206487">
        <w:rPr>
          <w:rFonts w:ascii="Times New Roman" w:hAnsi="Times New Roman" w:cs="Times New Roman"/>
          <w:spacing w:val="39"/>
        </w:rPr>
        <w:t xml:space="preserve"> </w:t>
      </w:r>
      <w:r w:rsidRPr="00206487">
        <w:rPr>
          <w:rFonts w:ascii="Times New Roman" w:hAnsi="Times New Roman" w:cs="Times New Roman"/>
        </w:rPr>
        <w:t>в</w:t>
      </w:r>
      <w:r w:rsidRPr="00206487">
        <w:rPr>
          <w:rFonts w:ascii="Times New Roman" w:hAnsi="Times New Roman" w:cs="Times New Roman"/>
          <w:spacing w:val="39"/>
        </w:rPr>
        <w:t xml:space="preserve"> </w:t>
      </w:r>
      <w:r w:rsidRPr="00206487">
        <w:rPr>
          <w:rFonts w:ascii="Times New Roman" w:hAnsi="Times New Roman" w:cs="Times New Roman"/>
        </w:rPr>
        <w:t>файловой</w:t>
      </w:r>
      <w:r w:rsidRPr="00206487">
        <w:rPr>
          <w:rFonts w:ascii="Times New Roman" w:hAnsi="Times New Roman" w:cs="Times New Roman"/>
          <w:spacing w:val="39"/>
        </w:rPr>
        <w:t xml:space="preserve"> </w:t>
      </w:r>
      <w:r w:rsidRPr="00206487">
        <w:rPr>
          <w:rFonts w:ascii="Times New Roman" w:hAnsi="Times New Roman" w:cs="Times New Roman"/>
        </w:rPr>
        <w:t>системе.</w:t>
      </w:r>
      <w:r w:rsidRPr="00206487">
        <w:rPr>
          <w:rFonts w:ascii="Times New Roman" w:hAnsi="Times New Roman" w:cs="Times New Roman"/>
          <w:spacing w:val="40"/>
        </w:rPr>
        <w:t xml:space="preserve"> </w:t>
      </w:r>
      <w:r w:rsidRPr="00206487">
        <w:rPr>
          <w:rFonts w:ascii="Times New Roman" w:hAnsi="Times New Roman" w:cs="Times New Roman"/>
        </w:rPr>
        <w:t>В</w:t>
      </w:r>
      <w:r w:rsidRPr="00206487">
        <w:rPr>
          <w:rFonts w:ascii="Times New Roman" w:hAnsi="Times New Roman" w:cs="Times New Roman"/>
          <w:spacing w:val="35"/>
        </w:rPr>
        <w:t xml:space="preserve"> </w:t>
      </w:r>
      <w:r w:rsidRPr="00206487">
        <w:rPr>
          <w:rFonts w:ascii="Times New Roman" w:hAnsi="Times New Roman" w:cs="Times New Roman"/>
        </w:rPr>
        <w:t>этом</w:t>
      </w:r>
      <w:r w:rsidRPr="00206487">
        <w:rPr>
          <w:rFonts w:ascii="Times New Roman" w:hAnsi="Times New Roman" w:cs="Times New Roman"/>
          <w:spacing w:val="40"/>
        </w:rPr>
        <w:t xml:space="preserve"> </w:t>
      </w:r>
      <w:r w:rsidRPr="00206487">
        <w:rPr>
          <w:rFonts w:ascii="Times New Roman" w:hAnsi="Times New Roman" w:cs="Times New Roman"/>
        </w:rPr>
        <w:t>случае</w:t>
      </w:r>
      <w:r w:rsidRPr="00206487">
        <w:rPr>
          <w:rFonts w:ascii="Times New Roman" w:hAnsi="Times New Roman" w:cs="Times New Roman"/>
          <w:spacing w:val="37"/>
        </w:rPr>
        <w:t xml:space="preserve"> </w:t>
      </w:r>
      <w:r w:rsidRPr="00206487">
        <w:rPr>
          <w:rFonts w:ascii="Times New Roman" w:hAnsi="Times New Roman" w:cs="Times New Roman"/>
        </w:rPr>
        <w:t>из</w:t>
      </w:r>
      <w:r w:rsidRPr="00206487">
        <w:rPr>
          <w:rFonts w:ascii="Times New Roman" w:hAnsi="Times New Roman" w:cs="Times New Roman"/>
          <w:spacing w:val="38"/>
        </w:rPr>
        <w:t xml:space="preserve"> </w:t>
      </w:r>
      <w:r w:rsidRPr="00206487">
        <w:rPr>
          <w:rFonts w:ascii="Times New Roman" w:hAnsi="Times New Roman" w:cs="Times New Roman"/>
        </w:rPr>
        <w:t>архитектуры</w:t>
      </w:r>
      <w:r w:rsidRPr="00206487">
        <w:rPr>
          <w:rFonts w:ascii="Times New Roman" w:hAnsi="Times New Roman" w:cs="Times New Roman"/>
          <w:spacing w:val="40"/>
        </w:rPr>
        <w:t xml:space="preserve"> </w:t>
      </w:r>
      <w:r w:rsidRPr="00206487">
        <w:rPr>
          <w:rFonts w:ascii="Times New Roman" w:hAnsi="Times New Roman" w:cs="Times New Roman"/>
        </w:rPr>
        <w:t>атаки</w:t>
      </w:r>
      <w:r w:rsidRPr="00206487">
        <w:rPr>
          <w:rFonts w:ascii="Times New Roman" w:hAnsi="Times New Roman" w:cs="Times New Roman"/>
          <w:spacing w:val="39"/>
        </w:rPr>
        <w:t xml:space="preserve"> </w:t>
      </w:r>
      <w:r w:rsidRPr="00206487">
        <w:rPr>
          <w:rFonts w:ascii="Times New Roman" w:hAnsi="Times New Roman" w:cs="Times New Roman"/>
        </w:rPr>
        <w:t>полностью</w:t>
      </w:r>
      <w:r w:rsidRPr="00206487">
        <w:rPr>
          <w:rFonts w:ascii="Times New Roman" w:hAnsi="Times New Roman" w:cs="Times New Roman"/>
          <w:spacing w:val="-57"/>
        </w:rPr>
        <w:t xml:space="preserve"> </w:t>
      </w:r>
      <w:r w:rsidRPr="00206487">
        <w:rPr>
          <w:rFonts w:ascii="Times New Roman" w:hAnsi="Times New Roman" w:cs="Times New Roman"/>
        </w:rPr>
        <w:t>исчезает</w:t>
      </w:r>
      <w:r w:rsidRPr="00206487">
        <w:rPr>
          <w:rFonts w:ascii="Times New Roman" w:hAnsi="Times New Roman" w:cs="Times New Roman"/>
          <w:spacing w:val="23"/>
        </w:rPr>
        <w:t xml:space="preserve"> </w:t>
      </w:r>
      <w:r w:rsidRPr="00206487">
        <w:rPr>
          <w:rFonts w:ascii="Times New Roman" w:hAnsi="Times New Roman" w:cs="Times New Roman"/>
        </w:rPr>
        <w:t>главный</w:t>
      </w:r>
      <w:r w:rsidRPr="00206487">
        <w:rPr>
          <w:rFonts w:ascii="Times New Roman" w:hAnsi="Times New Roman" w:cs="Times New Roman"/>
          <w:spacing w:val="19"/>
        </w:rPr>
        <w:t xml:space="preserve"> </w:t>
      </w:r>
      <w:r w:rsidRPr="00206487">
        <w:rPr>
          <w:rFonts w:ascii="Times New Roman" w:hAnsi="Times New Roman" w:cs="Times New Roman"/>
        </w:rPr>
        <w:t>объект</w:t>
      </w:r>
      <w:r w:rsidRPr="00206487">
        <w:rPr>
          <w:rFonts w:ascii="Times New Roman" w:hAnsi="Times New Roman" w:cs="Times New Roman"/>
          <w:spacing w:val="23"/>
        </w:rPr>
        <w:t xml:space="preserve"> </w:t>
      </w:r>
      <w:r w:rsidRPr="00206487">
        <w:rPr>
          <w:rFonts w:ascii="Times New Roman" w:hAnsi="Times New Roman" w:cs="Times New Roman"/>
        </w:rPr>
        <w:t>проверки</w:t>
      </w:r>
      <w:r w:rsidRPr="00206487">
        <w:rPr>
          <w:rFonts w:ascii="Times New Roman" w:hAnsi="Times New Roman" w:cs="Times New Roman"/>
          <w:spacing w:val="24"/>
        </w:rPr>
        <w:t xml:space="preserve"> </w:t>
      </w:r>
      <w:r w:rsidRPr="00206487">
        <w:rPr>
          <w:rFonts w:ascii="Times New Roman" w:hAnsi="Times New Roman" w:cs="Times New Roman"/>
        </w:rPr>
        <w:t>классического</w:t>
      </w:r>
      <w:r w:rsidRPr="00206487">
        <w:rPr>
          <w:rFonts w:ascii="Times New Roman" w:hAnsi="Times New Roman" w:cs="Times New Roman"/>
          <w:spacing w:val="23"/>
        </w:rPr>
        <w:t xml:space="preserve"> </w:t>
      </w:r>
      <w:r w:rsidRPr="00206487">
        <w:rPr>
          <w:rFonts w:ascii="Times New Roman" w:hAnsi="Times New Roman" w:cs="Times New Roman"/>
        </w:rPr>
        <w:t>антивируса</w:t>
      </w:r>
      <w:r w:rsidRPr="00206487">
        <w:rPr>
          <w:rFonts w:ascii="Times New Roman" w:hAnsi="Times New Roman" w:cs="Times New Roman"/>
          <w:spacing w:val="31"/>
        </w:rPr>
        <w:t xml:space="preserve"> </w:t>
      </w:r>
      <w:r w:rsidRPr="00206487">
        <w:rPr>
          <w:rFonts w:ascii="Times New Roman" w:hAnsi="Times New Roman" w:cs="Times New Roman"/>
        </w:rPr>
        <w:t>—</w:t>
      </w:r>
      <w:r w:rsidRPr="00206487">
        <w:rPr>
          <w:rFonts w:ascii="Times New Roman" w:hAnsi="Times New Roman" w:cs="Times New Roman"/>
          <w:spacing w:val="23"/>
        </w:rPr>
        <w:t xml:space="preserve"> </w:t>
      </w:r>
      <w:r w:rsidRPr="00206487">
        <w:rPr>
          <w:rFonts w:ascii="Times New Roman" w:hAnsi="Times New Roman" w:cs="Times New Roman"/>
        </w:rPr>
        <w:t>сам</w:t>
      </w:r>
      <w:r w:rsidRPr="00206487">
        <w:rPr>
          <w:rFonts w:ascii="Times New Roman" w:hAnsi="Times New Roman" w:cs="Times New Roman"/>
          <w:spacing w:val="25"/>
        </w:rPr>
        <w:t xml:space="preserve"> </w:t>
      </w:r>
      <w:r w:rsidRPr="00206487">
        <w:rPr>
          <w:rFonts w:ascii="Times New Roman" w:hAnsi="Times New Roman" w:cs="Times New Roman"/>
        </w:rPr>
        <w:t>зараженный</w:t>
      </w:r>
      <w:r w:rsidRPr="00206487">
        <w:rPr>
          <w:rFonts w:ascii="Times New Roman" w:hAnsi="Times New Roman" w:cs="Times New Roman"/>
          <w:spacing w:val="24"/>
        </w:rPr>
        <w:t xml:space="preserve"> </w:t>
      </w:r>
      <w:r w:rsidRPr="00206487">
        <w:rPr>
          <w:rFonts w:ascii="Times New Roman" w:hAnsi="Times New Roman" w:cs="Times New Roman"/>
        </w:rPr>
        <w:t>файл.</w:t>
      </w:r>
      <w:r w:rsidRPr="00206487">
        <w:rPr>
          <w:rFonts w:ascii="Times New Roman" w:hAnsi="Times New Roman" w:cs="Times New Roman"/>
          <w:spacing w:val="1"/>
        </w:rPr>
        <w:t xml:space="preserve"> </w:t>
      </w:r>
      <w:r w:rsidRPr="00206487">
        <w:rPr>
          <w:rFonts w:ascii="Times New Roman" w:hAnsi="Times New Roman" w:cs="Times New Roman"/>
        </w:rPr>
        <w:t>Технологии</w:t>
      </w:r>
      <w:r w:rsidRPr="00206487">
        <w:rPr>
          <w:rFonts w:ascii="Times New Roman" w:hAnsi="Times New Roman" w:cs="Times New Roman"/>
          <w:spacing w:val="12"/>
        </w:rPr>
        <w:t xml:space="preserve"> </w:t>
      </w:r>
      <w:r w:rsidRPr="00206487">
        <w:rPr>
          <w:rFonts w:ascii="Times New Roman" w:hAnsi="Times New Roman" w:cs="Times New Roman"/>
        </w:rPr>
        <w:t>защиты</w:t>
      </w:r>
      <w:r w:rsidRPr="00206487">
        <w:rPr>
          <w:rFonts w:ascii="Times New Roman" w:hAnsi="Times New Roman" w:cs="Times New Roman"/>
          <w:spacing w:val="9"/>
        </w:rPr>
        <w:t xml:space="preserve"> </w:t>
      </w:r>
      <w:r w:rsidRPr="00206487">
        <w:rPr>
          <w:rFonts w:ascii="Times New Roman" w:hAnsi="Times New Roman" w:cs="Times New Roman"/>
        </w:rPr>
        <w:t>конечных</w:t>
      </w:r>
      <w:r w:rsidRPr="00206487">
        <w:rPr>
          <w:rFonts w:ascii="Times New Roman" w:hAnsi="Times New Roman" w:cs="Times New Roman"/>
          <w:spacing w:val="7"/>
        </w:rPr>
        <w:t xml:space="preserve"> </w:t>
      </w:r>
      <w:r w:rsidRPr="00206487">
        <w:rPr>
          <w:rFonts w:ascii="Times New Roman" w:hAnsi="Times New Roman" w:cs="Times New Roman"/>
        </w:rPr>
        <w:t>точек</w:t>
      </w:r>
      <w:r w:rsidRPr="00206487">
        <w:rPr>
          <w:rFonts w:ascii="Times New Roman" w:hAnsi="Times New Roman" w:cs="Times New Roman"/>
          <w:spacing w:val="11"/>
        </w:rPr>
        <w:t xml:space="preserve"> </w:t>
      </w:r>
      <w:r w:rsidRPr="00206487">
        <w:rPr>
          <w:rFonts w:ascii="Times New Roman" w:hAnsi="Times New Roman" w:cs="Times New Roman"/>
        </w:rPr>
        <w:t>Пионерами</w:t>
      </w:r>
      <w:r w:rsidRPr="00206487">
        <w:rPr>
          <w:rFonts w:ascii="Times New Roman" w:hAnsi="Times New Roman" w:cs="Times New Roman"/>
          <w:spacing w:val="13"/>
        </w:rPr>
        <w:t xml:space="preserve"> </w:t>
      </w:r>
      <w:r w:rsidRPr="00206487">
        <w:rPr>
          <w:rFonts w:ascii="Times New Roman" w:hAnsi="Times New Roman" w:cs="Times New Roman"/>
        </w:rPr>
        <w:t>в</w:t>
      </w:r>
      <w:r w:rsidRPr="00206487">
        <w:rPr>
          <w:rFonts w:ascii="Times New Roman" w:hAnsi="Times New Roman" w:cs="Times New Roman"/>
          <w:spacing w:val="13"/>
        </w:rPr>
        <w:t xml:space="preserve"> </w:t>
      </w:r>
      <w:r w:rsidRPr="00206487">
        <w:rPr>
          <w:rFonts w:ascii="Times New Roman" w:hAnsi="Times New Roman" w:cs="Times New Roman"/>
        </w:rPr>
        <w:t>защите</w:t>
      </w:r>
      <w:r w:rsidRPr="00206487">
        <w:rPr>
          <w:rFonts w:ascii="Times New Roman" w:hAnsi="Times New Roman" w:cs="Times New Roman"/>
          <w:spacing w:val="11"/>
        </w:rPr>
        <w:t xml:space="preserve"> </w:t>
      </w:r>
      <w:r w:rsidRPr="00206487">
        <w:rPr>
          <w:rFonts w:ascii="Times New Roman" w:hAnsi="Times New Roman" w:cs="Times New Roman"/>
        </w:rPr>
        <w:t>конечных</w:t>
      </w:r>
      <w:r w:rsidRPr="00206487">
        <w:rPr>
          <w:rFonts w:ascii="Times New Roman" w:hAnsi="Times New Roman" w:cs="Times New Roman"/>
          <w:spacing w:val="7"/>
        </w:rPr>
        <w:t xml:space="preserve"> </w:t>
      </w:r>
      <w:r w:rsidRPr="00206487">
        <w:rPr>
          <w:rFonts w:ascii="Times New Roman" w:hAnsi="Times New Roman" w:cs="Times New Roman"/>
        </w:rPr>
        <w:t>станций,</w:t>
      </w:r>
      <w:r w:rsidRPr="00206487">
        <w:rPr>
          <w:rFonts w:ascii="Times New Roman" w:hAnsi="Times New Roman" w:cs="Times New Roman"/>
          <w:spacing w:val="14"/>
        </w:rPr>
        <w:t xml:space="preserve"> </w:t>
      </w:r>
      <w:r w:rsidRPr="00206487">
        <w:rPr>
          <w:rFonts w:ascii="Times New Roman" w:hAnsi="Times New Roman" w:cs="Times New Roman"/>
        </w:rPr>
        <w:t>безусловно,</w:t>
      </w:r>
      <w:r w:rsidRPr="00206487">
        <w:rPr>
          <w:rFonts w:ascii="Times New Roman" w:hAnsi="Times New Roman" w:cs="Times New Roman"/>
          <w:spacing w:val="1"/>
        </w:rPr>
        <w:t xml:space="preserve"> </w:t>
      </w:r>
      <w:r w:rsidRPr="00206487">
        <w:rPr>
          <w:rFonts w:ascii="Times New Roman" w:hAnsi="Times New Roman" w:cs="Times New Roman"/>
        </w:rPr>
        <w:t>были</w:t>
      </w:r>
      <w:r w:rsidRPr="00206487">
        <w:rPr>
          <w:rFonts w:ascii="Times New Roman" w:hAnsi="Times New Roman" w:cs="Times New Roman"/>
          <w:spacing w:val="1"/>
        </w:rPr>
        <w:t xml:space="preserve"> </w:t>
      </w:r>
      <w:r w:rsidRPr="00206487">
        <w:rPr>
          <w:rFonts w:ascii="Times New Roman" w:hAnsi="Times New Roman" w:cs="Times New Roman"/>
        </w:rPr>
        <w:t>антивирусы,</w:t>
      </w:r>
      <w:r w:rsidRPr="00206487">
        <w:rPr>
          <w:rFonts w:ascii="Times New Roman" w:hAnsi="Times New Roman" w:cs="Times New Roman"/>
          <w:spacing w:val="2"/>
        </w:rPr>
        <w:t xml:space="preserve"> </w:t>
      </w:r>
      <w:r w:rsidRPr="00206487">
        <w:rPr>
          <w:rFonts w:ascii="Times New Roman" w:hAnsi="Times New Roman" w:cs="Times New Roman"/>
        </w:rPr>
        <w:t>история которых</w:t>
      </w:r>
      <w:r w:rsidRPr="00206487">
        <w:rPr>
          <w:rFonts w:ascii="Times New Roman" w:hAnsi="Times New Roman" w:cs="Times New Roman"/>
          <w:spacing w:val="1"/>
        </w:rPr>
        <w:t xml:space="preserve"> </w:t>
      </w:r>
      <w:r w:rsidRPr="00206487">
        <w:rPr>
          <w:rFonts w:ascii="Times New Roman" w:hAnsi="Times New Roman" w:cs="Times New Roman"/>
        </w:rPr>
        <w:t>начинается</w:t>
      </w:r>
      <w:r w:rsidRPr="00206487">
        <w:rPr>
          <w:rFonts w:ascii="Times New Roman" w:hAnsi="Times New Roman" w:cs="Times New Roman"/>
          <w:spacing w:val="4"/>
        </w:rPr>
        <w:t xml:space="preserve"> </w:t>
      </w:r>
      <w:r w:rsidRPr="00206487">
        <w:rPr>
          <w:rFonts w:ascii="Times New Roman" w:hAnsi="Times New Roman" w:cs="Times New Roman"/>
        </w:rPr>
        <w:t>с</w:t>
      </w:r>
      <w:r w:rsidRPr="00206487">
        <w:rPr>
          <w:rFonts w:ascii="Times New Roman" w:hAnsi="Times New Roman" w:cs="Times New Roman"/>
          <w:spacing w:val="-1"/>
        </w:rPr>
        <w:t xml:space="preserve"> </w:t>
      </w:r>
      <w:r w:rsidRPr="00206487">
        <w:rPr>
          <w:rFonts w:ascii="Times New Roman" w:hAnsi="Times New Roman" w:cs="Times New Roman"/>
        </w:rPr>
        <w:t>середины</w:t>
      </w:r>
      <w:r w:rsidRPr="00206487">
        <w:rPr>
          <w:rFonts w:ascii="Times New Roman" w:hAnsi="Times New Roman" w:cs="Times New Roman"/>
          <w:spacing w:val="1"/>
        </w:rPr>
        <w:t xml:space="preserve"> </w:t>
      </w:r>
      <w:r w:rsidRPr="00206487">
        <w:rPr>
          <w:rFonts w:ascii="Times New Roman" w:hAnsi="Times New Roman" w:cs="Times New Roman"/>
        </w:rPr>
        <w:t>80-х годов</w:t>
      </w:r>
      <w:r w:rsidRPr="00206487">
        <w:rPr>
          <w:rFonts w:ascii="Times New Roman" w:hAnsi="Times New Roman" w:cs="Times New Roman"/>
          <w:spacing w:val="1"/>
        </w:rPr>
        <w:t xml:space="preserve"> </w:t>
      </w:r>
      <w:r w:rsidRPr="00206487">
        <w:rPr>
          <w:rFonts w:ascii="Times New Roman" w:hAnsi="Times New Roman" w:cs="Times New Roman"/>
        </w:rPr>
        <w:t>прошлого</w:t>
      </w:r>
      <w:r w:rsidRPr="00206487">
        <w:rPr>
          <w:rFonts w:ascii="Times New Roman" w:hAnsi="Times New Roman" w:cs="Times New Roman"/>
          <w:spacing w:val="4"/>
        </w:rPr>
        <w:t xml:space="preserve"> </w:t>
      </w:r>
      <w:r w:rsidRPr="00206487">
        <w:rPr>
          <w:rFonts w:ascii="Times New Roman" w:hAnsi="Times New Roman" w:cs="Times New Roman"/>
        </w:rPr>
        <w:t>столетия.</w:t>
      </w:r>
      <w:r w:rsidRPr="00206487">
        <w:rPr>
          <w:rFonts w:ascii="Times New Roman" w:hAnsi="Times New Roman" w:cs="Times New Roman"/>
          <w:spacing w:val="-57"/>
        </w:rPr>
        <w:t xml:space="preserve"> </w:t>
      </w:r>
      <w:r w:rsidRPr="00206487">
        <w:rPr>
          <w:rFonts w:ascii="Times New Roman" w:hAnsi="Times New Roman" w:cs="Times New Roman"/>
        </w:rPr>
        <w:t>Основой</w:t>
      </w:r>
      <w:r w:rsidRPr="00206487">
        <w:rPr>
          <w:rFonts w:ascii="Times New Roman" w:hAnsi="Times New Roman" w:cs="Times New Roman"/>
          <w:spacing w:val="4"/>
        </w:rPr>
        <w:t xml:space="preserve"> </w:t>
      </w:r>
      <w:r w:rsidRPr="00206487">
        <w:rPr>
          <w:rFonts w:ascii="Times New Roman" w:hAnsi="Times New Roman" w:cs="Times New Roman"/>
        </w:rPr>
        <w:t>любого</w:t>
      </w:r>
      <w:r w:rsidRPr="00206487">
        <w:rPr>
          <w:rFonts w:ascii="Times New Roman" w:hAnsi="Times New Roman" w:cs="Times New Roman"/>
          <w:spacing w:val="8"/>
        </w:rPr>
        <w:t xml:space="preserve"> </w:t>
      </w:r>
      <w:r w:rsidRPr="00206487">
        <w:rPr>
          <w:rFonts w:ascii="Times New Roman" w:hAnsi="Times New Roman" w:cs="Times New Roman"/>
        </w:rPr>
        <w:t>антивируса</w:t>
      </w:r>
      <w:r w:rsidRPr="00206487">
        <w:rPr>
          <w:rFonts w:ascii="Times New Roman" w:hAnsi="Times New Roman" w:cs="Times New Roman"/>
          <w:spacing w:val="4"/>
        </w:rPr>
        <w:t xml:space="preserve"> </w:t>
      </w:r>
      <w:r w:rsidRPr="00206487">
        <w:rPr>
          <w:rFonts w:ascii="Times New Roman" w:hAnsi="Times New Roman" w:cs="Times New Roman"/>
        </w:rPr>
        <w:t>всегда</w:t>
      </w:r>
      <w:r w:rsidRPr="00206487">
        <w:rPr>
          <w:rFonts w:ascii="Times New Roman" w:hAnsi="Times New Roman" w:cs="Times New Roman"/>
          <w:spacing w:val="7"/>
        </w:rPr>
        <w:t xml:space="preserve"> </w:t>
      </w:r>
      <w:r w:rsidRPr="00206487">
        <w:rPr>
          <w:rFonts w:ascii="Times New Roman" w:hAnsi="Times New Roman" w:cs="Times New Roman"/>
        </w:rPr>
        <w:t>был</w:t>
      </w:r>
      <w:r w:rsidRPr="00206487">
        <w:rPr>
          <w:rFonts w:ascii="Times New Roman" w:hAnsi="Times New Roman" w:cs="Times New Roman"/>
          <w:spacing w:val="9"/>
        </w:rPr>
        <w:t xml:space="preserve"> </w:t>
      </w:r>
      <w:r w:rsidRPr="00206487">
        <w:rPr>
          <w:rFonts w:ascii="Times New Roman" w:hAnsi="Times New Roman" w:cs="Times New Roman"/>
        </w:rPr>
        <w:t>сигнатурный</w:t>
      </w:r>
      <w:r w:rsidRPr="00206487">
        <w:rPr>
          <w:rFonts w:ascii="Times New Roman" w:hAnsi="Times New Roman" w:cs="Times New Roman"/>
          <w:spacing w:val="4"/>
        </w:rPr>
        <w:t xml:space="preserve"> </w:t>
      </w:r>
      <w:r w:rsidRPr="00206487">
        <w:rPr>
          <w:rFonts w:ascii="Times New Roman" w:hAnsi="Times New Roman" w:cs="Times New Roman"/>
        </w:rPr>
        <w:t>анализ</w:t>
      </w:r>
      <w:r w:rsidRPr="00206487">
        <w:rPr>
          <w:rFonts w:ascii="Times New Roman" w:hAnsi="Times New Roman" w:cs="Times New Roman"/>
          <w:spacing w:val="14"/>
        </w:rPr>
        <w:t xml:space="preserve"> </w:t>
      </w:r>
      <w:r w:rsidRPr="00206487">
        <w:rPr>
          <w:rFonts w:ascii="Times New Roman" w:hAnsi="Times New Roman" w:cs="Times New Roman"/>
        </w:rPr>
        <w:t>—</w:t>
      </w:r>
      <w:r w:rsidRPr="00206487">
        <w:rPr>
          <w:rFonts w:ascii="Times New Roman" w:hAnsi="Times New Roman" w:cs="Times New Roman"/>
          <w:spacing w:val="5"/>
        </w:rPr>
        <w:t xml:space="preserve"> </w:t>
      </w:r>
      <w:r w:rsidRPr="00206487">
        <w:rPr>
          <w:rFonts w:ascii="Times New Roman" w:hAnsi="Times New Roman" w:cs="Times New Roman"/>
        </w:rPr>
        <w:t>технология,</w:t>
      </w:r>
      <w:r w:rsidRPr="00206487">
        <w:rPr>
          <w:rFonts w:ascii="Times New Roman" w:hAnsi="Times New Roman" w:cs="Times New Roman"/>
          <w:spacing w:val="6"/>
        </w:rPr>
        <w:t xml:space="preserve"> </w:t>
      </w:r>
      <w:r w:rsidRPr="00206487">
        <w:rPr>
          <w:rFonts w:ascii="Times New Roman" w:hAnsi="Times New Roman" w:cs="Times New Roman"/>
        </w:rPr>
        <w:t>позволяющая</w:t>
      </w:r>
      <w:r w:rsidRPr="00206487">
        <w:rPr>
          <w:rFonts w:ascii="Times New Roman" w:hAnsi="Times New Roman" w:cs="Times New Roman"/>
          <w:spacing w:val="-57"/>
        </w:rPr>
        <w:t xml:space="preserve"> </w:t>
      </w:r>
      <w:r w:rsidRPr="00206487">
        <w:rPr>
          <w:rFonts w:ascii="Times New Roman" w:hAnsi="Times New Roman" w:cs="Times New Roman"/>
        </w:rPr>
        <w:t>по</w:t>
      </w:r>
      <w:r w:rsidRPr="00206487">
        <w:rPr>
          <w:rFonts w:ascii="Times New Roman" w:hAnsi="Times New Roman" w:cs="Times New Roman"/>
          <w:spacing w:val="3"/>
        </w:rPr>
        <w:t xml:space="preserve"> </w:t>
      </w:r>
      <w:r w:rsidRPr="00206487">
        <w:rPr>
          <w:rFonts w:ascii="Times New Roman" w:hAnsi="Times New Roman" w:cs="Times New Roman"/>
        </w:rPr>
        <w:t>некоторому</w:t>
      </w:r>
      <w:r w:rsidRPr="00206487">
        <w:rPr>
          <w:rFonts w:ascii="Times New Roman" w:hAnsi="Times New Roman" w:cs="Times New Roman"/>
          <w:spacing w:val="-5"/>
        </w:rPr>
        <w:t xml:space="preserve"> </w:t>
      </w:r>
      <w:r w:rsidRPr="00206487">
        <w:rPr>
          <w:rFonts w:ascii="Times New Roman" w:hAnsi="Times New Roman" w:cs="Times New Roman"/>
        </w:rPr>
        <w:t>принципу</w:t>
      </w:r>
      <w:r w:rsidRPr="00206487">
        <w:rPr>
          <w:rFonts w:ascii="Times New Roman" w:hAnsi="Times New Roman" w:cs="Times New Roman"/>
          <w:spacing w:val="-4"/>
        </w:rPr>
        <w:t xml:space="preserve"> </w:t>
      </w:r>
      <w:r w:rsidRPr="00206487">
        <w:rPr>
          <w:rFonts w:ascii="Times New Roman" w:hAnsi="Times New Roman" w:cs="Times New Roman"/>
        </w:rPr>
        <w:t>вычислять</w:t>
      </w:r>
      <w:r w:rsidRPr="00206487">
        <w:rPr>
          <w:rFonts w:ascii="Times New Roman" w:hAnsi="Times New Roman" w:cs="Times New Roman"/>
          <w:spacing w:val="4"/>
        </w:rPr>
        <w:t xml:space="preserve"> </w:t>
      </w:r>
      <w:r w:rsidRPr="00206487">
        <w:rPr>
          <w:rFonts w:ascii="Times New Roman" w:hAnsi="Times New Roman" w:cs="Times New Roman"/>
        </w:rPr>
        <w:t>контрольную</w:t>
      </w:r>
      <w:r w:rsidRPr="00206487">
        <w:rPr>
          <w:rFonts w:ascii="Times New Roman" w:hAnsi="Times New Roman" w:cs="Times New Roman"/>
          <w:spacing w:val="3"/>
        </w:rPr>
        <w:t xml:space="preserve"> </w:t>
      </w:r>
      <w:r w:rsidRPr="00206487">
        <w:rPr>
          <w:rFonts w:ascii="Times New Roman" w:hAnsi="Times New Roman" w:cs="Times New Roman"/>
        </w:rPr>
        <w:t>сумму</w:t>
      </w:r>
      <w:r w:rsidRPr="00206487">
        <w:rPr>
          <w:rFonts w:ascii="Times New Roman" w:hAnsi="Times New Roman" w:cs="Times New Roman"/>
          <w:spacing w:val="-5"/>
        </w:rPr>
        <w:t xml:space="preserve"> </w:t>
      </w:r>
      <w:r w:rsidRPr="00206487">
        <w:rPr>
          <w:rFonts w:ascii="Times New Roman" w:hAnsi="Times New Roman" w:cs="Times New Roman"/>
        </w:rPr>
        <w:t>зараженного</w:t>
      </w:r>
      <w:r w:rsidRPr="00206487">
        <w:rPr>
          <w:rFonts w:ascii="Times New Roman" w:hAnsi="Times New Roman" w:cs="Times New Roman"/>
          <w:spacing w:val="9"/>
        </w:rPr>
        <w:t xml:space="preserve"> </w:t>
      </w:r>
      <w:r w:rsidRPr="00206487">
        <w:rPr>
          <w:rFonts w:ascii="Times New Roman" w:hAnsi="Times New Roman" w:cs="Times New Roman"/>
        </w:rPr>
        <w:t>файла</w:t>
      </w:r>
      <w:r w:rsidRPr="00206487">
        <w:rPr>
          <w:rFonts w:ascii="Times New Roman" w:hAnsi="Times New Roman" w:cs="Times New Roman"/>
          <w:spacing w:val="4"/>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записывать</w:t>
      </w:r>
      <w:r>
        <w:rPr>
          <w:rFonts w:ascii="Times New Roman" w:hAnsi="Times New Roman" w:cs="Times New Roman"/>
        </w:rPr>
        <w:t xml:space="preserve"> </w:t>
      </w:r>
      <w:r w:rsidRPr="00206487">
        <w:rPr>
          <w:rFonts w:ascii="Times New Roman" w:hAnsi="Times New Roman" w:cs="Times New Roman"/>
        </w:rPr>
        <w:t>ее</w:t>
      </w:r>
      <w:r w:rsidRPr="00206487">
        <w:rPr>
          <w:rFonts w:ascii="Times New Roman" w:hAnsi="Times New Roman" w:cs="Times New Roman"/>
          <w:spacing w:val="1"/>
        </w:rPr>
        <w:t xml:space="preserve"> </w:t>
      </w: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централизованную</w:t>
      </w:r>
      <w:r w:rsidRPr="00206487">
        <w:rPr>
          <w:rFonts w:ascii="Times New Roman" w:hAnsi="Times New Roman" w:cs="Times New Roman"/>
          <w:spacing w:val="1"/>
        </w:rPr>
        <w:t xml:space="preserve"> </w:t>
      </w:r>
      <w:r w:rsidRPr="00206487">
        <w:rPr>
          <w:rFonts w:ascii="Times New Roman" w:hAnsi="Times New Roman" w:cs="Times New Roman"/>
        </w:rPr>
        <w:t>сигнатурную</w:t>
      </w:r>
      <w:r w:rsidRPr="00206487">
        <w:rPr>
          <w:rFonts w:ascii="Times New Roman" w:hAnsi="Times New Roman" w:cs="Times New Roman"/>
          <w:spacing w:val="1"/>
        </w:rPr>
        <w:t xml:space="preserve"> </w:t>
      </w:r>
      <w:r w:rsidRPr="00206487">
        <w:rPr>
          <w:rFonts w:ascii="Times New Roman" w:hAnsi="Times New Roman" w:cs="Times New Roman"/>
        </w:rPr>
        <w:t>базу.</w:t>
      </w:r>
      <w:r w:rsidRPr="00206487">
        <w:rPr>
          <w:rFonts w:ascii="Times New Roman" w:hAnsi="Times New Roman" w:cs="Times New Roman"/>
          <w:spacing w:val="1"/>
        </w:rPr>
        <w:t xml:space="preserve"> </w:t>
      </w:r>
      <w:r w:rsidRPr="00206487">
        <w:rPr>
          <w:rFonts w:ascii="Times New Roman" w:hAnsi="Times New Roman" w:cs="Times New Roman"/>
        </w:rPr>
        <w:t>При</w:t>
      </w:r>
      <w:r w:rsidRPr="00206487">
        <w:rPr>
          <w:rFonts w:ascii="Times New Roman" w:hAnsi="Times New Roman" w:cs="Times New Roman"/>
          <w:spacing w:val="1"/>
        </w:rPr>
        <w:t xml:space="preserve"> </w:t>
      </w:r>
      <w:r w:rsidRPr="00206487">
        <w:rPr>
          <w:rFonts w:ascii="Times New Roman" w:hAnsi="Times New Roman" w:cs="Times New Roman"/>
        </w:rPr>
        <w:t>последующей</w:t>
      </w:r>
      <w:r w:rsidRPr="00206487">
        <w:rPr>
          <w:rFonts w:ascii="Times New Roman" w:hAnsi="Times New Roman" w:cs="Times New Roman"/>
          <w:spacing w:val="1"/>
        </w:rPr>
        <w:t xml:space="preserve"> </w:t>
      </w:r>
      <w:r w:rsidRPr="00206487">
        <w:rPr>
          <w:rFonts w:ascii="Times New Roman" w:hAnsi="Times New Roman" w:cs="Times New Roman"/>
        </w:rPr>
        <w:t>проверке</w:t>
      </w:r>
      <w:r w:rsidRPr="00206487">
        <w:rPr>
          <w:rFonts w:ascii="Times New Roman" w:hAnsi="Times New Roman" w:cs="Times New Roman"/>
          <w:spacing w:val="1"/>
        </w:rPr>
        <w:t xml:space="preserve"> </w:t>
      </w:r>
      <w:r w:rsidRPr="00206487">
        <w:rPr>
          <w:rFonts w:ascii="Times New Roman" w:hAnsi="Times New Roman" w:cs="Times New Roman"/>
        </w:rPr>
        <w:t>каждого</w:t>
      </w:r>
      <w:r w:rsidRPr="00206487">
        <w:rPr>
          <w:rFonts w:ascii="Times New Roman" w:hAnsi="Times New Roman" w:cs="Times New Roman"/>
          <w:spacing w:val="1"/>
        </w:rPr>
        <w:t xml:space="preserve"> </w:t>
      </w:r>
      <w:r w:rsidRPr="00206487">
        <w:rPr>
          <w:rFonts w:ascii="Times New Roman" w:hAnsi="Times New Roman" w:cs="Times New Roman"/>
        </w:rPr>
        <w:t>проходящего</w:t>
      </w:r>
      <w:r w:rsidRPr="00206487">
        <w:rPr>
          <w:rFonts w:ascii="Times New Roman" w:hAnsi="Times New Roman" w:cs="Times New Roman"/>
          <w:spacing w:val="1"/>
        </w:rPr>
        <w:t xml:space="preserve"> </w:t>
      </w:r>
      <w:r w:rsidRPr="00206487">
        <w:rPr>
          <w:rFonts w:ascii="Times New Roman" w:hAnsi="Times New Roman" w:cs="Times New Roman"/>
        </w:rPr>
        <w:t>файла</w:t>
      </w:r>
      <w:r w:rsidRPr="00206487">
        <w:rPr>
          <w:rFonts w:ascii="Times New Roman" w:hAnsi="Times New Roman" w:cs="Times New Roman"/>
          <w:spacing w:val="1"/>
        </w:rPr>
        <w:t xml:space="preserve"> </w:t>
      </w:r>
      <w:r w:rsidRPr="00206487">
        <w:rPr>
          <w:rFonts w:ascii="Times New Roman" w:hAnsi="Times New Roman" w:cs="Times New Roman"/>
        </w:rPr>
        <w:t>его</w:t>
      </w:r>
      <w:r w:rsidRPr="00206487">
        <w:rPr>
          <w:rFonts w:ascii="Times New Roman" w:hAnsi="Times New Roman" w:cs="Times New Roman"/>
          <w:spacing w:val="1"/>
        </w:rPr>
        <w:t xml:space="preserve"> </w:t>
      </w:r>
      <w:r w:rsidRPr="00206487">
        <w:rPr>
          <w:rFonts w:ascii="Times New Roman" w:hAnsi="Times New Roman" w:cs="Times New Roman"/>
        </w:rPr>
        <w:t>контрольная</w:t>
      </w:r>
      <w:r w:rsidRPr="00206487">
        <w:rPr>
          <w:rFonts w:ascii="Times New Roman" w:hAnsi="Times New Roman" w:cs="Times New Roman"/>
          <w:spacing w:val="1"/>
        </w:rPr>
        <w:t xml:space="preserve"> </w:t>
      </w:r>
      <w:r w:rsidRPr="00206487">
        <w:rPr>
          <w:rFonts w:ascii="Times New Roman" w:hAnsi="Times New Roman" w:cs="Times New Roman"/>
        </w:rPr>
        <w:t>сумма</w:t>
      </w:r>
      <w:r w:rsidRPr="00206487">
        <w:rPr>
          <w:rFonts w:ascii="Times New Roman" w:hAnsi="Times New Roman" w:cs="Times New Roman"/>
          <w:spacing w:val="1"/>
        </w:rPr>
        <w:t xml:space="preserve"> </w:t>
      </w:r>
      <w:r w:rsidRPr="00206487">
        <w:rPr>
          <w:rFonts w:ascii="Times New Roman" w:hAnsi="Times New Roman" w:cs="Times New Roman"/>
        </w:rPr>
        <w:t>сравнивается</w:t>
      </w:r>
      <w:r w:rsidRPr="00206487">
        <w:rPr>
          <w:rFonts w:ascii="Times New Roman" w:hAnsi="Times New Roman" w:cs="Times New Roman"/>
          <w:spacing w:val="1"/>
        </w:rPr>
        <w:t xml:space="preserve"> </w:t>
      </w:r>
      <w:r w:rsidRPr="00206487">
        <w:rPr>
          <w:rFonts w:ascii="Times New Roman" w:hAnsi="Times New Roman" w:cs="Times New Roman"/>
        </w:rPr>
        <w:t>со</w:t>
      </w:r>
      <w:r w:rsidRPr="00206487">
        <w:rPr>
          <w:rFonts w:ascii="Times New Roman" w:hAnsi="Times New Roman" w:cs="Times New Roman"/>
          <w:spacing w:val="1"/>
        </w:rPr>
        <w:t xml:space="preserve"> </w:t>
      </w:r>
      <w:r w:rsidRPr="00206487">
        <w:rPr>
          <w:rFonts w:ascii="Times New Roman" w:hAnsi="Times New Roman" w:cs="Times New Roman"/>
        </w:rPr>
        <w:t>всеми</w:t>
      </w:r>
      <w:r w:rsidRPr="00206487">
        <w:rPr>
          <w:rFonts w:ascii="Times New Roman" w:hAnsi="Times New Roman" w:cs="Times New Roman"/>
          <w:spacing w:val="61"/>
        </w:rPr>
        <w:t xml:space="preserve"> </w:t>
      </w:r>
      <w:r w:rsidRPr="00206487">
        <w:rPr>
          <w:rFonts w:ascii="Times New Roman" w:hAnsi="Times New Roman" w:cs="Times New Roman"/>
        </w:rPr>
        <w:t>записями</w:t>
      </w:r>
      <w:r w:rsidRPr="00206487">
        <w:rPr>
          <w:rFonts w:ascii="Times New Roman" w:hAnsi="Times New Roman" w:cs="Times New Roman"/>
          <w:spacing w:val="61"/>
        </w:rPr>
        <w:t xml:space="preserve"> </w:t>
      </w: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сигнатурной</w:t>
      </w:r>
      <w:r w:rsidRPr="00206487">
        <w:rPr>
          <w:rFonts w:ascii="Times New Roman" w:hAnsi="Times New Roman" w:cs="Times New Roman"/>
          <w:spacing w:val="1"/>
        </w:rPr>
        <w:t xml:space="preserve"> </w:t>
      </w:r>
      <w:r w:rsidRPr="00206487">
        <w:rPr>
          <w:rFonts w:ascii="Times New Roman" w:hAnsi="Times New Roman" w:cs="Times New Roman"/>
        </w:rPr>
        <w:t>базе</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при</w:t>
      </w:r>
      <w:r w:rsidRPr="00206487">
        <w:rPr>
          <w:rFonts w:ascii="Times New Roman" w:hAnsi="Times New Roman" w:cs="Times New Roman"/>
          <w:spacing w:val="1"/>
        </w:rPr>
        <w:t xml:space="preserve"> </w:t>
      </w:r>
      <w:r w:rsidRPr="00206487">
        <w:rPr>
          <w:rFonts w:ascii="Times New Roman" w:hAnsi="Times New Roman" w:cs="Times New Roman"/>
        </w:rPr>
        <w:t>совпадении</w:t>
      </w:r>
      <w:r w:rsidRPr="00206487">
        <w:rPr>
          <w:rFonts w:ascii="Times New Roman" w:hAnsi="Times New Roman" w:cs="Times New Roman"/>
          <w:spacing w:val="1"/>
        </w:rPr>
        <w:t xml:space="preserve"> </w:t>
      </w:r>
      <w:r w:rsidRPr="00206487">
        <w:rPr>
          <w:rFonts w:ascii="Times New Roman" w:hAnsi="Times New Roman" w:cs="Times New Roman"/>
        </w:rPr>
        <w:t>файл</w:t>
      </w:r>
      <w:r w:rsidRPr="00206487">
        <w:rPr>
          <w:rFonts w:ascii="Times New Roman" w:hAnsi="Times New Roman" w:cs="Times New Roman"/>
          <w:spacing w:val="1"/>
        </w:rPr>
        <w:t xml:space="preserve"> </w:t>
      </w:r>
      <w:r w:rsidRPr="00206487">
        <w:rPr>
          <w:rFonts w:ascii="Times New Roman" w:hAnsi="Times New Roman" w:cs="Times New Roman"/>
        </w:rPr>
        <w:t>помечается</w:t>
      </w:r>
      <w:r w:rsidRPr="00206487">
        <w:rPr>
          <w:rFonts w:ascii="Times New Roman" w:hAnsi="Times New Roman" w:cs="Times New Roman"/>
          <w:spacing w:val="1"/>
        </w:rPr>
        <w:t xml:space="preserve"> </w:t>
      </w:r>
      <w:r w:rsidRPr="00206487">
        <w:rPr>
          <w:rFonts w:ascii="Times New Roman" w:hAnsi="Times New Roman" w:cs="Times New Roman"/>
        </w:rPr>
        <w:t>как</w:t>
      </w:r>
      <w:r w:rsidRPr="00206487">
        <w:rPr>
          <w:rFonts w:ascii="Times New Roman" w:hAnsi="Times New Roman" w:cs="Times New Roman"/>
          <w:spacing w:val="1"/>
        </w:rPr>
        <w:t xml:space="preserve"> </w:t>
      </w:r>
      <w:r w:rsidRPr="00206487">
        <w:rPr>
          <w:rFonts w:ascii="Times New Roman" w:hAnsi="Times New Roman" w:cs="Times New Roman"/>
        </w:rPr>
        <w:t>зараженный.</w:t>
      </w:r>
      <w:r w:rsidRPr="00206487">
        <w:rPr>
          <w:rFonts w:ascii="Times New Roman" w:hAnsi="Times New Roman" w:cs="Times New Roman"/>
          <w:spacing w:val="1"/>
        </w:rPr>
        <w:t xml:space="preserve"> </w:t>
      </w:r>
      <w:r w:rsidRPr="00206487">
        <w:rPr>
          <w:rFonts w:ascii="Times New Roman" w:hAnsi="Times New Roman" w:cs="Times New Roman"/>
        </w:rPr>
        <w:t>Очевидным</w:t>
      </w:r>
      <w:r w:rsidRPr="00206487">
        <w:rPr>
          <w:rFonts w:ascii="Times New Roman" w:hAnsi="Times New Roman" w:cs="Times New Roman"/>
          <w:spacing w:val="1"/>
        </w:rPr>
        <w:t xml:space="preserve"> </w:t>
      </w:r>
      <w:r w:rsidRPr="00206487">
        <w:rPr>
          <w:rFonts w:ascii="Times New Roman" w:hAnsi="Times New Roman" w:cs="Times New Roman"/>
        </w:rPr>
        <w:t>недостатком такого метода является то, что с его помощью возможно обнаружить лишь ту</w:t>
      </w:r>
      <w:r w:rsidRPr="00206487">
        <w:rPr>
          <w:rFonts w:ascii="Times New Roman" w:hAnsi="Times New Roman" w:cs="Times New Roman"/>
          <w:spacing w:val="-57"/>
        </w:rPr>
        <w:t xml:space="preserve"> </w:t>
      </w:r>
      <w:r w:rsidRPr="00206487">
        <w:rPr>
          <w:rFonts w:ascii="Times New Roman" w:hAnsi="Times New Roman" w:cs="Times New Roman"/>
        </w:rPr>
        <w:t>угрозу,</w:t>
      </w:r>
      <w:r w:rsidRPr="00206487">
        <w:rPr>
          <w:rFonts w:ascii="Times New Roman" w:hAnsi="Times New Roman" w:cs="Times New Roman"/>
          <w:spacing w:val="1"/>
        </w:rPr>
        <w:t xml:space="preserve"> </w:t>
      </w:r>
      <w:r w:rsidRPr="00206487">
        <w:rPr>
          <w:rFonts w:ascii="Times New Roman" w:hAnsi="Times New Roman" w:cs="Times New Roman"/>
        </w:rPr>
        <w:t>информация</w:t>
      </w:r>
      <w:r w:rsidRPr="00206487">
        <w:rPr>
          <w:rFonts w:ascii="Times New Roman" w:hAnsi="Times New Roman" w:cs="Times New Roman"/>
          <w:spacing w:val="1"/>
        </w:rPr>
        <w:t xml:space="preserve"> </w:t>
      </w:r>
      <w:r w:rsidRPr="00206487">
        <w:rPr>
          <w:rFonts w:ascii="Times New Roman" w:hAnsi="Times New Roman" w:cs="Times New Roman"/>
        </w:rPr>
        <w:t>о</w:t>
      </w:r>
      <w:r w:rsidRPr="00206487">
        <w:rPr>
          <w:rFonts w:ascii="Times New Roman" w:hAnsi="Times New Roman" w:cs="Times New Roman"/>
          <w:spacing w:val="1"/>
        </w:rPr>
        <w:t xml:space="preserve"> </w:t>
      </w:r>
      <w:r w:rsidRPr="00206487">
        <w:rPr>
          <w:rFonts w:ascii="Times New Roman" w:hAnsi="Times New Roman" w:cs="Times New Roman"/>
        </w:rPr>
        <w:t>которой</w:t>
      </w:r>
      <w:r w:rsidRPr="00206487">
        <w:rPr>
          <w:rFonts w:ascii="Times New Roman" w:hAnsi="Times New Roman" w:cs="Times New Roman"/>
          <w:spacing w:val="1"/>
        </w:rPr>
        <w:t xml:space="preserve"> </w:t>
      </w:r>
      <w:r w:rsidRPr="00206487">
        <w:rPr>
          <w:rFonts w:ascii="Times New Roman" w:hAnsi="Times New Roman" w:cs="Times New Roman"/>
        </w:rPr>
        <w:t>уже</w:t>
      </w:r>
      <w:r w:rsidRPr="00206487">
        <w:rPr>
          <w:rFonts w:ascii="Times New Roman" w:hAnsi="Times New Roman" w:cs="Times New Roman"/>
          <w:spacing w:val="1"/>
        </w:rPr>
        <w:t xml:space="preserve"> </w:t>
      </w:r>
      <w:r w:rsidRPr="00206487">
        <w:rPr>
          <w:rFonts w:ascii="Times New Roman" w:hAnsi="Times New Roman" w:cs="Times New Roman"/>
        </w:rPr>
        <w:t>есть</w:t>
      </w:r>
      <w:r w:rsidRPr="00206487">
        <w:rPr>
          <w:rFonts w:ascii="Times New Roman" w:hAnsi="Times New Roman" w:cs="Times New Roman"/>
          <w:spacing w:val="1"/>
        </w:rPr>
        <w:t xml:space="preserve"> </w:t>
      </w: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базе</w:t>
      </w:r>
      <w:r w:rsidRPr="00206487">
        <w:rPr>
          <w:rFonts w:ascii="Times New Roman" w:hAnsi="Times New Roman" w:cs="Times New Roman"/>
          <w:spacing w:val="1"/>
        </w:rPr>
        <w:t xml:space="preserve"> </w:t>
      </w:r>
      <w:r w:rsidRPr="00206487">
        <w:rPr>
          <w:rFonts w:ascii="Times New Roman" w:hAnsi="Times New Roman" w:cs="Times New Roman"/>
        </w:rPr>
        <w:t>—</w:t>
      </w:r>
      <w:r w:rsidRPr="00206487">
        <w:rPr>
          <w:rFonts w:ascii="Times New Roman" w:hAnsi="Times New Roman" w:cs="Times New Roman"/>
          <w:spacing w:val="1"/>
        </w:rPr>
        <w:t xml:space="preserve"> </w:t>
      </w:r>
      <w:r w:rsidRPr="00206487">
        <w:rPr>
          <w:rFonts w:ascii="Times New Roman" w:hAnsi="Times New Roman" w:cs="Times New Roman"/>
        </w:rPr>
        <w:t>новые</w:t>
      </w:r>
      <w:r w:rsidRPr="00206487">
        <w:rPr>
          <w:rFonts w:ascii="Times New Roman" w:hAnsi="Times New Roman" w:cs="Times New Roman"/>
          <w:spacing w:val="1"/>
        </w:rPr>
        <w:t xml:space="preserve"> </w:t>
      </w:r>
      <w:r w:rsidRPr="00206487">
        <w:rPr>
          <w:rFonts w:ascii="Times New Roman" w:hAnsi="Times New Roman" w:cs="Times New Roman"/>
        </w:rPr>
        <w:t>уязвимости</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методы</w:t>
      </w:r>
      <w:r w:rsidRPr="00206487">
        <w:rPr>
          <w:rFonts w:ascii="Times New Roman" w:hAnsi="Times New Roman" w:cs="Times New Roman"/>
          <w:spacing w:val="1"/>
        </w:rPr>
        <w:t xml:space="preserve"> </w:t>
      </w:r>
      <w:r w:rsidRPr="00206487">
        <w:rPr>
          <w:rFonts w:ascii="Times New Roman" w:hAnsi="Times New Roman" w:cs="Times New Roman"/>
        </w:rPr>
        <w:t>их</w:t>
      </w:r>
      <w:r w:rsidRPr="00206487">
        <w:rPr>
          <w:rFonts w:ascii="Times New Roman" w:hAnsi="Times New Roman" w:cs="Times New Roman"/>
          <w:spacing w:val="1"/>
        </w:rPr>
        <w:t xml:space="preserve"> </w:t>
      </w:r>
      <w:r w:rsidRPr="00206487">
        <w:rPr>
          <w:rFonts w:ascii="Times New Roman" w:hAnsi="Times New Roman" w:cs="Times New Roman"/>
        </w:rPr>
        <w:t>эксплуатации</w:t>
      </w:r>
      <w:r w:rsidRPr="00206487">
        <w:rPr>
          <w:rFonts w:ascii="Times New Roman" w:hAnsi="Times New Roman" w:cs="Times New Roman"/>
          <w:spacing w:val="1"/>
        </w:rPr>
        <w:t xml:space="preserve"> </w:t>
      </w:r>
      <w:r w:rsidRPr="00206487">
        <w:rPr>
          <w:rFonts w:ascii="Times New Roman" w:hAnsi="Times New Roman" w:cs="Times New Roman"/>
        </w:rPr>
        <w:t>выпадают</w:t>
      </w:r>
      <w:r w:rsidRPr="00206487">
        <w:rPr>
          <w:rFonts w:ascii="Times New Roman" w:hAnsi="Times New Roman" w:cs="Times New Roman"/>
          <w:spacing w:val="1"/>
        </w:rPr>
        <w:t xml:space="preserve"> </w:t>
      </w:r>
      <w:r w:rsidRPr="00206487">
        <w:rPr>
          <w:rFonts w:ascii="Times New Roman" w:hAnsi="Times New Roman" w:cs="Times New Roman"/>
        </w:rPr>
        <w:t>из</w:t>
      </w:r>
      <w:r w:rsidRPr="00206487">
        <w:rPr>
          <w:rFonts w:ascii="Times New Roman" w:hAnsi="Times New Roman" w:cs="Times New Roman"/>
          <w:spacing w:val="1"/>
        </w:rPr>
        <w:t xml:space="preserve"> </w:t>
      </w:r>
      <w:r w:rsidRPr="00206487">
        <w:rPr>
          <w:rFonts w:ascii="Times New Roman" w:hAnsi="Times New Roman" w:cs="Times New Roman"/>
        </w:rPr>
        <w:t>поля</w:t>
      </w:r>
      <w:r w:rsidRPr="00206487">
        <w:rPr>
          <w:rFonts w:ascii="Times New Roman" w:hAnsi="Times New Roman" w:cs="Times New Roman"/>
          <w:spacing w:val="1"/>
        </w:rPr>
        <w:t xml:space="preserve"> </w:t>
      </w:r>
      <w:r w:rsidRPr="00206487">
        <w:rPr>
          <w:rFonts w:ascii="Times New Roman" w:hAnsi="Times New Roman" w:cs="Times New Roman"/>
        </w:rPr>
        <w:t>зрения</w:t>
      </w:r>
      <w:r w:rsidRPr="00206487">
        <w:rPr>
          <w:rFonts w:ascii="Times New Roman" w:hAnsi="Times New Roman" w:cs="Times New Roman"/>
          <w:spacing w:val="1"/>
        </w:rPr>
        <w:t xml:space="preserve"> </w:t>
      </w:r>
      <w:r w:rsidRPr="00206487">
        <w:rPr>
          <w:rFonts w:ascii="Times New Roman" w:hAnsi="Times New Roman" w:cs="Times New Roman"/>
        </w:rPr>
        <w:t>сигнатурного</w:t>
      </w:r>
      <w:r w:rsidRPr="00206487">
        <w:rPr>
          <w:rFonts w:ascii="Times New Roman" w:hAnsi="Times New Roman" w:cs="Times New Roman"/>
          <w:spacing w:val="1"/>
        </w:rPr>
        <w:t xml:space="preserve"> </w:t>
      </w:r>
      <w:r w:rsidRPr="00206487">
        <w:rPr>
          <w:rFonts w:ascii="Times New Roman" w:hAnsi="Times New Roman" w:cs="Times New Roman"/>
        </w:rPr>
        <w:t>анализа.</w:t>
      </w:r>
    </w:p>
    <w:p w:rsidR="00206487" w:rsidRDefault="00206487" w:rsidP="00206487">
      <w:pPr>
        <w:pStyle w:val="af7"/>
        <w:tabs>
          <w:tab w:val="left" w:pos="805"/>
          <w:tab w:val="left" w:pos="1308"/>
          <w:tab w:val="left" w:pos="1721"/>
          <w:tab w:val="left" w:pos="2397"/>
          <w:tab w:val="left" w:pos="2671"/>
          <w:tab w:val="left" w:pos="3002"/>
          <w:tab w:val="left" w:pos="3893"/>
          <w:tab w:val="left" w:pos="3946"/>
          <w:tab w:val="left" w:pos="5160"/>
          <w:tab w:val="left" w:pos="5421"/>
          <w:tab w:val="left" w:pos="6267"/>
          <w:tab w:val="left" w:pos="6454"/>
          <w:tab w:val="left" w:pos="6807"/>
          <w:tab w:val="left" w:pos="7561"/>
          <w:tab w:val="left" w:pos="7953"/>
          <w:tab w:val="left" w:pos="8677"/>
          <w:tab w:val="left" w:pos="9243"/>
          <w:tab w:val="left" w:pos="9365"/>
        </w:tabs>
        <w:spacing w:after="0" w:line="240" w:lineRule="auto"/>
        <w:ind w:firstLine="709"/>
        <w:jc w:val="both"/>
        <w:rPr>
          <w:rFonts w:ascii="Times New Roman" w:hAnsi="Times New Roman" w:cs="Times New Roman"/>
        </w:rPr>
      </w:pPr>
      <w:r w:rsidRPr="00206487">
        <w:rPr>
          <w:rFonts w:ascii="Times New Roman" w:hAnsi="Times New Roman" w:cs="Times New Roman"/>
          <w:spacing w:val="1"/>
        </w:rPr>
        <w:t xml:space="preserve"> </w:t>
      </w:r>
      <w:r w:rsidRPr="00206487">
        <w:rPr>
          <w:rFonts w:ascii="Times New Roman" w:hAnsi="Times New Roman" w:cs="Times New Roman"/>
        </w:rPr>
        <w:t>Следующим</w:t>
      </w:r>
      <w:r w:rsidRPr="00206487">
        <w:rPr>
          <w:rFonts w:ascii="Times New Roman" w:hAnsi="Times New Roman" w:cs="Times New Roman"/>
          <w:spacing w:val="1"/>
        </w:rPr>
        <w:t xml:space="preserve"> </w:t>
      </w:r>
      <w:r w:rsidRPr="00206487">
        <w:rPr>
          <w:rFonts w:ascii="Times New Roman" w:hAnsi="Times New Roman" w:cs="Times New Roman"/>
        </w:rPr>
        <w:t>логичным</w:t>
      </w:r>
      <w:r w:rsidRPr="00206487">
        <w:rPr>
          <w:rFonts w:ascii="Times New Roman" w:hAnsi="Times New Roman" w:cs="Times New Roman"/>
          <w:spacing w:val="1"/>
        </w:rPr>
        <w:t xml:space="preserve"> </w:t>
      </w:r>
      <w:r w:rsidRPr="00206487">
        <w:rPr>
          <w:rFonts w:ascii="Times New Roman" w:hAnsi="Times New Roman" w:cs="Times New Roman"/>
        </w:rPr>
        <w:t>шагом в развитии антивирусных систем стал статический (или, как его чаще называют,</w:t>
      </w:r>
      <w:r w:rsidRPr="00206487">
        <w:rPr>
          <w:rFonts w:ascii="Times New Roman" w:hAnsi="Times New Roman" w:cs="Times New Roman"/>
          <w:spacing w:val="1"/>
        </w:rPr>
        <w:t xml:space="preserve"> </w:t>
      </w:r>
      <w:r w:rsidRPr="00206487">
        <w:rPr>
          <w:rFonts w:ascii="Times New Roman" w:hAnsi="Times New Roman" w:cs="Times New Roman"/>
        </w:rPr>
        <w:t>эвристический)</w:t>
      </w:r>
      <w:r w:rsidRPr="00206487">
        <w:rPr>
          <w:rFonts w:ascii="Times New Roman" w:hAnsi="Times New Roman" w:cs="Times New Roman"/>
          <w:spacing w:val="1"/>
        </w:rPr>
        <w:t xml:space="preserve"> </w:t>
      </w:r>
      <w:r w:rsidRPr="00206487">
        <w:rPr>
          <w:rFonts w:ascii="Times New Roman" w:hAnsi="Times New Roman" w:cs="Times New Roman"/>
        </w:rPr>
        <w:t>анализ.</w:t>
      </w:r>
      <w:r w:rsidRPr="00206487">
        <w:rPr>
          <w:rFonts w:ascii="Times New Roman" w:hAnsi="Times New Roman" w:cs="Times New Roman"/>
          <w:spacing w:val="1"/>
        </w:rPr>
        <w:t xml:space="preserve"> </w:t>
      </w:r>
      <w:r w:rsidRPr="00206487">
        <w:rPr>
          <w:rFonts w:ascii="Times New Roman" w:hAnsi="Times New Roman" w:cs="Times New Roman"/>
        </w:rPr>
        <w:t>Суть</w:t>
      </w:r>
      <w:r w:rsidRPr="00206487">
        <w:rPr>
          <w:rFonts w:ascii="Times New Roman" w:hAnsi="Times New Roman" w:cs="Times New Roman"/>
          <w:spacing w:val="1"/>
        </w:rPr>
        <w:t xml:space="preserve"> </w:t>
      </w:r>
      <w:r w:rsidRPr="00206487">
        <w:rPr>
          <w:rFonts w:ascii="Times New Roman" w:hAnsi="Times New Roman" w:cs="Times New Roman"/>
        </w:rPr>
        <w:t>статического</w:t>
      </w:r>
      <w:r w:rsidRPr="00206487">
        <w:rPr>
          <w:rFonts w:ascii="Times New Roman" w:hAnsi="Times New Roman" w:cs="Times New Roman"/>
          <w:spacing w:val="1"/>
        </w:rPr>
        <w:t xml:space="preserve"> </w:t>
      </w:r>
      <w:r w:rsidRPr="00206487">
        <w:rPr>
          <w:rFonts w:ascii="Times New Roman" w:hAnsi="Times New Roman" w:cs="Times New Roman"/>
        </w:rPr>
        <w:t>метода</w:t>
      </w:r>
      <w:r w:rsidRPr="00206487">
        <w:rPr>
          <w:rFonts w:ascii="Times New Roman" w:hAnsi="Times New Roman" w:cs="Times New Roman"/>
          <w:spacing w:val="1"/>
        </w:rPr>
        <w:t xml:space="preserve"> </w:t>
      </w:r>
      <w:r w:rsidRPr="00206487">
        <w:rPr>
          <w:rFonts w:ascii="Times New Roman" w:hAnsi="Times New Roman" w:cs="Times New Roman"/>
        </w:rPr>
        <w:t>заключается</w:t>
      </w:r>
      <w:r w:rsidRPr="00206487">
        <w:rPr>
          <w:rFonts w:ascii="Times New Roman" w:hAnsi="Times New Roman" w:cs="Times New Roman"/>
          <w:spacing w:val="1"/>
        </w:rPr>
        <w:t xml:space="preserve"> </w:t>
      </w: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том,</w:t>
      </w:r>
      <w:r w:rsidRPr="00206487">
        <w:rPr>
          <w:rFonts w:ascii="Times New Roman" w:hAnsi="Times New Roman" w:cs="Times New Roman"/>
          <w:spacing w:val="1"/>
        </w:rPr>
        <w:t xml:space="preserve"> </w:t>
      </w:r>
      <w:r w:rsidRPr="00206487">
        <w:rPr>
          <w:rFonts w:ascii="Times New Roman" w:hAnsi="Times New Roman" w:cs="Times New Roman"/>
        </w:rPr>
        <w:t>что</w:t>
      </w:r>
      <w:r w:rsidRPr="00206487">
        <w:rPr>
          <w:rFonts w:ascii="Times New Roman" w:hAnsi="Times New Roman" w:cs="Times New Roman"/>
          <w:spacing w:val="1"/>
        </w:rPr>
        <w:t xml:space="preserve"> </w:t>
      </w:r>
      <w:r w:rsidRPr="00206487">
        <w:rPr>
          <w:rFonts w:ascii="Times New Roman" w:hAnsi="Times New Roman" w:cs="Times New Roman"/>
        </w:rPr>
        <w:t>на</w:t>
      </w:r>
      <w:r w:rsidRPr="00206487">
        <w:rPr>
          <w:rFonts w:ascii="Times New Roman" w:hAnsi="Times New Roman" w:cs="Times New Roman"/>
          <w:spacing w:val="1"/>
        </w:rPr>
        <w:t xml:space="preserve"> </w:t>
      </w:r>
      <w:r w:rsidRPr="00206487">
        <w:rPr>
          <w:rFonts w:ascii="Times New Roman" w:hAnsi="Times New Roman" w:cs="Times New Roman"/>
        </w:rPr>
        <w:t>базе</w:t>
      </w:r>
      <w:r w:rsidRPr="00206487">
        <w:rPr>
          <w:rFonts w:ascii="Times New Roman" w:hAnsi="Times New Roman" w:cs="Times New Roman"/>
          <w:spacing w:val="1"/>
        </w:rPr>
        <w:t xml:space="preserve"> </w:t>
      </w:r>
      <w:r w:rsidRPr="00206487">
        <w:rPr>
          <w:rFonts w:ascii="Times New Roman" w:hAnsi="Times New Roman" w:cs="Times New Roman"/>
        </w:rPr>
        <w:t>определенного</w:t>
      </w:r>
      <w:r w:rsidRPr="00206487">
        <w:rPr>
          <w:rFonts w:ascii="Times New Roman" w:hAnsi="Times New Roman" w:cs="Times New Roman"/>
          <w:spacing w:val="1"/>
        </w:rPr>
        <w:t xml:space="preserve"> </w:t>
      </w:r>
      <w:r w:rsidRPr="00206487">
        <w:rPr>
          <w:rFonts w:ascii="Times New Roman" w:hAnsi="Times New Roman" w:cs="Times New Roman"/>
        </w:rPr>
        <w:t>набора</w:t>
      </w:r>
      <w:r w:rsidRPr="00206487">
        <w:rPr>
          <w:rFonts w:ascii="Times New Roman" w:hAnsi="Times New Roman" w:cs="Times New Roman"/>
          <w:spacing w:val="1"/>
        </w:rPr>
        <w:t xml:space="preserve"> </w:t>
      </w:r>
      <w:r w:rsidRPr="00206487">
        <w:rPr>
          <w:rFonts w:ascii="Times New Roman" w:hAnsi="Times New Roman" w:cs="Times New Roman"/>
        </w:rPr>
        <w:t>паттернов</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статических</w:t>
      </w:r>
      <w:r w:rsidRPr="00206487">
        <w:rPr>
          <w:rFonts w:ascii="Times New Roman" w:hAnsi="Times New Roman" w:cs="Times New Roman"/>
          <w:spacing w:val="1"/>
        </w:rPr>
        <w:t xml:space="preserve"> </w:t>
      </w:r>
      <w:r w:rsidRPr="00206487">
        <w:rPr>
          <w:rFonts w:ascii="Times New Roman" w:hAnsi="Times New Roman" w:cs="Times New Roman"/>
        </w:rPr>
        <w:t>признаков</w:t>
      </w:r>
      <w:r w:rsidRPr="00206487">
        <w:rPr>
          <w:rFonts w:ascii="Times New Roman" w:hAnsi="Times New Roman" w:cs="Times New Roman"/>
          <w:spacing w:val="1"/>
        </w:rPr>
        <w:t xml:space="preserve"> </w:t>
      </w:r>
      <w:r w:rsidRPr="00206487">
        <w:rPr>
          <w:rFonts w:ascii="Times New Roman" w:hAnsi="Times New Roman" w:cs="Times New Roman"/>
        </w:rPr>
        <w:t>(свойств)</w:t>
      </w:r>
      <w:r w:rsidRPr="00206487">
        <w:rPr>
          <w:rFonts w:ascii="Times New Roman" w:hAnsi="Times New Roman" w:cs="Times New Roman"/>
          <w:spacing w:val="1"/>
        </w:rPr>
        <w:t xml:space="preserve"> </w:t>
      </w:r>
      <w:r w:rsidRPr="00206487">
        <w:rPr>
          <w:rFonts w:ascii="Times New Roman" w:hAnsi="Times New Roman" w:cs="Times New Roman"/>
        </w:rPr>
        <w:t>эвристический</w:t>
      </w:r>
      <w:r w:rsidRPr="00206487">
        <w:rPr>
          <w:rFonts w:ascii="Times New Roman" w:hAnsi="Times New Roman" w:cs="Times New Roman"/>
          <w:spacing w:val="1"/>
        </w:rPr>
        <w:t xml:space="preserve"> </w:t>
      </w:r>
      <w:r w:rsidRPr="00206487">
        <w:rPr>
          <w:rFonts w:ascii="Times New Roman" w:hAnsi="Times New Roman" w:cs="Times New Roman"/>
        </w:rPr>
        <w:t>механизм пытается предсказать поведение анализируемого файла до того, как тот сможет</w:t>
      </w:r>
      <w:r w:rsidRPr="00206487">
        <w:rPr>
          <w:rFonts w:ascii="Times New Roman" w:hAnsi="Times New Roman" w:cs="Times New Roman"/>
          <w:spacing w:val="1"/>
        </w:rPr>
        <w:t xml:space="preserve"> </w:t>
      </w:r>
      <w:r w:rsidRPr="00206487">
        <w:rPr>
          <w:rFonts w:ascii="Times New Roman" w:hAnsi="Times New Roman" w:cs="Times New Roman"/>
        </w:rPr>
        <w:t>нанести вред системе. Несмотря на то, что статический анализ в целом увеличил процент</w:t>
      </w:r>
      <w:r w:rsidRPr="00206487">
        <w:rPr>
          <w:rFonts w:ascii="Times New Roman" w:hAnsi="Times New Roman" w:cs="Times New Roman"/>
          <w:spacing w:val="1"/>
        </w:rPr>
        <w:t xml:space="preserve"> </w:t>
      </w:r>
      <w:r w:rsidRPr="00206487">
        <w:rPr>
          <w:rFonts w:ascii="Times New Roman" w:hAnsi="Times New Roman" w:cs="Times New Roman"/>
        </w:rPr>
        <w:t>обнаружений зловредных файлов (в том числе отсутствующих в сигнатурной базе), он</w:t>
      </w:r>
      <w:r w:rsidRPr="00206487">
        <w:rPr>
          <w:rFonts w:ascii="Times New Roman" w:hAnsi="Times New Roman" w:cs="Times New Roman"/>
          <w:spacing w:val="1"/>
        </w:rPr>
        <w:t xml:space="preserve"> </w:t>
      </w:r>
      <w:r w:rsidRPr="00206487">
        <w:rPr>
          <w:rFonts w:ascii="Times New Roman" w:hAnsi="Times New Roman" w:cs="Times New Roman"/>
        </w:rPr>
        <w:t>также обладает рядом недостатков. Основной из них — это ограниченность метода при</w:t>
      </w:r>
      <w:r w:rsidRPr="00206487">
        <w:rPr>
          <w:rFonts w:ascii="Times New Roman" w:hAnsi="Times New Roman" w:cs="Times New Roman"/>
          <w:spacing w:val="1"/>
        </w:rPr>
        <w:t xml:space="preserve"> </w:t>
      </w:r>
      <w:r w:rsidRPr="00206487">
        <w:rPr>
          <w:rFonts w:ascii="Times New Roman" w:hAnsi="Times New Roman" w:cs="Times New Roman"/>
        </w:rPr>
        <w:t>идентификации атак, в которых, например, эксплуатируются неизвестные уязвимости в</w:t>
      </w:r>
      <w:r w:rsidRPr="00206487">
        <w:rPr>
          <w:rFonts w:ascii="Times New Roman" w:hAnsi="Times New Roman" w:cs="Times New Roman"/>
          <w:spacing w:val="1"/>
        </w:rPr>
        <w:t xml:space="preserve"> </w:t>
      </w:r>
      <w:r w:rsidRPr="00206487">
        <w:rPr>
          <w:rFonts w:ascii="Times New Roman" w:hAnsi="Times New Roman" w:cs="Times New Roman"/>
        </w:rPr>
        <w:t>системном</w:t>
      </w:r>
      <w:r w:rsidRPr="00206487">
        <w:rPr>
          <w:rFonts w:ascii="Times New Roman" w:hAnsi="Times New Roman" w:cs="Times New Roman"/>
          <w:spacing w:val="1"/>
        </w:rPr>
        <w:t xml:space="preserve"> </w:t>
      </w:r>
      <w:r w:rsidRPr="00206487">
        <w:rPr>
          <w:rFonts w:ascii="Times New Roman" w:hAnsi="Times New Roman" w:cs="Times New Roman"/>
        </w:rPr>
        <w:t>или</w:t>
      </w:r>
      <w:r w:rsidRPr="00206487">
        <w:rPr>
          <w:rFonts w:ascii="Times New Roman" w:hAnsi="Times New Roman" w:cs="Times New Roman"/>
          <w:spacing w:val="1"/>
        </w:rPr>
        <w:t xml:space="preserve"> </w:t>
      </w:r>
      <w:r w:rsidRPr="00206487">
        <w:rPr>
          <w:rFonts w:ascii="Times New Roman" w:hAnsi="Times New Roman" w:cs="Times New Roman"/>
        </w:rPr>
        <w:t>прикладном</w:t>
      </w:r>
      <w:r w:rsidRPr="00206487">
        <w:rPr>
          <w:rFonts w:ascii="Times New Roman" w:hAnsi="Times New Roman" w:cs="Times New Roman"/>
          <w:spacing w:val="1"/>
        </w:rPr>
        <w:t xml:space="preserve"> </w:t>
      </w:r>
      <w:r w:rsidRPr="00206487">
        <w:rPr>
          <w:rFonts w:ascii="Times New Roman" w:hAnsi="Times New Roman" w:cs="Times New Roman"/>
        </w:rPr>
        <w:t>программном</w:t>
      </w:r>
      <w:r w:rsidRPr="00206487">
        <w:rPr>
          <w:rFonts w:ascii="Times New Roman" w:hAnsi="Times New Roman" w:cs="Times New Roman"/>
          <w:spacing w:val="1"/>
        </w:rPr>
        <w:t xml:space="preserve"> </w:t>
      </w:r>
      <w:r w:rsidRPr="00206487">
        <w:rPr>
          <w:rFonts w:ascii="Times New Roman" w:hAnsi="Times New Roman" w:cs="Times New Roman"/>
        </w:rPr>
        <w:t>обеспечении.</w:t>
      </w:r>
      <w:r w:rsidRPr="00206487">
        <w:rPr>
          <w:rFonts w:ascii="Times New Roman" w:hAnsi="Times New Roman" w:cs="Times New Roman"/>
          <w:spacing w:val="1"/>
        </w:rPr>
        <w:t xml:space="preserve"> </w:t>
      </w: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этом</w:t>
      </w:r>
      <w:r w:rsidRPr="00206487">
        <w:rPr>
          <w:rFonts w:ascii="Times New Roman" w:hAnsi="Times New Roman" w:cs="Times New Roman"/>
          <w:spacing w:val="1"/>
        </w:rPr>
        <w:t xml:space="preserve"> </w:t>
      </w:r>
      <w:r w:rsidRPr="00206487">
        <w:rPr>
          <w:rFonts w:ascii="Times New Roman" w:hAnsi="Times New Roman" w:cs="Times New Roman"/>
        </w:rPr>
        <w:t>случае</w:t>
      </w:r>
      <w:r w:rsidRPr="00206487">
        <w:rPr>
          <w:rFonts w:ascii="Times New Roman" w:hAnsi="Times New Roman" w:cs="Times New Roman"/>
          <w:spacing w:val="1"/>
        </w:rPr>
        <w:t xml:space="preserve"> </w:t>
      </w:r>
      <w:r w:rsidRPr="00206487">
        <w:rPr>
          <w:rFonts w:ascii="Times New Roman" w:hAnsi="Times New Roman" w:cs="Times New Roman"/>
        </w:rPr>
        <w:t>статические</w:t>
      </w:r>
      <w:r w:rsidRPr="00206487">
        <w:rPr>
          <w:rFonts w:ascii="Times New Roman" w:hAnsi="Times New Roman" w:cs="Times New Roman"/>
          <w:spacing w:val="1"/>
        </w:rPr>
        <w:t xml:space="preserve"> </w:t>
      </w:r>
      <w:r w:rsidRPr="00206487">
        <w:rPr>
          <w:rFonts w:ascii="Times New Roman" w:hAnsi="Times New Roman" w:cs="Times New Roman"/>
        </w:rPr>
        <w:t>свойства</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инструкции,</w:t>
      </w:r>
      <w:r w:rsidRPr="00206487">
        <w:rPr>
          <w:rFonts w:ascii="Times New Roman" w:hAnsi="Times New Roman" w:cs="Times New Roman"/>
          <w:spacing w:val="1"/>
        </w:rPr>
        <w:t xml:space="preserve"> </w:t>
      </w:r>
      <w:r w:rsidRPr="00206487">
        <w:rPr>
          <w:rFonts w:ascii="Times New Roman" w:hAnsi="Times New Roman" w:cs="Times New Roman"/>
        </w:rPr>
        <w:t>используемые</w:t>
      </w:r>
      <w:r w:rsidRPr="00206487">
        <w:rPr>
          <w:rFonts w:ascii="Times New Roman" w:hAnsi="Times New Roman" w:cs="Times New Roman"/>
          <w:spacing w:val="1"/>
        </w:rPr>
        <w:t xml:space="preserve"> </w:t>
      </w:r>
      <w:r w:rsidRPr="00206487">
        <w:rPr>
          <w:rFonts w:ascii="Times New Roman" w:hAnsi="Times New Roman" w:cs="Times New Roman"/>
        </w:rPr>
        <w:t>зараженным</w:t>
      </w:r>
      <w:r w:rsidRPr="00206487">
        <w:rPr>
          <w:rFonts w:ascii="Times New Roman" w:hAnsi="Times New Roman" w:cs="Times New Roman"/>
          <w:spacing w:val="1"/>
        </w:rPr>
        <w:t xml:space="preserve"> </w:t>
      </w:r>
      <w:r w:rsidRPr="00206487">
        <w:rPr>
          <w:rFonts w:ascii="Times New Roman" w:hAnsi="Times New Roman" w:cs="Times New Roman"/>
        </w:rPr>
        <w:t>файлом,</w:t>
      </w:r>
      <w:r w:rsidRPr="00206487">
        <w:rPr>
          <w:rFonts w:ascii="Times New Roman" w:hAnsi="Times New Roman" w:cs="Times New Roman"/>
          <w:spacing w:val="1"/>
        </w:rPr>
        <w:t xml:space="preserve"> </w:t>
      </w:r>
      <w:r w:rsidRPr="00206487">
        <w:rPr>
          <w:rFonts w:ascii="Times New Roman" w:hAnsi="Times New Roman" w:cs="Times New Roman"/>
        </w:rPr>
        <w:t>с</w:t>
      </w:r>
      <w:r w:rsidRPr="00206487">
        <w:rPr>
          <w:rFonts w:ascii="Times New Roman" w:hAnsi="Times New Roman" w:cs="Times New Roman"/>
          <w:spacing w:val="1"/>
        </w:rPr>
        <w:t xml:space="preserve"> </w:t>
      </w:r>
      <w:r w:rsidRPr="00206487">
        <w:rPr>
          <w:rFonts w:ascii="Times New Roman" w:hAnsi="Times New Roman" w:cs="Times New Roman"/>
        </w:rPr>
        <w:t>точки</w:t>
      </w:r>
      <w:r w:rsidRPr="00206487">
        <w:rPr>
          <w:rFonts w:ascii="Times New Roman" w:hAnsi="Times New Roman" w:cs="Times New Roman"/>
          <w:spacing w:val="61"/>
        </w:rPr>
        <w:t xml:space="preserve"> </w:t>
      </w:r>
      <w:r w:rsidRPr="00206487">
        <w:rPr>
          <w:rFonts w:ascii="Times New Roman" w:hAnsi="Times New Roman" w:cs="Times New Roman"/>
        </w:rPr>
        <w:t>зрения</w:t>
      </w:r>
      <w:r w:rsidRPr="00206487">
        <w:rPr>
          <w:rFonts w:ascii="Times New Roman" w:hAnsi="Times New Roman" w:cs="Times New Roman"/>
          <w:spacing w:val="1"/>
        </w:rPr>
        <w:t xml:space="preserve"> </w:t>
      </w:r>
      <w:r w:rsidRPr="00206487">
        <w:rPr>
          <w:rFonts w:ascii="Times New Roman" w:hAnsi="Times New Roman" w:cs="Times New Roman"/>
        </w:rPr>
        <w:t>эвристического ядра могут ничем не отличаться от инструкций в легитимных файлах. Не</w:t>
      </w:r>
      <w:r w:rsidRPr="00206487">
        <w:rPr>
          <w:rFonts w:ascii="Times New Roman" w:hAnsi="Times New Roman" w:cs="Times New Roman"/>
          <w:spacing w:val="1"/>
        </w:rPr>
        <w:t xml:space="preserve"> </w:t>
      </w:r>
      <w:r w:rsidRPr="00206487">
        <w:rPr>
          <w:rFonts w:ascii="Times New Roman" w:hAnsi="Times New Roman" w:cs="Times New Roman"/>
        </w:rPr>
        <w:t>всегда основным вектором атаки являются зараженные исполняемые файлы.</w:t>
      </w:r>
    </w:p>
    <w:p w:rsidR="00206487" w:rsidRDefault="00206487" w:rsidP="00206487">
      <w:pPr>
        <w:pStyle w:val="af7"/>
        <w:tabs>
          <w:tab w:val="left" w:pos="805"/>
          <w:tab w:val="left" w:pos="1308"/>
          <w:tab w:val="left" w:pos="1721"/>
          <w:tab w:val="left" w:pos="2397"/>
          <w:tab w:val="left" w:pos="2671"/>
          <w:tab w:val="left" w:pos="3002"/>
          <w:tab w:val="left" w:pos="3893"/>
          <w:tab w:val="left" w:pos="3946"/>
          <w:tab w:val="left" w:pos="5160"/>
          <w:tab w:val="left" w:pos="5421"/>
          <w:tab w:val="left" w:pos="6267"/>
          <w:tab w:val="left" w:pos="6454"/>
          <w:tab w:val="left" w:pos="6807"/>
          <w:tab w:val="left" w:pos="7561"/>
          <w:tab w:val="left" w:pos="7953"/>
          <w:tab w:val="left" w:pos="8677"/>
          <w:tab w:val="left" w:pos="9243"/>
          <w:tab w:val="left" w:pos="9365"/>
        </w:tabs>
        <w:spacing w:after="0" w:line="240" w:lineRule="auto"/>
        <w:ind w:firstLine="709"/>
        <w:jc w:val="both"/>
        <w:rPr>
          <w:rFonts w:ascii="Times New Roman" w:hAnsi="Times New Roman" w:cs="Times New Roman"/>
        </w:rPr>
      </w:pPr>
      <w:r w:rsidRPr="00206487">
        <w:rPr>
          <w:rFonts w:ascii="Times New Roman" w:hAnsi="Times New Roman" w:cs="Times New Roman"/>
        </w:rPr>
        <w:t xml:space="preserve"> Очень часто</w:t>
      </w:r>
      <w:r w:rsidRPr="00206487">
        <w:rPr>
          <w:rFonts w:ascii="Times New Roman" w:hAnsi="Times New Roman" w:cs="Times New Roman"/>
          <w:spacing w:val="1"/>
        </w:rPr>
        <w:t xml:space="preserve"> </w:t>
      </w:r>
      <w:r w:rsidRPr="00206487">
        <w:rPr>
          <w:rFonts w:ascii="Times New Roman" w:hAnsi="Times New Roman" w:cs="Times New Roman"/>
        </w:rPr>
        <w:t>атаки</w:t>
      </w:r>
      <w:r w:rsidRPr="00206487">
        <w:rPr>
          <w:rFonts w:ascii="Times New Roman" w:hAnsi="Times New Roman" w:cs="Times New Roman"/>
          <w:spacing w:val="1"/>
        </w:rPr>
        <w:t xml:space="preserve"> </w:t>
      </w:r>
      <w:r w:rsidRPr="00206487">
        <w:rPr>
          <w:rFonts w:ascii="Times New Roman" w:hAnsi="Times New Roman" w:cs="Times New Roman"/>
        </w:rPr>
        <w:t>на</w:t>
      </w:r>
      <w:r w:rsidRPr="00206487">
        <w:rPr>
          <w:rFonts w:ascii="Times New Roman" w:hAnsi="Times New Roman" w:cs="Times New Roman"/>
          <w:spacing w:val="1"/>
        </w:rPr>
        <w:t xml:space="preserve"> </w:t>
      </w:r>
      <w:r w:rsidRPr="00206487">
        <w:rPr>
          <w:rFonts w:ascii="Times New Roman" w:hAnsi="Times New Roman" w:cs="Times New Roman"/>
        </w:rPr>
        <w:t>конечные</w:t>
      </w:r>
      <w:r w:rsidRPr="00206487">
        <w:rPr>
          <w:rFonts w:ascii="Times New Roman" w:hAnsi="Times New Roman" w:cs="Times New Roman"/>
          <w:spacing w:val="1"/>
        </w:rPr>
        <w:t xml:space="preserve"> </w:t>
      </w:r>
      <w:r w:rsidRPr="00206487">
        <w:rPr>
          <w:rFonts w:ascii="Times New Roman" w:hAnsi="Times New Roman" w:cs="Times New Roman"/>
        </w:rPr>
        <w:t>станции</w:t>
      </w:r>
      <w:r w:rsidRPr="00206487">
        <w:rPr>
          <w:rFonts w:ascii="Times New Roman" w:hAnsi="Times New Roman" w:cs="Times New Roman"/>
          <w:spacing w:val="1"/>
        </w:rPr>
        <w:t xml:space="preserve"> </w:t>
      </w:r>
      <w:r w:rsidRPr="00206487">
        <w:rPr>
          <w:rFonts w:ascii="Times New Roman" w:hAnsi="Times New Roman" w:cs="Times New Roman"/>
        </w:rPr>
        <w:t>идут</w:t>
      </w:r>
      <w:r w:rsidRPr="00206487">
        <w:rPr>
          <w:rFonts w:ascii="Times New Roman" w:hAnsi="Times New Roman" w:cs="Times New Roman"/>
          <w:spacing w:val="1"/>
        </w:rPr>
        <w:t xml:space="preserve"> </w:t>
      </w:r>
      <w:r w:rsidRPr="00206487">
        <w:rPr>
          <w:rFonts w:ascii="Times New Roman" w:hAnsi="Times New Roman" w:cs="Times New Roman"/>
        </w:rPr>
        <w:t>через</w:t>
      </w:r>
      <w:r w:rsidRPr="00206487">
        <w:rPr>
          <w:rFonts w:ascii="Times New Roman" w:hAnsi="Times New Roman" w:cs="Times New Roman"/>
          <w:spacing w:val="1"/>
        </w:rPr>
        <w:t xml:space="preserve"> </w:t>
      </w:r>
      <w:r w:rsidRPr="00206487">
        <w:rPr>
          <w:rFonts w:ascii="Times New Roman" w:hAnsi="Times New Roman" w:cs="Times New Roman"/>
        </w:rPr>
        <w:t>эксплуатацию</w:t>
      </w:r>
      <w:r w:rsidRPr="00206487">
        <w:rPr>
          <w:rFonts w:ascii="Times New Roman" w:hAnsi="Times New Roman" w:cs="Times New Roman"/>
          <w:spacing w:val="1"/>
        </w:rPr>
        <w:t xml:space="preserve"> </w:t>
      </w:r>
      <w:r w:rsidRPr="00206487">
        <w:rPr>
          <w:rFonts w:ascii="Times New Roman" w:hAnsi="Times New Roman" w:cs="Times New Roman"/>
        </w:rPr>
        <w:t>уязвимостей</w:t>
      </w:r>
      <w:r w:rsidRPr="00206487">
        <w:rPr>
          <w:rFonts w:ascii="Times New Roman" w:hAnsi="Times New Roman" w:cs="Times New Roman"/>
          <w:spacing w:val="1"/>
        </w:rPr>
        <w:t xml:space="preserve"> </w:t>
      </w: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системном</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прикладном программном обеспечении. Начиная от атак на уязвимости браузеров, когда</w:t>
      </w:r>
      <w:r w:rsidRPr="00206487">
        <w:rPr>
          <w:rFonts w:ascii="Times New Roman" w:hAnsi="Times New Roman" w:cs="Times New Roman"/>
          <w:spacing w:val="1"/>
        </w:rPr>
        <w:t xml:space="preserve"> </w:t>
      </w:r>
      <w:r w:rsidRPr="00206487">
        <w:rPr>
          <w:rFonts w:ascii="Times New Roman" w:hAnsi="Times New Roman" w:cs="Times New Roman"/>
        </w:rPr>
        <w:t>пользователь загружает зараженную веб-страницу, и заканчивая доставкой вредоносной</w:t>
      </w:r>
      <w:r w:rsidRPr="00206487">
        <w:rPr>
          <w:rFonts w:ascii="Times New Roman" w:hAnsi="Times New Roman" w:cs="Times New Roman"/>
          <w:spacing w:val="1"/>
        </w:rPr>
        <w:t xml:space="preserve"> </w:t>
      </w:r>
      <w:r w:rsidRPr="00206487">
        <w:rPr>
          <w:rFonts w:ascii="Times New Roman" w:hAnsi="Times New Roman" w:cs="Times New Roman"/>
        </w:rPr>
        <w:t>полезной</w:t>
      </w:r>
      <w:r w:rsidRPr="00206487">
        <w:rPr>
          <w:rFonts w:ascii="Times New Roman" w:hAnsi="Times New Roman" w:cs="Times New Roman"/>
          <w:spacing w:val="1"/>
        </w:rPr>
        <w:t xml:space="preserve"> </w:t>
      </w:r>
      <w:r w:rsidRPr="00206487">
        <w:rPr>
          <w:rFonts w:ascii="Times New Roman" w:hAnsi="Times New Roman" w:cs="Times New Roman"/>
        </w:rPr>
        <w:t>нагрузки</w:t>
      </w:r>
      <w:r w:rsidRPr="00206487">
        <w:rPr>
          <w:rFonts w:ascii="Times New Roman" w:hAnsi="Times New Roman" w:cs="Times New Roman"/>
          <w:spacing w:val="1"/>
        </w:rPr>
        <w:t xml:space="preserve"> </w:t>
      </w:r>
      <w:r w:rsidRPr="00206487">
        <w:rPr>
          <w:rFonts w:ascii="Times New Roman" w:hAnsi="Times New Roman" w:cs="Times New Roman"/>
        </w:rPr>
        <w:t>на</w:t>
      </w:r>
      <w:r w:rsidRPr="00206487">
        <w:rPr>
          <w:rFonts w:ascii="Times New Roman" w:hAnsi="Times New Roman" w:cs="Times New Roman"/>
          <w:spacing w:val="1"/>
        </w:rPr>
        <w:t xml:space="preserve"> </w:t>
      </w:r>
      <w:r w:rsidRPr="00206487">
        <w:rPr>
          <w:rFonts w:ascii="Times New Roman" w:hAnsi="Times New Roman" w:cs="Times New Roman"/>
        </w:rPr>
        <w:t>конечную</w:t>
      </w:r>
      <w:r w:rsidRPr="00206487">
        <w:rPr>
          <w:rFonts w:ascii="Times New Roman" w:hAnsi="Times New Roman" w:cs="Times New Roman"/>
          <w:spacing w:val="1"/>
        </w:rPr>
        <w:t xml:space="preserve"> </w:t>
      </w:r>
      <w:r w:rsidRPr="00206487">
        <w:rPr>
          <w:rFonts w:ascii="Times New Roman" w:hAnsi="Times New Roman" w:cs="Times New Roman"/>
        </w:rPr>
        <w:t>станцию</w:t>
      </w:r>
      <w:r w:rsidRPr="00206487">
        <w:rPr>
          <w:rFonts w:ascii="Times New Roman" w:hAnsi="Times New Roman" w:cs="Times New Roman"/>
          <w:spacing w:val="1"/>
        </w:rPr>
        <w:t xml:space="preserve"> </w:t>
      </w:r>
      <w:r w:rsidRPr="00206487">
        <w:rPr>
          <w:rFonts w:ascii="Times New Roman" w:hAnsi="Times New Roman" w:cs="Times New Roman"/>
        </w:rPr>
        <w:t>через</w:t>
      </w:r>
      <w:r w:rsidRPr="00206487">
        <w:rPr>
          <w:rFonts w:ascii="Times New Roman" w:hAnsi="Times New Roman" w:cs="Times New Roman"/>
          <w:spacing w:val="1"/>
        </w:rPr>
        <w:t xml:space="preserve"> </w:t>
      </w:r>
      <w:r w:rsidRPr="00206487">
        <w:rPr>
          <w:rFonts w:ascii="Times New Roman" w:hAnsi="Times New Roman" w:cs="Times New Roman"/>
        </w:rPr>
        <w:t>уязвимости</w:t>
      </w:r>
      <w:r w:rsidRPr="00206487">
        <w:rPr>
          <w:rFonts w:ascii="Times New Roman" w:hAnsi="Times New Roman" w:cs="Times New Roman"/>
          <w:spacing w:val="1"/>
        </w:rPr>
        <w:t xml:space="preserve"> </w:t>
      </w:r>
      <w:r w:rsidRPr="00206487">
        <w:rPr>
          <w:rFonts w:ascii="Times New Roman" w:hAnsi="Times New Roman" w:cs="Times New Roman"/>
        </w:rPr>
        <w:t>сетевых</w:t>
      </w:r>
      <w:r w:rsidRPr="00206487">
        <w:rPr>
          <w:rFonts w:ascii="Times New Roman" w:hAnsi="Times New Roman" w:cs="Times New Roman"/>
          <w:spacing w:val="1"/>
        </w:rPr>
        <w:t xml:space="preserve"> </w:t>
      </w:r>
      <w:r w:rsidRPr="00206487">
        <w:rPr>
          <w:rFonts w:ascii="Times New Roman" w:hAnsi="Times New Roman" w:cs="Times New Roman"/>
        </w:rPr>
        <w:t>протоколов</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операционных систем. В этом случае недостаточно просто перехватывать и анализировать</w:t>
      </w:r>
      <w:r w:rsidRPr="00206487">
        <w:rPr>
          <w:rFonts w:ascii="Times New Roman" w:hAnsi="Times New Roman" w:cs="Times New Roman"/>
          <w:spacing w:val="-57"/>
        </w:rPr>
        <w:t xml:space="preserve"> </w:t>
      </w:r>
      <w:r w:rsidRPr="00206487">
        <w:rPr>
          <w:rFonts w:ascii="Times New Roman" w:hAnsi="Times New Roman" w:cs="Times New Roman"/>
        </w:rPr>
        <w:t>зараженный файл — необходимо обеспечивать защиту сетевых соединений, анализируя</w:t>
      </w:r>
      <w:r w:rsidRPr="00206487">
        <w:rPr>
          <w:rFonts w:ascii="Times New Roman" w:hAnsi="Times New Roman" w:cs="Times New Roman"/>
          <w:spacing w:val="1"/>
        </w:rPr>
        <w:t xml:space="preserve"> </w:t>
      </w:r>
      <w:r w:rsidRPr="00206487">
        <w:rPr>
          <w:rFonts w:ascii="Times New Roman" w:hAnsi="Times New Roman" w:cs="Times New Roman"/>
        </w:rPr>
        <w:t>сетевой трафик, приходящий и исходящий с конечной станции. В рамках такого подхода к</w:t>
      </w:r>
      <w:r w:rsidRPr="00206487">
        <w:rPr>
          <w:rFonts w:ascii="Times New Roman" w:hAnsi="Times New Roman" w:cs="Times New Roman"/>
          <w:spacing w:val="-57"/>
        </w:rPr>
        <w:t xml:space="preserve"> </w:t>
      </w:r>
      <w:r w:rsidRPr="00206487">
        <w:rPr>
          <w:rFonts w:ascii="Times New Roman" w:hAnsi="Times New Roman" w:cs="Times New Roman"/>
        </w:rPr>
        <w:t>функциональности классического антивируса добавляются технологии сетевой защиты,</w:t>
      </w:r>
      <w:r w:rsidRPr="00206487">
        <w:rPr>
          <w:rFonts w:ascii="Times New Roman" w:hAnsi="Times New Roman" w:cs="Times New Roman"/>
          <w:spacing w:val="1"/>
        </w:rPr>
        <w:t xml:space="preserve"> </w:t>
      </w:r>
      <w:r w:rsidRPr="00206487">
        <w:rPr>
          <w:rFonts w:ascii="Times New Roman" w:hAnsi="Times New Roman" w:cs="Times New Roman"/>
        </w:rPr>
        <w:t>такие</w:t>
      </w:r>
      <w:r w:rsidRPr="00206487">
        <w:rPr>
          <w:rFonts w:ascii="Times New Roman" w:hAnsi="Times New Roman" w:cs="Times New Roman"/>
          <w:spacing w:val="1"/>
        </w:rPr>
        <w:t xml:space="preserve"> </w:t>
      </w:r>
      <w:r w:rsidRPr="00206487">
        <w:rPr>
          <w:rFonts w:ascii="Times New Roman" w:hAnsi="Times New Roman" w:cs="Times New Roman"/>
        </w:rPr>
        <w:t>как</w:t>
      </w:r>
      <w:r w:rsidRPr="00206487">
        <w:rPr>
          <w:rFonts w:ascii="Times New Roman" w:hAnsi="Times New Roman" w:cs="Times New Roman"/>
          <w:spacing w:val="1"/>
        </w:rPr>
        <w:t xml:space="preserve"> </w:t>
      </w:r>
      <w:r w:rsidRPr="00206487">
        <w:rPr>
          <w:rFonts w:ascii="Times New Roman" w:hAnsi="Times New Roman" w:cs="Times New Roman"/>
        </w:rPr>
        <w:t>межсетевой</w:t>
      </w:r>
      <w:r w:rsidRPr="00206487">
        <w:rPr>
          <w:rFonts w:ascii="Times New Roman" w:hAnsi="Times New Roman" w:cs="Times New Roman"/>
          <w:spacing w:val="1"/>
        </w:rPr>
        <w:t xml:space="preserve"> </w:t>
      </w:r>
      <w:r w:rsidRPr="00206487">
        <w:rPr>
          <w:rFonts w:ascii="Times New Roman" w:hAnsi="Times New Roman" w:cs="Times New Roman"/>
        </w:rPr>
        <w:t>экран,</w:t>
      </w:r>
      <w:r w:rsidRPr="00206487">
        <w:rPr>
          <w:rFonts w:ascii="Times New Roman" w:hAnsi="Times New Roman" w:cs="Times New Roman"/>
          <w:spacing w:val="1"/>
        </w:rPr>
        <w:t xml:space="preserve"> </w:t>
      </w:r>
      <w:r w:rsidRPr="00206487">
        <w:rPr>
          <w:rFonts w:ascii="Times New Roman" w:hAnsi="Times New Roman" w:cs="Times New Roman"/>
        </w:rPr>
        <w:t>система</w:t>
      </w:r>
      <w:r w:rsidRPr="00206487">
        <w:rPr>
          <w:rFonts w:ascii="Times New Roman" w:hAnsi="Times New Roman" w:cs="Times New Roman"/>
          <w:spacing w:val="1"/>
        </w:rPr>
        <w:t xml:space="preserve"> </w:t>
      </w:r>
      <w:r w:rsidRPr="00206487">
        <w:rPr>
          <w:rFonts w:ascii="Times New Roman" w:hAnsi="Times New Roman" w:cs="Times New Roman"/>
        </w:rPr>
        <w:t>предотвращения</w:t>
      </w:r>
      <w:r w:rsidRPr="00206487">
        <w:rPr>
          <w:rFonts w:ascii="Times New Roman" w:hAnsi="Times New Roman" w:cs="Times New Roman"/>
          <w:spacing w:val="1"/>
        </w:rPr>
        <w:t xml:space="preserve"> </w:t>
      </w:r>
      <w:r w:rsidRPr="00206487">
        <w:rPr>
          <w:rFonts w:ascii="Times New Roman" w:hAnsi="Times New Roman" w:cs="Times New Roman"/>
        </w:rPr>
        <w:t>вторжений</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система</w:t>
      </w:r>
      <w:r w:rsidRPr="00206487">
        <w:rPr>
          <w:rFonts w:ascii="Times New Roman" w:hAnsi="Times New Roman" w:cs="Times New Roman"/>
          <w:spacing w:val="1"/>
        </w:rPr>
        <w:t xml:space="preserve"> </w:t>
      </w:r>
      <w:r w:rsidRPr="00206487">
        <w:rPr>
          <w:rFonts w:ascii="Times New Roman" w:hAnsi="Times New Roman" w:cs="Times New Roman"/>
        </w:rPr>
        <w:t>контроля</w:t>
      </w:r>
      <w:r w:rsidRPr="00206487">
        <w:rPr>
          <w:rFonts w:ascii="Times New Roman" w:hAnsi="Times New Roman" w:cs="Times New Roman"/>
          <w:spacing w:val="-57"/>
        </w:rPr>
        <w:t xml:space="preserve"> </w:t>
      </w:r>
      <w:r w:rsidRPr="00206487">
        <w:rPr>
          <w:rFonts w:ascii="Times New Roman" w:hAnsi="Times New Roman" w:cs="Times New Roman"/>
        </w:rPr>
        <w:t>подключаемых к</w:t>
      </w:r>
      <w:r w:rsidRPr="00206487">
        <w:rPr>
          <w:rFonts w:ascii="Times New Roman" w:hAnsi="Times New Roman" w:cs="Times New Roman"/>
          <w:spacing w:val="1"/>
        </w:rPr>
        <w:t xml:space="preserve"> </w:t>
      </w:r>
      <w:r w:rsidRPr="00206487">
        <w:rPr>
          <w:rFonts w:ascii="Times New Roman" w:hAnsi="Times New Roman" w:cs="Times New Roman"/>
        </w:rPr>
        <w:t>конечной</w:t>
      </w:r>
      <w:r w:rsidRPr="00206487">
        <w:rPr>
          <w:rFonts w:ascii="Times New Roman" w:hAnsi="Times New Roman" w:cs="Times New Roman"/>
          <w:spacing w:val="1"/>
        </w:rPr>
        <w:t xml:space="preserve"> </w:t>
      </w:r>
      <w:r w:rsidRPr="00206487">
        <w:rPr>
          <w:rFonts w:ascii="Times New Roman" w:hAnsi="Times New Roman" w:cs="Times New Roman"/>
        </w:rPr>
        <w:t>станции</w:t>
      </w:r>
      <w:r w:rsidRPr="00206487">
        <w:rPr>
          <w:rFonts w:ascii="Times New Roman" w:hAnsi="Times New Roman" w:cs="Times New Roman"/>
          <w:spacing w:val="1"/>
        </w:rPr>
        <w:t xml:space="preserve"> </w:t>
      </w:r>
      <w:r w:rsidRPr="00206487">
        <w:rPr>
          <w:rFonts w:ascii="Times New Roman" w:hAnsi="Times New Roman" w:cs="Times New Roman"/>
        </w:rPr>
        <w:t>устройств.</w:t>
      </w:r>
      <w:r w:rsidRPr="00206487">
        <w:rPr>
          <w:rFonts w:ascii="Times New Roman" w:hAnsi="Times New Roman" w:cs="Times New Roman"/>
          <w:spacing w:val="1"/>
        </w:rPr>
        <w:t xml:space="preserve"> </w:t>
      </w:r>
      <w:r w:rsidRPr="00206487">
        <w:rPr>
          <w:rFonts w:ascii="Times New Roman" w:hAnsi="Times New Roman" w:cs="Times New Roman"/>
        </w:rPr>
        <w:t>Именно</w:t>
      </w:r>
      <w:r w:rsidRPr="00206487">
        <w:rPr>
          <w:rFonts w:ascii="Times New Roman" w:hAnsi="Times New Roman" w:cs="Times New Roman"/>
          <w:spacing w:val="1"/>
        </w:rPr>
        <w:t xml:space="preserve"> </w:t>
      </w:r>
      <w:r w:rsidRPr="00206487">
        <w:rPr>
          <w:rFonts w:ascii="Times New Roman" w:hAnsi="Times New Roman" w:cs="Times New Roman"/>
        </w:rPr>
        <w:t>с</w:t>
      </w:r>
      <w:r w:rsidRPr="00206487">
        <w:rPr>
          <w:rFonts w:ascii="Times New Roman" w:hAnsi="Times New Roman" w:cs="Times New Roman"/>
          <w:spacing w:val="1"/>
        </w:rPr>
        <w:t xml:space="preserve"> </w:t>
      </w:r>
      <w:r w:rsidRPr="00206487">
        <w:rPr>
          <w:rFonts w:ascii="Times New Roman" w:hAnsi="Times New Roman" w:cs="Times New Roman"/>
        </w:rPr>
        <w:t>этого</w:t>
      </w:r>
      <w:r w:rsidRPr="00206487">
        <w:rPr>
          <w:rFonts w:ascii="Times New Roman" w:hAnsi="Times New Roman" w:cs="Times New Roman"/>
          <w:spacing w:val="1"/>
        </w:rPr>
        <w:t xml:space="preserve"> </w:t>
      </w:r>
      <w:r w:rsidRPr="00206487">
        <w:rPr>
          <w:rFonts w:ascii="Times New Roman" w:hAnsi="Times New Roman" w:cs="Times New Roman"/>
        </w:rPr>
        <w:t>момента</w:t>
      </w:r>
      <w:r w:rsidRPr="00206487">
        <w:rPr>
          <w:rFonts w:ascii="Times New Roman" w:hAnsi="Times New Roman" w:cs="Times New Roman"/>
          <w:spacing w:val="1"/>
        </w:rPr>
        <w:t xml:space="preserve"> </w:t>
      </w:r>
      <w:r w:rsidRPr="00206487">
        <w:rPr>
          <w:rFonts w:ascii="Times New Roman" w:hAnsi="Times New Roman" w:cs="Times New Roman"/>
        </w:rPr>
        <w:t>формируется</w:t>
      </w:r>
      <w:r w:rsidRPr="00206487">
        <w:rPr>
          <w:rFonts w:ascii="Times New Roman" w:hAnsi="Times New Roman" w:cs="Times New Roman"/>
          <w:spacing w:val="1"/>
        </w:rPr>
        <w:t xml:space="preserve"> </w:t>
      </w:r>
      <w:r w:rsidRPr="00206487">
        <w:rPr>
          <w:rFonts w:ascii="Times New Roman" w:hAnsi="Times New Roman" w:cs="Times New Roman"/>
        </w:rPr>
        <w:t>новый тип продуктов — платформа защиты конечных станций, или Endpoint Protection</w:t>
      </w:r>
      <w:r w:rsidRPr="00206487">
        <w:rPr>
          <w:rFonts w:ascii="Times New Roman" w:hAnsi="Times New Roman" w:cs="Times New Roman"/>
          <w:spacing w:val="1"/>
        </w:rPr>
        <w:t xml:space="preserve"> </w:t>
      </w:r>
      <w:r w:rsidRPr="00206487">
        <w:rPr>
          <w:rFonts w:ascii="Times New Roman" w:hAnsi="Times New Roman" w:cs="Times New Roman"/>
        </w:rPr>
        <w:t>Platform (EPP). Endpoint Protection Platform — это система комплексной защиты конечной</w:t>
      </w:r>
      <w:r w:rsidRPr="00206487">
        <w:rPr>
          <w:rFonts w:ascii="Times New Roman" w:hAnsi="Times New Roman" w:cs="Times New Roman"/>
          <w:spacing w:val="1"/>
        </w:rPr>
        <w:t xml:space="preserve"> </w:t>
      </w:r>
      <w:r w:rsidRPr="00206487">
        <w:rPr>
          <w:rFonts w:ascii="Times New Roman" w:hAnsi="Times New Roman" w:cs="Times New Roman"/>
        </w:rPr>
        <w:t>станции, включающая в себя как классическую функциональность антивирусной защиты,</w:t>
      </w:r>
      <w:r w:rsidRPr="00206487">
        <w:rPr>
          <w:rFonts w:ascii="Times New Roman" w:hAnsi="Times New Roman" w:cs="Times New Roman"/>
          <w:spacing w:val="1"/>
        </w:rPr>
        <w:t xml:space="preserve"> </w:t>
      </w:r>
      <w:r w:rsidRPr="00206487">
        <w:rPr>
          <w:rFonts w:ascii="Times New Roman" w:hAnsi="Times New Roman" w:cs="Times New Roman"/>
        </w:rPr>
        <w:t>так</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расширенные</w:t>
      </w:r>
      <w:r w:rsidRPr="00206487">
        <w:rPr>
          <w:rFonts w:ascii="Times New Roman" w:hAnsi="Times New Roman" w:cs="Times New Roman"/>
          <w:spacing w:val="1"/>
        </w:rPr>
        <w:t xml:space="preserve"> </w:t>
      </w:r>
      <w:r w:rsidRPr="00206487">
        <w:rPr>
          <w:rFonts w:ascii="Times New Roman" w:hAnsi="Times New Roman" w:cs="Times New Roman"/>
        </w:rPr>
        <w:t>технологии</w:t>
      </w:r>
      <w:r w:rsidRPr="00206487">
        <w:rPr>
          <w:rFonts w:ascii="Times New Roman" w:hAnsi="Times New Roman" w:cs="Times New Roman"/>
          <w:spacing w:val="1"/>
        </w:rPr>
        <w:t xml:space="preserve"> </w:t>
      </w:r>
      <w:r w:rsidRPr="00206487">
        <w:rPr>
          <w:rFonts w:ascii="Times New Roman" w:hAnsi="Times New Roman" w:cs="Times New Roman"/>
        </w:rPr>
        <w:t>безопасности</w:t>
      </w:r>
      <w:r w:rsidRPr="00206487">
        <w:rPr>
          <w:rFonts w:ascii="Times New Roman" w:hAnsi="Times New Roman" w:cs="Times New Roman"/>
          <w:spacing w:val="1"/>
        </w:rPr>
        <w:t xml:space="preserve"> </w:t>
      </w:r>
      <w:r w:rsidRPr="00206487">
        <w:rPr>
          <w:rFonts w:ascii="Times New Roman" w:hAnsi="Times New Roman" w:cs="Times New Roman"/>
        </w:rPr>
        <w:t>—</w:t>
      </w:r>
      <w:r w:rsidRPr="00206487">
        <w:rPr>
          <w:rFonts w:ascii="Times New Roman" w:hAnsi="Times New Roman" w:cs="Times New Roman"/>
          <w:spacing w:val="1"/>
        </w:rPr>
        <w:t xml:space="preserve"> </w:t>
      </w:r>
      <w:r w:rsidRPr="00206487">
        <w:rPr>
          <w:rFonts w:ascii="Times New Roman" w:hAnsi="Times New Roman" w:cs="Times New Roman"/>
        </w:rPr>
        <w:t>персональные</w:t>
      </w:r>
      <w:r w:rsidRPr="00206487">
        <w:rPr>
          <w:rFonts w:ascii="Times New Roman" w:hAnsi="Times New Roman" w:cs="Times New Roman"/>
          <w:spacing w:val="1"/>
        </w:rPr>
        <w:t xml:space="preserve"> </w:t>
      </w:r>
      <w:r w:rsidRPr="00206487">
        <w:rPr>
          <w:rFonts w:ascii="Times New Roman" w:hAnsi="Times New Roman" w:cs="Times New Roman"/>
        </w:rPr>
        <w:t>межсетевые</w:t>
      </w:r>
      <w:r w:rsidRPr="00206487">
        <w:rPr>
          <w:rFonts w:ascii="Times New Roman" w:hAnsi="Times New Roman" w:cs="Times New Roman"/>
          <w:spacing w:val="1"/>
        </w:rPr>
        <w:t xml:space="preserve"> </w:t>
      </w:r>
      <w:r w:rsidRPr="00206487">
        <w:rPr>
          <w:rFonts w:ascii="Times New Roman" w:hAnsi="Times New Roman" w:cs="Times New Roman"/>
        </w:rPr>
        <w:t>экраны,</w:t>
      </w:r>
      <w:r w:rsidRPr="00206487">
        <w:rPr>
          <w:rFonts w:ascii="Times New Roman" w:hAnsi="Times New Roman" w:cs="Times New Roman"/>
          <w:spacing w:val="1"/>
        </w:rPr>
        <w:t xml:space="preserve"> </w:t>
      </w:r>
      <w:r w:rsidRPr="00206487">
        <w:rPr>
          <w:rFonts w:ascii="Times New Roman" w:hAnsi="Times New Roman" w:cs="Times New Roman"/>
        </w:rPr>
        <w:t>системы</w:t>
      </w:r>
      <w:r w:rsidRPr="00206487">
        <w:rPr>
          <w:rFonts w:ascii="Times New Roman" w:hAnsi="Times New Roman" w:cs="Times New Roman"/>
          <w:spacing w:val="1"/>
        </w:rPr>
        <w:t xml:space="preserve"> </w:t>
      </w:r>
      <w:r w:rsidRPr="00206487">
        <w:rPr>
          <w:rFonts w:ascii="Times New Roman" w:hAnsi="Times New Roman" w:cs="Times New Roman"/>
        </w:rPr>
        <w:t>предотвращения</w:t>
      </w:r>
      <w:r w:rsidRPr="00206487">
        <w:rPr>
          <w:rFonts w:ascii="Times New Roman" w:hAnsi="Times New Roman" w:cs="Times New Roman"/>
          <w:spacing w:val="1"/>
        </w:rPr>
        <w:t xml:space="preserve"> </w:t>
      </w:r>
      <w:r w:rsidRPr="00206487">
        <w:rPr>
          <w:rFonts w:ascii="Times New Roman" w:hAnsi="Times New Roman" w:cs="Times New Roman"/>
        </w:rPr>
        <w:t>вторжений,</w:t>
      </w:r>
      <w:r w:rsidRPr="00206487">
        <w:rPr>
          <w:rFonts w:ascii="Times New Roman" w:hAnsi="Times New Roman" w:cs="Times New Roman"/>
          <w:spacing w:val="1"/>
        </w:rPr>
        <w:t xml:space="preserve"> </w:t>
      </w:r>
      <w:r w:rsidRPr="00206487">
        <w:rPr>
          <w:rFonts w:ascii="Times New Roman" w:hAnsi="Times New Roman" w:cs="Times New Roman"/>
        </w:rPr>
        <w:t>системы</w:t>
      </w:r>
      <w:r w:rsidRPr="00206487">
        <w:rPr>
          <w:rFonts w:ascii="Times New Roman" w:hAnsi="Times New Roman" w:cs="Times New Roman"/>
          <w:spacing w:val="1"/>
        </w:rPr>
        <w:t xml:space="preserve"> </w:t>
      </w:r>
      <w:r w:rsidRPr="00206487">
        <w:rPr>
          <w:rFonts w:ascii="Times New Roman" w:hAnsi="Times New Roman" w:cs="Times New Roman"/>
        </w:rPr>
        <w:t>контроля</w:t>
      </w:r>
      <w:r w:rsidRPr="00206487">
        <w:rPr>
          <w:rFonts w:ascii="Times New Roman" w:hAnsi="Times New Roman" w:cs="Times New Roman"/>
          <w:spacing w:val="1"/>
        </w:rPr>
        <w:t xml:space="preserve"> </w:t>
      </w:r>
      <w:r w:rsidRPr="00206487">
        <w:rPr>
          <w:rFonts w:ascii="Times New Roman" w:hAnsi="Times New Roman" w:cs="Times New Roman"/>
        </w:rPr>
        <w:t>портов</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подключаемых</w:t>
      </w:r>
      <w:r w:rsidRPr="00206487">
        <w:rPr>
          <w:rFonts w:ascii="Times New Roman" w:hAnsi="Times New Roman" w:cs="Times New Roman"/>
          <w:spacing w:val="1"/>
        </w:rPr>
        <w:t xml:space="preserve"> </w:t>
      </w:r>
      <w:r w:rsidRPr="00206487">
        <w:rPr>
          <w:rFonts w:ascii="Times New Roman" w:hAnsi="Times New Roman" w:cs="Times New Roman"/>
        </w:rPr>
        <w:t xml:space="preserve">устройств, системы шифрования дисков и пр. </w:t>
      </w:r>
    </w:p>
    <w:p w:rsidR="00206487" w:rsidRDefault="00206487" w:rsidP="00206487">
      <w:pPr>
        <w:pStyle w:val="af7"/>
        <w:tabs>
          <w:tab w:val="left" w:pos="805"/>
          <w:tab w:val="left" w:pos="1308"/>
          <w:tab w:val="left" w:pos="1721"/>
          <w:tab w:val="left" w:pos="2397"/>
          <w:tab w:val="left" w:pos="2671"/>
          <w:tab w:val="left" w:pos="3002"/>
          <w:tab w:val="left" w:pos="3893"/>
          <w:tab w:val="left" w:pos="3946"/>
          <w:tab w:val="left" w:pos="5160"/>
          <w:tab w:val="left" w:pos="5421"/>
          <w:tab w:val="left" w:pos="6267"/>
          <w:tab w:val="left" w:pos="6454"/>
          <w:tab w:val="left" w:pos="6807"/>
          <w:tab w:val="left" w:pos="7561"/>
          <w:tab w:val="left" w:pos="7953"/>
          <w:tab w:val="left" w:pos="8677"/>
          <w:tab w:val="left" w:pos="9243"/>
          <w:tab w:val="left" w:pos="9365"/>
        </w:tabs>
        <w:spacing w:after="0" w:line="240" w:lineRule="auto"/>
        <w:ind w:firstLine="709"/>
        <w:jc w:val="both"/>
        <w:rPr>
          <w:rFonts w:ascii="Times New Roman" w:hAnsi="Times New Roman" w:cs="Times New Roman"/>
          <w:spacing w:val="1"/>
        </w:rPr>
      </w:pPr>
      <w:r w:rsidRPr="00206487">
        <w:rPr>
          <w:rFonts w:ascii="Times New Roman" w:hAnsi="Times New Roman" w:cs="Times New Roman"/>
        </w:rPr>
        <w:t>С определенного</w:t>
      </w:r>
      <w:r w:rsidRPr="00206487">
        <w:rPr>
          <w:rFonts w:ascii="Times New Roman" w:hAnsi="Times New Roman" w:cs="Times New Roman"/>
          <w:spacing w:val="1"/>
        </w:rPr>
        <w:t xml:space="preserve"> </w:t>
      </w:r>
      <w:r w:rsidRPr="00206487">
        <w:rPr>
          <w:rFonts w:ascii="Times New Roman" w:hAnsi="Times New Roman" w:cs="Times New Roman"/>
        </w:rPr>
        <w:t>момента большинство</w:t>
      </w:r>
      <w:r w:rsidRPr="00206487">
        <w:rPr>
          <w:rFonts w:ascii="Times New Roman" w:hAnsi="Times New Roman" w:cs="Times New Roman"/>
          <w:spacing w:val="1"/>
        </w:rPr>
        <w:t xml:space="preserve"> </w:t>
      </w:r>
      <w:r w:rsidRPr="00206487">
        <w:rPr>
          <w:rFonts w:ascii="Times New Roman" w:hAnsi="Times New Roman" w:cs="Times New Roman"/>
        </w:rPr>
        <w:t>EPP-решений</w:t>
      </w:r>
      <w:r w:rsidRPr="00206487">
        <w:rPr>
          <w:rFonts w:ascii="Times New Roman" w:hAnsi="Times New Roman" w:cs="Times New Roman"/>
          <w:spacing w:val="23"/>
        </w:rPr>
        <w:t xml:space="preserve"> </w:t>
      </w:r>
      <w:r w:rsidRPr="00206487">
        <w:rPr>
          <w:rFonts w:ascii="Times New Roman" w:hAnsi="Times New Roman" w:cs="Times New Roman"/>
        </w:rPr>
        <w:t>перестали</w:t>
      </w:r>
      <w:r w:rsidRPr="00206487">
        <w:rPr>
          <w:rFonts w:ascii="Times New Roman" w:hAnsi="Times New Roman" w:cs="Times New Roman"/>
          <w:spacing w:val="28"/>
        </w:rPr>
        <w:t xml:space="preserve"> </w:t>
      </w:r>
      <w:r w:rsidRPr="00206487">
        <w:rPr>
          <w:rFonts w:ascii="Times New Roman" w:hAnsi="Times New Roman" w:cs="Times New Roman"/>
        </w:rPr>
        <w:t>удовлетворять</w:t>
      </w:r>
      <w:r w:rsidRPr="00206487">
        <w:rPr>
          <w:rFonts w:ascii="Times New Roman" w:hAnsi="Times New Roman" w:cs="Times New Roman"/>
          <w:spacing w:val="23"/>
        </w:rPr>
        <w:t xml:space="preserve"> </w:t>
      </w:r>
      <w:r w:rsidRPr="00206487">
        <w:rPr>
          <w:rFonts w:ascii="Times New Roman" w:hAnsi="Times New Roman" w:cs="Times New Roman"/>
        </w:rPr>
        <w:t>современным</w:t>
      </w:r>
      <w:r w:rsidRPr="00206487">
        <w:rPr>
          <w:rFonts w:ascii="Times New Roman" w:hAnsi="Times New Roman" w:cs="Times New Roman"/>
          <w:spacing w:val="23"/>
        </w:rPr>
        <w:t xml:space="preserve"> </w:t>
      </w:r>
      <w:r w:rsidRPr="00206487">
        <w:rPr>
          <w:rFonts w:ascii="Times New Roman" w:hAnsi="Times New Roman" w:cs="Times New Roman"/>
        </w:rPr>
        <w:t>требованиям</w:t>
      </w:r>
      <w:r w:rsidRPr="00206487">
        <w:rPr>
          <w:rFonts w:ascii="Times New Roman" w:hAnsi="Times New Roman" w:cs="Times New Roman"/>
          <w:spacing w:val="23"/>
        </w:rPr>
        <w:t xml:space="preserve"> </w:t>
      </w:r>
      <w:r w:rsidRPr="00206487">
        <w:rPr>
          <w:rFonts w:ascii="Times New Roman" w:hAnsi="Times New Roman" w:cs="Times New Roman"/>
        </w:rPr>
        <w:t>к</w:t>
      </w:r>
      <w:r w:rsidRPr="00206487">
        <w:rPr>
          <w:rFonts w:ascii="Times New Roman" w:hAnsi="Times New Roman" w:cs="Times New Roman"/>
          <w:spacing w:val="20"/>
        </w:rPr>
        <w:t xml:space="preserve"> </w:t>
      </w:r>
      <w:r w:rsidRPr="00206487">
        <w:rPr>
          <w:rFonts w:ascii="Times New Roman" w:hAnsi="Times New Roman" w:cs="Times New Roman"/>
        </w:rPr>
        <w:t>безопасности</w:t>
      </w:r>
      <w:r>
        <w:rPr>
          <w:rFonts w:ascii="Times New Roman" w:hAnsi="Times New Roman" w:cs="Times New Roman"/>
        </w:rPr>
        <w:t xml:space="preserve"> </w:t>
      </w:r>
      <w:r w:rsidRPr="00206487">
        <w:rPr>
          <w:rFonts w:ascii="Times New Roman" w:hAnsi="Times New Roman" w:cs="Times New Roman"/>
        </w:rPr>
        <w:t>конечных станций.</w:t>
      </w:r>
      <w:r w:rsidRPr="00206487">
        <w:rPr>
          <w:rFonts w:ascii="Times New Roman" w:hAnsi="Times New Roman" w:cs="Times New Roman"/>
          <w:spacing w:val="1"/>
        </w:rPr>
        <w:t xml:space="preserve"> </w:t>
      </w:r>
      <w:r w:rsidRPr="00206487">
        <w:rPr>
          <w:rFonts w:ascii="Times New Roman" w:hAnsi="Times New Roman" w:cs="Times New Roman"/>
        </w:rPr>
        <w:t>В первую очередь</w:t>
      </w:r>
      <w:r w:rsidRPr="00206487">
        <w:rPr>
          <w:rFonts w:ascii="Times New Roman" w:hAnsi="Times New Roman" w:cs="Times New Roman"/>
          <w:spacing w:val="1"/>
        </w:rPr>
        <w:t xml:space="preserve"> </w:t>
      </w:r>
      <w:r w:rsidRPr="00206487">
        <w:rPr>
          <w:rFonts w:ascii="Times New Roman" w:hAnsi="Times New Roman" w:cs="Times New Roman"/>
        </w:rPr>
        <w:t>это</w:t>
      </w:r>
      <w:r w:rsidRPr="00206487">
        <w:rPr>
          <w:rFonts w:ascii="Times New Roman" w:hAnsi="Times New Roman" w:cs="Times New Roman"/>
          <w:spacing w:val="1"/>
        </w:rPr>
        <w:t xml:space="preserve"> </w:t>
      </w:r>
      <w:r w:rsidRPr="00206487">
        <w:rPr>
          <w:rFonts w:ascii="Times New Roman" w:hAnsi="Times New Roman" w:cs="Times New Roman"/>
        </w:rPr>
        <w:t>было</w:t>
      </w:r>
      <w:r w:rsidRPr="00206487">
        <w:rPr>
          <w:rFonts w:ascii="Times New Roman" w:hAnsi="Times New Roman" w:cs="Times New Roman"/>
          <w:spacing w:val="1"/>
        </w:rPr>
        <w:t xml:space="preserve"> </w:t>
      </w:r>
      <w:r w:rsidRPr="00206487">
        <w:rPr>
          <w:rFonts w:ascii="Times New Roman" w:hAnsi="Times New Roman" w:cs="Times New Roman"/>
        </w:rPr>
        <w:t>связано</w:t>
      </w:r>
      <w:r w:rsidRPr="00206487">
        <w:rPr>
          <w:rFonts w:ascii="Times New Roman" w:hAnsi="Times New Roman" w:cs="Times New Roman"/>
          <w:spacing w:val="1"/>
        </w:rPr>
        <w:t xml:space="preserve"> </w:t>
      </w:r>
      <w:r w:rsidRPr="00206487">
        <w:rPr>
          <w:rFonts w:ascii="Times New Roman" w:hAnsi="Times New Roman" w:cs="Times New Roman"/>
        </w:rPr>
        <w:t>с ростом направленных атак,</w:t>
      </w:r>
      <w:r w:rsidRPr="00206487">
        <w:rPr>
          <w:rFonts w:ascii="Times New Roman" w:hAnsi="Times New Roman" w:cs="Times New Roman"/>
          <w:spacing w:val="1"/>
        </w:rPr>
        <w:t xml:space="preserve"> </w:t>
      </w:r>
      <w:r w:rsidRPr="00206487">
        <w:rPr>
          <w:rFonts w:ascii="Times New Roman" w:hAnsi="Times New Roman" w:cs="Times New Roman"/>
        </w:rPr>
        <w:t>которые в основном</w:t>
      </w:r>
      <w:r w:rsidRPr="00206487">
        <w:rPr>
          <w:rFonts w:ascii="Times New Roman" w:hAnsi="Times New Roman" w:cs="Times New Roman"/>
          <w:spacing w:val="1"/>
        </w:rPr>
        <w:t xml:space="preserve"> </w:t>
      </w:r>
      <w:r w:rsidRPr="00206487">
        <w:rPr>
          <w:rFonts w:ascii="Times New Roman" w:hAnsi="Times New Roman" w:cs="Times New Roman"/>
        </w:rPr>
        <w:t>используют</w:t>
      </w:r>
      <w:r w:rsidRPr="00206487">
        <w:rPr>
          <w:rFonts w:ascii="Times New Roman" w:hAnsi="Times New Roman" w:cs="Times New Roman"/>
          <w:spacing w:val="1"/>
        </w:rPr>
        <w:t xml:space="preserve"> </w:t>
      </w:r>
      <w:r w:rsidRPr="00206487">
        <w:rPr>
          <w:rFonts w:ascii="Times New Roman" w:hAnsi="Times New Roman" w:cs="Times New Roman"/>
        </w:rPr>
        <w:t>уязвимости нулевого</w:t>
      </w:r>
      <w:r w:rsidRPr="00206487">
        <w:rPr>
          <w:rFonts w:ascii="Times New Roman" w:hAnsi="Times New Roman" w:cs="Times New Roman"/>
          <w:spacing w:val="1"/>
        </w:rPr>
        <w:t xml:space="preserve"> </w:t>
      </w:r>
      <w:r w:rsidRPr="00206487">
        <w:rPr>
          <w:rFonts w:ascii="Times New Roman" w:hAnsi="Times New Roman" w:cs="Times New Roman"/>
        </w:rPr>
        <w:t>дня и отличаются</w:t>
      </w:r>
      <w:r w:rsidRPr="00206487">
        <w:rPr>
          <w:rFonts w:ascii="Times New Roman" w:hAnsi="Times New Roman" w:cs="Times New Roman"/>
          <w:spacing w:val="1"/>
        </w:rPr>
        <w:t xml:space="preserve"> </w:t>
      </w:r>
      <w:r w:rsidRPr="00206487">
        <w:rPr>
          <w:rFonts w:ascii="Times New Roman" w:hAnsi="Times New Roman" w:cs="Times New Roman"/>
        </w:rPr>
        <w:t>массовостью</w:t>
      </w:r>
      <w:r w:rsidRPr="00206487">
        <w:rPr>
          <w:rFonts w:ascii="Times New Roman" w:hAnsi="Times New Roman" w:cs="Times New Roman"/>
          <w:spacing w:val="1"/>
        </w:rPr>
        <w:t xml:space="preserve"> </w:t>
      </w:r>
      <w:r w:rsidRPr="00206487">
        <w:rPr>
          <w:rFonts w:ascii="Times New Roman" w:hAnsi="Times New Roman" w:cs="Times New Roman"/>
        </w:rPr>
        <w:t>благодаря</w:t>
      </w:r>
      <w:r w:rsidRPr="00206487">
        <w:rPr>
          <w:rFonts w:ascii="Times New Roman" w:hAnsi="Times New Roman" w:cs="Times New Roman"/>
          <w:spacing w:val="1"/>
        </w:rPr>
        <w:t xml:space="preserve"> </w:t>
      </w:r>
      <w:r w:rsidRPr="00206487">
        <w:rPr>
          <w:rFonts w:ascii="Times New Roman" w:hAnsi="Times New Roman" w:cs="Times New Roman"/>
        </w:rPr>
        <w:t>использованию</w:t>
      </w:r>
      <w:r w:rsidRPr="00206487">
        <w:rPr>
          <w:rFonts w:ascii="Times New Roman" w:hAnsi="Times New Roman" w:cs="Times New Roman"/>
          <w:spacing w:val="1"/>
        </w:rPr>
        <w:t xml:space="preserve"> </w:t>
      </w:r>
      <w:r w:rsidRPr="00206487">
        <w:rPr>
          <w:rFonts w:ascii="Times New Roman" w:hAnsi="Times New Roman" w:cs="Times New Roman"/>
        </w:rPr>
        <w:t>ботнетов</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внутренней</w:t>
      </w:r>
      <w:r w:rsidRPr="00206487">
        <w:rPr>
          <w:rFonts w:ascii="Times New Roman" w:hAnsi="Times New Roman" w:cs="Times New Roman"/>
          <w:spacing w:val="1"/>
        </w:rPr>
        <w:t xml:space="preserve"> </w:t>
      </w:r>
      <w:r w:rsidRPr="00206487">
        <w:rPr>
          <w:rFonts w:ascii="Times New Roman" w:hAnsi="Times New Roman" w:cs="Times New Roman"/>
        </w:rPr>
        <w:t>архитектуры</w:t>
      </w:r>
      <w:r w:rsidRPr="00206487">
        <w:rPr>
          <w:rFonts w:ascii="Times New Roman" w:hAnsi="Times New Roman" w:cs="Times New Roman"/>
          <w:spacing w:val="1"/>
        </w:rPr>
        <w:t xml:space="preserve"> </w:t>
      </w:r>
      <w:r w:rsidRPr="00206487">
        <w:rPr>
          <w:rFonts w:ascii="Times New Roman" w:hAnsi="Times New Roman" w:cs="Times New Roman"/>
        </w:rPr>
        <w:t>горизонтального</w:t>
      </w:r>
      <w:r w:rsidRPr="00206487">
        <w:rPr>
          <w:rFonts w:ascii="Times New Roman" w:hAnsi="Times New Roman" w:cs="Times New Roman"/>
          <w:spacing w:val="1"/>
        </w:rPr>
        <w:t xml:space="preserve"> </w:t>
      </w:r>
      <w:r w:rsidRPr="00206487">
        <w:rPr>
          <w:rFonts w:ascii="Times New Roman" w:hAnsi="Times New Roman" w:cs="Times New Roman"/>
        </w:rPr>
        <w:t>распространения. Также необходимо отметить отдельный класс угроз — криптолокеров</w:t>
      </w:r>
      <w:r w:rsidRPr="00206487">
        <w:rPr>
          <w:rFonts w:ascii="Times New Roman" w:hAnsi="Times New Roman" w:cs="Times New Roman"/>
          <w:spacing w:val="1"/>
        </w:rPr>
        <w:t xml:space="preserve"> </w:t>
      </w:r>
      <w:r w:rsidRPr="00206487">
        <w:rPr>
          <w:rFonts w:ascii="Times New Roman" w:hAnsi="Times New Roman" w:cs="Times New Roman"/>
        </w:rPr>
        <w:t>(или шифровальщиков), которые в принципе, с точки зрения системного программного</w:t>
      </w:r>
      <w:r w:rsidRPr="00206487">
        <w:rPr>
          <w:rFonts w:ascii="Times New Roman" w:hAnsi="Times New Roman" w:cs="Times New Roman"/>
          <w:spacing w:val="1"/>
        </w:rPr>
        <w:t xml:space="preserve"> </w:t>
      </w:r>
      <w:r w:rsidRPr="00206487">
        <w:rPr>
          <w:rFonts w:ascii="Times New Roman" w:hAnsi="Times New Roman" w:cs="Times New Roman"/>
        </w:rPr>
        <w:t>обеспечения, не делают ничего противоправного. Отличительной чертой всех этих атак</w:t>
      </w:r>
      <w:r w:rsidRPr="00206487">
        <w:rPr>
          <w:rFonts w:ascii="Times New Roman" w:hAnsi="Times New Roman" w:cs="Times New Roman"/>
          <w:spacing w:val="1"/>
        </w:rPr>
        <w:t xml:space="preserve"> </w:t>
      </w:r>
      <w:r w:rsidRPr="00206487">
        <w:rPr>
          <w:rFonts w:ascii="Times New Roman" w:hAnsi="Times New Roman" w:cs="Times New Roman"/>
        </w:rPr>
        <w:t>является то, что они не используют известные подходы и бреши, а эксплуатируют еще</w:t>
      </w:r>
      <w:r w:rsidRPr="00206487">
        <w:rPr>
          <w:rFonts w:ascii="Times New Roman" w:hAnsi="Times New Roman" w:cs="Times New Roman"/>
          <w:spacing w:val="1"/>
        </w:rPr>
        <w:t xml:space="preserve"> </w:t>
      </w:r>
      <w:r w:rsidRPr="00206487">
        <w:rPr>
          <w:rFonts w:ascii="Times New Roman" w:hAnsi="Times New Roman" w:cs="Times New Roman"/>
        </w:rPr>
        <w:t>неизвестные уязвимости и способы своего распространения.</w:t>
      </w:r>
      <w:r w:rsidRPr="00206487">
        <w:rPr>
          <w:rFonts w:ascii="Times New Roman" w:hAnsi="Times New Roman" w:cs="Times New Roman"/>
          <w:spacing w:val="1"/>
        </w:rPr>
        <w:t xml:space="preserve"> </w:t>
      </w:r>
      <w:r w:rsidRPr="00206487">
        <w:rPr>
          <w:rFonts w:ascii="Times New Roman" w:hAnsi="Times New Roman" w:cs="Times New Roman"/>
        </w:rPr>
        <w:t>Безусловно,</w:t>
      </w:r>
      <w:r w:rsidRPr="00206487">
        <w:rPr>
          <w:rFonts w:ascii="Times New Roman" w:hAnsi="Times New Roman" w:cs="Times New Roman"/>
          <w:spacing w:val="1"/>
        </w:rPr>
        <w:t xml:space="preserve"> </w:t>
      </w:r>
      <w:r w:rsidRPr="00206487">
        <w:rPr>
          <w:rFonts w:ascii="Times New Roman" w:hAnsi="Times New Roman" w:cs="Times New Roman"/>
        </w:rPr>
        <w:t>EPP-решения</w:t>
      </w:r>
      <w:r w:rsidRPr="00206487">
        <w:rPr>
          <w:rFonts w:ascii="Times New Roman" w:hAnsi="Times New Roman" w:cs="Times New Roman"/>
          <w:spacing w:val="1"/>
        </w:rPr>
        <w:t xml:space="preserve"> </w:t>
      </w:r>
      <w:r w:rsidRPr="00206487">
        <w:rPr>
          <w:rFonts w:ascii="Times New Roman" w:hAnsi="Times New Roman" w:cs="Times New Roman"/>
        </w:rPr>
        <w:t>были</w:t>
      </w:r>
      <w:r w:rsidRPr="00206487">
        <w:rPr>
          <w:rFonts w:ascii="Times New Roman" w:hAnsi="Times New Roman" w:cs="Times New Roman"/>
          <w:spacing w:val="1"/>
        </w:rPr>
        <w:t xml:space="preserve"> </w:t>
      </w:r>
      <w:r w:rsidRPr="00206487">
        <w:rPr>
          <w:rFonts w:ascii="Times New Roman" w:hAnsi="Times New Roman" w:cs="Times New Roman"/>
        </w:rPr>
        <w:t>вынуждены</w:t>
      </w:r>
      <w:r w:rsidRPr="00206487">
        <w:rPr>
          <w:rFonts w:ascii="Times New Roman" w:hAnsi="Times New Roman" w:cs="Times New Roman"/>
          <w:spacing w:val="1"/>
        </w:rPr>
        <w:t xml:space="preserve"> </w:t>
      </w:r>
      <w:r w:rsidRPr="00206487">
        <w:rPr>
          <w:rFonts w:ascii="Times New Roman" w:hAnsi="Times New Roman" w:cs="Times New Roman"/>
        </w:rPr>
        <w:t>эволюционировать,</w:t>
      </w:r>
      <w:r w:rsidRPr="00206487">
        <w:rPr>
          <w:rFonts w:ascii="Times New Roman" w:hAnsi="Times New Roman" w:cs="Times New Roman"/>
          <w:spacing w:val="1"/>
        </w:rPr>
        <w:t xml:space="preserve"> </w:t>
      </w:r>
      <w:r w:rsidRPr="00206487">
        <w:rPr>
          <w:rFonts w:ascii="Times New Roman" w:hAnsi="Times New Roman" w:cs="Times New Roman"/>
        </w:rPr>
        <w:t>чтобы</w:t>
      </w:r>
      <w:r w:rsidRPr="00206487">
        <w:rPr>
          <w:rFonts w:ascii="Times New Roman" w:hAnsi="Times New Roman" w:cs="Times New Roman"/>
          <w:spacing w:val="1"/>
        </w:rPr>
        <w:t xml:space="preserve"> </w:t>
      </w:r>
      <w:r w:rsidRPr="00206487">
        <w:rPr>
          <w:rFonts w:ascii="Times New Roman" w:hAnsi="Times New Roman" w:cs="Times New Roman"/>
        </w:rPr>
        <w:t>соответствовать</w:t>
      </w:r>
      <w:r w:rsidRPr="00206487">
        <w:rPr>
          <w:rFonts w:ascii="Times New Roman" w:hAnsi="Times New Roman" w:cs="Times New Roman"/>
          <w:spacing w:val="1"/>
        </w:rPr>
        <w:t xml:space="preserve"> </w:t>
      </w:r>
      <w:r w:rsidRPr="00206487">
        <w:rPr>
          <w:rFonts w:ascii="Times New Roman" w:hAnsi="Times New Roman" w:cs="Times New Roman"/>
        </w:rPr>
        <w:t>современным</w:t>
      </w:r>
      <w:r w:rsidRPr="00206487">
        <w:rPr>
          <w:rFonts w:ascii="Times New Roman" w:hAnsi="Times New Roman" w:cs="Times New Roman"/>
          <w:spacing w:val="1"/>
        </w:rPr>
        <w:t xml:space="preserve"> </w:t>
      </w:r>
      <w:r w:rsidRPr="00206487">
        <w:rPr>
          <w:rFonts w:ascii="Times New Roman" w:hAnsi="Times New Roman" w:cs="Times New Roman"/>
        </w:rPr>
        <w:t>вызовам</w:t>
      </w:r>
      <w:r w:rsidRPr="00206487">
        <w:rPr>
          <w:rFonts w:ascii="Times New Roman" w:hAnsi="Times New Roman" w:cs="Times New Roman"/>
          <w:spacing w:val="1"/>
        </w:rPr>
        <w:t xml:space="preserve"> </w:t>
      </w: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сфере</w:t>
      </w:r>
      <w:r w:rsidRPr="00206487">
        <w:rPr>
          <w:rFonts w:ascii="Times New Roman" w:hAnsi="Times New Roman" w:cs="Times New Roman"/>
          <w:spacing w:val="1"/>
        </w:rPr>
        <w:t xml:space="preserve"> </w:t>
      </w:r>
      <w:r w:rsidRPr="00206487">
        <w:rPr>
          <w:rFonts w:ascii="Times New Roman" w:hAnsi="Times New Roman" w:cs="Times New Roman"/>
        </w:rPr>
        <w:t>защиты</w:t>
      </w:r>
      <w:r w:rsidRPr="00206487">
        <w:rPr>
          <w:rFonts w:ascii="Times New Roman" w:hAnsi="Times New Roman" w:cs="Times New Roman"/>
          <w:spacing w:val="1"/>
        </w:rPr>
        <w:t xml:space="preserve"> </w:t>
      </w:r>
      <w:r w:rsidRPr="00206487">
        <w:rPr>
          <w:rFonts w:ascii="Times New Roman" w:hAnsi="Times New Roman" w:cs="Times New Roman"/>
        </w:rPr>
        <w:t>конечных</w:t>
      </w:r>
      <w:r w:rsidRPr="00206487">
        <w:rPr>
          <w:rFonts w:ascii="Times New Roman" w:hAnsi="Times New Roman" w:cs="Times New Roman"/>
          <w:spacing w:val="1"/>
        </w:rPr>
        <w:t xml:space="preserve"> </w:t>
      </w:r>
      <w:r w:rsidRPr="00206487">
        <w:rPr>
          <w:rFonts w:ascii="Times New Roman" w:hAnsi="Times New Roman" w:cs="Times New Roman"/>
        </w:rPr>
        <w:t>станций.</w:t>
      </w:r>
      <w:r w:rsidRPr="00206487">
        <w:rPr>
          <w:rFonts w:ascii="Times New Roman" w:hAnsi="Times New Roman" w:cs="Times New Roman"/>
          <w:spacing w:val="1"/>
        </w:rPr>
        <w:t xml:space="preserve"> </w:t>
      </w:r>
    </w:p>
    <w:p w:rsidR="00206487" w:rsidRDefault="00206487" w:rsidP="00206487">
      <w:pPr>
        <w:pStyle w:val="af7"/>
        <w:tabs>
          <w:tab w:val="left" w:pos="805"/>
          <w:tab w:val="left" w:pos="1308"/>
          <w:tab w:val="left" w:pos="1721"/>
          <w:tab w:val="left" w:pos="2397"/>
          <w:tab w:val="left" w:pos="2671"/>
          <w:tab w:val="left" w:pos="3002"/>
          <w:tab w:val="left" w:pos="3893"/>
          <w:tab w:val="left" w:pos="3946"/>
          <w:tab w:val="left" w:pos="5160"/>
          <w:tab w:val="left" w:pos="5421"/>
          <w:tab w:val="left" w:pos="6267"/>
          <w:tab w:val="left" w:pos="6454"/>
          <w:tab w:val="left" w:pos="6807"/>
          <w:tab w:val="left" w:pos="7561"/>
          <w:tab w:val="left" w:pos="7953"/>
          <w:tab w:val="left" w:pos="8677"/>
          <w:tab w:val="left" w:pos="9243"/>
          <w:tab w:val="left" w:pos="9365"/>
        </w:tabs>
        <w:spacing w:after="0" w:line="240" w:lineRule="auto"/>
        <w:ind w:firstLine="709"/>
        <w:jc w:val="both"/>
        <w:rPr>
          <w:rFonts w:ascii="Times New Roman" w:hAnsi="Times New Roman" w:cs="Times New Roman"/>
        </w:rPr>
      </w:pPr>
      <w:r w:rsidRPr="00206487">
        <w:rPr>
          <w:rFonts w:ascii="Times New Roman" w:hAnsi="Times New Roman" w:cs="Times New Roman"/>
        </w:rPr>
        <w:t>Итогом</w:t>
      </w:r>
      <w:r w:rsidRPr="00206487">
        <w:rPr>
          <w:rFonts w:ascii="Times New Roman" w:hAnsi="Times New Roman" w:cs="Times New Roman"/>
          <w:spacing w:val="1"/>
        </w:rPr>
        <w:t xml:space="preserve"> </w:t>
      </w:r>
      <w:r w:rsidRPr="00206487">
        <w:rPr>
          <w:rFonts w:ascii="Times New Roman" w:hAnsi="Times New Roman" w:cs="Times New Roman"/>
        </w:rPr>
        <w:t>такого</w:t>
      </w:r>
      <w:r w:rsidRPr="00206487">
        <w:rPr>
          <w:rFonts w:ascii="Times New Roman" w:hAnsi="Times New Roman" w:cs="Times New Roman"/>
          <w:spacing w:val="1"/>
        </w:rPr>
        <w:t xml:space="preserve"> </w:t>
      </w:r>
      <w:r w:rsidRPr="00206487">
        <w:rPr>
          <w:rFonts w:ascii="Times New Roman" w:hAnsi="Times New Roman" w:cs="Times New Roman"/>
        </w:rPr>
        <w:t>эволюционного</w:t>
      </w:r>
      <w:r w:rsidRPr="00206487">
        <w:rPr>
          <w:rFonts w:ascii="Times New Roman" w:hAnsi="Times New Roman" w:cs="Times New Roman"/>
          <w:spacing w:val="1"/>
        </w:rPr>
        <w:t xml:space="preserve"> </w:t>
      </w:r>
      <w:r w:rsidRPr="00206487">
        <w:rPr>
          <w:rFonts w:ascii="Times New Roman" w:hAnsi="Times New Roman" w:cs="Times New Roman"/>
        </w:rPr>
        <w:t>развития</w:t>
      </w:r>
      <w:r w:rsidRPr="00206487">
        <w:rPr>
          <w:rFonts w:ascii="Times New Roman" w:hAnsi="Times New Roman" w:cs="Times New Roman"/>
          <w:spacing w:val="61"/>
        </w:rPr>
        <w:t xml:space="preserve"> </w:t>
      </w:r>
      <w:r w:rsidRPr="00206487">
        <w:rPr>
          <w:rFonts w:ascii="Times New Roman" w:hAnsi="Times New Roman" w:cs="Times New Roman"/>
        </w:rPr>
        <w:t>стало</w:t>
      </w:r>
      <w:r w:rsidRPr="00206487">
        <w:rPr>
          <w:rFonts w:ascii="Times New Roman" w:hAnsi="Times New Roman" w:cs="Times New Roman"/>
          <w:spacing w:val="1"/>
        </w:rPr>
        <w:t xml:space="preserve"> </w:t>
      </w:r>
      <w:r w:rsidRPr="00206487">
        <w:rPr>
          <w:rFonts w:ascii="Times New Roman" w:hAnsi="Times New Roman" w:cs="Times New Roman"/>
        </w:rPr>
        <w:t>появление новых систем, объединенных под общим названием — NGEPP. NGEPP (Next</w:t>
      </w:r>
      <w:r w:rsidRPr="00206487">
        <w:rPr>
          <w:rFonts w:ascii="Times New Roman" w:hAnsi="Times New Roman" w:cs="Times New Roman"/>
          <w:spacing w:val="1"/>
        </w:rPr>
        <w:t xml:space="preserve"> </w:t>
      </w:r>
      <w:r w:rsidRPr="00206487">
        <w:rPr>
          <w:rFonts w:ascii="Times New Roman" w:hAnsi="Times New Roman" w:cs="Times New Roman"/>
        </w:rPr>
        <w:t>Generation</w:t>
      </w:r>
      <w:r w:rsidRPr="00206487">
        <w:rPr>
          <w:rFonts w:ascii="Times New Roman" w:hAnsi="Times New Roman" w:cs="Times New Roman"/>
          <w:spacing w:val="1"/>
        </w:rPr>
        <w:t xml:space="preserve"> </w:t>
      </w:r>
      <w:r w:rsidRPr="00206487">
        <w:rPr>
          <w:rFonts w:ascii="Times New Roman" w:hAnsi="Times New Roman" w:cs="Times New Roman"/>
        </w:rPr>
        <w:t>Endpoint</w:t>
      </w:r>
      <w:r w:rsidRPr="00206487">
        <w:rPr>
          <w:rFonts w:ascii="Times New Roman" w:hAnsi="Times New Roman" w:cs="Times New Roman"/>
          <w:spacing w:val="1"/>
        </w:rPr>
        <w:t xml:space="preserve"> </w:t>
      </w:r>
      <w:r w:rsidRPr="00206487">
        <w:rPr>
          <w:rFonts w:ascii="Times New Roman" w:hAnsi="Times New Roman" w:cs="Times New Roman"/>
        </w:rPr>
        <w:t>Protection</w:t>
      </w:r>
      <w:r w:rsidRPr="00206487">
        <w:rPr>
          <w:rFonts w:ascii="Times New Roman" w:hAnsi="Times New Roman" w:cs="Times New Roman"/>
          <w:spacing w:val="1"/>
        </w:rPr>
        <w:t xml:space="preserve"> </w:t>
      </w:r>
      <w:r w:rsidRPr="00206487">
        <w:rPr>
          <w:rFonts w:ascii="Times New Roman" w:hAnsi="Times New Roman" w:cs="Times New Roman"/>
        </w:rPr>
        <w:t>Platform)</w:t>
      </w:r>
      <w:r w:rsidRPr="00206487">
        <w:rPr>
          <w:rFonts w:ascii="Times New Roman" w:hAnsi="Times New Roman" w:cs="Times New Roman"/>
          <w:spacing w:val="1"/>
        </w:rPr>
        <w:t xml:space="preserve"> </w:t>
      </w:r>
      <w:r w:rsidRPr="00206487">
        <w:rPr>
          <w:rFonts w:ascii="Times New Roman" w:hAnsi="Times New Roman" w:cs="Times New Roman"/>
        </w:rPr>
        <w:t>—</w:t>
      </w:r>
      <w:r w:rsidRPr="00206487">
        <w:rPr>
          <w:rFonts w:ascii="Times New Roman" w:hAnsi="Times New Roman" w:cs="Times New Roman"/>
          <w:spacing w:val="1"/>
        </w:rPr>
        <w:t xml:space="preserve"> </w:t>
      </w:r>
      <w:r w:rsidRPr="00206487">
        <w:rPr>
          <w:rFonts w:ascii="Times New Roman" w:hAnsi="Times New Roman" w:cs="Times New Roman"/>
        </w:rPr>
        <w:t>это</w:t>
      </w:r>
      <w:r w:rsidRPr="00206487">
        <w:rPr>
          <w:rFonts w:ascii="Times New Roman" w:hAnsi="Times New Roman" w:cs="Times New Roman"/>
          <w:spacing w:val="1"/>
        </w:rPr>
        <w:t xml:space="preserve"> </w:t>
      </w:r>
      <w:r w:rsidRPr="00206487">
        <w:rPr>
          <w:rFonts w:ascii="Times New Roman" w:hAnsi="Times New Roman" w:cs="Times New Roman"/>
        </w:rPr>
        <w:t>системы</w:t>
      </w:r>
      <w:r w:rsidRPr="00206487">
        <w:rPr>
          <w:rFonts w:ascii="Times New Roman" w:hAnsi="Times New Roman" w:cs="Times New Roman"/>
          <w:spacing w:val="1"/>
        </w:rPr>
        <w:t xml:space="preserve"> </w:t>
      </w:r>
      <w:r w:rsidRPr="00206487">
        <w:rPr>
          <w:rFonts w:ascii="Times New Roman" w:hAnsi="Times New Roman" w:cs="Times New Roman"/>
        </w:rPr>
        <w:t>защиты</w:t>
      </w:r>
      <w:r w:rsidRPr="00206487">
        <w:rPr>
          <w:rFonts w:ascii="Times New Roman" w:hAnsi="Times New Roman" w:cs="Times New Roman"/>
          <w:spacing w:val="1"/>
        </w:rPr>
        <w:t xml:space="preserve"> </w:t>
      </w:r>
      <w:r w:rsidRPr="00206487">
        <w:rPr>
          <w:rFonts w:ascii="Times New Roman" w:hAnsi="Times New Roman" w:cs="Times New Roman"/>
        </w:rPr>
        <w:t>конечных</w:t>
      </w:r>
      <w:r w:rsidRPr="00206487">
        <w:rPr>
          <w:rFonts w:ascii="Times New Roman" w:hAnsi="Times New Roman" w:cs="Times New Roman"/>
          <w:spacing w:val="60"/>
        </w:rPr>
        <w:t xml:space="preserve"> </w:t>
      </w:r>
      <w:r w:rsidRPr="00206487">
        <w:rPr>
          <w:rFonts w:ascii="Times New Roman" w:hAnsi="Times New Roman" w:cs="Times New Roman"/>
        </w:rPr>
        <w:t>станций,</w:t>
      </w:r>
      <w:r w:rsidRPr="00206487">
        <w:rPr>
          <w:rFonts w:ascii="Times New Roman" w:hAnsi="Times New Roman" w:cs="Times New Roman"/>
          <w:spacing w:val="1"/>
        </w:rPr>
        <w:t xml:space="preserve"> </w:t>
      </w:r>
      <w:r w:rsidRPr="00206487">
        <w:rPr>
          <w:rFonts w:ascii="Times New Roman" w:hAnsi="Times New Roman" w:cs="Times New Roman"/>
        </w:rPr>
        <w:t>которые помимо базовой функциональности классического антивируса, защиты сети и</w:t>
      </w:r>
      <w:r w:rsidRPr="00206487">
        <w:rPr>
          <w:rFonts w:ascii="Times New Roman" w:hAnsi="Times New Roman" w:cs="Times New Roman"/>
          <w:spacing w:val="1"/>
        </w:rPr>
        <w:t xml:space="preserve"> </w:t>
      </w:r>
      <w:r w:rsidRPr="00206487">
        <w:rPr>
          <w:rFonts w:ascii="Times New Roman" w:hAnsi="Times New Roman" w:cs="Times New Roman"/>
        </w:rPr>
        <w:t>контроля</w:t>
      </w:r>
      <w:r w:rsidRPr="00206487">
        <w:rPr>
          <w:rFonts w:ascii="Times New Roman" w:hAnsi="Times New Roman" w:cs="Times New Roman"/>
          <w:spacing w:val="1"/>
        </w:rPr>
        <w:t xml:space="preserve"> </w:t>
      </w:r>
      <w:r w:rsidRPr="00206487">
        <w:rPr>
          <w:rFonts w:ascii="Times New Roman" w:hAnsi="Times New Roman" w:cs="Times New Roman"/>
        </w:rPr>
        <w:t>портов</w:t>
      </w:r>
      <w:r w:rsidRPr="00206487">
        <w:rPr>
          <w:rFonts w:ascii="Times New Roman" w:hAnsi="Times New Roman" w:cs="Times New Roman"/>
          <w:spacing w:val="1"/>
        </w:rPr>
        <w:t xml:space="preserve"> </w:t>
      </w:r>
      <w:r w:rsidRPr="00206487">
        <w:rPr>
          <w:rFonts w:ascii="Times New Roman" w:hAnsi="Times New Roman" w:cs="Times New Roman"/>
        </w:rPr>
        <w:t>обладают</w:t>
      </w:r>
      <w:r w:rsidRPr="00206487">
        <w:rPr>
          <w:rFonts w:ascii="Times New Roman" w:hAnsi="Times New Roman" w:cs="Times New Roman"/>
          <w:spacing w:val="1"/>
        </w:rPr>
        <w:t xml:space="preserve"> </w:t>
      </w:r>
      <w:r w:rsidRPr="00206487">
        <w:rPr>
          <w:rFonts w:ascii="Times New Roman" w:hAnsi="Times New Roman" w:cs="Times New Roman"/>
        </w:rPr>
        <w:t>расширенными</w:t>
      </w:r>
      <w:r w:rsidRPr="00206487">
        <w:rPr>
          <w:rFonts w:ascii="Times New Roman" w:hAnsi="Times New Roman" w:cs="Times New Roman"/>
          <w:spacing w:val="1"/>
        </w:rPr>
        <w:t xml:space="preserve"> </w:t>
      </w:r>
      <w:r w:rsidRPr="00206487">
        <w:rPr>
          <w:rFonts w:ascii="Times New Roman" w:hAnsi="Times New Roman" w:cs="Times New Roman"/>
        </w:rPr>
        <w:t>функциями</w:t>
      </w:r>
      <w:r w:rsidRPr="00206487">
        <w:rPr>
          <w:rFonts w:ascii="Times New Roman" w:hAnsi="Times New Roman" w:cs="Times New Roman"/>
          <w:spacing w:val="1"/>
        </w:rPr>
        <w:t xml:space="preserve"> </w:t>
      </w:r>
      <w:r w:rsidRPr="00206487">
        <w:rPr>
          <w:rFonts w:ascii="Times New Roman" w:hAnsi="Times New Roman" w:cs="Times New Roman"/>
        </w:rPr>
        <w:t>для</w:t>
      </w:r>
      <w:r w:rsidRPr="00206487">
        <w:rPr>
          <w:rFonts w:ascii="Times New Roman" w:hAnsi="Times New Roman" w:cs="Times New Roman"/>
          <w:spacing w:val="1"/>
        </w:rPr>
        <w:t xml:space="preserve"> </w:t>
      </w:r>
      <w:r w:rsidRPr="00206487">
        <w:rPr>
          <w:rFonts w:ascii="Times New Roman" w:hAnsi="Times New Roman" w:cs="Times New Roman"/>
        </w:rPr>
        <w:t>борьбы</w:t>
      </w:r>
      <w:r w:rsidRPr="00206487">
        <w:rPr>
          <w:rFonts w:ascii="Times New Roman" w:hAnsi="Times New Roman" w:cs="Times New Roman"/>
          <w:spacing w:val="1"/>
        </w:rPr>
        <w:t xml:space="preserve"> </w:t>
      </w:r>
      <w:r w:rsidRPr="00206487">
        <w:rPr>
          <w:rFonts w:ascii="Times New Roman" w:hAnsi="Times New Roman" w:cs="Times New Roman"/>
        </w:rPr>
        <w:t>с</w:t>
      </w:r>
      <w:r w:rsidRPr="00206487">
        <w:rPr>
          <w:rFonts w:ascii="Times New Roman" w:hAnsi="Times New Roman" w:cs="Times New Roman"/>
          <w:spacing w:val="1"/>
        </w:rPr>
        <w:t xml:space="preserve"> </w:t>
      </w:r>
      <w:r w:rsidRPr="00206487">
        <w:rPr>
          <w:rFonts w:ascii="Times New Roman" w:hAnsi="Times New Roman" w:cs="Times New Roman"/>
        </w:rPr>
        <w:t>современными</w:t>
      </w:r>
      <w:r w:rsidRPr="00206487">
        <w:rPr>
          <w:rFonts w:ascii="Times New Roman" w:hAnsi="Times New Roman" w:cs="Times New Roman"/>
          <w:spacing w:val="1"/>
        </w:rPr>
        <w:t xml:space="preserve"> </w:t>
      </w:r>
      <w:r w:rsidRPr="00206487">
        <w:rPr>
          <w:rFonts w:ascii="Times New Roman" w:hAnsi="Times New Roman" w:cs="Times New Roman"/>
        </w:rPr>
        <w:t>угрозами. Дополнительными системами, расширяющими возможности классических EPP-</w:t>
      </w:r>
      <w:r w:rsidRPr="00206487">
        <w:rPr>
          <w:rFonts w:ascii="Times New Roman" w:hAnsi="Times New Roman" w:cs="Times New Roman"/>
          <w:spacing w:val="1"/>
        </w:rPr>
        <w:t xml:space="preserve"> </w:t>
      </w:r>
      <w:r w:rsidRPr="00206487">
        <w:rPr>
          <w:rFonts w:ascii="Times New Roman" w:hAnsi="Times New Roman" w:cs="Times New Roman"/>
        </w:rPr>
        <w:t>систем, могут быть: Системы эмуляции проходящих файлов в песочнице (sandboxing) для</w:t>
      </w:r>
      <w:r w:rsidRPr="00206487">
        <w:rPr>
          <w:rFonts w:ascii="Times New Roman" w:hAnsi="Times New Roman" w:cs="Times New Roman"/>
          <w:spacing w:val="1"/>
        </w:rPr>
        <w:t xml:space="preserve"> </w:t>
      </w:r>
      <w:r w:rsidRPr="00206487">
        <w:rPr>
          <w:rFonts w:ascii="Times New Roman" w:hAnsi="Times New Roman" w:cs="Times New Roman"/>
        </w:rPr>
        <w:t>борьбы с угрозами нулевого дня. Системы Anti-Bot для борьбы с ботнетами, основанные</w:t>
      </w:r>
      <w:r w:rsidRPr="00206487">
        <w:rPr>
          <w:rFonts w:ascii="Times New Roman" w:hAnsi="Times New Roman" w:cs="Times New Roman"/>
          <w:spacing w:val="1"/>
        </w:rPr>
        <w:t xml:space="preserve"> </w:t>
      </w:r>
      <w:r w:rsidRPr="00206487">
        <w:rPr>
          <w:rFonts w:ascii="Times New Roman" w:hAnsi="Times New Roman" w:cs="Times New Roman"/>
        </w:rPr>
        <w:t>на</w:t>
      </w:r>
      <w:r w:rsidRPr="00206487">
        <w:rPr>
          <w:rFonts w:ascii="Times New Roman" w:hAnsi="Times New Roman" w:cs="Times New Roman"/>
          <w:spacing w:val="1"/>
        </w:rPr>
        <w:t xml:space="preserve"> </w:t>
      </w:r>
      <w:r w:rsidRPr="00206487">
        <w:rPr>
          <w:rFonts w:ascii="Times New Roman" w:hAnsi="Times New Roman" w:cs="Times New Roman"/>
        </w:rPr>
        <w:t>анализе</w:t>
      </w:r>
      <w:r w:rsidRPr="00206487">
        <w:rPr>
          <w:rFonts w:ascii="Times New Roman" w:hAnsi="Times New Roman" w:cs="Times New Roman"/>
          <w:spacing w:val="1"/>
        </w:rPr>
        <w:t xml:space="preserve"> </w:t>
      </w:r>
      <w:r w:rsidRPr="00206487">
        <w:rPr>
          <w:rFonts w:ascii="Times New Roman" w:hAnsi="Times New Roman" w:cs="Times New Roman"/>
        </w:rPr>
        <w:t>паттернов</w:t>
      </w:r>
      <w:r w:rsidRPr="00206487">
        <w:rPr>
          <w:rFonts w:ascii="Times New Roman" w:hAnsi="Times New Roman" w:cs="Times New Roman"/>
          <w:spacing w:val="1"/>
        </w:rPr>
        <w:t xml:space="preserve"> </w:t>
      </w:r>
      <w:r w:rsidRPr="00206487">
        <w:rPr>
          <w:rFonts w:ascii="Times New Roman" w:hAnsi="Times New Roman" w:cs="Times New Roman"/>
        </w:rPr>
        <w:t>трафика</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определения</w:t>
      </w:r>
      <w:r w:rsidRPr="00206487">
        <w:rPr>
          <w:rFonts w:ascii="Times New Roman" w:hAnsi="Times New Roman" w:cs="Times New Roman"/>
          <w:spacing w:val="1"/>
        </w:rPr>
        <w:t xml:space="preserve"> </w:t>
      </w: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них</w:t>
      </w:r>
      <w:r w:rsidRPr="00206487">
        <w:rPr>
          <w:rFonts w:ascii="Times New Roman" w:hAnsi="Times New Roman" w:cs="Times New Roman"/>
          <w:spacing w:val="1"/>
        </w:rPr>
        <w:t xml:space="preserve"> </w:t>
      </w:r>
      <w:r w:rsidRPr="00206487">
        <w:rPr>
          <w:rFonts w:ascii="Times New Roman" w:hAnsi="Times New Roman" w:cs="Times New Roman"/>
        </w:rPr>
        <w:t>бот-активности.</w:t>
      </w:r>
      <w:r w:rsidRPr="00206487">
        <w:rPr>
          <w:rFonts w:ascii="Times New Roman" w:hAnsi="Times New Roman" w:cs="Times New Roman"/>
          <w:spacing w:val="1"/>
        </w:rPr>
        <w:t xml:space="preserve"> </w:t>
      </w:r>
      <w:r w:rsidRPr="00206487">
        <w:rPr>
          <w:rFonts w:ascii="Times New Roman" w:hAnsi="Times New Roman" w:cs="Times New Roman"/>
        </w:rPr>
        <w:t>EDR-системы</w:t>
      </w:r>
      <w:r w:rsidRPr="00206487">
        <w:rPr>
          <w:rFonts w:ascii="Times New Roman" w:hAnsi="Times New Roman" w:cs="Times New Roman"/>
          <w:spacing w:val="1"/>
        </w:rPr>
        <w:t xml:space="preserve"> </w:t>
      </w:r>
      <w:r w:rsidRPr="00206487">
        <w:rPr>
          <w:rFonts w:ascii="Times New Roman" w:hAnsi="Times New Roman" w:cs="Times New Roman"/>
        </w:rPr>
        <w:t>(Endpoint</w:t>
      </w:r>
      <w:r w:rsidRPr="00206487">
        <w:rPr>
          <w:rFonts w:ascii="Times New Roman" w:hAnsi="Times New Roman" w:cs="Times New Roman"/>
          <w:spacing w:val="1"/>
        </w:rPr>
        <w:t xml:space="preserve"> </w:t>
      </w:r>
      <w:r w:rsidRPr="00206487">
        <w:rPr>
          <w:rFonts w:ascii="Times New Roman" w:hAnsi="Times New Roman" w:cs="Times New Roman"/>
        </w:rPr>
        <w:t>Detect</w:t>
      </w:r>
      <w:r w:rsidRPr="00206487">
        <w:rPr>
          <w:rFonts w:ascii="Times New Roman" w:hAnsi="Times New Roman" w:cs="Times New Roman"/>
          <w:spacing w:val="1"/>
        </w:rPr>
        <w:t xml:space="preserve"> </w:t>
      </w:r>
      <w:r w:rsidRPr="00206487">
        <w:rPr>
          <w:rFonts w:ascii="Times New Roman" w:hAnsi="Times New Roman" w:cs="Times New Roman"/>
        </w:rPr>
        <w:t>and</w:t>
      </w:r>
      <w:r w:rsidRPr="00206487">
        <w:rPr>
          <w:rFonts w:ascii="Times New Roman" w:hAnsi="Times New Roman" w:cs="Times New Roman"/>
          <w:spacing w:val="1"/>
        </w:rPr>
        <w:t xml:space="preserve"> </w:t>
      </w:r>
      <w:r w:rsidRPr="00206487">
        <w:rPr>
          <w:rFonts w:ascii="Times New Roman" w:hAnsi="Times New Roman" w:cs="Times New Roman"/>
        </w:rPr>
        <w:t>Response)</w:t>
      </w:r>
      <w:r w:rsidRPr="00206487">
        <w:rPr>
          <w:rFonts w:ascii="Times New Roman" w:hAnsi="Times New Roman" w:cs="Times New Roman"/>
          <w:spacing w:val="1"/>
        </w:rPr>
        <w:t xml:space="preserve"> </w:t>
      </w:r>
      <w:r w:rsidRPr="00206487">
        <w:rPr>
          <w:rFonts w:ascii="Times New Roman" w:hAnsi="Times New Roman" w:cs="Times New Roman"/>
        </w:rPr>
        <w:t>—</w:t>
      </w:r>
      <w:r w:rsidRPr="00206487">
        <w:rPr>
          <w:rFonts w:ascii="Times New Roman" w:hAnsi="Times New Roman" w:cs="Times New Roman"/>
          <w:spacing w:val="1"/>
        </w:rPr>
        <w:t xml:space="preserve"> </w:t>
      </w:r>
      <w:r w:rsidRPr="00206487">
        <w:rPr>
          <w:rFonts w:ascii="Times New Roman" w:hAnsi="Times New Roman" w:cs="Times New Roman"/>
        </w:rPr>
        <w:t>системы</w:t>
      </w:r>
      <w:r w:rsidRPr="00206487">
        <w:rPr>
          <w:rFonts w:ascii="Times New Roman" w:hAnsi="Times New Roman" w:cs="Times New Roman"/>
          <w:spacing w:val="1"/>
        </w:rPr>
        <w:t xml:space="preserve"> </w:t>
      </w:r>
      <w:r w:rsidRPr="00206487">
        <w:rPr>
          <w:rFonts w:ascii="Times New Roman" w:hAnsi="Times New Roman" w:cs="Times New Roman"/>
        </w:rPr>
        <w:t>реактивной</w:t>
      </w:r>
      <w:r w:rsidRPr="00206487">
        <w:rPr>
          <w:rFonts w:ascii="Times New Roman" w:hAnsi="Times New Roman" w:cs="Times New Roman"/>
          <w:spacing w:val="1"/>
        </w:rPr>
        <w:t xml:space="preserve"> </w:t>
      </w:r>
      <w:r w:rsidRPr="00206487">
        <w:rPr>
          <w:rFonts w:ascii="Times New Roman" w:hAnsi="Times New Roman" w:cs="Times New Roman"/>
        </w:rPr>
        <w:t>защиты</w:t>
      </w:r>
      <w:r w:rsidRPr="00206487">
        <w:rPr>
          <w:rFonts w:ascii="Times New Roman" w:hAnsi="Times New Roman" w:cs="Times New Roman"/>
          <w:spacing w:val="1"/>
        </w:rPr>
        <w:t xml:space="preserve"> </w:t>
      </w:r>
      <w:r w:rsidRPr="00206487">
        <w:rPr>
          <w:rFonts w:ascii="Times New Roman" w:hAnsi="Times New Roman" w:cs="Times New Roman"/>
        </w:rPr>
        <w:t>конечных</w:t>
      </w:r>
      <w:r w:rsidRPr="00206487">
        <w:rPr>
          <w:rFonts w:ascii="Times New Roman" w:hAnsi="Times New Roman" w:cs="Times New Roman"/>
          <w:spacing w:val="1"/>
        </w:rPr>
        <w:t xml:space="preserve"> </w:t>
      </w:r>
      <w:r w:rsidRPr="00206487">
        <w:rPr>
          <w:rFonts w:ascii="Times New Roman" w:hAnsi="Times New Roman" w:cs="Times New Roman"/>
        </w:rPr>
        <w:t>станций,</w:t>
      </w:r>
      <w:r w:rsidRPr="00206487">
        <w:rPr>
          <w:rFonts w:ascii="Times New Roman" w:hAnsi="Times New Roman" w:cs="Times New Roman"/>
          <w:spacing w:val="1"/>
        </w:rPr>
        <w:t xml:space="preserve"> </w:t>
      </w:r>
      <w:r w:rsidRPr="00206487">
        <w:rPr>
          <w:rFonts w:ascii="Times New Roman" w:hAnsi="Times New Roman" w:cs="Times New Roman"/>
        </w:rPr>
        <w:t>отвечающие</w:t>
      </w:r>
      <w:r w:rsidRPr="00206487">
        <w:rPr>
          <w:rFonts w:ascii="Times New Roman" w:hAnsi="Times New Roman" w:cs="Times New Roman"/>
          <w:spacing w:val="1"/>
        </w:rPr>
        <w:t xml:space="preserve"> </w:t>
      </w:r>
      <w:r w:rsidRPr="00206487">
        <w:rPr>
          <w:rFonts w:ascii="Times New Roman" w:hAnsi="Times New Roman" w:cs="Times New Roman"/>
        </w:rPr>
        <w:t>за</w:t>
      </w:r>
      <w:r w:rsidRPr="00206487">
        <w:rPr>
          <w:rFonts w:ascii="Times New Roman" w:hAnsi="Times New Roman" w:cs="Times New Roman"/>
          <w:spacing w:val="1"/>
        </w:rPr>
        <w:t xml:space="preserve"> </w:t>
      </w:r>
      <w:r w:rsidRPr="00206487">
        <w:rPr>
          <w:rFonts w:ascii="Times New Roman" w:hAnsi="Times New Roman" w:cs="Times New Roman"/>
        </w:rPr>
        <w:t>расследование</w:t>
      </w:r>
      <w:r w:rsidRPr="00206487">
        <w:rPr>
          <w:rFonts w:ascii="Times New Roman" w:hAnsi="Times New Roman" w:cs="Times New Roman"/>
          <w:spacing w:val="1"/>
        </w:rPr>
        <w:t xml:space="preserve"> </w:t>
      </w:r>
      <w:r w:rsidRPr="00206487">
        <w:rPr>
          <w:rFonts w:ascii="Times New Roman" w:hAnsi="Times New Roman" w:cs="Times New Roman"/>
        </w:rPr>
        <w:t>инцидентов</w:t>
      </w:r>
      <w:r w:rsidRPr="00206487">
        <w:rPr>
          <w:rFonts w:ascii="Times New Roman" w:hAnsi="Times New Roman" w:cs="Times New Roman"/>
          <w:spacing w:val="1"/>
        </w:rPr>
        <w:t xml:space="preserve"> </w:t>
      </w:r>
      <w:r w:rsidRPr="00206487">
        <w:rPr>
          <w:rFonts w:ascii="Times New Roman" w:hAnsi="Times New Roman" w:cs="Times New Roman"/>
        </w:rPr>
        <w:t>вредоносной</w:t>
      </w:r>
      <w:r w:rsidRPr="00206487">
        <w:rPr>
          <w:rFonts w:ascii="Times New Roman" w:hAnsi="Times New Roman" w:cs="Times New Roman"/>
          <w:spacing w:val="1"/>
        </w:rPr>
        <w:t xml:space="preserve"> </w:t>
      </w:r>
      <w:r w:rsidRPr="00206487">
        <w:rPr>
          <w:rFonts w:ascii="Times New Roman" w:hAnsi="Times New Roman" w:cs="Times New Roman"/>
        </w:rPr>
        <w:t>активности</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последующего</w:t>
      </w:r>
      <w:r w:rsidRPr="00206487">
        <w:rPr>
          <w:rFonts w:ascii="Times New Roman" w:hAnsi="Times New Roman" w:cs="Times New Roman"/>
          <w:spacing w:val="1"/>
        </w:rPr>
        <w:t xml:space="preserve"> </w:t>
      </w:r>
      <w:r w:rsidRPr="00206487">
        <w:rPr>
          <w:rFonts w:ascii="Times New Roman" w:hAnsi="Times New Roman" w:cs="Times New Roman"/>
        </w:rPr>
        <w:t>восстановления</w:t>
      </w:r>
      <w:r w:rsidRPr="00206487">
        <w:rPr>
          <w:rFonts w:ascii="Times New Roman" w:hAnsi="Times New Roman" w:cs="Times New Roman"/>
          <w:spacing w:val="1"/>
        </w:rPr>
        <w:t xml:space="preserve"> </w:t>
      </w:r>
      <w:r w:rsidRPr="00206487">
        <w:rPr>
          <w:rFonts w:ascii="Times New Roman" w:hAnsi="Times New Roman" w:cs="Times New Roman"/>
        </w:rPr>
        <w:t>системы.</w:t>
      </w:r>
      <w:r w:rsidRPr="00206487">
        <w:rPr>
          <w:rFonts w:ascii="Times New Roman" w:hAnsi="Times New Roman" w:cs="Times New Roman"/>
          <w:spacing w:val="1"/>
        </w:rPr>
        <w:t xml:space="preserve"> </w:t>
      </w:r>
      <w:r w:rsidRPr="00206487">
        <w:rPr>
          <w:rFonts w:ascii="Times New Roman" w:hAnsi="Times New Roman" w:cs="Times New Roman"/>
        </w:rPr>
        <w:t>Более</w:t>
      </w:r>
      <w:r w:rsidRPr="00206487">
        <w:rPr>
          <w:rFonts w:ascii="Times New Roman" w:hAnsi="Times New Roman" w:cs="Times New Roman"/>
          <w:spacing w:val="1"/>
        </w:rPr>
        <w:t xml:space="preserve"> </w:t>
      </w:r>
      <w:r w:rsidRPr="00206487">
        <w:rPr>
          <w:rFonts w:ascii="Times New Roman" w:hAnsi="Times New Roman" w:cs="Times New Roman"/>
        </w:rPr>
        <w:t>подробно</w:t>
      </w:r>
      <w:r w:rsidRPr="00206487">
        <w:rPr>
          <w:rFonts w:ascii="Times New Roman" w:hAnsi="Times New Roman" w:cs="Times New Roman"/>
          <w:spacing w:val="1"/>
        </w:rPr>
        <w:t xml:space="preserve"> </w:t>
      </w:r>
      <w:r w:rsidRPr="00206487">
        <w:rPr>
          <w:rFonts w:ascii="Times New Roman" w:hAnsi="Times New Roman" w:cs="Times New Roman"/>
        </w:rPr>
        <w:t>об</w:t>
      </w:r>
      <w:r w:rsidRPr="00206487">
        <w:rPr>
          <w:rFonts w:ascii="Times New Roman" w:hAnsi="Times New Roman" w:cs="Times New Roman"/>
          <w:spacing w:val="1"/>
        </w:rPr>
        <w:t xml:space="preserve"> </w:t>
      </w:r>
      <w:r w:rsidRPr="00206487">
        <w:rPr>
          <w:rFonts w:ascii="Times New Roman" w:hAnsi="Times New Roman" w:cs="Times New Roman"/>
        </w:rPr>
        <w:t>этих</w:t>
      </w:r>
      <w:r w:rsidRPr="00206487">
        <w:rPr>
          <w:rFonts w:ascii="Times New Roman" w:hAnsi="Times New Roman" w:cs="Times New Roman"/>
          <w:spacing w:val="1"/>
        </w:rPr>
        <w:t xml:space="preserve"> </w:t>
      </w:r>
      <w:r w:rsidRPr="00206487">
        <w:rPr>
          <w:rFonts w:ascii="Times New Roman" w:hAnsi="Times New Roman" w:cs="Times New Roman"/>
        </w:rPr>
        <w:t>системах</w:t>
      </w:r>
      <w:r w:rsidRPr="00206487">
        <w:rPr>
          <w:rFonts w:ascii="Times New Roman" w:hAnsi="Times New Roman" w:cs="Times New Roman"/>
          <w:spacing w:val="1"/>
        </w:rPr>
        <w:t xml:space="preserve"> </w:t>
      </w:r>
      <w:r w:rsidRPr="00206487">
        <w:rPr>
          <w:rFonts w:ascii="Times New Roman" w:hAnsi="Times New Roman" w:cs="Times New Roman"/>
        </w:rPr>
        <w:t>можно</w:t>
      </w:r>
      <w:r w:rsidRPr="00206487">
        <w:rPr>
          <w:rFonts w:ascii="Times New Roman" w:hAnsi="Times New Roman" w:cs="Times New Roman"/>
          <w:spacing w:val="1"/>
        </w:rPr>
        <w:t xml:space="preserve"> </w:t>
      </w:r>
      <w:r w:rsidRPr="00206487">
        <w:rPr>
          <w:rFonts w:ascii="Times New Roman" w:hAnsi="Times New Roman" w:cs="Times New Roman"/>
        </w:rPr>
        <w:t>узнать</w:t>
      </w:r>
      <w:r w:rsidRPr="00206487">
        <w:rPr>
          <w:rFonts w:ascii="Times New Roman" w:hAnsi="Times New Roman" w:cs="Times New Roman"/>
          <w:spacing w:val="1"/>
        </w:rPr>
        <w:t xml:space="preserve"> </w:t>
      </w:r>
      <w:r w:rsidRPr="00206487">
        <w:rPr>
          <w:rFonts w:ascii="Times New Roman" w:hAnsi="Times New Roman" w:cs="Times New Roman"/>
        </w:rPr>
        <w:t>из</w:t>
      </w:r>
      <w:r w:rsidRPr="00206487">
        <w:rPr>
          <w:rFonts w:ascii="Times New Roman" w:hAnsi="Times New Roman" w:cs="Times New Roman"/>
          <w:spacing w:val="1"/>
        </w:rPr>
        <w:t xml:space="preserve"> </w:t>
      </w:r>
      <w:r w:rsidRPr="00206487">
        <w:rPr>
          <w:rFonts w:ascii="Times New Roman" w:hAnsi="Times New Roman" w:cs="Times New Roman"/>
        </w:rPr>
        <w:t>нашего</w:t>
      </w:r>
      <w:r w:rsidRPr="00206487">
        <w:rPr>
          <w:rFonts w:ascii="Times New Roman" w:hAnsi="Times New Roman" w:cs="Times New Roman"/>
          <w:spacing w:val="1"/>
        </w:rPr>
        <w:t xml:space="preserve"> </w:t>
      </w:r>
      <w:r w:rsidRPr="00206487">
        <w:rPr>
          <w:rFonts w:ascii="Times New Roman" w:hAnsi="Times New Roman" w:cs="Times New Roman"/>
        </w:rPr>
        <w:t>недавнего</w:t>
      </w:r>
      <w:r w:rsidRPr="00206487">
        <w:rPr>
          <w:rFonts w:ascii="Times New Roman" w:hAnsi="Times New Roman" w:cs="Times New Roman"/>
          <w:spacing w:val="1"/>
        </w:rPr>
        <w:t xml:space="preserve"> </w:t>
      </w:r>
      <w:r w:rsidRPr="00206487">
        <w:rPr>
          <w:rFonts w:ascii="Times New Roman" w:hAnsi="Times New Roman" w:cs="Times New Roman"/>
        </w:rPr>
        <w:t>Обзора</w:t>
      </w:r>
      <w:r w:rsidRPr="00206487">
        <w:rPr>
          <w:rFonts w:ascii="Times New Roman" w:hAnsi="Times New Roman" w:cs="Times New Roman"/>
          <w:spacing w:val="1"/>
        </w:rPr>
        <w:t xml:space="preserve"> </w:t>
      </w:r>
      <w:r w:rsidRPr="00206487">
        <w:rPr>
          <w:rFonts w:ascii="Times New Roman" w:hAnsi="Times New Roman" w:cs="Times New Roman"/>
        </w:rPr>
        <w:t>рынка</w:t>
      </w:r>
      <w:r w:rsidRPr="00206487">
        <w:rPr>
          <w:rFonts w:ascii="Times New Roman" w:hAnsi="Times New Roman" w:cs="Times New Roman"/>
          <w:spacing w:val="1"/>
        </w:rPr>
        <w:t xml:space="preserve"> </w:t>
      </w:r>
      <w:r w:rsidRPr="00206487">
        <w:rPr>
          <w:rFonts w:ascii="Times New Roman" w:hAnsi="Times New Roman" w:cs="Times New Roman"/>
        </w:rPr>
        <w:t>Endpoint</w:t>
      </w:r>
      <w:r w:rsidRPr="00206487">
        <w:rPr>
          <w:rFonts w:ascii="Times New Roman" w:hAnsi="Times New Roman" w:cs="Times New Roman"/>
          <w:spacing w:val="1"/>
        </w:rPr>
        <w:t xml:space="preserve"> </w:t>
      </w:r>
      <w:r w:rsidRPr="00206487">
        <w:rPr>
          <w:rFonts w:ascii="Times New Roman" w:hAnsi="Times New Roman" w:cs="Times New Roman"/>
        </w:rPr>
        <w:t>Detection</w:t>
      </w:r>
      <w:r w:rsidRPr="00206487">
        <w:rPr>
          <w:rFonts w:ascii="Times New Roman" w:hAnsi="Times New Roman" w:cs="Times New Roman"/>
          <w:spacing w:val="1"/>
        </w:rPr>
        <w:t xml:space="preserve"> </w:t>
      </w:r>
      <w:r w:rsidRPr="00206487">
        <w:rPr>
          <w:rFonts w:ascii="Times New Roman" w:hAnsi="Times New Roman" w:cs="Times New Roman"/>
        </w:rPr>
        <w:t>and</w:t>
      </w:r>
      <w:r w:rsidRPr="00206487">
        <w:rPr>
          <w:rFonts w:ascii="Times New Roman" w:hAnsi="Times New Roman" w:cs="Times New Roman"/>
          <w:spacing w:val="1"/>
        </w:rPr>
        <w:t xml:space="preserve"> </w:t>
      </w:r>
      <w:r w:rsidRPr="00206487">
        <w:rPr>
          <w:rFonts w:ascii="Times New Roman" w:hAnsi="Times New Roman" w:cs="Times New Roman"/>
        </w:rPr>
        <w:t>Response</w:t>
      </w:r>
      <w:r w:rsidRPr="00206487">
        <w:rPr>
          <w:rFonts w:ascii="Times New Roman" w:hAnsi="Times New Roman" w:cs="Times New Roman"/>
          <w:spacing w:val="1"/>
        </w:rPr>
        <w:t xml:space="preserve"> </w:t>
      </w:r>
      <w:r w:rsidRPr="00206487">
        <w:rPr>
          <w:rFonts w:ascii="Times New Roman" w:hAnsi="Times New Roman" w:cs="Times New Roman"/>
        </w:rPr>
        <w:t>(EDR).</w:t>
      </w:r>
      <w:r w:rsidRPr="00206487">
        <w:rPr>
          <w:rFonts w:ascii="Times New Roman" w:hAnsi="Times New Roman" w:cs="Times New Roman"/>
          <w:spacing w:val="1"/>
        </w:rPr>
        <w:t xml:space="preserve"> </w:t>
      </w:r>
      <w:r w:rsidRPr="00206487">
        <w:rPr>
          <w:rFonts w:ascii="Times New Roman" w:hAnsi="Times New Roman" w:cs="Times New Roman"/>
        </w:rPr>
        <w:t>Системы</w:t>
      </w:r>
      <w:r w:rsidRPr="00206487">
        <w:rPr>
          <w:rFonts w:ascii="Times New Roman" w:hAnsi="Times New Roman" w:cs="Times New Roman"/>
          <w:spacing w:val="1"/>
        </w:rPr>
        <w:t xml:space="preserve"> </w:t>
      </w:r>
      <w:r w:rsidRPr="00206487">
        <w:rPr>
          <w:rFonts w:ascii="Times New Roman" w:hAnsi="Times New Roman" w:cs="Times New Roman"/>
        </w:rPr>
        <w:t>контроля</w:t>
      </w:r>
      <w:r w:rsidRPr="00206487">
        <w:rPr>
          <w:rFonts w:ascii="Times New Roman" w:hAnsi="Times New Roman" w:cs="Times New Roman"/>
          <w:spacing w:val="1"/>
        </w:rPr>
        <w:t xml:space="preserve"> </w:t>
      </w:r>
      <w:r w:rsidRPr="00206487">
        <w:rPr>
          <w:rFonts w:ascii="Times New Roman" w:hAnsi="Times New Roman" w:cs="Times New Roman"/>
        </w:rPr>
        <w:t>приложений, отвечающие за блокирование недоверенных приложений (в том числе на</w:t>
      </w:r>
      <w:r w:rsidRPr="00206487">
        <w:rPr>
          <w:rFonts w:ascii="Times New Roman" w:hAnsi="Times New Roman" w:cs="Times New Roman"/>
          <w:spacing w:val="1"/>
        </w:rPr>
        <w:t xml:space="preserve"> </w:t>
      </w:r>
      <w:r w:rsidRPr="00206487">
        <w:rPr>
          <w:rFonts w:ascii="Times New Roman" w:hAnsi="Times New Roman" w:cs="Times New Roman"/>
        </w:rPr>
        <w:t>основе поведенческой аналитики), не позволяя последним влиять на основные процессы и</w:t>
      </w:r>
      <w:r w:rsidRPr="00206487">
        <w:rPr>
          <w:rFonts w:ascii="Times New Roman" w:hAnsi="Times New Roman" w:cs="Times New Roman"/>
          <w:spacing w:val="1"/>
        </w:rPr>
        <w:t xml:space="preserve"> </w:t>
      </w:r>
      <w:r w:rsidRPr="00206487">
        <w:rPr>
          <w:rFonts w:ascii="Times New Roman" w:hAnsi="Times New Roman" w:cs="Times New Roman"/>
        </w:rPr>
        <w:t xml:space="preserve">критические данные. </w:t>
      </w:r>
    </w:p>
    <w:p w:rsidR="00206487" w:rsidRDefault="00206487" w:rsidP="00206487">
      <w:pPr>
        <w:pStyle w:val="af7"/>
        <w:tabs>
          <w:tab w:val="left" w:pos="805"/>
          <w:tab w:val="left" w:pos="1308"/>
          <w:tab w:val="left" w:pos="1721"/>
          <w:tab w:val="left" w:pos="2397"/>
          <w:tab w:val="left" w:pos="2671"/>
          <w:tab w:val="left" w:pos="3002"/>
          <w:tab w:val="left" w:pos="3893"/>
          <w:tab w:val="left" w:pos="3946"/>
          <w:tab w:val="left" w:pos="5160"/>
          <w:tab w:val="left" w:pos="5421"/>
          <w:tab w:val="left" w:pos="6267"/>
          <w:tab w:val="left" w:pos="6454"/>
          <w:tab w:val="left" w:pos="6807"/>
          <w:tab w:val="left" w:pos="7561"/>
          <w:tab w:val="left" w:pos="7953"/>
          <w:tab w:val="left" w:pos="8677"/>
          <w:tab w:val="left" w:pos="9243"/>
          <w:tab w:val="left" w:pos="9365"/>
        </w:tabs>
        <w:spacing w:after="0" w:line="240" w:lineRule="auto"/>
        <w:ind w:firstLine="709"/>
        <w:jc w:val="both"/>
        <w:rPr>
          <w:rFonts w:ascii="Times New Roman" w:hAnsi="Times New Roman" w:cs="Times New Roman"/>
          <w:spacing w:val="1"/>
        </w:rPr>
      </w:pPr>
      <w:r w:rsidRPr="00206487">
        <w:rPr>
          <w:rFonts w:ascii="Times New Roman" w:hAnsi="Times New Roman" w:cs="Times New Roman"/>
        </w:rPr>
        <w:t>Системы защиты памяти, проактивно блокирующие подозрительную</w:t>
      </w:r>
      <w:r w:rsidRPr="00206487">
        <w:rPr>
          <w:rFonts w:ascii="Times New Roman" w:hAnsi="Times New Roman" w:cs="Times New Roman"/>
          <w:spacing w:val="-57"/>
        </w:rPr>
        <w:t xml:space="preserve"> </w:t>
      </w:r>
      <w:r w:rsidRPr="00206487">
        <w:rPr>
          <w:rFonts w:ascii="Times New Roman" w:hAnsi="Times New Roman" w:cs="Times New Roman"/>
        </w:rPr>
        <w:t>активность при обращении приложений к оперативной памяти. Системы защиты данных,</w:t>
      </w:r>
      <w:r w:rsidRPr="00206487">
        <w:rPr>
          <w:rFonts w:ascii="Times New Roman" w:hAnsi="Times New Roman" w:cs="Times New Roman"/>
          <w:spacing w:val="1"/>
        </w:rPr>
        <w:t xml:space="preserve"> </w:t>
      </w:r>
      <w:r w:rsidRPr="00206487">
        <w:rPr>
          <w:rFonts w:ascii="Times New Roman" w:hAnsi="Times New Roman" w:cs="Times New Roman"/>
        </w:rPr>
        <w:t>включающие</w:t>
      </w:r>
      <w:r w:rsidRPr="00206487">
        <w:rPr>
          <w:rFonts w:ascii="Times New Roman" w:hAnsi="Times New Roman" w:cs="Times New Roman"/>
          <w:spacing w:val="1"/>
        </w:rPr>
        <w:t xml:space="preserve"> </w:t>
      </w: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себя</w:t>
      </w:r>
      <w:r w:rsidRPr="00206487">
        <w:rPr>
          <w:rFonts w:ascii="Times New Roman" w:hAnsi="Times New Roman" w:cs="Times New Roman"/>
          <w:spacing w:val="1"/>
        </w:rPr>
        <w:t xml:space="preserve"> </w:t>
      </w:r>
      <w:r w:rsidRPr="00206487">
        <w:rPr>
          <w:rFonts w:ascii="Times New Roman" w:hAnsi="Times New Roman" w:cs="Times New Roman"/>
        </w:rPr>
        <w:t>системы</w:t>
      </w:r>
      <w:r w:rsidRPr="00206487">
        <w:rPr>
          <w:rFonts w:ascii="Times New Roman" w:hAnsi="Times New Roman" w:cs="Times New Roman"/>
          <w:spacing w:val="1"/>
        </w:rPr>
        <w:t xml:space="preserve"> </w:t>
      </w:r>
      <w:r w:rsidRPr="00206487">
        <w:rPr>
          <w:rFonts w:ascii="Times New Roman" w:hAnsi="Times New Roman" w:cs="Times New Roman"/>
        </w:rPr>
        <w:t>резервного</w:t>
      </w:r>
      <w:r w:rsidRPr="00206487">
        <w:rPr>
          <w:rFonts w:ascii="Times New Roman" w:hAnsi="Times New Roman" w:cs="Times New Roman"/>
          <w:spacing w:val="1"/>
        </w:rPr>
        <w:t xml:space="preserve"> </w:t>
      </w:r>
      <w:r w:rsidRPr="00206487">
        <w:rPr>
          <w:rFonts w:ascii="Times New Roman" w:hAnsi="Times New Roman" w:cs="Times New Roman"/>
        </w:rPr>
        <w:t>копирования,</w:t>
      </w:r>
      <w:r w:rsidRPr="00206487">
        <w:rPr>
          <w:rFonts w:ascii="Times New Roman" w:hAnsi="Times New Roman" w:cs="Times New Roman"/>
          <w:spacing w:val="1"/>
        </w:rPr>
        <w:t xml:space="preserve"> </w:t>
      </w:r>
      <w:r w:rsidRPr="00206487">
        <w:rPr>
          <w:rFonts w:ascii="Times New Roman" w:hAnsi="Times New Roman" w:cs="Times New Roman"/>
        </w:rPr>
        <w:t>системы</w:t>
      </w:r>
      <w:r w:rsidRPr="00206487">
        <w:rPr>
          <w:rFonts w:ascii="Times New Roman" w:hAnsi="Times New Roman" w:cs="Times New Roman"/>
          <w:spacing w:val="1"/>
        </w:rPr>
        <w:t xml:space="preserve"> </w:t>
      </w:r>
      <w:r w:rsidRPr="00206487">
        <w:rPr>
          <w:rFonts w:ascii="Times New Roman" w:hAnsi="Times New Roman" w:cs="Times New Roman"/>
        </w:rPr>
        <w:t>шифрования</w:t>
      </w:r>
      <w:r w:rsidRPr="00206487">
        <w:rPr>
          <w:rFonts w:ascii="Times New Roman" w:hAnsi="Times New Roman" w:cs="Times New Roman"/>
          <w:spacing w:val="1"/>
        </w:rPr>
        <w:t xml:space="preserve"> </w:t>
      </w:r>
      <w:r w:rsidRPr="00206487">
        <w:rPr>
          <w:rFonts w:ascii="Times New Roman" w:hAnsi="Times New Roman" w:cs="Times New Roman"/>
        </w:rPr>
        <w:t>данных,</w:t>
      </w:r>
      <w:r w:rsidRPr="00206487">
        <w:rPr>
          <w:rFonts w:ascii="Times New Roman" w:hAnsi="Times New Roman" w:cs="Times New Roman"/>
          <w:spacing w:val="1"/>
        </w:rPr>
        <w:t xml:space="preserve"> </w:t>
      </w:r>
      <w:r w:rsidRPr="00206487">
        <w:rPr>
          <w:rFonts w:ascii="Times New Roman" w:hAnsi="Times New Roman" w:cs="Times New Roman"/>
        </w:rPr>
        <w:t>системы</w:t>
      </w:r>
      <w:r w:rsidRPr="00206487">
        <w:rPr>
          <w:rFonts w:ascii="Times New Roman" w:hAnsi="Times New Roman" w:cs="Times New Roman"/>
          <w:spacing w:val="1"/>
        </w:rPr>
        <w:t xml:space="preserve"> </w:t>
      </w:r>
      <w:r w:rsidRPr="00206487">
        <w:rPr>
          <w:rFonts w:ascii="Times New Roman" w:hAnsi="Times New Roman" w:cs="Times New Roman"/>
        </w:rPr>
        <w:t>предотвращения</w:t>
      </w:r>
      <w:r w:rsidRPr="00206487">
        <w:rPr>
          <w:rFonts w:ascii="Times New Roman" w:hAnsi="Times New Roman" w:cs="Times New Roman"/>
          <w:spacing w:val="1"/>
        </w:rPr>
        <w:t xml:space="preserve"> </w:t>
      </w:r>
      <w:r w:rsidRPr="00206487">
        <w:rPr>
          <w:rFonts w:ascii="Times New Roman" w:hAnsi="Times New Roman" w:cs="Times New Roman"/>
        </w:rPr>
        <w:t>утечек</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системы</w:t>
      </w:r>
      <w:r w:rsidRPr="00206487">
        <w:rPr>
          <w:rFonts w:ascii="Times New Roman" w:hAnsi="Times New Roman" w:cs="Times New Roman"/>
          <w:spacing w:val="1"/>
        </w:rPr>
        <w:t xml:space="preserve"> </w:t>
      </w:r>
      <w:r w:rsidRPr="00206487">
        <w:rPr>
          <w:rFonts w:ascii="Times New Roman" w:hAnsi="Times New Roman" w:cs="Times New Roman"/>
        </w:rPr>
        <w:t>борьбы</w:t>
      </w:r>
      <w:r w:rsidRPr="00206487">
        <w:rPr>
          <w:rFonts w:ascii="Times New Roman" w:hAnsi="Times New Roman" w:cs="Times New Roman"/>
          <w:spacing w:val="1"/>
        </w:rPr>
        <w:t xml:space="preserve"> </w:t>
      </w:r>
      <w:r w:rsidRPr="00206487">
        <w:rPr>
          <w:rFonts w:ascii="Times New Roman" w:hAnsi="Times New Roman" w:cs="Times New Roman"/>
        </w:rPr>
        <w:t>с</w:t>
      </w:r>
      <w:r w:rsidRPr="00206487">
        <w:rPr>
          <w:rFonts w:ascii="Times New Roman" w:hAnsi="Times New Roman" w:cs="Times New Roman"/>
          <w:spacing w:val="1"/>
        </w:rPr>
        <w:t xml:space="preserve"> </w:t>
      </w:r>
      <w:r w:rsidRPr="00206487">
        <w:rPr>
          <w:rFonts w:ascii="Times New Roman" w:hAnsi="Times New Roman" w:cs="Times New Roman"/>
        </w:rPr>
        <w:t>фишингом.</w:t>
      </w:r>
      <w:r w:rsidRPr="00206487">
        <w:rPr>
          <w:rFonts w:ascii="Times New Roman" w:hAnsi="Times New Roman" w:cs="Times New Roman"/>
          <w:spacing w:val="61"/>
        </w:rPr>
        <w:t xml:space="preserve"> </w:t>
      </w:r>
      <w:r w:rsidRPr="00206487">
        <w:rPr>
          <w:rFonts w:ascii="Times New Roman" w:hAnsi="Times New Roman" w:cs="Times New Roman"/>
        </w:rPr>
        <w:t>Мировой</w:t>
      </w:r>
      <w:r w:rsidRPr="00206487">
        <w:rPr>
          <w:rFonts w:ascii="Times New Roman" w:hAnsi="Times New Roman" w:cs="Times New Roman"/>
          <w:spacing w:val="60"/>
        </w:rPr>
        <w:t xml:space="preserve"> </w:t>
      </w:r>
      <w:r w:rsidRPr="00206487">
        <w:rPr>
          <w:rFonts w:ascii="Times New Roman" w:hAnsi="Times New Roman" w:cs="Times New Roman"/>
        </w:rPr>
        <w:t>рынок</w:t>
      </w:r>
      <w:r w:rsidRPr="00206487">
        <w:rPr>
          <w:rFonts w:ascii="Times New Roman" w:hAnsi="Times New Roman" w:cs="Times New Roman"/>
          <w:spacing w:val="1"/>
        </w:rPr>
        <w:t xml:space="preserve"> </w:t>
      </w:r>
      <w:r w:rsidRPr="00206487">
        <w:rPr>
          <w:rFonts w:ascii="Times New Roman" w:hAnsi="Times New Roman" w:cs="Times New Roman"/>
        </w:rPr>
        <w:t>Endpoint</w:t>
      </w:r>
      <w:r w:rsidRPr="00206487">
        <w:rPr>
          <w:rFonts w:ascii="Times New Roman" w:hAnsi="Times New Roman" w:cs="Times New Roman"/>
          <w:spacing w:val="1"/>
        </w:rPr>
        <w:t xml:space="preserve"> </w:t>
      </w:r>
      <w:r w:rsidRPr="00206487">
        <w:rPr>
          <w:rFonts w:ascii="Times New Roman" w:hAnsi="Times New Roman" w:cs="Times New Roman"/>
        </w:rPr>
        <w:t>Protection Platform Gartner в своем аналитическом отчете Redefining Endpoint</w:t>
      </w:r>
      <w:r w:rsidRPr="00206487">
        <w:rPr>
          <w:rFonts w:ascii="Times New Roman" w:hAnsi="Times New Roman" w:cs="Times New Roman"/>
          <w:spacing w:val="1"/>
        </w:rPr>
        <w:t xml:space="preserve"> </w:t>
      </w:r>
      <w:r w:rsidRPr="00206487">
        <w:rPr>
          <w:rFonts w:ascii="Times New Roman" w:hAnsi="Times New Roman" w:cs="Times New Roman"/>
        </w:rPr>
        <w:t>Protection for 2017 and 2018</w:t>
      </w:r>
      <w:r w:rsidRPr="00206487">
        <w:rPr>
          <w:rFonts w:ascii="Times New Roman" w:hAnsi="Times New Roman" w:cs="Times New Roman"/>
          <w:spacing w:val="1"/>
        </w:rPr>
        <w:t xml:space="preserve"> </w:t>
      </w:r>
      <w:r w:rsidRPr="00206487">
        <w:rPr>
          <w:rFonts w:ascii="Times New Roman" w:hAnsi="Times New Roman" w:cs="Times New Roman"/>
        </w:rPr>
        <w:t>дает общее определение для</w:t>
      </w:r>
      <w:r w:rsidRPr="00206487">
        <w:rPr>
          <w:rFonts w:ascii="Times New Roman" w:hAnsi="Times New Roman" w:cs="Times New Roman"/>
          <w:spacing w:val="1"/>
        </w:rPr>
        <w:t xml:space="preserve"> </w:t>
      </w:r>
      <w:r w:rsidRPr="00206487">
        <w:rPr>
          <w:rFonts w:ascii="Times New Roman" w:hAnsi="Times New Roman" w:cs="Times New Roman"/>
        </w:rPr>
        <w:t>Endpoint</w:t>
      </w:r>
      <w:r w:rsidRPr="00206487">
        <w:rPr>
          <w:rFonts w:ascii="Times New Roman" w:hAnsi="Times New Roman" w:cs="Times New Roman"/>
          <w:spacing w:val="1"/>
        </w:rPr>
        <w:t xml:space="preserve"> </w:t>
      </w:r>
      <w:r w:rsidRPr="00206487">
        <w:rPr>
          <w:rFonts w:ascii="Times New Roman" w:hAnsi="Times New Roman" w:cs="Times New Roman"/>
        </w:rPr>
        <w:t>Protection Platform:</w:t>
      </w:r>
      <w:r w:rsidRPr="00206487">
        <w:rPr>
          <w:rFonts w:ascii="Times New Roman" w:hAnsi="Times New Roman" w:cs="Times New Roman"/>
          <w:spacing w:val="1"/>
        </w:rPr>
        <w:t xml:space="preserve"> </w:t>
      </w:r>
      <w:r w:rsidRPr="00206487">
        <w:rPr>
          <w:rFonts w:ascii="Times New Roman" w:hAnsi="Times New Roman" w:cs="Times New Roman"/>
        </w:rPr>
        <w:t>Решение,</w:t>
      </w:r>
      <w:r w:rsidRPr="00206487">
        <w:rPr>
          <w:rFonts w:ascii="Times New Roman" w:hAnsi="Times New Roman" w:cs="Times New Roman"/>
          <w:spacing w:val="1"/>
        </w:rPr>
        <w:t xml:space="preserve"> </w:t>
      </w:r>
      <w:r w:rsidRPr="00206487">
        <w:rPr>
          <w:rFonts w:ascii="Times New Roman" w:hAnsi="Times New Roman" w:cs="Times New Roman"/>
        </w:rPr>
        <w:t>развернутое</w:t>
      </w:r>
      <w:r w:rsidRPr="00206487">
        <w:rPr>
          <w:rFonts w:ascii="Times New Roman" w:hAnsi="Times New Roman" w:cs="Times New Roman"/>
          <w:spacing w:val="1"/>
        </w:rPr>
        <w:t xml:space="preserve"> </w:t>
      </w:r>
      <w:r w:rsidRPr="00206487">
        <w:rPr>
          <w:rFonts w:ascii="Times New Roman" w:hAnsi="Times New Roman" w:cs="Times New Roman"/>
        </w:rPr>
        <w:t>на</w:t>
      </w:r>
      <w:r w:rsidRPr="00206487">
        <w:rPr>
          <w:rFonts w:ascii="Times New Roman" w:hAnsi="Times New Roman" w:cs="Times New Roman"/>
          <w:spacing w:val="1"/>
        </w:rPr>
        <w:t xml:space="preserve"> </w:t>
      </w:r>
      <w:r w:rsidRPr="00206487">
        <w:rPr>
          <w:rFonts w:ascii="Times New Roman" w:hAnsi="Times New Roman" w:cs="Times New Roman"/>
        </w:rPr>
        <w:t>конечных</w:t>
      </w:r>
      <w:r w:rsidRPr="00206487">
        <w:rPr>
          <w:rFonts w:ascii="Times New Roman" w:hAnsi="Times New Roman" w:cs="Times New Roman"/>
          <w:spacing w:val="1"/>
        </w:rPr>
        <w:t xml:space="preserve"> </w:t>
      </w:r>
      <w:r w:rsidRPr="00206487">
        <w:rPr>
          <w:rFonts w:ascii="Times New Roman" w:hAnsi="Times New Roman" w:cs="Times New Roman"/>
        </w:rPr>
        <w:t>устройствах,</w:t>
      </w:r>
      <w:r w:rsidRPr="00206487">
        <w:rPr>
          <w:rFonts w:ascii="Times New Roman" w:hAnsi="Times New Roman" w:cs="Times New Roman"/>
          <w:spacing w:val="1"/>
        </w:rPr>
        <w:t xml:space="preserve"> </w:t>
      </w:r>
      <w:r w:rsidRPr="00206487">
        <w:rPr>
          <w:rFonts w:ascii="Times New Roman" w:hAnsi="Times New Roman" w:cs="Times New Roman"/>
        </w:rPr>
        <w:t>для</w:t>
      </w:r>
      <w:r w:rsidRPr="00206487">
        <w:rPr>
          <w:rFonts w:ascii="Times New Roman" w:hAnsi="Times New Roman" w:cs="Times New Roman"/>
          <w:spacing w:val="1"/>
        </w:rPr>
        <w:t xml:space="preserve"> </w:t>
      </w:r>
      <w:r w:rsidRPr="00206487">
        <w:rPr>
          <w:rFonts w:ascii="Times New Roman" w:hAnsi="Times New Roman" w:cs="Times New Roman"/>
        </w:rPr>
        <w:t>предотвращения</w:t>
      </w:r>
      <w:r w:rsidRPr="00206487">
        <w:rPr>
          <w:rFonts w:ascii="Times New Roman" w:hAnsi="Times New Roman" w:cs="Times New Roman"/>
          <w:spacing w:val="1"/>
        </w:rPr>
        <w:t xml:space="preserve"> </w:t>
      </w:r>
      <w:r w:rsidRPr="00206487">
        <w:rPr>
          <w:rFonts w:ascii="Times New Roman" w:hAnsi="Times New Roman" w:cs="Times New Roman"/>
        </w:rPr>
        <w:t>атак</w:t>
      </w:r>
      <w:r w:rsidRPr="00206487">
        <w:rPr>
          <w:rFonts w:ascii="Times New Roman" w:hAnsi="Times New Roman" w:cs="Times New Roman"/>
          <w:spacing w:val="1"/>
        </w:rPr>
        <w:t xml:space="preserve"> </w:t>
      </w:r>
      <w:r w:rsidRPr="00206487">
        <w:rPr>
          <w:rFonts w:ascii="Times New Roman" w:hAnsi="Times New Roman" w:cs="Times New Roman"/>
        </w:rPr>
        <w:t>на</w:t>
      </w:r>
      <w:r w:rsidRPr="00206487">
        <w:rPr>
          <w:rFonts w:ascii="Times New Roman" w:hAnsi="Times New Roman" w:cs="Times New Roman"/>
          <w:spacing w:val="1"/>
        </w:rPr>
        <w:t xml:space="preserve"> </w:t>
      </w:r>
      <w:r w:rsidRPr="00206487">
        <w:rPr>
          <w:rFonts w:ascii="Times New Roman" w:hAnsi="Times New Roman" w:cs="Times New Roman"/>
        </w:rPr>
        <w:t>основе</w:t>
      </w:r>
      <w:r w:rsidRPr="00206487">
        <w:rPr>
          <w:rFonts w:ascii="Times New Roman" w:hAnsi="Times New Roman" w:cs="Times New Roman"/>
          <w:spacing w:val="1"/>
        </w:rPr>
        <w:t xml:space="preserve"> </w:t>
      </w:r>
      <w:r w:rsidRPr="00206487">
        <w:rPr>
          <w:rFonts w:ascii="Times New Roman" w:hAnsi="Times New Roman" w:cs="Times New Roman"/>
        </w:rPr>
        <w:t>файлов, обнаружения</w:t>
      </w:r>
      <w:r w:rsidRPr="00206487">
        <w:rPr>
          <w:rFonts w:ascii="Times New Roman" w:hAnsi="Times New Roman" w:cs="Times New Roman"/>
          <w:spacing w:val="1"/>
        </w:rPr>
        <w:t xml:space="preserve"> </w:t>
      </w:r>
      <w:r w:rsidRPr="00206487">
        <w:rPr>
          <w:rFonts w:ascii="Times New Roman" w:hAnsi="Times New Roman" w:cs="Times New Roman"/>
        </w:rPr>
        <w:t>вредоносных действий и обеспечения</w:t>
      </w:r>
      <w:r w:rsidRPr="00206487">
        <w:rPr>
          <w:rFonts w:ascii="Times New Roman" w:hAnsi="Times New Roman" w:cs="Times New Roman"/>
          <w:spacing w:val="1"/>
        </w:rPr>
        <w:t xml:space="preserve"> </w:t>
      </w:r>
      <w:r w:rsidRPr="00206487">
        <w:rPr>
          <w:rFonts w:ascii="Times New Roman" w:hAnsi="Times New Roman" w:cs="Times New Roman"/>
        </w:rPr>
        <w:t>расследования и ответной</w:t>
      </w:r>
      <w:r w:rsidRPr="00206487">
        <w:rPr>
          <w:rFonts w:ascii="Times New Roman" w:hAnsi="Times New Roman" w:cs="Times New Roman"/>
          <w:spacing w:val="1"/>
        </w:rPr>
        <w:t xml:space="preserve"> </w:t>
      </w:r>
      <w:r w:rsidRPr="00206487">
        <w:rPr>
          <w:rFonts w:ascii="Times New Roman" w:hAnsi="Times New Roman" w:cs="Times New Roman"/>
        </w:rPr>
        <w:t>реакции,</w:t>
      </w:r>
      <w:r w:rsidRPr="00206487">
        <w:rPr>
          <w:rFonts w:ascii="Times New Roman" w:hAnsi="Times New Roman" w:cs="Times New Roman"/>
          <w:spacing w:val="1"/>
        </w:rPr>
        <w:t xml:space="preserve"> </w:t>
      </w:r>
      <w:r w:rsidRPr="00206487">
        <w:rPr>
          <w:rFonts w:ascii="Times New Roman" w:hAnsi="Times New Roman" w:cs="Times New Roman"/>
        </w:rPr>
        <w:t>необходимых для</w:t>
      </w:r>
      <w:r w:rsidRPr="00206487">
        <w:rPr>
          <w:rFonts w:ascii="Times New Roman" w:hAnsi="Times New Roman" w:cs="Times New Roman"/>
          <w:spacing w:val="1"/>
        </w:rPr>
        <w:t xml:space="preserve"> </w:t>
      </w:r>
      <w:r w:rsidRPr="00206487">
        <w:rPr>
          <w:rFonts w:ascii="Times New Roman" w:hAnsi="Times New Roman" w:cs="Times New Roman"/>
        </w:rPr>
        <w:t>реагирования</w:t>
      </w:r>
      <w:r w:rsidRPr="00206487">
        <w:rPr>
          <w:rFonts w:ascii="Times New Roman" w:hAnsi="Times New Roman" w:cs="Times New Roman"/>
          <w:spacing w:val="1"/>
        </w:rPr>
        <w:t xml:space="preserve"> </w:t>
      </w:r>
      <w:r w:rsidRPr="00206487">
        <w:rPr>
          <w:rFonts w:ascii="Times New Roman" w:hAnsi="Times New Roman" w:cs="Times New Roman"/>
        </w:rPr>
        <w:t>на динамические</w:t>
      </w:r>
      <w:r w:rsidRPr="00206487">
        <w:rPr>
          <w:rFonts w:ascii="Times New Roman" w:hAnsi="Times New Roman" w:cs="Times New Roman"/>
          <w:spacing w:val="1"/>
        </w:rPr>
        <w:t xml:space="preserve"> </w:t>
      </w:r>
      <w:r w:rsidRPr="00206487">
        <w:rPr>
          <w:rFonts w:ascii="Times New Roman" w:hAnsi="Times New Roman" w:cs="Times New Roman"/>
        </w:rPr>
        <w:t>инциденты</w:t>
      </w:r>
      <w:r w:rsidRPr="00206487">
        <w:rPr>
          <w:rFonts w:ascii="Times New Roman" w:hAnsi="Times New Roman" w:cs="Times New Roman"/>
          <w:spacing w:val="1"/>
        </w:rPr>
        <w:t xml:space="preserve"> </w:t>
      </w:r>
      <w:r w:rsidRPr="00206487">
        <w:rPr>
          <w:rFonts w:ascii="Times New Roman" w:hAnsi="Times New Roman" w:cs="Times New Roman"/>
        </w:rPr>
        <w:t>безопасности</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предупреждения о них. Таким образом, Gartner определяет, что EPP, как и классический</w:t>
      </w:r>
      <w:r w:rsidRPr="00206487">
        <w:rPr>
          <w:rFonts w:ascii="Times New Roman" w:hAnsi="Times New Roman" w:cs="Times New Roman"/>
          <w:spacing w:val="1"/>
        </w:rPr>
        <w:t xml:space="preserve"> </w:t>
      </w:r>
      <w:r w:rsidRPr="00206487">
        <w:rPr>
          <w:rFonts w:ascii="Times New Roman" w:hAnsi="Times New Roman" w:cs="Times New Roman"/>
        </w:rPr>
        <w:t>антивирус</w:t>
      </w:r>
      <w:r w:rsidRPr="00206487">
        <w:rPr>
          <w:rFonts w:ascii="Times New Roman" w:hAnsi="Times New Roman" w:cs="Times New Roman"/>
          <w:spacing w:val="2"/>
        </w:rPr>
        <w:t xml:space="preserve"> </w:t>
      </w:r>
      <w:r w:rsidRPr="00206487">
        <w:rPr>
          <w:rFonts w:ascii="Times New Roman" w:hAnsi="Times New Roman" w:cs="Times New Roman"/>
        </w:rPr>
        <w:t>—</w:t>
      </w:r>
      <w:r w:rsidRPr="00206487">
        <w:rPr>
          <w:rFonts w:ascii="Times New Roman" w:hAnsi="Times New Roman" w:cs="Times New Roman"/>
          <w:spacing w:val="7"/>
        </w:rPr>
        <w:t xml:space="preserve"> </w:t>
      </w:r>
      <w:r w:rsidRPr="00206487">
        <w:rPr>
          <w:rFonts w:ascii="Times New Roman" w:hAnsi="Times New Roman" w:cs="Times New Roman"/>
        </w:rPr>
        <w:t>это</w:t>
      </w:r>
      <w:r w:rsidRPr="00206487">
        <w:rPr>
          <w:rFonts w:ascii="Times New Roman" w:hAnsi="Times New Roman" w:cs="Times New Roman"/>
          <w:spacing w:val="6"/>
        </w:rPr>
        <w:t xml:space="preserve"> </w:t>
      </w:r>
      <w:r w:rsidRPr="00206487">
        <w:rPr>
          <w:rFonts w:ascii="Times New Roman" w:hAnsi="Times New Roman" w:cs="Times New Roman"/>
        </w:rPr>
        <w:t>прежде</w:t>
      </w:r>
      <w:r w:rsidRPr="00206487">
        <w:rPr>
          <w:rFonts w:ascii="Times New Roman" w:hAnsi="Times New Roman" w:cs="Times New Roman"/>
          <w:spacing w:val="60"/>
        </w:rPr>
        <w:t xml:space="preserve"> </w:t>
      </w:r>
      <w:r w:rsidRPr="00206487">
        <w:rPr>
          <w:rFonts w:ascii="Times New Roman" w:hAnsi="Times New Roman" w:cs="Times New Roman"/>
        </w:rPr>
        <w:t>всего</w:t>
      </w:r>
      <w:r w:rsidRPr="00206487">
        <w:rPr>
          <w:rFonts w:ascii="Times New Roman" w:hAnsi="Times New Roman" w:cs="Times New Roman"/>
          <w:spacing w:val="6"/>
        </w:rPr>
        <w:t xml:space="preserve"> </w:t>
      </w:r>
      <w:r w:rsidRPr="00206487">
        <w:rPr>
          <w:rFonts w:ascii="Times New Roman" w:hAnsi="Times New Roman" w:cs="Times New Roman"/>
        </w:rPr>
        <w:t>file-centric-система,</w:t>
      </w:r>
      <w:r w:rsidRPr="00206487">
        <w:rPr>
          <w:rFonts w:ascii="Times New Roman" w:hAnsi="Times New Roman" w:cs="Times New Roman"/>
          <w:spacing w:val="3"/>
        </w:rPr>
        <w:t xml:space="preserve"> </w:t>
      </w:r>
      <w:r w:rsidRPr="00206487">
        <w:rPr>
          <w:rFonts w:ascii="Times New Roman" w:hAnsi="Times New Roman" w:cs="Times New Roman"/>
        </w:rPr>
        <w:t>которая</w:t>
      </w:r>
      <w:r w:rsidRPr="00206487">
        <w:rPr>
          <w:rFonts w:ascii="Times New Roman" w:hAnsi="Times New Roman" w:cs="Times New Roman"/>
          <w:spacing w:val="56"/>
        </w:rPr>
        <w:t xml:space="preserve"> </w:t>
      </w:r>
      <w:r w:rsidRPr="00206487">
        <w:rPr>
          <w:rFonts w:ascii="Times New Roman" w:hAnsi="Times New Roman" w:cs="Times New Roman"/>
        </w:rPr>
        <w:t>отталкивается</w:t>
      </w:r>
      <w:r w:rsidRPr="00206487">
        <w:rPr>
          <w:rFonts w:ascii="Times New Roman" w:hAnsi="Times New Roman" w:cs="Times New Roman"/>
          <w:spacing w:val="56"/>
        </w:rPr>
        <w:t xml:space="preserve"> </w:t>
      </w:r>
      <w:r w:rsidRPr="00206487">
        <w:rPr>
          <w:rFonts w:ascii="Times New Roman" w:hAnsi="Times New Roman" w:cs="Times New Roman"/>
        </w:rPr>
        <w:t>от</w:t>
      </w:r>
      <w:r>
        <w:rPr>
          <w:rFonts w:ascii="Times New Roman" w:hAnsi="Times New Roman" w:cs="Times New Roman"/>
        </w:rPr>
        <w:t xml:space="preserve"> </w:t>
      </w:r>
      <w:r w:rsidRPr="00206487">
        <w:rPr>
          <w:rFonts w:ascii="Times New Roman" w:hAnsi="Times New Roman" w:cs="Times New Roman"/>
        </w:rPr>
        <w:t>предположения</w:t>
      </w:r>
      <w:r w:rsidRPr="00206487">
        <w:rPr>
          <w:rFonts w:ascii="Times New Roman" w:hAnsi="Times New Roman" w:cs="Times New Roman"/>
          <w:spacing w:val="1"/>
        </w:rPr>
        <w:t xml:space="preserve"> </w:t>
      </w:r>
      <w:r w:rsidRPr="00206487">
        <w:rPr>
          <w:rFonts w:ascii="Times New Roman" w:hAnsi="Times New Roman" w:cs="Times New Roman"/>
        </w:rPr>
        <w:t>о</w:t>
      </w:r>
      <w:r w:rsidRPr="00206487">
        <w:rPr>
          <w:rFonts w:ascii="Times New Roman" w:hAnsi="Times New Roman" w:cs="Times New Roman"/>
          <w:spacing w:val="1"/>
        </w:rPr>
        <w:t xml:space="preserve"> </w:t>
      </w:r>
      <w:r w:rsidRPr="00206487">
        <w:rPr>
          <w:rFonts w:ascii="Times New Roman" w:hAnsi="Times New Roman" w:cs="Times New Roman"/>
        </w:rPr>
        <w:t>том,</w:t>
      </w:r>
      <w:r w:rsidRPr="00206487">
        <w:rPr>
          <w:rFonts w:ascii="Times New Roman" w:hAnsi="Times New Roman" w:cs="Times New Roman"/>
          <w:spacing w:val="1"/>
        </w:rPr>
        <w:t xml:space="preserve"> </w:t>
      </w:r>
      <w:r w:rsidRPr="00206487">
        <w:rPr>
          <w:rFonts w:ascii="Times New Roman" w:hAnsi="Times New Roman" w:cs="Times New Roman"/>
        </w:rPr>
        <w:t>что</w:t>
      </w:r>
      <w:r w:rsidRPr="00206487">
        <w:rPr>
          <w:rFonts w:ascii="Times New Roman" w:hAnsi="Times New Roman" w:cs="Times New Roman"/>
          <w:spacing w:val="1"/>
        </w:rPr>
        <w:t xml:space="preserve"> </w:t>
      </w:r>
      <w:r w:rsidRPr="00206487">
        <w:rPr>
          <w:rFonts w:ascii="Times New Roman" w:hAnsi="Times New Roman" w:cs="Times New Roman"/>
        </w:rPr>
        <w:t>если</w:t>
      </w:r>
      <w:r w:rsidRPr="00206487">
        <w:rPr>
          <w:rFonts w:ascii="Times New Roman" w:hAnsi="Times New Roman" w:cs="Times New Roman"/>
          <w:spacing w:val="1"/>
        </w:rPr>
        <w:t xml:space="preserve"> </w:t>
      </w:r>
      <w:r w:rsidRPr="00206487">
        <w:rPr>
          <w:rFonts w:ascii="Times New Roman" w:hAnsi="Times New Roman" w:cs="Times New Roman"/>
        </w:rPr>
        <w:t>не</w:t>
      </w:r>
      <w:r w:rsidRPr="00206487">
        <w:rPr>
          <w:rFonts w:ascii="Times New Roman" w:hAnsi="Times New Roman" w:cs="Times New Roman"/>
          <w:spacing w:val="1"/>
        </w:rPr>
        <w:t xml:space="preserve"> </w:t>
      </w:r>
      <w:r w:rsidRPr="00206487">
        <w:rPr>
          <w:rFonts w:ascii="Times New Roman" w:hAnsi="Times New Roman" w:cs="Times New Roman"/>
        </w:rPr>
        <w:t>все,</w:t>
      </w:r>
      <w:r w:rsidRPr="00206487">
        <w:rPr>
          <w:rFonts w:ascii="Times New Roman" w:hAnsi="Times New Roman" w:cs="Times New Roman"/>
          <w:spacing w:val="1"/>
        </w:rPr>
        <w:t xml:space="preserve"> </w:t>
      </w:r>
      <w:r w:rsidRPr="00206487">
        <w:rPr>
          <w:rFonts w:ascii="Times New Roman" w:hAnsi="Times New Roman" w:cs="Times New Roman"/>
        </w:rPr>
        <w:t>то</w:t>
      </w:r>
      <w:r w:rsidRPr="00206487">
        <w:rPr>
          <w:rFonts w:ascii="Times New Roman" w:hAnsi="Times New Roman" w:cs="Times New Roman"/>
          <w:spacing w:val="1"/>
        </w:rPr>
        <w:t xml:space="preserve"> </w:t>
      </w:r>
      <w:r w:rsidRPr="00206487">
        <w:rPr>
          <w:rFonts w:ascii="Times New Roman" w:hAnsi="Times New Roman" w:cs="Times New Roman"/>
        </w:rPr>
        <w:t>большинство</w:t>
      </w:r>
      <w:r w:rsidRPr="00206487">
        <w:rPr>
          <w:rFonts w:ascii="Times New Roman" w:hAnsi="Times New Roman" w:cs="Times New Roman"/>
          <w:spacing w:val="1"/>
        </w:rPr>
        <w:t xml:space="preserve"> </w:t>
      </w:r>
      <w:r w:rsidRPr="00206487">
        <w:rPr>
          <w:rFonts w:ascii="Times New Roman" w:hAnsi="Times New Roman" w:cs="Times New Roman"/>
        </w:rPr>
        <w:t>атак</w:t>
      </w:r>
      <w:r w:rsidRPr="00206487">
        <w:rPr>
          <w:rFonts w:ascii="Times New Roman" w:hAnsi="Times New Roman" w:cs="Times New Roman"/>
          <w:spacing w:val="1"/>
        </w:rPr>
        <w:t xml:space="preserve"> </w:t>
      </w:r>
      <w:r w:rsidRPr="00206487">
        <w:rPr>
          <w:rFonts w:ascii="Times New Roman" w:hAnsi="Times New Roman" w:cs="Times New Roman"/>
        </w:rPr>
        <w:t>на</w:t>
      </w:r>
      <w:r w:rsidRPr="00206487">
        <w:rPr>
          <w:rFonts w:ascii="Times New Roman" w:hAnsi="Times New Roman" w:cs="Times New Roman"/>
          <w:spacing w:val="1"/>
        </w:rPr>
        <w:t xml:space="preserve"> </w:t>
      </w:r>
      <w:r w:rsidRPr="00206487">
        <w:rPr>
          <w:rFonts w:ascii="Times New Roman" w:hAnsi="Times New Roman" w:cs="Times New Roman"/>
        </w:rPr>
        <w:t>конечные</w:t>
      </w:r>
      <w:r w:rsidRPr="00206487">
        <w:rPr>
          <w:rFonts w:ascii="Times New Roman" w:hAnsi="Times New Roman" w:cs="Times New Roman"/>
          <w:spacing w:val="1"/>
        </w:rPr>
        <w:t xml:space="preserve"> </w:t>
      </w:r>
      <w:r w:rsidRPr="00206487">
        <w:rPr>
          <w:rFonts w:ascii="Times New Roman" w:hAnsi="Times New Roman" w:cs="Times New Roman"/>
        </w:rPr>
        <w:t>станции</w:t>
      </w:r>
      <w:r w:rsidRPr="00206487">
        <w:rPr>
          <w:rFonts w:ascii="Times New Roman" w:hAnsi="Times New Roman" w:cs="Times New Roman"/>
          <w:spacing w:val="1"/>
        </w:rPr>
        <w:t xml:space="preserve"> </w:t>
      </w:r>
      <w:r w:rsidRPr="00206487">
        <w:rPr>
          <w:rFonts w:ascii="Times New Roman" w:hAnsi="Times New Roman" w:cs="Times New Roman"/>
        </w:rPr>
        <w:t>проводятся</w:t>
      </w:r>
      <w:r w:rsidRPr="00206487">
        <w:rPr>
          <w:rFonts w:ascii="Times New Roman" w:hAnsi="Times New Roman" w:cs="Times New Roman"/>
          <w:spacing w:val="1"/>
        </w:rPr>
        <w:t xml:space="preserve"> </w:t>
      </w:r>
      <w:r w:rsidRPr="00206487">
        <w:rPr>
          <w:rFonts w:ascii="Times New Roman" w:hAnsi="Times New Roman" w:cs="Times New Roman"/>
        </w:rPr>
        <w:t>именно</w:t>
      </w:r>
      <w:r w:rsidRPr="00206487">
        <w:rPr>
          <w:rFonts w:ascii="Times New Roman" w:hAnsi="Times New Roman" w:cs="Times New Roman"/>
          <w:spacing w:val="1"/>
        </w:rPr>
        <w:t xml:space="preserve"> </w:t>
      </w:r>
      <w:r w:rsidRPr="00206487">
        <w:rPr>
          <w:rFonts w:ascii="Times New Roman" w:hAnsi="Times New Roman" w:cs="Times New Roman"/>
        </w:rPr>
        <w:t>через</w:t>
      </w:r>
      <w:r w:rsidRPr="00206487">
        <w:rPr>
          <w:rFonts w:ascii="Times New Roman" w:hAnsi="Times New Roman" w:cs="Times New Roman"/>
          <w:spacing w:val="1"/>
        </w:rPr>
        <w:t xml:space="preserve"> </w:t>
      </w:r>
      <w:r w:rsidRPr="00206487">
        <w:rPr>
          <w:rFonts w:ascii="Times New Roman" w:hAnsi="Times New Roman" w:cs="Times New Roman"/>
        </w:rPr>
        <w:t>зараженные</w:t>
      </w:r>
      <w:r w:rsidRPr="00206487">
        <w:rPr>
          <w:rFonts w:ascii="Times New Roman" w:hAnsi="Times New Roman" w:cs="Times New Roman"/>
          <w:spacing w:val="1"/>
        </w:rPr>
        <w:t xml:space="preserve"> </w:t>
      </w:r>
      <w:r w:rsidRPr="00206487">
        <w:rPr>
          <w:rFonts w:ascii="Times New Roman" w:hAnsi="Times New Roman" w:cs="Times New Roman"/>
        </w:rPr>
        <w:t>файлы. При</w:t>
      </w:r>
      <w:r w:rsidRPr="00206487">
        <w:rPr>
          <w:rFonts w:ascii="Times New Roman" w:hAnsi="Times New Roman" w:cs="Times New Roman"/>
          <w:spacing w:val="1"/>
        </w:rPr>
        <w:t xml:space="preserve"> </w:t>
      </w:r>
      <w:r w:rsidRPr="00206487">
        <w:rPr>
          <w:rFonts w:ascii="Times New Roman" w:hAnsi="Times New Roman" w:cs="Times New Roman"/>
        </w:rPr>
        <w:t>этом</w:t>
      </w:r>
      <w:r w:rsidRPr="00206487">
        <w:rPr>
          <w:rFonts w:ascii="Times New Roman" w:hAnsi="Times New Roman" w:cs="Times New Roman"/>
          <w:spacing w:val="1"/>
        </w:rPr>
        <w:t xml:space="preserve"> </w:t>
      </w:r>
      <w:r w:rsidRPr="00206487">
        <w:rPr>
          <w:rFonts w:ascii="Times New Roman" w:hAnsi="Times New Roman" w:cs="Times New Roman"/>
        </w:rPr>
        <w:t>современной</w:t>
      </w:r>
      <w:r w:rsidRPr="00206487">
        <w:rPr>
          <w:rFonts w:ascii="Times New Roman" w:hAnsi="Times New Roman" w:cs="Times New Roman"/>
          <w:spacing w:val="60"/>
        </w:rPr>
        <w:t xml:space="preserve"> </w:t>
      </w:r>
      <w:r w:rsidRPr="00206487">
        <w:rPr>
          <w:rFonts w:ascii="Times New Roman" w:hAnsi="Times New Roman" w:cs="Times New Roman"/>
        </w:rPr>
        <w:t>EPP отводится</w:t>
      </w:r>
      <w:r w:rsidRPr="00206487">
        <w:rPr>
          <w:rFonts w:ascii="Times New Roman" w:hAnsi="Times New Roman" w:cs="Times New Roman"/>
          <w:spacing w:val="60"/>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роль</w:t>
      </w:r>
      <w:r w:rsidRPr="00206487">
        <w:rPr>
          <w:rFonts w:ascii="Times New Roman" w:hAnsi="Times New Roman" w:cs="Times New Roman"/>
          <w:spacing w:val="1"/>
        </w:rPr>
        <w:t xml:space="preserve"> </w:t>
      </w:r>
      <w:r w:rsidRPr="00206487">
        <w:rPr>
          <w:rFonts w:ascii="Times New Roman" w:hAnsi="Times New Roman" w:cs="Times New Roman"/>
        </w:rPr>
        <w:t>EDR-системы</w:t>
      </w:r>
      <w:r w:rsidRPr="00206487">
        <w:rPr>
          <w:rFonts w:ascii="Times New Roman" w:hAnsi="Times New Roman" w:cs="Times New Roman"/>
          <w:spacing w:val="1"/>
        </w:rPr>
        <w:t xml:space="preserve"> </w:t>
      </w:r>
      <w:r w:rsidRPr="00206487">
        <w:rPr>
          <w:rFonts w:ascii="Times New Roman" w:hAnsi="Times New Roman" w:cs="Times New Roman"/>
        </w:rPr>
        <w:t>с</w:t>
      </w:r>
      <w:r w:rsidRPr="00206487">
        <w:rPr>
          <w:rFonts w:ascii="Times New Roman" w:hAnsi="Times New Roman" w:cs="Times New Roman"/>
          <w:spacing w:val="1"/>
        </w:rPr>
        <w:t xml:space="preserve"> </w:t>
      </w:r>
      <w:r w:rsidRPr="00206487">
        <w:rPr>
          <w:rFonts w:ascii="Times New Roman" w:hAnsi="Times New Roman" w:cs="Times New Roman"/>
        </w:rPr>
        <w:t>классическими</w:t>
      </w:r>
      <w:r w:rsidRPr="00206487">
        <w:rPr>
          <w:rFonts w:ascii="Times New Roman" w:hAnsi="Times New Roman" w:cs="Times New Roman"/>
          <w:spacing w:val="1"/>
        </w:rPr>
        <w:t xml:space="preserve"> </w:t>
      </w:r>
      <w:r w:rsidRPr="00206487">
        <w:rPr>
          <w:rFonts w:ascii="Times New Roman" w:hAnsi="Times New Roman" w:cs="Times New Roman"/>
        </w:rPr>
        <w:t>признаками</w:t>
      </w:r>
      <w:r w:rsidRPr="00206487">
        <w:rPr>
          <w:rFonts w:ascii="Times New Roman" w:hAnsi="Times New Roman" w:cs="Times New Roman"/>
          <w:spacing w:val="1"/>
        </w:rPr>
        <w:t xml:space="preserve"> </w:t>
      </w:r>
      <w:r w:rsidRPr="00206487">
        <w:rPr>
          <w:rFonts w:ascii="Times New Roman" w:hAnsi="Times New Roman" w:cs="Times New Roman"/>
        </w:rPr>
        <w:t>таких</w:t>
      </w:r>
      <w:r w:rsidRPr="00206487">
        <w:rPr>
          <w:rFonts w:ascii="Times New Roman" w:hAnsi="Times New Roman" w:cs="Times New Roman"/>
          <w:spacing w:val="1"/>
        </w:rPr>
        <w:t xml:space="preserve"> </w:t>
      </w:r>
      <w:r w:rsidRPr="00206487">
        <w:rPr>
          <w:rFonts w:ascii="Times New Roman" w:hAnsi="Times New Roman" w:cs="Times New Roman"/>
        </w:rPr>
        <w:t>систем</w:t>
      </w:r>
      <w:r w:rsidRPr="00206487">
        <w:rPr>
          <w:rFonts w:ascii="Times New Roman" w:hAnsi="Times New Roman" w:cs="Times New Roman"/>
          <w:spacing w:val="1"/>
        </w:rPr>
        <w:t xml:space="preserve"> </w:t>
      </w:r>
      <w:r w:rsidRPr="00206487">
        <w:rPr>
          <w:rFonts w:ascii="Times New Roman" w:hAnsi="Times New Roman" w:cs="Times New Roman"/>
        </w:rPr>
        <w:t>—</w:t>
      </w:r>
      <w:r w:rsidRPr="00206487">
        <w:rPr>
          <w:rFonts w:ascii="Times New Roman" w:hAnsi="Times New Roman" w:cs="Times New Roman"/>
          <w:spacing w:val="61"/>
        </w:rPr>
        <w:t xml:space="preserve"> </w:t>
      </w:r>
      <w:r w:rsidRPr="00206487">
        <w:rPr>
          <w:rFonts w:ascii="Times New Roman" w:hAnsi="Times New Roman" w:cs="Times New Roman"/>
        </w:rPr>
        <w:t>расследование</w:t>
      </w:r>
      <w:r w:rsidRPr="00206487">
        <w:rPr>
          <w:rFonts w:ascii="Times New Roman" w:hAnsi="Times New Roman" w:cs="Times New Roman"/>
          <w:spacing w:val="1"/>
        </w:rPr>
        <w:t xml:space="preserve"> </w:t>
      </w:r>
      <w:r w:rsidRPr="00206487">
        <w:rPr>
          <w:rFonts w:ascii="Times New Roman" w:hAnsi="Times New Roman" w:cs="Times New Roman"/>
        </w:rPr>
        <w:t>инцидента</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возможностью</w:t>
      </w:r>
      <w:r w:rsidRPr="00206487">
        <w:rPr>
          <w:rFonts w:ascii="Times New Roman" w:hAnsi="Times New Roman" w:cs="Times New Roman"/>
          <w:spacing w:val="1"/>
        </w:rPr>
        <w:t xml:space="preserve"> </w:t>
      </w:r>
      <w:r w:rsidRPr="00206487">
        <w:rPr>
          <w:rFonts w:ascii="Times New Roman" w:hAnsi="Times New Roman" w:cs="Times New Roman"/>
        </w:rPr>
        <w:t>формирования</w:t>
      </w:r>
      <w:r w:rsidRPr="00206487">
        <w:rPr>
          <w:rFonts w:ascii="Times New Roman" w:hAnsi="Times New Roman" w:cs="Times New Roman"/>
          <w:spacing w:val="1"/>
        </w:rPr>
        <w:t xml:space="preserve"> </w:t>
      </w:r>
      <w:r w:rsidRPr="00206487">
        <w:rPr>
          <w:rFonts w:ascii="Times New Roman" w:hAnsi="Times New Roman" w:cs="Times New Roman"/>
        </w:rPr>
        <w:t>реакции</w:t>
      </w:r>
      <w:r w:rsidRPr="00206487">
        <w:rPr>
          <w:rFonts w:ascii="Times New Roman" w:hAnsi="Times New Roman" w:cs="Times New Roman"/>
          <w:spacing w:val="1"/>
        </w:rPr>
        <w:t xml:space="preserve"> </w:t>
      </w:r>
      <w:r w:rsidRPr="00206487">
        <w:rPr>
          <w:rFonts w:ascii="Times New Roman" w:hAnsi="Times New Roman" w:cs="Times New Roman"/>
        </w:rPr>
        <w:t>на</w:t>
      </w:r>
      <w:r w:rsidRPr="00206487">
        <w:rPr>
          <w:rFonts w:ascii="Times New Roman" w:hAnsi="Times New Roman" w:cs="Times New Roman"/>
          <w:spacing w:val="1"/>
        </w:rPr>
        <w:t xml:space="preserve"> </w:t>
      </w:r>
      <w:r w:rsidRPr="00206487">
        <w:rPr>
          <w:rFonts w:ascii="Times New Roman" w:hAnsi="Times New Roman" w:cs="Times New Roman"/>
        </w:rPr>
        <w:t>него.</w:t>
      </w:r>
      <w:r w:rsidRPr="00206487">
        <w:rPr>
          <w:rFonts w:ascii="Times New Roman" w:hAnsi="Times New Roman" w:cs="Times New Roman"/>
          <w:spacing w:val="1"/>
        </w:rPr>
        <w:t xml:space="preserve"> </w:t>
      </w:r>
    </w:p>
    <w:p w:rsidR="00206487" w:rsidRDefault="00206487" w:rsidP="00206487">
      <w:pPr>
        <w:pStyle w:val="af7"/>
        <w:tabs>
          <w:tab w:val="left" w:pos="805"/>
          <w:tab w:val="left" w:pos="1308"/>
          <w:tab w:val="left" w:pos="1721"/>
          <w:tab w:val="left" w:pos="2397"/>
          <w:tab w:val="left" w:pos="2671"/>
          <w:tab w:val="left" w:pos="3002"/>
          <w:tab w:val="left" w:pos="3893"/>
          <w:tab w:val="left" w:pos="3946"/>
          <w:tab w:val="left" w:pos="5160"/>
          <w:tab w:val="left" w:pos="5421"/>
          <w:tab w:val="left" w:pos="6267"/>
          <w:tab w:val="left" w:pos="6454"/>
          <w:tab w:val="left" w:pos="6807"/>
          <w:tab w:val="left" w:pos="7561"/>
          <w:tab w:val="left" w:pos="7953"/>
          <w:tab w:val="left" w:pos="8677"/>
          <w:tab w:val="left" w:pos="9243"/>
          <w:tab w:val="left" w:pos="9365"/>
        </w:tabs>
        <w:spacing w:after="0" w:line="240" w:lineRule="auto"/>
        <w:ind w:firstLine="709"/>
        <w:jc w:val="both"/>
        <w:rPr>
          <w:rFonts w:ascii="Times New Roman" w:hAnsi="Times New Roman" w:cs="Times New Roman"/>
        </w:rPr>
      </w:pPr>
      <w:r w:rsidRPr="00206487">
        <w:rPr>
          <w:rFonts w:ascii="Times New Roman" w:hAnsi="Times New Roman" w:cs="Times New Roman"/>
        </w:rPr>
        <w:t>При</w:t>
      </w:r>
      <w:r w:rsidRPr="00206487">
        <w:rPr>
          <w:rFonts w:ascii="Times New Roman" w:hAnsi="Times New Roman" w:cs="Times New Roman"/>
          <w:spacing w:val="1"/>
        </w:rPr>
        <w:t xml:space="preserve"> </w:t>
      </w:r>
      <w:r w:rsidRPr="00206487">
        <w:rPr>
          <w:rFonts w:ascii="Times New Roman" w:hAnsi="Times New Roman" w:cs="Times New Roman"/>
        </w:rPr>
        <w:t>этом</w:t>
      </w:r>
      <w:r w:rsidRPr="00206487">
        <w:rPr>
          <w:rFonts w:ascii="Times New Roman" w:hAnsi="Times New Roman" w:cs="Times New Roman"/>
          <w:spacing w:val="1"/>
        </w:rPr>
        <w:t xml:space="preserve"> </w:t>
      </w:r>
      <w:r w:rsidRPr="00206487">
        <w:rPr>
          <w:rFonts w:ascii="Times New Roman" w:hAnsi="Times New Roman" w:cs="Times New Roman"/>
        </w:rPr>
        <w:t>необходимо</w:t>
      </w:r>
      <w:r w:rsidRPr="00206487">
        <w:rPr>
          <w:rFonts w:ascii="Times New Roman" w:hAnsi="Times New Roman" w:cs="Times New Roman"/>
          <w:spacing w:val="1"/>
        </w:rPr>
        <w:t xml:space="preserve"> </w:t>
      </w:r>
      <w:r w:rsidRPr="00206487">
        <w:rPr>
          <w:rFonts w:ascii="Times New Roman" w:hAnsi="Times New Roman" w:cs="Times New Roman"/>
        </w:rPr>
        <w:t>помнить,</w:t>
      </w:r>
      <w:r w:rsidRPr="00206487">
        <w:rPr>
          <w:rFonts w:ascii="Times New Roman" w:hAnsi="Times New Roman" w:cs="Times New Roman"/>
          <w:spacing w:val="1"/>
        </w:rPr>
        <w:t xml:space="preserve"> </w:t>
      </w:r>
      <w:r w:rsidRPr="00206487">
        <w:rPr>
          <w:rFonts w:ascii="Times New Roman" w:hAnsi="Times New Roman" w:cs="Times New Roman"/>
        </w:rPr>
        <w:t>что</w:t>
      </w:r>
      <w:r w:rsidRPr="00206487">
        <w:rPr>
          <w:rFonts w:ascii="Times New Roman" w:hAnsi="Times New Roman" w:cs="Times New Roman"/>
          <w:spacing w:val="1"/>
        </w:rPr>
        <w:t xml:space="preserve"> </w:t>
      </w:r>
      <w:r w:rsidRPr="00206487">
        <w:rPr>
          <w:rFonts w:ascii="Times New Roman" w:hAnsi="Times New Roman" w:cs="Times New Roman"/>
        </w:rPr>
        <w:t>EDR-системы</w:t>
      </w:r>
      <w:r w:rsidRPr="00206487">
        <w:rPr>
          <w:rFonts w:ascii="Times New Roman" w:hAnsi="Times New Roman" w:cs="Times New Roman"/>
          <w:spacing w:val="1"/>
        </w:rPr>
        <w:t xml:space="preserve"> </w:t>
      </w:r>
      <w:r w:rsidRPr="00206487">
        <w:rPr>
          <w:rFonts w:ascii="Times New Roman" w:hAnsi="Times New Roman" w:cs="Times New Roman"/>
        </w:rPr>
        <w:t>как</w:t>
      </w:r>
      <w:r w:rsidRPr="00206487">
        <w:rPr>
          <w:rFonts w:ascii="Times New Roman" w:hAnsi="Times New Roman" w:cs="Times New Roman"/>
          <w:spacing w:val="1"/>
        </w:rPr>
        <w:t xml:space="preserve"> </w:t>
      </w:r>
      <w:r w:rsidRPr="00206487">
        <w:rPr>
          <w:rFonts w:ascii="Times New Roman" w:hAnsi="Times New Roman" w:cs="Times New Roman"/>
        </w:rPr>
        <w:t>класс</w:t>
      </w:r>
      <w:r w:rsidRPr="00206487">
        <w:rPr>
          <w:rFonts w:ascii="Times New Roman" w:hAnsi="Times New Roman" w:cs="Times New Roman"/>
          <w:spacing w:val="1"/>
        </w:rPr>
        <w:t xml:space="preserve"> </w:t>
      </w:r>
      <w:r w:rsidRPr="00206487">
        <w:rPr>
          <w:rFonts w:ascii="Times New Roman" w:hAnsi="Times New Roman" w:cs="Times New Roman"/>
        </w:rPr>
        <w:t>появились</w:t>
      </w:r>
      <w:r w:rsidRPr="00206487">
        <w:rPr>
          <w:rFonts w:ascii="Times New Roman" w:hAnsi="Times New Roman" w:cs="Times New Roman"/>
          <w:spacing w:val="1"/>
        </w:rPr>
        <w:t xml:space="preserve"> </w:t>
      </w:r>
      <w:r w:rsidRPr="00206487">
        <w:rPr>
          <w:rFonts w:ascii="Times New Roman" w:hAnsi="Times New Roman" w:cs="Times New Roman"/>
        </w:rPr>
        <w:t>как</w:t>
      </w:r>
      <w:r w:rsidRPr="00206487">
        <w:rPr>
          <w:rFonts w:ascii="Times New Roman" w:hAnsi="Times New Roman" w:cs="Times New Roman"/>
          <w:spacing w:val="1"/>
        </w:rPr>
        <w:t xml:space="preserve"> </w:t>
      </w:r>
      <w:r w:rsidRPr="00206487">
        <w:rPr>
          <w:rFonts w:ascii="Times New Roman" w:hAnsi="Times New Roman" w:cs="Times New Roman"/>
        </w:rPr>
        <w:t>раз</w:t>
      </w:r>
      <w:r w:rsidRPr="00206487">
        <w:rPr>
          <w:rFonts w:ascii="Times New Roman" w:hAnsi="Times New Roman" w:cs="Times New Roman"/>
          <w:spacing w:val="1"/>
        </w:rPr>
        <w:t xml:space="preserve"> </w:t>
      </w:r>
      <w:r w:rsidRPr="00206487">
        <w:rPr>
          <w:rFonts w:ascii="Times New Roman" w:hAnsi="Times New Roman" w:cs="Times New Roman"/>
        </w:rPr>
        <w:t>из</w:t>
      </w:r>
      <w:r w:rsidRPr="00206487">
        <w:rPr>
          <w:rFonts w:ascii="Times New Roman" w:hAnsi="Times New Roman" w:cs="Times New Roman"/>
          <w:spacing w:val="1"/>
        </w:rPr>
        <w:t xml:space="preserve"> </w:t>
      </w:r>
      <w:r w:rsidRPr="00206487">
        <w:rPr>
          <w:rFonts w:ascii="Times New Roman" w:hAnsi="Times New Roman" w:cs="Times New Roman"/>
        </w:rPr>
        <w:t>предположения,</w:t>
      </w:r>
      <w:r w:rsidRPr="00206487">
        <w:rPr>
          <w:rFonts w:ascii="Times New Roman" w:hAnsi="Times New Roman" w:cs="Times New Roman"/>
          <w:spacing w:val="1"/>
        </w:rPr>
        <w:t xml:space="preserve"> </w:t>
      </w:r>
      <w:r w:rsidRPr="00206487">
        <w:rPr>
          <w:rFonts w:ascii="Times New Roman" w:hAnsi="Times New Roman" w:cs="Times New Roman"/>
        </w:rPr>
        <w:t>что</w:t>
      </w:r>
      <w:r w:rsidRPr="00206487">
        <w:rPr>
          <w:rFonts w:ascii="Times New Roman" w:hAnsi="Times New Roman" w:cs="Times New Roman"/>
          <w:spacing w:val="1"/>
        </w:rPr>
        <w:t xml:space="preserve"> </w:t>
      </w:r>
      <w:r w:rsidRPr="00206487">
        <w:rPr>
          <w:rFonts w:ascii="Times New Roman" w:hAnsi="Times New Roman" w:cs="Times New Roman"/>
        </w:rPr>
        <w:t>невозможно</w:t>
      </w:r>
      <w:r w:rsidRPr="00206487">
        <w:rPr>
          <w:rFonts w:ascii="Times New Roman" w:hAnsi="Times New Roman" w:cs="Times New Roman"/>
          <w:spacing w:val="1"/>
        </w:rPr>
        <w:t xml:space="preserve"> </w:t>
      </w:r>
      <w:r w:rsidRPr="00206487">
        <w:rPr>
          <w:rFonts w:ascii="Times New Roman" w:hAnsi="Times New Roman" w:cs="Times New Roman"/>
        </w:rPr>
        <w:t>предотвратить</w:t>
      </w:r>
      <w:r w:rsidRPr="00206487">
        <w:rPr>
          <w:rFonts w:ascii="Times New Roman" w:hAnsi="Times New Roman" w:cs="Times New Roman"/>
          <w:spacing w:val="1"/>
        </w:rPr>
        <w:t xml:space="preserve"> </w:t>
      </w:r>
      <w:r w:rsidRPr="00206487">
        <w:rPr>
          <w:rFonts w:ascii="Times New Roman" w:hAnsi="Times New Roman" w:cs="Times New Roman"/>
        </w:rPr>
        <w:t>100%</w:t>
      </w:r>
      <w:r w:rsidRPr="00206487">
        <w:rPr>
          <w:rFonts w:ascii="Times New Roman" w:hAnsi="Times New Roman" w:cs="Times New Roman"/>
          <w:spacing w:val="1"/>
        </w:rPr>
        <w:t xml:space="preserve"> </w:t>
      </w:r>
      <w:r w:rsidRPr="00206487">
        <w:rPr>
          <w:rFonts w:ascii="Times New Roman" w:hAnsi="Times New Roman" w:cs="Times New Roman"/>
        </w:rPr>
        <w:t>атак</w:t>
      </w:r>
      <w:r w:rsidRPr="00206487">
        <w:rPr>
          <w:rFonts w:ascii="Times New Roman" w:hAnsi="Times New Roman" w:cs="Times New Roman"/>
          <w:spacing w:val="1"/>
        </w:rPr>
        <w:t xml:space="preserve"> </w:t>
      </w:r>
      <w:r w:rsidRPr="00206487">
        <w:rPr>
          <w:rFonts w:ascii="Times New Roman" w:hAnsi="Times New Roman" w:cs="Times New Roman"/>
        </w:rPr>
        <w:t>на</w:t>
      </w:r>
      <w:r w:rsidRPr="00206487">
        <w:rPr>
          <w:rFonts w:ascii="Times New Roman" w:hAnsi="Times New Roman" w:cs="Times New Roman"/>
          <w:spacing w:val="1"/>
        </w:rPr>
        <w:t xml:space="preserve"> </w:t>
      </w:r>
      <w:r w:rsidRPr="00206487">
        <w:rPr>
          <w:rFonts w:ascii="Times New Roman" w:hAnsi="Times New Roman" w:cs="Times New Roman"/>
        </w:rPr>
        <w:t>конечные</w:t>
      </w:r>
      <w:r w:rsidRPr="00206487">
        <w:rPr>
          <w:rFonts w:ascii="Times New Roman" w:hAnsi="Times New Roman" w:cs="Times New Roman"/>
          <w:spacing w:val="1"/>
        </w:rPr>
        <w:t xml:space="preserve"> </w:t>
      </w:r>
      <w:r w:rsidRPr="00206487">
        <w:rPr>
          <w:rFonts w:ascii="Times New Roman" w:hAnsi="Times New Roman" w:cs="Times New Roman"/>
        </w:rPr>
        <w:t>станции,</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необходимости</w:t>
      </w:r>
      <w:r w:rsidRPr="00206487">
        <w:rPr>
          <w:rFonts w:ascii="Times New Roman" w:hAnsi="Times New Roman" w:cs="Times New Roman"/>
          <w:spacing w:val="1"/>
        </w:rPr>
        <w:t xml:space="preserve"> </w:t>
      </w:r>
      <w:r w:rsidRPr="00206487">
        <w:rPr>
          <w:rFonts w:ascii="Times New Roman" w:hAnsi="Times New Roman" w:cs="Times New Roman"/>
        </w:rPr>
        <w:t>иметь</w:t>
      </w:r>
      <w:r w:rsidRPr="00206487">
        <w:rPr>
          <w:rFonts w:ascii="Times New Roman" w:hAnsi="Times New Roman" w:cs="Times New Roman"/>
          <w:spacing w:val="1"/>
        </w:rPr>
        <w:t xml:space="preserve"> </w:t>
      </w:r>
      <w:r w:rsidRPr="00206487">
        <w:rPr>
          <w:rFonts w:ascii="Times New Roman" w:hAnsi="Times New Roman" w:cs="Times New Roman"/>
        </w:rPr>
        <w:t>возможность исследовать инцидент и исходя из этого сформировать ответную реакцию</w:t>
      </w:r>
      <w:r w:rsidRPr="00206487">
        <w:rPr>
          <w:rFonts w:ascii="Times New Roman" w:hAnsi="Times New Roman" w:cs="Times New Roman"/>
          <w:spacing w:val="1"/>
        </w:rPr>
        <w:t xml:space="preserve"> </w:t>
      </w:r>
      <w:r w:rsidRPr="00206487">
        <w:rPr>
          <w:rFonts w:ascii="Times New Roman" w:hAnsi="Times New Roman" w:cs="Times New Roman"/>
        </w:rPr>
        <w:t>(«Не сможем защитить Землю, так отомстим за нее, будь</w:t>
      </w:r>
      <w:r w:rsidRPr="00206487">
        <w:rPr>
          <w:rFonts w:ascii="Times New Roman" w:hAnsi="Times New Roman" w:cs="Times New Roman"/>
          <w:spacing w:val="1"/>
        </w:rPr>
        <w:t xml:space="preserve"> </w:t>
      </w:r>
      <w:r w:rsidRPr="00206487">
        <w:rPr>
          <w:rFonts w:ascii="Times New Roman" w:hAnsi="Times New Roman" w:cs="Times New Roman"/>
        </w:rPr>
        <w:t>уверен» Т.</w:t>
      </w:r>
      <w:r w:rsidRPr="00206487">
        <w:rPr>
          <w:rFonts w:ascii="Times New Roman" w:hAnsi="Times New Roman" w:cs="Times New Roman"/>
          <w:spacing w:val="1"/>
        </w:rPr>
        <w:t xml:space="preserve"> </w:t>
      </w:r>
      <w:r w:rsidRPr="00206487">
        <w:rPr>
          <w:rFonts w:ascii="Times New Roman" w:hAnsi="Times New Roman" w:cs="Times New Roman"/>
        </w:rPr>
        <w:t>Старк). Именно</w:t>
      </w:r>
      <w:r w:rsidRPr="00206487">
        <w:rPr>
          <w:rFonts w:ascii="Times New Roman" w:hAnsi="Times New Roman" w:cs="Times New Roman"/>
          <w:spacing w:val="1"/>
        </w:rPr>
        <w:t xml:space="preserve"> </w:t>
      </w:r>
      <w:r w:rsidRPr="00206487">
        <w:rPr>
          <w:rFonts w:ascii="Times New Roman" w:hAnsi="Times New Roman" w:cs="Times New Roman"/>
        </w:rPr>
        <w:t>поэтому</w:t>
      </w:r>
      <w:r w:rsidRPr="00206487">
        <w:rPr>
          <w:rFonts w:ascii="Times New Roman" w:hAnsi="Times New Roman" w:cs="Times New Roman"/>
          <w:spacing w:val="1"/>
        </w:rPr>
        <w:t xml:space="preserve"> </w:t>
      </w:r>
      <w:r w:rsidRPr="00206487">
        <w:rPr>
          <w:rFonts w:ascii="Times New Roman" w:hAnsi="Times New Roman" w:cs="Times New Roman"/>
        </w:rPr>
        <w:t>EDR</w:t>
      </w:r>
      <w:r w:rsidRPr="00206487">
        <w:rPr>
          <w:rFonts w:ascii="Times New Roman" w:hAnsi="Times New Roman" w:cs="Times New Roman"/>
          <w:spacing w:val="1"/>
        </w:rPr>
        <w:t xml:space="preserve"> </w:t>
      </w: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будущем</w:t>
      </w:r>
      <w:r w:rsidRPr="00206487">
        <w:rPr>
          <w:rFonts w:ascii="Times New Roman" w:hAnsi="Times New Roman" w:cs="Times New Roman"/>
          <w:spacing w:val="1"/>
        </w:rPr>
        <w:t xml:space="preserve"> </w:t>
      </w:r>
      <w:r w:rsidRPr="00206487">
        <w:rPr>
          <w:rFonts w:ascii="Times New Roman" w:hAnsi="Times New Roman" w:cs="Times New Roman"/>
        </w:rPr>
        <w:t>должен</w:t>
      </w:r>
      <w:r w:rsidRPr="00206487">
        <w:rPr>
          <w:rFonts w:ascii="Times New Roman" w:hAnsi="Times New Roman" w:cs="Times New Roman"/>
          <w:spacing w:val="1"/>
        </w:rPr>
        <w:t xml:space="preserve"> </w:t>
      </w:r>
      <w:r w:rsidRPr="00206487">
        <w:rPr>
          <w:rFonts w:ascii="Times New Roman" w:hAnsi="Times New Roman" w:cs="Times New Roman"/>
        </w:rPr>
        <w:t>стать</w:t>
      </w:r>
      <w:r w:rsidRPr="00206487">
        <w:rPr>
          <w:rFonts w:ascii="Times New Roman" w:hAnsi="Times New Roman" w:cs="Times New Roman"/>
          <w:spacing w:val="1"/>
        </w:rPr>
        <w:t xml:space="preserve"> </w:t>
      </w:r>
      <w:r w:rsidRPr="00206487">
        <w:rPr>
          <w:rFonts w:ascii="Times New Roman" w:hAnsi="Times New Roman" w:cs="Times New Roman"/>
        </w:rPr>
        <w:t>неотъемлемой</w:t>
      </w:r>
      <w:r w:rsidRPr="00206487">
        <w:rPr>
          <w:rFonts w:ascii="Times New Roman" w:hAnsi="Times New Roman" w:cs="Times New Roman"/>
          <w:spacing w:val="1"/>
        </w:rPr>
        <w:t xml:space="preserve"> </w:t>
      </w:r>
      <w:r w:rsidRPr="00206487">
        <w:rPr>
          <w:rFonts w:ascii="Times New Roman" w:hAnsi="Times New Roman" w:cs="Times New Roman"/>
        </w:rPr>
        <w:t>частью</w:t>
      </w:r>
      <w:r w:rsidRPr="00206487">
        <w:rPr>
          <w:rFonts w:ascii="Times New Roman" w:hAnsi="Times New Roman" w:cs="Times New Roman"/>
          <w:spacing w:val="1"/>
        </w:rPr>
        <w:t xml:space="preserve"> </w:t>
      </w:r>
      <w:r w:rsidRPr="00206487">
        <w:rPr>
          <w:rFonts w:ascii="Times New Roman" w:hAnsi="Times New Roman" w:cs="Times New Roman"/>
        </w:rPr>
        <w:t>любого</w:t>
      </w:r>
      <w:r w:rsidRPr="00206487">
        <w:rPr>
          <w:rFonts w:ascii="Times New Roman" w:hAnsi="Times New Roman" w:cs="Times New Roman"/>
          <w:spacing w:val="1"/>
        </w:rPr>
        <w:t xml:space="preserve"> </w:t>
      </w:r>
      <w:r w:rsidRPr="00206487">
        <w:rPr>
          <w:rFonts w:ascii="Times New Roman" w:hAnsi="Times New Roman" w:cs="Times New Roman"/>
        </w:rPr>
        <w:t>EPP-решения,</w:t>
      </w:r>
      <w:r w:rsidRPr="00206487">
        <w:rPr>
          <w:rFonts w:ascii="Times New Roman" w:hAnsi="Times New Roman" w:cs="Times New Roman"/>
          <w:spacing w:val="1"/>
        </w:rPr>
        <w:t xml:space="preserve"> </w:t>
      </w:r>
      <w:r w:rsidRPr="00206487">
        <w:rPr>
          <w:rFonts w:ascii="Times New Roman" w:hAnsi="Times New Roman" w:cs="Times New Roman"/>
        </w:rPr>
        <w:t>претендующего</w:t>
      </w:r>
      <w:r w:rsidRPr="00206487">
        <w:rPr>
          <w:rFonts w:ascii="Times New Roman" w:hAnsi="Times New Roman" w:cs="Times New Roman"/>
          <w:spacing w:val="1"/>
        </w:rPr>
        <w:t xml:space="preserve"> </w:t>
      </w:r>
      <w:r w:rsidRPr="00206487">
        <w:rPr>
          <w:rFonts w:ascii="Times New Roman" w:hAnsi="Times New Roman" w:cs="Times New Roman"/>
        </w:rPr>
        <w:t>на</w:t>
      </w:r>
      <w:r w:rsidRPr="00206487">
        <w:rPr>
          <w:rFonts w:ascii="Times New Roman" w:hAnsi="Times New Roman" w:cs="Times New Roman"/>
          <w:spacing w:val="1"/>
        </w:rPr>
        <w:t xml:space="preserve"> </w:t>
      </w:r>
      <w:r w:rsidRPr="00206487">
        <w:rPr>
          <w:rFonts w:ascii="Times New Roman" w:hAnsi="Times New Roman" w:cs="Times New Roman"/>
        </w:rPr>
        <w:t>звание</w:t>
      </w:r>
      <w:r w:rsidRPr="00206487">
        <w:rPr>
          <w:rFonts w:ascii="Times New Roman" w:hAnsi="Times New Roman" w:cs="Times New Roman"/>
          <w:spacing w:val="1"/>
        </w:rPr>
        <w:t xml:space="preserve"> </w:t>
      </w:r>
      <w:r w:rsidRPr="00206487">
        <w:rPr>
          <w:rFonts w:ascii="Times New Roman" w:hAnsi="Times New Roman" w:cs="Times New Roman"/>
        </w:rPr>
        <w:t>Next</w:t>
      </w:r>
      <w:r w:rsidRPr="00206487">
        <w:rPr>
          <w:rFonts w:ascii="Times New Roman" w:hAnsi="Times New Roman" w:cs="Times New Roman"/>
          <w:spacing w:val="1"/>
        </w:rPr>
        <w:t xml:space="preserve"> </w:t>
      </w:r>
      <w:r w:rsidRPr="00206487">
        <w:rPr>
          <w:rFonts w:ascii="Times New Roman" w:hAnsi="Times New Roman" w:cs="Times New Roman"/>
        </w:rPr>
        <w:t>Generation</w:t>
      </w:r>
      <w:r w:rsidRPr="00206487">
        <w:rPr>
          <w:rFonts w:ascii="Times New Roman" w:hAnsi="Times New Roman" w:cs="Times New Roman"/>
          <w:spacing w:val="1"/>
        </w:rPr>
        <w:t xml:space="preserve"> </w:t>
      </w:r>
      <w:r w:rsidRPr="00206487">
        <w:rPr>
          <w:rFonts w:ascii="Times New Roman" w:hAnsi="Times New Roman" w:cs="Times New Roman"/>
        </w:rPr>
        <w:t>Endpoint</w:t>
      </w:r>
      <w:r w:rsidRPr="00206487">
        <w:rPr>
          <w:rFonts w:ascii="Times New Roman" w:hAnsi="Times New Roman" w:cs="Times New Roman"/>
          <w:spacing w:val="1"/>
        </w:rPr>
        <w:t xml:space="preserve"> </w:t>
      </w:r>
      <w:r w:rsidRPr="00206487">
        <w:rPr>
          <w:rFonts w:ascii="Times New Roman" w:hAnsi="Times New Roman" w:cs="Times New Roman"/>
        </w:rPr>
        <w:t>Protection</w:t>
      </w:r>
      <w:r w:rsidRPr="00206487">
        <w:rPr>
          <w:rFonts w:ascii="Times New Roman" w:hAnsi="Times New Roman" w:cs="Times New Roman"/>
          <w:spacing w:val="1"/>
        </w:rPr>
        <w:t xml:space="preserve"> </w:t>
      </w:r>
      <w:r w:rsidRPr="00206487">
        <w:rPr>
          <w:rFonts w:ascii="Times New Roman" w:hAnsi="Times New Roman" w:cs="Times New Roman"/>
        </w:rPr>
        <w:t>Platform.</w:t>
      </w:r>
      <w:r w:rsidRPr="00206487">
        <w:rPr>
          <w:rFonts w:ascii="Times New Roman" w:hAnsi="Times New Roman" w:cs="Times New Roman"/>
          <w:spacing w:val="1"/>
        </w:rPr>
        <w:t xml:space="preserve"> </w:t>
      </w:r>
      <w:r w:rsidRPr="00206487">
        <w:rPr>
          <w:rFonts w:ascii="Times New Roman" w:hAnsi="Times New Roman" w:cs="Times New Roman"/>
        </w:rPr>
        <w:t>Наконец,</w:t>
      </w:r>
      <w:r w:rsidRPr="00206487">
        <w:rPr>
          <w:rFonts w:ascii="Times New Roman" w:hAnsi="Times New Roman" w:cs="Times New Roman"/>
          <w:spacing w:val="1"/>
        </w:rPr>
        <w:t xml:space="preserve"> </w:t>
      </w:r>
      <w:r w:rsidRPr="00206487">
        <w:rPr>
          <w:rFonts w:ascii="Times New Roman" w:hAnsi="Times New Roman" w:cs="Times New Roman"/>
        </w:rPr>
        <w:t>динамическая</w:t>
      </w:r>
      <w:r w:rsidRPr="00206487">
        <w:rPr>
          <w:rFonts w:ascii="Times New Roman" w:hAnsi="Times New Roman" w:cs="Times New Roman"/>
          <w:spacing w:val="1"/>
        </w:rPr>
        <w:t xml:space="preserve"> </w:t>
      </w:r>
      <w:r w:rsidRPr="00206487">
        <w:rPr>
          <w:rFonts w:ascii="Times New Roman" w:hAnsi="Times New Roman" w:cs="Times New Roman"/>
        </w:rPr>
        <w:t>реакция</w:t>
      </w:r>
      <w:r w:rsidRPr="00206487">
        <w:rPr>
          <w:rFonts w:ascii="Times New Roman" w:hAnsi="Times New Roman" w:cs="Times New Roman"/>
          <w:spacing w:val="1"/>
        </w:rPr>
        <w:t xml:space="preserve"> </w:t>
      </w:r>
      <w:r w:rsidRPr="00206487">
        <w:rPr>
          <w:rFonts w:ascii="Times New Roman" w:hAnsi="Times New Roman" w:cs="Times New Roman"/>
        </w:rPr>
        <w:t>на</w:t>
      </w:r>
      <w:r w:rsidRPr="00206487">
        <w:rPr>
          <w:rFonts w:ascii="Times New Roman" w:hAnsi="Times New Roman" w:cs="Times New Roman"/>
          <w:spacing w:val="1"/>
        </w:rPr>
        <w:t xml:space="preserve"> </w:t>
      </w:r>
      <w:r w:rsidRPr="00206487">
        <w:rPr>
          <w:rFonts w:ascii="Times New Roman" w:hAnsi="Times New Roman" w:cs="Times New Roman"/>
        </w:rPr>
        <w:t>инциденты</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оповещение</w:t>
      </w:r>
      <w:r w:rsidRPr="00206487">
        <w:rPr>
          <w:rFonts w:ascii="Times New Roman" w:hAnsi="Times New Roman" w:cs="Times New Roman"/>
          <w:spacing w:val="1"/>
        </w:rPr>
        <w:t xml:space="preserve"> </w:t>
      </w:r>
      <w:r w:rsidRPr="00206487">
        <w:rPr>
          <w:rFonts w:ascii="Times New Roman" w:hAnsi="Times New Roman" w:cs="Times New Roman"/>
        </w:rPr>
        <w:t>о</w:t>
      </w:r>
      <w:r w:rsidRPr="00206487">
        <w:rPr>
          <w:rFonts w:ascii="Times New Roman" w:hAnsi="Times New Roman" w:cs="Times New Roman"/>
          <w:spacing w:val="1"/>
        </w:rPr>
        <w:t xml:space="preserve"> </w:t>
      </w:r>
      <w:r w:rsidRPr="00206487">
        <w:rPr>
          <w:rFonts w:ascii="Times New Roman" w:hAnsi="Times New Roman" w:cs="Times New Roman"/>
        </w:rPr>
        <w:t>них</w:t>
      </w:r>
      <w:r w:rsidRPr="00206487">
        <w:rPr>
          <w:rFonts w:ascii="Times New Roman" w:hAnsi="Times New Roman" w:cs="Times New Roman"/>
          <w:spacing w:val="1"/>
        </w:rPr>
        <w:t xml:space="preserve"> </w:t>
      </w:r>
      <w:r w:rsidRPr="00206487">
        <w:rPr>
          <w:rFonts w:ascii="Times New Roman" w:hAnsi="Times New Roman" w:cs="Times New Roman"/>
        </w:rPr>
        <w:t>—</w:t>
      </w:r>
      <w:r w:rsidRPr="00206487">
        <w:rPr>
          <w:rFonts w:ascii="Times New Roman" w:hAnsi="Times New Roman" w:cs="Times New Roman"/>
          <w:spacing w:val="1"/>
        </w:rPr>
        <w:t xml:space="preserve"> </w:t>
      </w:r>
      <w:r w:rsidRPr="00206487">
        <w:rPr>
          <w:rFonts w:ascii="Times New Roman" w:hAnsi="Times New Roman" w:cs="Times New Roman"/>
        </w:rPr>
        <w:t>это</w:t>
      </w:r>
      <w:r w:rsidRPr="00206487">
        <w:rPr>
          <w:rFonts w:ascii="Times New Roman" w:hAnsi="Times New Roman" w:cs="Times New Roman"/>
          <w:spacing w:val="1"/>
        </w:rPr>
        <w:t xml:space="preserve"> </w:t>
      </w:r>
      <w:r w:rsidRPr="00206487">
        <w:rPr>
          <w:rFonts w:ascii="Times New Roman" w:hAnsi="Times New Roman" w:cs="Times New Roman"/>
        </w:rPr>
        <w:t>также</w:t>
      </w:r>
      <w:r w:rsidRPr="00206487">
        <w:rPr>
          <w:rFonts w:ascii="Times New Roman" w:hAnsi="Times New Roman" w:cs="Times New Roman"/>
          <w:spacing w:val="1"/>
        </w:rPr>
        <w:t xml:space="preserve"> </w:t>
      </w:r>
      <w:r w:rsidRPr="00206487">
        <w:rPr>
          <w:rFonts w:ascii="Times New Roman" w:hAnsi="Times New Roman" w:cs="Times New Roman"/>
        </w:rPr>
        <w:t>не</w:t>
      </w:r>
      <w:r w:rsidRPr="00206487">
        <w:rPr>
          <w:rFonts w:ascii="Times New Roman" w:hAnsi="Times New Roman" w:cs="Times New Roman"/>
          <w:spacing w:val="1"/>
        </w:rPr>
        <w:t xml:space="preserve"> </w:t>
      </w:r>
      <w:r w:rsidRPr="00206487">
        <w:rPr>
          <w:rFonts w:ascii="Times New Roman" w:hAnsi="Times New Roman" w:cs="Times New Roman"/>
        </w:rPr>
        <w:t>новая</w:t>
      </w:r>
      <w:r w:rsidRPr="00206487">
        <w:rPr>
          <w:rFonts w:ascii="Times New Roman" w:hAnsi="Times New Roman" w:cs="Times New Roman"/>
          <w:spacing w:val="1"/>
        </w:rPr>
        <w:t xml:space="preserve"> </w:t>
      </w:r>
      <w:r w:rsidRPr="00206487">
        <w:rPr>
          <w:rFonts w:ascii="Times New Roman" w:hAnsi="Times New Roman" w:cs="Times New Roman"/>
        </w:rPr>
        <w:t>функциональность,</w:t>
      </w:r>
      <w:r w:rsidRPr="00206487">
        <w:rPr>
          <w:rFonts w:ascii="Times New Roman" w:hAnsi="Times New Roman" w:cs="Times New Roman"/>
          <w:spacing w:val="1"/>
        </w:rPr>
        <w:t xml:space="preserve"> </w:t>
      </w:r>
      <w:r w:rsidRPr="00206487">
        <w:rPr>
          <w:rFonts w:ascii="Times New Roman" w:hAnsi="Times New Roman" w:cs="Times New Roman"/>
        </w:rPr>
        <w:t>которая</w:t>
      </w:r>
      <w:r w:rsidRPr="00206487">
        <w:rPr>
          <w:rFonts w:ascii="Times New Roman" w:hAnsi="Times New Roman" w:cs="Times New Roman"/>
          <w:spacing w:val="1"/>
        </w:rPr>
        <w:t xml:space="preserve"> </w:t>
      </w:r>
      <w:r w:rsidRPr="00206487">
        <w:rPr>
          <w:rFonts w:ascii="Times New Roman" w:hAnsi="Times New Roman" w:cs="Times New Roman"/>
        </w:rPr>
        <w:t>уже</w:t>
      </w:r>
      <w:r w:rsidRPr="00206487">
        <w:rPr>
          <w:rFonts w:ascii="Times New Roman" w:hAnsi="Times New Roman" w:cs="Times New Roman"/>
          <w:spacing w:val="1"/>
        </w:rPr>
        <w:t xml:space="preserve"> </w:t>
      </w:r>
      <w:r w:rsidRPr="00206487">
        <w:rPr>
          <w:rFonts w:ascii="Times New Roman" w:hAnsi="Times New Roman" w:cs="Times New Roman"/>
        </w:rPr>
        <w:t>давно</w:t>
      </w:r>
      <w:r w:rsidRPr="00206487">
        <w:rPr>
          <w:rFonts w:ascii="Times New Roman" w:hAnsi="Times New Roman" w:cs="Times New Roman"/>
          <w:spacing w:val="1"/>
        </w:rPr>
        <w:t xml:space="preserve"> </w:t>
      </w:r>
      <w:r w:rsidRPr="00206487">
        <w:rPr>
          <w:rFonts w:ascii="Times New Roman" w:hAnsi="Times New Roman" w:cs="Times New Roman"/>
        </w:rPr>
        <w:t>является</w:t>
      </w:r>
      <w:r w:rsidRPr="00206487">
        <w:rPr>
          <w:rFonts w:ascii="Times New Roman" w:hAnsi="Times New Roman" w:cs="Times New Roman"/>
          <w:spacing w:val="1"/>
        </w:rPr>
        <w:t xml:space="preserve"> </w:t>
      </w:r>
      <w:r w:rsidRPr="00206487">
        <w:rPr>
          <w:rFonts w:ascii="Times New Roman" w:hAnsi="Times New Roman" w:cs="Times New Roman"/>
        </w:rPr>
        <w:t>прерогативой</w:t>
      </w:r>
      <w:r w:rsidRPr="00206487">
        <w:rPr>
          <w:rFonts w:ascii="Times New Roman" w:hAnsi="Times New Roman" w:cs="Times New Roman"/>
          <w:spacing w:val="1"/>
        </w:rPr>
        <w:t xml:space="preserve"> </w:t>
      </w:r>
      <w:r w:rsidRPr="00206487">
        <w:rPr>
          <w:rFonts w:ascii="Times New Roman" w:hAnsi="Times New Roman" w:cs="Times New Roman"/>
        </w:rPr>
        <w:t>SIEM-систем,</w:t>
      </w:r>
      <w:r w:rsidRPr="00206487">
        <w:rPr>
          <w:rFonts w:ascii="Times New Roman" w:hAnsi="Times New Roman" w:cs="Times New Roman"/>
          <w:spacing w:val="60"/>
        </w:rPr>
        <w:t xml:space="preserve"> </w:t>
      </w:r>
      <w:r w:rsidRPr="00206487">
        <w:rPr>
          <w:rFonts w:ascii="Times New Roman" w:hAnsi="Times New Roman" w:cs="Times New Roman"/>
        </w:rPr>
        <w:t>имеющих</w:t>
      </w:r>
      <w:r w:rsidRPr="00206487">
        <w:rPr>
          <w:rFonts w:ascii="Times New Roman" w:hAnsi="Times New Roman" w:cs="Times New Roman"/>
          <w:spacing w:val="1"/>
        </w:rPr>
        <w:t xml:space="preserve"> </w:t>
      </w:r>
      <w:r w:rsidRPr="00206487">
        <w:rPr>
          <w:rFonts w:ascii="Times New Roman" w:hAnsi="Times New Roman" w:cs="Times New Roman"/>
        </w:rPr>
        <w:t>свой</w:t>
      </w:r>
      <w:r w:rsidRPr="00206487">
        <w:rPr>
          <w:rFonts w:ascii="Times New Roman" w:hAnsi="Times New Roman" w:cs="Times New Roman"/>
          <w:spacing w:val="1"/>
        </w:rPr>
        <w:t xml:space="preserve"> </w:t>
      </w:r>
      <w:r w:rsidRPr="00206487">
        <w:rPr>
          <w:rFonts w:ascii="Times New Roman" w:hAnsi="Times New Roman" w:cs="Times New Roman"/>
        </w:rPr>
        <w:t>объемный</w:t>
      </w:r>
      <w:r w:rsidRPr="00206487">
        <w:rPr>
          <w:rFonts w:ascii="Times New Roman" w:hAnsi="Times New Roman" w:cs="Times New Roman"/>
          <w:spacing w:val="1"/>
        </w:rPr>
        <w:t xml:space="preserve"> </w:t>
      </w:r>
      <w:r w:rsidRPr="00206487">
        <w:rPr>
          <w:rFonts w:ascii="Times New Roman" w:hAnsi="Times New Roman" w:cs="Times New Roman"/>
        </w:rPr>
        <w:t>рынок.</w:t>
      </w:r>
      <w:r w:rsidRPr="00206487">
        <w:rPr>
          <w:rFonts w:ascii="Times New Roman" w:hAnsi="Times New Roman" w:cs="Times New Roman"/>
          <w:spacing w:val="1"/>
        </w:rPr>
        <w:t xml:space="preserve"> </w:t>
      </w:r>
      <w:r w:rsidRPr="00206487">
        <w:rPr>
          <w:rFonts w:ascii="Times New Roman" w:hAnsi="Times New Roman" w:cs="Times New Roman"/>
        </w:rPr>
        <w:t>Согласно</w:t>
      </w:r>
      <w:r w:rsidRPr="00206487">
        <w:rPr>
          <w:rFonts w:ascii="Times New Roman" w:hAnsi="Times New Roman" w:cs="Times New Roman"/>
          <w:spacing w:val="1"/>
        </w:rPr>
        <w:t xml:space="preserve"> </w:t>
      </w:r>
      <w:r w:rsidRPr="00206487">
        <w:rPr>
          <w:rFonts w:ascii="Times New Roman" w:hAnsi="Times New Roman" w:cs="Times New Roman"/>
        </w:rPr>
        <w:t>исследованию</w:t>
      </w:r>
      <w:r w:rsidRPr="00206487">
        <w:rPr>
          <w:rFonts w:ascii="Times New Roman" w:hAnsi="Times New Roman" w:cs="Times New Roman"/>
          <w:spacing w:val="1"/>
        </w:rPr>
        <w:t xml:space="preserve"> </w:t>
      </w:r>
      <w:r w:rsidRPr="00206487">
        <w:rPr>
          <w:rFonts w:ascii="Times New Roman" w:hAnsi="Times New Roman" w:cs="Times New Roman"/>
        </w:rPr>
        <w:t>Gartner</w:t>
      </w:r>
      <w:r w:rsidRPr="00206487">
        <w:rPr>
          <w:rFonts w:ascii="Times New Roman" w:hAnsi="Times New Roman" w:cs="Times New Roman"/>
          <w:spacing w:val="1"/>
        </w:rPr>
        <w:t xml:space="preserve"> </w:t>
      </w:r>
      <w:r w:rsidRPr="00206487">
        <w:rPr>
          <w:rFonts w:ascii="Times New Roman" w:hAnsi="Times New Roman" w:cs="Times New Roman"/>
        </w:rPr>
        <w:t>(Magic</w:t>
      </w:r>
      <w:r w:rsidRPr="00206487">
        <w:rPr>
          <w:rFonts w:ascii="Times New Roman" w:hAnsi="Times New Roman" w:cs="Times New Roman"/>
          <w:spacing w:val="1"/>
        </w:rPr>
        <w:t xml:space="preserve"> </w:t>
      </w:r>
      <w:r w:rsidRPr="00206487">
        <w:rPr>
          <w:rFonts w:ascii="Times New Roman" w:hAnsi="Times New Roman" w:cs="Times New Roman"/>
        </w:rPr>
        <w:t>Quadrant</w:t>
      </w:r>
      <w:r w:rsidRPr="00206487">
        <w:rPr>
          <w:rFonts w:ascii="Times New Roman" w:hAnsi="Times New Roman" w:cs="Times New Roman"/>
          <w:spacing w:val="1"/>
        </w:rPr>
        <w:t xml:space="preserve"> </w:t>
      </w:r>
      <w:r w:rsidRPr="00206487">
        <w:rPr>
          <w:rFonts w:ascii="Times New Roman" w:hAnsi="Times New Roman" w:cs="Times New Roman"/>
        </w:rPr>
        <w:t>for</w:t>
      </w:r>
      <w:r w:rsidRPr="00206487">
        <w:rPr>
          <w:rFonts w:ascii="Times New Roman" w:hAnsi="Times New Roman" w:cs="Times New Roman"/>
          <w:spacing w:val="1"/>
        </w:rPr>
        <w:t xml:space="preserve"> </w:t>
      </w:r>
      <w:r w:rsidRPr="00206487">
        <w:rPr>
          <w:rFonts w:ascii="Times New Roman" w:hAnsi="Times New Roman" w:cs="Times New Roman"/>
        </w:rPr>
        <w:t>Endpoint</w:t>
      </w:r>
      <w:r w:rsidRPr="00206487">
        <w:rPr>
          <w:rFonts w:ascii="Times New Roman" w:hAnsi="Times New Roman" w:cs="Times New Roman"/>
          <w:spacing w:val="1"/>
        </w:rPr>
        <w:t xml:space="preserve"> </w:t>
      </w:r>
      <w:r w:rsidRPr="00206487">
        <w:rPr>
          <w:rFonts w:ascii="Times New Roman" w:hAnsi="Times New Roman" w:cs="Times New Roman"/>
        </w:rPr>
        <w:t>Protection Platforms 2018), в последнее время заказчики отдают предпочтение функциям</w:t>
      </w:r>
      <w:r w:rsidRPr="00206487">
        <w:rPr>
          <w:rFonts w:ascii="Times New Roman" w:hAnsi="Times New Roman" w:cs="Times New Roman"/>
          <w:spacing w:val="1"/>
        </w:rPr>
        <w:t xml:space="preserve"> </w:t>
      </w:r>
      <w:r w:rsidRPr="00206487">
        <w:rPr>
          <w:rFonts w:ascii="Times New Roman" w:hAnsi="Times New Roman" w:cs="Times New Roman"/>
        </w:rPr>
        <w:t>защиты</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обнаружения</w:t>
      </w:r>
      <w:r w:rsidRPr="00206487">
        <w:rPr>
          <w:rFonts w:ascii="Times New Roman" w:hAnsi="Times New Roman" w:cs="Times New Roman"/>
          <w:spacing w:val="1"/>
        </w:rPr>
        <w:t xml:space="preserve"> </w:t>
      </w: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рамках</w:t>
      </w:r>
      <w:r w:rsidRPr="00206487">
        <w:rPr>
          <w:rFonts w:ascii="Times New Roman" w:hAnsi="Times New Roman" w:cs="Times New Roman"/>
          <w:spacing w:val="1"/>
        </w:rPr>
        <w:t xml:space="preserve"> </w:t>
      </w:r>
      <w:r w:rsidRPr="00206487">
        <w:rPr>
          <w:rFonts w:ascii="Times New Roman" w:hAnsi="Times New Roman" w:cs="Times New Roman"/>
        </w:rPr>
        <w:t>EPP-решения</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не</w:t>
      </w:r>
      <w:r w:rsidRPr="00206487">
        <w:rPr>
          <w:rFonts w:ascii="Times New Roman" w:hAnsi="Times New Roman" w:cs="Times New Roman"/>
          <w:spacing w:val="1"/>
        </w:rPr>
        <w:t xml:space="preserve"> </w:t>
      </w:r>
      <w:r w:rsidRPr="00206487">
        <w:rPr>
          <w:rFonts w:ascii="Times New Roman" w:hAnsi="Times New Roman" w:cs="Times New Roman"/>
        </w:rPr>
        <w:t>придают</w:t>
      </w:r>
      <w:r w:rsidRPr="00206487">
        <w:rPr>
          <w:rFonts w:ascii="Times New Roman" w:hAnsi="Times New Roman" w:cs="Times New Roman"/>
          <w:spacing w:val="1"/>
        </w:rPr>
        <w:t xml:space="preserve"> </w:t>
      </w:r>
      <w:r w:rsidRPr="00206487">
        <w:rPr>
          <w:rFonts w:ascii="Times New Roman" w:hAnsi="Times New Roman" w:cs="Times New Roman"/>
        </w:rPr>
        <w:t>большого</w:t>
      </w:r>
      <w:r w:rsidRPr="00206487">
        <w:rPr>
          <w:rFonts w:ascii="Times New Roman" w:hAnsi="Times New Roman" w:cs="Times New Roman"/>
          <w:spacing w:val="1"/>
        </w:rPr>
        <w:t xml:space="preserve"> </w:t>
      </w:r>
      <w:r w:rsidRPr="00206487">
        <w:rPr>
          <w:rFonts w:ascii="Times New Roman" w:hAnsi="Times New Roman" w:cs="Times New Roman"/>
        </w:rPr>
        <w:t>значения</w:t>
      </w:r>
      <w:r w:rsidRPr="00206487">
        <w:rPr>
          <w:rFonts w:ascii="Times New Roman" w:hAnsi="Times New Roman" w:cs="Times New Roman"/>
          <w:spacing w:val="1"/>
        </w:rPr>
        <w:t xml:space="preserve"> </w:t>
      </w:r>
      <w:r w:rsidRPr="00206487">
        <w:rPr>
          <w:rFonts w:ascii="Times New Roman" w:hAnsi="Times New Roman" w:cs="Times New Roman"/>
        </w:rPr>
        <w:t>функциональности</w:t>
      </w:r>
      <w:r w:rsidRPr="00206487">
        <w:rPr>
          <w:rFonts w:ascii="Times New Roman" w:hAnsi="Times New Roman" w:cs="Times New Roman"/>
          <w:spacing w:val="1"/>
        </w:rPr>
        <w:t xml:space="preserve"> </w:t>
      </w:r>
      <w:r w:rsidRPr="00206487">
        <w:rPr>
          <w:rFonts w:ascii="Times New Roman" w:hAnsi="Times New Roman" w:cs="Times New Roman"/>
        </w:rPr>
        <w:t>EPP,</w:t>
      </w:r>
      <w:r w:rsidRPr="00206487">
        <w:rPr>
          <w:rFonts w:ascii="Times New Roman" w:hAnsi="Times New Roman" w:cs="Times New Roman"/>
          <w:spacing w:val="1"/>
        </w:rPr>
        <w:t xml:space="preserve"> </w:t>
      </w:r>
      <w:r w:rsidRPr="00206487">
        <w:rPr>
          <w:rFonts w:ascii="Times New Roman" w:hAnsi="Times New Roman" w:cs="Times New Roman"/>
        </w:rPr>
        <w:t>направленной</w:t>
      </w:r>
      <w:r w:rsidRPr="00206487">
        <w:rPr>
          <w:rFonts w:ascii="Times New Roman" w:hAnsi="Times New Roman" w:cs="Times New Roman"/>
          <w:spacing w:val="1"/>
        </w:rPr>
        <w:t xml:space="preserve"> </w:t>
      </w:r>
      <w:r w:rsidRPr="00206487">
        <w:rPr>
          <w:rFonts w:ascii="Times New Roman" w:hAnsi="Times New Roman" w:cs="Times New Roman"/>
        </w:rPr>
        <w:t>на</w:t>
      </w:r>
      <w:r w:rsidRPr="00206487">
        <w:rPr>
          <w:rFonts w:ascii="Times New Roman" w:hAnsi="Times New Roman" w:cs="Times New Roman"/>
          <w:spacing w:val="1"/>
        </w:rPr>
        <w:t xml:space="preserve"> </w:t>
      </w:r>
      <w:r w:rsidRPr="00206487">
        <w:rPr>
          <w:rFonts w:ascii="Times New Roman" w:hAnsi="Times New Roman" w:cs="Times New Roman"/>
        </w:rPr>
        <w:t>защиту</w:t>
      </w:r>
      <w:r w:rsidRPr="00206487">
        <w:rPr>
          <w:rFonts w:ascii="Times New Roman" w:hAnsi="Times New Roman" w:cs="Times New Roman"/>
          <w:spacing w:val="1"/>
        </w:rPr>
        <w:t xml:space="preserve"> </w:t>
      </w:r>
      <w:r w:rsidRPr="00206487">
        <w:rPr>
          <w:rFonts w:ascii="Times New Roman" w:hAnsi="Times New Roman" w:cs="Times New Roman"/>
        </w:rPr>
        <w:t>данных,</w:t>
      </w:r>
      <w:r w:rsidRPr="00206487">
        <w:rPr>
          <w:rFonts w:ascii="Times New Roman" w:hAnsi="Times New Roman" w:cs="Times New Roman"/>
          <w:spacing w:val="1"/>
        </w:rPr>
        <w:t xml:space="preserve"> </w:t>
      </w:r>
      <w:r w:rsidRPr="00206487">
        <w:rPr>
          <w:rFonts w:ascii="Times New Roman" w:hAnsi="Times New Roman" w:cs="Times New Roman"/>
        </w:rPr>
        <w:t>например,</w:t>
      </w:r>
      <w:r w:rsidRPr="00206487">
        <w:rPr>
          <w:rFonts w:ascii="Times New Roman" w:hAnsi="Times New Roman" w:cs="Times New Roman"/>
          <w:spacing w:val="1"/>
        </w:rPr>
        <w:t xml:space="preserve"> </w:t>
      </w:r>
      <w:r w:rsidRPr="00206487">
        <w:rPr>
          <w:rFonts w:ascii="Times New Roman" w:hAnsi="Times New Roman" w:cs="Times New Roman"/>
        </w:rPr>
        <w:t>системам</w:t>
      </w:r>
      <w:r w:rsidRPr="00206487">
        <w:rPr>
          <w:rFonts w:ascii="Times New Roman" w:hAnsi="Times New Roman" w:cs="Times New Roman"/>
          <w:spacing w:val="1"/>
        </w:rPr>
        <w:t xml:space="preserve"> </w:t>
      </w:r>
      <w:r w:rsidRPr="00206487">
        <w:rPr>
          <w:rFonts w:ascii="Times New Roman" w:hAnsi="Times New Roman" w:cs="Times New Roman"/>
        </w:rPr>
        <w:t xml:space="preserve">предотвращения утечек или шифрования дисков и съемных носителей. </w:t>
      </w:r>
    </w:p>
    <w:p w:rsidR="00206487" w:rsidRDefault="00206487" w:rsidP="00206487">
      <w:pPr>
        <w:pStyle w:val="af7"/>
        <w:tabs>
          <w:tab w:val="left" w:pos="805"/>
          <w:tab w:val="left" w:pos="1308"/>
          <w:tab w:val="left" w:pos="1721"/>
          <w:tab w:val="left" w:pos="2397"/>
          <w:tab w:val="left" w:pos="2671"/>
          <w:tab w:val="left" w:pos="3002"/>
          <w:tab w:val="left" w:pos="3893"/>
          <w:tab w:val="left" w:pos="3946"/>
          <w:tab w:val="left" w:pos="5160"/>
          <w:tab w:val="left" w:pos="5421"/>
          <w:tab w:val="left" w:pos="6267"/>
          <w:tab w:val="left" w:pos="6454"/>
          <w:tab w:val="left" w:pos="6807"/>
          <w:tab w:val="left" w:pos="7561"/>
          <w:tab w:val="left" w:pos="7953"/>
          <w:tab w:val="left" w:pos="8677"/>
          <w:tab w:val="left" w:pos="9243"/>
          <w:tab w:val="left" w:pos="9365"/>
        </w:tabs>
        <w:spacing w:after="0" w:line="240" w:lineRule="auto"/>
        <w:ind w:firstLine="709"/>
        <w:jc w:val="both"/>
        <w:rPr>
          <w:rFonts w:ascii="Times New Roman" w:hAnsi="Times New Roman" w:cs="Times New Roman"/>
        </w:rPr>
      </w:pPr>
      <w:r w:rsidRPr="00206487">
        <w:rPr>
          <w:rFonts w:ascii="Times New Roman" w:hAnsi="Times New Roman" w:cs="Times New Roman"/>
        </w:rPr>
        <w:t>Также замечено,</w:t>
      </w:r>
      <w:r w:rsidRPr="00206487">
        <w:rPr>
          <w:rFonts w:ascii="Times New Roman" w:hAnsi="Times New Roman" w:cs="Times New Roman"/>
          <w:spacing w:val="1"/>
        </w:rPr>
        <w:t xml:space="preserve"> </w:t>
      </w:r>
      <w:r w:rsidRPr="00206487">
        <w:rPr>
          <w:rFonts w:ascii="Times New Roman" w:hAnsi="Times New Roman" w:cs="Times New Roman"/>
        </w:rPr>
        <w:t>что заказчики, покупающие решения по защите конечных станций, все чаще задействуют</w:t>
      </w:r>
      <w:r w:rsidRPr="00206487">
        <w:rPr>
          <w:rFonts w:ascii="Times New Roman" w:hAnsi="Times New Roman" w:cs="Times New Roman"/>
          <w:spacing w:val="1"/>
        </w:rPr>
        <w:t xml:space="preserve"> </w:t>
      </w:r>
      <w:r w:rsidRPr="00206487">
        <w:rPr>
          <w:rFonts w:ascii="Times New Roman" w:hAnsi="Times New Roman" w:cs="Times New Roman"/>
        </w:rPr>
        <w:t>встроенные в операционную систему возможности защиты данных — такие, как BitLocker</w:t>
      </w:r>
      <w:r w:rsidRPr="00206487">
        <w:rPr>
          <w:rFonts w:ascii="Times New Roman" w:hAnsi="Times New Roman" w:cs="Times New Roman"/>
          <w:spacing w:val="-57"/>
        </w:rPr>
        <w:t xml:space="preserve"> </w:t>
      </w: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Microsoft</w:t>
      </w:r>
      <w:r w:rsidRPr="00206487">
        <w:rPr>
          <w:rFonts w:ascii="Times New Roman" w:hAnsi="Times New Roman" w:cs="Times New Roman"/>
          <w:spacing w:val="1"/>
        </w:rPr>
        <w:t xml:space="preserve"> </w:t>
      </w:r>
      <w:r w:rsidRPr="00206487">
        <w:rPr>
          <w:rFonts w:ascii="Times New Roman" w:hAnsi="Times New Roman" w:cs="Times New Roman"/>
        </w:rPr>
        <w:t>Windows 10 и FileVault</w:t>
      </w:r>
      <w:r w:rsidRPr="00206487">
        <w:rPr>
          <w:rFonts w:ascii="Times New Roman" w:hAnsi="Times New Roman" w:cs="Times New Roman"/>
          <w:spacing w:val="1"/>
        </w:rPr>
        <w:t xml:space="preserve"> </w:t>
      </w: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macOS.</w:t>
      </w:r>
      <w:r w:rsidRPr="00206487">
        <w:rPr>
          <w:rFonts w:ascii="Times New Roman" w:hAnsi="Times New Roman" w:cs="Times New Roman"/>
          <w:spacing w:val="1"/>
        </w:rPr>
        <w:t xml:space="preserve"> </w:t>
      </w:r>
      <w:r w:rsidRPr="00206487">
        <w:rPr>
          <w:rFonts w:ascii="Times New Roman" w:hAnsi="Times New Roman" w:cs="Times New Roman"/>
        </w:rPr>
        <w:t>Одновременно</w:t>
      </w:r>
      <w:r w:rsidRPr="00206487">
        <w:rPr>
          <w:rFonts w:ascii="Times New Roman" w:hAnsi="Times New Roman" w:cs="Times New Roman"/>
          <w:spacing w:val="1"/>
        </w:rPr>
        <w:t xml:space="preserve"> </w:t>
      </w:r>
      <w:r w:rsidRPr="00206487">
        <w:rPr>
          <w:rFonts w:ascii="Times New Roman" w:hAnsi="Times New Roman" w:cs="Times New Roman"/>
        </w:rPr>
        <w:t>с этим, защита серверов</w:t>
      </w:r>
      <w:r w:rsidRPr="00206487">
        <w:rPr>
          <w:rFonts w:ascii="Times New Roman" w:hAnsi="Times New Roman" w:cs="Times New Roman"/>
          <w:spacing w:val="1"/>
        </w:rPr>
        <w:t xml:space="preserve"> </w:t>
      </w:r>
      <w:r w:rsidRPr="00206487">
        <w:rPr>
          <w:rFonts w:ascii="Times New Roman" w:hAnsi="Times New Roman" w:cs="Times New Roman"/>
        </w:rPr>
        <w:t>переходит от классических EPP-решений к специализированным, сфокусированным на</w:t>
      </w:r>
      <w:r w:rsidRPr="00206487">
        <w:rPr>
          <w:rFonts w:ascii="Times New Roman" w:hAnsi="Times New Roman" w:cs="Times New Roman"/>
          <w:spacing w:val="1"/>
        </w:rPr>
        <w:t xml:space="preserve"> </w:t>
      </w:r>
      <w:r w:rsidRPr="00206487">
        <w:rPr>
          <w:rFonts w:ascii="Times New Roman" w:hAnsi="Times New Roman" w:cs="Times New Roman"/>
        </w:rPr>
        <w:t>гибридных</w:t>
      </w:r>
      <w:r w:rsidRPr="00206487">
        <w:rPr>
          <w:rFonts w:ascii="Times New Roman" w:hAnsi="Times New Roman" w:cs="Times New Roman"/>
          <w:spacing w:val="1"/>
        </w:rPr>
        <w:t xml:space="preserve"> </w:t>
      </w:r>
      <w:r w:rsidRPr="00206487">
        <w:rPr>
          <w:rFonts w:ascii="Times New Roman" w:hAnsi="Times New Roman" w:cs="Times New Roman"/>
        </w:rPr>
        <w:t>центрах</w:t>
      </w:r>
      <w:r w:rsidRPr="00206487">
        <w:rPr>
          <w:rFonts w:ascii="Times New Roman" w:hAnsi="Times New Roman" w:cs="Times New Roman"/>
          <w:spacing w:val="1"/>
        </w:rPr>
        <w:t xml:space="preserve"> </w:t>
      </w:r>
      <w:r w:rsidRPr="00206487">
        <w:rPr>
          <w:rFonts w:ascii="Times New Roman" w:hAnsi="Times New Roman" w:cs="Times New Roman"/>
        </w:rPr>
        <w:t>обработки</w:t>
      </w:r>
      <w:r w:rsidRPr="00206487">
        <w:rPr>
          <w:rFonts w:ascii="Times New Roman" w:hAnsi="Times New Roman" w:cs="Times New Roman"/>
          <w:spacing w:val="1"/>
        </w:rPr>
        <w:t xml:space="preserve"> </w:t>
      </w:r>
      <w:r w:rsidRPr="00206487">
        <w:rPr>
          <w:rFonts w:ascii="Times New Roman" w:hAnsi="Times New Roman" w:cs="Times New Roman"/>
        </w:rPr>
        <w:t>данных</w:t>
      </w:r>
      <w:r w:rsidRPr="00206487">
        <w:rPr>
          <w:rFonts w:ascii="Times New Roman" w:hAnsi="Times New Roman" w:cs="Times New Roman"/>
          <w:spacing w:val="1"/>
        </w:rPr>
        <w:t xml:space="preserve"> </w:t>
      </w:r>
      <w:r w:rsidRPr="00206487">
        <w:rPr>
          <w:rFonts w:ascii="Times New Roman" w:hAnsi="Times New Roman" w:cs="Times New Roman"/>
        </w:rPr>
        <w:t>(т.</w:t>
      </w:r>
      <w:r w:rsidRPr="00206487">
        <w:rPr>
          <w:rFonts w:ascii="Times New Roman" w:hAnsi="Times New Roman" w:cs="Times New Roman"/>
          <w:spacing w:val="1"/>
        </w:rPr>
        <w:t xml:space="preserve"> </w:t>
      </w:r>
      <w:r w:rsidRPr="00206487">
        <w:rPr>
          <w:rFonts w:ascii="Times New Roman" w:hAnsi="Times New Roman" w:cs="Times New Roman"/>
        </w:rPr>
        <w:t>н.</w:t>
      </w:r>
      <w:r w:rsidRPr="00206487">
        <w:rPr>
          <w:rFonts w:ascii="Times New Roman" w:hAnsi="Times New Roman" w:cs="Times New Roman"/>
          <w:spacing w:val="1"/>
        </w:rPr>
        <w:t xml:space="preserve"> </w:t>
      </w:r>
      <w:r w:rsidRPr="00206487">
        <w:rPr>
          <w:rFonts w:ascii="Times New Roman" w:hAnsi="Times New Roman" w:cs="Times New Roman"/>
        </w:rPr>
        <w:t>CWPP,</w:t>
      </w:r>
      <w:r w:rsidRPr="00206487">
        <w:rPr>
          <w:rFonts w:ascii="Times New Roman" w:hAnsi="Times New Roman" w:cs="Times New Roman"/>
          <w:spacing w:val="1"/>
        </w:rPr>
        <w:t xml:space="preserve"> </w:t>
      </w:r>
      <w:r w:rsidRPr="00206487">
        <w:rPr>
          <w:rFonts w:ascii="Times New Roman" w:hAnsi="Times New Roman" w:cs="Times New Roman"/>
        </w:rPr>
        <w:t>или</w:t>
      </w:r>
      <w:r w:rsidRPr="00206487">
        <w:rPr>
          <w:rFonts w:ascii="Times New Roman" w:hAnsi="Times New Roman" w:cs="Times New Roman"/>
          <w:spacing w:val="1"/>
        </w:rPr>
        <w:t xml:space="preserve"> </w:t>
      </w:r>
      <w:r w:rsidRPr="00206487">
        <w:rPr>
          <w:rFonts w:ascii="Times New Roman" w:hAnsi="Times New Roman" w:cs="Times New Roman"/>
        </w:rPr>
        <w:t>Cloud</w:t>
      </w:r>
      <w:r w:rsidRPr="00206487">
        <w:rPr>
          <w:rFonts w:ascii="Times New Roman" w:hAnsi="Times New Roman" w:cs="Times New Roman"/>
          <w:spacing w:val="1"/>
        </w:rPr>
        <w:t xml:space="preserve"> </w:t>
      </w:r>
      <w:r w:rsidRPr="00206487">
        <w:rPr>
          <w:rFonts w:ascii="Times New Roman" w:hAnsi="Times New Roman" w:cs="Times New Roman"/>
        </w:rPr>
        <w:t>Workload</w:t>
      </w:r>
      <w:r w:rsidRPr="00206487">
        <w:rPr>
          <w:rFonts w:ascii="Times New Roman" w:hAnsi="Times New Roman" w:cs="Times New Roman"/>
          <w:spacing w:val="1"/>
        </w:rPr>
        <w:t xml:space="preserve"> </w:t>
      </w:r>
      <w:r w:rsidRPr="00206487">
        <w:rPr>
          <w:rFonts w:ascii="Times New Roman" w:hAnsi="Times New Roman" w:cs="Times New Roman"/>
        </w:rPr>
        <w:t>Protection</w:t>
      </w:r>
      <w:r w:rsidRPr="00206487">
        <w:rPr>
          <w:rFonts w:ascii="Times New Roman" w:hAnsi="Times New Roman" w:cs="Times New Roman"/>
          <w:spacing w:val="1"/>
        </w:rPr>
        <w:t xml:space="preserve"> </w:t>
      </w:r>
      <w:r w:rsidRPr="00206487">
        <w:rPr>
          <w:rFonts w:ascii="Times New Roman" w:hAnsi="Times New Roman" w:cs="Times New Roman"/>
        </w:rPr>
        <w:t>Platforms).</w:t>
      </w:r>
      <w:r w:rsidRPr="00206487">
        <w:rPr>
          <w:rFonts w:ascii="Times New Roman" w:hAnsi="Times New Roman" w:cs="Times New Roman"/>
          <w:spacing w:val="1"/>
        </w:rPr>
        <w:t xml:space="preserve"> </w:t>
      </w: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первую</w:t>
      </w:r>
      <w:r w:rsidRPr="00206487">
        <w:rPr>
          <w:rFonts w:ascii="Times New Roman" w:hAnsi="Times New Roman" w:cs="Times New Roman"/>
          <w:spacing w:val="1"/>
        </w:rPr>
        <w:t xml:space="preserve"> </w:t>
      </w:r>
      <w:r w:rsidRPr="00206487">
        <w:rPr>
          <w:rFonts w:ascii="Times New Roman" w:hAnsi="Times New Roman" w:cs="Times New Roman"/>
        </w:rPr>
        <w:t>очередь</w:t>
      </w:r>
      <w:r w:rsidRPr="00206487">
        <w:rPr>
          <w:rFonts w:ascii="Times New Roman" w:hAnsi="Times New Roman" w:cs="Times New Roman"/>
          <w:spacing w:val="1"/>
        </w:rPr>
        <w:t xml:space="preserve"> </w:t>
      </w:r>
      <w:r w:rsidRPr="00206487">
        <w:rPr>
          <w:rFonts w:ascii="Times New Roman" w:hAnsi="Times New Roman" w:cs="Times New Roman"/>
        </w:rPr>
        <w:t>это</w:t>
      </w:r>
      <w:r w:rsidRPr="00206487">
        <w:rPr>
          <w:rFonts w:ascii="Times New Roman" w:hAnsi="Times New Roman" w:cs="Times New Roman"/>
          <w:spacing w:val="1"/>
        </w:rPr>
        <w:t xml:space="preserve"> </w:t>
      </w:r>
      <w:r w:rsidRPr="00206487">
        <w:rPr>
          <w:rFonts w:ascii="Times New Roman" w:hAnsi="Times New Roman" w:cs="Times New Roman"/>
        </w:rPr>
        <w:t>связано</w:t>
      </w:r>
      <w:r w:rsidRPr="00206487">
        <w:rPr>
          <w:rFonts w:ascii="Times New Roman" w:hAnsi="Times New Roman" w:cs="Times New Roman"/>
          <w:spacing w:val="1"/>
        </w:rPr>
        <w:t xml:space="preserve"> </w:t>
      </w:r>
      <w:r w:rsidRPr="00206487">
        <w:rPr>
          <w:rFonts w:ascii="Times New Roman" w:hAnsi="Times New Roman" w:cs="Times New Roman"/>
        </w:rPr>
        <w:t>с</w:t>
      </w:r>
      <w:r w:rsidRPr="00206487">
        <w:rPr>
          <w:rFonts w:ascii="Times New Roman" w:hAnsi="Times New Roman" w:cs="Times New Roman"/>
          <w:spacing w:val="1"/>
        </w:rPr>
        <w:t xml:space="preserve"> </w:t>
      </w:r>
      <w:r w:rsidRPr="00206487">
        <w:rPr>
          <w:rFonts w:ascii="Times New Roman" w:hAnsi="Times New Roman" w:cs="Times New Roman"/>
        </w:rPr>
        <w:t>тем,</w:t>
      </w:r>
      <w:r w:rsidRPr="00206487">
        <w:rPr>
          <w:rFonts w:ascii="Times New Roman" w:hAnsi="Times New Roman" w:cs="Times New Roman"/>
          <w:spacing w:val="1"/>
        </w:rPr>
        <w:t xml:space="preserve"> </w:t>
      </w:r>
      <w:r w:rsidRPr="00206487">
        <w:rPr>
          <w:rFonts w:ascii="Times New Roman" w:hAnsi="Times New Roman" w:cs="Times New Roman"/>
        </w:rPr>
        <w:t>что</w:t>
      </w:r>
      <w:r w:rsidRPr="00206487">
        <w:rPr>
          <w:rFonts w:ascii="Times New Roman" w:hAnsi="Times New Roman" w:cs="Times New Roman"/>
          <w:spacing w:val="1"/>
        </w:rPr>
        <w:t xml:space="preserve"> </w:t>
      </w:r>
      <w:r w:rsidRPr="00206487">
        <w:rPr>
          <w:rFonts w:ascii="Times New Roman" w:hAnsi="Times New Roman" w:cs="Times New Roman"/>
        </w:rPr>
        <w:t>из-за</w:t>
      </w:r>
      <w:r w:rsidRPr="00206487">
        <w:rPr>
          <w:rFonts w:ascii="Times New Roman" w:hAnsi="Times New Roman" w:cs="Times New Roman"/>
          <w:spacing w:val="60"/>
        </w:rPr>
        <w:t xml:space="preserve"> </w:t>
      </w:r>
      <w:r w:rsidRPr="00206487">
        <w:rPr>
          <w:rFonts w:ascii="Times New Roman" w:hAnsi="Times New Roman" w:cs="Times New Roman"/>
        </w:rPr>
        <w:t>развития</w:t>
      </w:r>
      <w:r w:rsidRPr="00206487">
        <w:rPr>
          <w:rFonts w:ascii="Times New Roman" w:hAnsi="Times New Roman" w:cs="Times New Roman"/>
          <w:spacing w:val="60"/>
        </w:rPr>
        <w:t xml:space="preserve"> </w:t>
      </w:r>
      <w:r w:rsidRPr="00206487">
        <w:rPr>
          <w:rFonts w:ascii="Times New Roman" w:hAnsi="Times New Roman" w:cs="Times New Roman"/>
        </w:rPr>
        <w:t>виртуализации,</w:t>
      </w:r>
      <w:r w:rsidRPr="00206487">
        <w:rPr>
          <w:rFonts w:ascii="Times New Roman" w:hAnsi="Times New Roman" w:cs="Times New Roman"/>
          <w:spacing w:val="1"/>
        </w:rPr>
        <w:t xml:space="preserve"> </w:t>
      </w:r>
      <w:r w:rsidRPr="00206487">
        <w:rPr>
          <w:rFonts w:ascii="Times New Roman" w:hAnsi="Times New Roman" w:cs="Times New Roman"/>
        </w:rPr>
        <w:t>частных</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публичных</w:t>
      </w:r>
      <w:r w:rsidRPr="00206487">
        <w:rPr>
          <w:rFonts w:ascii="Times New Roman" w:hAnsi="Times New Roman" w:cs="Times New Roman"/>
          <w:spacing w:val="1"/>
        </w:rPr>
        <w:t xml:space="preserve"> </w:t>
      </w:r>
      <w:r w:rsidRPr="00206487">
        <w:rPr>
          <w:rFonts w:ascii="Times New Roman" w:hAnsi="Times New Roman" w:cs="Times New Roman"/>
        </w:rPr>
        <w:t>облачных</w:t>
      </w:r>
      <w:r w:rsidRPr="00206487">
        <w:rPr>
          <w:rFonts w:ascii="Times New Roman" w:hAnsi="Times New Roman" w:cs="Times New Roman"/>
          <w:spacing w:val="1"/>
        </w:rPr>
        <w:t xml:space="preserve"> </w:t>
      </w:r>
      <w:r w:rsidRPr="00206487">
        <w:rPr>
          <w:rFonts w:ascii="Times New Roman" w:hAnsi="Times New Roman" w:cs="Times New Roman"/>
        </w:rPr>
        <w:t>платформ</w:t>
      </w:r>
      <w:r w:rsidRPr="00206487">
        <w:rPr>
          <w:rFonts w:ascii="Times New Roman" w:hAnsi="Times New Roman" w:cs="Times New Roman"/>
          <w:spacing w:val="1"/>
        </w:rPr>
        <w:t xml:space="preserve"> </w:t>
      </w:r>
      <w:r w:rsidRPr="00206487">
        <w:rPr>
          <w:rFonts w:ascii="Times New Roman" w:hAnsi="Times New Roman" w:cs="Times New Roman"/>
        </w:rPr>
        <w:t>требования</w:t>
      </w:r>
      <w:r w:rsidRPr="00206487">
        <w:rPr>
          <w:rFonts w:ascii="Times New Roman" w:hAnsi="Times New Roman" w:cs="Times New Roman"/>
          <w:spacing w:val="1"/>
        </w:rPr>
        <w:t xml:space="preserve"> </w:t>
      </w:r>
      <w:r w:rsidRPr="00206487">
        <w:rPr>
          <w:rFonts w:ascii="Times New Roman" w:hAnsi="Times New Roman" w:cs="Times New Roman"/>
        </w:rPr>
        <w:t>к</w:t>
      </w:r>
      <w:r w:rsidRPr="00206487">
        <w:rPr>
          <w:rFonts w:ascii="Times New Roman" w:hAnsi="Times New Roman" w:cs="Times New Roman"/>
          <w:spacing w:val="1"/>
        </w:rPr>
        <w:t xml:space="preserve"> </w:t>
      </w:r>
      <w:r w:rsidRPr="00206487">
        <w:rPr>
          <w:rFonts w:ascii="Times New Roman" w:hAnsi="Times New Roman" w:cs="Times New Roman"/>
        </w:rPr>
        <w:t>безопасности</w:t>
      </w:r>
      <w:r w:rsidRPr="00206487">
        <w:rPr>
          <w:rFonts w:ascii="Times New Roman" w:hAnsi="Times New Roman" w:cs="Times New Roman"/>
          <w:spacing w:val="1"/>
        </w:rPr>
        <w:t xml:space="preserve"> </w:t>
      </w:r>
      <w:r w:rsidRPr="00206487">
        <w:rPr>
          <w:rFonts w:ascii="Times New Roman" w:hAnsi="Times New Roman" w:cs="Times New Roman"/>
        </w:rPr>
        <w:t>серверной</w:t>
      </w:r>
      <w:r w:rsidRPr="00206487">
        <w:rPr>
          <w:rFonts w:ascii="Times New Roman" w:hAnsi="Times New Roman" w:cs="Times New Roman"/>
          <w:spacing w:val="1"/>
        </w:rPr>
        <w:t xml:space="preserve"> </w:t>
      </w:r>
      <w:r w:rsidRPr="00206487">
        <w:rPr>
          <w:rFonts w:ascii="Times New Roman" w:hAnsi="Times New Roman" w:cs="Times New Roman"/>
        </w:rPr>
        <w:t>инфраструктуры</w:t>
      </w:r>
      <w:r w:rsidRPr="00206487">
        <w:rPr>
          <w:rFonts w:ascii="Times New Roman" w:hAnsi="Times New Roman" w:cs="Times New Roman"/>
          <w:spacing w:val="1"/>
        </w:rPr>
        <w:t xml:space="preserve"> </w:t>
      </w:r>
      <w:r w:rsidRPr="00206487">
        <w:rPr>
          <w:rFonts w:ascii="Times New Roman" w:hAnsi="Times New Roman" w:cs="Times New Roman"/>
        </w:rPr>
        <w:t>стали</w:t>
      </w:r>
      <w:r w:rsidRPr="00206487">
        <w:rPr>
          <w:rFonts w:ascii="Times New Roman" w:hAnsi="Times New Roman" w:cs="Times New Roman"/>
          <w:spacing w:val="1"/>
        </w:rPr>
        <w:t xml:space="preserve"> </w:t>
      </w:r>
      <w:r w:rsidRPr="00206487">
        <w:rPr>
          <w:rFonts w:ascii="Times New Roman" w:hAnsi="Times New Roman" w:cs="Times New Roman"/>
        </w:rPr>
        <w:t>сильно</w:t>
      </w:r>
      <w:r w:rsidRPr="00206487">
        <w:rPr>
          <w:rFonts w:ascii="Times New Roman" w:hAnsi="Times New Roman" w:cs="Times New Roman"/>
          <w:spacing w:val="1"/>
        </w:rPr>
        <w:t xml:space="preserve"> </w:t>
      </w:r>
      <w:r w:rsidRPr="00206487">
        <w:rPr>
          <w:rFonts w:ascii="Times New Roman" w:hAnsi="Times New Roman" w:cs="Times New Roman"/>
        </w:rPr>
        <w:t>отличаться от требований</w:t>
      </w:r>
      <w:r w:rsidRPr="00206487">
        <w:rPr>
          <w:rFonts w:ascii="Times New Roman" w:hAnsi="Times New Roman" w:cs="Times New Roman"/>
          <w:spacing w:val="1"/>
        </w:rPr>
        <w:t xml:space="preserve"> </w:t>
      </w:r>
      <w:r w:rsidRPr="00206487">
        <w:rPr>
          <w:rFonts w:ascii="Times New Roman" w:hAnsi="Times New Roman" w:cs="Times New Roman"/>
        </w:rPr>
        <w:t>к</w:t>
      </w:r>
      <w:r w:rsidRPr="00206487">
        <w:rPr>
          <w:rFonts w:ascii="Times New Roman" w:hAnsi="Times New Roman" w:cs="Times New Roman"/>
          <w:spacing w:val="1"/>
        </w:rPr>
        <w:t xml:space="preserve"> </w:t>
      </w:r>
      <w:r w:rsidRPr="00206487">
        <w:rPr>
          <w:rFonts w:ascii="Times New Roman" w:hAnsi="Times New Roman" w:cs="Times New Roman"/>
        </w:rPr>
        <w:t>защите</w:t>
      </w:r>
      <w:r w:rsidRPr="00206487">
        <w:rPr>
          <w:rFonts w:ascii="Times New Roman" w:hAnsi="Times New Roman" w:cs="Times New Roman"/>
          <w:spacing w:val="1"/>
        </w:rPr>
        <w:t xml:space="preserve"> </w:t>
      </w:r>
      <w:r w:rsidRPr="00206487">
        <w:rPr>
          <w:rFonts w:ascii="Times New Roman" w:hAnsi="Times New Roman" w:cs="Times New Roman"/>
        </w:rPr>
        <w:t>конечных станций.</w:t>
      </w:r>
      <w:r w:rsidRPr="00206487">
        <w:rPr>
          <w:rFonts w:ascii="Times New Roman" w:hAnsi="Times New Roman" w:cs="Times New Roman"/>
          <w:spacing w:val="1"/>
        </w:rPr>
        <w:t xml:space="preserve"> </w:t>
      </w:r>
      <w:r w:rsidRPr="00206487">
        <w:rPr>
          <w:rFonts w:ascii="Times New Roman" w:hAnsi="Times New Roman" w:cs="Times New Roman"/>
        </w:rPr>
        <w:t>Важным сдвигом на рынке решений по защите конечных станций является движение от</w:t>
      </w:r>
      <w:r w:rsidRPr="00206487">
        <w:rPr>
          <w:rFonts w:ascii="Times New Roman" w:hAnsi="Times New Roman" w:cs="Times New Roman"/>
          <w:spacing w:val="1"/>
        </w:rPr>
        <w:t xml:space="preserve"> </w:t>
      </w:r>
      <w:r w:rsidRPr="00206487">
        <w:rPr>
          <w:rFonts w:ascii="Times New Roman" w:hAnsi="Times New Roman" w:cs="Times New Roman"/>
        </w:rPr>
        <w:t>реактивной</w:t>
      </w:r>
      <w:r w:rsidRPr="00206487">
        <w:rPr>
          <w:rFonts w:ascii="Times New Roman" w:hAnsi="Times New Roman" w:cs="Times New Roman"/>
          <w:spacing w:val="1"/>
        </w:rPr>
        <w:t xml:space="preserve"> </w:t>
      </w:r>
      <w:r w:rsidRPr="00206487">
        <w:rPr>
          <w:rFonts w:ascii="Times New Roman" w:hAnsi="Times New Roman" w:cs="Times New Roman"/>
        </w:rPr>
        <w:t>защиты</w:t>
      </w:r>
      <w:r w:rsidRPr="00206487">
        <w:rPr>
          <w:rFonts w:ascii="Times New Roman" w:hAnsi="Times New Roman" w:cs="Times New Roman"/>
          <w:spacing w:val="1"/>
        </w:rPr>
        <w:t xml:space="preserve"> </w:t>
      </w:r>
      <w:r w:rsidRPr="00206487">
        <w:rPr>
          <w:rFonts w:ascii="Times New Roman" w:hAnsi="Times New Roman" w:cs="Times New Roman"/>
        </w:rPr>
        <w:t>с</w:t>
      </w:r>
      <w:r w:rsidRPr="00206487">
        <w:rPr>
          <w:rFonts w:ascii="Times New Roman" w:hAnsi="Times New Roman" w:cs="Times New Roman"/>
          <w:spacing w:val="1"/>
        </w:rPr>
        <w:t xml:space="preserve"> </w:t>
      </w:r>
      <w:r w:rsidRPr="00206487">
        <w:rPr>
          <w:rFonts w:ascii="Times New Roman" w:hAnsi="Times New Roman" w:cs="Times New Roman"/>
        </w:rPr>
        <w:t>помощью</w:t>
      </w:r>
      <w:r w:rsidRPr="00206487">
        <w:rPr>
          <w:rFonts w:ascii="Times New Roman" w:hAnsi="Times New Roman" w:cs="Times New Roman"/>
          <w:spacing w:val="1"/>
        </w:rPr>
        <w:t xml:space="preserve"> </w:t>
      </w:r>
      <w:r w:rsidRPr="00206487">
        <w:rPr>
          <w:rFonts w:ascii="Times New Roman" w:hAnsi="Times New Roman" w:cs="Times New Roman"/>
        </w:rPr>
        <w:t>IoC</w:t>
      </w:r>
      <w:r w:rsidRPr="00206487">
        <w:rPr>
          <w:rFonts w:ascii="Times New Roman" w:hAnsi="Times New Roman" w:cs="Times New Roman"/>
          <w:spacing w:val="1"/>
        </w:rPr>
        <w:t xml:space="preserve"> </w:t>
      </w:r>
      <w:r w:rsidRPr="00206487">
        <w:rPr>
          <w:rFonts w:ascii="Times New Roman" w:hAnsi="Times New Roman" w:cs="Times New Roman"/>
        </w:rPr>
        <w:t>(Indicators</w:t>
      </w:r>
      <w:r w:rsidRPr="00206487">
        <w:rPr>
          <w:rFonts w:ascii="Times New Roman" w:hAnsi="Times New Roman" w:cs="Times New Roman"/>
          <w:spacing w:val="1"/>
        </w:rPr>
        <w:t xml:space="preserve"> </w:t>
      </w:r>
      <w:r w:rsidRPr="00206487">
        <w:rPr>
          <w:rFonts w:ascii="Times New Roman" w:hAnsi="Times New Roman" w:cs="Times New Roman"/>
        </w:rPr>
        <w:t>of</w:t>
      </w:r>
      <w:r w:rsidRPr="00206487">
        <w:rPr>
          <w:rFonts w:ascii="Times New Roman" w:hAnsi="Times New Roman" w:cs="Times New Roman"/>
          <w:spacing w:val="1"/>
        </w:rPr>
        <w:t xml:space="preserve"> </w:t>
      </w:r>
      <w:r w:rsidRPr="00206487">
        <w:rPr>
          <w:rFonts w:ascii="Times New Roman" w:hAnsi="Times New Roman" w:cs="Times New Roman"/>
        </w:rPr>
        <w:t>Compromise),</w:t>
      </w:r>
      <w:r w:rsidRPr="00206487">
        <w:rPr>
          <w:rFonts w:ascii="Times New Roman" w:hAnsi="Times New Roman" w:cs="Times New Roman"/>
          <w:spacing w:val="1"/>
        </w:rPr>
        <w:t xml:space="preserve"> </w:t>
      </w:r>
      <w:r w:rsidRPr="00206487">
        <w:rPr>
          <w:rFonts w:ascii="Times New Roman" w:hAnsi="Times New Roman" w:cs="Times New Roman"/>
        </w:rPr>
        <w:t>которые</w:t>
      </w:r>
      <w:r w:rsidRPr="00206487">
        <w:rPr>
          <w:rFonts w:ascii="Times New Roman" w:hAnsi="Times New Roman" w:cs="Times New Roman"/>
          <w:spacing w:val="1"/>
        </w:rPr>
        <w:t xml:space="preserve"> </w:t>
      </w:r>
      <w:r w:rsidRPr="00206487">
        <w:rPr>
          <w:rFonts w:ascii="Times New Roman" w:hAnsi="Times New Roman" w:cs="Times New Roman"/>
        </w:rPr>
        <w:t>активно</w:t>
      </w:r>
      <w:r w:rsidRPr="00206487">
        <w:rPr>
          <w:rFonts w:ascii="Times New Roman" w:hAnsi="Times New Roman" w:cs="Times New Roman"/>
          <w:spacing w:val="1"/>
        </w:rPr>
        <w:t xml:space="preserve"> </w:t>
      </w:r>
      <w:r w:rsidRPr="00206487">
        <w:rPr>
          <w:rFonts w:ascii="Times New Roman" w:hAnsi="Times New Roman" w:cs="Times New Roman"/>
        </w:rPr>
        <w:t>используются</w:t>
      </w:r>
      <w:r w:rsidRPr="00206487">
        <w:rPr>
          <w:rFonts w:ascii="Times New Roman" w:hAnsi="Times New Roman" w:cs="Times New Roman"/>
          <w:spacing w:val="1"/>
        </w:rPr>
        <w:t xml:space="preserve"> </w:t>
      </w:r>
      <w:r w:rsidRPr="00206487">
        <w:rPr>
          <w:rFonts w:ascii="Times New Roman" w:hAnsi="Times New Roman" w:cs="Times New Roman"/>
        </w:rPr>
        <w:t>существующими</w:t>
      </w:r>
      <w:r w:rsidRPr="00206487">
        <w:rPr>
          <w:rFonts w:ascii="Times New Roman" w:hAnsi="Times New Roman" w:cs="Times New Roman"/>
          <w:spacing w:val="1"/>
        </w:rPr>
        <w:t xml:space="preserve"> </w:t>
      </w:r>
      <w:r w:rsidRPr="00206487">
        <w:rPr>
          <w:rFonts w:ascii="Times New Roman" w:hAnsi="Times New Roman" w:cs="Times New Roman"/>
        </w:rPr>
        <w:t>EPP-решениями</w:t>
      </w:r>
      <w:r w:rsidRPr="00206487">
        <w:rPr>
          <w:rFonts w:ascii="Times New Roman" w:hAnsi="Times New Roman" w:cs="Times New Roman"/>
          <w:spacing w:val="1"/>
        </w:rPr>
        <w:t xml:space="preserve"> </w:t>
      </w:r>
      <w:r w:rsidRPr="00206487">
        <w:rPr>
          <w:rFonts w:ascii="Times New Roman" w:hAnsi="Times New Roman" w:cs="Times New Roman"/>
        </w:rPr>
        <w:t>(особенно</w:t>
      </w:r>
      <w:r w:rsidRPr="00206487">
        <w:rPr>
          <w:rFonts w:ascii="Times New Roman" w:hAnsi="Times New Roman" w:cs="Times New Roman"/>
          <w:spacing w:val="1"/>
        </w:rPr>
        <w:t xml:space="preserve"> </w:t>
      </w:r>
      <w:r w:rsidRPr="00206487">
        <w:rPr>
          <w:rFonts w:ascii="Times New Roman" w:hAnsi="Times New Roman" w:cs="Times New Roman"/>
        </w:rPr>
        <w:t>с</w:t>
      </w:r>
      <w:r w:rsidRPr="00206487">
        <w:rPr>
          <w:rFonts w:ascii="Times New Roman" w:hAnsi="Times New Roman" w:cs="Times New Roman"/>
          <w:spacing w:val="1"/>
        </w:rPr>
        <w:t xml:space="preserve"> </w:t>
      </w:r>
      <w:r w:rsidRPr="00206487">
        <w:rPr>
          <w:rFonts w:ascii="Times New Roman" w:hAnsi="Times New Roman" w:cs="Times New Roman"/>
        </w:rPr>
        <w:t>ярко</w:t>
      </w:r>
      <w:r w:rsidRPr="00206487">
        <w:rPr>
          <w:rFonts w:ascii="Times New Roman" w:hAnsi="Times New Roman" w:cs="Times New Roman"/>
          <w:spacing w:val="1"/>
        </w:rPr>
        <w:t xml:space="preserve"> </w:t>
      </w:r>
      <w:r w:rsidRPr="00206487">
        <w:rPr>
          <w:rFonts w:ascii="Times New Roman" w:hAnsi="Times New Roman" w:cs="Times New Roman"/>
        </w:rPr>
        <w:t>выраженной</w:t>
      </w:r>
      <w:r w:rsidRPr="00206487">
        <w:rPr>
          <w:rFonts w:ascii="Times New Roman" w:hAnsi="Times New Roman" w:cs="Times New Roman"/>
          <w:spacing w:val="1"/>
        </w:rPr>
        <w:t xml:space="preserve"> </w:t>
      </w:r>
      <w:r w:rsidRPr="00206487">
        <w:rPr>
          <w:rFonts w:ascii="Times New Roman" w:hAnsi="Times New Roman" w:cs="Times New Roman"/>
        </w:rPr>
        <w:t>EDR-</w:t>
      </w:r>
      <w:r w:rsidRPr="00206487">
        <w:rPr>
          <w:rFonts w:ascii="Times New Roman" w:hAnsi="Times New Roman" w:cs="Times New Roman"/>
          <w:spacing w:val="1"/>
        </w:rPr>
        <w:t xml:space="preserve"> </w:t>
      </w:r>
      <w:r w:rsidRPr="00206487">
        <w:rPr>
          <w:rFonts w:ascii="Times New Roman" w:hAnsi="Times New Roman" w:cs="Times New Roman"/>
        </w:rPr>
        <w:t>функциональностью),</w:t>
      </w:r>
      <w:r w:rsidRPr="00206487">
        <w:rPr>
          <w:rFonts w:ascii="Times New Roman" w:hAnsi="Times New Roman" w:cs="Times New Roman"/>
          <w:spacing w:val="1"/>
        </w:rPr>
        <w:t xml:space="preserve"> </w:t>
      </w: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сторону</w:t>
      </w:r>
      <w:r w:rsidRPr="00206487">
        <w:rPr>
          <w:rFonts w:ascii="Times New Roman" w:hAnsi="Times New Roman" w:cs="Times New Roman"/>
          <w:spacing w:val="1"/>
        </w:rPr>
        <w:t xml:space="preserve"> </w:t>
      </w:r>
      <w:r w:rsidRPr="00206487">
        <w:rPr>
          <w:rFonts w:ascii="Times New Roman" w:hAnsi="Times New Roman" w:cs="Times New Roman"/>
        </w:rPr>
        <w:t>проактивной</w:t>
      </w:r>
      <w:r w:rsidRPr="00206487">
        <w:rPr>
          <w:rFonts w:ascii="Times New Roman" w:hAnsi="Times New Roman" w:cs="Times New Roman"/>
          <w:spacing w:val="1"/>
        </w:rPr>
        <w:t xml:space="preserve"> </w:t>
      </w:r>
      <w:r w:rsidRPr="00206487">
        <w:rPr>
          <w:rFonts w:ascii="Times New Roman" w:hAnsi="Times New Roman" w:cs="Times New Roman"/>
        </w:rPr>
        <w:t>защиты</w:t>
      </w:r>
      <w:r w:rsidRPr="00206487">
        <w:rPr>
          <w:rFonts w:ascii="Times New Roman" w:hAnsi="Times New Roman" w:cs="Times New Roman"/>
          <w:spacing w:val="1"/>
        </w:rPr>
        <w:t xml:space="preserve"> </w:t>
      </w:r>
      <w:r w:rsidRPr="00206487">
        <w:rPr>
          <w:rFonts w:ascii="Times New Roman" w:hAnsi="Times New Roman" w:cs="Times New Roman"/>
        </w:rPr>
        <w:t>с</w:t>
      </w:r>
      <w:r w:rsidRPr="00206487">
        <w:rPr>
          <w:rFonts w:ascii="Times New Roman" w:hAnsi="Times New Roman" w:cs="Times New Roman"/>
          <w:spacing w:val="1"/>
        </w:rPr>
        <w:t xml:space="preserve"> </w:t>
      </w:r>
      <w:r w:rsidRPr="00206487">
        <w:rPr>
          <w:rFonts w:ascii="Times New Roman" w:hAnsi="Times New Roman" w:cs="Times New Roman"/>
        </w:rPr>
        <w:t>помощью</w:t>
      </w:r>
      <w:r w:rsidRPr="00206487">
        <w:rPr>
          <w:rFonts w:ascii="Times New Roman" w:hAnsi="Times New Roman" w:cs="Times New Roman"/>
          <w:spacing w:val="1"/>
        </w:rPr>
        <w:t xml:space="preserve"> </w:t>
      </w:r>
      <w:r w:rsidRPr="00206487">
        <w:rPr>
          <w:rFonts w:ascii="Times New Roman" w:hAnsi="Times New Roman" w:cs="Times New Roman"/>
        </w:rPr>
        <w:t>IoA</w:t>
      </w:r>
      <w:r w:rsidRPr="00206487">
        <w:rPr>
          <w:rFonts w:ascii="Times New Roman" w:hAnsi="Times New Roman" w:cs="Times New Roman"/>
          <w:spacing w:val="1"/>
        </w:rPr>
        <w:t xml:space="preserve"> </w:t>
      </w:r>
      <w:r w:rsidRPr="00206487">
        <w:rPr>
          <w:rFonts w:ascii="Times New Roman" w:hAnsi="Times New Roman" w:cs="Times New Roman"/>
        </w:rPr>
        <w:t>(Indicators</w:t>
      </w:r>
      <w:r w:rsidRPr="00206487">
        <w:rPr>
          <w:rFonts w:ascii="Times New Roman" w:hAnsi="Times New Roman" w:cs="Times New Roman"/>
          <w:spacing w:val="60"/>
        </w:rPr>
        <w:t xml:space="preserve"> </w:t>
      </w:r>
      <w:r w:rsidRPr="00206487">
        <w:rPr>
          <w:rFonts w:ascii="Times New Roman" w:hAnsi="Times New Roman" w:cs="Times New Roman"/>
        </w:rPr>
        <w:t>of</w:t>
      </w:r>
      <w:r w:rsidRPr="00206487">
        <w:rPr>
          <w:rFonts w:ascii="Times New Roman" w:hAnsi="Times New Roman" w:cs="Times New Roman"/>
          <w:spacing w:val="1"/>
        </w:rPr>
        <w:t xml:space="preserve"> </w:t>
      </w:r>
      <w:r w:rsidRPr="00206487">
        <w:rPr>
          <w:rFonts w:ascii="Times New Roman" w:hAnsi="Times New Roman" w:cs="Times New Roman"/>
        </w:rPr>
        <w:t>Attack), использование которых позволяет в реальном времени бороться со сложными</w:t>
      </w:r>
      <w:r w:rsidRPr="00206487">
        <w:rPr>
          <w:rFonts w:ascii="Times New Roman" w:hAnsi="Times New Roman" w:cs="Times New Roman"/>
          <w:spacing w:val="1"/>
        </w:rPr>
        <w:t xml:space="preserve"> </w:t>
      </w:r>
      <w:r w:rsidRPr="00206487">
        <w:rPr>
          <w:rFonts w:ascii="Times New Roman" w:hAnsi="Times New Roman" w:cs="Times New Roman"/>
        </w:rPr>
        <w:t>направленными атаками. Безусловно, при движении от IoC-подхода, который близок к</w:t>
      </w:r>
      <w:r w:rsidRPr="00206487">
        <w:rPr>
          <w:rFonts w:ascii="Times New Roman" w:hAnsi="Times New Roman" w:cs="Times New Roman"/>
          <w:spacing w:val="1"/>
        </w:rPr>
        <w:t xml:space="preserve"> </w:t>
      </w:r>
      <w:r w:rsidRPr="00206487">
        <w:rPr>
          <w:rFonts w:ascii="Times New Roman" w:hAnsi="Times New Roman" w:cs="Times New Roman"/>
        </w:rPr>
        <w:t>классическому</w:t>
      </w:r>
      <w:r w:rsidRPr="00206487">
        <w:rPr>
          <w:rFonts w:ascii="Times New Roman" w:hAnsi="Times New Roman" w:cs="Times New Roman"/>
          <w:spacing w:val="1"/>
        </w:rPr>
        <w:t xml:space="preserve"> </w:t>
      </w:r>
      <w:r w:rsidRPr="00206487">
        <w:rPr>
          <w:rFonts w:ascii="Times New Roman" w:hAnsi="Times New Roman" w:cs="Times New Roman"/>
        </w:rPr>
        <w:t>сигнатурному</w:t>
      </w:r>
      <w:r w:rsidRPr="00206487">
        <w:rPr>
          <w:rFonts w:ascii="Times New Roman" w:hAnsi="Times New Roman" w:cs="Times New Roman"/>
          <w:spacing w:val="1"/>
        </w:rPr>
        <w:t xml:space="preserve"> </w:t>
      </w:r>
      <w:r w:rsidRPr="00206487">
        <w:rPr>
          <w:rFonts w:ascii="Times New Roman" w:hAnsi="Times New Roman" w:cs="Times New Roman"/>
        </w:rPr>
        <w:t>анализу,</w:t>
      </w:r>
      <w:r w:rsidRPr="00206487">
        <w:rPr>
          <w:rFonts w:ascii="Times New Roman" w:hAnsi="Times New Roman" w:cs="Times New Roman"/>
          <w:spacing w:val="1"/>
        </w:rPr>
        <w:t xml:space="preserve"> </w:t>
      </w: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сторону</w:t>
      </w:r>
      <w:r w:rsidRPr="00206487">
        <w:rPr>
          <w:rFonts w:ascii="Times New Roman" w:hAnsi="Times New Roman" w:cs="Times New Roman"/>
          <w:spacing w:val="1"/>
        </w:rPr>
        <w:t xml:space="preserve"> </w:t>
      </w:r>
      <w:r w:rsidRPr="00206487">
        <w:rPr>
          <w:rFonts w:ascii="Times New Roman" w:hAnsi="Times New Roman" w:cs="Times New Roman"/>
        </w:rPr>
        <w:t>IoA-подхода</w:t>
      </w:r>
      <w:r w:rsidRPr="00206487">
        <w:rPr>
          <w:rFonts w:ascii="Times New Roman" w:hAnsi="Times New Roman" w:cs="Times New Roman"/>
          <w:spacing w:val="1"/>
        </w:rPr>
        <w:t xml:space="preserve"> </w:t>
      </w:r>
      <w:r w:rsidRPr="00206487">
        <w:rPr>
          <w:rFonts w:ascii="Times New Roman" w:hAnsi="Times New Roman" w:cs="Times New Roman"/>
        </w:rPr>
        <w:t>производители</w:t>
      </w:r>
      <w:r w:rsidRPr="00206487">
        <w:rPr>
          <w:rFonts w:ascii="Times New Roman" w:hAnsi="Times New Roman" w:cs="Times New Roman"/>
          <w:spacing w:val="1"/>
        </w:rPr>
        <w:t xml:space="preserve"> </w:t>
      </w:r>
      <w:r w:rsidRPr="00206487">
        <w:rPr>
          <w:rFonts w:ascii="Times New Roman" w:hAnsi="Times New Roman" w:cs="Times New Roman"/>
        </w:rPr>
        <w:t>NGEPP</w:t>
      </w:r>
      <w:r w:rsidRPr="00206487">
        <w:rPr>
          <w:rFonts w:ascii="Times New Roman" w:hAnsi="Times New Roman" w:cs="Times New Roman"/>
          <w:spacing w:val="1"/>
        </w:rPr>
        <w:t xml:space="preserve"> </w:t>
      </w:r>
      <w:r w:rsidRPr="00206487">
        <w:rPr>
          <w:rFonts w:ascii="Times New Roman" w:hAnsi="Times New Roman" w:cs="Times New Roman"/>
        </w:rPr>
        <w:t>используют</w:t>
      </w:r>
      <w:r w:rsidRPr="00206487">
        <w:rPr>
          <w:rFonts w:ascii="Times New Roman" w:hAnsi="Times New Roman" w:cs="Times New Roman"/>
          <w:spacing w:val="1"/>
        </w:rPr>
        <w:t xml:space="preserve"> </w:t>
      </w:r>
      <w:r w:rsidRPr="00206487">
        <w:rPr>
          <w:rFonts w:ascii="Times New Roman" w:hAnsi="Times New Roman" w:cs="Times New Roman"/>
        </w:rPr>
        <w:t>современные</w:t>
      </w:r>
      <w:r w:rsidRPr="00206487">
        <w:rPr>
          <w:rFonts w:ascii="Times New Roman" w:hAnsi="Times New Roman" w:cs="Times New Roman"/>
          <w:spacing w:val="1"/>
        </w:rPr>
        <w:t xml:space="preserve"> </w:t>
      </w:r>
      <w:r w:rsidRPr="00206487">
        <w:rPr>
          <w:rFonts w:ascii="Times New Roman" w:hAnsi="Times New Roman" w:cs="Times New Roman"/>
        </w:rPr>
        <w:t>технологии</w:t>
      </w:r>
      <w:r w:rsidRPr="00206487">
        <w:rPr>
          <w:rFonts w:ascii="Times New Roman" w:hAnsi="Times New Roman" w:cs="Times New Roman"/>
          <w:spacing w:val="1"/>
        </w:rPr>
        <w:t xml:space="preserve"> </w:t>
      </w:r>
      <w:r w:rsidRPr="00206487">
        <w:rPr>
          <w:rFonts w:ascii="Times New Roman" w:hAnsi="Times New Roman" w:cs="Times New Roman"/>
        </w:rPr>
        <w:t>определения</w:t>
      </w:r>
      <w:r w:rsidRPr="00206487">
        <w:rPr>
          <w:rFonts w:ascii="Times New Roman" w:hAnsi="Times New Roman" w:cs="Times New Roman"/>
          <w:spacing w:val="1"/>
        </w:rPr>
        <w:t xml:space="preserve"> </w:t>
      </w:r>
      <w:r w:rsidRPr="00206487">
        <w:rPr>
          <w:rFonts w:ascii="Times New Roman" w:hAnsi="Times New Roman" w:cs="Times New Roman"/>
        </w:rPr>
        <w:t>атак,</w:t>
      </w:r>
      <w:r w:rsidRPr="00206487">
        <w:rPr>
          <w:rFonts w:ascii="Times New Roman" w:hAnsi="Times New Roman" w:cs="Times New Roman"/>
          <w:spacing w:val="1"/>
        </w:rPr>
        <w:t xml:space="preserve"> </w:t>
      </w:r>
      <w:r w:rsidRPr="00206487">
        <w:rPr>
          <w:rFonts w:ascii="Times New Roman" w:hAnsi="Times New Roman" w:cs="Times New Roman"/>
        </w:rPr>
        <w:t>основанные</w:t>
      </w:r>
      <w:r w:rsidRPr="00206487">
        <w:rPr>
          <w:rFonts w:ascii="Times New Roman" w:hAnsi="Times New Roman" w:cs="Times New Roman"/>
          <w:spacing w:val="1"/>
        </w:rPr>
        <w:t xml:space="preserve"> </w:t>
      </w: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том</w:t>
      </w:r>
      <w:r w:rsidRPr="00206487">
        <w:rPr>
          <w:rFonts w:ascii="Times New Roman" w:hAnsi="Times New Roman" w:cs="Times New Roman"/>
          <w:spacing w:val="1"/>
        </w:rPr>
        <w:t xml:space="preserve"> </w:t>
      </w:r>
      <w:r w:rsidRPr="00206487">
        <w:rPr>
          <w:rFonts w:ascii="Times New Roman" w:hAnsi="Times New Roman" w:cs="Times New Roman"/>
        </w:rPr>
        <w:t>числе</w:t>
      </w:r>
      <w:r w:rsidRPr="00206487">
        <w:rPr>
          <w:rFonts w:ascii="Times New Roman" w:hAnsi="Times New Roman" w:cs="Times New Roman"/>
          <w:spacing w:val="1"/>
        </w:rPr>
        <w:t xml:space="preserve"> </w:t>
      </w:r>
      <w:r w:rsidRPr="00206487">
        <w:rPr>
          <w:rFonts w:ascii="Times New Roman" w:hAnsi="Times New Roman" w:cs="Times New Roman"/>
        </w:rPr>
        <w:t>на</w:t>
      </w:r>
      <w:r w:rsidRPr="00206487">
        <w:rPr>
          <w:rFonts w:ascii="Times New Roman" w:hAnsi="Times New Roman" w:cs="Times New Roman"/>
          <w:spacing w:val="1"/>
        </w:rPr>
        <w:t xml:space="preserve"> </w:t>
      </w:r>
      <w:r w:rsidRPr="00206487">
        <w:rPr>
          <w:rFonts w:ascii="Times New Roman" w:hAnsi="Times New Roman" w:cs="Times New Roman"/>
        </w:rPr>
        <w:t>технологиях</w:t>
      </w:r>
      <w:r w:rsidRPr="00206487">
        <w:rPr>
          <w:rFonts w:ascii="Times New Roman" w:hAnsi="Times New Roman" w:cs="Times New Roman"/>
          <w:spacing w:val="1"/>
        </w:rPr>
        <w:t xml:space="preserve"> </w:t>
      </w:r>
      <w:r w:rsidRPr="00206487">
        <w:rPr>
          <w:rFonts w:ascii="Times New Roman" w:hAnsi="Times New Roman" w:cs="Times New Roman"/>
        </w:rPr>
        <w:t>поведенческой</w:t>
      </w:r>
      <w:r w:rsidRPr="00206487">
        <w:rPr>
          <w:rFonts w:ascii="Times New Roman" w:hAnsi="Times New Roman" w:cs="Times New Roman"/>
          <w:spacing w:val="1"/>
        </w:rPr>
        <w:t xml:space="preserve"> </w:t>
      </w:r>
      <w:r w:rsidRPr="00206487">
        <w:rPr>
          <w:rFonts w:ascii="Times New Roman" w:hAnsi="Times New Roman" w:cs="Times New Roman"/>
        </w:rPr>
        <w:t>аналитики,</w:t>
      </w:r>
      <w:r w:rsidRPr="00206487">
        <w:rPr>
          <w:rFonts w:ascii="Times New Roman" w:hAnsi="Times New Roman" w:cs="Times New Roman"/>
          <w:spacing w:val="1"/>
        </w:rPr>
        <w:t xml:space="preserve"> </w:t>
      </w:r>
      <w:r w:rsidRPr="00206487">
        <w:rPr>
          <w:rFonts w:ascii="Times New Roman" w:hAnsi="Times New Roman" w:cs="Times New Roman"/>
        </w:rPr>
        <w:t>машинного</w:t>
      </w:r>
      <w:r w:rsidRPr="00206487">
        <w:rPr>
          <w:rFonts w:ascii="Times New Roman" w:hAnsi="Times New Roman" w:cs="Times New Roman"/>
          <w:spacing w:val="1"/>
        </w:rPr>
        <w:t xml:space="preserve"> </w:t>
      </w:r>
      <w:r w:rsidRPr="00206487">
        <w:rPr>
          <w:rFonts w:ascii="Times New Roman" w:hAnsi="Times New Roman" w:cs="Times New Roman"/>
        </w:rPr>
        <w:t>обучения</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нейронных</w:t>
      </w:r>
      <w:r w:rsidRPr="00206487">
        <w:rPr>
          <w:rFonts w:ascii="Times New Roman" w:hAnsi="Times New Roman" w:cs="Times New Roman"/>
          <w:spacing w:val="1"/>
        </w:rPr>
        <w:t xml:space="preserve"> </w:t>
      </w:r>
      <w:r w:rsidRPr="00206487">
        <w:rPr>
          <w:rFonts w:ascii="Times New Roman" w:hAnsi="Times New Roman" w:cs="Times New Roman"/>
        </w:rPr>
        <w:t>сетях.</w:t>
      </w:r>
      <w:r w:rsidRPr="00206487">
        <w:rPr>
          <w:rFonts w:ascii="Times New Roman" w:hAnsi="Times New Roman" w:cs="Times New Roman"/>
          <w:spacing w:val="1"/>
        </w:rPr>
        <w:t xml:space="preserve"> </w:t>
      </w:r>
      <w:r w:rsidRPr="00206487">
        <w:rPr>
          <w:rFonts w:ascii="Times New Roman" w:hAnsi="Times New Roman" w:cs="Times New Roman"/>
        </w:rPr>
        <w:t>Еще</w:t>
      </w:r>
      <w:r w:rsidRPr="00206487">
        <w:rPr>
          <w:rFonts w:ascii="Times New Roman" w:hAnsi="Times New Roman" w:cs="Times New Roman"/>
          <w:spacing w:val="-57"/>
        </w:rPr>
        <w:t xml:space="preserve"> </w:t>
      </w:r>
      <w:r w:rsidRPr="00206487">
        <w:rPr>
          <w:rFonts w:ascii="Times New Roman" w:hAnsi="Times New Roman" w:cs="Times New Roman"/>
        </w:rPr>
        <w:t>одним</w:t>
      </w:r>
      <w:r w:rsidRPr="00206487">
        <w:rPr>
          <w:rFonts w:ascii="Times New Roman" w:hAnsi="Times New Roman" w:cs="Times New Roman"/>
          <w:spacing w:val="30"/>
        </w:rPr>
        <w:t xml:space="preserve"> </w:t>
      </w:r>
      <w:r w:rsidRPr="00206487">
        <w:rPr>
          <w:rFonts w:ascii="Times New Roman" w:hAnsi="Times New Roman" w:cs="Times New Roman"/>
        </w:rPr>
        <w:t>немаловажным</w:t>
      </w:r>
      <w:r w:rsidRPr="00206487">
        <w:rPr>
          <w:rFonts w:ascii="Times New Roman" w:hAnsi="Times New Roman" w:cs="Times New Roman"/>
          <w:spacing w:val="30"/>
        </w:rPr>
        <w:t xml:space="preserve"> </w:t>
      </w:r>
      <w:r w:rsidRPr="00206487">
        <w:rPr>
          <w:rFonts w:ascii="Times New Roman" w:hAnsi="Times New Roman" w:cs="Times New Roman"/>
        </w:rPr>
        <w:t>отличием</w:t>
      </w:r>
      <w:r w:rsidRPr="00206487">
        <w:rPr>
          <w:rFonts w:ascii="Times New Roman" w:hAnsi="Times New Roman" w:cs="Times New Roman"/>
          <w:spacing w:val="30"/>
        </w:rPr>
        <w:t xml:space="preserve"> </w:t>
      </w:r>
      <w:r w:rsidRPr="00206487">
        <w:rPr>
          <w:rFonts w:ascii="Times New Roman" w:hAnsi="Times New Roman" w:cs="Times New Roman"/>
        </w:rPr>
        <w:t>современных</w:t>
      </w:r>
      <w:r w:rsidRPr="00206487">
        <w:rPr>
          <w:rFonts w:ascii="Times New Roman" w:hAnsi="Times New Roman" w:cs="Times New Roman"/>
          <w:spacing w:val="24"/>
        </w:rPr>
        <w:t xml:space="preserve"> </w:t>
      </w:r>
      <w:r w:rsidRPr="00206487">
        <w:rPr>
          <w:rFonts w:ascii="Times New Roman" w:hAnsi="Times New Roman" w:cs="Times New Roman"/>
        </w:rPr>
        <w:t>NGEPP</w:t>
      </w:r>
      <w:r w:rsidRPr="00206487">
        <w:rPr>
          <w:rFonts w:ascii="Times New Roman" w:hAnsi="Times New Roman" w:cs="Times New Roman"/>
          <w:spacing w:val="29"/>
        </w:rPr>
        <w:t xml:space="preserve"> </w:t>
      </w:r>
      <w:r w:rsidRPr="00206487">
        <w:rPr>
          <w:rFonts w:ascii="Times New Roman" w:hAnsi="Times New Roman" w:cs="Times New Roman"/>
        </w:rPr>
        <w:t>является</w:t>
      </w:r>
      <w:r w:rsidRPr="00206487">
        <w:rPr>
          <w:rFonts w:ascii="Times New Roman" w:hAnsi="Times New Roman" w:cs="Times New Roman"/>
          <w:spacing w:val="28"/>
        </w:rPr>
        <w:t xml:space="preserve"> </w:t>
      </w:r>
      <w:r w:rsidRPr="00206487">
        <w:rPr>
          <w:rFonts w:ascii="Times New Roman" w:hAnsi="Times New Roman" w:cs="Times New Roman"/>
        </w:rPr>
        <w:t>количество</w:t>
      </w:r>
      <w:r>
        <w:rPr>
          <w:rFonts w:ascii="Times New Roman" w:hAnsi="Times New Roman" w:cs="Times New Roman"/>
        </w:rPr>
        <w:t xml:space="preserve"> </w:t>
      </w:r>
      <w:r w:rsidRPr="00206487">
        <w:rPr>
          <w:rFonts w:ascii="Times New Roman" w:hAnsi="Times New Roman" w:cs="Times New Roman"/>
        </w:rPr>
        <w:t>поддерживаемых платформ, начиная от десктопных Windows и macOS, заканчивая Open</w:t>
      </w:r>
      <w:r w:rsidRPr="00206487">
        <w:rPr>
          <w:rFonts w:ascii="Times New Roman" w:hAnsi="Times New Roman" w:cs="Times New Roman"/>
          <w:spacing w:val="1"/>
        </w:rPr>
        <w:t xml:space="preserve"> </w:t>
      </w:r>
      <w:r w:rsidRPr="00206487">
        <w:rPr>
          <w:rFonts w:ascii="Times New Roman" w:hAnsi="Times New Roman" w:cs="Times New Roman"/>
        </w:rPr>
        <w:t>Source и мобильными решениями.</w:t>
      </w:r>
    </w:p>
    <w:p w:rsidR="00206487" w:rsidRDefault="00206487" w:rsidP="00206487">
      <w:pPr>
        <w:pStyle w:val="af7"/>
        <w:tabs>
          <w:tab w:val="left" w:pos="805"/>
          <w:tab w:val="left" w:pos="1308"/>
          <w:tab w:val="left" w:pos="1721"/>
          <w:tab w:val="left" w:pos="2397"/>
          <w:tab w:val="left" w:pos="2671"/>
          <w:tab w:val="left" w:pos="3002"/>
          <w:tab w:val="left" w:pos="3893"/>
          <w:tab w:val="left" w:pos="3946"/>
          <w:tab w:val="left" w:pos="5160"/>
          <w:tab w:val="left" w:pos="5421"/>
          <w:tab w:val="left" w:pos="6267"/>
          <w:tab w:val="left" w:pos="6454"/>
          <w:tab w:val="left" w:pos="6807"/>
          <w:tab w:val="left" w:pos="7561"/>
          <w:tab w:val="left" w:pos="7953"/>
          <w:tab w:val="left" w:pos="8677"/>
          <w:tab w:val="left" w:pos="9243"/>
          <w:tab w:val="left" w:pos="9365"/>
        </w:tabs>
        <w:spacing w:after="0" w:line="240" w:lineRule="auto"/>
        <w:ind w:firstLine="709"/>
        <w:jc w:val="both"/>
        <w:rPr>
          <w:rFonts w:ascii="Times New Roman" w:hAnsi="Times New Roman" w:cs="Times New Roman"/>
        </w:rPr>
      </w:pPr>
      <w:r w:rsidRPr="00206487">
        <w:rPr>
          <w:rFonts w:ascii="Times New Roman" w:hAnsi="Times New Roman" w:cs="Times New Roman"/>
        </w:rPr>
        <w:t xml:space="preserve"> Сегодня в стандартные пакеты практически любого</w:t>
      </w:r>
      <w:r w:rsidRPr="00206487">
        <w:rPr>
          <w:rFonts w:ascii="Times New Roman" w:hAnsi="Times New Roman" w:cs="Times New Roman"/>
          <w:spacing w:val="1"/>
        </w:rPr>
        <w:t xml:space="preserve"> </w:t>
      </w:r>
      <w:r w:rsidRPr="00206487">
        <w:rPr>
          <w:rFonts w:ascii="Times New Roman" w:hAnsi="Times New Roman" w:cs="Times New Roman"/>
        </w:rPr>
        <w:t>NGEPP-решения</w:t>
      </w:r>
      <w:r w:rsidRPr="00206487">
        <w:rPr>
          <w:rFonts w:ascii="Times New Roman" w:hAnsi="Times New Roman" w:cs="Times New Roman"/>
          <w:spacing w:val="1"/>
        </w:rPr>
        <w:t xml:space="preserve"> </w:t>
      </w:r>
      <w:r w:rsidRPr="00206487">
        <w:rPr>
          <w:rFonts w:ascii="Times New Roman" w:hAnsi="Times New Roman" w:cs="Times New Roman"/>
        </w:rPr>
        <w:t>включаются</w:t>
      </w:r>
      <w:r w:rsidRPr="00206487">
        <w:rPr>
          <w:rFonts w:ascii="Times New Roman" w:hAnsi="Times New Roman" w:cs="Times New Roman"/>
          <w:spacing w:val="1"/>
        </w:rPr>
        <w:t xml:space="preserve"> </w:t>
      </w:r>
      <w:r w:rsidRPr="00206487">
        <w:rPr>
          <w:rFonts w:ascii="Times New Roman" w:hAnsi="Times New Roman" w:cs="Times New Roman"/>
        </w:rPr>
        <w:t>функции</w:t>
      </w:r>
      <w:r w:rsidRPr="00206487">
        <w:rPr>
          <w:rFonts w:ascii="Times New Roman" w:hAnsi="Times New Roman" w:cs="Times New Roman"/>
          <w:spacing w:val="1"/>
        </w:rPr>
        <w:t xml:space="preserve"> </w:t>
      </w:r>
      <w:r w:rsidRPr="00206487">
        <w:rPr>
          <w:rFonts w:ascii="Times New Roman" w:hAnsi="Times New Roman" w:cs="Times New Roman"/>
        </w:rPr>
        <w:t>по</w:t>
      </w:r>
      <w:r w:rsidRPr="00206487">
        <w:rPr>
          <w:rFonts w:ascii="Times New Roman" w:hAnsi="Times New Roman" w:cs="Times New Roman"/>
          <w:spacing w:val="1"/>
        </w:rPr>
        <w:t xml:space="preserve"> </w:t>
      </w:r>
      <w:r w:rsidRPr="00206487">
        <w:rPr>
          <w:rFonts w:ascii="Times New Roman" w:hAnsi="Times New Roman" w:cs="Times New Roman"/>
        </w:rPr>
        <w:t>управлению</w:t>
      </w:r>
      <w:r w:rsidRPr="00206487">
        <w:rPr>
          <w:rFonts w:ascii="Times New Roman" w:hAnsi="Times New Roman" w:cs="Times New Roman"/>
          <w:spacing w:val="1"/>
        </w:rPr>
        <w:t xml:space="preserve"> </w:t>
      </w:r>
      <w:r w:rsidRPr="00206487">
        <w:rPr>
          <w:rFonts w:ascii="Times New Roman" w:hAnsi="Times New Roman" w:cs="Times New Roman"/>
        </w:rPr>
        <w:t>безопасностью</w:t>
      </w:r>
      <w:r w:rsidRPr="00206487">
        <w:rPr>
          <w:rFonts w:ascii="Times New Roman" w:hAnsi="Times New Roman" w:cs="Times New Roman"/>
          <w:spacing w:val="1"/>
        </w:rPr>
        <w:t xml:space="preserve"> </w:t>
      </w:r>
      <w:r w:rsidRPr="00206487">
        <w:rPr>
          <w:rFonts w:ascii="Times New Roman" w:hAnsi="Times New Roman" w:cs="Times New Roman"/>
        </w:rPr>
        <w:t>мобильных</w:t>
      </w:r>
      <w:r w:rsidRPr="00206487">
        <w:rPr>
          <w:rFonts w:ascii="Times New Roman" w:hAnsi="Times New Roman" w:cs="Times New Roman"/>
          <w:spacing w:val="1"/>
        </w:rPr>
        <w:t xml:space="preserve"> </w:t>
      </w:r>
      <w:r w:rsidRPr="00206487">
        <w:rPr>
          <w:rFonts w:ascii="Times New Roman" w:hAnsi="Times New Roman" w:cs="Times New Roman"/>
        </w:rPr>
        <w:t>устройств,</w:t>
      </w:r>
      <w:r w:rsidRPr="00206487">
        <w:rPr>
          <w:rFonts w:ascii="Times New Roman" w:hAnsi="Times New Roman" w:cs="Times New Roman"/>
          <w:spacing w:val="1"/>
        </w:rPr>
        <w:t xml:space="preserve"> </w:t>
      </w:r>
      <w:r w:rsidRPr="00206487">
        <w:rPr>
          <w:rFonts w:ascii="Times New Roman" w:hAnsi="Times New Roman" w:cs="Times New Roman"/>
        </w:rPr>
        <w:t>которые</w:t>
      </w:r>
      <w:r w:rsidRPr="00206487">
        <w:rPr>
          <w:rFonts w:ascii="Times New Roman" w:hAnsi="Times New Roman" w:cs="Times New Roman"/>
          <w:spacing w:val="1"/>
        </w:rPr>
        <w:t xml:space="preserve"> </w:t>
      </w:r>
      <w:r w:rsidRPr="00206487">
        <w:rPr>
          <w:rFonts w:ascii="Times New Roman" w:hAnsi="Times New Roman" w:cs="Times New Roman"/>
        </w:rPr>
        <w:t>имеют</w:t>
      </w:r>
      <w:r w:rsidRPr="00206487">
        <w:rPr>
          <w:rFonts w:ascii="Times New Roman" w:hAnsi="Times New Roman" w:cs="Times New Roman"/>
          <w:spacing w:val="1"/>
        </w:rPr>
        <w:t xml:space="preserve"> </w:t>
      </w:r>
      <w:r w:rsidRPr="00206487">
        <w:rPr>
          <w:rFonts w:ascii="Times New Roman" w:hAnsi="Times New Roman" w:cs="Times New Roman"/>
        </w:rPr>
        <w:t>множество</w:t>
      </w:r>
      <w:r w:rsidRPr="00206487">
        <w:rPr>
          <w:rFonts w:ascii="Times New Roman" w:hAnsi="Times New Roman" w:cs="Times New Roman"/>
          <w:spacing w:val="1"/>
        </w:rPr>
        <w:t xml:space="preserve"> </w:t>
      </w:r>
      <w:r w:rsidRPr="00206487">
        <w:rPr>
          <w:rFonts w:ascii="Times New Roman" w:hAnsi="Times New Roman" w:cs="Times New Roman"/>
        </w:rPr>
        <w:t>пересечений</w:t>
      </w:r>
      <w:r w:rsidRPr="00206487">
        <w:rPr>
          <w:rFonts w:ascii="Times New Roman" w:hAnsi="Times New Roman" w:cs="Times New Roman"/>
          <w:spacing w:val="1"/>
        </w:rPr>
        <w:t xml:space="preserve"> </w:t>
      </w:r>
      <w:r w:rsidRPr="00206487">
        <w:rPr>
          <w:rFonts w:ascii="Times New Roman" w:hAnsi="Times New Roman" w:cs="Times New Roman"/>
        </w:rPr>
        <w:t>с</w:t>
      </w:r>
      <w:r w:rsidRPr="00206487">
        <w:rPr>
          <w:rFonts w:ascii="Times New Roman" w:hAnsi="Times New Roman" w:cs="Times New Roman"/>
          <w:spacing w:val="1"/>
        </w:rPr>
        <w:t xml:space="preserve"> </w:t>
      </w:r>
      <w:r w:rsidRPr="00206487">
        <w:rPr>
          <w:rFonts w:ascii="Times New Roman" w:hAnsi="Times New Roman" w:cs="Times New Roman"/>
        </w:rPr>
        <w:t>функциональностью</w:t>
      </w:r>
      <w:r w:rsidRPr="00206487">
        <w:rPr>
          <w:rFonts w:ascii="Times New Roman" w:hAnsi="Times New Roman" w:cs="Times New Roman"/>
          <w:spacing w:val="1"/>
        </w:rPr>
        <w:t xml:space="preserve"> </w:t>
      </w:r>
      <w:r w:rsidRPr="00206487">
        <w:rPr>
          <w:rFonts w:ascii="Times New Roman" w:hAnsi="Times New Roman" w:cs="Times New Roman"/>
        </w:rPr>
        <w:t>специализированных</w:t>
      </w:r>
      <w:r w:rsidRPr="00206487">
        <w:rPr>
          <w:rFonts w:ascii="Times New Roman" w:hAnsi="Times New Roman" w:cs="Times New Roman"/>
          <w:spacing w:val="1"/>
        </w:rPr>
        <w:t xml:space="preserve"> </w:t>
      </w:r>
      <w:r w:rsidRPr="00206487">
        <w:rPr>
          <w:rFonts w:ascii="Times New Roman" w:hAnsi="Times New Roman" w:cs="Times New Roman"/>
        </w:rPr>
        <w:t>MDM-систем</w:t>
      </w:r>
      <w:r w:rsidRPr="00206487">
        <w:rPr>
          <w:rFonts w:ascii="Times New Roman" w:hAnsi="Times New Roman" w:cs="Times New Roman"/>
          <w:spacing w:val="1"/>
        </w:rPr>
        <w:t xml:space="preserve"> </w:t>
      </w:r>
      <w:r w:rsidRPr="00206487">
        <w:rPr>
          <w:rFonts w:ascii="Times New Roman" w:hAnsi="Times New Roman" w:cs="Times New Roman"/>
        </w:rPr>
        <w:t>(Mobile</w:t>
      </w:r>
      <w:r w:rsidRPr="00206487">
        <w:rPr>
          <w:rFonts w:ascii="Times New Roman" w:hAnsi="Times New Roman" w:cs="Times New Roman"/>
          <w:spacing w:val="1"/>
        </w:rPr>
        <w:t xml:space="preserve"> </w:t>
      </w:r>
      <w:r w:rsidRPr="00206487">
        <w:rPr>
          <w:rFonts w:ascii="Times New Roman" w:hAnsi="Times New Roman" w:cs="Times New Roman"/>
        </w:rPr>
        <w:t>Device</w:t>
      </w:r>
      <w:r w:rsidRPr="00206487">
        <w:rPr>
          <w:rFonts w:ascii="Times New Roman" w:hAnsi="Times New Roman" w:cs="Times New Roman"/>
          <w:spacing w:val="1"/>
        </w:rPr>
        <w:t xml:space="preserve"> </w:t>
      </w:r>
      <w:r w:rsidRPr="00206487">
        <w:rPr>
          <w:rFonts w:ascii="Times New Roman" w:hAnsi="Times New Roman" w:cs="Times New Roman"/>
        </w:rPr>
        <w:t>Management).</w:t>
      </w:r>
      <w:r w:rsidRPr="00206487">
        <w:rPr>
          <w:rFonts w:ascii="Times New Roman" w:hAnsi="Times New Roman" w:cs="Times New Roman"/>
          <w:spacing w:val="1"/>
        </w:rPr>
        <w:t xml:space="preserve"> </w:t>
      </w:r>
      <w:r w:rsidRPr="00206487">
        <w:rPr>
          <w:rFonts w:ascii="Times New Roman" w:hAnsi="Times New Roman" w:cs="Times New Roman"/>
        </w:rPr>
        <w:t>Тем</w:t>
      </w:r>
      <w:r w:rsidRPr="00206487">
        <w:rPr>
          <w:rFonts w:ascii="Times New Roman" w:hAnsi="Times New Roman" w:cs="Times New Roman"/>
          <w:spacing w:val="1"/>
        </w:rPr>
        <w:t xml:space="preserve"> </w:t>
      </w:r>
      <w:r w:rsidRPr="00206487">
        <w:rPr>
          <w:rFonts w:ascii="Times New Roman" w:hAnsi="Times New Roman" w:cs="Times New Roman"/>
        </w:rPr>
        <w:t>не</w:t>
      </w:r>
      <w:r w:rsidRPr="00206487">
        <w:rPr>
          <w:rFonts w:ascii="Times New Roman" w:hAnsi="Times New Roman" w:cs="Times New Roman"/>
          <w:spacing w:val="1"/>
        </w:rPr>
        <w:t xml:space="preserve"> </w:t>
      </w:r>
      <w:r w:rsidRPr="00206487">
        <w:rPr>
          <w:rFonts w:ascii="Times New Roman" w:hAnsi="Times New Roman" w:cs="Times New Roman"/>
        </w:rPr>
        <w:t>менее,</w:t>
      </w:r>
      <w:r w:rsidRPr="00206487">
        <w:rPr>
          <w:rFonts w:ascii="Times New Roman" w:hAnsi="Times New Roman" w:cs="Times New Roman"/>
          <w:spacing w:val="1"/>
        </w:rPr>
        <w:t xml:space="preserve"> </w:t>
      </w:r>
      <w:r w:rsidRPr="00206487">
        <w:rPr>
          <w:rFonts w:ascii="Times New Roman" w:hAnsi="Times New Roman" w:cs="Times New Roman"/>
        </w:rPr>
        <w:t>ограничиваясь таким широким определением EPP, можно упустить из виду действительно</w:t>
      </w:r>
      <w:r w:rsidRPr="00206487">
        <w:rPr>
          <w:rFonts w:ascii="Times New Roman" w:hAnsi="Times New Roman" w:cs="Times New Roman"/>
          <w:spacing w:val="-57"/>
        </w:rPr>
        <w:t xml:space="preserve"> </w:t>
      </w:r>
      <w:r w:rsidRPr="00206487">
        <w:rPr>
          <w:rFonts w:ascii="Times New Roman" w:hAnsi="Times New Roman" w:cs="Times New Roman"/>
        </w:rPr>
        <w:t>эффективные решения для защиты конечных станций, просто потому, что какой-то из</w:t>
      </w:r>
      <w:r w:rsidRPr="00206487">
        <w:rPr>
          <w:rFonts w:ascii="Times New Roman" w:hAnsi="Times New Roman" w:cs="Times New Roman"/>
          <w:spacing w:val="1"/>
        </w:rPr>
        <w:t xml:space="preserve"> </w:t>
      </w:r>
      <w:r w:rsidRPr="00206487">
        <w:rPr>
          <w:rFonts w:ascii="Times New Roman" w:hAnsi="Times New Roman" w:cs="Times New Roman"/>
        </w:rPr>
        <w:t>перечисленных выше признаков еще не реализован в полной мере.</w:t>
      </w:r>
      <w:r w:rsidRPr="00206487">
        <w:rPr>
          <w:rFonts w:ascii="Times New Roman" w:hAnsi="Times New Roman" w:cs="Times New Roman"/>
          <w:spacing w:val="1"/>
        </w:rPr>
        <w:t xml:space="preserve"> </w:t>
      </w:r>
      <w:r w:rsidRPr="00206487">
        <w:rPr>
          <w:rFonts w:ascii="Times New Roman" w:hAnsi="Times New Roman" w:cs="Times New Roman"/>
        </w:rPr>
        <w:t>Поэтому в обзоре</w:t>
      </w:r>
      <w:r w:rsidRPr="00206487">
        <w:rPr>
          <w:rFonts w:ascii="Times New Roman" w:hAnsi="Times New Roman" w:cs="Times New Roman"/>
          <w:spacing w:val="1"/>
        </w:rPr>
        <w:t xml:space="preserve"> </w:t>
      </w:r>
      <w:r w:rsidRPr="00206487">
        <w:rPr>
          <w:rFonts w:ascii="Times New Roman" w:hAnsi="Times New Roman" w:cs="Times New Roman"/>
        </w:rPr>
        <w:t>предлагается</w:t>
      </w:r>
      <w:r w:rsidRPr="00206487">
        <w:rPr>
          <w:rFonts w:ascii="Times New Roman" w:hAnsi="Times New Roman" w:cs="Times New Roman"/>
          <w:spacing w:val="1"/>
        </w:rPr>
        <w:t xml:space="preserve"> </w:t>
      </w:r>
      <w:r w:rsidRPr="00206487">
        <w:rPr>
          <w:rFonts w:ascii="Times New Roman" w:hAnsi="Times New Roman" w:cs="Times New Roman"/>
        </w:rPr>
        <w:t>все</w:t>
      </w:r>
      <w:r w:rsidRPr="00206487">
        <w:rPr>
          <w:rFonts w:ascii="Times New Roman" w:hAnsi="Times New Roman" w:cs="Times New Roman"/>
          <w:spacing w:val="1"/>
        </w:rPr>
        <w:t xml:space="preserve"> </w:t>
      </w:r>
      <w:r w:rsidRPr="00206487">
        <w:rPr>
          <w:rFonts w:ascii="Times New Roman" w:hAnsi="Times New Roman" w:cs="Times New Roman"/>
        </w:rPr>
        <w:t>EPP-системы</w:t>
      </w:r>
      <w:r w:rsidRPr="00206487">
        <w:rPr>
          <w:rFonts w:ascii="Times New Roman" w:hAnsi="Times New Roman" w:cs="Times New Roman"/>
          <w:spacing w:val="1"/>
        </w:rPr>
        <w:t xml:space="preserve"> </w:t>
      </w:r>
      <w:r w:rsidRPr="00206487">
        <w:rPr>
          <w:rFonts w:ascii="Times New Roman" w:hAnsi="Times New Roman" w:cs="Times New Roman"/>
        </w:rPr>
        <w:t>разделить</w:t>
      </w:r>
      <w:r w:rsidRPr="00206487">
        <w:rPr>
          <w:rFonts w:ascii="Times New Roman" w:hAnsi="Times New Roman" w:cs="Times New Roman"/>
          <w:spacing w:val="1"/>
        </w:rPr>
        <w:t xml:space="preserve"> </w:t>
      </w:r>
      <w:r w:rsidRPr="00206487">
        <w:rPr>
          <w:rFonts w:ascii="Times New Roman" w:hAnsi="Times New Roman" w:cs="Times New Roman"/>
        </w:rPr>
        <w:t>на</w:t>
      </w:r>
      <w:r w:rsidRPr="00206487">
        <w:rPr>
          <w:rFonts w:ascii="Times New Roman" w:hAnsi="Times New Roman" w:cs="Times New Roman"/>
          <w:spacing w:val="1"/>
        </w:rPr>
        <w:t xml:space="preserve"> </w:t>
      </w:r>
      <w:r w:rsidRPr="00206487">
        <w:rPr>
          <w:rFonts w:ascii="Times New Roman" w:hAnsi="Times New Roman" w:cs="Times New Roman"/>
        </w:rPr>
        <w:t>три</w:t>
      </w:r>
      <w:r w:rsidRPr="00206487">
        <w:rPr>
          <w:rFonts w:ascii="Times New Roman" w:hAnsi="Times New Roman" w:cs="Times New Roman"/>
          <w:spacing w:val="1"/>
        </w:rPr>
        <w:t xml:space="preserve"> </w:t>
      </w:r>
      <w:r w:rsidRPr="00206487">
        <w:rPr>
          <w:rFonts w:ascii="Times New Roman" w:hAnsi="Times New Roman" w:cs="Times New Roman"/>
        </w:rPr>
        <w:t>эволюционных</w:t>
      </w:r>
      <w:r w:rsidRPr="00206487">
        <w:rPr>
          <w:rFonts w:ascii="Times New Roman" w:hAnsi="Times New Roman" w:cs="Times New Roman"/>
          <w:spacing w:val="1"/>
        </w:rPr>
        <w:t xml:space="preserve"> </w:t>
      </w:r>
      <w:r w:rsidRPr="00206487">
        <w:rPr>
          <w:rFonts w:ascii="Times New Roman" w:hAnsi="Times New Roman" w:cs="Times New Roman"/>
        </w:rPr>
        <w:t>класса:</w:t>
      </w:r>
      <w:r w:rsidRPr="00206487">
        <w:rPr>
          <w:rFonts w:ascii="Times New Roman" w:hAnsi="Times New Roman" w:cs="Times New Roman"/>
          <w:spacing w:val="1"/>
        </w:rPr>
        <w:t xml:space="preserve"> </w:t>
      </w:r>
      <w:r w:rsidRPr="00206487">
        <w:rPr>
          <w:rFonts w:ascii="Times New Roman" w:hAnsi="Times New Roman" w:cs="Times New Roman"/>
        </w:rPr>
        <w:t>Развитие</w:t>
      </w:r>
      <w:r w:rsidRPr="00206487">
        <w:rPr>
          <w:rFonts w:ascii="Times New Roman" w:hAnsi="Times New Roman" w:cs="Times New Roman"/>
          <w:spacing w:val="1"/>
        </w:rPr>
        <w:t xml:space="preserve"> </w:t>
      </w:r>
      <w:r w:rsidRPr="00206487">
        <w:rPr>
          <w:rFonts w:ascii="Times New Roman" w:hAnsi="Times New Roman" w:cs="Times New Roman"/>
        </w:rPr>
        <w:t>классических</w:t>
      </w:r>
      <w:r w:rsidRPr="00206487">
        <w:rPr>
          <w:rFonts w:ascii="Times New Roman" w:hAnsi="Times New Roman" w:cs="Times New Roman"/>
          <w:spacing w:val="1"/>
        </w:rPr>
        <w:t xml:space="preserve"> </w:t>
      </w:r>
      <w:r w:rsidRPr="00206487">
        <w:rPr>
          <w:rFonts w:ascii="Times New Roman" w:hAnsi="Times New Roman" w:cs="Times New Roman"/>
        </w:rPr>
        <w:t>антивирусных</w:t>
      </w:r>
      <w:r w:rsidRPr="00206487">
        <w:rPr>
          <w:rFonts w:ascii="Times New Roman" w:hAnsi="Times New Roman" w:cs="Times New Roman"/>
          <w:spacing w:val="1"/>
        </w:rPr>
        <w:t xml:space="preserve"> </w:t>
      </w:r>
      <w:r w:rsidRPr="00206487">
        <w:rPr>
          <w:rFonts w:ascii="Times New Roman" w:hAnsi="Times New Roman" w:cs="Times New Roman"/>
        </w:rPr>
        <w:t>решений</w:t>
      </w:r>
      <w:r w:rsidRPr="00206487">
        <w:rPr>
          <w:rFonts w:ascii="Times New Roman" w:hAnsi="Times New Roman" w:cs="Times New Roman"/>
          <w:spacing w:val="1"/>
        </w:rPr>
        <w:t xml:space="preserve"> </w:t>
      </w:r>
      <w:r w:rsidRPr="00206487">
        <w:rPr>
          <w:rFonts w:ascii="Times New Roman" w:hAnsi="Times New Roman" w:cs="Times New Roman"/>
        </w:rPr>
        <w:t>Расширение</w:t>
      </w:r>
      <w:r w:rsidRPr="00206487">
        <w:rPr>
          <w:rFonts w:ascii="Times New Roman" w:hAnsi="Times New Roman" w:cs="Times New Roman"/>
          <w:spacing w:val="1"/>
        </w:rPr>
        <w:t xml:space="preserve"> </w:t>
      </w:r>
      <w:r w:rsidRPr="00206487">
        <w:rPr>
          <w:rFonts w:ascii="Times New Roman" w:hAnsi="Times New Roman" w:cs="Times New Roman"/>
        </w:rPr>
        <w:t>функциональности</w:t>
      </w:r>
      <w:r w:rsidRPr="00206487">
        <w:rPr>
          <w:rFonts w:ascii="Times New Roman" w:hAnsi="Times New Roman" w:cs="Times New Roman"/>
          <w:spacing w:val="1"/>
        </w:rPr>
        <w:t xml:space="preserve"> </w:t>
      </w:r>
      <w:r w:rsidRPr="00206487">
        <w:rPr>
          <w:rFonts w:ascii="Times New Roman" w:hAnsi="Times New Roman" w:cs="Times New Roman"/>
        </w:rPr>
        <w:t>NGFW</w:t>
      </w:r>
      <w:r w:rsidRPr="00206487">
        <w:rPr>
          <w:rFonts w:ascii="Times New Roman" w:hAnsi="Times New Roman" w:cs="Times New Roman"/>
          <w:spacing w:val="1"/>
        </w:rPr>
        <w:t xml:space="preserve"> </w:t>
      </w:r>
      <w:r w:rsidRPr="00206487">
        <w:rPr>
          <w:rFonts w:ascii="Times New Roman" w:hAnsi="Times New Roman" w:cs="Times New Roman"/>
        </w:rPr>
        <w:t>(Next</w:t>
      </w:r>
      <w:r w:rsidRPr="00206487">
        <w:rPr>
          <w:rFonts w:ascii="Times New Roman" w:hAnsi="Times New Roman" w:cs="Times New Roman"/>
          <w:spacing w:val="1"/>
        </w:rPr>
        <w:t xml:space="preserve"> </w:t>
      </w:r>
      <w:r w:rsidRPr="00206487">
        <w:rPr>
          <w:rFonts w:ascii="Times New Roman" w:hAnsi="Times New Roman" w:cs="Times New Roman"/>
        </w:rPr>
        <w:t>Generation</w:t>
      </w:r>
      <w:r w:rsidRPr="00206487">
        <w:rPr>
          <w:rFonts w:ascii="Times New Roman" w:hAnsi="Times New Roman" w:cs="Times New Roman"/>
          <w:spacing w:val="1"/>
        </w:rPr>
        <w:t xml:space="preserve"> </w:t>
      </w:r>
      <w:r w:rsidRPr="00206487">
        <w:rPr>
          <w:rFonts w:ascii="Times New Roman" w:hAnsi="Times New Roman" w:cs="Times New Roman"/>
        </w:rPr>
        <w:t>Firewall)</w:t>
      </w:r>
      <w:r w:rsidRPr="00206487">
        <w:rPr>
          <w:rFonts w:ascii="Times New Roman" w:hAnsi="Times New Roman" w:cs="Times New Roman"/>
          <w:spacing w:val="1"/>
        </w:rPr>
        <w:t xml:space="preserve"> </w:t>
      </w:r>
      <w:r w:rsidRPr="00206487">
        <w:rPr>
          <w:rFonts w:ascii="Times New Roman" w:hAnsi="Times New Roman" w:cs="Times New Roman"/>
        </w:rPr>
        <w:t>на</w:t>
      </w:r>
      <w:r w:rsidRPr="00206487">
        <w:rPr>
          <w:rFonts w:ascii="Times New Roman" w:hAnsi="Times New Roman" w:cs="Times New Roman"/>
          <w:spacing w:val="1"/>
        </w:rPr>
        <w:t xml:space="preserve"> </w:t>
      </w:r>
      <w:r w:rsidRPr="00206487">
        <w:rPr>
          <w:rFonts w:ascii="Times New Roman" w:hAnsi="Times New Roman" w:cs="Times New Roman"/>
        </w:rPr>
        <w:t>конечные</w:t>
      </w:r>
      <w:r w:rsidRPr="00206487">
        <w:rPr>
          <w:rFonts w:ascii="Times New Roman" w:hAnsi="Times New Roman" w:cs="Times New Roman"/>
          <w:spacing w:val="1"/>
        </w:rPr>
        <w:t xml:space="preserve"> </w:t>
      </w:r>
      <w:r w:rsidRPr="00206487">
        <w:rPr>
          <w:rFonts w:ascii="Times New Roman" w:hAnsi="Times New Roman" w:cs="Times New Roman"/>
        </w:rPr>
        <w:t>станции</w:t>
      </w:r>
      <w:r w:rsidRPr="00206487">
        <w:rPr>
          <w:rFonts w:ascii="Times New Roman" w:hAnsi="Times New Roman" w:cs="Times New Roman"/>
          <w:spacing w:val="1"/>
        </w:rPr>
        <w:t xml:space="preserve"> </w:t>
      </w:r>
      <w:r w:rsidRPr="00206487">
        <w:rPr>
          <w:rFonts w:ascii="Times New Roman" w:hAnsi="Times New Roman" w:cs="Times New Roman"/>
        </w:rPr>
        <w:t>пользователей</w:t>
      </w:r>
      <w:r w:rsidRPr="00206487">
        <w:rPr>
          <w:rFonts w:ascii="Times New Roman" w:hAnsi="Times New Roman" w:cs="Times New Roman"/>
          <w:spacing w:val="1"/>
        </w:rPr>
        <w:t xml:space="preserve"> </w:t>
      </w:r>
      <w:r w:rsidRPr="00206487">
        <w:rPr>
          <w:rFonts w:ascii="Times New Roman" w:hAnsi="Times New Roman" w:cs="Times New Roman"/>
        </w:rPr>
        <w:t>Отдельные</w:t>
      </w:r>
      <w:r w:rsidRPr="00206487">
        <w:rPr>
          <w:rFonts w:ascii="Times New Roman" w:hAnsi="Times New Roman" w:cs="Times New Roman"/>
          <w:spacing w:val="1"/>
        </w:rPr>
        <w:t xml:space="preserve"> </w:t>
      </w:r>
      <w:r w:rsidRPr="00206487">
        <w:rPr>
          <w:rFonts w:ascii="Times New Roman" w:hAnsi="Times New Roman" w:cs="Times New Roman"/>
        </w:rPr>
        <w:t>решения,</w:t>
      </w:r>
      <w:r w:rsidRPr="00206487">
        <w:rPr>
          <w:rFonts w:ascii="Times New Roman" w:hAnsi="Times New Roman" w:cs="Times New Roman"/>
          <w:spacing w:val="1"/>
        </w:rPr>
        <w:t xml:space="preserve"> </w:t>
      </w:r>
      <w:r w:rsidRPr="00206487">
        <w:rPr>
          <w:rFonts w:ascii="Times New Roman" w:hAnsi="Times New Roman" w:cs="Times New Roman"/>
        </w:rPr>
        <w:t>использующие</w:t>
      </w:r>
      <w:r w:rsidRPr="00206487">
        <w:rPr>
          <w:rFonts w:ascii="Times New Roman" w:hAnsi="Times New Roman" w:cs="Times New Roman"/>
          <w:spacing w:val="1"/>
        </w:rPr>
        <w:t xml:space="preserve"> </w:t>
      </w:r>
      <w:r w:rsidRPr="00206487">
        <w:rPr>
          <w:rFonts w:ascii="Times New Roman" w:hAnsi="Times New Roman" w:cs="Times New Roman"/>
        </w:rPr>
        <w:t>экзотические</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уникальные</w:t>
      </w:r>
      <w:r w:rsidRPr="00206487">
        <w:rPr>
          <w:rFonts w:ascii="Times New Roman" w:hAnsi="Times New Roman" w:cs="Times New Roman"/>
          <w:spacing w:val="1"/>
        </w:rPr>
        <w:t xml:space="preserve"> </w:t>
      </w:r>
      <w:r w:rsidRPr="00206487">
        <w:rPr>
          <w:rFonts w:ascii="Times New Roman" w:hAnsi="Times New Roman" w:cs="Times New Roman"/>
        </w:rPr>
        <w:t>подходы</w:t>
      </w:r>
      <w:r w:rsidRPr="00206487">
        <w:rPr>
          <w:rFonts w:ascii="Times New Roman" w:hAnsi="Times New Roman" w:cs="Times New Roman"/>
          <w:spacing w:val="1"/>
        </w:rPr>
        <w:t xml:space="preserve"> </w:t>
      </w:r>
      <w:r w:rsidRPr="00206487">
        <w:rPr>
          <w:rFonts w:ascii="Times New Roman" w:hAnsi="Times New Roman" w:cs="Times New Roman"/>
        </w:rPr>
        <w:t>к</w:t>
      </w:r>
      <w:r w:rsidRPr="00206487">
        <w:rPr>
          <w:rFonts w:ascii="Times New Roman" w:hAnsi="Times New Roman" w:cs="Times New Roman"/>
          <w:spacing w:val="1"/>
        </w:rPr>
        <w:t xml:space="preserve"> </w:t>
      </w:r>
      <w:r w:rsidRPr="00206487">
        <w:rPr>
          <w:rFonts w:ascii="Times New Roman" w:hAnsi="Times New Roman" w:cs="Times New Roman"/>
        </w:rPr>
        <w:t>обеспечению</w:t>
      </w:r>
      <w:r w:rsidRPr="00206487">
        <w:rPr>
          <w:rFonts w:ascii="Times New Roman" w:hAnsi="Times New Roman" w:cs="Times New Roman"/>
          <w:spacing w:val="1"/>
        </w:rPr>
        <w:t xml:space="preserve"> </w:t>
      </w:r>
      <w:r w:rsidRPr="00206487">
        <w:rPr>
          <w:rFonts w:ascii="Times New Roman" w:hAnsi="Times New Roman" w:cs="Times New Roman"/>
        </w:rPr>
        <w:t>безопасности</w:t>
      </w:r>
      <w:r w:rsidRPr="00206487">
        <w:rPr>
          <w:rFonts w:ascii="Times New Roman" w:hAnsi="Times New Roman" w:cs="Times New Roman"/>
          <w:spacing w:val="1"/>
        </w:rPr>
        <w:t xml:space="preserve"> </w:t>
      </w:r>
      <w:r w:rsidRPr="00206487">
        <w:rPr>
          <w:rFonts w:ascii="Times New Roman" w:hAnsi="Times New Roman" w:cs="Times New Roman"/>
        </w:rPr>
        <w:t>конечных</w:t>
      </w:r>
      <w:r w:rsidRPr="00206487">
        <w:rPr>
          <w:rFonts w:ascii="Times New Roman" w:hAnsi="Times New Roman" w:cs="Times New Roman"/>
          <w:spacing w:val="1"/>
        </w:rPr>
        <w:t xml:space="preserve"> </w:t>
      </w:r>
      <w:r w:rsidRPr="00206487">
        <w:rPr>
          <w:rFonts w:ascii="Times New Roman" w:hAnsi="Times New Roman" w:cs="Times New Roman"/>
        </w:rPr>
        <w:t>станций</w:t>
      </w:r>
      <w:r w:rsidRPr="00206487">
        <w:rPr>
          <w:rFonts w:ascii="Times New Roman" w:hAnsi="Times New Roman" w:cs="Times New Roman"/>
          <w:spacing w:val="1"/>
        </w:rPr>
        <w:t xml:space="preserve"> </w:t>
      </w:r>
      <w:r w:rsidRPr="00206487">
        <w:rPr>
          <w:rFonts w:ascii="Times New Roman" w:hAnsi="Times New Roman" w:cs="Times New Roman"/>
        </w:rPr>
        <w:t>Развитие</w:t>
      </w:r>
      <w:r w:rsidRPr="00206487">
        <w:rPr>
          <w:rFonts w:ascii="Times New Roman" w:hAnsi="Times New Roman" w:cs="Times New Roman"/>
          <w:spacing w:val="1"/>
        </w:rPr>
        <w:t xml:space="preserve"> </w:t>
      </w:r>
      <w:r w:rsidRPr="00206487">
        <w:rPr>
          <w:rFonts w:ascii="Times New Roman" w:hAnsi="Times New Roman" w:cs="Times New Roman"/>
        </w:rPr>
        <w:t>классических</w:t>
      </w:r>
      <w:r w:rsidRPr="00206487">
        <w:rPr>
          <w:rFonts w:ascii="Times New Roman" w:hAnsi="Times New Roman" w:cs="Times New Roman"/>
          <w:spacing w:val="1"/>
        </w:rPr>
        <w:t xml:space="preserve"> </w:t>
      </w:r>
      <w:r w:rsidRPr="00206487">
        <w:rPr>
          <w:rFonts w:ascii="Times New Roman" w:hAnsi="Times New Roman" w:cs="Times New Roman"/>
        </w:rPr>
        <w:t>антивирусных</w:t>
      </w:r>
      <w:r w:rsidRPr="00206487">
        <w:rPr>
          <w:rFonts w:ascii="Times New Roman" w:hAnsi="Times New Roman" w:cs="Times New Roman"/>
          <w:spacing w:val="1"/>
        </w:rPr>
        <w:t xml:space="preserve"> </w:t>
      </w:r>
      <w:r w:rsidRPr="00206487">
        <w:rPr>
          <w:rFonts w:ascii="Times New Roman" w:hAnsi="Times New Roman" w:cs="Times New Roman"/>
        </w:rPr>
        <w:t>решений</w:t>
      </w:r>
      <w:r w:rsidRPr="00206487">
        <w:rPr>
          <w:rFonts w:ascii="Times New Roman" w:hAnsi="Times New Roman" w:cs="Times New Roman"/>
          <w:spacing w:val="1"/>
        </w:rPr>
        <w:t xml:space="preserve"> </w:t>
      </w:r>
      <w:r w:rsidRPr="00206487">
        <w:rPr>
          <w:rFonts w:ascii="Times New Roman" w:hAnsi="Times New Roman" w:cs="Times New Roman"/>
        </w:rPr>
        <w:t>Этот</w:t>
      </w:r>
      <w:r w:rsidRPr="00206487">
        <w:rPr>
          <w:rFonts w:ascii="Times New Roman" w:hAnsi="Times New Roman" w:cs="Times New Roman"/>
          <w:spacing w:val="1"/>
        </w:rPr>
        <w:t xml:space="preserve"> </w:t>
      </w:r>
      <w:r w:rsidRPr="00206487">
        <w:rPr>
          <w:rFonts w:ascii="Times New Roman" w:hAnsi="Times New Roman" w:cs="Times New Roman"/>
        </w:rPr>
        <w:t>класс</w:t>
      </w:r>
      <w:r w:rsidRPr="00206487">
        <w:rPr>
          <w:rFonts w:ascii="Times New Roman" w:hAnsi="Times New Roman" w:cs="Times New Roman"/>
          <w:spacing w:val="1"/>
        </w:rPr>
        <w:t xml:space="preserve"> </w:t>
      </w:r>
      <w:r w:rsidRPr="00206487">
        <w:rPr>
          <w:rFonts w:ascii="Times New Roman" w:hAnsi="Times New Roman" w:cs="Times New Roman"/>
        </w:rPr>
        <w:t>EPP-</w:t>
      </w:r>
      <w:r w:rsidRPr="00206487">
        <w:rPr>
          <w:rFonts w:ascii="Times New Roman" w:hAnsi="Times New Roman" w:cs="Times New Roman"/>
          <w:spacing w:val="1"/>
        </w:rPr>
        <w:t xml:space="preserve"> </w:t>
      </w:r>
      <w:r w:rsidRPr="00206487">
        <w:rPr>
          <w:rFonts w:ascii="Times New Roman" w:hAnsi="Times New Roman" w:cs="Times New Roman"/>
        </w:rPr>
        <w:t>решений является прямым потомком первых антивирусов. И если раньше антивирусные</w:t>
      </w:r>
      <w:r w:rsidRPr="00206487">
        <w:rPr>
          <w:rFonts w:ascii="Times New Roman" w:hAnsi="Times New Roman" w:cs="Times New Roman"/>
          <w:spacing w:val="1"/>
        </w:rPr>
        <w:t xml:space="preserve"> </w:t>
      </w:r>
      <w:r w:rsidRPr="00206487">
        <w:rPr>
          <w:rFonts w:ascii="Times New Roman" w:hAnsi="Times New Roman" w:cs="Times New Roman"/>
        </w:rPr>
        <w:t>производители боролись в основном за полноту и объем сигнатурных баз, то сегодня</w:t>
      </w:r>
      <w:r w:rsidRPr="00206487">
        <w:rPr>
          <w:rFonts w:ascii="Times New Roman" w:hAnsi="Times New Roman" w:cs="Times New Roman"/>
          <w:spacing w:val="1"/>
        </w:rPr>
        <w:t xml:space="preserve"> </w:t>
      </w:r>
      <w:r w:rsidRPr="00206487">
        <w:rPr>
          <w:rFonts w:ascii="Times New Roman" w:hAnsi="Times New Roman" w:cs="Times New Roman"/>
        </w:rPr>
        <w:t>борьба разворачивается уже за удобство пользования, встроенные механизмы самозащиты</w:t>
      </w:r>
      <w:r w:rsidRPr="00206487">
        <w:rPr>
          <w:rFonts w:ascii="Times New Roman" w:hAnsi="Times New Roman" w:cs="Times New Roman"/>
          <w:spacing w:val="-57"/>
        </w:rPr>
        <w:t xml:space="preserve"> </w:t>
      </w:r>
      <w:r w:rsidRPr="00206487">
        <w:rPr>
          <w:rFonts w:ascii="Times New Roman" w:hAnsi="Times New Roman" w:cs="Times New Roman"/>
        </w:rPr>
        <w:t xml:space="preserve">и устойчивость к техникам обхода и новым угрозам. </w:t>
      </w:r>
    </w:p>
    <w:p w:rsidR="00206487" w:rsidRPr="00206487" w:rsidRDefault="00206487" w:rsidP="00206487">
      <w:pPr>
        <w:pStyle w:val="af7"/>
        <w:tabs>
          <w:tab w:val="left" w:pos="805"/>
          <w:tab w:val="left" w:pos="1308"/>
          <w:tab w:val="left" w:pos="1721"/>
          <w:tab w:val="left" w:pos="2397"/>
          <w:tab w:val="left" w:pos="2671"/>
          <w:tab w:val="left" w:pos="3002"/>
          <w:tab w:val="left" w:pos="3893"/>
          <w:tab w:val="left" w:pos="3946"/>
          <w:tab w:val="left" w:pos="5160"/>
          <w:tab w:val="left" w:pos="5421"/>
          <w:tab w:val="left" w:pos="6267"/>
          <w:tab w:val="left" w:pos="6454"/>
          <w:tab w:val="left" w:pos="6807"/>
          <w:tab w:val="left" w:pos="7561"/>
          <w:tab w:val="left" w:pos="7953"/>
          <w:tab w:val="left" w:pos="8677"/>
          <w:tab w:val="left" w:pos="9243"/>
          <w:tab w:val="left" w:pos="9365"/>
        </w:tabs>
        <w:spacing w:after="0" w:line="240" w:lineRule="auto"/>
        <w:ind w:firstLine="709"/>
        <w:jc w:val="both"/>
        <w:rPr>
          <w:rFonts w:ascii="Times New Roman" w:hAnsi="Times New Roman" w:cs="Times New Roman"/>
        </w:rPr>
      </w:pPr>
      <w:r w:rsidRPr="00206487">
        <w:rPr>
          <w:rFonts w:ascii="Times New Roman" w:hAnsi="Times New Roman" w:cs="Times New Roman"/>
        </w:rPr>
        <w:t>Отличительной особенностью таких</w:t>
      </w:r>
      <w:r w:rsidRPr="00206487">
        <w:rPr>
          <w:rFonts w:ascii="Times New Roman" w:hAnsi="Times New Roman" w:cs="Times New Roman"/>
          <w:spacing w:val="1"/>
        </w:rPr>
        <w:t xml:space="preserve"> </w:t>
      </w:r>
      <w:r w:rsidRPr="00206487">
        <w:rPr>
          <w:rFonts w:ascii="Times New Roman" w:hAnsi="Times New Roman" w:cs="Times New Roman"/>
        </w:rPr>
        <w:t>систем является наличие как корпоративных решений с выделенной системой управления</w:t>
      </w:r>
      <w:r w:rsidRPr="00206487">
        <w:rPr>
          <w:rFonts w:ascii="Times New Roman" w:hAnsi="Times New Roman" w:cs="Times New Roman"/>
          <w:spacing w:val="1"/>
        </w:rPr>
        <w:t xml:space="preserve"> </w:t>
      </w:r>
      <w:r w:rsidRPr="00206487">
        <w:rPr>
          <w:rFonts w:ascii="Times New Roman" w:hAnsi="Times New Roman" w:cs="Times New Roman"/>
        </w:rPr>
        <w:t>и отчетности, так и решений для защиты домашних пользовательских компьютеров и</w:t>
      </w:r>
      <w:r w:rsidRPr="00206487">
        <w:rPr>
          <w:rFonts w:ascii="Times New Roman" w:hAnsi="Times New Roman" w:cs="Times New Roman"/>
          <w:spacing w:val="1"/>
        </w:rPr>
        <w:t xml:space="preserve"> </w:t>
      </w:r>
      <w:r w:rsidRPr="00206487">
        <w:rPr>
          <w:rFonts w:ascii="Times New Roman" w:hAnsi="Times New Roman" w:cs="Times New Roman"/>
        </w:rPr>
        <w:t>мобильных устройств, с поддержкой практически всей Enterprise-функциональности. К</w:t>
      </w:r>
      <w:r w:rsidRPr="00206487">
        <w:rPr>
          <w:rFonts w:ascii="Times New Roman" w:hAnsi="Times New Roman" w:cs="Times New Roman"/>
          <w:spacing w:val="1"/>
          <w:lang w:val="en-US"/>
        </w:rPr>
        <w:t xml:space="preserve"> </w:t>
      </w:r>
      <w:r w:rsidRPr="00206487">
        <w:rPr>
          <w:rFonts w:ascii="Times New Roman" w:hAnsi="Times New Roman" w:cs="Times New Roman"/>
        </w:rPr>
        <w:t>представителям</w:t>
      </w:r>
      <w:r w:rsidRPr="00206487">
        <w:rPr>
          <w:rFonts w:ascii="Times New Roman" w:hAnsi="Times New Roman" w:cs="Times New Roman"/>
          <w:lang w:val="en-US"/>
        </w:rPr>
        <w:t xml:space="preserve"> </w:t>
      </w:r>
      <w:r w:rsidRPr="00206487">
        <w:rPr>
          <w:rFonts w:ascii="Times New Roman" w:hAnsi="Times New Roman" w:cs="Times New Roman"/>
        </w:rPr>
        <w:t>этого</w:t>
      </w:r>
      <w:r w:rsidRPr="00206487">
        <w:rPr>
          <w:rFonts w:ascii="Times New Roman" w:hAnsi="Times New Roman" w:cs="Times New Roman"/>
          <w:lang w:val="en-US"/>
        </w:rPr>
        <w:t xml:space="preserve"> </w:t>
      </w:r>
      <w:r w:rsidRPr="00206487">
        <w:rPr>
          <w:rFonts w:ascii="Times New Roman" w:hAnsi="Times New Roman" w:cs="Times New Roman"/>
        </w:rPr>
        <w:t>класса</w:t>
      </w:r>
      <w:r w:rsidRPr="00206487">
        <w:rPr>
          <w:rFonts w:ascii="Times New Roman" w:hAnsi="Times New Roman" w:cs="Times New Roman"/>
          <w:lang w:val="en-US"/>
        </w:rPr>
        <w:t xml:space="preserve"> EPP-</w:t>
      </w:r>
      <w:r w:rsidRPr="00206487">
        <w:rPr>
          <w:rFonts w:ascii="Times New Roman" w:hAnsi="Times New Roman" w:cs="Times New Roman"/>
        </w:rPr>
        <w:t>решений</w:t>
      </w:r>
      <w:r w:rsidRPr="00206487">
        <w:rPr>
          <w:rFonts w:ascii="Times New Roman" w:hAnsi="Times New Roman" w:cs="Times New Roman"/>
          <w:lang w:val="en-US"/>
        </w:rPr>
        <w:t xml:space="preserve"> </w:t>
      </w:r>
      <w:r w:rsidRPr="00206487">
        <w:rPr>
          <w:rFonts w:ascii="Times New Roman" w:hAnsi="Times New Roman" w:cs="Times New Roman"/>
        </w:rPr>
        <w:t>можно</w:t>
      </w:r>
      <w:r w:rsidRPr="00206487">
        <w:rPr>
          <w:rFonts w:ascii="Times New Roman" w:hAnsi="Times New Roman" w:cs="Times New Roman"/>
          <w:lang w:val="en-US"/>
        </w:rPr>
        <w:t xml:space="preserve"> </w:t>
      </w:r>
      <w:r w:rsidRPr="00206487">
        <w:rPr>
          <w:rFonts w:ascii="Times New Roman" w:hAnsi="Times New Roman" w:cs="Times New Roman"/>
        </w:rPr>
        <w:t>отнести</w:t>
      </w:r>
      <w:r w:rsidRPr="00206487">
        <w:rPr>
          <w:rFonts w:ascii="Times New Roman" w:hAnsi="Times New Roman" w:cs="Times New Roman"/>
          <w:lang w:val="en-US"/>
        </w:rPr>
        <w:t>: Kaspersky Endpoint Security,</w:t>
      </w:r>
      <w:r w:rsidRPr="00206487">
        <w:rPr>
          <w:rFonts w:ascii="Times New Roman" w:hAnsi="Times New Roman" w:cs="Times New Roman"/>
          <w:spacing w:val="1"/>
          <w:lang w:val="en-US"/>
        </w:rPr>
        <w:t xml:space="preserve"> </w:t>
      </w:r>
      <w:r w:rsidRPr="00206487">
        <w:rPr>
          <w:rFonts w:ascii="Times New Roman" w:hAnsi="Times New Roman" w:cs="Times New Roman"/>
          <w:lang w:val="en-US"/>
        </w:rPr>
        <w:t>TrendMicro Smart Protection Suites, ESET Endpoint Protection, Symantec Endpoint Protection,</w:t>
      </w:r>
      <w:r w:rsidRPr="00206487">
        <w:rPr>
          <w:rFonts w:ascii="Times New Roman" w:hAnsi="Times New Roman" w:cs="Times New Roman"/>
          <w:spacing w:val="1"/>
          <w:lang w:val="en-US"/>
        </w:rPr>
        <w:t xml:space="preserve"> </w:t>
      </w:r>
      <w:r w:rsidRPr="00206487">
        <w:rPr>
          <w:rFonts w:ascii="Times New Roman" w:hAnsi="Times New Roman" w:cs="Times New Roman"/>
          <w:lang w:val="en-US"/>
        </w:rPr>
        <w:t>Dr.Web</w:t>
      </w:r>
      <w:r w:rsidRPr="00206487">
        <w:rPr>
          <w:rFonts w:ascii="Times New Roman" w:hAnsi="Times New Roman" w:cs="Times New Roman"/>
          <w:spacing w:val="1"/>
          <w:lang w:val="en-US"/>
        </w:rPr>
        <w:t xml:space="preserve"> </w:t>
      </w:r>
      <w:r w:rsidRPr="00206487">
        <w:rPr>
          <w:rFonts w:ascii="Times New Roman" w:hAnsi="Times New Roman" w:cs="Times New Roman"/>
          <w:lang w:val="en-US"/>
        </w:rPr>
        <w:t>Enterprise</w:t>
      </w:r>
      <w:r w:rsidRPr="00206487">
        <w:rPr>
          <w:rFonts w:ascii="Times New Roman" w:hAnsi="Times New Roman" w:cs="Times New Roman"/>
          <w:spacing w:val="1"/>
          <w:lang w:val="en-US"/>
        </w:rPr>
        <w:t xml:space="preserve"> </w:t>
      </w:r>
      <w:r w:rsidRPr="00206487">
        <w:rPr>
          <w:rFonts w:ascii="Times New Roman" w:hAnsi="Times New Roman" w:cs="Times New Roman"/>
          <w:lang w:val="en-US"/>
        </w:rPr>
        <w:t>Security</w:t>
      </w:r>
      <w:r w:rsidRPr="00206487">
        <w:rPr>
          <w:rFonts w:ascii="Times New Roman" w:hAnsi="Times New Roman" w:cs="Times New Roman"/>
          <w:spacing w:val="1"/>
          <w:lang w:val="en-US"/>
        </w:rPr>
        <w:t xml:space="preserve"> </w:t>
      </w:r>
      <w:r w:rsidRPr="00206487">
        <w:rPr>
          <w:rFonts w:ascii="Times New Roman" w:hAnsi="Times New Roman" w:cs="Times New Roman"/>
          <w:lang w:val="en-US"/>
        </w:rPr>
        <w:t>Suite</w:t>
      </w:r>
      <w:r w:rsidRPr="00206487">
        <w:rPr>
          <w:rFonts w:ascii="Times New Roman" w:hAnsi="Times New Roman" w:cs="Times New Roman"/>
          <w:spacing w:val="1"/>
          <w:lang w:val="en-US"/>
        </w:rPr>
        <w:t xml:space="preserve"> </w:t>
      </w:r>
      <w:r w:rsidRPr="00206487">
        <w:rPr>
          <w:rFonts w:ascii="Times New Roman" w:hAnsi="Times New Roman" w:cs="Times New Roman"/>
        </w:rPr>
        <w:t>и</w:t>
      </w:r>
      <w:r w:rsidRPr="00206487">
        <w:rPr>
          <w:rFonts w:ascii="Times New Roman" w:hAnsi="Times New Roman" w:cs="Times New Roman"/>
          <w:spacing w:val="1"/>
          <w:lang w:val="en-US"/>
        </w:rPr>
        <w:t xml:space="preserve"> </w:t>
      </w:r>
      <w:r w:rsidRPr="00206487">
        <w:rPr>
          <w:rFonts w:ascii="Times New Roman" w:hAnsi="Times New Roman" w:cs="Times New Roman"/>
        </w:rPr>
        <w:t>др</w:t>
      </w:r>
      <w:r w:rsidRPr="00206487">
        <w:rPr>
          <w:rFonts w:ascii="Times New Roman" w:hAnsi="Times New Roman" w:cs="Times New Roman"/>
          <w:lang w:val="en-US"/>
        </w:rPr>
        <w:t>.</w:t>
      </w:r>
      <w:r w:rsidRPr="00206487">
        <w:rPr>
          <w:rFonts w:ascii="Times New Roman" w:hAnsi="Times New Roman" w:cs="Times New Roman"/>
          <w:spacing w:val="1"/>
          <w:lang w:val="en-US"/>
        </w:rPr>
        <w:t xml:space="preserve"> </w:t>
      </w:r>
      <w:r w:rsidRPr="00206487">
        <w:rPr>
          <w:rFonts w:ascii="Times New Roman" w:hAnsi="Times New Roman" w:cs="Times New Roman"/>
        </w:rPr>
        <w:t>Расширение</w:t>
      </w:r>
      <w:r w:rsidRPr="00206487">
        <w:rPr>
          <w:rFonts w:ascii="Times New Roman" w:hAnsi="Times New Roman" w:cs="Times New Roman"/>
          <w:spacing w:val="1"/>
        </w:rPr>
        <w:t xml:space="preserve"> </w:t>
      </w:r>
      <w:r w:rsidRPr="00206487">
        <w:rPr>
          <w:rFonts w:ascii="Times New Roman" w:hAnsi="Times New Roman" w:cs="Times New Roman"/>
        </w:rPr>
        <w:t>функциональности</w:t>
      </w:r>
      <w:r w:rsidRPr="00206487">
        <w:rPr>
          <w:rFonts w:ascii="Times New Roman" w:hAnsi="Times New Roman" w:cs="Times New Roman"/>
          <w:spacing w:val="1"/>
        </w:rPr>
        <w:t xml:space="preserve"> </w:t>
      </w:r>
      <w:r w:rsidRPr="00206487">
        <w:rPr>
          <w:rFonts w:ascii="Times New Roman" w:hAnsi="Times New Roman" w:cs="Times New Roman"/>
        </w:rPr>
        <w:t>NGFW</w:t>
      </w:r>
      <w:r w:rsidRPr="00206487">
        <w:rPr>
          <w:rFonts w:ascii="Times New Roman" w:hAnsi="Times New Roman" w:cs="Times New Roman"/>
          <w:spacing w:val="1"/>
        </w:rPr>
        <w:t xml:space="preserve"> </w:t>
      </w:r>
      <w:r w:rsidRPr="00206487">
        <w:rPr>
          <w:rFonts w:ascii="Times New Roman" w:hAnsi="Times New Roman" w:cs="Times New Roman"/>
        </w:rPr>
        <w:t>(Next</w:t>
      </w:r>
      <w:r w:rsidRPr="00206487">
        <w:rPr>
          <w:rFonts w:ascii="Times New Roman" w:hAnsi="Times New Roman" w:cs="Times New Roman"/>
          <w:spacing w:val="1"/>
        </w:rPr>
        <w:t xml:space="preserve"> </w:t>
      </w:r>
      <w:r w:rsidRPr="00206487">
        <w:rPr>
          <w:rFonts w:ascii="Times New Roman" w:hAnsi="Times New Roman" w:cs="Times New Roman"/>
        </w:rPr>
        <w:t>Generation Firewall) на конечные станции пользователей В рамках комплексного подхода к</w:t>
      </w:r>
      <w:r w:rsidRPr="00206487">
        <w:rPr>
          <w:rFonts w:ascii="Times New Roman" w:hAnsi="Times New Roman" w:cs="Times New Roman"/>
          <w:spacing w:val="-57"/>
        </w:rPr>
        <w:t xml:space="preserve"> </w:t>
      </w:r>
      <w:r w:rsidRPr="00206487">
        <w:rPr>
          <w:rFonts w:ascii="Times New Roman" w:hAnsi="Times New Roman" w:cs="Times New Roman"/>
        </w:rPr>
        <w:t>обеспечению</w:t>
      </w:r>
      <w:r w:rsidRPr="00206487">
        <w:rPr>
          <w:rFonts w:ascii="Times New Roman" w:hAnsi="Times New Roman" w:cs="Times New Roman"/>
          <w:spacing w:val="1"/>
        </w:rPr>
        <w:t xml:space="preserve"> </w:t>
      </w:r>
      <w:r w:rsidRPr="00206487">
        <w:rPr>
          <w:rFonts w:ascii="Times New Roman" w:hAnsi="Times New Roman" w:cs="Times New Roman"/>
        </w:rPr>
        <w:t>сетевой</w:t>
      </w:r>
      <w:r w:rsidRPr="00206487">
        <w:rPr>
          <w:rFonts w:ascii="Times New Roman" w:hAnsi="Times New Roman" w:cs="Times New Roman"/>
          <w:spacing w:val="1"/>
        </w:rPr>
        <w:t xml:space="preserve"> </w:t>
      </w:r>
      <w:r w:rsidRPr="00206487">
        <w:rPr>
          <w:rFonts w:ascii="Times New Roman" w:hAnsi="Times New Roman" w:cs="Times New Roman"/>
        </w:rPr>
        <w:t>безопасности</w:t>
      </w:r>
      <w:r w:rsidRPr="00206487">
        <w:rPr>
          <w:rFonts w:ascii="Times New Roman" w:hAnsi="Times New Roman" w:cs="Times New Roman"/>
          <w:spacing w:val="1"/>
        </w:rPr>
        <w:t xml:space="preserve"> </w:t>
      </w:r>
      <w:r w:rsidRPr="00206487">
        <w:rPr>
          <w:rFonts w:ascii="Times New Roman" w:hAnsi="Times New Roman" w:cs="Times New Roman"/>
        </w:rPr>
        <w:t>производители</w:t>
      </w:r>
      <w:r w:rsidRPr="00206487">
        <w:rPr>
          <w:rFonts w:ascii="Times New Roman" w:hAnsi="Times New Roman" w:cs="Times New Roman"/>
          <w:spacing w:val="1"/>
        </w:rPr>
        <w:t xml:space="preserve"> </w:t>
      </w:r>
      <w:r w:rsidRPr="00206487">
        <w:rPr>
          <w:rFonts w:ascii="Times New Roman" w:hAnsi="Times New Roman" w:cs="Times New Roman"/>
        </w:rPr>
        <w:t>NGFW были</w:t>
      </w:r>
      <w:r w:rsidRPr="00206487">
        <w:rPr>
          <w:rFonts w:ascii="Times New Roman" w:hAnsi="Times New Roman" w:cs="Times New Roman"/>
          <w:spacing w:val="1"/>
        </w:rPr>
        <w:t xml:space="preserve"> </w:t>
      </w:r>
      <w:r w:rsidRPr="00206487">
        <w:rPr>
          <w:rFonts w:ascii="Times New Roman" w:hAnsi="Times New Roman" w:cs="Times New Roman"/>
        </w:rPr>
        <w:t>вынуждены</w:t>
      </w:r>
      <w:r w:rsidRPr="00206487">
        <w:rPr>
          <w:rFonts w:ascii="Times New Roman" w:hAnsi="Times New Roman" w:cs="Times New Roman"/>
          <w:spacing w:val="1"/>
        </w:rPr>
        <w:t xml:space="preserve"> </w:t>
      </w:r>
      <w:r w:rsidRPr="00206487">
        <w:rPr>
          <w:rFonts w:ascii="Times New Roman" w:hAnsi="Times New Roman" w:cs="Times New Roman"/>
        </w:rPr>
        <w:t>создавать</w:t>
      </w:r>
      <w:r w:rsidRPr="00206487">
        <w:rPr>
          <w:rFonts w:ascii="Times New Roman" w:hAnsi="Times New Roman" w:cs="Times New Roman"/>
          <w:spacing w:val="1"/>
        </w:rPr>
        <w:t xml:space="preserve"> </w:t>
      </w:r>
      <w:r w:rsidRPr="00206487">
        <w:rPr>
          <w:rFonts w:ascii="Times New Roman" w:hAnsi="Times New Roman" w:cs="Times New Roman"/>
        </w:rPr>
        <w:t>решения</w:t>
      </w:r>
      <w:r w:rsidRPr="00206487">
        <w:rPr>
          <w:rFonts w:ascii="Times New Roman" w:hAnsi="Times New Roman" w:cs="Times New Roman"/>
          <w:spacing w:val="1"/>
        </w:rPr>
        <w:t xml:space="preserve"> </w:t>
      </w:r>
      <w:r w:rsidRPr="00206487">
        <w:rPr>
          <w:rFonts w:ascii="Times New Roman" w:hAnsi="Times New Roman" w:cs="Times New Roman"/>
        </w:rPr>
        <w:t>для</w:t>
      </w:r>
      <w:r w:rsidRPr="00206487">
        <w:rPr>
          <w:rFonts w:ascii="Times New Roman" w:hAnsi="Times New Roman" w:cs="Times New Roman"/>
          <w:spacing w:val="1"/>
        </w:rPr>
        <w:t xml:space="preserve"> </w:t>
      </w:r>
      <w:r w:rsidRPr="00206487">
        <w:rPr>
          <w:rFonts w:ascii="Times New Roman" w:hAnsi="Times New Roman" w:cs="Times New Roman"/>
        </w:rPr>
        <w:t>защиты</w:t>
      </w:r>
      <w:r w:rsidRPr="00206487">
        <w:rPr>
          <w:rFonts w:ascii="Times New Roman" w:hAnsi="Times New Roman" w:cs="Times New Roman"/>
          <w:spacing w:val="1"/>
        </w:rPr>
        <w:t xml:space="preserve"> </w:t>
      </w:r>
      <w:r w:rsidRPr="00206487">
        <w:rPr>
          <w:rFonts w:ascii="Times New Roman" w:hAnsi="Times New Roman" w:cs="Times New Roman"/>
        </w:rPr>
        <w:t>конечных</w:t>
      </w:r>
      <w:r w:rsidRPr="00206487">
        <w:rPr>
          <w:rFonts w:ascii="Times New Roman" w:hAnsi="Times New Roman" w:cs="Times New Roman"/>
          <w:spacing w:val="1"/>
        </w:rPr>
        <w:t xml:space="preserve"> </w:t>
      </w:r>
      <w:r w:rsidRPr="00206487">
        <w:rPr>
          <w:rFonts w:ascii="Times New Roman" w:hAnsi="Times New Roman" w:cs="Times New Roman"/>
        </w:rPr>
        <w:t>станций,</w:t>
      </w:r>
      <w:r w:rsidRPr="00206487">
        <w:rPr>
          <w:rFonts w:ascii="Times New Roman" w:hAnsi="Times New Roman" w:cs="Times New Roman"/>
          <w:spacing w:val="1"/>
        </w:rPr>
        <w:t xml:space="preserve"> </w:t>
      </w:r>
      <w:r w:rsidRPr="00206487">
        <w:rPr>
          <w:rFonts w:ascii="Times New Roman" w:hAnsi="Times New Roman" w:cs="Times New Roman"/>
        </w:rPr>
        <w:t>чтобы</w:t>
      </w:r>
      <w:r w:rsidRPr="00206487">
        <w:rPr>
          <w:rFonts w:ascii="Times New Roman" w:hAnsi="Times New Roman" w:cs="Times New Roman"/>
          <w:spacing w:val="1"/>
        </w:rPr>
        <w:t xml:space="preserve"> </w:t>
      </w:r>
      <w:r w:rsidRPr="00206487">
        <w:rPr>
          <w:rFonts w:ascii="Times New Roman" w:hAnsi="Times New Roman" w:cs="Times New Roman"/>
        </w:rPr>
        <w:t>обеспечить</w:t>
      </w:r>
      <w:r w:rsidRPr="00206487">
        <w:rPr>
          <w:rFonts w:ascii="Times New Roman" w:hAnsi="Times New Roman" w:cs="Times New Roman"/>
          <w:spacing w:val="1"/>
        </w:rPr>
        <w:t xml:space="preserve"> </w:t>
      </w:r>
      <w:r w:rsidRPr="00206487">
        <w:rPr>
          <w:rFonts w:ascii="Times New Roman" w:hAnsi="Times New Roman" w:cs="Times New Roman"/>
        </w:rPr>
        <w:t>большую</w:t>
      </w:r>
      <w:r w:rsidRPr="00206487">
        <w:rPr>
          <w:rFonts w:ascii="Times New Roman" w:hAnsi="Times New Roman" w:cs="Times New Roman"/>
          <w:spacing w:val="1"/>
        </w:rPr>
        <w:t xml:space="preserve"> </w:t>
      </w:r>
      <w:r w:rsidRPr="00206487">
        <w:rPr>
          <w:rFonts w:ascii="Times New Roman" w:hAnsi="Times New Roman" w:cs="Times New Roman"/>
        </w:rPr>
        <w:t>видимость</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не</w:t>
      </w:r>
      <w:r w:rsidRPr="00206487">
        <w:rPr>
          <w:rFonts w:ascii="Times New Roman" w:hAnsi="Times New Roman" w:cs="Times New Roman"/>
          <w:spacing w:val="1"/>
        </w:rPr>
        <w:t xml:space="preserve"> </w:t>
      </w:r>
      <w:r w:rsidRPr="00206487">
        <w:rPr>
          <w:rFonts w:ascii="Times New Roman" w:hAnsi="Times New Roman" w:cs="Times New Roman"/>
        </w:rPr>
        <w:t>допустить размытия периметра безопасности, особенно в организациях, использующих</w:t>
      </w:r>
      <w:r w:rsidRPr="00206487">
        <w:rPr>
          <w:rFonts w:ascii="Times New Roman" w:hAnsi="Times New Roman" w:cs="Times New Roman"/>
          <w:spacing w:val="1"/>
        </w:rPr>
        <w:t xml:space="preserve"> </w:t>
      </w:r>
      <w:r w:rsidRPr="00206487">
        <w:rPr>
          <w:rFonts w:ascii="Times New Roman" w:hAnsi="Times New Roman" w:cs="Times New Roman"/>
        </w:rPr>
        <w:t>BYOD-подход.</w:t>
      </w:r>
      <w:r w:rsidRPr="00206487">
        <w:rPr>
          <w:rFonts w:ascii="Times New Roman" w:hAnsi="Times New Roman" w:cs="Times New Roman"/>
          <w:spacing w:val="1"/>
        </w:rPr>
        <w:t xml:space="preserve"> </w:t>
      </w:r>
      <w:r w:rsidRPr="00206487">
        <w:rPr>
          <w:rFonts w:ascii="Times New Roman" w:hAnsi="Times New Roman" w:cs="Times New Roman"/>
        </w:rPr>
        <w:t>Имея</w:t>
      </w:r>
      <w:r w:rsidRPr="00206487">
        <w:rPr>
          <w:rFonts w:ascii="Times New Roman" w:hAnsi="Times New Roman" w:cs="Times New Roman"/>
          <w:spacing w:val="1"/>
        </w:rPr>
        <w:t xml:space="preserve"> </w:t>
      </w:r>
      <w:r w:rsidRPr="00206487">
        <w:rPr>
          <w:rFonts w:ascii="Times New Roman" w:hAnsi="Times New Roman" w:cs="Times New Roman"/>
        </w:rPr>
        <w:t>внушительный</w:t>
      </w:r>
      <w:r w:rsidRPr="00206487">
        <w:rPr>
          <w:rFonts w:ascii="Times New Roman" w:hAnsi="Times New Roman" w:cs="Times New Roman"/>
          <w:spacing w:val="1"/>
        </w:rPr>
        <w:t xml:space="preserve"> </w:t>
      </w:r>
      <w:r w:rsidRPr="00206487">
        <w:rPr>
          <w:rFonts w:ascii="Times New Roman" w:hAnsi="Times New Roman" w:cs="Times New Roman"/>
        </w:rPr>
        <w:t>опыт</w:t>
      </w:r>
      <w:r w:rsidRPr="00206487">
        <w:rPr>
          <w:rFonts w:ascii="Times New Roman" w:hAnsi="Times New Roman" w:cs="Times New Roman"/>
          <w:spacing w:val="1"/>
        </w:rPr>
        <w:t xml:space="preserve"> </w:t>
      </w: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комплексной</w:t>
      </w:r>
      <w:r w:rsidRPr="00206487">
        <w:rPr>
          <w:rFonts w:ascii="Times New Roman" w:hAnsi="Times New Roman" w:cs="Times New Roman"/>
          <w:spacing w:val="1"/>
        </w:rPr>
        <w:t xml:space="preserve"> </w:t>
      </w:r>
      <w:r w:rsidRPr="00206487">
        <w:rPr>
          <w:rFonts w:ascii="Times New Roman" w:hAnsi="Times New Roman" w:cs="Times New Roman"/>
        </w:rPr>
        <w:t>сетевой</w:t>
      </w:r>
      <w:r w:rsidRPr="00206487">
        <w:rPr>
          <w:rFonts w:ascii="Times New Roman" w:hAnsi="Times New Roman" w:cs="Times New Roman"/>
          <w:spacing w:val="1"/>
        </w:rPr>
        <w:t xml:space="preserve"> </w:t>
      </w:r>
      <w:r w:rsidRPr="00206487">
        <w:rPr>
          <w:rFonts w:ascii="Times New Roman" w:hAnsi="Times New Roman" w:cs="Times New Roman"/>
        </w:rPr>
        <w:t>безопасности,</w:t>
      </w:r>
      <w:r w:rsidRPr="00206487">
        <w:rPr>
          <w:rFonts w:ascii="Times New Roman" w:hAnsi="Times New Roman" w:cs="Times New Roman"/>
          <w:spacing w:val="1"/>
        </w:rPr>
        <w:t xml:space="preserve"> </w:t>
      </w:r>
      <w:r w:rsidRPr="00206487">
        <w:rPr>
          <w:rFonts w:ascii="Times New Roman" w:hAnsi="Times New Roman" w:cs="Times New Roman"/>
        </w:rPr>
        <w:t>производители NGFW выпускают весьма конкурентные решения, многие из которых по</w:t>
      </w:r>
      <w:r w:rsidRPr="00206487">
        <w:rPr>
          <w:rFonts w:ascii="Times New Roman" w:hAnsi="Times New Roman" w:cs="Times New Roman"/>
          <w:spacing w:val="1"/>
        </w:rPr>
        <w:t xml:space="preserve"> </w:t>
      </w:r>
      <w:r w:rsidRPr="00206487">
        <w:rPr>
          <w:rFonts w:ascii="Times New Roman" w:hAnsi="Times New Roman" w:cs="Times New Roman"/>
        </w:rPr>
        <w:t>праву</w:t>
      </w:r>
      <w:r w:rsidRPr="00206487">
        <w:rPr>
          <w:rFonts w:ascii="Times New Roman" w:hAnsi="Times New Roman" w:cs="Times New Roman"/>
          <w:spacing w:val="1"/>
        </w:rPr>
        <w:t xml:space="preserve"> </w:t>
      </w:r>
      <w:r w:rsidRPr="00206487">
        <w:rPr>
          <w:rFonts w:ascii="Times New Roman" w:hAnsi="Times New Roman" w:cs="Times New Roman"/>
        </w:rPr>
        <w:t>можно</w:t>
      </w:r>
      <w:r w:rsidRPr="00206487">
        <w:rPr>
          <w:rFonts w:ascii="Times New Roman" w:hAnsi="Times New Roman" w:cs="Times New Roman"/>
          <w:spacing w:val="1"/>
        </w:rPr>
        <w:t xml:space="preserve"> </w:t>
      </w:r>
      <w:r w:rsidRPr="00206487">
        <w:rPr>
          <w:rFonts w:ascii="Times New Roman" w:hAnsi="Times New Roman" w:cs="Times New Roman"/>
        </w:rPr>
        <w:t>назвать</w:t>
      </w:r>
      <w:r w:rsidRPr="00206487">
        <w:rPr>
          <w:rFonts w:ascii="Times New Roman" w:hAnsi="Times New Roman" w:cs="Times New Roman"/>
          <w:spacing w:val="1"/>
        </w:rPr>
        <w:t xml:space="preserve"> </w:t>
      </w:r>
      <w:r w:rsidRPr="00206487">
        <w:rPr>
          <w:rFonts w:ascii="Times New Roman" w:hAnsi="Times New Roman" w:cs="Times New Roman"/>
        </w:rPr>
        <w:t>NGEPP.</w:t>
      </w:r>
      <w:r w:rsidRPr="00206487">
        <w:rPr>
          <w:rFonts w:ascii="Times New Roman" w:hAnsi="Times New Roman" w:cs="Times New Roman"/>
          <w:spacing w:val="1"/>
        </w:rPr>
        <w:t xml:space="preserve"> </w:t>
      </w:r>
      <w:r w:rsidRPr="00206487">
        <w:rPr>
          <w:rFonts w:ascii="Times New Roman" w:hAnsi="Times New Roman" w:cs="Times New Roman"/>
        </w:rPr>
        <w:t>Обычно</w:t>
      </w:r>
      <w:r w:rsidRPr="00206487">
        <w:rPr>
          <w:rFonts w:ascii="Times New Roman" w:hAnsi="Times New Roman" w:cs="Times New Roman"/>
          <w:spacing w:val="1"/>
        </w:rPr>
        <w:t xml:space="preserve"> </w:t>
      </w:r>
      <w:r w:rsidRPr="00206487">
        <w:rPr>
          <w:rFonts w:ascii="Times New Roman" w:hAnsi="Times New Roman" w:cs="Times New Roman"/>
        </w:rPr>
        <w:t>решения</w:t>
      </w:r>
      <w:r w:rsidRPr="00206487">
        <w:rPr>
          <w:rFonts w:ascii="Times New Roman" w:hAnsi="Times New Roman" w:cs="Times New Roman"/>
          <w:spacing w:val="1"/>
        </w:rPr>
        <w:t xml:space="preserve"> </w:t>
      </w:r>
      <w:r w:rsidRPr="00206487">
        <w:rPr>
          <w:rFonts w:ascii="Times New Roman" w:hAnsi="Times New Roman" w:cs="Times New Roman"/>
        </w:rPr>
        <w:t>таких</w:t>
      </w:r>
      <w:r w:rsidRPr="00206487">
        <w:rPr>
          <w:rFonts w:ascii="Times New Roman" w:hAnsi="Times New Roman" w:cs="Times New Roman"/>
          <w:spacing w:val="1"/>
        </w:rPr>
        <w:t xml:space="preserve"> </w:t>
      </w:r>
      <w:r w:rsidRPr="00206487">
        <w:rPr>
          <w:rFonts w:ascii="Times New Roman" w:hAnsi="Times New Roman" w:cs="Times New Roman"/>
        </w:rPr>
        <w:t>производителей</w:t>
      </w:r>
      <w:r w:rsidRPr="00206487">
        <w:rPr>
          <w:rFonts w:ascii="Times New Roman" w:hAnsi="Times New Roman" w:cs="Times New Roman"/>
          <w:spacing w:val="1"/>
        </w:rPr>
        <w:t xml:space="preserve"> </w:t>
      </w:r>
      <w:r w:rsidRPr="00206487">
        <w:rPr>
          <w:rFonts w:ascii="Times New Roman" w:hAnsi="Times New Roman" w:cs="Times New Roman"/>
        </w:rPr>
        <w:t>представлены</w:t>
      </w:r>
      <w:r w:rsidRPr="00206487">
        <w:rPr>
          <w:rFonts w:ascii="Times New Roman" w:hAnsi="Times New Roman" w:cs="Times New Roman"/>
          <w:spacing w:val="1"/>
        </w:rPr>
        <w:t xml:space="preserve"> </w:t>
      </w:r>
      <w:r w:rsidRPr="00206487">
        <w:rPr>
          <w:rFonts w:ascii="Times New Roman" w:hAnsi="Times New Roman" w:cs="Times New Roman"/>
        </w:rPr>
        <w:t>исключительно</w:t>
      </w:r>
      <w:r w:rsidRPr="00206487">
        <w:rPr>
          <w:rFonts w:ascii="Times New Roman" w:hAnsi="Times New Roman" w:cs="Times New Roman"/>
          <w:spacing w:val="1"/>
        </w:rPr>
        <w:t xml:space="preserve"> </w:t>
      </w: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корпоративном</w:t>
      </w:r>
      <w:r w:rsidRPr="00206487">
        <w:rPr>
          <w:rFonts w:ascii="Times New Roman" w:hAnsi="Times New Roman" w:cs="Times New Roman"/>
          <w:spacing w:val="1"/>
        </w:rPr>
        <w:t xml:space="preserve"> </w:t>
      </w:r>
      <w:r w:rsidRPr="00206487">
        <w:rPr>
          <w:rFonts w:ascii="Times New Roman" w:hAnsi="Times New Roman" w:cs="Times New Roman"/>
        </w:rPr>
        <w:t>сегменте.</w:t>
      </w:r>
      <w:r w:rsidRPr="00206487">
        <w:rPr>
          <w:rFonts w:ascii="Times New Roman" w:hAnsi="Times New Roman" w:cs="Times New Roman"/>
          <w:spacing w:val="1"/>
        </w:rPr>
        <w:t xml:space="preserve"> </w:t>
      </w:r>
      <w:r w:rsidRPr="00206487">
        <w:rPr>
          <w:rFonts w:ascii="Times New Roman" w:hAnsi="Times New Roman" w:cs="Times New Roman"/>
        </w:rPr>
        <w:t>К самым</w:t>
      </w:r>
      <w:r w:rsidRPr="00206487">
        <w:rPr>
          <w:rFonts w:ascii="Times New Roman" w:hAnsi="Times New Roman" w:cs="Times New Roman"/>
          <w:spacing w:val="1"/>
        </w:rPr>
        <w:t xml:space="preserve"> </w:t>
      </w:r>
      <w:r w:rsidRPr="00206487">
        <w:rPr>
          <w:rFonts w:ascii="Times New Roman" w:hAnsi="Times New Roman" w:cs="Times New Roman"/>
        </w:rPr>
        <w:t>известным</w:t>
      </w:r>
      <w:r w:rsidRPr="00206487">
        <w:rPr>
          <w:rFonts w:ascii="Times New Roman" w:hAnsi="Times New Roman" w:cs="Times New Roman"/>
          <w:spacing w:val="1"/>
        </w:rPr>
        <w:t xml:space="preserve"> </w:t>
      </w:r>
      <w:r w:rsidRPr="00206487">
        <w:rPr>
          <w:rFonts w:ascii="Times New Roman" w:hAnsi="Times New Roman" w:cs="Times New Roman"/>
        </w:rPr>
        <w:t>представителям</w:t>
      </w:r>
      <w:r w:rsidRPr="00206487">
        <w:rPr>
          <w:rFonts w:ascii="Times New Roman" w:hAnsi="Times New Roman" w:cs="Times New Roman"/>
          <w:spacing w:val="1"/>
        </w:rPr>
        <w:t xml:space="preserve"> </w:t>
      </w:r>
      <w:r w:rsidRPr="00206487">
        <w:rPr>
          <w:rFonts w:ascii="Times New Roman" w:hAnsi="Times New Roman" w:cs="Times New Roman"/>
        </w:rPr>
        <w:t>этого</w:t>
      </w:r>
      <w:r w:rsidRPr="00206487">
        <w:rPr>
          <w:rFonts w:ascii="Times New Roman" w:hAnsi="Times New Roman" w:cs="Times New Roman"/>
          <w:spacing w:val="1"/>
        </w:rPr>
        <w:t xml:space="preserve"> </w:t>
      </w:r>
      <w:r w:rsidRPr="00206487">
        <w:rPr>
          <w:rFonts w:ascii="Times New Roman" w:hAnsi="Times New Roman" w:cs="Times New Roman"/>
        </w:rPr>
        <w:t>класса EPP-решений можно отнести: Check Point Endpoint Security,</w:t>
      </w:r>
      <w:r w:rsidRPr="00206487">
        <w:rPr>
          <w:rFonts w:ascii="Times New Roman" w:hAnsi="Times New Roman" w:cs="Times New Roman"/>
          <w:spacing w:val="60"/>
        </w:rPr>
        <w:t xml:space="preserve"> </w:t>
      </w:r>
      <w:r w:rsidRPr="00206487">
        <w:rPr>
          <w:rFonts w:ascii="Times New Roman" w:hAnsi="Times New Roman" w:cs="Times New Roman"/>
        </w:rPr>
        <w:t>Fortinet FortiClient,</w:t>
      </w:r>
      <w:r w:rsidRPr="00206487">
        <w:rPr>
          <w:rFonts w:ascii="Times New Roman" w:hAnsi="Times New Roman" w:cs="Times New Roman"/>
          <w:spacing w:val="1"/>
        </w:rPr>
        <w:t xml:space="preserve"> </w:t>
      </w:r>
      <w:r w:rsidRPr="00206487">
        <w:rPr>
          <w:rFonts w:ascii="Times New Roman" w:hAnsi="Times New Roman" w:cs="Times New Roman"/>
        </w:rPr>
        <w:t>Palo</w:t>
      </w:r>
      <w:r w:rsidRPr="00206487">
        <w:rPr>
          <w:rFonts w:ascii="Times New Roman" w:hAnsi="Times New Roman" w:cs="Times New Roman"/>
          <w:spacing w:val="5"/>
        </w:rPr>
        <w:t xml:space="preserve"> </w:t>
      </w:r>
      <w:r w:rsidRPr="00206487">
        <w:rPr>
          <w:rFonts w:ascii="Times New Roman" w:hAnsi="Times New Roman" w:cs="Times New Roman"/>
        </w:rPr>
        <w:t>Alto</w:t>
      </w:r>
      <w:r w:rsidRPr="00206487">
        <w:rPr>
          <w:rFonts w:ascii="Times New Roman" w:hAnsi="Times New Roman" w:cs="Times New Roman"/>
          <w:spacing w:val="6"/>
        </w:rPr>
        <w:t xml:space="preserve"> </w:t>
      </w:r>
      <w:r w:rsidRPr="00206487">
        <w:rPr>
          <w:rFonts w:ascii="Times New Roman" w:hAnsi="Times New Roman" w:cs="Times New Roman"/>
        </w:rPr>
        <w:t>Networks</w:t>
      </w:r>
      <w:r w:rsidRPr="00206487">
        <w:rPr>
          <w:rFonts w:ascii="Times New Roman" w:hAnsi="Times New Roman" w:cs="Times New Roman"/>
          <w:spacing w:val="-5"/>
        </w:rPr>
        <w:t xml:space="preserve"> </w:t>
      </w:r>
      <w:r w:rsidRPr="00206487">
        <w:rPr>
          <w:rFonts w:ascii="Times New Roman" w:hAnsi="Times New Roman" w:cs="Times New Roman"/>
        </w:rPr>
        <w:t>Traps и</w:t>
      </w:r>
      <w:r w:rsidRPr="00206487">
        <w:rPr>
          <w:rFonts w:ascii="Times New Roman" w:hAnsi="Times New Roman" w:cs="Times New Roman"/>
          <w:spacing w:val="-2"/>
        </w:rPr>
        <w:t xml:space="preserve"> </w:t>
      </w:r>
      <w:r w:rsidRPr="00206487">
        <w:rPr>
          <w:rFonts w:ascii="Times New Roman" w:hAnsi="Times New Roman" w:cs="Times New Roman"/>
        </w:rPr>
        <w:t>др.</w:t>
      </w:r>
    </w:p>
    <w:p w:rsidR="00206487" w:rsidRPr="00206487" w:rsidRDefault="00206487" w:rsidP="00206487">
      <w:pPr>
        <w:pStyle w:val="1"/>
        <w:ind w:firstLine="709"/>
        <w:jc w:val="both"/>
      </w:pPr>
      <w:r w:rsidRPr="00206487">
        <w:t>Выполнение</w:t>
      </w:r>
      <w:r w:rsidRPr="00206487">
        <w:rPr>
          <w:spacing w:val="-2"/>
        </w:rPr>
        <w:t xml:space="preserve"> </w:t>
      </w:r>
      <w:r w:rsidRPr="00206487">
        <w:t>работы:</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Загрузите установочный</w:t>
      </w:r>
      <w:r w:rsidRPr="00206487">
        <w:rPr>
          <w:rFonts w:ascii="Times New Roman" w:hAnsi="Times New Roman" w:cs="Times New Roman"/>
          <w:spacing w:val="-7"/>
        </w:rPr>
        <w:t xml:space="preserve"> </w:t>
      </w:r>
      <w:r w:rsidRPr="00206487">
        <w:rPr>
          <w:rFonts w:ascii="Times New Roman" w:hAnsi="Times New Roman" w:cs="Times New Roman"/>
        </w:rPr>
        <w:t>компакт-диск</w:t>
      </w:r>
      <w:r w:rsidRPr="00206487">
        <w:rPr>
          <w:rFonts w:ascii="Times New Roman" w:hAnsi="Times New Roman" w:cs="Times New Roman"/>
          <w:spacing w:val="-5"/>
        </w:rPr>
        <w:t xml:space="preserve"> </w:t>
      </w:r>
      <w:r w:rsidRPr="00206487">
        <w:rPr>
          <w:rFonts w:ascii="Times New Roman" w:hAnsi="Times New Roman" w:cs="Times New Roman"/>
        </w:rPr>
        <w:t>и</w:t>
      </w:r>
      <w:r w:rsidRPr="00206487">
        <w:rPr>
          <w:rFonts w:ascii="Times New Roman" w:hAnsi="Times New Roman" w:cs="Times New Roman"/>
          <w:spacing w:val="-7"/>
        </w:rPr>
        <w:t xml:space="preserve"> </w:t>
      </w:r>
      <w:r w:rsidRPr="00206487">
        <w:rPr>
          <w:rFonts w:ascii="Times New Roman" w:hAnsi="Times New Roman" w:cs="Times New Roman"/>
        </w:rPr>
        <w:t>запустите</w:t>
      </w:r>
      <w:r w:rsidRPr="00206487">
        <w:rPr>
          <w:rFonts w:ascii="Times New Roman" w:hAnsi="Times New Roman" w:cs="Times New Roman"/>
          <w:spacing w:val="-4"/>
        </w:rPr>
        <w:t xml:space="preserve"> </w:t>
      </w:r>
      <w:r w:rsidRPr="00206487">
        <w:rPr>
          <w:rFonts w:ascii="Times New Roman" w:hAnsi="Times New Roman" w:cs="Times New Roman"/>
        </w:rPr>
        <w:t>процедуру</w:t>
      </w:r>
      <w:r w:rsidRPr="00206487">
        <w:rPr>
          <w:rFonts w:ascii="Times New Roman" w:hAnsi="Times New Roman" w:cs="Times New Roman"/>
          <w:spacing w:val="-4"/>
        </w:rPr>
        <w:t xml:space="preserve"> </w:t>
      </w:r>
      <w:r w:rsidRPr="00206487">
        <w:rPr>
          <w:rFonts w:ascii="Times New Roman" w:hAnsi="Times New Roman" w:cs="Times New Roman"/>
        </w:rPr>
        <w:t>установки.</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На панели установки выберите вариант Установить Symantec Endpoint Protection</w:t>
      </w:r>
      <w:r w:rsidRPr="00206487">
        <w:rPr>
          <w:rFonts w:ascii="Times New Roman" w:hAnsi="Times New Roman" w:cs="Times New Roman"/>
          <w:spacing w:val="1"/>
        </w:rPr>
        <w:t xml:space="preserve"> </w:t>
      </w:r>
      <w:r w:rsidRPr="00206487">
        <w:rPr>
          <w:rFonts w:ascii="Times New Roman" w:hAnsi="Times New Roman" w:cs="Times New Roman"/>
        </w:rPr>
        <w:t>Manager.</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В</w:t>
      </w:r>
      <w:r w:rsidRPr="00206487">
        <w:rPr>
          <w:rFonts w:ascii="Times New Roman" w:hAnsi="Times New Roman" w:cs="Times New Roman"/>
          <w:spacing w:val="-3"/>
        </w:rPr>
        <w:t xml:space="preserve"> </w:t>
      </w:r>
      <w:r w:rsidRPr="00206487">
        <w:rPr>
          <w:rFonts w:ascii="Times New Roman" w:hAnsi="Times New Roman" w:cs="Times New Roman"/>
        </w:rPr>
        <w:t>окне</w:t>
      </w:r>
      <w:r w:rsidRPr="00206487">
        <w:rPr>
          <w:rFonts w:ascii="Times New Roman" w:hAnsi="Times New Roman" w:cs="Times New Roman"/>
          <w:spacing w:val="-6"/>
        </w:rPr>
        <w:t xml:space="preserve"> </w:t>
      </w:r>
      <w:r w:rsidRPr="00206487">
        <w:rPr>
          <w:rFonts w:ascii="Times New Roman" w:hAnsi="Times New Roman" w:cs="Times New Roman"/>
        </w:rPr>
        <w:t>приветствия</w:t>
      </w:r>
      <w:r w:rsidRPr="00206487">
        <w:rPr>
          <w:rFonts w:ascii="Times New Roman" w:hAnsi="Times New Roman" w:cs="Times New Roman"/>
          <w:spacing w:val="-6"/>
        </w:rPr>
        <w:t xml:space="preserve"> </w:t>
      </w:r>
      <w:r w:rsidRPr="00206487">
        <w:rPr>
          <w:rFonts w:ascii="Times New Roman" w:hAnsi="Times New Roman" w:cs="Times New Roman"/>
        </w:rPr>
        <w:t>нажмите</w:t>
      </w:r>
      <w:r w:rsidRPr="00206487">
        <w:rPr>
          <w:rFonts w:ascii="Times New Roman" w:hAnsi="Times New Roman" w:cs="Times New Roman"/>
          <w:spacing w:val="-1"/>
        </w:rPr>
        <w:t xml:space="preserve"> </w:t>
      </w:r>
      <w:r w:rsidRPr="00206487">
        <w:rPr>
          <w:rFonts w:ascii="Times New Roman" w:hAnsi="Times New Roman" w:cs="Times New Roman"/>
        </w:rPr>
        <w:t>кнопку</w:t>
      </w:r>
      <w:r w:rsidRPr="00206487">
        <w:rPr>
          <w:rFonts w:ascii="Times New Roman" w:hAnsi="Times New Roman" w:cs="Times New Roman"/>
          <w:spacing w:val="-10"/>
        </w:rPr>
        <w:t xml:space="preserve"> </w:t>
      </w:r>
      <w:r w:rsidRPr="00206487">
        <w:rPr>
          <w:rFonts w:ascii="Times New Roman" w:hAnsi="Times New Roman" w:cs="Times New Roman"/>
        </w:rPr>
        <w:t>Далее.</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окне</w:t>
      </w:r>
      <w:r w:rsidRPr="00206487">
        <w:rPr>
          <w:rFonts w:ascii="Times New Roman" w:hAnsi="Times New Roman" w:cs="Times New Roman"/>
          <w:spacing w:val="1"/>
        </w:rPr>
        <w:t xml:space="preserve"> </w:t>
      </w:r>
      <w:r w:rsidRPr="00206487">
        <w:rPr>
          <w:rFonts w:ascii="Times New Roman" w:hAnsi="Times New Roman" w:cs="Times New Roman"/>
        </w:rPr>
        <w:t>"Лицензионное</w:t>
      </w:r>
      <w:r w:rsidRPr="00206487">
        <w:rPr>
          <w:rFonts w:ascii="Times New Roman" w:hAnsi="Times New Roman" w:cs="Times New Roman"/>
          <w:spacing w:val="1"/>
        </w:rPr>
        <w:t xml:space="preserve"> </w:t>
      </w:r>
      <w:r w:rsidRPr="00206487">
        <w:rPr>
          <w:rFonts w:ascii="Times New Roman" w:hAnsi="Times New Roman" w:cs="Times New Roman"/>
        </w:rPr>
        <w:t>соглашение"</w:t>
      </w:r>
      <w:r w:rsidRPr="00206487">
        <w:rPr>
          <w:rFonts w:ascii="Times New Roman" w:hAnsi="Times New Roman" w:cs="Times New Roman"/>
          <w:spacing w:val="1"/>
        </w:rPr>
        <w:t xml:space="preserve"> </w:t>
      </w:r>
      <w:r w:rsidRPr="00206487">
        <w:rPr>
          <w:rFonts w:ascii="Times New Roman" w:hAnsi="Times New Roman" w:cs="Times New Roman"/>
        </w:rPr>
        <w:t>выберите</w:t>
      </w:r>
      <w:r w:rsidRPr="00206487">
        <w:rPr>
          <w:rFonts w:ascii="Times New Roman" w:hAnsi="Times New Roman" w:cs="Times New Roman"/>
          <w:spacing w:val="1"/>
        </w:rPr>
        <w:t xml:space="preserve"> </w:t>
      </w:r>
      <w:r w:rsidRPr="00206487">
        <w:rPr>
          <w:rFonts w:ascii="Times New Roman" w:hAnsi="Times New Roman" w:cs="Times New Roman"/>
        </w:rPr>
        <w:t>Я</w:t>
      </w:r>
      <w:r w:rsidRPr="00206487">
        <w:rPr>
          <w:rFonts w:ascii="Times New Roman" w:hAnsi="Times New Roman" w:cs="Times New Roman"/>
          <w:spacing w:val="1"/>
        </w:rPr>
        <w:t xml:space="preserve"> </w:t>
      </w:r>
      <w:r w:rsidRPr="00206487">
        <w:rPr>
          <w:rFonts w:ascii="Times New Roman" w:hAnsi="Times New Roman" w:cs="Times New Roman"/>
        </w:rPr>
        <w:t>согласен</w:t>
      </w:r>
      <w:r w:rsidRPr="00206487">
        <w:rPr>
          <w:rFonts w:ascii="Times New Roman" w:hAnsi="Times New Roman" w:cs="Times New Roman"/>
          <w:spacing w:val="1"/>
        </w:rPr>
        <w:t xml:space="preserve"> </w:t>
      </w:r>
      <w:r w:rsidRPr="00206487">
        <w:rPr>
          <w:rFonts w:ascii="Times New Roman" w:hAnsi="Times New Roman" w:cs="Times New Roman"/>
        </w:rPr>
        <w:t>с</w:t>
      </w:r>
      <w:r w:rsidRPr="00206487">
        <w:rPr>
          <w:rFonts w:ascii="Times New Roman" w:hAnsi="Times New Roman" w:cs="Times New Roman"/>
          <w:spacing w:val="1"/>
        </w:rPr>
        <w:t xml:space="preserve"> </w:t>
      </w:r>
      <w:r w:rsidRPr="00206487">
        <w:rPr>
          <w:rFonts w:ascii="Times New Roman" w:hAnsi="Times New Roman" w:cs="Times New Roman"/>
        </w:rPr>
        <w:t>условиями</w:t>
      </w:r>
      <w:r w:rsidRPr="00206487">
        <w:rPr>
          <w:rFonts w:ascii="Times New Roman" w:hAnsi="Times New Roman" w:cs="Times New Roman"/>
          <w:spacing w:val="1"/>
        </w:rPr>
        <w:t xml:space="preserve"> </w:t>
      </w:r>
      <w:r w:rsidRPr="00206487">
        <w:rPr>
          <w:rFonts w:ascii="Times New Roman" w:hAnsi="Times New Roman" w:cs="Times New Roman"/>
        </w:rPr>
        <w:t>лицензионного</w:t>
      </w:r>
      <w:r w:rsidRPr="00206487">
        <w:rPr>
          <w:rFonts w:ascii="Times New Roman" w:hAnsi="Times New Roman" w:cs="Times New Roman"/>
          <w:spacing w:val="1"/>
        </w:rPr>
        <w:t xml:space="preserve"> </w:t>
      </w:r>
      <w:r w:rsidRPr="00206487">
        <w:rPr>
          <w:rFonts w:ascii="Times New Roman" w:hAnsi="Times New Roman" w:cs="Times New Roman"/>
        </w:rPr>
        <w:t>соглашения.</w:t>
      </w:r>
      <w:r w:rsidRPr="00206487">
        <w:rPr>
          <w:rFonts w:ascii="Times New Roman" w:hAnsi="Times New Roman" w:cs="Times New Roman"/>
          <w:spacing w:val="-1"/>
        </w:rPr>
        <w:t xml:space="preserve"> </w:t>
      </w:r>
      <w:r w:rsidRPr="00206487">
        <w:rPr>
          <w:rFonts w:ascii="Times New Roman" w:hAnsi="Times New Roman" w:cs="Times New Roman"/>
        </w:rPr>
        <w:t>Нажмите</w:t>
      </w:r>
      <w:r w:rsidRPr="00206487">
        <w:rPr>
          <w:rFonts w:ascii="Times New Roman" w:hAnsi="Times New Roman" w:cs="Times New Roman"/>
          <w:spacing w:val="1"/>
        </w:rPr>
        <w:t xml:space="preserve"> </w:t>
      </w:r>
      <w:r w:rsidRPr="00206487">
        <w:rPr>
          <w:rFonts w:ascii="Times New Roman" w:hAnsi="Times New Roman" w:cs="Times New Roman"/>
        </w:rPr>
        <w:t>кнопку</w:t>
      </w:r>
      <w:r w:rsidRPr="00206487">
        <w:rPr>
          <w:rFonts w:ascii="Times New Roman" w:hAnsi="Times New Roman" w:cs="Times New Roman"/>
          <w:spacing w:val="-8"/>
        </w:rPr>
        <w:t xml:space="preserve"> </w:t>
      </w:r>
      <w:r w:rsidRPr="00206487">
        <w:rPr>
          <w:rFonts w:ascii="Times New Roman" w:hAnsi="Times New Roman" w:cs="Times New Roman"/>
        </w:rPr>
        <w:t>Далее.</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В окне "Целевая папка" измените или оставьте значение по умолчанию для папки</w:t>
      </w:r>
      <w:r w:rsidRPr="00206487">
        <w:rPr>
          <w:rFonts w:ascii="Times New Roman" w:hAnsi="Times New Roman" w:cs="Times New Roman"/>
          <w:spacing w:val="1"/>
        </w:rPr>
        <w:t xml:space="preserve"> </w:t>
      </w:r>
      <w:r w:rsidRPr="00206487">
        <w:rPr>
          <w:rFonts w:ascii="Times New Roman" w:hAnsi="Times New Roman" w:cs="Times New Roman"/>
        </w:rPr>
        <w:t>установки.</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Выполните</w:t>
      </w:r>
      <w:r w:rsidRPr="00206487">
        <w:rPr>
          <w:rFonts w:ascii="Times New Roman" w:hAnsi="Times New Roman" w:cs="Times New Roman"/>
          <w:spacing w:val="-6"/>
        </w:rPr>
        <w:t xml:space="preserve"> </w:t>
      </w:r>
      <w:r w:rsidRPr="00206487">
        <w:rPr>
          <w:rFonts w:ascii="Times New Roman" w:hAnsi="Times New Roman" w:cs="Times New Roman"/>
        </w:rPr>
        <w:t>одно из</w:t>
      </w:r>
      <w:r w:rsidRPr="00206487">
        <w:rPr>
          <w:rFonts w:ascii="Times New Roman" w:hAnsi="Times New Roman" w:cs="Times New Roman"/>
          <w:spacing w:val="-4"/>
        </w:rPr>
        <w:t xml:space="preserve"> </w:t>
      </w:r>
      <w:r w:rsidRPr="00206487">
        <w:rPr>
          <w:rFonts w:ascii="Times New Roman" w:hAnsi="Times New Roman" w:cs="Times New Roman"/>
        </w:rPr>
        <w:t>следующих</w:t>
      </w:r>
      <w:r w:rsidRPr="00206487">
        <w:rPr>
          <w:rFonts w:ascii="Times New Roman" w:hAnsi="Times New Roman" w:cs="Times New Roman"/>
          <w:spacing w:val="-5"/>
        </w:rPr>
        <w:t xml:space="preserve"> </w:t>
      </w:r>
      <w:r w:rsidRPr="00206487">
        <w:rPr>
          <w:rFonts w:ascii="Times New Roman" w:hAnsi="Times New Roman" w:cs="Times New Roman"/>
        </w:rPr>
        <w:t>действий:</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Для</w:t>
      </w:r>
      <w:r w:rsidRPr="00206487">
        <w:rPr>
          <w:rFonts w:ascii="Times New Roman" w:hAnsi="Times New Roman" w:cs="Times New Roman"/>
          <w:spacing w:val="1"/>
        </w:rPr>
        <w:t xml:space="preserve"> </w:t>
      </w:r>
      <w:r w:rsidRPr="00206487">
        <w:rPr>
          <w:rFonts w:ascii="Times New Roman" w:hAnsi="Times New Roman" w:cs="Times New Roman"/>
        </w:rPr>
        <w:t>настройки</w:t>
      </w:r>
      <w:r w:rsidRPr="00206487">
        <w:rPr>
          <w:rFonts w:ascii="Times New Roman" w:hAnsi="Times New Roman" w:cs="Times New Roman"/>
          <w:spacing w:val="1"/>
        </w:rPr>
        <w:t xml:space="preserve"> </w:t>
      </w:r>
      <w:r w:rsidRPr="00206487">
        <w:rPr>
          <w:rFonts w:ascii="Times New Roman" w:hAnsi="Times New Roman" w:cs="Times New Roman"/>
        </w:rPr>
        <w:t>веб-сервера</w:t>
      </w:r>
      <w:r w:rsidRPr="00206487">
        <w:rPr>
          <w:rFonts w:ascii="Times New Roman" w:hAnsi="Times New Roman" w:cs="Times New Roman"/>
          <w:spacing w:val="1"/>
        </w:rPr>
        <w:t xml:space="preserve"> </w:t>
      </w:r>
      <w:r w:rsidRPr="00206487">
        <w:rPr>
          <w:rFonts w:ascii="Times New Roman" w:hAnsi="Times New Roman" w:cs="Times New Roman"/>
        </w:rPr>
        <w:t>Symantec</w:t>
      </w:r>
      <w:r w:rsidRPr="00206487">
        <w:rPr>
          <w:rFonts w:ascii="Times New Roman" w:hAnsi="Times New Roman" w:cs="Times New Roman"/>
          <w:spacing w:val="1"/>
        </w:rPr>
        <w:t xml:space="preserve"> </w:t>
      </w:r>
      <w:r w:rsidRPr="00206487">
        <w:rPr>
          <w:rFonts w:ascii="Times New Roman" w:hAnsi="Times New Roman" w:cs="Times New Roman"/>
        </w:rPr>
        <w:t>Endpoint</w:t>
      </w:r>
      <w:r w:rsidRPr="00206487">
        <w:rPr>
          <w:rFonts w:ascii="Times New Roman" w:hAnsi="Times New Roman" w:cs="Times New Roman"/>
          <w:spacing w:val="1"/>
        </w:rPr>
        <w:t xml:space="preserve"> </w:t>
      </w:r>
      <w:r w:rsidRPr="00206487">
        <w:rPr>
          <w:rFonts w:ascii="Times New Roman" w:hAnsi="Times New Roman" w:cs="Times New Roman"/>
        </w:rPr>
        <w:t>Protection</w:t>
      </w:r>
      <w:r w:rsidRPr="00206487">
        <w:rPr>
          <w:rFonts w:ascii="Times New Roman" w:hAnsi="Times New Roman" w:cs="Times New Roman"/>
          <w:spacing w:val="1"/>
        </w:rPr>
        <w:t xml:space="preserve"> </w:t>
      </w:r>
      <w:r w:rsidRPr="00206487">
        <w:rPr>
          <w:rFonts w:ascii="Times New Roman" w:hAnsi="Times New Roman" w:cs="Times New Roman"/>
        </w:rPr>
        <w:t>Manager</w:t>
      </w:r>
      <w:r w:rsidRPr="00206487">
        <w:rPr>
          <w:rFonts w:ascii="Times New Roman" w:hAnsi="Times New Roman" w:cs="Times New Roman"/>
          <w:spacing w:val="1"/>
        </w:rPr>
        <w:t xml:space="preserve"> </w:t>
      </w:r>
      <w:r w:rsidRPr="00206487">
        <w:rPr>
          <w:rFonts w:ascii="Times New Roman" w:hAnsi="Times New Roman" w:cs="Times New Roman"/>
        </w:rPr>
        <w:t>IIS</w:t>
      </w:r>
      <w:r w:rsidRPr="00206487">
        <w:rPr>
          <w:rFonts w:ascii="Times New Roman" w:hAnsi="Times New Roman" w:cs="Times New Roman"/>
          <w:spacing w:val="1"/>
        </w:rPr>
        <w:t xml:space="preserve"> </w:t>
      </w:r>
      <w:r w:rsidRPr="00206487">
        <w:rPr>
          <w:rFonts w:ascii="Times New Roman" w:hAnsi="Times New Roman" w:cs="Times New Roman"/>
        </w:rPr>
        <w:t>(Internet</w:t>
      </w:r>
      <w:r w:rsidRPr="00206487">
        <w:rPr>
          <w:rFonts w:ascii="Times New Roman" w:hAnsi="Times New Roman" w:cs="Times New Roman"/>
          <w:spacing w:val="1"/>
        </w:rPr>
        <w:t xml:space="preserve"> </w:t>
      </w:r>
      <w:r w:rsidRPr="00206487">
        <w:rPr>
          <w:rFonts w:ascii="Times New Roman" w:hAnsi="Times New Roman" w:cs="Times New Roman"/>
        </w:rPr>
        <w:t>Information Service) в качестве единственного веб-сервера на этом компьютере выберите</w:t>
      </w:r>
      <w:r w:rsidRPr="00206487">
        <w:rPr>
          <w:rFonts w:ascii="Times New Roman" w:hAnsi="Times New Roman" w:cs="Times New Roman"/>
          <w:spacing w:val="1"/>
        </w:rPr>
        <w:t xml:space="preserve"> </w:t>
      </w:r>
      <w:r w:rsidRPr="00206487">
        <w:rPr>
          <w:rFonts w:ascii="Times New Roman" w:hAnsi="Times New Roman" w:cs="Times New Roman"/>
        </w:rPr>
        <w:t>вариант</w:t>
      </w:r>
      <w:r w:rsidRPr="00206487">
        <w:rPr>
          <w:rFonts w:ascii="Times New Roman" w:hAnsi="Times New Roman" w:cs="Times New Roman"/>
          <w:spacing w:val="1"/>
        </w:rPr>
        <w:t xml:space="preserve"> </w:t>
      </w:r>
      <w:r w:rsidRPr="00206487">
        <w:rPr>
          <w:rFonts w:ascii="Times New Roman" w:hAnsi="Times New Roman" w:cs="Times New Roman"/>
        </w:rPr>
        <w:t>Создать</w:t>
      </w:r>
      <w:r w:rsidRPr="00206487">
        <w:rPr>
          <w:rFonts w:ascii="Times New Roman" w:hAnsi="Times New Roman" w:cs="Times New Roman"/>
          <w:spacing w:val="-2"/>
        </w:rPr>
        <w:t xml:space="preserve"> </w:t>
      </w:r>
      <w:r w:rsidRPr="00206487">
        <w:rPr>
          <w:rFonts w:ascii="Times New Roman" w:hAnsi="Times New Roman" w:cs="Times New Roman"/>
        </w:rPr>
        <w:t>отдельный</w:t>
      </w:r>
      <w:r w:rsidRPr="00206487">
        <w:rPr>
          <w:rFonts w:ascii="Times New Roman" w:hAnsi="Times New Roman" w:cs="Times New Roman"/>
          <w:spacing w:val="-3"/>
        </w:rPr>
        <w:t xml:space="preserve"> </w:t>
      </w:r>
      <w:r w:rsidRPr="00206487">
        <w:rPr>
          <w:rFonts w:ascii="Times New Roman" w:hAnsi="Times New Roman" w:cs="Times New Roman"/>
        </w:rPr>
        <w:t>веб-сайт</w:t>
      </w:r>
      <w:r w:rsidRPr="00206487">
        <w:rPr>
          <w:rFonts w:ascii="Times New Roman" w:hAnsi="Times New Roman" w:cs="Times New Roman"/>
          <w:spacing w:val="2"/>
        </w:rPr>
        <w:t xml:space="preserve"> </w:t>
      </w:r>
      <w:r w:rsidRPr="00206487">
        <w:rPr>
          <w:rFonts w:ascii="Times New Roman" w:hAnsi="Times New Roman" w:cs="Times New Roman"/>
        </w:rPr>
        <w:t>и</w:t>
      </w:r>
      <w:r w:rsidRPr="00206487">
        <w:rPr>
          <w:rFonts w:ascii="Times New Roman" w:hAnsi="Times New Roman" w:cs="Times New Roman"/>
          <w:spacing w:val="-2"/>
        </w:rPr>
        <w:t xml:space="preserve"> </w:t>
      </w:r>
      <w:r w:rsidRPr="00206487">
        <w:rPr>
          <w:rFonts w:ascii="Times New Roman" w:hAnsi="Times New Roman" w:cs="Times New Roman"/>
        </w:rPr>
        <w:t>нажмите кнопку</w:t>
      </w:r>
      <w:r w:rsidRPr="00206487">
        <w:rPr>
          <w:rFonts w:ascii="Times New Roman" w:hAnsi="Times New Roman" w:cs="Times New Roman"/>
          <w:spacing w:val="-8"/>
        </w:rPr>
        <w:t xml:space="preserve"> </w:t>
      </w:r>
      <w:r w:rsidRPr="00206487">
        <w:rPr>
          <w:rFonts w:ascii="Times New Roman" w:hAnsi="Times New Roman" w:cs="Times New Roman"/>
        </w:rPr>
        <w:t>Далее.</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Для настройки веб-сервера Symantec Endpoint Protection Manager IIS для работы с</w:t>
      </w:r>
      <w:r w:rsidRPr="00206487">
        <w:rPr>
          <w:rFonts w:ascii="Times New Roman" w:hAnsi="Times New Roman" w:cs="Times New Roman"/>
          <w:spacing w:val="1"/>
        </w:rPr>
        <w:t xml:space="preserve"> </w:t>
      </w:r>
      <w:r w:rsidRPr="00206487">
        <w:rPr>
          <w:rFonts w:ascii="Times New Roman" w:hAnsi="Times New Roman" w:cs="Times New Roman"/>
        </w:rPr>
        <w:t>другими</w:t>
      </w:r>
      <w:r w:rsidRPr="00206487">
        <w:rPr>
          <w:rFonts w:ascii="Times New Roman" w:hAnsi="Times New Roman" w:cs="Times New Roman"/>
          <w:spacing w:val="1"/>
        </w:rPr>
        <w:t xml:space="preserve"> </w:t>
      </w:r>
      <w:r w:rsidRPr="00206487">
        <w:rPr>
          <w:rFonts w:ascii="Times New Roman" w:hAnsi="Times New Roman" w:cs="Times New Roman"/>
        </w:rPr>
        <w:t>веб-серверами</w:t>
      </w:r>
      <w:r w:rsidRPr="00206487">
        <w:rPr>
          <w:rFonts w:ascii="Times New Roman" w:hAnsi="Times New Roman" w:cs="Times New Roman"/>
          <w:spacing w:val="1"/>
        </w:rPr>
        <w:t xml:space="preserve"> </w:t>
      </w:r>
      <w:r w:rsidRPr="00206487">
        <w:rPr>
          <w:rFonts w:ascii="Times New Roman" w:hAnsi="Times New Roman" w:cs="Times New Roman"/>
        </w:rPr>
        <w:t>на</w:t>
      </w:r>
      <w:r w:rsidRPr="00206487">
        <w:rPr>
          <w:rFonts w:ascii="Times New Roman" w:hAnsi="Times New Roman" w:cs="Times New Roman"/>
          <w:spacing w:val="1"/>
        </w:rPr>
        <w:t xml:space="preserve"> </w:t>
      </w:r>
      <w:r w:rsidRPr="00206487">
        <w:rPr>
          <w:rFonts w:ascii="Times New Roman" w:hAnsi="Times New Roman" w:cs="Times New Roman"/>
        </w:rPr>
        <w:t>этом</w:t>
      </w:r>
      <w:r w:rsidRPr="00206487">
        <w:rPr>
          <w:rFonts w:ascii="Times New Roman" w:hAnsi="Times New Roman" w:cs="Times New Roman"/>
          <w:spacing w:val="1"/>
        </w:rPr>
        <w:t xml:space="preserve"> </w:t>
      </w:r>
      <w:r w:rsidRPr="00206487">
        <w:rPr>
          <w:rFonts w:ascii="Times New Roman" w:hAnsi="Times New Roman" w:cs="Times New Roman"/>
        </w:rPr>
        <w:t>компьютере</w:t>
      </w:r>
      <w:r w:rsidRPr="00206487">
        <w:rPr>
          <w:rFonts w:ascii="Times New Roman" w:hAnsi="Times New Roman" w:cs="Times New Roman"/>
          <w:spacing w:val="1"/>
        </w:rPr>
        <w:t xml:space="preserve"> </w:t>
      </w:r>
      <w:r w:rsidRPr="00206487">
        <w:rPr>
          <w:rFonts w:ascii="Times New Roman" w:hAnsi="Times New Roman" w:cs="Times New Roman"/>
        </w:rPr>
        <w:t>выберите</w:t>
      </w:r>
      <w:r w:rsidRPr="00206487">
        <w:rPr>
          <w:rFonts w:ascii="Times New Roman" w:hAnsi="Times New Roman" w:cs="Times New Roman"/>
          <w:spacing w:val="1"/>
        </w:rPr>
        <w:t xml:space="preserve"> </w:t>
      </w:r>
      <w:r w:rsidRPr="00206487">
        <w:rPr>
          <w:rFonts w:ascii="Times New Roman" w:hAnsi="Times New Roman" w:cs="Times New Roman"/>
        </w:rPr>
        <w:t>Использовать</w:t>
      </w:r>
      <w:r w:rsidRPr="00206487">
        <w:rPr>
          <w:rFonts w:ascii="Times New Roman" w:hAnsi="Times New Roman" w:cs="Times New Roman"/>
          <w:spacing w:val="1"/>
        </w:rPr>
        <w:t xml:space="preserve"> </w:t>
      </w:r>
      <w:r w:rsidRPr="00206487">
        <w:rPr>
          <w:rFonts w:ascii="Times New Roman" w:hAnsi="Times New Roman" w:cs="Times New Roman"/>
        </w:rPr>
        <w:t>веб-сайт</w:t>
      </w:r>
      <w:r w:rsidRPr="00206487">
        <w:rPr>
          <w:rFonts w:ascii="Times New Roman" w:hAnsi="Times New Roman" w:cs="Times New Roman"/>
          <w:spacing w:val="1"/>
        </w:rPr>
        <w:t xml:space="preserve"> </w:t>
      </w:r>
      <w:r w:rsidRPr="00206487">
        <w:rPr>
          <w:rFonts w:ascii="Times New Roman" w:hAnsi="Times New Roman" w:cs="Times New Roman"/>
        </w:rPr>
        <w:t>по</w:t>
      </w:r>
      <w:r w:rsidRPr="00206487">
        <w:rPr>
          <w:rFonts w:ascii="Times New Roman" w:hAnsi="Times New Roman" w:cs="Times New Roman"/>
          <w:spacing w:val="1"/>
        </w:rPr>
        <w:t xml:space="preserve"> </w:t>
      </w:r>
      <w:r w:rsidRPr="00206487">
        <w:rPr>
          <w:rFonts w:ascii="Times New Roman" w:hAnsi="Times New Roman" w:cs="Times New Roman"/>
        </w:rPr>
        <w:t>умолчанию</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2"/>
        </w:rPr>
        <w:t xml:space="preserve"> </w:t>
      </w:r>
      <w:r w:rsidRPr="00206487">
        <w:rPr>
          <w:rFonts w:ascii="Times New Roman" w:hAnsi="Times New Roman" w:cs="Times New Roman"/>
        </w:rPr>
        <w:t>нажмите</w:t>
      </w:r>
      <w:r w:rsidRPr="00206487">
        <w:rPr>
          <w:rFonts w:ascii="Times New Roman" w:hAnsi="Times New Roman" w:cs="Times New Roman"/>
          <w:spacing w:val="1"/>
        </w:rPr>
        <w:t xml:space="preserve"> </w:t>
      </w:r>
      <w:r w:rsidRPr="00206487">
        <w:rPr>
          <w:rFonts w:ascii="Times New Roman" w:hAnsi="Times New Roman" w:cs="Times New Roman"/>
        </w:rPr>
        <w:t>кнопку</w:t>
      </w:r>
      <w:r w:rsidRPr="00206487">
        <w:rPr>
          <w:rFonts w:ascii="Times New Roman" w:hAnsi="Times New Roman" w:cs="Times New Roman"/>
          <w:spacing w:val="-8"/>
        </w:rPr>
        <w:t xml:space="preserve"> </w:t>
      </w:r>
      <w:r w:rsidRPr="00206487">
        <w:rPr>
          <w:rFonts w:ascii="Times New Roman" w:hAnsi="Times New Roman" w:cs="Times New Roman"/>
        </w:rPr>
        <w:t>Далее.</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Если установка производится на сервер под управлением Windows 2003 SB, то для</w:t>
      </w:r>
      <w:r w:rsidRPr="00206487">
        <w:rPr>
          <w:rFonts w:ascii="Times New Roman" w:hAnsi="Times New Roman" w:cs="Times New Roman"/>
          <w:spacing w:val="1"/>
        </w:rPr>
        <w:t xml:space="preserve"> </w:t>
      </w:r>
      <w:r w:rsidRPr="00206487">
        <w:rPr>
          <w:rFonts w:ascii="Times New Roman" w:hAnsi="Times New Roman" w:cs="Times New Roman"/>
        </w:rPr>
        <w:t>настройки</w:t>
      </w:r>
      <w:r w:rsidRPr="00206487">
        <w:rPr>
          <w:rFonts w:ascii="Times New Roman" w:hAnsi="Times New Roman" w:cs="Times New Roman"/>
          <w:spacing w:val="1"/>
        </w:rPr>
        <w:t xml:space="preserve"> </w:t>
      </w:r>
      <w:r w:rsidRPr="00206487">
        <w:rPr>
          <w:rFonts w:ascii="Times New Roman" w:hAnsi="Times New Roman" w:cs="Times New Roman"/>
        </w:rPr>
        <w:t>web-сервера</w:t>
      </w:r>
      <w:r w:rsidRPr="00206487">
        <w:rPr>
          <w:rFonts w:ascii="Times New Roman" w:hAnsi="Times New Roman" w:cs="Times New Roman"/>
          <w:spacing w:val="1"/>
        </w:rPr>
        <w:t xml:space="preserve"> </w:t>
      </w:r>
      <w:r w:rsidRPr="00206487">
        <w:rPr>
          <w:rFonts w:ascii="Times New Roman" w:hAnsi="Times New Roman" w:cs="Times New Roman"/>
        </w:rPr>
        <w:t>необходимо</w:t>
      </w:r>
      <w:r w:rsidRPr="00206487">
        <w:rPr>
          <w:rFonts w:ascii="Times New Roman" w:hAnsi="Times New Roman" w:cs="Times New Roman"/>
          <w:spacing w:val="1"/>
        </w:rPr>
        <w:t xml:space="preserve"> </w:t>
      </w:r>
      <w:r w:rsidRPr="00206487">
        <w:rPr>
          <w:rFonts w:ascii="Times New Roman" w:hAnsi="Times New Roman" w:cs="Times New Roman"/>
        </w:rPr>
        <w:t>выбирать</w:t>
      </w:r>
      <w:r w:rsidRPr="00206487">
        <w:rPr>
          <w:rFonts w:ascii="Times New Roman" w:hAnsi="Times New Roman" w:cs="Times New Roman"/>
          <w:spacing w:val="1"/>
        </w:rPr>
        <w:t xml:space="preserve"> </w:t>
      </w:r>
      <w:r w:rsidRPr="00206487">
        <w:rPr>
          <w:rFonts w:ascii="Times New Roman" w:hAnsi="Times New Roman" w:cs="Times New Roman"/>
        </w:rPr>
        <w:t>вариант</w:t>
      </w:r>
      <w:r w:rsidRPr="00206487">
        <w:rPr>
          <w:rFonts w:ascii="Times New Roman" w:hAnsi="Times New Roman" w:cs="Times New Roman"/>
          <w:spacing w:val="1"/>
        </w:rPr>
        <w:t xml:space="preserve"> </w:t>
      </w:r>
      <w:r w:rsidRPr="00206487">
        <w:rPr>
          <w:rFonts w:ascii="Times New Roman" w:hAnsi="Times New Roman" w:cs="Times New Roman"/>
        </w:rPr>
        <w:t>Использовать</w:t>
      </w:r>
      <w:r w:rsidRPr="00206487">
        <w:rPr>
          <w:rFonts w:ascii="Times New Roman" w:hAnsi="Times New Roman" w:cs="Times New Roman"/>
          <w:spacing w:val="1"/>
        </w:rPr>
        <w:t xml:space="preserve"> </w:t>
      </w:r>
      <w:r w:rsidRPr="00206487">
        <w:rPr>
          <w:rFonts w:ascii="Times New Roman" w:hAnsi="Times New Roman" w:cs="Times New Roman"/>
        </w:rPr>
        <w:t>веб-сайт</w:t>
      </w:r>
      <w:r w:rsidRPr="00206487">
        <w:rPr>
          <w:rFonts w:ascii="Times New Roman" w:hAnsi="Times New Roman" w:cs="Times New Roman"/>
          <w:spacing w:val="1"/>
        </w:rPr>
        <w:t xml:space="preserve"> </w:t>
      </w:r>
      <w:r w:rsidRPr="00206487">
        <w:rPr>
          <w:rFonts w:ascii="Times New Roman" w:hAnsi="Times New Roman" w:cs="Times New Roman"/>
        </w:rPr>
        <w:t>по</w:t>
      </w:r>
      <w:r w:rsidRPr="00206487">
        <w:rPr>
          <w:rFonts w:ascii="Times New Roman" w:hAnsi="Times New Roman" w:cs="Times New Roman"/>
          <w:spacing w:val="1"/>
        </w:rPr>
        <w:t xml:space="preserve"> </w:t>
      </w:r>
      <w:r w:rsidRPr="00206487">
        <w:rPr>
          <w:rFonts w:ascii="Times New Roman" w:hAnsi="Times New Roman" w:cs="Times New Roman"/>
        </w:rPr>
        <w:t>умолчанию.</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В</w:t>
      </w:r>
      <w:r w:rsidRPr="00206487">
        <w:rPr>
          <w:rFonts w:ascii="Times New Roman" w:hAnsi="Times New Roman" w:cs="Times New Roman"/>
          <w:spacing w:val="-4"/>
        </w:rPr>
        <w:t xml:space="preserve"> </w:t>
      </w:r>
      <w:r w:rsidRPr="00206487">
        <w:rPr>
          <w:rFonts w:ascii="Times New Roman" w:hAnsi="Times New Roman" w:cs="Times New Roman"/>
        </w:rPr>
        <w:t>окне,</w:t>
      </w:r>
      <w:r w:rsidRPr="00206487">
        <w:rPr>
          <w:rFonts w:ascii="Times New Roman" w:hAnsi="Times New Roman" w:cs="Times New Roman"/>
          <w:spacing w:val="-5"/>
        </w:rPr>
        <w:t xml:space="preserve"> </w:t>
      </w:r>
      <w:r w:rsidRPr="00206487">
        <w:rPr>
          <w:rFonts w:ascii="Times New Roman" w:hAnsi="Times New Roman" w:cs="Times New Roman"/>
        </w:rPr>
        <w:t>подтверждающем</w:t>
      </w:r>
      <w:r w:rsidRPr="00206487">
        <w:rPr>
          <w:rFonts w:ascii="Times New Roman" w:hAnsi="Times New Roman" w:cs="Times New Roman"/>
          <w:spacing w:val="-1"/>
        </w:rPr>
        <w:t xml:space="preserve"> </w:t>
      </w:r>
      <w:r w:rsidRPr="00206487">
        <w:rPr>
          <w:rFonts w:ascii="Times New Roman" w:hAnsi="Times New Roman" w:cs="Times New Roman"/>
        </w:rPr>
        <w:t>готовность</w:t>
      </w:r>
      <w:r w:rsidRPr="00206487">
        <w:rPr>
          <w:rFonts w:ascii="Times New Roman" w:hAnsi="Times New Roman" w:cs="Times New Roman"/>
          <w:spacing w:val="-6"/>
        </w:rPr>
        <w:t xml:space="preserve"> </w:t>
      </w:r>
      <w:r w:rsidRPr="00206487">
        <w:rPr>
          <w:rFonts w:ascii="Times New Roman" w:hAnsi="Times New Roman" w:cs="Times New Roman"/>
        </w:rPr>
        <w:t>к</w:t>
      </w:r>
      <w:r w:rsidRPr="00206487">
        <w:rPr>
          <w:rFonts w:ascii="Times New Roman" w:hAnsi="Times New Roman" w:cs="Times New Roman"/>
          <w:spacing w:val="-4"/>
        </w:rPr>
        <w:t xml:space="preserve"> </w:t>
      </w:r>
      <w:r w:rsidRPr="00206487">
        <w:rPr>
          <w:rFonts w:ascii="Times New Roman" w:hAnsi="Times New Roman" w:cs="Times New Roman"/>
        </w:rPr>
        <w:t>установке, нажмите</w:t>
      </w:r>
      <w:r w:rsidRPr="00206487">
        <w:rPr>
          <w:rFonts w:ascii="Times New Roman" w:hAnsi="Times New Roman" w:cs="Times New Roman"/>
          <w:spacing w:val="-3"/>
        </w:rPr>
        <w:t xml:space="preserve"> </w:t>
      </w:r>
      <w:r w:rsidRPr="00206487">
        <w:rPr>
          <w:rFonts w:ascii="Times New Roman" w:hAnsi="Times New Roman" w:cs="Times New Roman"/>
        </w:rPr>
        <w:t>кнопку</w:t>
      </w:r>
      <w:r w:rsidRPr="00206487">
        <w:rPr>
          <w:rFonts w:ascii="Times New Roman" w:hAnsi="Times New Roman" w:cs="Times New Roman"/>
          <w:spacing w:val="-11"/>
        </w:rPr>
        <w:t xml:space="preserve"> </w:t>
      </w:r>
      <w:r w:rsidRPr="00206487">
        <w:rPr>
          <w:rFonts w:ascii="Times New Roman" w:hAnsi="Times New Roman" w:cs="Times New Roman"/>
        </w:rPr>
        <w:t>Установить.</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По завершении установки откроется окно "Работа мастера установки завершена".</w:t>
      </w:r>
      <w:r w:rsidRPr="00206487">
        <w:rPr>
          <w:rFonts w:ascii="Times New Roman" w:hAnsi="Times New Roman" w:cs="Times New Roman"/>
          <w:spacing w:val="1"/>
        </w:rPr>
        <w:t xml:space="preserve"> </w:t>
      </w:r>
      <w:r w:rsidRPr="00206487">
        <w:rPr>
          <w:rFonts w:ascii="Times New Roman" w:hAnsi="Times New Roman" w:cs="Times New Roman"/>
        </w:rPr>
        <w:t>Нажмите Готово. Мастер настройки сервера управления запустится спустя примерно 15</w:t>
      </w:r>
      <w:r w:rsidRPr="00206487">
        <w:rPr>
          <w:rFonts w:ascii="Times New Roman" w:hAnsi="Times New Roman" w:cs="Times New Roman"/>
          <w:spacing w:val="1"/>
        </w:rPr>
        <w:t xml:space="preserve"> </w:t>
      </w:r>
      <w:r w:rsidRPr="00206487">
        <w:rPr>
          <w:rFonts w:ascii="Times New Roman" w:hAnsi="Times New Roman" w:cs="Times New Roman"/>
        </w:rPr>
        <w:t>секунд.</w:t>
      </w:r>
    </w:p>
    <w:p w:rsidR="00206487" w:rsidRPr="00206487" w:rsidRDefault="00206487" w:rsidP="00206487">
      <w:pPr>
        <w:pStyle w:val="af7"/>
        <w:spacing w:after="0" w:line="240" w:lineRule="auto"/>
        <w:ind w:firstLine="709"/>
        <w:jc w:val="both"/>
        <w:rPr>
          <w:rFonts w:ascii="Times New Roman" w:hAnsi="Times New Roman" w:cs="Times New Roman"/>
          <w:lang w:val="en-US"/>
        </w:rPr>
      </w:pPr>
      <w:r w:rsidRPr="00206487">
        <w:rPr>
          <w:rFonts w:ascii="Times New Roman" w:hAnsi="Times New Roman" w:cs="Times New Roman"/>
        </w:rPr>
        <w:t>Как</w:t>
      </w:r>
      <w:r w:rsidRPr="00206487">
        <w:rPr>
          <w:rFonts w:ascii="Times New Roman" w:hAnsi="Times New Roman" w:cs="Times New Roman"/>
          <w:spacing w:val="-5"/>
          <w:lang w:val="en-US"/>
        </w:rPr>
        <w:t xml:space="preserve"> </w:t>
      </w:r>
      <w:r w:rsidRPr="00206487">
        <w:rPr>
          <w:rFonts w:ascii="Times New Roman" w:hAnsi="Times New Roman" w:cs="Times New Roman"/>
        </w:rPr>
        <w:t>настроить</w:t>
      </w:r>
      <w:r w:rsidRPr="00206487">
        <w:rPr>
          <w:rFonts w:ascii="Times New Roman" w:hAnsi="Times New Roman" w:cs="Times New Roman"/>
          <w:spacing w:val="-5"/>
          <w:lang w:val="en-US"/>
        </w:rPr>
        <w:t xml:space="preserve"> </w:t>
      </w:r>
      <w:r w:rsidRPr="00206487">
        <w:rPr>
          <w:rFonts w:ascii="Times New Roman" w:hAnsi="Times New Roman" w:cs="Times New Roman"/>
          <w:lang w:val="en-US"/>
        </w:rPr>
        <w:t>Symantec</w:t>
      </w:r>
      <w:r w:rsidRPr="00206487">
        <w:rPr>
          <w:rFonts w:ascii="Times New Roman" w:hAnsi="Times New Roman" w:cs="Times New Roman"/>
          <w:spacing w:val="-4"/>
          <w:lang w:val="en-US"/>
        </w:rPr>
        <w:t xml:space="preserve"> </w:t>
      </w:r>
      <w:r w:rsidRPr="00206487">
        <w:rPr>
          <w:rFonts w:ascii="Times New Roman" w:hAnsi="Times New Roman" w:cs="Times New Roman"/>
          <w:lang w:val="en-US"/>
        </w:rPr>
        <w:t>Endpoint</w:t>
      </w:r>
      <w:r w:rsidRPr="00206487">
        <w:rPr>
          <w:rFonts w:ascii="Times New Roman" w:hAnsi="Times New Roman" w:cs="Times New Roman"/>
          <w:spacing w:val="1"/>
          <w:lang w:val="en-US"/>
        </w:rPr>
        <w:t xml:space="preserve"> </w:t>
      </w:r>
      <w:r w:rsidRPr="00206487">
        <w:rPr>
          <w:rFonts w:ascii="Times New Roman" w:hAnsi="Times New Roman" w:cs="Times New Roman"/>
          <w:lang w:val="en-US"/>
        </w:rPr>
        <w:t>Protection</w:t>
      </w:r>
      <w:r w:rsidRPr="00206487">
        <w:rPr>
          <w:rFonts w:ascii="Times New Roman" w:hAnsi="Times New Roman" w:cs="Times New Roman"/>
          <w:spacing w:val="-8"/>
          <w:lang w:val="en-US"/>
        </w:rPr>
        <w:t xml:space="preserve"> </w:t>
      </w:r>
      <w:r w:rsidRPr="00206487">
        <w:rPr>
          <w:rFonts w:ascii="Times New Roman" w:hAnsi="Times New Roman" w:cs="Times New Roman"/>
          <w:lang w:val="en-US"/>
        </w:rPr>
        <w:t>Manager</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На панели "Мастер настройки сервера управления" выберите тип конфигурации.</w:t>
      </w:r>
      <w:r w:rsidRPr="00206487">
        <w:rPr>
          <w:rFonts w:ascii="Times New Roman" w:hAnsi="Times New Roman" w:cs="Times New Roman"/>
          <w:spacing w:val="1"/>
        </w:rPr>
        <w:t xml:space="preserve"> </w:t>
      </w:r>
      <w:r w:rsidRPr="00206487">
        <w:rPr>
          <w:rFonts w:ascii="Times New Roman" w:hAnsi="Times New Roman" w:cs="Times New Roman"/>
        </w:rPr>
        <w:t>Примечание:</w:t>
      </w:r>
      <w:r w:rsidRPr="00206487">
        <w:rPr>
          <w:rFonts w:ascii="Times New Roman" w:hAnsi="Times New Roman" w:cs="Times New Roman"/>
          <w:spacing w:val="21"/>
        </w:rPr>
        <w:t xml:space="preserve"> </w:t>
      </w:r>
      <w:r w:rsidRPr="00206487">
        <w:rPr>
          <w:rFonts w:ascii="Times New Roman" w:hAnsi="Times New Roman" w:cs="Times New Roman"/>
        </w:rPr>
        <w:t>Если</w:t>
      </w:r>
      <w:r w:rsidRPr="00206487">
        <w:rPr>
          <w:rFonts w:ascii="Times New Roman" w:hAnsi="Times New Roman" w:cs="Times New Roman"/>
          <w:spacing w:val="18"/>
        </w:rPr>
        <w:t xml:space="preserve"> </w:t>
      </w:r>
      <w:r w:rsidRPr="00206487">
        <w:rPr>
          <w:rFonts w:ascii="Times New Roman" w:hAnsi="Times New Roman" w:cs="Times New Roman"/>
        </w:rPr>
        <w:t>выбрана</w:t>
      </w:r>
      <w:r w:rsidRPr="00206487">
        <w:rPr>
          <w:rFonts w:ascii="Times New Roman" w:hAnsi="Times New Roman" w:cs="Times New Roman"/>
          <w:spacing w:val="20"/>
        </w:rPr>
        <w:t xml:space="preserve"> </w:t>
      </w:r>
      <w:r w:rsidRPr="00206487">
        <w:rPr>
          <w:rFonts w:ascii="Times New Roman" w:hAnsi="Times New Roman" w:cs="Times New Roman"/>
        </w:rPr>
        <w:t>Простая</w:t>
      </w:r>
      <w:r w:rsidRPr="00206487">
        <w:rPr>
          <w:rFonts w:ascii="Times New Roman" w:hAnsi="Times New Roman" w:cs="Times New Roman"/>
          <w:spacing w:val="20"/>
        </w:rPr>
        <w:t xml:space="preserve"> </w:t>
      </w:r>
      <w:r w:rsidRPr="00206487">
        <w:rPr>
          <w:rFonts w:ascii="Times New Roman" w:hAnsi="Times New Roman" w:cs="Times New Roman"/>
        </w:rPr>
        <w:t>конфигурация,</w:t>
      </w:r>
      <w:r w:rsidRPr="00206487">
        <w:rPr>
          <w:rFonts w:ascii="Times New Roman" w:hAnsi="Times New Roman" w:cs="Times New Roman"/>
          <w:spacing w:val="22"/>
        </w:rPr>
        <w:t xml:space="preserve"> </w:t>
      </w:r>
      <w:r w:rsidRPr="00206487">
        <w:rPr>
          <w:rFonts w:ascii="Times New Roman" w:hAnsi="Times New Roman" w:cs="Times New Roman"/>
        </w:rPr>
        <w:t>то</w:t>
      </w:r>
      <w:r w:rsidRPr="00206487">
        <w:rPr>
          <w:rFonts w:ascii="Times New Roman" w:hAnsi="Times New Roman" w:cs="Times New Roman"/>
          <w:spacing w:val="20"/>
        </w:rPr>
        <w:t xml:space="preserve"> </w:t>
      </w:r>
      <w:r w:rsidRPr="00206487">
        <w:rPr>
          <w:rFonts w:ascii="Times New Roman" w:hAnsi="Times New Roman" w:cs="Times New Roman"/>
        </w:rPr>
        <w:t>пароль</w:t>
      </w:r>
      <w:r w:rsidRPr="00206487">
        <w:rPr>
          <w:rFonts w:ascii="Times New Roman" w:hAnsi="Times New Roman" w:cs="Times New Roman"/>
          <w:spacing w:val="21"/>
        </w:rPr>
        <w:t xml:space="preserve"> </w:t>
      </w:r>
      <w:r w:rsidRPr="00206487">
        <w:rPr>
          <w:rFonts w:ascii="Times New Roman" w:hAnsi="Times New Roman" w:cs="Times New Roman"/>
        </w:rPr>
        <w:t>администратора</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SEPM</w:t>
      </w:r>
      <w:r w:rsidRPr="00206487">
        <w:rPr>
          <w:rFonts w:ascii="Times New Roman" w:hAnsi="Times New Roman" w:cs="Times New Roman"/>
          <w:spacing w:val="1"/>
        </w:rPr>
        <w:t xml:space="preserve"> </w:t>
      </w:r>
      <w:r w:rsidRPr="00206487">
        <w:rPr>
          <w:rFonts w:ascii="Times New Roman" w:hAnsi="Times New Roman" w:cs="Times New Roman"/>
        </w:rPr>
        <w:t>применяется</w:t>
      </w:r>
      <w:r w:rsidRPr="00206487">
        <w:rPr>
          <w:rFonts w:ascii="Times New Roman" w:hAnsi="Times New Roman" w:cs="Times New Roman"/>
          <w:spacing w:val="1"/>
        </w:rPr>
        <w:t xml:space="preserve"> </w:t>
      </w: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качестве</w:t>
      </w:r>
      <w:r w:rsidRPr="00206487">
        <w:rPr>
          <w:rFonts w:ascii="Times New Roman" w:hAnsi="Times New Roman" w:cs="Times New Roman"/>
          <w:spacing w:val="1"/>
        </w:rPr>
        <w:t xml:space="preserve"> </w:t>
      </w:r>
      <w:r w:rsidRPr="00206487">
        <w:rPr>
          <w:rFonts w:ascii="Times New Roman" w:hAnsi="Times New Roman" w:cs="Times New Roman"/>
        </w:rPr>
        <w:t>пароля</w:t>
      </w:r>
      <w:r w:rsidRPr="00206487">
        <w:rPr>
          <w:rFonts w:ascii="Times New Roman" w:hAnsi="Times New Roman" w:cs="Times New Roman"/>
          <w:spacing w:val="1"/>
        </w:rPr>
        <w:t xml:space="preserve"> </w:t>
      </w:r>
      <w:r w:rsidRPr="00206487">
        <w:rPr>
          <w:rFonts w:ascii="Times New Roman" w:hAnsi="Times New Roman" w:cs="Times New Roman"/>
        </w:rPr>
        <w:t>шифрования.</w:t>
      </w:r>
      <w:r w:rsidRPr="00206487">
        <w:rPr>
          <w:rFonts w:ascii="Times New Roman" w:hAnsi="Times New Roman" w:cs="Times New Roman"/>
          <w:spacing w:val="1"/>
        </w:rPr>
        <w:t xml:space="preserve"> </w:t>
      </w:r>
      <w:r w:rsidRPr="00206487">
        <w:rPr>
          <w:rFonts w:ascii="Times New Roman" w:hAnsi="Times New Roman" w:cs="Times New Roman"/>
        </w:rPr>
        <w:t>Если</w:t>
      </w:r>
      <w:r w:rsidRPr="00206487">
        <w:rPr>
          <w:rFonts w:ascii="Times New Roman" w:hAnsi="Times New Roman" w:cs="Times New Roman"/>
          <w:spacing w:val="1"/>
        </w:rPr>
        <w:t xml:space="preserve"> </w:t>
      </w:r>
      <w:r w:rsidRPr="00206487">
        <w:rPr>
          <w:rFonts w:ascii="Times New Roman" w:hAnsi="Times New Roman" w:cs="Times New Roman"/>
        </w:rPr>
        <w:t>впоследствии</w:t>
      </w:r>
      <w:r w:rsidRPr="00206487">
        <w:rPr>
          <w:rFonts w:ascii="Times New Roman" w:hAnsi="Times New Roman" w:cs="Times New Roman"/>
          <w:spacing w:val="1"/>
        </w:rPr>
        <w:t xml:space="preserve"> </w:t>
      </w:r>
      <w:r w:rsidRPr="00206487">
        <w:rPr>
          <w:rFonts w:ascii="Times New Roman" w:hAnsi="Times New Roman" w:cs="Times New Roman"/>
        </w:rPr>
        <w:t>пароль</w:t>
      </w:r>
      <w:r w:rsidRPr="00206487">
        <w:rPr>
          <w:rFonts w:ascii="Times New Roman" w:hAnsi="Times New Roman" w:cs="Times New Roman"/>
          <w:spacing w:val="1"/>
        </w:rPr>
        <w:t xml:space="preserve"> </w:t>
      </w:r>
      <w:r w:rsidRPr="00206487">
        <w:rPr>
          <w:rFonts w:ascii="Times New Roman" w:hAnsi="Times New Roman" w:cs="Times New Roman"/>
        </w:rPr>
        <w:t>администратора</w:t>
      </w:r>
      <w:r w:rsidRPr="00206487">
        <w:rPr>
          <w:rFonts w:ascii="Times New Roman" w:hAnsi="Times New Roman" w:cs="Times New Roman"/>
          <w:spacing w:val="-5"/>
        </w:rPr>
        <w:t xml:space="preserve"> </w:t>
      </w:r>
      <w:r w:rsidRPr="00206487">
        <w:rPr>
          <w:rFonts w:ascii="Times New Roman" w:hAnsi="Times New Roman" w:cs="Times New Roman"/>
        </w:rPr>
        <w:t>изменяется,</w:t>
      </w:r>
      <w:r w:rsidRPr="00206487">
        <w:rPr>
          <w:rFonts w:ascii="Times New Roman" w:hAnsi="Times New Roman" w:cs="Times New Roman"/>
          <w:spacing w:val="-2"/>
        </w:rPr>
        <w:t xml:space="preserve"> </w:t>
      </w:r>
      <w:r w:rsidRPr="00206487">
        <w:rPr>
          <w:rFonts w:ascii="Times New Roman" w:hAnsi="Times New Roman" w:cs="Times New Roman"/>
        </w:rPr>
        <w:t>пароль</w:t>
      </w:r>
      <w:r w:rsidRPr="00206487">
        <w:rPr>
          <w:rFonts w:ascii="Times New Roman" w:hAnsi="Times New Roman" w:cs="Times New Roman"/>
          <w:spacing w:val="-3"/>
        </w:rPr>
        <w:t xml:space="preserve"> </w:t>
      </w:r>
      <w:r w:rsidRPr="00206487">
        <w:rPr>
          <w:rFonts w:ascii="Times New Roman" w:hAnsi="Times New Roman" w:cs="Times New Roman"/>
        </w:rPr>
        <w:t>шифрования</w:t>
      </w:r>
      <w:r w:rsidRPr="00206487">
        <w:rPr>
          <w:rFonts w:ascii="Times New Roman" w:hAnsi="Times New Roman" w:cs="Times New Roman"/>
          <w:spacing w:val="-3"/>
        </w:rPr>
        <w:t xml:space="preserve"> </w:t>
      </w:r>
      <w:r w:rsidRPr="00206487">
        <w:rPr>
          <w:rFonts w:ascii="Times New Roman" w:hAnsi="Times New Roman" w:cs="Times New Roman"/>
        </w:rPr>
        <w:t>остается</w:t>
      </w:r>
      <w:r w:rsidRPr="00206487">
        <w:rPr>
          <w:rFonts w:ascii="Times New Roman" w:hAnsi="Times New Roman" w:cs="Times New Roman"/>
          <w:spacing w:val="1"/>
        </w:rPr>
        <w:t xml:space="preserve"> </w:t>
      </w:r>
      <w:r w:rsidRPr="00206487">
        <w:rPr>
          <w:rFonts w:ascii="Times New Roman" w:hAnsi="Times New Roman" w:cs="Times New Roman"/>
        </w:rPr>
        <w:t>без</w:t>
      </w:r>
      <w:r w:rsidRPr="00206487">
        <w:rPr>
          <w:rFonts w:ascii="Times New Roman" w:hAnsi="Times New Roman" w:cs="Times New Roman"/>
          <w:spacing w:val="2"/>
        </w:rPr>
        <w:t xml:space="preserve"> </w:t>
      </w:r>
      <w:r w:rsidRPr="00206487">
        <w:rPr>
          <w:rFonts w:ascii="Times New Roman" w:hAnsi="Times New Roman" w:cs="Times New Roman"/>
        </w:rPr>
        <w:t>изменения.</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Нажмите</w:t>
      </w:r>
      <w:r w:rsidRPr="00206487">
        <w:rPr>
          <w:rFonts w:ascii="Times New Roman" w:hAnsi="Times New Roman" w:cs="Times New Roman"/>
          <w:spacing w:val="-3"/>
        </w:rPr>
        <w:t xml:space="preserve"> </w:t>
      </w:r>
      <w:r w:rsidRPr="00206487">
        <w:rPr>
          <w:rFonts w:ascii="Times New Roman" w:hAnsi="Times New Roman" w:cs="Times New Roman"/>
        </w:rPr>
        <w:t>кнопку</w:t>
      </w:r>
      <w:r w:rsidRPr="00206487">
        <w:rPr>
          <w:rFonts w:ascii="Times New Roman" w:hAnsi="Times New Roman" w:cs="Times New Roman"/>
          <w:spacing w:val="-10"/>
        </w:rPr>
        <w:t xml:space="preserve"> </w:t>
      </w:r>
      <w:r w:rsidRPr="00206487">
        <w:rPr>
          <w:rFonts w:ascii="Times New Roman" w:hAnsi="Times New Roman" w:cs="Times New Roman"/>
        </w:rPr>
        <w:t>Далее.</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В</w:t>
      </w:r>
      <w:r w:rsidRPr="00206487">
        <w:rPr>
          <w:rFonts w:ascii="Times New Roman" w:hAnsi="Times New Roman" w:cs="Times New Roman"/>
          <w:spacing w:val="-3"/>
        </w:rPr>
        <w:t xml:space="preserve"> </w:t>
      </w:r>
      <w:r w:rsidRPr="00206487">
        <w:rPr>
          <w:rFonts w:ascii="Times New Roman" w:hAnsi="Times New Roman" w:cs="Times New Roman"/>
        </w:rPr>
        <w:t>окне</w:t>
      </w:r>
      <w:r w:rsidRPr="00206487">
        <w:rPr>
          <w:rFonts w:ascii="Times New Roman" w:hAnsi="Times New Roman" w:cs="Times New Roman"/>
          <w:spacing w:val="-2"/>
        </w:rPr>
        <w:t xml:space="preserve"> </w:t>
      </w:r>
      <w:r w:rsidRPr="00206487">
        <w:rPr>
          <w:rFonts w:ascii="Times New Roman" w:hAnsi="Times New Roman" w:cs="Times New Roman"/>
        </w:rPr>
        <w:t>"Тип сайта"</w:t>
      </w:r>
      <w:r w:rsidRPr="00206487">
        <w:rPr>
          <w:rFonts w:ascii="Times New Roman" w:hAnsi="Times New Roman" w:cs="Times New Roman"/>
          <w:spacing w:val="-3"/>
        </w:rPr>
        <w:t xml:space="preserve"> </w:t>
      </w:r>
      <w:r w:rsidRPr="00206487">
        <w:rPr>
          <w:rFonts w:ascii="Times New Roman" w:hAnsi="Times New Roman" w:cs="Times New Roman"/>
        </w:rPr>
        <w:t>выберите</w:t>
      </w:r>
      <w:r w:rsidRPr="00206487">
        <w:rPr>
          <w:rFonts w:ascii="Times New Roman" w:hAnsi="Times New Roman" w:cs="Times New Roman"/>
          <w:spacing w:val="-2"/>
        </w:rPr>
        <w:t xml:space="preserve"> </w:t>
      </w:r>
      <w:r w:rsidRPr="00206487">
        <w:rPr>
          <w:rFonts w:ascii="Times New Roman" w:hAnsi="Times New Roman" w:cs="Times New Roman"/>
        </w:rPr>
        <w:t>Установить</w:t>
      </w:r>
      <w:r w:rsidRPr="00206487">
        <w:rPr>
          <w:rFonts w:ascii="Times New Roman" w:hAnsi="Times New Roman" w:cs="Times New Roman"/>
          <w:spacing w:val="-5"/>
        </w:rPr>
        <w:t xml:space="preserve"> </w:t>
      </w:r>
      <w:r w:rsidRPr="00206487">
        <w:rPr>
          <w:rFonts w:ascii="Times New Roman" w:hAnsi="Times New Roman" w:cs="Times New Roman"/>
        </w:rPr>
        <w:t>первый сайт</w:t>
      </w:r>
      <w:r w:rsidRPr="00206487">
        <w:rPr>
          <w:rFonts w:ascii="Times New Roman" w:hAnsi="Times New Roman" w:cs="Times New Roman"/>
          <w:spacing w:val="-5"/>
        </w:rPr>
        <w:t xml:space="preserve"> </w:t>
      </w:r>
      <w:r w:rsidRPr="00206487">
        <w:rPr>
          <w:rFonts w:ascii="Times New Roman" w:hAnsi="Times New Roman" w:cs="Times New Roman"/>
        </w:rPr>
        <w:t>и</w:t>
      </w:r>
      <w:r w:rsidRPr="00206487">
        <w:rPr>
          <w:rFonts w:ascii="Times New Roman" w:hAnsi="Times New Roman" w:cs="Times New Roman"/>
          <w:spacing w:val="-5"/>
        </w:rPr>
        <w:t xml:space="preserve"> </w:t>
      </w:r>
      <w:r w:rsidRPr="00206487">
        <w:rPr>
          <w:rFonts w:ascii="Times New Roman" w:hAnsi="Times New Roman" w:cs="Times New Roman"/>
        </w:rPr>
        <w:t>нажмите</w:t>
      </w:r>
      <w:r w:rsidRPr="00206487">
        <w:rPr>
          <w:rFonts w:ascii="Times New Roman" w:hAnsi="Times New Roman" w:cs="Times New Roman"/>
          <w:spacing w:val="-2"/>
        </w:rPr>
        <w:t xml:space="preserve"> </w:t>
      </w:r>
      <w:r w:rsidRPr="00206487">
        <w:rPr>
          <w:rFonts w:ascii="Times New Roman" w:hAnsi="Times New Roman" w:cs="Times New Roman"/>
        </w:rPr>
        <w:t>Далее.</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В окне "Сведения о сервере" измените или оставьте значения по умолчанию для</w:t>
      </w:r>
      <w:r w:rsidRPr="00206487">
        <w:rPr>
          <w:rFonts w:ascii="Times New Roman" w:hAnsi="Times New Roman" w:cs="Times New Roman"/>
          <w:spacing w:val="1"/>
        </w:rPr>
        <w:t xml:space="preserve"> </w:t>
      </w:r>
      <w:r w:rsidRPr="00206487">
        <w:rPr>
          <w:rFonts w:ascii="Times New Roman" w:hAnsi="Times New Roman" w:cs="Times New Roman"/>
        </w:rPr>
        <w:t>следующих</w:t>
      </w:r>
      <w:r w:rsidRPr="00206487">
        <w:rPr>
          <w:rFonts w:ascii="Times New Roman" w:hAnsi="Times New Roman" w:cs="Times New Roman"/>
          <w:spacing w:val="-4"/>
        </w:rPr>
        <w:t xml:space="preserve"> </w:t>
      </w:r>
      <w:r w:rsidRPr="00206487">
        <w:rPr>
          <w:rFonts w:ascii="Times New Roman" w:hAnsi="Times New Roman" w:cs="Times New Roman"/>
        </w:rPr>
        <w:t>полей</w:t>
      </w:r>
      <w:r w:rsidRPr="00206487">
        <w:rPr>
          <w:rFonts w:ascii="Times New Roman" w:hAnsi="Times New Roman" w:cs="Times New Roman"/>
          <w:spacing w:val="3"/>
        </w:rPr>
        <w:t xml:space="preserve"> </w:t>
      </w:r>
      <w:r w:rsidRPr="00206487">
        <w:rPr>
          <w:rFonts w:ascii="Times New Roman" w:hAnsi="Times New Roman" w:cs="Times New Roman"/>
        </w:rPr>
        <w:t>и</w:t>
      </w:r>
      <w:r w:rsidRPr="00206487">
        <w:rPr>
          <w:rFonts w:ascii="Times New Roman" w:hAnsi="Times New Roman" w:cs="Times New Roman"/>
          <w:spacing w:val="-2"/>
        </w:rPr>
        <w:t xml:space="preserve"> </w:t>
      </w:r>
      <w:r w:rsidRPr="00206487">
        <w:rPr>
          <w:rFonts w:ascii="Times New Roman" w:hAnsi="Times New Roman" w:cs="Times New Roman"/>
        </w:rPr>
        <w:t>нажмите</w:t>
      </w:r>
      <w:r w:rsidRPr="00206487">
        <w:rPr>
          <w:rFonts w:ascii="Times New Roman" w:hAnsi="Times New Roman" w:cs="Times New Roman"/>
          <w:spacing w:val="1"/>
        </w:rPr>
        <w:t xml:space="preserve"> </w:t>
      </w:r>
      <w:r w:rsidRPr="00206487">
        <w:rPr>
          <w:rFonts w:ascii="Times New Roman" w:hAnsi="Times New Roman" w:cs="Times New Roman"/>
        </w:rPr>
        <w:t>Далее:</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Имя сервера</w:t>
      </w:r>
      <w:r w:rsidRPr="00206487">
        <w:rPr>
          <w:rFonts w:ascii="Times New Roman" w:hAnsi="Times New Roman" w:cs="Times New Roman"/>
          <w:spacing w:val="1"/>
        </w:rPr>
        <w:t xml:space="preserve"> </w:t>
      </w:r>
      <w:r w:rsidRPr="00206487">
        <w:rPr>
          <w:rFonts w:ascii="Times New Roman" w:hAnsi="Times New Roman" w:cs="Times New Roman"/>
        </w:rPr>
        <w:t>Порт</w:t>
      </w:r>
      <w:r w:rsidRPr="00206487">
        <w:rPr>
          <w:rFonts w:ascii="Times New Roman" w:hAnsi="Times New Roman" w:cs="Times New Roman"/>
          <w:spacing w:val="-12"/>
        </w:rPr>
        <w:t xml:space="preserve"> </w:t>
      </w:r>
      <w:r w:rsidRPr="00206487">
        <w:rPr>
          <w:rFonts w:ascii="Times New Roman" w:hAnsi="Times New Roman" w:cs="Times New Roman"/>
        </w:rPr>
        <w:t>сервера</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Папка</w:t>
      </w:r>
      <w:r w:rsidRPr="00206487">
        <w:rPr>
          <w:rFonts w:ascii="Times New Roman" w:hAnsi="Times New Roman" w:cs="Times New Roman"/>
          <w:spacing w:val="-3"/>
        </w:rPr>
        <w:t xml:space="preserve"> </w:t>
      </w:r>
      <w:r w:rsidRPr="00206487">
        <w:rPr>
          <w:rFonts w:ascii="Times New Roman" w:hAnsi="Times New Roman" w:cs="Times New Roman"/>
        </w:rPr>
        <w:t>данных</w:t>
      </w:r>
      <w:r w:rsidRPr="00206487">
        <w:rPr>
          <w:rFonts w:ascii="Times New Roman" w:hAnsi="Times New Roman" w:cs="Times New Roman"/>
          <w:spacing w:val="-5"/>
        </w:rPr>
        <w:t xml:space="preserve"> </w:t>
      </w:r>
      <w:r w:rsidRPr="00206487">
        <w:rPr>
          <w:rFonts w:ascii="Times New Roman" w:hAnsi="Times New Roman" w:cs="Times New Roman"/>
        </w:rPr>
        <w:t>сервера</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В</w:t>
      </w:r>
      <w:r w:rsidRPr="00206487">
        <w:rPr>
          <w:rFonts w:ascii="Times New Roman" w:hAnsi="Times New Roman" w:cs="Times New Roman"/>
          <w:spacing w:val="-2"/>
        </w:rPr>
        <w:t xml:space="preserve"> </w:t>
      </w:r>
      <w:r w:rsidRPr="00206487">
        <w:rPr>
          <w:rFonts w:ascii="Times New Roman" w:hAnsi="Times New Roman" w:cs="Times New Roman"/>
        </w:rPr>
        <w:t>поле</w:t>
      </w:r>
      <w:r w:rsidRPr="00206487">
        <w:rPr>
          <w:rFonts w:ascii="Times New Roman" w:hAnsi="Times New Roman" w:cs="Times New Roman"/>
          <w:spacing w:val="-6"/>
        </w:rPr>
        <w:t xml:space="preserve"> </w:t>
      </w:r>
      <w:r w:rsidRPr="00206487">
        <w:rPr>
          <w:rFonts w:ascii="Times New Roman" w:hAnsi="Times New Roman" w:cs="Times New Roman"/>
        </w:rPr>
        <w:t>"Имя сайта"</w:t>
      </w:r>
      <w:r w:rsidRPr="00206487">
        <w:rPr>
          <w:rFonts w:ascii="Times New Roman" w:hAnsi="Times New Roman" w:cs="Times New Roman"/>
          <w:spacing w:val="-2"/>
        </w:rPr>
        <w:t xml:space="preserve"> </w:t>
      </w:r>
      <w:r w:rsidRPr="00206487">
        <w:rPr>
          <w:rFonts w:ascii="Times New Roman" w:hAnsi="Times New Roman" w:cs="Times New Roman"/>
        </w:rPr>
        <w:t>измените</w:t>
      </w:r>
      <w:r w:rsidRPr="00206487">
        <w:rPr>
          <w:rFonts w:ascii="Times New Roman" w:hAnsi="Times New Roman" w:cs="Times New Roman"/>
          <w:spacing w:val="-5"/>
        </w:rPr>
        <w:t xml:space="preserve"> </w:t>
      </w:r>
      <w:r w:rsidRPr="00206487">
        <w:rPr>
          <w:rFonts w:ascii="Times New Roman" w:hAnsi="Times New Roman" w:cs="Times New Roman"/>
        </w:rPr>
        <w:t>или</w:t>
      </w:r>
      <w:r w:rsidRPr="00206487">
        <w:rPr>
          <w:rFonts w:ascii="Times New Roman" w:hAnsi="Times New Roman" w:cs="Times New Roman"/>
          <w:spacing w:val="-8"/>
        </w:rPr>
        <w:t xml:space="preserve"> </w:t>
      </w:r>
      <w:r w:rsidRPr="00206487">
        <w:rPr>
          <w:rFonts w:ascii="Times New Roman" w:hAnsi="Times New Roman" w:cs="Times New Roman"/>
        </w:rPr>
        <w:t>оставьте</w:t>
      </w:r>
      <w:r w:rsidRPr="00206487">
        <w:rPr>
          <w:rFonts w:ascii="Times New Roman" w:hAnsi="Times New Roman" w:cs="Times New Roman"/>
          <w:spacing w:val="-6"/>
        </w:rPr>
        <w:t xml:space="preserve"> </w:t>
      </w:r>
      <w:r w:rsidRPr="00206487">
        <w:rPr>
          <w:rFonts w:ascii="Times New Roman" w:hAnsi="Times New Roman" w:cs="Times New Roman"/>
        </w:rPr>
        <w:t>имя</w:t>
      </w:r>
      <w:r w:rsidRPr="00206487">
        <w:rPr>
          <w:rFonts w:ascii="Times New Roman" w:hAnsi="Times New Roman" w:cs="Times New Roman"/>
          <w:spacing w:val="-9"/>
        </w:rPr>
        <w:t xml:space="preserve"> </w:t>
      </w:r>
      <w:r w:rsidRPr="00206487">
        <w:rPr>
          <w:rFonts w:ascii="Times New Roman" w:hAnsi="Times New Roman" w:cs="Times New Roman"/>
        </w:rPr>
        <w:t>по умолчанию</w:t>
      </w:r>
      <w:r w:rsidRPr="00206487">
        <w:rPr>
          <w:rFonts w:ascii="Times New Roman" w:hAnsi="Times New Roman" w:cs="Times New Roman"/>
          <w:spacing w:val="-2"/>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нажмите Далее.</w:t>
      </w:r>
      <w:r w:rsidRPr="00206487">
        <w:rPr>
          <w:rFonts w:ascii="Times New Roman" w:hAnsi="Times New Roman" w:cs="Times New Roman"/>
          <w:spacing w:val="-57"/>
        </w:rPr>
        <w:t xml:space="preserve"> </w:t>
      </w:r>
      <w:r w:rsidRPr="00206487">
        <w:rPr>
          <w:rFonts w:ascii="Times New Roman" w:hAnsi="Times New Roman" w:cs="Times New Roman"/>
        </w:rPr>
        <w:t>В</w:t>
      </w:r>
      <w:r w:rsidRPr="00206487">
        <w:rPr>
          <w:rFonts w:ascii="Times New Roman" w:hAnsi="Times New Roman" w:cs="Times New Roman"/>
          <w:spacing w:val="-2"/>
        </w:rPr>
        <w:t xml:space="preserve"> </w:t>
      </w:r>
      <w:r w:rsidRPr="00206487">
        <w:rPr>
          <w:rFonts w:ascii="Times New Roman" w:hAnsi="Times New Roman" w:cs="Times New Roman"/>
        </w:rPr>
        <w:t>окне</w:t>
      </w:r>
      <w:r w:rsidRPr="00206487">
        <w:rPr>
          <w:rFonts w:ascii="Times New Roman" w:hAnsi="Times New Roman" w:cs="Times New Roman"/>
          <w:spacing w:val="-1"/>
        </w:rPr>
        <w:t xml:space="preserve"> </w:t>
      </w:r>
      <w:r w:rsidRPr="00206487">
        <w:rPr>
          <w:rFonts w:ascii="Times New Roman" w:hAnsi="Times New Roman" w:cs="Times New Roman"/>
        </w:rPr>
        <w:t>"Пароль</w:t>
      </w:r>
      <w:r w:rsidRPr="00206487">
        <w:rPr>
          <w:rFonts w:ascii="Times New Roman" w:hAnsi="Times New Roman" w:cs="Times New Roman"/>
          <w:spacing w:val="-3"/>
        </w:rPr>
        <w:t xml:space="preserve"> </w:t>
      </w:r>
      <w:r w:rsidRPr="00206487">
        <w:rPr>
          <w:rFonts w:ascii="Times New Roman" w:hAnsi="Times New Roman" w:cs="Times New Roman"/>
        </w:rPr>
        <w:t>шифрования"</w:t>
      </w:r>
      <w:r w:rsidRPr="00206487">
        <w:rPr>
          <w:rFonts w:ascii="Times New Roman" w:hAnsi="Times New Roman" w:cs="Times New Roman"/>
          <w:spacing w:val="-2"/>
        </w:rPr>
        <w:t xml:space="preserve"> </w:t>
      </w:r>
      <w:r w:rsidRPr="00206487">
        <w:rPr>
          <w:rFonts w:ascii="Times New Roman" w:hAnsi="Times New Roman" w:cs="Times New Roman"/>
        </w:rPr>
        <w:t>укажите пароль</w:t>
      </w:r>
      <w:r w:rsidRPr="00206487">
        <w:rPr>
          <w:rFonts w:ascii="Times New Roman" w:hAnsi="Times New Roman" w:cs="Times New Roman"/>
          <w:spacing w:val="2"/>
        </w:rPr>
        <w:t xml:space="preserve"> </w:t>
      </w:r>
      <w:r w:rsidRPr="00206487">
        <w:rPr>
          <w:rFonts w:ascii="Times New Roman" w:hAnsi="Times New Roman" w:cs="Times New Roman"/>
        </w:rPr>
        <w:t>в</w:t>
      </w:r>
      <w:r w:rsidRPr="00206487">
        <w:rPr>
          <w:rFonts w:ascii="Times New Roman" w:hAnsi="Times New Roman" w:cs="Times New Roman"/>
          <w:spacing w:val="-8"/>
        </w:rPr>
        <w:t xml:space="preserve"> </w:t>
      </w:r>
      <w:r w:rsidRPr="00206487">
        <w:rPr>
          <w:rFonts w:ascii="Times New Roman" w:hAnsi="Times New Roman" w:cs="Times New Roman"/>
        </w:rPr>
        <w:t>обоих</w:t>
      </w:r>
      <w:r w:rsidRPr="00206487">
        <w:rPr>
          <w:rFonts w:ascii="Times New Roman" w:hAnsi="Times New Roman" w:cs="Times New Roman"/>
          <w:spacing w:val="-4"/>
        </w:rPr>
        <w:t xml:space="preserve"> </w:t>
      </w:r>
      <w:r w:rsidRPr="00206487">
        <w:rPr>
          <w:rFonts w:ascii="Times New Roman" w:hAnsi="Times New Roman" w:cs="Times New Roman"/>
        </w:rPr>
        <w:t>полях</w:t>
      </w:r>
      <w:r w:rsidRPr="00206487">
        <w:rPr>
          <w:rFonts w:ascii="Times New Roman" w:hAnsi="Times New Roman" w:cs="Times New Roman"/>
          <w:spacing w:val="-5"/>
        </w:rPr>
        <w:t xml:space="preserve"> </w:t>
      </w:r>
      <w:r w:rsidRPr="00206487">
        <w:rPr>
          <w:rFonts w:ascii="Times New Roman" w:hAnsi="Times New Roman" w:cs="Times New Roman"/>
        </w:rPr>
        <w:t>и</w:t>
      </w:r>
      <w:r w:rsidRPr="00206487">
        <w:rPr>
          <w:rFonts w:ascii="Times New Roman" w:hAnsi="Times New Roman" w:cs="Times New Roman"/>
          <w:spacing w:val="-3"/>
        </w:rPr>
        <w:t xml:space="preserve"> </w:t>
      </w:r>
      <w:r w:rsidRPr="00206487">
        <w:rPr>
          <w:rFonts w:ascii="Times New Roman" w:hAnsi="Times New Roman" w:cs="Times New Roman"/>
        </w:rPr>
        <w:t>нажмите</w:t>
      </w:r>
      <w:r w:rsidRPr="00206487">
        <w:rPr>
          <w:rFonts w:ascii="Times New Roman" w:hAnsi="Times New Roman" w:cs="Times New Roman"/>
          <w:spacing w:val="-1"/>
        </w:rPr>
        <w:t xml:space="preserve"> </w:t>
      </w:r>
      <w:r w:rsidRPr="00206487">
        <w:rPr>
          <w:rFonts w:ascii="Times New Roman" w:hAnsi="Times New Roman" w:cs="Times New Roman"/>
        </w:rPr>
        <w:t>Далее.</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Сохраните этот пароль во время установки Symantec Endpoint Protection в рабочей</w:t>
      </w:r>
      <w:r w:rsidRPr="00206487">
        <w:rPr>
          <w:rFonts w:ascii="Times New Roman" w:hAnsi="Times New Roman" w:cs="Times New Roman"/>
          <w:spacing w:val="1"/>
        </w:rPr>
        <w:t xml:space="preserve"> </w:t>
      </w:r>
      <w:r w:rsidRPr="00206487">
        <w:rPr>
          <w:rFonts w:ascii="Times New Roman" w:hAnsi="Times New Roman" w:cs="Times New Roman"/>
        </w:rPr>
        <w:t>среде.</w:t>
      </w:r>
      <w:r w:rsidRPr="00206487">
        <w:rPr>
          <w:rFonts w:ascii="Times New Roman" w:hAnsi="Times New Roman" w:cs="Times New Roman"/>
          <w:spacing w:val="1"/>
        </w:rPr>
        <w:t xml:space="preserve"> </w:t>
      </w:r>
      <w:r w:rsidRPr="00206487">
        <w:rPr>
          <w:rFonts w:ascii="Times New Roman" w:hAnsi="Times New Roman" w:cs="Times New Roman"/>
        </w:rPr>
        <w:t>Он</w:t>
      </w:r>
      <w:r w:rsidRPr="00206487">
        <w:rPr>
          <w:rFonts w:ascii="Times New Roman" w:hAnsi="Times New Roman" w:cs="Times New Roman"/>
          <w:spacing w:val="1"/>
        </w:rPr>
        <w:t xml:space="preserve"> </w:t>
      </w:r>
      <w:r w:rsidRPr="00206487">
        <w:rPr>
          <w:rFonts w:ascii="Times New Roman" w:hAnsi="Times New Roman" w:cs="Times New Roman"/>
        </w:rPr>
        <w:t>указывается</w:t>
      </w:r>
      <w:r w:rsidRPr="00206487">
        <w:rPr>
          <w:rFonts w:ascii="Times New Roman" w:hAnsi="Times New Roman" w:cs="Times New Roman"/>
          <w:spacing w:val="1"/>
        </w:rPr>
        <w:t xml:space="preserve"> </w:t>
      </w:r>
      <w:r w:rsidRPr="00206487">
        <w:rPr>
          <w:rFonts w:ascii="Times New Roman" w:hAnsi="Times New Roman" w:cs="Times New Roman"/>
        </w:rPr>
        <w:t>при</w:t>
      </w:r>
      <w:r w:rsidRPr="00206487">
        <w:rPr>
          <w:rFonts w:ascii="Times New Roman" w:hAnsi="Times New Roman" w:cs="Times New Roman"/>
          <w:spacing w:val="1"/>
        </w:rPr>
        <w:t xml:space="preserve"> </w:t>
      </w:r>
      <w:r w:rsidRPr="00206487">
        <w:rPr>
          <w:rFonts w:ascii="Times New Roman" w:hAnsi="Times New Roman" w:cs="Times New Roman"/>
        </w:rPr>
        <w:t>восстановлении</w:t>
      </w:r>
      <w:r w:rsidRPr="00206487">
        <w:rPr>
          <w:rFonts w:ascii="Times New Roman" w:hAnsi="Times New Roman" w:cs="Times New Roman"/>
          <w:spacing w:val="1"/>
        </w:rPr>
        <w:t xml:space="preserve"> </w:t>
      </w:r>
      <w:r w:rsidRPr="00206487">
        <w:rPr>
          <w:rFonts w:ascii="Times New Roman" w:hAnsi="Times New Roman" w:cs="Times New Roman"/>
        </w:rPr>
        <w:t>после</w:t>
      </w:r>
      <w:r w:rsidRPr="00206487">
        <w:rPr>
          <w:rFonts w:ascii="Times New Roman" w:hAnsi="Times New Roman" w:cs="Times New Roman"/>
          <w:spacing w:val="1"/>
        </w:rPr>
        <w:t xml:space="preserve"> </w:t>
      </w:r>
      <w:r w:rsidRPr="00206487">
        <w:rPr>
          <w:rFonts w:ascii="Times New Roman" w:hAnsi="Times New Roman" w:cs="Times New Roman"/>
        </w:rPr>
        <w:t>аварии</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добавлении</w:t>
      </w:r>
      <w:r w:rsidRPr="00206487">
        <w:rPr>
          <w:rFonts w:ascii="Times New Roman" w:hAnsi="Times New Roman" w:cs="Times New Roman"/>
          <w:spacing w:val="1"/>
        </w:rPr>
        <w:t xml:space="preserve"> </w:t>
      </w:r>
      <w:r w:rsidRPr="00206487">
        <w:rPr>
          <w:rFonts w:ascii="Times New Roman" w:hAnsi="Times New Roman" w:cs="Times New Roman"/>
        </w:rPr>
        <w:t>аппаратных</w:t>
      </w:r>
      <w:r w:rsidRPr="00206487">
        <w:rPr>
          <w:rFonts w:ascii="Times New Roman" w:hAnsi="Times New Roman" w:cs="Times New Roman"/>
          <w:spacing w:val="1"/>
        </w:rPr>
        <w:t xml:space="preserve"> </w:t>
      </w:r>
      <w:r w:rsidRPr="00206487">
        <w:rPr>
          <w:rFonts w:ascii="Times New Roman" w:hAnsi="Times New Roman" w:cs="Times New Roman"/>
        </w:rPr>
        <w:t>компонентов</w:t>
      </w:r>
      <w:r w:rsidRPr="00206487">
        <w:rPr>
          <w:rFonts w:ascii="Times New Roman" w:hAnsi="Times New Roman" w:cs="Times New Roman"/>
          <w:spacing w:val="-2"/>
        </w:rPr>
        <w:t xml:space="preserve"> </w:t>
      </w:r>
      <w:r w:rsidRPr="00206487">
        <w:rPr>
          <w:rFonts w:ascii="Times New Roman" w:hAnsi="Times New Roman" w:cs="Times New Roman"/>
        </w:rPr>
        <w:t>Enforcer.</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В</w:t>
      </w:r>
      <w:r w:rsidRPr="00206487">
        <w:rPr>
          <w:rFonts w:ascii="Times New Roman" w:hAnsi="Times New Roman" w:cs="Times New Roman"/>
          <w:spacing w:val="3"/>
        </w:rPr>
        <w:t xml:space="preserve"> </w:t>
      </w:r>
      <w:r w:rsidRPr="00206487">
        <w:rPr>
          <w:rFonts w:ascii="Times New Roman" w:hAnsi="Times New Roman" w:cs="Times New Roman"/>
        </w:rPr>
        <w:t>окне</w:t>
      </w:r>
      <w:r w:rsidRPr="00206487">
        <w:rPr>
          <w:rFonts w:ascii="Times New Roman" w:hAnsi="Times New Roman" w:cs="Times New Roman"/>
          <w:spacing w:val="4"/>
        </w:rPr>
        <w:t xml:space="preserve"> </w:t>
      </w:r>
      <w:r w:rsidRPr="00206487">
        <w:rPr>
          <w:rFonts w:ascii="Times New Roman" w:hAnsi="Times New Roman" w:cs="Times New Roman"/>
        </w:rPr>
        <w:t>"Выбор</w:t>
      </w:r>
      <w:r w:rsidRPr="00206487">
        <w:rPr>
          <w:rFonts w:ascii="Times New Roman" w:hAnsi="Times New Roman" w:cs="Times New Roman"/>
          <w:spacing w:val="4"/>
        </w:rPr>
        <w:t xml:space="preserve"> </w:t>
      </w:r>
      <w:r w:rsidRPr="00206487">
        <w:rPr>
          <w:rFonts w:ascii="Times New Roman" w:hAnsi="Times New Roman" w:cs="Times New Roman"/>
        </w:rPr>
        <w:t>сервера</w:t>
      </w:r>
      <w:r w:rsidRPr="00206487">
        <w:rPr>
          <w:rFonts w:ascii="Times New Roman" w:hAnsi="Times New Roman" w:cs="Times New Roman"/>
          <w:spacing w:val="5"/>
        </w:rPr>
        <w:t xml:space="preserve"> </w:t>
      </w:r>
      <w:r w:rsidRPr="00206487">
        <w:rPr>
          <w:rFonts w:ascii="Times New Roman" w:hAnsi="Times New Roman" w:cs="Times New Roman"/>
        </w:rPr>
        <w:t>базы</w:t>
      </w:r>
      <w:r w:rsidRPr="00206487">
        <w:rPr>
          <w:rFonts w:ascii="Times New Roman" w:hAnsi="Times New Roman" w:cs="Times New Roman"/>
          <w:spacing w:val="6"/>
        </w:rPr>
        <w:t xml:space="preserve"> </w:t>
      </w:r>
      <w:r w:rsidRPr="00206487">
        <w:rPr>
          <w:rFonts w:ascii="Times New Roman" w:hAnsi="Times New Roman" w:cs="Times New Roman"/>
        </w:rPr>
        <w:t>данных"</w:t>
      </w:r>
      <w:r w:rsidRPr="00206487">
        <w:rPr>
          <w:rFonts w:ascii="Times New Roman" w:hAnsi="Times New Roman" w:cs="Times New Roman"/>
          <w:spacing w:val="3"/>
        </w:rPr>
        <w:t xml:space="preserve"> </w:t>
      </w:r>
      <w:r w:rsidRPr="00206487">
        <w:rPr>
          <w:rFonts w:ascii="Times New Roman" w:hAnsi="Times New Roman" w:cs="Times New Roman"/>
        </w:rPr>
        <w:t>выберите</w:t>
      </w:r>
      <w:r w:rsidRPr="00206487">
        <w:rPr>
          <w:rFonts w:ascii="Times New Roman" w:hAnsi="Times New Roman" w:cs="Times New Roman"/>
          <w:spacing w:val="4"/>
        </w:rPr>
        <w:t xml:space="preserve"> </w:t>
      </w:r>
      <w:r w:rsidRPr="00206487">
        <w:rPr>
          <w:rFonts w:ascii="Times New Roman" w:hAnsi="Times New Roman" w:cs="Times New Roman"/>
        </w:rPr>
        <w:t>Встроенная</w:t>
      </w:r>
      <w:r w:rsidRPr="00206487">
        <w:rPr>
          <w:rFonts w:ascii="Times New Roman" w:hAnsi="Times New Roman" w:cs="Times New Roman"/>
          <w:spacing w:val="5"/>
        </w:rPr>
        <w:t xml:space="preserve"> </w:t>
      </w:r>
      <w:r w:rsidRPr="00206487">
        <w:rPr>
          <w:rFonts w:ascii="Times New Roman" w:hAnsi="Times New Roman" w:cs="Times New Roman"/>
        </w:rPr>
        <w:t>база</w:t>
      </w:r>
      <w:r w:rsidRPr="00206487">
        <w:rPr>
          <w:rFonts w:ascii="Times New Roman" w:hAnsi="Times New Roman" w:cs="Times New Roman"/>
          <w:spacing w:val="4"/>
        </w:rPr>
        <w:t xml:space="preserve"> </w:t>
      </w:r>
      <w:r w:rsidRPr="00206487">
        <w:rPr>
          <w:rFonts w:ascii="Times New Roman" w:hAnsi="Times New Roman" w:cs="Times New Roman"/>
        </w:rPr>
        <w:t>данных и</w:t>
      </w:r>
      <w:r w:rsidRPr="00206487">
        <w:rPr>
          <w:rFonts w:ascii="Times New Roman" w:hAnsi="Times New Roman" w:cs="Times New Roman"/>
          <w:spacing w:val="6"/>
        </w:rPr>
        <w:t xml:space="preserve"> </w:t>
      </w:r>
      <w:r w:rsidRPr="00206487">
        <w:rPr>
          <w:rFonts w:ascii="Times New Roman" w:hAnsi="Times New Roman" w:cs="Times New Roman"/>
        </w:rPr>
        <w:t>нажмите</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Далее.</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На</w:t>
      </w:r>
      <w:r w:rsidRPr="00206487">
        <w:rPr>
          <w:rFonts w:ascii="Times New Roman" w:hAnsi="Times New Roman" w:cs="Times New Roman"/>
          <w:spacing w:val="-2"/>
        </w:rPr>
        <w:t xml:space="preserve"> </w:t>
      </w:r>
      <w:r w:rsidRPr="00206487">
        <w:rPr>
          <w:rFonts w:ascii="Times New Roman" w:hAnsi="Times New Roman" w:cs="Times New Roman"/>
        </w:rPr>
        <w:t>панели</w:t>
      </w:r>
      <w:r w:rsidRPr="00206487">
        <w:rPr>
          <w:rFonts w:ascii="Times New Roman" w:hAnsi="Times New Roman" w:cs="Times New Roman"/>
          <w:spacing w:val="1"/>
        </w:rPr>
        <w:t xml:space="preserve"> </w:t>
      </w:r>
      <w:r w:rsidRPr="00206487">
        <w:rPr>
          <w:rFonts w:ascii="Times New Roman" w:hAnsi="Times New Roman" w:cs="Times New Roman"/>
        </w:rPr>
        <w:t>настройки пользователя</w:t>
      </w:r>
      <w:r w:rsidRPr="00206487">
        <w:rPr>
          <w:rFonts w:ascii="Times New Roman" w:hAnsi="Times New Roman" w:cs="Times New Roman"/>
          <w:spacing w:val="5"/>
        </w:rPr>
        <w:t xml:space="preserve"> </w:t>
      </w:r>
      <w:r w:rsidRPr="00206487">
        <w:rPr>
          <w:rFonts w:ascii="Times New Roman" w:hAnsi="Times New Roman" w:cs="Times New Roman"/>
        </w:rPr>
        <w:t>укажите</w:t>
      </w:r>
      <w:r w:rsidRPr="00206487">
        <w:rPr>
          <w:rFonts w:ascii="Times New Roman" w:hAnsi="Times New Roman" w:cs="Times New Roman"/>
          <w:spacing w:val="-1"/>
        </w:rPr>
        <w:t xml:space="preserve"> </w:t>
      </w:r>
      <w:r w:rsidRPr="00206487">
        <w:rPr>
          <w:rFonts w:ascii="Times New Roman" w:hAnsi="Times New Roman" w:cs="Times New Roman"/>
        </w:rPr>
        <w:t>пароль,</w:t>
      </w:r>
      <w:r w:rsidRPr="00206487">
        <w:rPr>
          <w:rFonts w:ascii="Times New Roman" w:hAnsi="Times New Roman" w:cs="Times New Roman"/>
          <w:spacing w:val="2"/>
        </w:rPr>
        <w:t xml:space="preserve"> </w:t>
      </w:r>
      <w:r w:rsidRPr="00206487">
        <w:rPr>
          <w:rFonts w:ascii="Times New Roman" w:hAnsi="Times New Roman" w:cs="Times New Roman"/>
        </w:rPr>
        <w:t>который</w:t>
      </w:r>
      <w:r w:rsidRPr="00206487">
        <w:rPr>
          <w:rFonts w:ascii="Times New Roman" w:hAnsi="Times New Roman" w:cs="Times New Roman"/>
          <w:spacing w:val="1"/>
        </w:rPr>
        <w:t xml:space="preserve"> </w:t>
      </w:r>
      <w:r w:rsidRPr="00206487">
        <w:rPr>
          <w:rFonts w:ascii="Times New Roman" w:hAnsi="Times New Roman" w:cs="Times New Roman"/>
        </w:rPr>
        <w:t>должен</w:t>
      </w:r>
      <w:r w:rsidRPr="00206487">
        <w:rPr>
          <w:rFonts w:ascii="Times New Roman" w:hAnsi="Times New Roman" w:cs="Times New Roman"/>
          <w:spacing w:val="1"/>
        </w:rPr>
        <w:t xml:space="preserve"> </w:t>
      </w:r>
      <w:r w:rsidRPr="00206487">
        <w:rPr>
          <w:rFonts w:ascii="Times New Roman" w:hAnsi="Times New Roman" w:cs="Times New Roman"/>
        </w:rPr>
        <w:t>вводиться при</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входе на консоль от имени пользователя</w:t>
      </w:r>
      <w:r w:rsidRPr="00206487">
        <w:rPr>
          <w:rFonts w:ascii="Times New Roman" w:hAnsi="Times New Roman" w:cs="Times New Roman"/>
          <w:spacing w:val="1"/>
        </w:rPr>
        <w:t xml:space="preserve"> </w:t>
      </w:r>
      <w:r w:rsidRPr="00206487">
        <w:rPr>
          <w:rFonts w:ascii="Times New Roman" w:hAnsi="Times New Roman" w:cs="Times New Roman"/>
        </w:rPr>
        <w:t>"Admin".</w:t>
      </w:r>
      <w:r w:rsidRPr="00206487">
        <w:rPr>
          <w:rFonts w:ascii="Times New Roman" w:hAnsi="Times New Roman" w:cs="Times New Roman"/>
          <w:spacing w:val="1"/>
        </w:rPr>
        <w:t xml:space="preserve"> </w:t>
      </w:r>
      <w:r w:rsidRPr="00206487">
        <w:rPr>
          <w:rFonts w:ascii="Times New Roman" w:hAnsi="Times New Roman" w:cs="Times New Roman"/>
        </w:rPr>
        <w:t>Нажмите кнопку Далее.</w:t>
      </w:r>
      <w:r w:rsidRPr="00206487">
        <w:rPr>
          <w:rFonts w:ascii="Times New Roman" w:hAnsi="Times New Roman" w:cs="Times New Roman"/>
          <w:spacing w:val="1"/>
        </w:rPr>
        <w:t xml:space="preserve"> </w:t>
      </w:r>
      <w:r w:rsidRPr="00206487">
        <w:rPr>
          <w:rFonts w:ascii="Times New Roman" w:hAnsi="Times New Roman" w:cs="Times New Roman"/>
        </w:rPr>
        <w:t>Или</w:t>
      </w:r>
      <w:r w:rsidRPr="00206487">
        <w:rPr>
          <w:rFonts w:ascii="Times New Roman" w:hAnsi="Times New Roman" w:cs="Times New Roman"/>
          <w:spacing w:val="1"/>
        </w:rPr>
        <w:t xml:space="preserve"> </w:t>
      </w:r>
      <w:r w:rsidRPr="00206487">
        <w:rPr>
          <w:rFonts w:ascii="Times New Roman" w:hAnsi="Times New Roman" w:cs="Times New Roman"/>
        </w:rPr>
        <w:t>создайте</w:t>
      </w:r>
      <w:r w:rsidRPr="00206487">
        <w:rPr>
          <w:rFonts w:ascii="Times New Roman" w:hAnsi="Times New Roman" w:cs="Times New Roman"/>
          <w:spacing w:val="-57"/>
        </w:rPr>
        <w:t xml:space="preserve"> </w:t>
      </w:r>
      <w:r w:rsidRPr="00206487">
        <w:rPr>
          <w:rFonts w:ascii="Times New Roman" w:hAnsi="Times New Roman" w:cs="Times New Roman"/>
        </w:rPr>
        <w:t>пользователя</w:t>
      </w:r>
      <w:r w:rsidRPr="00206487">
        <w:rPr>
          <w:rFonts w:ascii="Times New Roman" w:hAnsi="Times New Roman" w:cs="Times New Roman"/>
          <w:spacing w:val="1"/>
        </w:rPr>
        <w:t xml:space="preserve"> </w:t>
      </w:r>
      <w:r w:rsidRPr="00206487">
        <w:rPr>
          <w:rFonts w:ascii="Times New Roman" w:hAnsi="Times New Roman" w:cs="Times New Roman"/>
        </w:rPr>
        <w:t>который</w:t>
      </w:r>
      <w:r w:rsidRPr="00206487">
        <w:rPr>
          <w:rFonts w:ascii="Times New Roman" w:hAnsi="Times New Roman" w:cs="Times New Roman"/>
          <w:spacing w:val="-2"/>
        </w:rPr>
        <w:t xml:space="preserve"> </w:t>
      </w:r>
      <w:r w:rsidRPr="00206487">
        <w:rPr>
          <w:rFonts w:ascii="Times New Roman" w:hAnsi="Times New Roman" w:cs="Times New Roman"/>
        </w:rPr>
        <w:t>является</w:t>
      </w:r>
      <w:r w:rsidRPr="00206487">
        <w:rPr>
          <w:rFonts w:ascii="Times New Roman" w:hAnsi="Times New Roman" w:cs="Times New Roman"/>
          <w:spacing w:val="1"/>
        </w:rPr>
        <w:t xml:space="preserve"> </w:t>
      </w:r>
      <w:r w:rsidRPr="00206487">
        <w:rPr>
          <w:rFonts w:ascii="Times New Roman" w:hAnsi="Times New Roman" w:cs="Times New Roman"/>
        </w:rPr>
        <w:t>администратором</w:t>
      </w:r>
      <w:r w:rsidRPr="00206487">
        <w:rPr>
          <w:rFonts w:ascii="Times New Roman" w:hAnsi="Times New Roman" w:cs="Times New Roman"/>
          <w:spacing w:val="-1"/>
        </w:rPr>
        <w:t xml:space="preserve"> </w:t>
      </w:r>
      <w:r w:rsidRPr="00206487">
        <w:rPr>
          <w:rFonts w:ascii="Times New Roman" w:hAnsi="Times New Roman" w:cs="Times New Roman"/>
        </w:rPr>
        <w:t>домена.</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Как</w:t>
      </w:r>
      <w:r w:rsidRPr="00206487">
        <w:rPr>
          <w:rFonts w:ascii="Times New Roman" w:hAnsi="Times New Roman" w:cs="Times New Roman"/>
          <w:spacing w:val="-1"/>
        </w:rPr>
        <w:t xml:space="preserve"> </w:t>
      </w:r>
      <w:r w:rsidRPr="00206487">
        <w:rPr>
          <w:rFonts w:ascii="Times New Roman" w:hAnsi="Times New Roman" w:cs="Times New Roman"/>
        </w:rPr>
        <w:t>настроить</w:t>
      </w:r>
      <w:r w:rsidRPr="00206487">
        <w:rPr>
          <w:rFonts w:ascii="Times New Roman" w:hAnsi="Times New Roman" w:cs="Times New Roman"/>
          <w:spacing w:val="-3"/>
        </w:rPr>
        <w:t xml:space="preserve"> </w:t>
      </w:r>
      <w:r w:rsidRPr="00206487">
        <w:rPr>
          <w:rFonts w:ascii="Times New Roman" w:hAnsi="Times New Roman" w:cs="Times New Roman"/>
        </w:rPr>
        <w:t>клиент</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В</w:t>
      </w:r>
      <w:r w:rsidRPr="00206487">
        <w:rPr>
          <w:rFonts w:ascii="Times New Roman" w:hAnsi="Times New Roman" w:cs="Times New Roman"/>
          <w:spacing w:val="22"/>
        </w:rPr>
        <w:t xml:space="preserve"> </w:t>
      </w:r>
      <w:r w:rsidRPr="00206487">
        <w:rPr>
          <w:rFonts w:ascii="Times New Roman" w:hAnsi="Times New Roman" w:cs="Times New Roman"/>
        </w:rPr>
        <w:t>окне</w:t>
      </w:r>
      <w:r w:rsidRPr="00206487">
        <w:rPr>
          <w:rFonts w:ascii="Times New Roman" w:hAnsi="Times New Roman" w:cs="Times New Roman"/>
          <w:spacing w:val="23"/>
        </w:rPr>
        <w:t xml:space="preserve"> </w:t>
      </w:r>
      <w:r w:rsidRPr="00206487">
        <w:rPr>
          <w:rFonts w:ascii="Times New Roman" w:hAnsi="Times New Roman" w:cs="Times New Roman"/>
        </w:rPr>
        <w:t>"Работа</w:t>
      </w:r>
      <w:r w:rsidRPr="00206487">
        <w:rPr>
          <w:rFonts w:ascii="Times New Roman" w:hAnsi="Times New Roman" w:cs="Times New Roman"/>
          <w:spacing w:val="23"/>
        </w:rPr>
        <w:t xml:space="preserve"> </w:t>
      </w:r>
      <w:r w:rsidRPr="00206487">
        <w:rPr>
          <w:rFonts w:ascii="Times New Roman" w:hAnsi="Times New Roman" w:cs="Times New Roman"/>
        </w:rPr>
        <w:t>мастера</w:t>
      </w:r>
      <w:r w:rsidRPr="00206487">
        <w:rPr>
          <w:rFonts w:ascii="Times New Roman" w:hAnsi="Times New Roman" w:cs="Times New Roman"/>
          <w:spacing w:val="23"/>
        </w:rPr>
        <w:t xml:space="preserve"> </w:t>
      </w:r>
      <w:r w:rsidRPr="00206487">
        <w:rPr>
          <w:rFonts w:ascii="Times New Roman" w:hAnsi="Times New Roman" w:cs="Times New Roman"/>
        </w:rPr>
        <w:t>настройки</w:t>
      </w:r>
      <w:r w:rsidRPr="00206487">
        <w:rPr>
          <w:rFonts w:ascii="Times New Roman" w:hAnsi="Times New Roman" w:cs="Times New Roman"/>
          <w:spacing w:val="25"/>
        </w:rPr>
        <w:t xml:space="preserve"> </w:t>
      </w:r>
      <w:r w:rsidRPr="00206487">
        <w:rPr>
          <w:rFonts w:ascii="Times New Roman" w:hAnsi="Times New Roman" w:cs="Times New Roman"/>
        </w:rPr>
        <w:t>сервера</w:t>
      </w:r>
      <w:r w:rsidRPr="00206487">
        <w:rPr>
          <w:rFonts w:ascii="Times New Roman" w:hAnsi="Times New Roman" w:cs="Times New Roman"/>
          <w:spacing w:val="28"/>
        </w:rPr>
        <w:t xml:space="preserve"> </w:t>
      </w:r>
      <w:r w:rsidRPr="00206487">
        <w:rPr>
          <w:rFonts w:ascii="Times New Roman" w:hAnsi="Times New Roman" w:cs="Times New Roman"/>
        </w:rPr>
        <w:t>управления</w:t>
      </w:r>
      <w:r w:rsidRPr="00206487">
        <w:rPr>
          <w:rFonts w:ascii="Times New Roman" w:hAnsi="Times New Roman" w:cs="Times New Roman"/>
          <w:spacing w:val="25"/>
        </w:rPr>
        <w:t xml:space="preserve"> </w:t>
      </w:r>
      <w:r w:rsidRPr="00206487">
        <w:rPr>
          <w:rFonts w:ascii="Times New Roman" w:hAnsi="Times New Roman" w:cs="Times New Roman"/>
        </w:rPr>
        <w:t>завершена"</w:t>
      </w:r>
      <w:r w:rsidRPr="00206487">
        <w:rPr>
          <w:rFonts w:ascii="Times New Roman" w:hAnsi="Times New Roman" w:cs="Times New Roman"/>
          <w:spacing w:val="22"/>
        </w:rPr>
        <w:t xml:space="preserve"> </w:t>
      </w:r>
      <w:r w:rsidRPr="00206487">
        <w:rPr>
          <w:rFonts w:ascii="Times New Roman" w:hAnsi="Times New Roman" w:cs="Times New Roman"/>
        </w:rPr>
        <w:t>выберите</w:t>
      </w:r>
      <w:r w:rsidRPr="00206487">
        <w:rPr>
          <w:rFonts w:ascii="Times New Roman" w:hAnsi="Times New Roman" w:cs="Times New Roman"/>
          <w:spacing w:val="23"/>
        </w:rPr>
        <w:t xml:space="preserve"> </w:t>
      </w:r>
      <w:r w:rsidRPr="00206487">
        <w:rPr>
          <w:rFonts w:ascii="Times New Roman" w:hAnsi="Times New Roman" w:cs="Times New Roman"/>
        </w:rPr>
        <w:t>Да</w:t>
      </w:r>
      <w:r w:rsidRPr="00206487">
        <w:rPr>
          <w:rFonts w:ascii="Times New Roman" w:hAnsi="Times New Roman" w:cs="Times New Roman"/>
          <w:spacing w:val="22"/>
        </w:rPr>
        <w:t xml:space="preserve"> </w:t>
      </w:r>
      <w:r w:rsidRPr="00206487">
        <w:rPr>
          <w:rFonts w:ascii="Times New Roman" w:hAnsi="Times New Roman" w:cs="Times New Roman"/>
        </w:rPr>
        <w:t>и</w:t>
      </w:r>
      <w:r w:rsidRPr="00206487">
        <w:rPr>
          <w:rFonts w:ascii="Times New Roman" w:hAnsi="Times New Roman" w:cs="Times New Roman"/>
          <w:spacing w:val="-57"/>
        </w:rPr>
        <w:t xml:space="preserve"> </w:t>
      </w:r>
      <w:r w:rsidRPr="00206487">
        <w:rPr>
          <w:rFonts w:ascii="Times New Roman" w:hAnsi="Times New Roman" w:cs="Times New Roman"/>
        </w:rPr>
        <w:t>нажмите</w:t>
      </w:r>
      <w:r w:rsidRPr="00206487">
        <w:rPr>
          <w:rFonts w:ascii="Times New Roman" w:hAnsi="Times New Roman" w:cs="Times New Roman"/>
          <w:spacing w:val="-5"/>
        </w:rPr>
        <w:t xml:space="preserve"> </w:t>
      </w:r>
      <w:r w:rsidRPr="00206487">
        <w:rPr>
          <w:rFonts w:ascii="Times New Roman" w:hAnsi="Times New Roman" w:cs="Times New Roman"/>
        </w:rPr>
        <w:t>Готово.</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В</w:t>
      </w:r>
      <w:r w:rsidRPr="00206487">
        <w:rPr>
          <w:rFonts w:ascii="Times New Roman" w:hAnsi="Times New Roman" w:cs="Times New Roman"/>
          <w:spacing w:val="10"/>
        </w:rPr>
        <w:t xml:space="preserve"> </w:t>
      </w:r>
      <w:r w:rsidRPr="00206487">
        <w:rPr>
          <w:rFonts w:ascii="Times New Roman" w:hAnsi="Times New Roman" w:cs="Times New Roman"/>
        </w:rPr>
        <w:t>окне</w:t>
      </w:r>
      <w:r w:rsidRPr="00206487">
        <w:rPr>
          <w:rFonts w:ascii="Times New Roman" w:hAnsi="Times New Roman" w:cs="Times New Roman"/>
          <w:spacing w:val="70"/>
        </w:rPr>
        <w:t xml:space="preserve"> </w:t>
      </w:r>
      <w:r w:rsidRPr="00206487">
        <w:rPr>
          <w:rFonts w:ascii="Times New Roman" w:hAnsi="Times New Roman" w:cs="Times New Roman"/>
        </w:rPr>
        <w:t>"Вас</w:t>
      </w:r>
      <w:r w:rsidRPr="00206487">
        <w:rPr>
          <w:rFonts w:ascii="Times New Roman" w:hAnsi="Times New Roman" w:cs="Times New Roman"/>
          <w:spacing w:val="70"/>
        </w:rPr>
        <w:t xml:space="preserve"> </w:t>
      </w:r>
      <w:r w:rsidRPr="00206487">
        <w:rPr>
          <w:rFonts w:ascii="Times New Roman" w:hAnsi="Times New Roman" w:cs="Times New Roman"/>
        </w:rPr>
        <w:t>приветствует</w:t>
      </w:r>
      <w:r w:rsidRPr="00206487">
        <w:rPr>
          <w:rFonts w:ascii="Times New Roman" w:hAnsi="Times New Roman" w:cs="Times New Roman"/>
          <w:spacing w:val="71"/>
        </w:rPr>
        <w:t xml:space="preserve"> </w:t>
      </w:r>
      <w:r w:rsidRPr="00206487">
        <w:rPr>
          <w:rFonts w:ascii="Times New Roman" w:hAnsi="Times New Roman" w:cs="Times New Roman"/>
        </w:rPr>
        <w:t>мастер</w:t>
      </w:r>
      <w:r w:rsidRPr="00206487">
        <w:rPr>
          <w:rFonts w:ascii="Times New Roman" w:hAnsi="Times New Roman" w:cs="Times New Roman"/>
          <w:spacing w:val="72"/>
        </w:rPr>
        <w:t xml:space="preserve"> </w:t>
      </w:r>
      <w:r w:rsidRPr="00206487">
        <w:rPr>
          <w:rFonts w:ascii="Times New Roman" w:hAnsi="Times New Roman" w:cs="Times New Roman"/>
        </w:rPr>
        <w:t>переноса</w:t>
      </w:r>
      <w:r w:rsidRPr="00206487">
        <w:rPr>
          <w:rFonts w:ascii="Times New Roman" w:hAnsi="Times New Roman" w:cs="Times New Roman"/>
          <w:spacing w:val="70"/>
        </w:rPr>
        <w:t xml:space="preserve"> </w:t>
      </w:r>
      <w:r w:rsidRPr="00206487">
        <w:rPr>
          <w:rFonts w:ascii="Times New Roman" w:hAnsi="Times New Roman" w:cs="Times New Roman"/>
        </w:rPr>
        <w:t>и</w:t>
      </w:r>
      <w:r w:rsidRPr="00206487">
        <w:rPr>
          <w:rFonts w:ascii="Times New Roman" w:hAnsi="Times New Roman" w:cs="Times New Roman"/>
          <w:spacing w:val="72"/>
        </w:rPr>
        <w:t xml:space="preserve"> </w:t>
      </w:r>
      <w:r w:rsidRPr="00206487">
        <w:rPr>
          <w:rFonts w:ascii="Times New Roman" w:hAnsi="Times New Roman" w:cs="Times New Roman"/>
        </w:rPr>
        <w:t>развертывания"</w:t>
      </w:r>
      <w:r w:rsidRPr="00206487">
        <w:rPr>
          <w:rFonts w:ascii="Times New Roman" w:hAnsi="Times New Roman" w:cs="Times New Roman"/>
          <w:spacing w:val="70"/>
        </w:rPr>
        <w:t xml:space="preserve"> </w:t>
      </w:r>
      <w:r w:rsidRPr="00206487">
        <w:rPr>
          <w:rFonts w:ascii="Times New Roman" w:hAnsi="Times New Roman" w:cs="Times New Roman"/>
        </w:rPr>
        <w:t>нажмите</w:t>
      </w:r>
      <w:r w:rsidRPr="00206487">
        <w:rPr>
          <w:rFonts w:ascii="Times New Roman" w:hAnsi="Times New Roman" w:cs="Times New Roman"/>
          <w:spacing w:val="70"/>
        </w:rPr>
        <w:t xml:space="preserve"> </w:t>
      </w:r>
      <w:r w:rsidRPr="00206487">
        <w:rPr>
          <w:rFonts w:ascii="Times New Roman" w:hAnsi="Times New Roman" w:cs="Times New Roman"/>
        </w:rPr>
        <w:t>кнопку</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Далее.</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В</w:t>
      </w:r>
      <w:r w:rsidRPr="00206487">
        <w:rPr>
          <w:rFonts w:ascii="Times New Roman" w:hAnsi="Times New Roman" w:cs="Times New Roman"/>
          <w:spacing w:val="22"/>
        </w:rPr>
        <w:t xml:space="preserve"> </w:t>
      </w:r>
      <w:r w:rsidRPr="00206487">
        <w:rPr>
          <w:rFonts w:ascii="Times New Roman" w:hAnsi="Times New Roman" w:cs="Times New Roman"/>
        </w:rPr>
        <w:t>окне</w:t>
      </w:r>
      <w:r w:rsidRPr="00206487">
        <w:rPr>
          <w:rFonts w:ascii="Times New Roman" w:hAnsi="Times New Roman" w:cs="Times New Roman"/>
          <w:spacing w:val="80"/>
        </w:rPr>
        <w:t xml:space="preserve"> </w:t>
      </w:r>
      <w:r w:rsidRPr="00206487">
        <w:rPr>
          <w:rFonts w:ascii="Times New Roman" w:hAnsi="Times New Roman" w:cs="Times New Roman"/>
        </w:rPr>
        <w:t>"Выберите</w:t>
      </w:r>
      <w:r w:rsidRPr="00206487">
        <w:rPr>
          <w:rFonts w:ascii="Times New Roman" w:hAnsi="Times New Roman" w:cs="Times New Roman"/>
          <w:spacing w:val="81"/>
        </w:rPr>
        <w:t xml:space="preserve"> </w:t>
      </w:r>
      <w:r w:rsidRPr="00206487">
        <w:rPr>
          <w:rFonts w:ascii="Times New Roman" w:hAnsi="Times New Roman" w:cs="Times New Roman"/>
        </w:rPr>
        <w:t>нужное</w:t>
      </w:r>
      <w:r w:rsidRPr="00206487">
        <w:rPr>
          <w:rFonts w:ascii="Times New Roman" w:hAnsi="Times New Roman" w:cs="Times New Roman"/>
          <w:spacing w:val="81"/>
        </w:rPr>
        <w:t xml:space="preserve"> </w:t>
      </w:r>
      <w:r w:rsidRPr="00206487">
        <w:rPr>
          <w:rFonts w:ascii="Times New Roman" w:hAnsi="Times New Roman" w:cs="Times New Roman"/>
        </w:rPr>
        <w:t>действие"</w:t>
      </w:r>
      <w:r w:rsidRPr="00206487">
        <w:rPr>
          <w:rFonts w:ascii="Times New Roman" w:hAnsi="Times New Roman" w:cs="Times New Roman"/>
          <w:spacing w:val="80"/>
        </w:rPr>
        <w:t xml:space="preserve"> </w:t>
      </w:r>
      <w:r w:rsidRPr="00206487">
        <w:rPr>
          <w:rFonts w:ascii="Times New Roman" w:hAnsi="Times New Roman" w:cs="Times New Roman"/>
        </w:rPr>
        <w:t>выберите</w:t>
      </w:r>
      <w:r w:rsidRPr="00206487">
        <w:rPr>
          <w:rFonts w:ascii="Times New Roman" w:hAnsi="Times New Roman" w:cs="Times New Roman"/>
          <w:spacing w:val="80"/>
        </w:rPr>
        <w:t xml:space="preserve"> </w:t>
      </w:r>
      <w:r w:rsidRPr="00206487">
        <w:rPr>
          <w:rFonts w:ascii="Times New Roman" w:hAnsi="Times New Roman" w:cs="Times New Roman"/>
        </w:rPr>
        <w:t>Развернуть</w:t>
      </w:r>
      <w:r w:rsidRPr="00206487">
        <w:rPr>
          <w:rFonts w:ascii="Times New Roman" w:hAnsi="Times New Roman" w:cs="Times New Roman"/>
          <w:spacing w:val="83"/>
        </w:rPr>
        <w:t xml:space="preserve"> </w:t>
      </w:r>
      <w:r w:rsidRPr="00206487">
        <w:rPr>
          <w:rFonts w:ascii="Times New Roman" w:hAnsi="Times New Roman" w:cs="Times New Roman"/>
        </w:rPr>
        <w:t>клиент</w:t>
      </w:r>
      <w:r w:rsidRPr="00206487">
        <w:rPr>
          <w:rFonts w:ascii="Times New Roman" w:hAnsi="Times New Roman" w:cs="Times New Roman"/>
          <w:spacing w:val="83"/>
        </w:rPr>
        <w:t xml:space="preserve"> </w:t>
      </w:r>
      <w:r w:rsidRPr="00206487">
        <w:rPr>
          <w:rFonts w:ascii="Times New Roman" w:hAnsi="Times New Roman" w:cs="Times New Roman"/>
        </w:rPr>
        <w:t>и</w:t>
      </w:r>
      <w:r w:rsidRPr="00206487">
        <w:rPr>
          <w:rFonts w:ascii="Times New Roman" w:hAnsi="Times New Roman" w:cs="Times New Roman"/>
          <w:spacing w:val="82"/>
        </w:rPr>
        <w:t xml:space="preserve"> </w:t>
      </w:r>
      <w:r w:rsidRPr="00206487">
        <w:rPr>
          <w:rFonts w:ascii="Times New Roman" w:hAnsi="Times New Roman" w:cs="Times New Roman"/>
        </w:rPr>
        <w:t>нажмите</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кнопку</w:t>
      </w:r>
      <w:r w:rsidRPr="00206487">
        <w:rPr>
          <w:rFonts w:ascii="Times New Roman" w:hAnsi="Times New Roman" w:cs="Times New Roman"/>
          <w:spacing w:val="-10"/>
        </w:rPr>
        <w:t xml:space="preserve"> </w:t>
      </w:r>
      <w:r w:rsidRPr="00206487">
        <w:rPr>
          <w:rFonts w:ascii="Times New Roman" w:hAnsi="Times New Roman" w:cs="Times New Roman"/>
        </w:rPr>
        <w:t>Далее.</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В</w:t>
      </w:r>
      <w:r w:rsidRPr="00206487">
        <w:rPr>
          <w:rFonts w:ascii="Times New Roman" w:hAnsi="Times New Roman" w:cs="Times New Roman"/>
          <w:spacing w:val="2"/>
        </w:rPr>
        <w:t xml:space="preserve"> </w:t>
      </w:r>
      <w:r w:rsidRPr="00206487">
        <w:rPr>
          <w:rFonts w:ascii="Times New Roman" w:hAnsi="Times New Roman" w:cs="Times New Roman"/>
        </w:rPr>
        <w:t>следующем</w:t>
      </w:r>
      <w:r w:rsidRPr="00206487">
        <w:rPr>
          <w:rFonts w:ascii="Times New Roman" w:hAnsi="Times New Roman" w:cs="Times New Roman"/>
          <w:spacing w:val="6"/>
        </w:rPr>
        <w:t xml:space="preserve"> </w:t>
      </w:r>
      <w:r w:rsidRPr="00206487">
        <w:rPr>
          <w:rFonts w:ascii="Times New Roman" w:hAnsi="Times New Roman" w:cs="Times New Roman"/>
        </w:rPr>
        <w:t>окне</w:t>
      </w:r>
      <w:r w:rsidRPr="00206487">
        <w:rPr>
          <w:rFonts w:ascii="Times New Roman" w:hAnsi="Times New Roman" w:cs="Times New Roman"/>
          <w:spacing w:val="4"/>
        </w:rPr>
        <w:t xml:space="preserve"> </w:t>
      </w:r>
      <w:r w:rsidRPr="00206487">
        <w:rPr>
          <w:rFonts w:ascii="Times New Roman" w:hAnsi="Times New Roman" w:cs="Times New Roman"/>
        </w:rPr>
        <w:t>выберите</w:t>
      </w:r>
      <w:r w:rsidRPr="00206487">
        <w:rPr>
          <w:rFonts w:ascii="Times New Roman" w:hAnsi="Times New Roman" w:cs="Times New Roman"/>
          <w:spacing w:val="4"/>
        </w:rPr>
        <w:t xml:space="preserve"> </w:t>
      </w:r>
      <w:r w:rsidRPr="00206487">
        <w:rPr>
          <w:rFonts w:ascii="Times New Roman" w:hAnsi="Times New Roman" w:cs="Times New Roman"/>
        </w:rPr>
        <w:t>пункт</w:t>
      </w:r>
      <w:r w:rsidRPr="00206487">
        <w:rPr>
          <w:rFonts w:ascii="Times New Roman" w:hAnsi="Times New Roman" w:cs="Times New Roman"/>
          <w:spacing w:val="5"/>
        </w:rPr>
        <w:t xml:space="preserve"> </w:t>
      </w:r>
      <w:r w:rsidRPr="00206487">
        <w:rPr>
          <w:rFonts w:ascii="Times New Roman" w:hAnsi="Times New Roman" w:cs="Times New Roman"/>
        </w:rPr>
        <w:t>Укажите</w:t>
      </w:r>
      <w:r w:rsidRPr="00206487">
        <w:rPr>
          <w:rFonts w:ascii="Times New Roman" w:hAnsi="Times New Roman" w:cs="Times New Roman"/>
          <w:spacing w:val="4"/>
        </w:rPr>
        <w:t xml:space="preserve"> </w:t>
      </w:r>
      <w:r w:rsidRPr="00206487">
        <w:rPr>
          <w:rFonts w:ascii="Times New Roman" w:hAnsi="Times New Roman" w:cs="Times New Roman"/>
        </w:rPr>
        <w:t>имя</w:t>
      </w:r>
      <w:r w:rsidRPr="00206487">
        <w:rPr>
          <w:rFonts w:ascii="Times New Roman" w:hAnsi="Times New Roman" w:cs="Times New Roman"/>
          <w:spacing w:val="4"/>
        </w:rPr>
        <w:t xml:space="preserve"> </w:t>
      </w:r>
      <w:r w:rsidRPr="00206487">
        <w:rPr>
          <w:rFonts w:ascii="Times New Roman" w:hAnsi="Times New Roman" w:cs="Times New Roman"/>
        </w:rPr>
        <w:t>новой</w:t>
      </w:r>
      <w:r w:rsidRPr="00206487">
        <w:rPr>
          <w:rFonts w:ascii="Times New Roman" w:hAnsi="Times New Roman" w:cs="Times New Roman"/>
          <w:spacing w:val="4"/>
        </w:rPr>
        <w:t xml:space="preserve"> </w:t>
      </w:r>
      <w:r w:rsidRPr="00206487">
        <w:rPr>
          <w:rFonts w:ascii="Times New Roman" w:hAnsi="Times New Roman" w:cs="Times New Roman"/>
        </w:rPr>
        <w:t>группы,</w:t>
      </w:r>
      <w:r w:rsidRPr="00206487">
        <w:rPr>
          <w:rFonts w:ascii="Times New Roman" w:hAnsi="Times New Roman" w:cs="Times New Roman"/>
          <w:spacing w:val="7"/>
        </w:rPr>
        <w:t xml:space="preserve"> </w:t>
      </w:r>
      <w:r w:rsidRPr="00206487">
        <w:rPr>
          <w:rFonts w:ascii="Times New Roman" w:hAnsi="Times New Roman" w:cs="Times New Roman"/>
        </w:rPr>
        <w:t>в</w:t>
      </w:r>
      <w:r w:rsidRPr="00206487">
        <w:rPr>
          <w:rFonts w:ascii="Times New Roman" w:hAnsi="Times New Roman" w:cs="Times New Roman"/>
          <w:spacing w:val="6"/>
        </w:rPr>
        <w:t xml:space="preserve"> </w:t>
      </w:r>
      <w:r w:rsidRPr="00206487">
        <w:rPr>
          <w:rFonts w:ascii="Times New Roman" w:hAnsi="Times New Roman" w:cs="Times New Roman"/>
        </w:rPr>
        <w:t>которую</w:t>
      </w:r>
      <w:r w:rsidRPr="00206487">
        <w:rPr>
          <w:rFonts w:ascii="Times New Roman" w:hAnsi="Times New Roman" w:cs="Times New Roman"/>
          <w:spacing w:val="7"/>
        </w:rPr>
        <w:t xml:space="preserve"> </w:t>
      </w:r>
      <w:r w:rsidRPr="00206487">
        <w:rPr>
          <w:rFonts w:ascii="Times New Roman" w:hAnsi="Times New Roman" w:cs="Times New Roman"/>
        </w:rPr>
        <w:t>следует</w:t>
      </w:r>
      <w:r w:rsidRPr="00206487">
        <w:rPr>
          <w:rFonts w:ascii="Times New Roman" w:hAnsi="Times New Roman" w:cs="Times New Roman"/>
          <w:spacing w:val="-57"/>
        </w:rPr>
        <w:t xml:space="preserve"> </w:t>
      </w:r>
      <w:r w:rsidRPr="00206487">
        <w:rPr>
          <w:rFonts w:ascii="Times New Roman" w:hAnsi="Times New Roman" w:cs="Times New Roman"/>
        </w:rPr>
        <w:t>добавить</w:t>
      </w:r>
      <w:r w:rsidRPr="00206487">
        <w:rPr>
          <w:rFonts w:ascii="Times New Roman" w:hAnsi="Times New Roman" w:cs="Times New Roman"/>
          <w:spacing w:val="1"/>
        </w:rPr>
        <w:t xml:space="preserve"> </w:t>
      </w:r>
      <w:r w:rsidRPr="00206487">
        <w:rPr>
          <w:rFonts w:ascii="Times New Roman" w:hAnsi="Times New Roman" w:cs="Times New Roman"/>
        </w:rPr>
        <w:t>клиенты,</w:t>
      </w:r>
      <w:r w:rsidRPr="00206487">
        <w:rPr>
          <w:rFonts w:ascii="Times New Roman" w:hAnsi="Times New Roman" w:cs="Times New Roman"/>
          <w:spacing w:val="3"/>
        </w:rPr>
        <w:t xml:space="preserve"> </w:t>
      </w:r>
      <w:r w:rsidRPr="00206487">
        <w:rPr>
          <w:rFonts w:ascii="Times New Roman" w:hAnsi="Times New Roman" w:cs="Times New Roman"/>
        </w:rPr>
        <w:t>введите имя</w:t>
      </w:r>
      <w:r w:rsidRPr="00206487">
        <w:rPr>
          <w:rFonts w:ascii="Times New Roman" w:hAnsi="Times New Roman" w:cs="Times New Roman"/>
          <w:spacing w:val="-4"/>
        </w:rPr>
        <w:t xml:space="preserve"> </w:t>
      </w:r>
      <w:r w:rsidRPr="00206487">
        <w:rPr>
          <w:rFonts w:ascii="Times New Roman" w:hAnsi="Times New Roman" w:cs="Times New Roman"/>
        </w:rPr>
        <w:t>группы</w:t>
      </w:r>
      <w:r w:rsidRPr="00206487">
        <w:rPr>
          <w:rFonts w:ascii="Times New Roman" w:hAnsi="Times New Roman" w:cs="Times New Roman"/>
          <w:spacing w:val="2"/>
        </w:rPr>
        <w:t xml:space="preserve"> </w:t>
      </w:r>
      <w:r w:rsidRPr="00206487">
        <w:rPr>
          <w:rFonts w:ascii="Times New Roman" w:hAnsi="Times New Roman" w:cs="Times New Roman"/>
        </w:rPr>
        <w:t>и</w:t>
      </w:r>
      <w:r w:rsidRPr="00206487">
        <w:rPr>
          <w:rFonts w:ascii="Times New Roman" w:hAnsi="Times New Roman" w:cs="Times New Roman"/>
          <w:spacing w:val="2"/>
        </w:rPr>
        <w:t xml:space="preserve"> </w:t>
      </w:r>
      <w:r w:rsidRPr="00206487">
        <w:rPr>
          <w:rFonts w:ascii="Times New Roman" w:hAnsi="Times New Roman" w:cs="Times New Roman"/>
        </w:rPr>
        <w:t>нажмите кнопку</w:t>
      </w:r>
      <w:r w:rsidRPr="00206487">
        <w:rPr>
          <w:rFonts w:ascii="Times New Roman" w:hAnsi="Times New Roman" w:cs="Times New Roman"/>
          <w:spacing w:val="-8"/>
        </w:rPr>
        <w:t xml:space="preserve"> </w:t>
      </w:r>
      <w:r w:rsidRPr="00206487">
        <w:rPr>
          <w:rFonts w:ascii="Times New Roman" w:hAnsi="Times New Roman" w:cs="Times New Roman"/>
        </w:rPr>
        <w:t>Далее.</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В</w:t>
      </w:r>
      <w:r w:rsidRPr="00206487">
        <w:rPr>
          <w:rFonts w:ascii="Times New Roman" w:hAnsi="Times New Roman" w:cs="Times New Roman"/>
          <w:spacing w:val="40"/>
        </w:rPr>
        <w:t xml:space="preserve"> </w:t>
      </w:r>
      <w:r w:rsidRPr="00206487">
        <w:rPr>
          <w:rFonts w:ascii="Times New Roman" w:hAnsi="Times New Roman" w:cs="Times New Roman"/>
        </w:rPr>
        <w:t>следующем</w:t>
      </w:r>
      <w:r w:rsidRPr="00206487">
        <w:rPr>
          <w:rFonts w:ascii="Times New Roman" w:hAnsi="Times New Roman" w:cs="Times New Roman"/>
          <w:spacing w:val="43"/>
        </w:rPr>
        <w:t xml:space="preserve"> </w:t>
      </w:r>
      <w:r w:rsidRPr="00206487">
        <w:rPr>
          <w:rFonts w:ascii="Times New Roman" w:hAnsi="Times New Roman" w:cs="Times New Roman"/>
        </w:rPr>
        <w:t>окне</w:t>
      </w:r>
      <w:r w:rsidRPr="00206487">
        <w:rPr>
          <w:rFonts w:ascii="Times New Roman" w:hAnsi="Times New Roman" w:cs="Times New Roman"/>
          <w:spacing w:val="41"/>
        </w:rPr>
        <w:t xml:space="preserve"> </w:t>
      </w:r>
      <w:r w:rsidRPr="00206487">
        <w:rPr>
          <w:rFonts w:ascii="Times New Roman" w:hAnsi="Times New Roman" w:cs="Times New Roman"/>
        </w:rPr>
        <w:t>отмените</w:t>
      </w:r>
      <w:r w:rsidRPr="00206487">
        <w:rPr>
          <w:rFonts w:ascii="Times New Roman" w:hAnsi="Times New Roman" w:cs="Times New Roman"/>
          <w:spacing w:val="41"/>
        </w:rPr>
        <w:t xml:space="preserve"> </w:t>
      </w:r>
      <w:r w:rsidRPr="00206487">
        <w:rPr>
          <w:rFonts w:ascii="Times New Roman" w:hAnsi="Times New Roman" w:cs="Times New Roman"/>
        </w:rPr>
        <w:t>выбор</w:t>
      </w:r>
      <w:r w:rsidRPr="00206487">
        <w:rPr>
          <w:rFonts w:ascii="Times New Roman" w:hAnsi="Times New Roman" w:cs="Times New Roman"/>
          <w:spacing w:val="41"/>
        </w:rPr>
        <w:t xml:space="preserve"> </w:t>
      </w:r>
      <w:r w:rsidRPr="00206487">
        <w:rPr>
          <w:rFonts w:ascii="Times New Roman" w:hAnsi="Times New Roman" w:cs="Times New Roman"/>
        </w:rPr>
        <w:t>программ</w:t>
      </w:r>
      <w:r w:rsidRPr="00206487">
        <w:rPr>
          <w:rFonts w:ascii="Times New Roman" w:hAnsi="Times New Roman" w:cs="Times New Roman"/>
          <w:spacing w:val="43"/>
        </w:rPr>
        <w:t xml:space="preserve"> </w:t>
      </w:r>
      <w:r w:rsidRPr="00206487">
        <w:rPr>
          <w:rFonts w:ascii="Times New Roman" w:hAnsi="Times New Roman" w:cs="Times New Roman"/>
        </w:rPr>
        <w:t>клиента,</w:t>
      </w:r>
      <w:r w:rsidRPr="00206487">
        <w:rPr>
          <w:rFonts w:ascii="Times New Roman" w:hAnsi="Times New Roman" w:cs="Times New Roman"/>
          <w:spacing w:val="44"/>
        </w:rPr>
        <w:t xml:space="preserve"> </w:t>
      </w:r>
      <w:r w:rsidRPr="00206487">
        <w:rPr>
          <w:rFonts w:ascii="Times New Roman" w:hAnsi="Times New Roman" w:cs="Times New Roman"/>
        </w:rPr>
        <w:t>которые</w:t>
      </w:r>
      <w:r w:rsidRPr="00206487">
        <w:rPr>
          <w:rFonts w:ascii="Times New Roman" w:hAnsi="Times New Roman" w:cs="Times New Roman"/>
          <w:spacing w:val="41"/>
        </w:rPr>
        <w:t xml:space="preserve"> </w:t>
      </w:r>
      <w:r w:rsidRPr="00206487">
        <w:rPr>
          <w:rFonts w:ascii="Times New Roman" w:hAnsi="Times New Roman" w:cs="Times New Roman"/>
        </w:rPr>
        <w:t>не</w:t>
      </w:r>
      <w:r w:rsidRPr="00206487">
        <w:rPr>
          <w:rFonts w:ascii="Times New Roman" w:hAnsi="Times New Roman" w:cs="Times New Roman"/>
          <w:spacing w:val="41"/>
        </w:rPr>
        <w:t xml:space="preserve"> </w:t>
      </w:r>
      <w:r w:rsidRPr="00206487">
        <w:rPr>
          <w:rFonts w:ascii="Times New Roman" w:hAnsi="Times New Roman" w:cs="Times New Roman"/>
        </w:rPr>
        <w:t>следует</w:t>
      </w:r>
      <w:r w:rsidRPr="00206487">
        <w:rPr>
          <w:rFonts w:ascii="Times New Roman" w:hAnsi="Times New Roman" w:cs="Times New Roman"/>
          <w:spacing w:val="-57"/>
        </w:rPr>
        <w:t xml:space="preserve"> </w:t>
      </w:r>
      <w:r w:rsidRPr="00206487">
        <w:rPr>
          <w:rFonts w:ascii="Times New Roman" w:hAnsi="Times New Roman" w:cs="Times New Roman"/>
        </w:rPr>
        <w:t>устанавливать,</w:t>
      </w:r>
      <w:r w:rsidRPr="00206487">
        <w:rPr>
          <w:rFonts w:ascii="Times New Roman" w:hAnsi="Times New Roman" w:cs="Times New Roman"/>
          <w:spacing w:val="3"/>
        </w:rPr>
        <w:t xml:space="preserve"> </w:t>
      </w:r>
      <w:r w:rsidRPr="00206487">
        <w:rPr>
          <w:rFonts w:ascii="Times New Roman" w:hAnsi="Times New Roman" w:cs="Times New Roman"/>
        </w:rPr>
        <w:t>и</w:t>
      </w:r>
      <w:r w:rsidRPr="00206487">
        <w:rPr>
          <w:rFonts w:ascii="Times New Roman" w:hAnsi="Times New Roman" w:cs="Times New Roman"/>
          <w:spacing w:val="-2"/>
        </w:rPr>
        <w:t xml:space="preserve"> </w:t>
      </w:r>
      <w:r w:rsidRPr="00206487">
        <w:rPr>
          <w:rFonts w:ascii="Times New Roman" w:hAnsi="Times New Roman" w:cs="Times New Roman"/>
        </w:rPr>
        <w:t>нажмите</w:t>
      </w:r>
      <w:r w:rsidRPr="00206487">
        <w:rPr>
          <w:rFonts w:ascii="Times New Roman" w:hAnsi="Times New Roman" w:cs="Times New Roman"/>
          <w:spacing w:val="1"/>
        </w:rPr>
        <w:t xml:space="preserve"> </w:t>
      </w:r>
      <w:r w:rsidRPr="00206487">
        <w:rPr>
          <w:rFonts w:ascii="Times New Roman" w:hAnsi="Times New Roman" w:cs="Times New Roman"/>
        </w:rPr>
        <w:t>Далее.</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В</w:t>
      </w:r>
      <w:r w:rsidRPr="00206487">
        <w:rPr>
          <w:rFonts w:ascii="Times New Roman" w:hAnsi="Times New Roman" w:cs="Times New Roman"/>
          <w:spacing w:val="39"/>
        </w:rPr>
        <w:t xml:space="preserve"> </w:t>
      </w:r>
      <w:r w:rsidRPr="00206487">
        <w:rPr>
          <w:rFonts w:ascii="Times New Roman" w:hAnsi="Times New Roman" w:cs="Times New Roman"/>
        </w:rPr>
        <w:t>следующем</w:t>
      </w:r>
      <w:r w:rsidRPr="00206487">
        <w:rPr>
          <w:rFonts w:ascii="Times New Roman" w:hAnsi="Times New Roman" w:cs="Times New Roman"/>
          <w:spacing w:val="42"/>
        </w:rPr>
        <w:t xml:space="preserve"> </w:t>
      </w:r>
      <w:r w:rsidRPr="00206487">
        <w:rPr>
          <w:rFonts w:ascii="Times New Roman" w:hAnsi="Times New Roman" w:cs="Times New Roman"/>
        </w:rPr>
        <w:t>окне</w:t>
      </w:r>
      <w:r w:rsidRPr="00206487">
        <w:rPr>
          <w:rFonts w:ascii="Times New Roman" w:hAnsi="Times New Roman" w:cs="Times New Roman"/>
          <w:spacing w:val="41"/>
        </w:rPr>
        <w:t xml:space="preserve"> </w:t>
      </w:r>
      <w:r w:rsidRPr="00206487">
        <w:rPr>
          <w:rFonts w:ascii="Times New Roman" w:hAnsi="Times New Roman" w:cs="Times New Roman"/>
        </w:rPr>
        <w:t>укажите</w:t>
      </w:r>
      <w:r w:rsidRPr="00206487">
        <w:rPr>
          <w:rFonts w:ascii="Times New Roman" w:hAnsi="Times New Roman" w:cs="Times New Roman"/>
          <w:spacing w:val="40"/>
        </w:rPr>
        <w:t xml:space="preserve"> </w:t>
      </w:r>
      <w:r w:rsidRPr="00206487">
        <w:rPr>
          <w:rFonts w:ascii="Times New Roman" w:hAnsi="Times New Roman" w:cs="Times New Roman"/>
        </w:rPr>
        <w:t>параметры</w:t>
      </w:r>
      <w:r w:rsidRPr="00206487">
        <w:rPr>
          <w:rFonts w:ascii="Times New Roman" w:hAnsi="Times New Roman" w:cs="Times New Roman"/>
          <w:spacing w:val="44"/>
        </w:rPr>
        <w:t xml:space="preserve"> </w:t>
      </w:r>
      <w:r w:rsidRPr="00206487">
        <w:rPr>
          <w:rFonts w:ascii="Times New Roman" w:hAnsi="Times New Roman" w:cs="Times New Roman"/>
        </w:rPr>
        <w:t>для</w:t>
      </w:r>
      <w:r w:rsidRPr="00206487">
        <w:rPr>
          <w:rFonts w:ascii="Times New Roman" w:hAnsi="Times New Roman" w:cs="Times New Roman"/>
          <w:spacing w:val="41"/>
        </w:rPr>
        <w:t xml:space="preserve"> </w:t>
      </w:r>
      <w:r w:rsidRPr="00206487">
        <w:rPr>
          <w:rFonts w:ascii="Times New Roman" w:hAnsi="Times New Roman" w:cs="Times New Roman"/>
        </w:rPr>
        <w:t>пакетов,</w:t>
      </w:r>
      <w:r w:rsidRPr="00206487">
        <w:rPr>
          <w:rFonts w:ascii="Times New Roman" w:hAnsi="Times New Roman" w:cs="Times New Roman"/>
          <w:spacing w:val="39"/>
        </w:rPr>
        <w:t xml:space="preserve"> </w:t>
      </w:r>
      <w:r w:rsidRPr="00206487">
        <w:rPr>
          <w:rFonts w:ascii="Times New Roman" w:hAnsi="Times New Roman" w:cs="Times New Roman"/>
        </w:rPr>
        <w:t>файлов</w:t>
      </w:r>
      <w:r w:rsidRPr="00206487">
        <w:rPr>
          <w:rFonts w:ascii="Times New Roman" w:hAnsi="Times New Roman" w:cs="Times New Roman"/>
          <w:spacing w:val="43"/>
        </w:rPr>
        <w:t xml:space="preserve"> </w:t>
      </w:r>
      <w:r w:rsidRPr="00206487">
        <w:rPr>
          <w:rFonts w:ascii="Times New Roman" w:hAnsi="Times New Roman" w:cs="Times New Roman"/>
        </w:rPr>
        <w:t>и</w:t>
      </w:r>
      <w:r w:rsidRPr="00206487">
        <w:rPr>
          <w:rFonts w:ascii="Times New Roman" w:hAnsi="Times New Roman" w:cs="Times New Roman"/>
          <w:spacing w:val="37"/>
        </w:rPr>
        <w:t xml:space="preserve"> </w:t>
      </w:r>
      <w:r w:rsidRPr="00206487">
        <w:rPr>
          <w:rFonts w:ascii="Times New Roman" w:hAnsi="Times New Roman" w:cs="Times New Roman"/>
        </w:rPr>
        <w:t>взаимодействия</w:t>
      </w:r>
      <w:r w:rsidRPr="00206487">
        <w:rPr>
          <w:rFonts w:ascii="Times New Roman" w:hAnsi="Times New Roman" w:cs="Times New Roman"/>
          <w:spacing w:val="42"/>
        </w:rPr>
        <w:t xml:space="preserve"> </w:t>
      </w:r>
      <w:r w:rsidRPr="00206487">
        <w:rPr>
          <w:rFonts w:ascii="Times New Roman" w:hAnsi="Times New Roman" w:cs="Times New Roman"/>
        </w:rPr>
        <w:t>с</w:t>
      </w:r>
      <w:r w:rsidRPr="00206487">
        <w:rPr>
          <w:rFonts w:ascii="Times New Roman" w:hAnsi="Times New Roman" w:cs="Times New Roman"/>
          <w:spacing w:val="-57"/>
        </w:rPr>
        <w:t xml:space="preserve"> </w:t>
      </w:r>
      <w:r w:rsidRPr="00206487">
        <w:rPr>
          <w:rFonts w:ascii="Times New Roman" w:hAnsi="Times New Roman" w:cs="Times New Roman"/>
        </w:rPr>
        <w:t>пользователем.</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Нажмите</w:t>
      </w:r>
      <w:r w:rsidRPr="00206487">
        <w:rPr>
          <w:rFonts w:ascii="Times New Roman" w:hAnsi="Times New Roman" w:cs="Times New Roman"/>
          <w:spacing w:val="1"/>
        </w:rPr>
        <w:t xml:space="preserve"> </w:t>
      </w:r>
      <w:r w:rsidRPr="00206487">
        <w:rPr>
          <w:rFonts w:ascii="Times New Roman" w:hAnsi="Times New Roman" w:cs="Times New Roman"/>
        </w:rPr>
        <w:t>кнопку "Обзор",</w:t>
      </w:r>
      <w:r w:rsidRPr="00206487">
        <w:rPr>
          <w:rFonts w:ascii="Times New Roman" w:hAnsi="Times New Roman" w:cs="Times New Roman"/>
          <w:spacing w:val="1"/>
        </w:rPr>
        <w:t xml:space="preserve"> </w:t>
      </w:r>
      <w:r w:rsidRPr="00206487">
        <w:rPr>
          <w:rFonts w:ascii="Times New Roman" w:hAnsi="Times New Roman" w:cs="Times New Roman"/>
        </w:rPr>
        <w:t>выберите</w:t>
      </w:r>
      <w:r w:rsidRPr="00206487">
        <w:rPr>
          <w:rFonts w:ascii="Times New Roman" w:hAnsi="Times New Roman" w:cs="Times New Roman"/>
          <w:spacing w:val="1"/>
        </w:rPr>
        <w:t xml:space="preserve"> </w:t>
      </w:r>
      <w:r w:rsidRPr="00206487">
        <w:rPr>
          <w:rFonts w:ascii="Times New Roman" w:hAnsi="Times New Roman" w:cs="Times New Roman"/>
        </w:rPr>
        <w:t>папку для</w:t>
      </w:r>
      <w:r w:rsidRPr="00206487">
        <w:rPr>
          <w:rFonts w:ascii="Times New Roman" w:hAnsi="Times New Roman" w:cs="Times New Roman"/>
          <w:spacing w:val="1"/>
        </w:rPr>
        <w:t xml:space="preserve"> </w:t>
      </w:r>
      <w:r w:rsidRPr="00206487">
        <w:rPr>
          <w:rFonts w:ascii="Times New Roman" w:hAnsi="Times New Roman" w:cs="Times New Roman"/>
        </w:rPr>
        <w:t>установочных</w:t>
      </w:r>
      <w:r w:rsidRPr="00206487">
        <w:rPr>
          <w:rFonts w:ascii="Times New Roman" w:hAnsi="Times New Roman" w:cs="Times New Roman"/>
          <w:spacing w:val="1"/>
        </w:rPr>
        <w:t xml:space="preserve"> </w:t>
      </w:r>
      <w:r w:rsidRPr="00206487">
        <w:rPr>
          <w:rFonts w:ascii="Times New Roman" w:hAnsi="Times New Roman" w:cs="Times New Roman"/>
        </w:rPr>
        <w:t>файлов</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нажмите</w:t>
      </w:r>
      <w:r w:rsidRPr="00206487">
        <w:rPr>
          <w:rFonts w:ascii="Times New Roman" w:hAnsi="Times New Roman" w:cs="Times New Roman"/>
          <w:spacing w:val="-57"/>
        </w:rPr>
        <w:t xml:space="preserve"> </w:t>
      </w:r>
      <w:r w:rsidRPr="00206487">
        <w:rPr>
          <w:rFonts w:ascii="Times New Roman" w:hAnsi="Times New Roman" w:cs="Times New Roman"/>
        </w:rPr>
        <w:t>кнопку</w:t>
      </w:r>
      <w:r w:rsidRPr="00206487">
        <w:rPr>
          <w:rFonts w:ascii="Times New Roman" w:hAnsi="Times New Roman" w:cs="Times New Roman"/>
          <w:spacing w:val="-9"/>
        </w:rPr>
        <w:t xml:space="preserve"> </w:t>
      </w:r>
      <w:r w:rsidRPr="00206487">
        <w:rPr>
          <w:rFonts w:ascii="Times New Roman" w:hAnsi="Times New Roman" w:cs="Times New Roman"/>
        </w:rPr>
        <w:t>Открыть.</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Нажмите</w:t>
      </w:r>
      <w:r w:rsidRPr="00206487">
        <w:rPr>
          <w:rFonts w:ascii="Times New Roman" w:hAnsi="Times New Roman" w:cs="Times New Roman"/>
          <w:spacing w:val="-3"/>
        </w:rPr>
        <w:t xml:space="preserve"> </w:t>
      </w:r>
      <w:r w:rsidRPr="00206487">
        <w:rPr>
          <w:rFonts w:ascii="Times New Roman" w:hAnsi="Times New Roman" w:cs="Times New Roman"/>
        </w:rPr>
        <w:t>кнопку</w:t>
      </w:r>
      <w:r w:rsidRPr="00206487">
        <w:rPr>
          <w:rFonts w:ascii="Times New Roman" w:hAnsi="Times New Roman" w:cs="Times New Roman"/>
          <w:spacing w:val="-10"/>
        </w:rPr>
        <w:t xml:space="preserve"> </w:t>
      </w:r>
      <w:r w:rsidRPr="00206487">
        <w:rPr>
          <w:rFonts w:ascii="Times New Roman" w:hAnsi="Times New Roman" w:cs="Times New Roman"/>
        </w:rPr>
        <w:t>Далее.</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В</w:t>
      </w:r>
      <w:r w:rsidRPr="00206487">
        <w:rPr>
          <w:rFonts w:ascii="Times New Roman" w:hAnsi="Times New Roman" w:cs="Times New Roman"/>
          <w:spacing w:val="-2"/>
        </w:rPr>
        <w:t xml:space="preserve"> </w:t>
      </w:r>
      <w:r w:rsidRPr="00206487">
        <w:rPr>
          <w:rFonts w:ascii="Times New Roman" w:hAnsi="Times New Roman" w:cs="Times New Roman"/>
        </w:rPr>
        <w:t>следующем</w:t>
      </w:r>
      <w:r w:rsidRPr="00206487">
        <w:rPr>
          <w:rFonts w:ascii="Times New Roman" w:hAnsi="Times New Roman" w:cs="Times New Roman"/>
          <w:spacing w:val="1"/>
        </w:rPr>
        <w:t xml:space="preserve"> </w:t>
      </w:r>
      <w:r w:rsidRPr="00206487">
        <w:rPr>
          <w:rFonts w:ascii="Times New Roman" w:hAnsi="Times New Roman" w:cs="Times New Roman"/>
        </w:rPr>
        <w:t>окне</w:t>
      </w:r>
      <w:r w:rsidRPr="00206487">
        <w:rPr>
          <w:rFonts w:ascii="Times New Roman" w:hAnsi="Times New Roman" w:cs="Times New Roman"/>
          <w:spacing w:val="-6"/>
        </w:rPr>
        <w:t xml:space="preserve"> </w:t>
      </w:r>
      <w:r w:rsidRPr="00206487">
        <w:rPr>
          <w:rFonts w:ascii="Times New Roman" w:hAnsi="Times New Roman" w:cs="Times New Roman"/>
        </w:rPr>
        <w:t>выберите</w:t>
      </w:r>
      <w:r w:rsidRPr="00206487">
        <w:rPr>
          <w:rFonts w:ascii="Times New Roman" w:hAnsi="Times New Roman" w:cs="Times New Roman"/>
          <w:spacing w:val="-1"/>
        </w:rPr>
        <w:t xml:space="preserve"> </w:t>
      </w:r>
      <w:r w:rsidRPr="00206487">
        <w:rPr>
          <w:rFonts w:ascii="Times New Roman" w:hAnsi="Times New Roman" w:cs="Times New Roman"/>
        </w:rPr>
        <w:t>Да</w:t>
      </w:r>
      <w:r w:rsidRPr="00206487">
        <w:rPr>
          <w:rFonts w:ascii="Times New Roman" w:hAnsi="Times New Roman" w:cs="Times New Roman"/>
          <w:spacing w:val="-6"/>
        </w:rPr>
        <w:t xml:space="preserve"> </w:t>
      </w:r>
      <w:r w:rsidRPr="00206487">
        <w:rPr>
          <w:rFonts w:ascii="Times New Roman" w:hAnsi="Times New Roman" w:cs="Times New Roman"/>
        </w:rPr>
        <w:t>и</w:t>
      </w:r>
      <w:r w:rsidRPr="00206487">
        <w:rPr>
          <w:rFonts w:ascii="Times New Roman" w:hAnsi="Times New Roman" w:cs="Times New Roman"/>
          <w:spacing w:val="-4"/>
        </w:rPr>
        <w:t xml:space="preserve"> </w:t>
      </w:r>
      <w:r w:rsidRPr="00206487">
        <w:rPr>
          <w:rFonts w:ascii="Times New Roman" w:hAnsi="Times New Roman" w:cs="Times New Roman"/>
        </w:rPr>
        <w:t>нажмите</w:t>
      </w:r>
      <w:r w:rsidRPr="00206487">
        <w:rPr>
          <w:rFonts w:ascii="Times New Roman" w:hAnsi="Times New Roman" w:cs="Times New Roman"/>
          <w:spacing w:val="-1"/>
        </w:rPr>
        <w:t xml:space="preserve"> </w:t>
      </w:r>
      <w:r w:rsidRPr="00206487">
        <w:rPr>
          <w:rFonts w:ascii="Times New Roman" w:hAnsi="Times New Roman" w:cs="Times New Roman"/>
        </w:rPr>
        <w:t>Готово.</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Не</w:t>
      </w:r>
      <w:r w:rsidRPr="00206487">
        <w:rPr>
          <w:rFonts w:ascii="Times New Roman" w:hAnsi="Times New Roman" w:cs="Times New Roman"/>
          <w:spacing w:val="1"/>
        </w:rPr>
        <w:t xml:space="preserve"> </w:t>
      </w:r>
      <w:r w:rsidRPr="00206487">
        <w:rPr>
          <w:rFonts w:ascii="Times New Roman" w:hAnsi="Times New Roman" w:cs="Times New Roman"/>
        </w:rPr>
        <w:t>включайте</w:t>
      </w:r>
      <w:r w:rsidRPr="00206487">
        <w:rPr>
          <w:rFonts w:ascii="Times New Roman" w:hAnsi="Times New Roman" w:cs="Times New Roman"/>
          <w:spacing w:val="1"/>
        </w:rPr>
        <w:t xml:space="preserve"> </w:t>
      </w:r>
      <w:r w:rsidRPr="00206487">
        <w:rPr>
          <w:rFonts w:ascii="Times New Roman" w:hAnsi="Times New Roman" w:cs="Times New Roman"/>
        </w:rPr>
        <w:t>параметр</w:t>
      </w:r>
      <w:r w:rsidRPr="00206487">
        <w:rPr>
          <w:rFonts w:ascii="Times New Roman" w:hAnsi="Times New Roman" w:cs="Times New Roman"/>
          <w:spacing w:val="1"/>
        </w:rPr>
        <w:t xml:space="preserve"> </w:t>
      </w:r>
      <w:r w:rsidRPr="00206487">
        <w:rPr>
          <w:rFonts w:ascii="Times New Roman" w:hAnsi="Times New Roman" w:cs="Times New Roman"/>
        </w:rPr>
        <w:t>запуска</w:t>
      </w:r>
      <w:r w:rsidRPr="00206487">
        <w:rPr>
          <w:rFonts w:ascii="Times New Roman" w:hAnsi="Times New Roman" w:cs="Times New Roman"/>
          <w:spacing w:val="1"/>
        </w:rPr>
        <w:t xml:space="preserve"> </w:t>
      </w:r>
      <w:r w:rsidRPr="00206487">
        <w:rPr>
          <w:rFonts w:ascii="Times New Roman" w:hAnsi="Times New Roman" w:cs="Times New Roman"/>
        </w:rPr>
        <w:t>консоли</w:t>
      </w:r>
      <w:r w:rsidRPr="00206487">
        <w:rPr>
          <w:rFonts w:ascii="Times New Roman" w:hAnsi="Times New Roman" w:cs="Times New Roman"/>
          <w:spacing w:val="1"/>
        </w:rPr>
        <w:t xml:space="preserve"> </w:t>
      </w:r>
      <w:r w:rsidRPr="00206487">
        <w:rPr>
          <w:rFonts w:ascii="Times New Roman" w:hAnsi="Times New Roman" w:cs="Times New Roman"/>
        </w:rPr>
        <w:t>администратора.</w:t>
      </w:r>
      <w:r w:rsidRPr="00206487">
        <w:rPr>
          <w:rFonts w:ascii="Times New Roman" w:hAnsi="Times New Roman" w:cs="Times New Roman"/>
          <w:spacing w:val="1"/>
        </w:rPr>
        <w:t xml:space="preserve"> </w:t>
      </w:r>
      <w:r w:rsidRPr="00206487">
        <w:rPr>
          <w:rFonts w:ascii="Times New Roman" w:hAnsi="Times New Roman" w:cs="Times New Roman"/>
        </w:rPr>
        <w:t>Создание</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экспорт</w:t>
      </w:r>
      <w:r w:rsidRPr="00206487">
        <w:rPr>
          <w:rFonts w:ascii="Times New Roman" w:hAnsi="Times New Roman" w:cs="Times New Roman"/>
          <w:spacing w:val="1"/>
        </w:rPr>
        <w:t xml:space="preserve"> </w:t>
      </w:r>
      <w:r w:rsidRPr="00206487">
        <w:rPr>
          <w:rFonts w:ascii="Times New Roman" w:hAnsi="Times New Roman" w:cs="Times New Roman"/>
        </w:rPr>
        <w:t>пакета</w:t>
      </w:r>
      <w:r w:rsidRPr="00206487">
        <w:rPr>
          <w:rFonts w:ascii="Times New Roman" w:hAnsi="Times New Roman" w:cs="Times New Roman"/>
          <w:spacing w:val="1"/>
        </w:rPr>
        <w:t xml:space="preserve"> </w:t>
      </w:r>
      <w:r w:rsidRPr="00206487">
        <w:rPr>
          <w:rFonts w:ascii="Times New Roman" w:hAnsi="Times New Roman" w:cs="Times New Roman"/>
        </w:rPr>
        <w:t>установки</w:t>
      </w:r>
      <w:r w:rsidRPr="00206487">
        <w:rPr>
          <w:rFonts w:ascii="Times New Roman" w:hAnsi="Times New Roman" w:cs="Times New Roman"/>
          <w:spacing w:val="1"/>
        </w:rPr>
        <w:t xml:space="preserve"> </w:t>
      </w:r>
      <w:r w:rsidRPr="00206487">
        <w:rPr>
          <w:rFonts w:ascii="Times New Roman" w:hAnsi="Times New Roman" w:cs="Times New Roman"/>
        </w:rPr>
        <w:t>для</w:t>
      </w:r>
      <w:r w:rsidRPr="00206487">
        <w:rPr>
          <w:rFonts w:ascii="Times New Roman" w:hAnsi="Times New Roman" w:cs="Times New Roman"/>
          <w:spacing w:val="1"/>
        </w:rPr>
        <w:t xml:space="preserve"> </w:t>
      </w:r>
      <w:r w:rsidRPr="00206487">
        <w:rPr>
          <w:rFonts w:ascii="Times New Roman" w:hAnsi="Times New Roman" w:cs="Times New Roman"/>
        </w:rPr>
        <w:t>группы</w:t>
      </w:r>
      <w:r w:rsidRPr="00206487">
        <w:rPr>
          <w:rFonts w:ascii="Times New Roman" w:hAnsi="Times New Roman" w:cs="Times New Roman"/>
          <w:spacing w:val="1"/>
        </w:rPr>
        <w:t xml:space="preserve"> </w:t>
      </w:r>
      <w:r w:rsidRPr="00206487">
        <w:rPr>
          <w:rFonts w:ascii="Times New Roman" w:hAnsi="Times New Roman" w:cs="Times New Roman"/>
        </w:rPr>
        <w:t>может</w:t>
      </w:r>
      <w:r w:rsidRPr="00206487">
        <w:rPr>
          <w:rFonts w:ascii="Times New Roman" w:hAnsi="Times New Roman" w:cs="Times New Roman"/>
          <w:spacing w:val="1"/>
        </w:rPr>
        <w:t xml:space="preserve"> </w:t>
      </w:r>
      <w:r w:rsidRPr="00206487">
        <w:rPr>
          <w:rFonts w:ascii="Times New Roman" w:hAnsi="Times New Roman" w:cs="Times New Roman"/>
        </w:rPr>
        <w:t>занять</w:t>
      </w:r>
      <w:r w:rsidRPr="00206487">
        <w:rPr>
          <w:rFonts w:ascii="Times New Roman" w:hAnsi="Times New Roman" w:cs="Times New Roman"/>
          <w:spacing w:val="1"/>
        </w:rPr>
        <w:t xml:space="preserve"> </w:t>
      </w:r>
      <w:r w:rsidRPr="00206487">
        <w:rPr>
          <w:rFonts w:ascii="Times New Roman" w:hAnsi="Times New Roman" w:cs="Times New Roman"/>
        </w:rPr>
        <w:t>до</w:t>
      </w:r>
      <w:r w:rsidRPr="00206487">
        <w:rPr>
          <w:rFonts w:ascii="Times New Roman" w:hAnsi="Times New Roman" w:cs="Times New Roman"/>
          <w:spacing w:val="1"/>
        </w:rPr>
        <w:t xml:space="preserve"> </w:t>
      </w:r>
      <w:r w:rsidRPr="00206487">
        <w:rPr>
          <w:rFonts w:ascii="Times New Roman" w:hAnsi="Times New Roman" w:cs="Times New Roman"/>
        </w:rPr>
        <w:t>5</w:t>
      </w:r>
      <w:r w:rsidRPr="00206487">
        <w:rPr>
          <w:rFonts w:ascii="Times New Roman" w:hAnsi="Times New Roman" w:cs="Times New Roman"/>
          <w:spacing w:val="1"/>
        </w:rPr>
        <w:t xml:space="preserve"> </w:t>
      </w:r>
      <w:r w:rsidRPr="00206487">
        <w:rPr>
          <w:rFonts w:ascii="Times New Roman" w:hAnsi="Times New Roman" w:cs="Times New Roman"/>
        </w:rPr>
        <w:t>минут.</w:t>
      </w:r>
      <w:r w:rsidRPr="00206487">
        <w:rPr>
          <w:rFonts w:ascii="Times New Roman" w:hAnsi="Times New Roman" w:cs="Times New Roman"/>
          <w:spacing w:val="1"/>
        </w:rPr>
        <w:t xml:space="preserve"> </w:t>
      </w:r>
      <w:r w:rsidRPr="00206487">
        <w:rPr>
          <w:rFonts w:ascii="Times New Roman" w:hAnsi="Times New Roman" w:cs="Times New Roman"/>
        </w:rPr>
        <w:t>Потом</w:t>
      </w:r>
      <w:r w:rsidRPr="00206487">
        <w:rPr>
          <w:rFonts w:ascii="Times New Roman" w:hAnsi="Times New Roman" w:cs="Times New Roman"/>
          <w:spacing w:val="1"/>
        </w:rPr>
        <w:t xml:space="preserve"> </w:t>
      </w:r>
      <w:r w:rsidRPr="00206487">
        <w:rPr>
          <w:rFonts w:ascii="Times New Roman" w:hAnsi="Times New Roman" w:cs="Times New Roman"/>
        </w:rPr>
        <w:t>откроется</w:t>
      </w:r>
      <w:r w:rsidRPr="00206487">
        <w:rPr>
          <w:rFonts w:ascii="Times New Roman" w:hAnsi="Times New Roman" w:cs="Times New Roman"/>
          <w:spacing w:val="1"/>
        </w:rPr>
        <w:t xml:space="preserve"> </w:t>
      </w:r>
      <w:r w:rsidRPr="00206487">
        <w:rPr>
          <w:rFonts w:ascii="Times New Roman" w:hAnsi="Times New Roman" w:cs="Times New Roman"/>
        </w:rPr>
        <w:t>мастер</w:t>
      </w:r>
      <w:r w:rsidRPr="00206487">
        <w:rPr>
          <w:rFonts w:ascii="Times New Roman" w:hAnsi="Times New Roman" w:cs="Times New Roman"/>
          <w:spacing w:val="1"/>
        </w:rPr>
        <w:t xml:space="preserve"> </w:t>
      </w:r>
      <w:r w:rsidRPr="00206487">
        <w:rPr>
          <w:rFonts w:ascii="Times New Roman" w:hAnsi="Times New Roman" w:cs="Times New Roman"/>
        </w:rPr>
        <w:t>развертывания</w:t>
      </w:r>
      <w:r w:rsidRPr="00206487">
        <w:rPr>
          <w:rFonts w:ascii="Times New Roman" w:hAnsi="Times New Roman" w:cs="Times New Roman"/>
          <w:spacing w:val="1"/>
        </w:rPr>
        <w:t xml:space="preserve"> </w:t>
      </w:r>
      <w:r w:rsidRPr="00206487">
        <w:rPr>
          <w:rFonts w:ascii="Times New Roman" w:hAnsi="Times New Roman" w:cs="Times New Roman"/>
        </w:rPr>
        <w:t>методом</w:t>
      </w:r>
      <w:r w:rsidRPr="00206487">
        <w:rPr>
          <w:rFonts w:ascii="Times New Roman" w:hAnsi="Times New Roman" w:cs="Times New Roman"/>
          <w:spacing w:val="-1"/>
        </w:rPr>
        <w:t xml:space="preserve"> </w:t>
      </w:r>
      <w:r w:rsidRPr="00206487">
        <w:rPr>
          <w:rFonts w:ascii="Times New Roman" w:hAnsi="Times New Roman" w:cs="Times New Roman"/>
        </w:rPr>
        <w:t>рассылки.</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Как</w:t>
      </w:r>
      <w:r w:rsidRPr="00206487">
        <w:rPr>
          <w:rFonts w:ascii="Times New Roman" w:hAnsi="Times New Roman" w:cs="Times New Roman"/>
          <w:spacing w:val="-3"/>
        </w:rPr>
        <w:t xml:space="preserve"> </w:t>
      </w:r>
      <w:r w:rsidRPr="00206487">
        <w:rPr>
          <w:rFonts w:ascii="Times New Roman" w:hAnsi="Times New Roman" w:cs="Times New Roman"/>
        </w:rPr>
        <w:t>развернуть</w:t>
      </w:r>
      <w:r w:rsidRPr="00206487">
        <w:rPr>
          <w:rFonts w:ascii="Times New Roman" w:hAnsi="Times New Roman" w:cs="Times New Roman"/>
          <w:spacing w:val="-1"/>
        </w:rPr>
        <w:t xml:space="preserve"> </w:t>
      </w:r>
      <w:r w:rsidRPr="00206487">
        <w:rPr>
          <w:rFonts w:ascii="Times New Roman" w:hAnsi="Times New Roman" w:cs="Times New Roman"/>
        </w:rPr>
        <w:t>клиент</w:t>
      </w:r>
      <w:r w:rsidRPr="00206487">
        <w:rPr>
          <w:rFonts w:ascii="Times New Roman" w:hAnsi="Times New Roman" w:cs="Times New Roman"/>
          <w:spacing w:val="-1"/>
        </w:rPr>
        <w:t xml:space="preserve"> </w:t>
      </w:r>
      <w:r w:rsidRPr="00206487">
        <w:rPr>
          <w:rFonts w:ascii="Times New Roman" w:hAnsi="Times New Roman" w:cs="Times New Roman"/>
        </w:rPr>
        <w:t>с</w:t>
      </w:r>
      <w:r w:rsidRPr="00206487">
        <w:rPr>
          <w:rFonts w:ascii="Times New Roman" w:hAnsi="Times New Roman" w:cs="Times New Roman"/>
          <w:spacing w:val="-2"/>
        </w:rPr>
        <w:t xml:space="preserve"> </w:t>
      </w:r>
      <w:r w:rsidRPr="00206487">
        <w:rPr>
          <w:rFonts w:ascii="Times New Roman" w:hAnsi="Times New Roman" w:cs="Times New Roman"/>
        </w:rPr>
        <w:t>помощью</w:t>
      </w:r>
      <w:r w:rsidRPr="00206487">
        <w:rPr>
          <w:rFonts w:ascii="Times New Roman" w:hAnsi="Times New Roman" w:cs="Times New Roman"/>
          <w:spacing w:val="-7"/>
        </w:rPr>
        <w:t xml:space="preserve"> </w:t>
      </w:r>
      <w:r w:rsidRPr="00206487">
        <w:rPr>
          <w:rFonts w:ascii="Times New Roman" w:hAnsi="Times New Roman" w:cs="Times New Roman"/>
        </w:rPr>
        <w:t>мастера</w:t>
      </w:r>
      <w:r w:rsidRPr="00206487">
        <w:rPr>
          <w:rFonts w:ascii="Times New Roman" w:hAnsi="Times New Roman" w:cs="Times New Roman"/>
          <w:spacing w:val="-2"/>
        </w:rPr>
        <w:t xml:space="preserve"> </w:t>
      </w:r>
      <w:r w:rsidRPr="00206487">
        <w:rPr>
          <w:rFonts w:ascii="Times New Roman" w:hAnsi="Times New Roman" w:cs="Times New Roman"/>
        </w:rPr>
        <w:t>развертывания</w:t>
      </w:r>
      <w:r w:rsidRPr="00206487">
        <w:rPr>
          <w:rFonts w:ascii="Times New Roman" w:hAnsi="Times New Roman" w:cs="Times New Roman"/>
          <w:spacing w:val="-6"/>
        </w:rPr>
        <w:t xml:space="preserve"> </w:t>
      </w:r>
      <w:r w:rsidRPr="00206487">
        <w:rPr>
          <w:rFonts w:ascii="Times New Roman" w:hAnsi="Times New Roman" w:cs="Times New Roman"/>
        </w:rPr>
        <w:t>методом рассылки</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окне</w:t>
      </w:r>
      <w:r w:rsidRPr="00206487">
        <w:rPr>
          <w:rFonts w:ascii="Times New Roman" w:hAnsi="Times New Roman" w:cs="Times New Roman"/>
          <w:spacing w:val="1"/>
        </w:rPr>
        <w:t xml:space="preserve"> </w:t>
      </w:r>
      <w:r w:rsidRPr="00206487">
        <w:rPr>
          <w:rFonts w:ascii="Times New Roman" w:hAnsi="Times New Roman" w:cs="Times New Roman"/>
        </w:rPr>
        <w:t>мастера</w:t>
      </w:r>
      <w:r w:rsidRPr="00206487">
        <w:rPr>
          <w:rFonts w:ascii="Times New Roman" w:hAnsi="Times New Roman" w:cs="Times New Roman"/>
          <w:spacing w:val="1"/>
        </w:rPr>
        <w:t xml:space="preserve"> </w:t>
      </w:r>
      <w:r w:rsidRPr="00206487">
        <w:rPr>
          <w:rFonts w:ascii="Times New Roman" w:hAnsi="Times New Roman" w:cs="Times New Roman"/>
        </w:rPr>
        <w:t>развертывания</w:t>
      </w:r>
      <w:r w:rsidRPr="00206487">
        <w:rPr>
          <w:rFonts w:ascii="Times New Roman" w:hAnsi="Times New Roman" w:cs="Times New Roman"/>
          <w:spacing w:val="1"/>
        </w:rPr>
        <w:t xml:space="preserve"> </w:t>
      </w:r>
      <w:r w:rsidRPr="00206487">
        <w:rPr>
          <w:rFonts w:ascii="Times New Roman" w:hAnsi="Times New Roman" w:cs="Times New Roman"/>
        </w:rPr>
        <w:t>методом</w:t>
      </w:r>
      <w:r w:rsidRPr="00206487">
        <w:rPr>
          <w:rFonts w:ascii="Times New Roman" w:hAnsi="Times New Roman" w:cs="Times New Roman"/>
          <w:spacing w:val="1"/>
        </w:rPr>
        <w:t xml:space="preserve"> </w:t>
      </w:r>
      <w:r w:rsidRPr="00206487">
        <w:rPr>
          <w:rFonts w:ascii="Times New Roman" w:hAnsi="Times New Roman" w:cs="Times New Roman"/>
        </w:rPr>
        <w:t>рассылки</w:t>
      </w:r>
      <w:r w:rsidRPr="00206487">
        <w:rPr>
          <w:rFonts w:ascii="Times New Roman" w:hAnsi="Times New Roman" w:cs="Times New Roman"/>
          <w:spacing w:val="1"/>
        </w:rPr>
        <w:t xml:space="preserve"> </w:t>
      </w:r>
      <w:r w:rsidRPr="00206487">
        <w:rPr>
          <w:rFonts w:ascii="Times New Roman" w:hAnsi="Times New Roman" w:cs="Times New Roman"/>
        </w:rPr>
        <w:t>в</w:t>
      </w:r>
      <w:r w:rsidRPr="00206487">
        <w:rPr>
          <w:rFonts w:ascii="Times New Roman" w:hAnsi="Times New Roman" w:cs="Times New Roman"/>
          <w:spacing w:val="1"/>
        </w:rPr>
        <w:t xml:space="preserve"> </w:t>
      </w:r>
      <w:r w:rsidRPr="00206487">
        <w:rPr>
          <w:rFonts w:ascii="Times New Roman" w:hAnsi="Times New Roman" w:cs="Times New Roman"/>
        </w:rPr>
        <w:t>списке</w:t>
      </w:r>
      <w:r w:rsidRPr="00206487">
        <w:rPr>
          <w:rFonts w:ascii="Times New Roman" w:hAnsi="Times New Roman" w:cs="Times New Roman"/>
          <w:spacing w:val="1"/>
        </w:rPr>
        <w:t xml:space="preserve"> </w:t>
      </w:r>
      <w:r w:rsidRPr="00206487">
        <w:rPr>
          <w:rFonts w:ascii="Times New Roman" w:hAnsi="Times New Roman" w:cs="Times New Roman"/>
        </w:rPr>
        <w:t>"Доступные</w:t>
      </w:r>
      <w:r w:rsidRPr="00206487">
        <w:rPr>
          <w:rFonts w:ascii="Times New Roman" w:hAnsi="Times New Roman" w:cs="Times New Roman"/>
          <w:spacing w:val="1"/>
        </w:rPr>
        <w:t xml:space="preserve"> </w:t>
      </w:r>
      <w:r w:rsidRPr="00206487">
        <w:rPr>
          <w:rFonts w:ascii="Times New Roman" w:hAnsi="Times New Roman" w:cs="Times New Roman"/>
        </w:rPr>
        <w:t>компьютеры" выберите компьютеры, на которых следует установить клиент, и нажмите</w:t>
      </w:r>
      <w:r w:rsidRPr="00206487">
        <w:rPr>
          <w:rFonts w:ascii="Times New Roman" w:hAnsi="Times New Roman" w:cs="Times New Roman"/>
          <w:spacing w:val="1"/>
        </w:rPr>
        <w:t xml:space="preserve"> </w:t>
      </w:r>
      <w:r w:rsidRPr="00206487">
        <w:rPr>
          <w:rFonts w:ascii="Times New Roman" w:hAnsi="Times New Roman" w:cs="Times New Roman"/>
        </w:rPr>
        <w:t>кнопку</w:t>
      </w:r>
      <w:r w:rsidRPr="00206487">
        <w:rPr>
          <w:rFonts w:ascii="Times New Roman" w:hAnsi="Times New Roman" w:cs="Times New Roman"/>
          <w:spacing w:val="-8"/>
        </w:rPr>
        <w:t xml:space="preserve"> </w:t>
      </w:r>
      <w:r w:rsidRPr="00206487">
        <w:rPr>
          <w:rFonts w:ascii="Times New Roman" w:hAnsi="Times New Roman" w:cs="Times New Roman"/>
        </w:rPr>
        <w:t>Добавить.</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Если клиент разворачивается на локальном компьютере, и брандмауэр Windows не</w:t>
      </w:r>
      <w:r w:rsidRPr="00206487">
        <w:rPr>
          <w:rFonts w:ascii="Times New Roman" w:hAnsi="Times New Roman" w:cs="Times New Roman"/>
          <w:spacing w:val="1"/>
        </w:rPr>
        <w:t xml:space="preserve"> </w:t>
      </w:r>
      <w:r w:rsidRPr="00206487">
        <w:rPr>
          <w:rFonts w:ascii="Times New Roman" w:hAnsi="Times New Roman" w:cs="Times New Roman"/>
        </w:rPr>
        <w:t>настроен для обработки Java, то он может блокировать эту функцию, показав сообщение о</w:t>
      </w:r>
      <w:r w:rsidRPr="00206487">
        <w:rPr>
          <w:rFonts w:ascii="Times New Roman" w:hAnsi="Times New Roman" w:cs="Times New Roman"/>
          <w:spacing w:val="-57"/>
        </w:rPr>
        <w:t xml:space="preserve"> </w:t>
      </w:r>
      <w:r w:rsidRPr="00206487">
        <w:rPr>
          <w:rFonts w:ascii="Times New Roman" w:hAnsi="Times New Roman" w:cs="Times New Roman"/>
        </w:rPr>
        <w:t>необходимости</w:t>
      </w:r>
      <w:r w:rsidRPr="00206487">
        <w:rPr>
          <w:rFonts w:ascii="Times New Roman" w:hAnsi="Times New Roman" w:cs="Times New Roman"/>
          <w:spacing w:val="45"/>
        </w:rPr>
        <w:t xml:space="preserve"> </w:t>
      </w:r>
      <w:r w:rsidRPr="00206487">
        <w:rPr>
          <w:rFonts w:ascii="Times New Roman" w:hAnsi="Times New Roman" w:cs="Times New Roman"/>
        </w:rPr>
        <w:t>ее</w:t>
      </w:r>
      <w:r w:rsidRPr="00206487">
        <w:rPr>
          <w:rFonts w:ascii="Times New Roman" w:hAnsi="Times New Roman" w:cs="Times New Roman"/>
          <w:spacing w:val="43"/>
        </w:rPr>
        <w:t xml:space="preserve"> </w:t>
      </w:r>
      <w:r w:rsidRPr="00206487">
        <w:rPr>
          <w:rFonts w:ascii="Times New Roman" w:hAnsi="Times New Roman" w:cs="Times New Roman"/>
        </w:rPr>
        <w:t>настройки.</w:t>
      </w:r>
      <w:r w:rsidRPr="00206487">
        <w:rPr>
          <w:rFonts w:ascii="Times New Roman" w:hAnsi="Times New Roman" w:cs="Times New Roman"/>
          <w:spacing w:val="46"/>
        </w:rPr>
        <w:t xml:space="preserve"> </w:t>
      </w:r>
      <w:r w:rsidRPr="00206487">
        <w:rPr>
          <w:rFonts w:ascii="Times New Roman" w:hAnsi="Times New Roman" w:cs="Times New Roman"/>
        </w:rPr>
        <w:t>Это</w:t>
      </w:r>
      <w:r w:rsidRPr="00206487">
        <w:rPr>
          <w:rFonts w:ascii="Times New Roman" w:hAnsi="Times New Roman" w:cs="Times New Roman"/>
          <w:spacing w:val="49"/>
        </w:rPr>
        <w:t xml:space="preserve"> </w:t>
      </w:r>
      <w:r w:rsidRPr="00206487">
        <w:rPr>
          <w:rFonts w:ascii="Times New Roman" w:hAnsi="Times New Roman" w:cs="Times New Roman"/>
        </w:rPr>
        <w:t>окно</w:t>
      </w:r>
      <w:r w:rsidRPr="00206487">
        <w:rPr>
          <w:rFonts w:ascii="Times New Roman" w:hAnsi="Times New Roman" w:cs="Times New Roman"/>
          <w:spacing w:val="49"/>
        </w:rPr>
        <w:t xml:space="preserve"> </w:t>
      </w:r>
      <w:r w:rsidRPr="00206487">
        <w:rPr>
          <w:rFonts w:ascii="Times New Roman" w:hAnsi="Times New Roman" w:cs="Times New Roman"/>
        </w:rPr>
        <w:t>может</w:t>
      </w:r>
      <w:r w:rsidRPr="00206487">
        <w:rPr>
          <w:rFonts w:ascii="Times New Roman" w:hAnsi="Times New Roman" w:cs="Times New Roman"/>
          <w:spacing w:val="45"/>
        </w:rPr>
        <w:t xml:space="preserve"> </w:t>
      </w:r>
      <w:r w:rsidRPr="00206487">
        <w:rPr>
          <w:rFonts w:ascii="Times New Roman" w:hAnsi="Times New Roman" w:cs="Times New Roman"/>
        </w:rPr>
        <w:t>быть</w:t>
      </w:r>
      <w:r w:rsidRPr="00206487">
        <w:rPr>
          <w:rFonts w:ascii="Times New Roman" w:hAnsi="Times New Roman" w:cs="Times New Roman"/>
          <w:spacing w:val="45"/>
        </w:rPr>
        <w:t xml:space="preserve"> </w:t>
      </w:r>
      <w:r w:rsidRPr="00206487">
        <w:rPr>
          <w:rFonts w:ascii="Times New Roman" w:hAnsi="Times New Roman" w:cs="Times New Roman"/>
        </w:rPr>
        <w:t>показано</w:t>
      </w:r>
      <w:r w:rsidRPr="00206487">
        <w:rPr>
          <w:rFonts w:ascii="Times New Roman" w:hAnsi="Times New Roman" w:cs="Times New Roman"/>
          <w:spacing w:val="49"/>
        </w:rPr>
        <w:t xml:space="preserve"> </w:t>
      </w:r>
      <w:r w:rsidRPr="00206487">
        <w:rPr>
          <w:rFonts w:ascii="Times New Roman" w:hAnsi="Times New Roman" w:cs="Times New Roman"/>
        </w:rPr>
        <w:t>под</w:t>
      </w:r>
      <w:r w:rsidRPr="00206487">
        <w:rPr>
          <w:rFonts w:ascii="Times New Roman" w:hAnsi="Times New Roman" w:cs="Times New Roman"/>
          <w:spacing w:val="42"/>
        </w:rPr>
        <w:t xml:space="preserve"> </w:t>
      </w:r>
      <w:r w:rsidRPr="00206487">
        <w:rPr>
          <w:rFonts w:ascii="Times New Roman" w:hAnsi="Times New Roman" w:cs="Times New Roman"/>
        </w:rPr>
        <w:t>окном</w:t>
      </w:r>
      <w:r w:rsidRPr="00206487">
        <w:rPr>
          <w:rFonts w:ascii="Times New Roman" w:hAnsi="Times New Roman" w:cs="Times New Roman"/>
          <w:spacing w:val="46"/>
        </w:rPr>
        <w:t xml:space="preserve"> </w:t>
      </w:r>
      <w:r w:rsidRPr="00206487">
        <w:rPr>
          <w:rFonts w:ascii="Times New Roman" w:hAnsi="Times New Roman" w:cs="Times New Roman"/>
        </w:rPr>
        <w:t>мастера</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развертывания методом рассылки,</w:t>
      </w:r>
      <w:r w:rsidRPr="00206487">
        <w:rPr>
          <w:rFonts w:ascii="Times New Roman" w:hAnsi="Times New Roman" w:cs="Times New Roman"/>
          <w:spacing w:val="1"/>
        </w:rPr>
        <w:t xml:space="preserve"> </w:t>
      </w:r>
      <w:r w:rsidRPr="00206487">
        <w:rPr>
          <w:rFonts w:ascii="Times New Roman" w:hAnsi="Times New Roman" w:cs="Times New Roman"/>
        </w:rPr>
        <w:t>то есть</w:t>
      </w:r>
      <w:r w:rsidRPr="00206487">
        <w:rPr>
          <w:rFonts w:ascii="Times New Roman" w:hAnsi="Times New Roman" w:cs="Times New Roman"/>
          <w:spacing w:val="1"/>
        </w:rPr>
        <w:t xml:space="preserve"> </w:t>
      </w:r>
      <w:r w:rsidRPr="00206487">
        <w:rPr>
          <w:rFonts w:ascii="Times New Roman" w:hAnsi="Times New Roman" w:cs="Times New Roman"/>
        </w:rPr>
        <w:t>не будет</w:t>
      </w:r>
      <w:r w:rsidRPr="00206487">
        <w:rPr>
          <w:rFonts w:ascii="Times New Roman" w:hAnsi="Times New Roman" w:cs="Times New Roman"/>
          <w:spacing w:val="1"/>
        </w:rPr>
        <w:t xml:space="preserve"> </w:t>
      </w:r>
      <w:r w:rsidRPr="00206487">
        <w:rPr>
          <w:rFonts w:ascii="Times New Roman" w:hAnsi="Times New Roman" w:cs="Times New Roman"/>
        </w:rPr>
        <w:t>видно пользователю. Если мастер</w:t>
      </w:r>
      <w:r w:rsidRPr="00206487">
        <w:rPr>
          <w:rFonts w:ascii="Times New Roman" w:hAnsi="Times New Roman" w:cs="Times New Roman"/>
          <w:spacing w:val="1"/>
        </w:rPr>
        <w:t xml:space="preserve"> </w:t>
      </w:r>
      <w:r w:rsidRPr="00206487">
        <w:rPr>
          <w:rFonts w:ascii="Times New Roman" w:hAnsi="Times New Roman" w:cs="Times New Roman"/>
        </w:rPr>
        <w:t>развертывания</w:t>
      </w:r>
      <w:r w:rsidRPr="00206487">
        <w:rPr>
          <w:rFonts w:ascii="Times New Roman" w:hAnsi="Times New Roman" w:cs="Times New Roman"/>
          <w:spacing w:val="1"/>
        </w:rPr>
        <w:t xml:space="preserve"> </w:t>
      </w:r>
      <w:r w:rsidRPr="00206487">
        <w:rPr>
          <w:rFonts w:ascii="Times New Roman" w:hAnsi="Times New Roman" w:cs="Times New Roman"/>
        </w:rPr>
        <w:t>методом</w:t>
      </w:r>
      <w:r w:rsidRPr="00206487">
        <w:rPr>
          <w:rFonts w:ascii="Times New Roman" w:hAnsi="Times New Roman" w:cs="Times New Roman"/>
          <w:spacing w:val="1"/>
        </w:rPr>
        <w:t xml:space="preserve"> </w:t>
      </w:r>
      <w:r w:rsidRPr="00206487">
        <w:rPr>
          <w:rFonts w:ascii="Times New Roman" w:hAnsi="Times New Roman" w:cs="Times New Roman"/>
        </w:rPr>
        <w:t>рассылки</w:t>
      </w:r>
      <w:r w:rsidRPr="00206487">
        <w:rPr>
          <w:rFonts w:ascii="Times New Roman" w:hAnsi="Times New Roman" w:cs="Times New Roman"/>
          <w:spacing w:val="1"/>
        </w:rPr>
        <w:t xml:space="preserve"> </w:t>
      </w:r>
      <w:r w:rsidRPr="00206487">
        <w:rPr>
          <w:rFonts w:ascii="Times New Roman" w:hAnsi="Times New Roman" w:cs="Times New Roman"/>
        </w:rPr>
        <w:t>перестал</w:t>
      </w:r>
      <w:r w:rsidRPr="00206487">
        <w:rPr>
          <w:rFonts w:ascii="Times New Roman" w:hAnsi="Times New Roman" w:cs="Times New Roman"/>
          <w:spacing w:val="1"/>
        </w:rPr>
        <w:t xml:space="preserve"> </w:t>
      </w:r>
      <w:r w:rsidRPr="00206487">
        <w:rPr>
          <w:rFonts w:ascii="Times New Roman" w:hAnsi="Times New Roman" w:cs="Times New Roman"/>
        </w:rPr>
        <w:t>отвечать,</w:t>
      </w:r>
      <w:r w:rsidRPr="00206487">
        <w:rPr>
          <w:rFonts w:ascii="Times New Roman" w:hAnsi="Times New Roman" w:cs="Times New Roman"/>
          <w:spacing w:val="1"/>
        </w:rPr>
        <w:t xml:space="preserve"> </w:t>
      </w:r>
      <w:r w:rsidRPr="00206487">
        <w:rPr>
          <w:rFonts w:ascii="Times New Roman" w:hAnsi="Times New Roman" w:cs="Times New Roman"/>
        </w:rPr>
        <w:t>переместите</w:t>
      </w:r>
      <w:r w:rsidRPr="00206487">
        <w:rPr>
          <w:rFonts w:ascii="Times New Roman" w:hAnsi="Times New Roman" w:cs="Times New Roman"/>
          <w:spacing w:val="1"/>
        </w:rPr>
        <w:t xml:space="preserve"> </w:t>
      </w:r>
      <w:r w:rsidRPr="00206487">
        <w:rPr>
          <w:rFonts w:ascii="Times New Roman" w:hAnsi="Times New Roman" w:cs="Times New Roman"/>
        </w:rPr>
        <w:t>его</w:t>
      </w:r>
      <w:r w:rsidRPr="00206487">
        <w:rPr>
          <w:rFonts w:ascii="Times New Roman" w:hAnsi="Times New Roman" w:cs="Times New Roman"/>
          <w:spacing w:val="1"/>
        </w:rPr>
        <w:t xml:space="preserve"> </w:t>
      </w:r>
      <w:r w:rsidRPr="00206487">
        <w:rPr>
          <w:rFonts w:ascii="Times New Roman" w:hAnsi="Times New Roman" w:cs="Times New Roman"/>
        </w:rPr>
        <w:t>окно</w:t>
      </w:r>
      <w:r w:rsidRPr="00206487">
        <w:rPr>
          <w:rFonts w:ascii="Times New Roman" w:hAnsi="Times New Roman" w:cs="Times New Roman"/>
          <w:spacing w:val="1"/>
        </w:rPr>
        <w:t xml:space="preserve"> </w:t>
      </w:r>
      <w:r w:rsidRPr="00206487">
        <w:rPr>
          <w:rFonts w:ascii="Times New Roman" w:hAnsi="Times New Roman" w:cs="Times New Roman"/>
        </w:rPr>
        <w:t>вбок</w:t>
      </w:r>
      <w:r w:rsidRPr="00206487">
        <w:rPr>
          <w:rFonts w:ascii="Times New Roman" w:hAnsi="Times New Roman" w:cs="Times New Roman"/>
          <w:spacing w:val="1"/>
        </w:rPr>
        <w:t xml:space="preserve"> </w:t>
      </w:r>
      <w:r w:rsidRPr="00206487">
        <w:rPr>
          <w:rFonts w:ascii="Times New Roman" w:hAnsi="Times New Roman" w:cs="Times New Roman"/>
        </w:rPr>
        <w:t>и</w:t>
      </w:r>
      <w:r w:rsidRPr="00206487">
        <w:rPr>
          <w:rFonts w:ascii="Times New Roman" w:hAnsi="Times New Roman" w:cs="Times New Roman"/>
          <w:spacing w:val="1"/>
        </w:rPr>
        <w:t xml:space="preserve"> </w:t>
      </w:r>
      <w:r w:rsidRPr="00206487">
        <w:rPr>
          <w:rFonts w:ascii="Times New Roman" w:hAnsi="Times New Roman" w:cs="Times New Roman"/>
        </w:rPr>
        <w:t>проверьте,</w:t>
      </w:r>
      <w:r w:rsidRPr="00206487">
        <w:rPr>
          <w:rFonts w:ascii="Times New Roman" w:hAnsi="Times New Roman" w:cs="Times New Roman"/>
          <w:spacing w:val="-3"/>
        </w:rPr>
        <w:t xml:space="preserve"> </w:t>
      </w:r>
      <w:r w:rsidRPr="00206487">
        <w:rPr>
          <w:rFonts w:ascii="Times New Roman" w:hAnsi="Times New Roman" w:cs="Times New Roman"/>
        </w:rPr>
        <w:t>не скрыто</w:t>
      </w:r>
      <w:r w:rsidRPr="00206487">
        <w:rPr>
          <w:rFonts w:ascii="Times New Roman" w:hAnsi="Times New Roman" w:cs="Times New Roman"/>
          <w:spacing w:val="1"/>
        </w:rPr>
        <w:t xml:space="preserve"> </w:t>
      </w:r>
      <w:r w:rsidRPr="00206487">
        <w:rPr>
          <w:rFonts w:ascii="Times New Roman" w:hAnsi="Times New Roman" w:cs="Times New Roman"/>
        </w:rPr>
        <w:t>ли</w:t>
      </w:r>
      <w:r w:rsidRPr="00206487">
        <w:rPr>
          <w:rFonts w:ascii="Times New Roman" w:hAnsi="Times New Roman" w:cs="Times New Roman"/>
          <w:spacing w:val="-3"/>
        </w:rPr>
        <w:t xml:space="preserve"> </w:t>
      </w:r>
      <w:r w:rsidRPr="00206487">
        <w:rPr>
          <w:rFonts w:ascii="Times New Roman" w:hAnsi="Times New Roman" w:cs="Times New Roman"/>
        </w:rPr>
        <w:t>под</w:t>
      </w:r>
      <w:r w:rsidRPr="00206487">
        <w:rPr>
          <w:rFonts w:ascii="Times New Roman" w:hAnsi="Times New Roman" w:cs="Times New Roman"/>
          <w:spacing w:val="-2"/>
        </w:rPr>
        <w:t xml:space="preserve"> </w:t>
      </w:r>
      <w:r w:rsidRPr="00206487">
        <w:rPr>
          <w:rFonts w:ascii="Times New Roman" w:hAnsi="Times New Roman" w:cs="Times New Roman"/>
        </w:rPr>
        <w:t>ним</w:t>
      </w:r>
      <w:r w:rsidRPr="00206487">
        <w:rPr>
          <w:rFonts w:ascii="Times New Roman" w:hAnsi="Times New Roman" w:cs="Times New Roman"/>
          <w:spacing w:val="-2"/>
        </w:rPr>
        <w:t xml:space="preserve"> </w:t>
      </w:r>
      <w:r w:rsidRPr="00206487">
        <w:rPr>
          <w:rFonts w:ascii="Times New Roman" w:hAnsi="Times New Roman" w:cs="Times New Roman"/>
        </w:rPr>
        <w:t>окно</w:t>
      </w:r>
      <w:r w:rsidRPr="00206487">
        <w:rPr>
          <w:rFonts w:ascii="Times New Roman" w:hAnsi="Times New Roman" w:cs="Times New Roman"/>
          <w:spacing w:val="1"/>
        </w:rPr>
        <w:t xml:space="preserve"> </w:t>
      </w:r>
      <w:r w:rsidRPr="00206487">
        <w:rPr>
          <w:rFonts w:ascii="Times New Roman" w:hAnsi="Times New Roman" w:cs="Times New Roman"/>
        </w:rPr>
        <w:t>с сообщением</w:t>
      </w:r>
      <w:r w:rsidRPr="00206487">
        <w:rPr>
          <w:rFonts w:ascii="Times New Roman" w:hAnsi="Times New Roman" w:cs="Times New Roman"/>
          <w:spacing w:val="1"/>
        </w:rPr>
        <w:t xml:space="preserve"> </w:t>
      </w:r>
      <w:r w:rsidRPr="00206487">
        <w:rPr>
          <w:rFonts w:ascii="Times New Roman" w:hAnsi="Times New Roman" w:cs="Times New Roman"/>
        </w:rPr>
        <w:t>брандмауэра</w:t>
      </w:r>
      <w:r w:rsidRPr="00206487">
        <w:rPr>
          <w:rFonts w:ascii="Times New Roman" w:hAnsi="Times New Roman" w:cs="Times New Roman"/>
          <w:spacing w:val="5"/>
        </w:rPr>
        <w:t xml:space="preserve"> </w:t>
      </w:r>
      <w:r w:rsidRPr="00206487">
        <w:rPr>
          <w:rFonts w:ascii="Times New Roman" w:hAnsi="Times New Roman" w:cs="Times New Roman"/>
        </w:rPr>
        <w:t>Windows.</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В</w:t>
      </w:r>
      <w:r w:rsidRPr="00206487">
        <w:rPr>
          <w:rFonts w:ascii="Times New Roman" w:hAnsi="Times New Roman" w:cs="Times New Roman"/>
          <w:spacing w:val="25"/>
        </w:rPr>
        <w:t xml:space="preserve"> </w:t>
      </w:r>
      <w:r w:rsidRPr="00206487">
        <w:rPr>
          <w:rFonts w:ascii="Times New Roman" w:hAnsi="Times New Roman" w:cs="Times New Roman"/>
        </w:rPr>
        <w:t>окне</w:t>
      </w:r>
      <w:r w:rsidRPr="00206487">
        <w:rPr>
          <w:rFonts w:ascii="Times New Roman" w:hAnsi="Times New Roman" w:cs="Times New Roman"/>
          <w:spacing w:val="27"/>
        </w:rPr>
        <w:t xml:space="preserve"> </w:t>
      </w:r>
      <w:r w:rsidRPr="00206487">
        <w:rPr>
          <w:rFonts w:ascii="Times New Roman" w:hAnsi="Times New Roman" w:cs="Times New Roman"/>
        </w:rPr>
        <w:t>"Идентификация</w:t>
      </w:r>
      <w:r w:rsidRPr="00206487">
        <w:rPr>
          <w:rFonts w:ascii="Times New Roman" w:hAnsi="Times New Roman" w:cs="Times New Roman"/>
          <w:spacing w:val="32"/>
        </w:rPr>
        <w:t xml:space="preserve"> </w:t>
      </w:r>
      <w:r w:rsidRPr="00206487">
        <w:rPr>
          <w:rFonts w:ascii="Times New Roman" w:hAnsi="Times New Roman" w:cs="Times New Roman"/>
        </w:rPr>
        <w:t>удаленного</w:t>
      </w:r>
      <w:r w:rsidRPr="00206487">
        <w:rPr>
          <w:rFonts w:ascii="Times New Roman" w:hAnsi="Times New Roman" w:cs="Times New Roman"/>
          <w:spacing w:val="31"/>
        </w:rPr>
        <w:t xml:space="preserve"> </w:t>
      </w:r>
      <w:r w:rsidRPr="00206487">
        <w:rPr>
          <w:rFonts w:ascii="Times New Roman" w:hAnsi="Times New Roman" w:cs="Times New Roman"/>
        </w:rPr>
        <w:t>клиента"</w:t>
      </w:r>
      <w:r w:rsidRPr="00206487">
        <w:rPr>
          <w:rFonts w:ascii="Times New Roman" w:hAnsi="Times New Roman" w:cs="Times New Roman"/>
          <w:spacing w:val="26"/>
        </w:rPr>
        <w:t xml:space="preserve"> </w:t>
      </w:r>
      <w:r w:rsidRPr="00206487">
        <w:rPr>
          <w:rFonts w:ascii="Times New Roman" w:hAnsi="Times New Roman" w:cs="Times New Roman"/>
        </w:rPr>
        <w:t>введите</w:t>
      </w:r>
      <w:r w:rsidRPr="00206487">
        <w:rPr>
          <w:rFonts w:ascii="Times New Roman" w:hAnsi="Times New Roman" w:cs="Times New Roman"/>
          <w:spacing w:val="27"/>
        </w:rPr>
        <w:t xml:space="preserve"> </w:t>
      </w:r>
      <w:r w:rsidRPr="00206487">
        <w:rPr>
          <w:rFonts w:ascii="Times New Roman" w:hAnsi="Times New Roman" w:cs="Times New Roman"/>
        </w:rPr>
        <w:t>имя</w:t>
      </w:r>
      <w:r w:rsidRPr="00206487">
        <w:rPr>
          <w:rFonts w:ascii="Times New Roman" w:hAnsi="Times New Roman" w:cs="Times New Roman"/>
          <w:spacing w:val="27"/>
        </w:rPr>
        <w:t xml:space="preserve"> </w:t>
      </w:r>
      <w:r w:rsidRPr="00206487">
        <w:rPr>
          <w:rFonts w:ascii="Times New Roman" w:hAnsi="Times New Roman" w:cs="Times New Roman"/>
        </w:rPr>
        <w:t>пользователя</w:t>
      </w:r>
      <w:r w:rsidRPr="00206487">
        <w:rPr>
          <w:rFonts w:ascii="Times New Roman" w:hAnsi="Times New Roman" w:cs="Times New Roman"/>
          <w:spacing w:val="27"/>
        </w:rPr>
        <w:t xml:space="preserve"> </w:t>
      </w:r>
      <w:r w:rsidRPr="00206487">
        <w:rPr>
          <w:rFonts w:ascii="Times New Roman" w:hAnsi="Times New Roman" w:cs="Times New Roman"/>
        </w:rPr>
        <w:t>и</w:t>
      </w:r>
      <w:r w:rsidRPr="00206487">
        <w:rPr>
          <w:rFonts w:ascii="Times New Roman" w:hAnsi="Times New Roman" w:cs="Times New Roman"/>
          <w:spacing w:val="28"/>
        </w:rPr>
        <w:t xml:space="preserve"> </w:t>
      </w:r>
      <w:r w:rsidRPr="00206487">
        <w:rPr>
          <w:rFonts w:ascii="Times New Roman" w:hAnsi="Times New Roman" w:cs="Times New Roman"/>
        </w:rPr>
        <w:t>пароль</w:t>
      </w:r>
      <w:r w:rsidRPr="00206487">
        <w:rPr>
          <w:rFonts w:ascii="Times New Roman" w:hAnsi="Times New Roman" w:cs="Times New Roman"/>
          <w:spacing w:val="-57"/>
        </w:rPr>
        <w:t xml:space="preserve"> </w:t>
      </w:r>
      <w:r w:rsidRPr="00206487">
        <w:rPr>
          <w:rFonts w:ascii="Times New Roman" w:hAnsi="Times New Roman" w:cs="Times New Roman"/>
        </w:rPr>
        <w:t>для входа в домен или рабочую группу Windows этих компьютеров и нажмите кнопку OK.</w:t>
      </w:r>
      <w:r w:rsidRPr="00206487">
        <w:rPr>
          <w:rFonts w:ascii="Times New Roman" w:hAnsi="Times New Roman" w:cs="Times New Roman"/>
          <w:spacing w:val="-57"/>
        </w:rPr>
        <w:t xml:space="preserve"> </w:t>
      </w:r>
      <w:r w:rsidRPr="00206487">
        <w:rPr>
          <w:rFonts w:ascii="Times New Roman" w:hAnsi="Times New Roman" w:cs="Times New Roman"/>
        </w:rPr>
        <w:t>После</w:t>
      </w:r>
      <w:r w:rsidRPr="00206487">
        <w:rPr>
          <w:rFonts w:ascii="Times New Roman" w:hAnsi="Times New Roman" w:cs="Times New Roman"/>
          <w:spacing w:val="53"/>
        </w:rPr>
        <w:t xml:space="preserve"> </w:t>
      </w:r>
      <w:r w:rsidRPr="00206487">
        <w:rPr>
          <w:rFonts w:ascii="Times New Roman" w:hAnsi="Times New Roman" w:cs="Times New Roman"/>
        </w:rPr>
        <w:t>того</w:t>
      </w:r>
      <w:r w:rsidRPr="00206487">
        <w:rPr>
          <w:rFonts w:ascii="Times New Roman" w:hAnsi="Times New Roman" w:cs="Times New Roman"/>
          <w:spacing w:val="58"/>
        </w:rPr>
        <w:t xml:space="preserve"> </w:t>
      </w:r>
      <w:r w:rsidRPr="00206487">
        <w:rPr>
          <w:rFonts w:ascii="Times New Roman" w:hAnsi="Times New Roman" w:cs="Times New Roman"/>
        </w:rPr>
        <w:t>как</w:t>
      </w:r>
      <w:r w:rsidRPr="00206487">
        <w:rPr>
          <w:rFonts w:ascii="Times New Roman" w:hAnsi="Times New Roman" w:cs="Times New Roman"/>
          <w:spacing w:val="52"/>
        </w:rPr>
        <w:t xml:space="preserve"> </w:t>
      </w:r>
      <w:r w:rsidRPr="00206487">
        <w:rPr>
          <w:rFonts w:ascii="Times New Roman" w:hAnsi="Times New Roman" w:cs="Times New Roman"/>
        </w:rPr>
        <w:t>все</w:t>
      </w:r>
      <w:r w:rsidRPr="00206487">
        <w:rPr>
          <w:rFonts w:ascii="Times New Roman" w:hAnsi="Times New Roman" w:cs="Times New Roman"/>
          <w:spacing w:val="53"/>
        </w:rPr>
        <w:t xml:space="preserve"> </w:t>
      </w:r>
      <w:r w:rsidRPr="00206487">
        <w:rPr>
          <w:rFonts w:ascii="Times New Roman" w:hAnsi="Times New Roman" w:cs="Times New Roman"/>
        </w:rPr>
        <w:t>компьютеры</w:t>
      </w:r>
      <w:r w:rsidRPr="00206487">
        <w:rPr>
          <w:rFonts w:ascii="Times New Roman" w:hAnsi="Times New Roman" w:cs="Times New Roman"/>
          <w:spacing w:val="56"/>
        </w:rPr>
        <w:t xml:space="preserve"> </w:t>
      </w:r>
      <w:r w:rsidRPr="00206487">
        <w:rPr>
          <w:rFonts w:ascii="Times New Roman" w:hAnsi="Times New Roman" w:cs="Times New Roman"/>
        </w:rPr>
        <w:t>будут</w:t>
      </w:r>
      <w:r w:rsidRPr="00206487">
        <w:rPr>
          <w:rFonts w:ascii="Times New Roman" w:hAnsi="Times New Roman" w:cs="Times New Roman"/>
          <w:spacing w:val="54"/>
        </w:rPr>
        <w:t xml:space="preserve"> </w:t>
      </w:r>
      <w:r w:rsidRPr="00206487">
        <w:rPr>
          <w:rFonts w:ascii="Times New Roman" w:hAnsi="Times New Roman" w:cs="Times New Roman"/>
        </w:rPr>
        <w:t>выбраны</w:t>
      </w:r>
      <w:r w:rsidRPr="00206487">
        <w:rPr>
          <w:rFonts w:ascii="Times New Roman" w:hAnsi="Times New Roman" w:cs="Times New Roman"/>
          <w:spacing w:val="55"/>
        </w:rPr>
        <w:t xml:space="preserve"> </w:t>
      </w:r>
      <w:r w:rsidRPr="00206487">
        <w:rPr>
          <w:rFonts w:ascii="Times New Roman" w:hAnsi="Times New Roman" w:cs="Times New Roman"/>
        </w:rPr>
        <w:t>и</w:t>
      </w:r>
      <w:r w:rsidRPr="00206487">
        <w:rPr>
          <w:rFonts w:ascii="Times New Roman" w:hAnsi="Times New Roman" w:cs="Times New Roman"/>
          <w:spacing w:val="54"/>
        </w:rPr>
        <w:t xml:space="preserve"> </w:t>
      </w:r>
      <w:r w:rsidRPr="00206487">
        <w:rPr>
          <w:rFonts w:ascii="Times New Roman" w:hAnsi="Times New Roman" w:cs="Times New Roman"/>
        </w:rPr>
        <w:t>показаны</w:t>
      </w:r>
      <w:r w:rsidRPr="00206487">
        <w:rPr>
          <w:rFonts w:ascii="Times New Roman" w:hAnsi="Times New Roman" w:cs="Times New Roman"/>
          <w:spacing w:val="55"/>
        </w:rPr>
        <w:t xml:space="preserve"> </w:t>
      </w:r>
      <w:r w:rsidRPr="00206487">
        <w:rPr>
          <w:rFonts w:ascii="Times New Roman" w:hAnsi="Times New Roman" w:cs="Times New Roman"/>
        </w:rPr>
        <w:t>на</w:t>
      </w:r>
      <w:r w:rsidRPr="00206487">
        <w:rPr>
          <w:rFonts w:ascii="Times New Roman" w:hAnsi="Times New Roman" w:cs="Times New Roman"/>
          <w:spacing w:val="54"/>
        </w:rPr>
        <w:t xml:space="preserve"> </w:t>
      </w:r>
      <w:r w:rsidRPr="00206487">
        <w:rPr>
          <w:rFonts w:ascii="Times New Roman" w:hAnsi="Times New Roman" w:cs="Times New Roman"/>
        </w:rPr>
        <w:t>правой</w:t>
      </w:r>
      <w:r w:rsidRPr="00206487">
        <w:rPr>
          <w:rFonts w:ascii="Times New Roman" w:hAnsi="Times New Roman" w:cs="Times New Roman"/>
          <w:spacing w:val="54"/>
        </w:rPr>
        <w:t xml:space="preserve"> </w:t>
      </w:r>
      <w:r w:rsidRPr="00206487">
        <w:rPr>
          <w:rFonts w:ascii="Times New Roman" w:hAnsi="Times New Roman" w:cs="Times New Roman"/>
        </w:rPr>
        <w:t>панели,</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нажмите</w:t>
      </w:r>
      <w:r w:rsidRPr="00206487">
        <w:rPr>
          <w:rFonts w:ascii="Times New Roman" w:hAnsi="Times New Roman" w:cs="Times New Roman"/>
          <w:spacing w:val="-4"/>
        </w:rPr>
        <w:t xml:space="preserve"> </w:t>
      </w:r>
      <w:r w:rsidRPr="00206487">
        <w:rPr>
          <w:rFonts w:ascii="Times New Roman" w:hAnsi="Times New Roman" w:cs="Times New Roman"/>
        </w:rPr>
        <w:t>кнопку</w:t>
      </w:r>
      <w:r w:rsidRPr="00206487">
        <w:rPr>
          <w:rFonts w:ascii="Times New Roman" w:hAnsi="Times New Roman" w:cs="Times New Roman"/>
          <w:spacing w:val="-7"/>
        </w:rPr>
        <w:t xml:space="preserve"> </w:t>
      </w:r>
      <w:r w:rsidRPr="00206487">
        <w:rPr>
          <w:rFonts w:ascii="Times New Roman" w:hAnsi="Times New Roman" w:cs="Times New Roman"/>
        </w:rPr>
        <w:t>Готово.</w:t>
      </w:r>
    </w:p>
    <w:p w:rsidR="00206487" w:rsidRPr="00206487" w:rsidRDefault="00206487" w:rsidP="00206487">
      <w:pPr>
        <w:pStyle w:val="af7"/>
        <w:spacing w:after="0" w:line="240" w:lineRule="auto"/>
        <w:ind w:firstLine="709"/>
        <w:jc w:val="both"/>
        <w:rPr>
          <w:rFonts w:ascii="Times New Roman" w:hAnsi="Times New Roman" w:cs="Times New Roman"/>
          <w:lang w:val="en-US"/>
        </w:rPr>
      </w:pPr>
      <w:r w:rsidRPr="00206487">
        <w:rPr>
          <w:rFonts w:ascii="Times New Roman" w:hAnsi="Times New Roman" w:cs="Times New Roman"/>
        </w:rPr>
        <w:t>После завершения установки нажмите кнопку Готово.</w:t>
      </w:r>
      <w:r w:rsidRPr="00206487">
        <w:rPr>
          <w:rFonts w:ascii="Times New Roman" w:hAnsi="Times New Roman" w:cs="Times New Roman"/>
          <w:spacing w:val="-57"/>
        </w:rPr>
        <w:t xml:space="preserve"> </w:t>
      </w:r>
      <w:r w:rsidRPr="00206487">
        <w:rPr>
          <w:rFonts w:ascii="Times New Roman" w:hAnsi="Times New Roman" w:cs="Times New Roman"/>
        </w:rPr>
        <w:t>Как</w:t>
      </w:r>
      <w:r w:rsidRPr="00206487">
        <w:rPr>
          <w:rFonts w:ascii="Times New Roman" w:hAnsi="Times New Roman" w:cs="Times New Roman"/>
          <w:spacing w:val="-1"/>
          <w:lang w:val="en-US"/>
        </w:rPr>
        <w:t xml:space="preserve"> </w:t>
      </w:r>
      <w:r w:rsidRPr="00206487">
        <w:rPr>
          <w:rFonts w:ascii="Times New Roman" w:hAnsi="Times New Roman" w:cs="Times New Roman"/>
        </w:rPr>
        <w:t>активировать</w:t>
      </w:r>
      <w:r w:rsidRPr="00206487">
        <w:rPr>
          <w:rFonts w:ascii="Times New Roman" w:hAnsi="Times New Roman" w:cs="Times New Roman"/>
          <w:spacing w:val="-1"/>
          <w:lang w:val="en-US"/>
        </w:rPr>
        <w:t xml:space="preserve"> </w:t>
      </w:r>
      <w:r w:rsidRPr="00206487">
        <w:rPr>
          <w:rFonts w:ascii="Times New Roman" w:hAnsi="Times New Roman" w:cs="Times New Roman"/>
          <w:lang w:val="en-US"/>
        </w:rPr>
        <w:t>Symantec</w:t>
      </w:r>
      <w:r w:rsidRPr="00206487">
        <w:rPr>
          <w:rFonts w:ascii="Times New Roman" w:hAnsi="Times New Roman" w:cs="Times New Roman"/>
          <w:spacing w:val="-1"/>
          <w:lang w:val="en-US"/>
        </w:rPr>
        <w:t xml:space="preserve"> </w:t>
      </w:r>
      <w:r w:rsidRPr="00206487">
        <w:rPr>
          <w:rFonts w:ascii="Times New Roman" w:hAnsi="Times New Roman" w:cs="Times New Roman"/>
          <w:lang w:val="en-US"/>
        </w:rPr>
        <w:t>Network</w:t>
      </w:r>
      <w:r w:rsidRPr="00206487">
        <w:rPr>
          <w:rFonts w:ascii="Times New Roman" w:hAnsi="Times New Roman" w:cs="Times New Roman"/>
          <w:spacing w:val="1"/>
          <w:lang w:val="en-US"/>
        </w:rPr>
        <w:t xml:space="preserve"> </w:t>
      </w:r>
      <w:r w:rsidRPr="00206487">
        <w:rPr>
          <w:rFonts w:ascii="Times New Roman" w:hAnsi="Times New Roman" w:cs="Times New Roman"/>
          <w:lang w:val="en-US"/>
        </w:rPr>
        <w:t>Access</w:t>
      </w:r>
      <w:r w:rsidRPr="00206487">
        <w:rPr>
          <w:rFonts w:ascii="Times New Roman" w:hAnsi="Times New Roman" w:cs="Times New Roman"/>
          <w:spacing w:val="-2"/>
          <w:lang w:val="en-US"/>
        </w:rPr>
        <w:t xml:space="preserve"> </w:t>
      </w:r>
      <w:r w:rsidRPr="00206487">
        <w:rPr>
          <w:rFonts w:ascii="Times New Roman" w:hAnsi="Times New Roman" w:cs="Times New Roman"/>
          <w:lang w:val="en-US"/>
        </w:rPr>
        <w:t>Control</w:t>
      </w:r>
    </w:p>
    <w:p w:rsidR="00206487" w:rsidRPr="00206487" w:rsidRDefault="00206487" w:rsidP="00206487">
      <w:pPr>
        <w:pStyle w:val="af7"/>
        <w:spacing w:after="0" w:line="240" w:lineRule="auto"/>
        <w:ind w:firstLine="709"/>
        <w:jc w:val="both"/>
        <w:rPr>
          <w:rFonts w:ascii="Times New Roman" w:hAnsi="Times New Roman" w:cs="Times New Roman"/>
          <w:lang w:val="en-US"/>
        </w:rPr>
      </w:pPr>
      <w:r w:rsidRPr="00206487">
        <w:rPr>
          <w:rFonts w:ascii="Times New Roman" w:hAnsi="Times New Roman" w:cs="Times New Roman"/>
        </w:rPr>
        <w:t>Закройте</w:t>
      </w:r>
      <w:r w:rsidRPr="00206487">
        <w:rPr>
          <w:rFonts w:ascii="Times New Roman" w:hAnsi="Times New Roman" w:cs="Times New Roman"/>
          <w:lang w:val="en-US"/>
        </w:rPr>
        <w:t xml:space="preserve"> </w:t>
      </w:r>
      <w:r w:rsidRPr="00206487">
        <w:rPr>
          <w:rFonts w:ascii="Times New Roman" w:hAnsi="Times New Roman" w:cs="Times New Roman"/>
        </w:rPr>
        <w:t>консоль</w:t>
      </w:r>
      <w:r w:rsidRPr="00206487">
        <w:rPr>
          <w:rFonts w:ascii="Times New Roman" w:hAnsi="Times New Roman" w:cs="Times New Roman"/>
          <w:lang w:val="en-US"/>
        </w:rPr>
        <w:t xml:space="preserve"> Symantec Endpoint Protection Manager, </w:t>
      </w:r>
      <w:r w:rsidRPr="00206487">
        <w:rPr>
          <w:rFonts w:ascii="Times New Roman" w:hAnsi="Times New Roman" w:cs="Times New Roman"/>
        </w:rPr>
        <w:t>если</w:t>
      </w:r>
      <w:r w:rsidRPr="00206487">
        <w:rPr>
          <w:rFonts w:ascii="Times New Roman" w:hAnsi="Times New Roman" w:cs="Times New Roman"/>
          <w:lang w:val="en-US"/>
        </w:rPr>
        <w:t xml:space="preserve"> </w:t>
      </w:r>
      <w:r w:rsidRPr="00206487">
        <w:rPr>
          <w:rFonts w:ascii="Times New Roman" w:hAnsi="Times New Roman" w:cs="Times New Roman"/>
        </w:rPr>
        <w:t>она</w:t>
      </w:r>
      <w:r w:rsidRPr="00206487">
        <w:rPr>
          <w:rFonts w:ascii="Times New Roman" w:hAnsi="Times New Roman" w:cs="Times New Roman"/>
          <w:lang w:val="en-US"/>
        </w:rPr>
        <w:t xml:space="preserve"> </w:t>
      </w:r>
      <w:r w:rsidRPr="00206487">
        <w:rPr>
          <w:rFonts w:ascii="Times New Roman" w:hAnsi="Times New Roman" w:cs="Times New Roman"/>
        </w:rPr>
        <w:t>открыта</w:t>
      </w:r>
      <w:r w:rsidRPr="00206487">
        <w:rPr>
          <w:rFonts w:ascii="Times New Roman" w:hAnsi="Times New Roman" w:cs="Times New Roman"/>
          <w:lang w:val="en-US"/>
        </w:rPr>
        <w:t>.</w:t>
      </w:r>
      <w:r w:rsidRPr="00206487">
        <w:rPr>
          <w:rFonts w:ascii="Times New Roman" w:hAnsi="Times New Roman" w:cs="Times New Roman"/>
          <w:spacing w:val="-57"/>
          <w:lang w:val="en-US"/>
        </w:rPr>
        <w:t xml:space="preserve"> </w:t>
      </w:r>
      <w:r w:rsidRPr="00206487">
        <w:rPr>
          <w:rFonts w:ascii="Times New Roman" w:hAnsi="Times New Roman" w:cs="Times New Roman"/>
        </w:rPr>
        <w:t>Вставьте</w:t>
      </w:r>
      <w:r w:rsidRPr="00206487">
        <w:rPr>
          <w:rFonts w:ascii="Times New Roman" w:hAnsi="Times New Roman" w:cs="Times New Roman"/>
          <w:lang w:val="en-US"/>
        </w:rPr>
        <w:t xml:space="preserve"> </w:t>
      </w:r>
      <w:r w:rsidRPr="00206487">
        <w:rPr>
          <w:rFonts w:ascii="Times New Roman" w:hAnsi="Times New Roman" w:cs="Times New Roman"/>
        </w:rPr>
        <w:t>компакт</w:t>
      </w:r>
      <w:r w:rsidRPr="00206487">
        <w:rPr>
          <w:rFonts w:ascii="Times New Roman" w:hAnsi="Times New Roman" w:cs="Times New Roman"/>
          <w:lang w:val="en-US"/>
        </w:rPr>
        <w:t>-</w:t>
      </w:r>
      <w:r w:rsidRPr="00206487">
        <w:rPr>
          <w:rFonts w:ascii="Times New Roman" w:hAnsi="Times New Roman" w:cs="Times New Roman"/>
        </w:rPr>
        <w:t>диск</w:t>
      </w:r>
      <w:r w:rsidRPr="00206487">
        <w:rPr>
          <w:rFonts w:ascii="Times New Roman" w:hAnsi="Times New Roman" w:cs="Times New Roman"/>
          <w:spacing w:val="-1"/>
          <w:lang w:val="en-US"/>
        </w:rPr>
        <w:t xml:space="preserve"> </w:t>
      </w:r>
      <w:r w:rsidRPr="00206487">
        <w:rPr>
          <w:rFonts w:ascii="Times New Roman" w:hAnsi="Times New Roman" w:cs="Times New Roman"/>
        </w:rPr>
        <w:t>продукта</w:t>
      </w:r>
      <w:r w:rsidRPr="00206487">
        <w:rPr>
          <w:rFonts w:ascii="Times New Roman" w:hAnsi="Times New Roman" w:cs="Times New Roman"/>
          <w:lang w:val="en-US"/>
        </w:rPr>
        <w:t xml:space="preserve"> Symantec</w:t>
      </w:r>
      <w:r w:rsidRPr="00206487">
        <w:rPr>
          <w:rFonts w:ascii="Times New Roman" w:hAnsi="Times New Roman" w:cs="Times New Roman"/>
          <w:spacing w:val="-1"/>
          <w:lang w:val="en-US"/>
        </w:rPr>
        <w:t xml:space="preserve"> </w:t>
      </w:r>
      <w:r w:rsidRPr="00206487">
        <w:rPr>
          <w:rFonts w:ascii="Times New Roman" w:hAnsi="Times New Roman" w:cs="Times New Roman"/>
          <w:lang w:val="en-US"/>
        </w:rPr>
        <w:t>Network</w:t>
      </w:r>
      <w:r w:rsidRPr="00206487">
        <w:rPr>
          <w:rFonts w:ascii="Times New Roman" w:hAnsi="Times New Roman" w:cs="Times New Roman"/>
          <w:spacing w:val="-4"/>
          <w:lang w:val="en-US"/>
        </w:rPr>
        <w:t xml:space="preserve"> </w:t>
      </w:r>
      <w:r w:rsidRPr="00206487">
        <w:rPr>
          <w:rFonts w:ascii="Times New Roman" w:hAnsi="Times New Roman" w:cs="Times New Roman"/>
          <w:lang w:val="en-US"/>
        </w:rPr>
        <w:t>Access</w:t>
      </w:r>
      <w:r w:rsidRPr="00206487">
        <w:rPr>
          <w:rFonts w:ascii="Times New Roman" w:hAnsi="Times New Roman" w:cs="Times New Roman"/>
          <w:spacing w:val="-2"/>
          <w:lang w:val="en-US"/>
        </w:rPr>
        <w:t xml:space="preserve"> </w:t>
      </w:r>
      <w:r w:rsidRPr="00206487">
        <w:rPr>
          <w:rFonts w:ascii="Times New Roman" w:hAnsi="Times New Roman" w:cs="Times New Roman"/>
          <w:lang w:val="en-US"/>
        </w:rPr>
        <w:t>Control.</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На</w:t>
      </w:r>
      <w:r w:rsidRPr="00206487">
        <w:rPr>
          <w:rFonts w:ascii="Times New Roman" w:hAnsi="Times New Roman" w:cs="Times New Roman"/>
          <w:spacing w:val="-6"/>
        </w:rPr>
        <w:t xml:space="preserve"> </w:t>
      </w:r>
      <w:r w:rsidRPr="00206487">
        <w:rPr>
          <w:rFonts w:ascii="Times New Roman" w:hAnsi="Times New Roman" w:cs="Times New Roman"/>
        </w:rPr>
        <w:t>панели</w:t>
      </w:r>
      <w:r w:rsidRPr="00206487">
        <w:rPr>
          <w:rFonts w:ascii="Times New Roman" w:hAnsi="Times New Roman" w:cs="Times New Roman"/>
          <w:spacing w:val="-3"/>
        </w:rPr>
        <w:t xml:space="preserve"> </w:t>
      </w:r>
      <w:r w:rsidRPr="00206487">
        <w:rPr>
          <w:rFonts w:ascii="Times New Roman" w:hAnsi="Times New Roman" w:cs="Times New Roman"/>
        </w:rPr>
        <w:t>установки</w:t>
      </w:r>
      <w:r w:rsidRPr="00206487">
        <w:rPr>
          <w:rFonts w:ascii="Times New Roman" w:hAnsi="Times New Roman" w:cs="Times New Roman"/>
          <w:spacing w:val="-3"/>
        </w:rPr>
        <w:t xml:space="preserve"> </w:t>
      </w:r>
      <w:r w:rsidRPr="00206487">
        <w:rPr>
          <w:rFonts w:ascii="Times New Roman" w:hAnsi="Times New Roman" w:cs="Times New Roman"/>
        </w:rPr>
        <w:t>выберите</w:t>
      </w:r>
      <w:r w:rsidRPr="00206487">
        <w:rPr>
          <w:rFonts w:ascii="Times New Roman" w:hAnsi="Times New Roman" w:cs="Times New Roman"/>
          <w:spacing w:val="-5"/>
        </w:rPr>
        <w:t xml:space="preserve"> </w:t>
      </w:r>
      <w:r w:rsidRPr="00206487">
        <w:rPr>
          <w:rFonts w:ascii="Times New Roman" w:hAnsi="Times New Roman" w:cs="Times New Roman"/>
        </w:rPr>
        <w:t>пункт</w:t>
      </w:r>
      <w:r w:rsidRPr="00206487">
        <w:rPr>
          <w:rFonts w:ascii="Times New Roman" w:hAnsi="Times New Roman" w:cs="Times New Roman"/>
          <w:spacing w:val="-3"/>
        </w:rPr>
        <w:t xml:space="preserve"> </w:t>
      </w:r>
      <w:r w:rsidRPr="00206487">
        <w:rPr>
          <w:rFonts w:ascii="Times New Roman" w:hAnsi="Times New Roman" w:cs="Times New Roman"/>
        </w:rPr>
        <w:t>Установить</w:t>
      </w:r>
      <w:r w:rsidRPr="00206487">
        <w:rPr>
          <w:rFonts w:ascii="Times New Roman" w:hAnsi="Times New Roman" w:cs="Times New Roman"/>
          <w:spacing w:val="-4"/>
        </w:rPr>
        <w:t xml:space="preserve"> </w:t>
      </w:r>
      <w:r w:rsidRPr="00206487">
        <w:rPr>
          <w:rFonts w:ascii="Times New Roman" w:hAnsi="Times New Roman" w:cs="Times New Roman"/>
        </w:rPr>
        <w:t>Symantec</w:t>
      </w:r>
      <w:r w:rsidRPr="00206487">
        <w:rPr>
          <w:rFonts w:ascii="Times New Roman" w:hAnsi="Times New Roman" w:cs="Times New Roman"/>
          <w:spacing w:val="-5"/>
        </w:rPr>
        <w:t xml:space="preserve"> </w:t>
      </w:r>
      <w:r w:rsidRPr="00206487">
        <w:rPr>
          <w:rFonts w:ascii="Times New Roman" w:hAnsi="Times New Roman" w:cs="Times New Roman"/>
        </w:rPr>
        <w:t>Network</w:t>
      </w:r>
      <w:r w:rsidRPr="00206487">
        <w:rPr>
          <w:rFonts w:ascii="Times New Roman" w:hAnsi="Times New Roman" w:cs="Times New Roman"/>
          <w:spacing w:val="-8"/>
        </w:rPr>
        <w:t xml:space="preserve"> </w:t>
      </w:r>
      <w:r w:rsidRPr="00206487">
        <w:rPr>
          <w:rFonts w:ascii="Times New Roman" w:hAnsi="Times New Roman" w:cs="Times New Roman"/>
        </w:rPr>
        <w:t>Access</w:t>
      </w:r>
      <w:r w:rsidRPr="00206487">
        <w:rPr>
          <w:rFonts w:ascii="Times New Roman" w:hAnsi="Times New Roman" w:cs="Times New Roman"/>
          <w:spacing w:val="-7"/>
        </w:rPr>
        <w:t xml:space="preserve"> </w:t>
      </w:r>
      <w:r w:rsidRPr="00206487">
        <w:rPr>
          <w:rFonts w:ascii="Times New Roman" w:hAnsi="Times New Roman" w:cs="Times New Roman"/>
        </w:rPr>
        <w:t>Control.</w:t>
      </w:r>
      <w:r w:rsidRPr="00206487">
        <w:rPr>
          <w:rFonts w:ascii="Times New Roman" w:hAnsi="Times New Roman" w:cs="Times New Roman"/>
          <w:spacing w:val="-57"/>
        </w:rPr>
        <w:t xml:space="preserve"> </w:t>
      </w:r>
      <w:r w:rsidRPr="00206487">
        <w:rPr>
          <w:rFonts w:ascii="Times New Roman" w:hAnsi="Times New Roman" w:cs="Times New Roman"/>
        </w:rPr>
        <w:t>Нажмите</w:t>
      </w:r>
      <w:r w:rsidRPr="00206487">
        <w:rPr>
          <w:rFonts w:ascii="Times New Roman" w:hAnsi="Times New Roman" w:cs="Times New Roman"/>
          <w:spacing w:val="1"/>
        </w:rPr>
        <w:t xml:space="preserve"> </w:t>
      </w:r>
      <w:r w:rsidRPr="00206487">
        <w:rPr>
          <w:rFonts w:ascii="Times New Roman" w:hAnsi="Times New Roman" w:cs="Times New Roman"/>
        </w:rPr>
        <w:t>Установить</w:t>
      </w:r>
      <w:r w:rsidRPr="00206487">
        <w:rPr>
          <w:rFonts w:ascii="Times New Roman" w:hAnsi="Times New Roman" w:cs="Times New Roman"/>
          <w:spacing w:val="-1"/>
        </w:rPr>
        <w:t xml:space="preserve"> </w:t>
      </w:r>
      <w:r w:rsidRPr="00206487">
        <w:rPr>
          <w:rFonts w:ascii="Times New Roman" w:hAnsi="Times New Roman" w:cs="Times New Roman"/>
        </w:rPr>
        <w:t>Symantec Endpoint</w:t>
      </w:r>
      <w:r w:rsidRPr="00206487">
        <w:rPr>
          <w:rFonts w:ascii="Times New Roman" w:hAnsi="Times New Roman" w:cs="Times New Roman"/>
          <w:spacing w:val="7"/>
        </w:rPr>
        <w:t xml:space="preserve"> </w:t>
      </w:r>
      <w:r w:rsidRPr="00206487">
        <w:rPr>
          <w:rFonts w:ascii="Times New Roman" w:hAnsi="Times New Roman" w:cs="Times New Roman"/>
        </w:rPr>
        <w:t>Protection</w:t>
      </w:r>
      <w:r w:rsidRPr="00206487">
        <w:rPr>
          <w:rFonts w:ascii="Times New Roman" w:hAnsi="Times New Roman" w:cs="Times New Roman"/>
          <w:spacing w:val="-4"/>
        </w:rPr>
        <w:t xml:space="preserve"> </w:t>
      </w:r>
      <w:r w:rsidRPr="00206487">
        <w:rPr>
          <w:rFonts w:ascii="Times New Roman" w:hAnsi="Times New Roman" w:cs="Times New Roman"/>
        </w:rPr>
        <w:t>Manager.</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В</w:t>
      </w:r>
      <w:r w:rsidRPr="00206487">
        <w:rPr>
          <w:rFonts w:ascii="Times New Roman" w:hAnsi="Times New Roman" w:cs="Times New Roman"/>
          <w:spacing w:val="-5"/>
        </w:rPr>
        <w:t xml:space="preserve"> </w:t>
      </w:r>
      <w:r w:rsidRPr="00206487">
        <w:rPr>
          <w:rFonts w:ascii="Times New Roman" w:hAnsi="Times New Roman" w:cs="Times New Roman"/>
        </w:rPr>
        <w:t>окне</w:t>
      </w:r>
      <w:r w:rsidRPr="00206487">
        <w:rPr>
          <w:rFonts w:ascii="Times New Roman" w:hAnsi="Times New Roman" w:cs="Times New Roman"/>
          <w:spacing w:val="-3"/>
        </w:rPr>
        <w:t xml:space="preserve"> </w:t>
      </w:r>
      <w:r w:rsidRPr="00206487">
        <w:rPr>
          <w:rFonts w:ascii="Times New Roman" w:hAnsi="Times New Roman" w:cs="Times New Roman"/>
        </w:rPr>
        <w:t>"Обновление</w:t>
      </w:r>
      <w:r w:rsidRPr="00206487">
        <w:rPr>
          <w:rFonts w:ascii="Times New Roman" w:hAnsi="Times New Roman" w:cs="Times New Roman"/>
          <w:spacing w:val="-7"/>
        </w:rPr>
        <w:t xml:space="preserve"> </w:t>
      </w:r>
      <w:r w:rsidRPr="00206487">
        <w:rPr>
          <w:rFonts w:ascii="Times New Roman" w:hAnsi="Times New Roman" w:cs="Times New Roman"/>
        </w:rPr>
        <w:t>сервера</w:t>
      </w:r>
      <w:r w:rsidRPr="00206487">
        <w:rPr>
          <w:rFonts w:ascii="Times New Roman" w:hAnsi="Times New Roman" w:cs="Times New Roman"/>
          <w:spacing w:val="-4"/>
        </w:rPr>
        <w:t xml:space="preserve"> </w:t>
      </w:r>
      <w:r w:rsidRPr="00206487">
        <w:rPr>
          <w:rFonts w:ascii="Times New Roman" w:hAnsi="Times New Roman" w:cs="Times New Roman"/>
        </w:rPr>
        <w:t>управления"</w:t>
      </w:r>
      <w:r w:rsidRPr="00206487">
        <w:rPr>
          <w:rFonts w:ascii="Times New Roman" w:hAnsi="Times New Roman" w:cs="Times New Roman"/>
          <w:spacing w:val="-4"/>
        </w:rPr>
        <w:t xml:space="preserve"> </w:t>
      </w:r>
      <w:r w:rsidRPr="00206487">
        <w:rPr>
          <w:rFonts w:ascii="Times New Roman" w:hAnsi="Times New Roman" w:cs="Times New Roman"/>
        </w:rPr>
        <w:t>нажмите</w:t>
      </w:r>
      <w:r w:rsidRPr="00206487">
        <w:rPr>
          <w:rFonts w:ascii="Times New Roman" w:hAnsi="Times New Roman" w:cs="Times New Roman"/>
          <w:spacing w:val="-3"/>
        </w:rPr>
        <w:t xml:space="preserve"> </w:t>
      </w:r>
      <w:r w:rsidRPr="00206487">
        <w:rPr>
          <w:rFonts w:ascii="Times New Roman" w:hAnsi="Times New Roman" w:cs="Times New Roman"/>
        </w:rPr>
        <w:t>кнопку</w:t>
      </w:r>
      <w:r w:rsidRPr="00206487">
        <w:rPr>
          <w:rFonts w:ascii="Times New Roman" w:hAnsi="Times New Roman" w:cs="Times New Roman"/>
          <w:spacing w:val="-11"/>
        </w:rPr>
        <w:t xml:space="preserve"> </w:t>
      </w:r>
      <w:r w:rsidRPr="00206487">
        <w:rPr>
          <w:rFonts w:ascii="Times New Roman" w:hAnsi="Times New Roman" w:cs="Times New Roman"/>
        </w:rPr>
        <w:t>Далее.</w:t>
      </w:r>
      <w:r w:rsidRPr="00206487">
        <w:rPr>
          <w:rFonts w:ascii="Times New Roman" w:hAnsi="Times New Roman" w:cs="Times New Roman"/>
          <w:spacing w:val="-57"/>
        </w:rPr>
        <w:t xml:space="preserve"> </w:t>
      </w:r>
      <w:r w:rsidRPr="00206487">
        <w:rPr>
          <w:rFonts w:ascii="Times New Roman" w:hAnsi="Times New Roman" w:cs="Times New Roman"/>
        </w:rPr>
        <w:t>Нажмите Продолжить.</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Когда</w:t>
      </w:r>
      <w:r w:rsidRPr="00206487">
        <w:rPr>
          <w:rFonts w:ascii="Times New Roman" w:hAnsi="Times New Roman" w:cs="Times New Roman"/>
          <w:spacing w:val="26"/>
        </w:rPr>
        <w:t xml:space="preserve"> </w:t>
      </w:r>
      <w:r w:rsidRPr="00206487">
        <w:rPr>
          <w:rFonts w:ascii="Times New Roman" w:hAnsi="Times New Roman" w:cs="Times New Roman"/>
        </w:rPr>
        <w:t>в</w:t>
      </w:r>
      <w:r w:rsidRPr="00206487">
        <w:rPr>
          <w:rFonts w:ascii="Times New Roman" w:hAnsi="Times New Roman" w:cs="Times New Roman"/>
          <w:spacing w:val="24"/>
        </w:rPr>
        <w:t xml:space="preserve"> </w:t>
      </w:r>
      <w:r w:rsidRPr="00206487">
        <w:rPr>
          <w:rFonts w:ascii="Times New Roman" w:hAnsi="Times New Roman" w:cs="Times New Roman"/>
        </w:rPr>
        <w:t>окне</w:t>
      </w:r>
      <w:r w:rsidRPr="00206487">
        <w:rPr>
          <w:rFonts w:ascii="Times New Roman" w:hAnsi="Times New Roman" w:cs="Times New Roman"/>
          <w:spacing w:val="26"/>
        </w:rPr>
        <w:t xml:space="preserve"> </w:t>
      </w:r>
      <w:r w:rsidRPr="00206487">
        <w:rPr>
          <w:rFonts w:ascii="Times New Roman" w:hAnsi="Times New Roman" w:cs="Times New Roman"/>
        </w:rPr>
        <w:t>"Состояние</w:t>
      </w:r>
      <w:r w:rsidRPr="00206487">
        <w:rPr>
          <w:rFonts w:ascii="Times New Roman" w:hAnsi="Times New Roman" w:cs="Times New Roman"/>
          <w:spacing w:val="21"/>
        </w:rPr>
        <w:t xml:space="preserve"> </w:t>
      </w:r>
      <w:r w:rsidRPr="00206487">
        <w:rPr>
          <w:rFonts w:ascii="Times New Roman" w:hAnsi="Times New Roman" w:cs="Times New Roman"/>
        </w:rPr>
        <w:t>обновления</w:t>
      </w:r>
      <w:r w:rsidRPr="00206487">
        <w:rPr>
          <w:rFonts w:ascii="Times New Roman" w:hAnsi="Times New Roman" w:cs="Times New Roman"/>
          <w:spacing w:val="27"/>
        </w:rPr>
        <w:t xml:space="preserve"> </w:t>
      </w:r>
      <w:r w:rsidRPr="00206487">
        <w:rPr>
          <w:rFonts w:ascii="Times New Roman" w:hAnsi="Times New Roman" w:cs="Times New Roman"/>
        </w:rPr>
        <w:t>сервера"</w:t>
      </w:r>
      <w:r w:rsidRPr="00206487">
        <w:rPr>
          <w:rFonts w:ascii="Times New Roman" w:hAnsi="Times New Roman" w:cs="Times New Roman"/>
          <w:spacing w:val="25"/>
        </w:rPr>
        <w:t xml:space="preserve"> </w:t>
      </w:r>
      <w:r w:rsidRPr="00206487">
        <w:rPr>
          <w:rFonts w:ascii="Times New Roman" w:hAnsi="Times New Roman" w:cs="Times New Roman"/>
        </w:rPr>
        <w:t>будет</w:t>
      </w:r>
      <w:r w:rsidRPr="00206487">
        <w:rPr>
          <w:rFonts w:ascii="Times New Roman" w:hAnsi="Times New Roman" w:cs="Times New Roman"/>
          <w:spacing w:val="28"/>
        </w:rPr>
        <w:t xml:space="preserve"> </w:t>
      </w:r>
      <w:r w:rsidRPr="00206487">
        <w:rPr>
          <w:rFonts w:ascii="Times New Roman" w:hAnsi="Times New Roman" w:cs="Times New Roman"/>
        </w:rPr>
        <w:t>показано</w:t>
      </w:r>
      <w:r w:rsidRPr="00206487">
        <w:rPr>
          <w:rFonts w:ascii="Times New Roman" w:hAnsi="Times New Roman" w:cs="Times New Roman"/>
          <w:spacing w:val="32"/>
        </w:rPr>
        <w:t xml:space="preserve"> </w:t>
      </w:r>
      <w:r w:rsidRPr="00206487">
        <w:rPr>
          <w:rFonts w:ascii="Times New Roman" w:hAnsi="Times New Roman" w:cs="Times New Roman"/>
        </w:rPr>
        <w:t>сообщение</w:t>
      </w:r>
      <w:r w:rsidRPr="00206487">
        <w:rPr>
          <w:rFonts w:ascii="Times New Roman" w:hAnsi="Times New Roman" w:cs="Times New Roman"/>
          <w:spacing w:val="21"/>
        </w:rPr>
        <w:t xml:space="preserve"> </w:t>
      </w:r>
      <w:r w:rsidRPr="00206487">
        <w:rPr>
          <w:rFonts w:ascii="Times New Roman" w:hAnsi="Times New Roman" w:cs="Times New Roman"/>
        </w:rPr>
        <w:t>об</w:t>
      </w:r>
      <w:r w:rsidRPr="00206487">
        <w:rPr>
          <w:rFonts w:ascii="Times New Roman" w:hAnsi="Times New Roman" w:cs="Times New Roman"/>
          <w:spacing w:val="-57"/>
        </w:rPr>
        <w:t xml:space="preserve"> </w:t>
      </w:r>
      <w:r w:rsidRPr="00206487">
        <w:rPr>
          <w:rFonts w:ascii="Times New Roman" w:hAnsi="Times New Roman" w:cs="Times New Roman"/>
        </w:rPr>
        <w:t>успешном</w:t>
      </w:r>
      <w:r w:rsidRPr="00206487">
        <w:rPr>
          <w:rFonts w:ascii="Times New Roman" w:hAnsi="Times New Roman" w:cs="Times New Roman"/>
          <w:spacing w:val="-2"/>
        </w:rPr>
        <w:t xml:space="preserve"> </w:t>
      </w:r>
      <w:r w:rsidRPr="00206487">
        <w:rPr>
          <w:rFonts w:ascii="Times New Roman" w:hAnsi="Times New Roman" w:cs="Times New Roman"/>
        </w:rPr>
        <w:t>завершении</w:t>
      </w:r>
      <w:r w:rsidRPr="00206487">
        <w:rPr>
          <w:rFonts w:ascii="Times New Roman" w:hAnsi="Times New Roman" w:cs="Times New Roman"/>
          <w:spacing w:val="-2"/>
        </w:rPr>
        <w:t xml:space="preserve"> </w:t>
      </w:r>
      <w:r w:rsidRPr="00206487">
        <w:rPr>
          <w:rFonts w:ascii="Times New Roman" w:hAnsi="Times New Roman" w:cs="Times New Roman"/>
        </w:rPr>
        <w:t>обновления,</w:t>
      </w:r>
      <w:r w:rsidRPr="00206487">
        <w:rPr>
          <w:rFonts w:ascii="Times New Roman" w:hAnsi="Times New Roman" w:cs="Times New Roman"/>
          <w:spacing w:val="-1"/>
        </w:rPr>
        <w:t xml:space="preserve"> </w:t>
      </w:r>
      <w:r w:rsidRPr="00206487">
        <w:rPr>
          <w:rFonts w:ascii="Times New Roman" w:hAnsi="Times New Roman" w:cs="Times New Roman"/>
        </w:rPr>
        <w:t>нажмите кнопку</w:t>
      </w:r>
      <w:r w:rsidRPr="00206487">
        <w:rPr>
          <w:rFonts w:ascii="Times New Roman" w:hAnsi="Times New Roman" w:cs="Times New Roman"/>
          <w:spacing w:val="-8"/>
        </w:rPr>
        <w:t xml:space="preserve"> </w:t>
      </w:r>
      <w:r w:rsidRPr="00206487">
        <w:rPr>
          <w:rFonts w:ascii="Times New Roman" w:hAnsi="Times New Roman" w:cs="Times New Roman"/>
        </w:rPr>
        <w:t>Далее.</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Нажмите</w:t>
      </w:r>
      <w:r w:rsidRPr="00206487">
        <w:rPr>
          <w:rFonts w:ascii="Times New Roman" w:hAnsi="Times New Roman" w:cs="Times New Roman"/>
          <w:spacing w:val="-1"/>
        </w:rPr>
        <w:t xml:space="preserve"> </w:t>
      </w:r>
      <w:r w:rsidRPr="00206487">
        <w:rPr>
          <w:rFonts w:ascii="Times New Roman" w:hAnsi="Times New Roman" w:cs="Times New Roman"/>
        </w:rPr>
        <w:t>кнопку</w:t>
      </w:r>
      <w:r w:rsidRPr="00206487">
        <w:rPr>
          <w:rFonts w:ascii="Times New Roman" w:hAnsi="Times New Roman" w:cs="Times New Roman"/>
          <w:spacing w:val="-9"/>
        </w:rPr>
        <w:t xml:space="preserve"> </w:t>
      </w:r>
      <w:r w:rsidRPr="00206487">
        <w:rPr>
          <w:rFonts w:ascii="Times New Roman" w:hAnsi="Times New Roman" w:cs="Times New Roman"/>
        </w:rPr>
        <w:t>Готово.</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Войдите на консоль Symantec Endpoint Protection Manager.</w:t>
      </w:r>
      <w:r w:rsidRPr="00206487">
        <w:rPr>
          <w:rFonts w:ascii="Times New Roman" w:hAnsi="Times New Roman" w:cs="Times New Roman"/>
          <w:spacing w:val="-57"/>
        </w:rPr>
        <w:t xml:space="preserve"> </w:t>
      </w:r>
      <w:r w:rsidRPr="00206487">
        <w:rPr>
          <w:rFonts w:ascii="Times New Roman" w:hAnsi="Times New Roman" w:cs="Times New Roman"/>
        </w:rPr>
        <w:t>На</w:t>
      </w:r>
      <w:r w:rsidRPr="00206487">
        <w:rPr>
          <w:rFonts w:ascii="Times New Roman" w:hAnsi="Times New Roman" w:cs="Times New Roman"/>
          <w:spacing w:val="-2"/>
        </w:rPr>
        <w:t xml:space="preserve"> </w:t>
      </w:r>
      <w:r w:rsidRPr="00206487">
        <w:rPr>
          <w:rFonts w:ascii="Times New Roman" w:hAnsi="Times New Roman" w:cs="Times New Roman"/>
        </w:rPr>
        <w:t>вкладке</w:t>
      </w:r>
      <w:r w:rsidRPr="00206487">
        <w:rPr>
          <w:rFonts w:ascii="Times New Roman" w:hAnsi="Times New Roman" w:cs="Times New Roman"/>
          <w:spacing w:val="-1"/>
        </w:rPr>
        <w:t xml:space="preserve"> </w:t>
      </w:r>
      <w:r w:rsidRPr="00206487">
        <w:rPr>
          <w:rFonts w:ascii="Times New Roman" w:hAnsi="Times New Roman" w:cs="Times New Roman"/>
        </w:rPr>
        <w:t>"Политики"</w:t>
      </w:r>
      <w:r w:rsidRPr="00206487">
        <w:rPr>
          <w:rFonts w:ascii="Times New Roman" w:hAnsi="Times New Roman" w:cs="Times New Roman"/>
          <w:spacing w:val="-1"/>
        </w:rPr>
        <w:t xml:space="preserve"> </w:t>
      </w:r>
      <w:r w:rsidRPr="00206487">
        <w:rPr>
          <w:rFonts w:ascii="Times New Roman" w:hAnsi="Times New Roman" w:cs="Times New Roman"/>
        </w:rPr>
        <w:t>выберите</w:t>
      </w:r>
      <w:r w:rsidRPr="00206487">
        <w:rPr>
          <w:rFonts w:ascii="Times New Roman" w:hAnsi="Times New Roman" w:cs="Times New Roman"/>
          <w:spacing w:val="-1"/>
        </w:rPr>
        <w:t xml:space="preserve"> </w:t>
      </w:r>
      <w:r w:rsidRPr="00206487">
        <w:rPr>
          <w:rFonts w:ascii="Times New Roman" w:hAnsi="Times New Roman" w:cs="Times New Roman"/>
        </w:rPr>
        <w:t>Целостность</w:t>
      </w:r>
      <w:r w:rsidRPr="00206487">
        <w:rPr>
          <w:rFonts w:ascii="Times New Roman" w:hAnsi="Times New Roman" w:cs="Times New Roman"/>
          <w:spacing w:val="-8"/>
        </w:rPr>
        <w:t xml:space="preserve"> </w:t>
      </w:r>
      <w:r w:rsidRPr="00206487">
        <w:rPr>
          <w:rFonts w:ascii="Times New Roman" w:hAnsi="Times New Roman" w:cs="Times New Roman"/>
        </w:rPr>
        <w:t>хоста.</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На правой панели выберите Политика целостности хоста.</w:t>
      </w:r>
      <w:r w:rsidRPr="00206487">
        <w:rPr>
          <w:rFonts w:ascii="Times New Roman" w:hAnsi="Times New Roman" w:cs="Times New Roman"/>
          <w:spacing w:val="-57"/>
        </w:rPr>
        <w:t xml:space="preserve"> </w:t>
      </w:r>
      <w:r w:rsidRPr="00206487">
        <w:rPr>
          <w:rFonts w:ascii="Times New Roman" w:hAnsi="Times New Roman" w:cs="Times New Roman"/>
        </w:rPr>
        <w:t>В</w:t>
      </w:r>
      <w:r w:rsidRPr="00206487">
        <w:rPr>
          <w:rFonts w:ascii="Times New Roman" w:hAnsi="Times New Roman" w:cs="Times New Roman"/>
          <w:spacing w:val="-2"/>
        </w:rPr>
        <w:t xml:space="preserve"> </w:t>
      </w:r>
      <w:r w:rsidRPr="00206487">
        <w:rPr>
          <w:rFonts w:ascii="Times New Roman" w:hAnsi="Times New Roman" w:cs="Times New Roman"/>
        </w:rPr>
        <w:t>разделе</w:t>
      </w:r>
      <w:r w:rsidRPr="00206487">
        <w:rPr>
          <w:rFonts w:ascii="Times New Roman" w:hAnsi="Times New Roman" w:cs="Times New Roman"/>
          <w:spacing w:val="-1"/>
        </w:rPr>
        <w:t xml:space="preserve"> </w:t>
      </w:r>
      <w:r w:rsidRPr="00206487">
        <w:rPr>
          <w:rFonts w:ascii="Times New Roman" w:hAnsi="Times New Roman" w:cs="Times New Roman"/>
        </w:rPr>
        <w:t>"Задачи"</w:t>
      </w:r>
      <w:r w:rsidRPr="00206487">
        <w:rPr>
          <w:rFonts w:ascii="Times New Roman" w:hAnsi="Times New Roman" w:cs="Times New Roman"/>
          <w:spacing w:val="-1"/>
        </w:rPr>
        <w:t xml:space="preserve"> </w:t>
      </w:r>
      <w:r w:rsidRPr="00206487">
        <w:rPr>
          <w:rFonts w:ascii="Times New Roman" w:hAnsi="Times New Roman" w:cs="Times New Roman"/>
        </w:rPr>
        <w:t>выберите</w:t>
      </w:r>
      <w:r w:rsidRPr="00206487">
        <w:rPr>
          <w:rFonts w:ascii="Times New Roman" w:hAnsi="Times New Roman" w:cs="Times New Roman"/>
          <w:spacing w:val="-1"/>
        </w:rPr>
        <w:t xml:space="preserve"> </w:t>
      </w:r>
      <w:r w:rsidRPr="00206487">
        <w:rPr>
          <w:rFonts w:ascii="Times New Roman" w:hAnsi="Times New Roman" w:cs="Times New Roman"/>
        </w:rPr>
        <w:t>Присвоить</w:t>
      </w:r>
      <w:r w:rsidRPr="00206487">
        <w:rPr>
          <w:rFonts w:ascii="Times New Roman" w:hAnsi="Times New Roman" w:cs="Times New Roman"/>
          <w:spacing w:val="-4"/>
        </w:rPr>
        <w:t xml:space="preserve"> </w:t>
      </w:r>
      <w:r w:rsidRPr="00206487">
        <w:rPr>
          <w:rFonts w:ascii="Times New Roman" w:hAnsi="Times New Roman" w:cs="Times New Roman"/>
        </w:rPr>
        <w:t>политику.</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В окне "Присвоить политику целостности хоста" выберите группу, которой следует</w:t>
      </w:r>
      <w:r w:rsidRPr="00206487">
        <w:rPr>
          <w:rFonts w:ascii="Times New Roman" w:hAnsi="Times New Roman" w:cs="Times New Roman"/>
          <w:spacing w:val="-57"/>
        </w:rPr>
        <w:t xml:space="preserve"> </w:t>
      </w:r>
      <w:r w:rsidRPr="00206487">
        <w:rPr>
          <w:rFonts w:ascii="Times New Roman" w:hAnsi="Times New Roman" w:cs="Times New Roman"/>
        </w:rPr>
        <w:t>присвоить</w:t>
      </w:r>
      <w:r w:rsidRPr="00206487">
        <w:rPr>
          <w:rFonts w:ascii="Times New Roman" w:hAnsi="Times New Roman" w:cs="Times New Roman"/>
          <w:spacing w:val="-3"/>
        </w:rPr>
        <w:t xml:space="preserve"> </w:t>
      </w:r>
      <w:r w:rsidRPr="00206487">
        <w:rPr>
          <w:rFonts w:ascii="Times New Roman" w:hAnsi="Times New Roman" w:cs="Times New Roman"/>
        </w:rPr>
        <w:t>политику.</w:t>
      </w:r>
    </w:p>
    <w:p w:rsidR="00206487" w:rsidRPr="00206487" w:rsidRDefault="00206487" w:rsidP="00206487">
      <w:pPr>
        <w:pStyle w:val="af7"/>
        <w:spacing w:after="0" w:line="240" w:lineRule="auto"/>
        <w:ind w:firstLine="709"/>
        <w:jc w:val="both"/>
        <w:rPr>
          <w:rFonts w:ascii="Times New Roman" w:hAnsi="Times New Roman" w:cs="Times New Roman"/>
        </w:rPr>
      </w:pPr>
      <w:r w:rsidRPr="00206487">
        <w:rPr>
          <w:rFonts w:ascii="Times New Roman" w:hAnsi="Times New Roman" w:cs="Times New Roman"/>
        </w:rPr>
        <w:t>Нажмите</w:t>
      </w:r>
      <w:r w:rsidRPr="00206487">
        <w:rPr>
          <w:rFonts w:ascii="Times New Roman" w:hAnsi="Times New Roman" w:cs="Times New Roman"/>
          <w:spacing w:val="-4"/>
        </w:rPr>
        <w:t xml:space="preserve"> </w:t>
      </w:r>
      <w:r w:rsidRPr="00206487">
        <w:rPr>
          <w:rFonts w:ascii="Times New Roman" w:hAnsi="Times New Roman" w:cs="Times New Roman"/>
        </w:rPr>
        <w:t>кнопку</w:t>
      </w:r>
      <w:r w:rsidRPr="00206487">
        <w:rPr>
          <w:rFonts w:ascii="Times New Roman" w:hAnsi="Times New Roman" w:cs="Times New Roman"/>
          <w:spacing w:val="-11"/>
        </w:rPr>
        <w:t xml:space="preserve"> </w:t>
      </w:r>
      <w:r w:rsidRPr="00206487">
        <w:rPr>
          <w:rFonts w:ascii="Times New Roman" w:hAnsi="Times New Roman" w:cs="Times New Roman"/>
        </w:rPr>
        <w:t>Присвоить,</w:t>
      </w:r>
      <w:r w:rsidRPr="00206487">
        <w:rPr>
          <w:rFonts w:ascii="Times New Roman" w:hAnsi="Times New Roman" w:cs="Times New Roman"/>
          <w:spacing w:val="-5"/>
        </w:rPr>
        <w:t xml:space="preserve"> </w:t>
      </w:r>
      <w:r w:rsidRPr="00206487">
        <w:rPr>
          <w:rFonts w:ascii="Times New Roman" w:hAnsi="Times New Roman" w:cs="Times New Roman"/>
        </w:rPr>
        <w:t>а</w:t>
      </w:r>
      <w:r w:rsidRPr="00206487">
        <w:rPr>
          <w:rFonts w:ascii="Times New Roman" w:hAnsi="Times New Roman" w:cs="Times New Roman"/>
          <w:spacing w:val="-4"/>
        </w:rPr>
        <w:t xml:space="preserve"> </w:t>
      </w:r>
      <w:r w:rsidRPr="00206487">
        <w:rPr>
          <w:rFonts w:ascii="Times New Roman" w:hAnsi="Times New Roman" w:cs="Times New Roman"/>
        </w:rPr>
        <w:t>затем</w:t>
      </w:r>
      <w:r w:rsidRPr="00206487">
        <w:rPr>
          <w:rFonts w:ascii="Times New Roman" w:hAnsi="Times New Roman" w:cs="Times New Roman"/>
          <w:spacing w:val="-5"/>
        </w:rPr>
        <w:t xml:space="preserve"> </w:t>
      </w:r>
      <w:r w:rsidRPr="00206487">
        <w:rPr>
          <w:rFonts w:ascii="Times New Roman" w:hAnsi="Times New Roman" w:cs="Times New Roman"/>
        </w:rPr>
        <w:t>нажмите</w:t>
      </w:r>
      <w:r w:rsidRPr="00206487">
        <w:rPr>
          <w:rFonts w:ascii="Times New Roman" w:hAnsi="Times New Roman" w:cs="Times New Roman"/>
          <w:spacing w:val="-8"/>
        </w:rPr>
        <w:t xml:space="preserve"> </w:t>
      </w:r>
      <w:r w:rsidRPr="00206487">
        <w:rPr>
          <w:rFonts w:ascii="Times New Roman" w:hAnsi="Times New Roman" w:cs="Times New Roman"/>
        </w:rPr>
        <w:t>Да, чтобы</w:t>
      </w:r>
      <w:r w:rsidRPr="00206487">
        <w:rPr>
          <w:rFonts w:ascii="Times New Roman" w:hAnsi="Times New Roman" w:cs="Times New Roman"/>
          <w:spacing w:val="-2"/>
        </w:rPr>
        <w:t xml:space="preserve"> </w:t>
      </w:r>
      <w:r w:rsidRPr="00206487">
        <w:rPr>
          <w:rFonts w:ascii="Times New Roman" w:hAnsi="Times New Roman" w:cs="Times New Roman"/>
        </w:rPr>
        <w:t>подтвердить</w:t>
      </w:r>
      <w:r w:rsidRPr="00206487">
        <w:rPr>
          <w:rFonts w:ascii="Times New Roman" w:hAnsi="Times New Roman" w:cs="Times New Roman"/>
          <w:spacing w:val="-2"/>
        </w:rPr>
        <w:t xml:space="preserve"> </w:t>
      </w:r>
      <w:r w:rsidRPr="00206487">
        <w:rPr>
          <w:rFonts w:ascii="Times New Roman" w:hAnsi="Times New Roman" w:cs="Times New Roman"/>
        </w:rPr>
        <w:t>изменение.</w:t>
      </w:r>
    </w:p>
    <w:p w:rsidR="00206487" w:rsidRDefault="00206487" w:rsidP="00791FA9">
      <w:pPr>
        <w:jc w:val="center"/>
        <w:rPr>
          <w:rFonts w:ascii="Times New Roman" w:eastAsia="Calibri" w:hAnsi="Times New Roman" w:cs="Times New Roman"/>
          <w:b/>
          <w:sz w:val="24"/>
          <w:szCs w:val="24"/>
        </w:rPr>
      </w:pPr>
    </w:p>
    <w:p w:rsidR="00206487" w:rsidRDefault="00206487" w:rsidP="00791FA9">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19</w:t>
      </w:r>
    </w:p>
    <w:p w:rsidR="00206487" w:rsidRPr="00206487" w:rsidRDefault="00206487" w:rsidP="00206487">
      <w:pPr>
        <w:framePr w:hSpace="180" w:wrap="around" w:vAnchor="text" w:hAnchor="text" w:xAlign="center" w:y="1"/>
        <w:spacing w:after="0" w:line="240" w:lineRule="auto"/>
        <w:suppressOverlap/>
        <w:rPr>
          <w:rFonts w:ascii="Times New Roman" w:hAnsi="Times New Roman"/>
          <w:b/>
          <w:sz w:val="24"/>
          <w:szCs w:val="24"/>
        </w:rPr>
      </w:pPr>
      <w:r w:rsidRPr="00206487">
        <w:rPr>
          <w:rFonts w:ascii="Times New Roman" w:hAnsi="Times New Roman"/>
          <w:b/>
          <w:sz w:val="24"/>
          <w:szCs w:val="24"/>
          <w:shd w:val="clear" w:color="auto" w:fill="FFFFFF"/>
        </w:rPr>
        <w:t>Настройка Data Protection для данных клиентского компьютера</w:t>
      </w:r>
    </w:p>
    <w:p w:rsidR="00206487" w:rsidRDefault="00206487" w:rsidP="00791FA9">
      <w:pPr>
        <w:jc w:val="center"/>
        <w:rPr>
          <w:rFonts w:ascii="Times New Roman" w:eastAsia="Calibri" w:hAnsi="Times New Roman" w:cs="Times New Roman"/>
          <w:b/>
          <w:sz w:val="24"/>
          <w:szCs w:val="24"/>
        </w:rPr>
      </w:pPr>
    </w:p>
    <w:p w:rsidR="00206487" w:rsidRPr="00206487" w:rsidRDefault="00206487" w:rsidP="00206487">
      <w:pPr>
        <w:spacing w:after="0" w:line="240" w:lineRule="auto"/>
        <w:ind w:firstLine="709"/>
        <w:jc w:val="center"/>
        <w:rPr>
          <w:rFonts w:ascii="Times New Roman" w:eastAsia="Calibri" w:hAnsi="Times New Roman" w:cs="Times New Roman"/>
          <w:b/>
          <w:sz w:val="24"/>
          <w:szCs w:val="24"/>
        </w:rPr>
      </w:pP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b/>
          <w:sz w:val="24"/>
          <w:szCs w:val="24"/>
        </w:rPr>
        <w:t>Цель</w:t>
      </w:r>
      <w:r w:rsidRPr="00206487">
        <w:rPr>
          <w:rFonts w:ascii="Times New Roman" w:hAnsi="Times New Roman" w:cs="Times New Roman"/>
          <w:sz w:val="24"/>
          <w:szCs w:val="24"/>
        </w:rPr>
        <w:t>:</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научиться</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настраивать Data</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Protection</w:t>
      </w:r>
      <w:r w:rsidRPr="00206487">
        <w:rPr>
          <w:rFonts w:ascii="Times New Roman" w:hAnsi="Times New Roman" w:cs="Times New Roman"/>
          <w:spacing w:val="-7"/>
          <w:sz w:val="24"/>
          <w:szCs w:val="24"/>
        </w:rPr>
        <w:t xml:space="preserve"> </w:t>
      </w:r>
      <w:r w:rsidRPr="00206487">
        <w:rPr>
          <w:rFonts w:ascii="Times New Roman" w:hAnsi="Times New Roman" w:cs="Times New Roman"/>
          <w:sz w:val="24"/>
          <w:szCs w:val="24"/>
        </w:rPr>
        <w:t>для</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данных</w:t>
      </w:r>
      <w:r w:rsidRPr="00206487">
        <w:rPr>
          <w:rFonts w:ascii="Times New Roman" w:hAnsi="Times New Roman" w:cs="Times New Roman"/>
          <w:spacing w:val="-8"/>
          <w:sz w:val="24"/>
          <w:szCs w:val="24"/>
        </w:rPr>
        <w:t xml:space="preserve"> </w:t>
      </w:r>
      <w:r w:rsidRPr="00206487">
        <w:rPr>
          <w:rFonts w:ascii="Times New Roman" w:hAnsi="Times New Roman" w:cs="Times New Roman"/>
          <w:sz w:val="24"/>
          <w:szCs w:val="24"/>
        </w:rPr>
        <w:t>клиентского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компьютера.</w:t>
      </w:r>
    </w:p>
    <w:p w:rsidR="00206487" w:rsidRPr="00206487" w:rsidRDefault="00206487" w:rsidP="00206487">
      <w:pPr>
        <w:spacing w:after="0" w:line="240" w:lineRule="auto"/>
        <w:ind w:firstLine="709"/>
        <w:rPr>
          <w:rFonts w:ascii="Times New Roman" w:hAnsi="Times New Roman" w:cs="Times New Roman"/>
          <w:sz w:val="24"/>
          <w:szCs w:val="24"/>
        </w:rPr>
      </w:pPr>
      <w:r w:rsidRPr="00206487">
        <w:rPr>
          <w:rFonts w:ascii="Times New Roman" w:hAnsi="Times New Roman" w:cs="Times New Roman"/>
          <w:b/>
          <w:sz w:val="24"/>
          <w:szCs w:val="24"/>
        </w:rPr>
        <w:t>Продолжительность</w:t>
      </w:r>
      <w:r w:rsidRPr="00206487">
        <w:rPr>
          <w:rFonts w:ascii="Times New Roman" w:hAnsi="Times New Roman" w:cs="Times New Roman"/>
          <w:b/>
          <w:spacing w:val="-1"/>
          <w:sz w:val="24"/>
          <w:szCs w:val="24"/>
        </w:rPr>
        <w:t xml:space="preserve"> </w:t>
      </w:r>
      <w:r w:rsidRPr="00206487">
        <w:rPr>
          <w:rFonts w:ascii="Times New Roman" w:hAnsi="Times New Roman" w:cs="Times New Roman"/>
          <w:b/>
          <w:sz w:val="24"/>
          <w:szCs w:val="24"/>
        </w:rPr>
        <w:t>занятия:</w:t>
      </w:r>
      <w:r w:rsidRPr="00206487">
        <w:rPr>
          <w:rFonts w:ascii="Times New Roman" w:hAnsi="Times New Roman" w:cs="Times New Roman"/>
          <w:b/>
          <w:spacing w:val="53"/>
          <w:sz w:val="24"/>
          <w:szCs w:val="24"/>
        </w:rPr>
        <w:t xml:space="preserve"> </w:t>
      </w:r>
      <w:r w:rsidRPr="00206487">
        <w:rPr>
          <w:rFonts w:ascii="Times New Roman" w:hAnsi="Times New Roman" w:cs="Times New Roman"/>
          <w:sz w:val="24"/>
          <w:szCs w:val="24"/>
        </w:rPr>
        <w:t>2</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часа.</w:t>
      </w:r>
    </w:p>
    <w:p w:rsidR="00206487" w:rsidRPr="00206487" w:rsidRDefault="00206487" w:rsidP="00206487">
      <w:pPr>
        <w:pStyle w:val="1"/>
        <w:ind w:firstLine="709"/>
        <w:rPr>
          <w:sz w:val="24"/>
        </w:rPr>
      </w:pPr>
      <w:r w:rsidRPr="00206487">
        <w:rPr>
          <w:sz w:val="24"/>
        </w:rPr>
        <w:t>Задание:</w:t>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sz w:val="24"/>
          <w:szCs w:val="24"/>
        </w:rPr>
        <w:t>Настроить</w:t>
      </w:r>
      <w:r w:rsidRPr="00206487">
        <w:rPr>
          <w:rFonts w:ascii="Times New Roman" w:hAnsi="Times New Roman" w:cs="Times New Roman"/>
          <w:spacing w:val="-5"/>
          <w:sz w:val="24"/>
          <w:szCs w:val="24"/>
        </w:rPr>
        <w:t xml:space="preserve"> </w:t>
      </w:r>
      <w:r w:rsidRPr="00206487">
        <w:rPr>
          <w:rFonts w:ascii="Times New Roman" w:hAnsi="Times New Roman" w:cs="Times New Roman"/>
          <w:sz w:val="24"/>
          <w:szCs w:val="24"/>
        </w:rPr>
        <w:t>Data</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Protection</w:t>
      </w:r>
      <w:r w:rsidRPr="00206487">
        <w:rPr>
          <w:rFonts w:ascii="Times New Roman" w:hAnsi="Times New Roman" w:cs="Times New Roman"/>
          <w:spacing w:val="-5"/>
          <w:sz w:val="24"/>
          <w:szCs w:val="24"/>
        </w:rPr>
        <w:t xml:space="preserve"> </w:t>
      </w:r>
      <w:r w:rsidRPr="00206487">
        <w:rPr>
          <w:rFonts w:ascii="Times New Roman" w:hAnsi="Times New Roman" w:cs="Times New Roman"/>
          <w:sz w:val="24"/>
          <w:szCs w:val="24"/>
        </w:rPr>
        <w:t>для</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данных</w:t>
      </w:r>
      <w:r w:rsidRPr="00206487">
        <w:rPr>
          <w:rFonts w:ascii="Times New Roman" w:hAnsi="Times New Roman" w:cs="Times New Roman"/>
          <w:spacing w:val="-6"/>
          <w:sz w:val="24"/>
          <w:szCs w:val="24"/>
        </w:rPr>
        <w:t xml:space="preserve"> </w:t>
      </w:r>
      <w:r w:rsidRPr="00206487">
        <w:rPr>
          <w:rFonts w:ascii="Times New Roman" w:hAnsi="Times New Roman" w:cs="Times New Roman"/>
          <w:sz w:val="24"/>
          <w:szCs w:val="24"/>
        </w:rPr>
        <w:t>клиентского компьютера.</w:t>
      </w:r>
    </w:p>
    <w:p w:rsidR="00206487" w:rsidRPr="00206487" w:rsidRDefault="00206487" w:rsidP="00206487">
      <w:pPr>
        <w:pStyle w:val="1"/>
        <w:ind w:firstLine="709"/>
        <w:jc w:val="both"/>
        <w:rPr>
          <w:sz w:val="24"/>
        </w:rPr>
      </w:pPr>
      <w:r w:rsidRPr="00206487">
        <w:rPr>
          <w:sz w:val="24"/>
        </w:rPr>
        <w:t>Теоретические</w:t>
      </w:r>
      <w:r w:rsidRPr="00206487">
        <w:rPr>
          <w:spacing w:val="-4"/>
          <w:sz w:val="24"/>
        </w:rPr>
        <w:t xml:space="preserve"> </w:t>
      </w:r>
      <w:r w:rsidRPr="00206487">
        <w:rPr>
          <w:sz w:val="24"/>
        </w:rPr>
        <w:t>сведения:</w:t>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По данным исследования Enterprise Strategy Group (ESG), в 2012 году среди всех</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статей</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расходов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ИТ</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первое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место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занимает</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усовершенствование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инфраструктуры</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резервного копирования и восстановления, тесно связанное с растущим использованием</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виртуализованных</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серверов.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Примечательно,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что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усовершенствования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области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обеспечения непрерывности бизнеса или восстановления после сбоев (business continuity и</w:t>
      </w:r>
      <w:r w:rsidRPr="00206487">
        <w:rPr>
          <w:rFonts w:ascii="Times New Roman" w:hAnsi="Times New Roman" w:cs="Times New Roman"/>
          <w:spacing w:val="-57"/>
          <w:sz w:val="24"/>
          <w:szCs w:val="24"/>
        </w:rPr>
        <w:t xml:space="preserve"> </w:t>
      </w:r>
      <w:r w:rsidRPr="00206487">
        <w:rPr>
          <w:rFonts w:ascii="Times New Roman" w:hAnsi="Times New Roman" w:cs="Times New Roman"/>
          <w:sz w:val="24"/>
          <w:szCs w:val="24"/>
        </w:rPr>
        <w:t>disaster</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recovery,</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BC/DR)</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также попали</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десятку</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самых</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популярных</w:t>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По данным исследования Enterprise Strategy Group (ESG), в 2012 году среди всех</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статей</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расходов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ИТ</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первое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место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занимает</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усовершенствование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инфраструктуры</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резервного копирования и восстановления, тесно связанное с растущим использованием</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виртуализованных</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серверов.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Примечательно,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что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усовершенствования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области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обеспечения непрерывности бизнеса или восстановления после сбоев (business continuity и</w:t>
      </w:r>
      <w:r w:rsidRPr="00206487">
        <w:rPr>
          <w:rFonts w:ascii="Times New Roman" w:hAnsi="Times New Roman" w:cs="Times New Roman"/>
          <w:spacing w:val="-57"/>
          <w:sz w:val="24"/>
          <w:szCs w:val="24"/>
        </w:rPr>
        <w:t xml:space="preserve"> </w:t>
      </w:r>
      <w:r w:rsidRPr="00206487">
        <w:rPr>
          <w:rFonts w:ascii="Times New Roman" w:hAnsi="Times New Roman" w:cs="Times New Roman"/>
          <w:sz w:val="24"/>
          <w:szCs w:val="24"/>
        </w:rPr>
        <w:t>disaster recovery, BC/DR) также попали в десятку самых популярных. Для этого есть две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основные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причины.</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Первая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широкое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распространение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виртуализации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позволяет</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упростить многие ИТ-процессы, но усложняет резервное копирование. Вторая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 объемы</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данных растут</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быстрее,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чем</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большинство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компаний</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получает</w:t>
      </w:r>
      <w:r w:rsidRPr="00206487">
        <w:rPr>
          <w:rFonts w:ascii="Times New Roman" w:hAnsi="Times New Roman" w:cs="Times New Roman"/>
          <w:spacing w:val="60"/>
          <w:sz w:val="24"/>
          <w:szCs w:val="24"/>
        </w:rPr>
        <w:t xml:space="preserve"> </w:t>
      </w:r>
      <w:r w:rsidRPr="00206487">
        <w:rPr>
          <w:rFonts w:ascii="Times New Roman" w:hAnsi="Times New Roman" w:cs="Times New Roman"/>
          <w:sz w:val="24"/>
          <w:szCs w:val="24"/>
        </w:rPr>
        <w:t>возможность</w:t>
      </w:r>
      <w:r w:rsidRPr="00206487">
        <w:rPr>
          <w:rFonts w:ascii="Times New Roman" w:hAnsi="Times New Roman" w:cs="Times New Roman"/>
          <w:spacing w:val="60"/>
          <w:sz w:val="24"/>
          <w:szCs w:val="24"/>
        </w:rPr>
        <w:t xml:space="preserve"> </w:t>
      </w:r>
      <w:r w:rsidRPr="00206487">
        <w:rPr>
          <w:rFonts w:ascii="Times New Roman" w:hAnsi="Times New Roman" w:cs="Times New Roman"/>
          <w:sz w:val="24"/>
          <w:szCs w:val="24"/>
        </w:rPr>
        <w:t>управлять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ими,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устаревшие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решения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для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резервного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копирования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уже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справляются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w:t>
      </w:r>
      <w:r w:rsidRPr="00206487">
        <w:rPr>
          <w:rFonts w:ascii="Times New Roman" w:hAnsi="Times New Roman" w:cs="Times New Roman"/>
          <w:spacing w:val="-57"/>
          <w:sz w:val="24"/>
          <w:szCs w:val="24"/>
        </w:rPr>
        <w:t xml:space="preserve"> </w:t>
      </w:r>
      <w:r w:rsidRPr="00206487">
        <w:rPr>
          <w:rFonts w:ascii="Times New Roman" w:hAnsi="Times New Roman" w:cs="Times New Roman"/>
          <w:sz w:val="24"/>
          <w:szCs w:val="24"/>
        </w:rPr>
        <w:t>возросшими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объемами.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Среди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других факторов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стоить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отметить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постоянно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растущую</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зависимость от ИТ (таким образом повышается значимость BC/DR), а также широкое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использование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ИТ</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быту</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(что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вызывает</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необходимость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новых</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сценариях</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защиты</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устройств,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принадлежащих</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конечным</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пользователям).</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Если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еще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учесть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растущую</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сложность создания резервных копий и восстановления продуктов Microsoft (таких как</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Microsoft SQL Server, SharePoint, Exchange Server, Hyper-V, файловые службы Windows</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Server), становится понятно, почему Microsoft взялась за создание собственного решения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для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защиты</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данных.</w:t>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Microsoft представила службу теневого копирования томов Volume Shadow Copy</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Service</w:t>
      </w:r>
      <w:r w:rsidRPr="00206487">
        <w:rPr>
          <w:rFonts w:ascii="Times New Roman" w:hAnsi="Times New Roman" w:cs="Times New Roman"/>
          <w:spacing w:val="52"/>
          <w:sz w:val="24"/>
          <w:szCs w:val="24"/>
        </w:rPr>
        <w:t xml:space="preserve"> </w:t>
      </w:r>
      <w:r w:rsidRPr="00206487">
        <w:rPr>
          <w:rFonts w:ascii="Times New Roman" w:hAnsi="Times New Roman" w:cs="Times New Roman"/>
          <w:sz w:val="24"/>
          <w:szCs w:val="24"/>
        </w:rPr>
        <w:t>(VSS)</w:t>
      </w:r>
      <w:r w:rsidRPr="00206487">
        <w:rPr>
          <w:rFonts w:ascii="Times New Roman" w:hAnsi="Times New Roman" w:cs="Times New Roman"/>
          <w:spacing w:val="55"/>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55"/>
          <w:sz w:val="24"/>
          <w:szCs w:val="24"/>
        </w:rPr>
        <w:t xml:space="preserve"> </w:t>
      </w:r>
      <w:r w:rsidRPr="00206487">
        <w:rPr>
          <w:rFonts w:ascii="Times New Roman" w:hAnsi="Times New Roman" w:cs="Times New Roman"/>
          <w:sz w:val="24"/>
          <w:szCs w:val="24"/>
        </w:rPr>
        <w:t>2003</w:t>
      </w:r>
      <w:r w:rsidRPr="00206487">
        <w:rPr>
          <w:rFonts w:ascii="Times New Roman" w:hAnsi="Times New Roman" w:cs="Times New Roman"/>
          <w:spacing w:val="52"/>
          <w:sz w:val="24"/>
          <w:szCs w:val="24"/>
        </w:rPr>
        <w:t xml:space="preserve"> </w:t>
      </w:r>
      <w:r w:rsidRPr="00206487">
        <w:rPr>
          <w:rFonts w:ascii="Times New Roman" w:hAnsi="Times New Roman" w:cs="Times New Roman"/>
          <w:sz w:val="24"/>
          <w:szCs w:val="24"/>
        </w:rPr>
        <w:t>году,</w:t>
      </w:r>
      <w:r w:rsidRPr="00206487">
        <w:rPr>
          <w:rFonts w:ascii="Times New Roman" w:hAnsi="Times New Roman" w:cs="Times New Roman"/>
          <w:spacing w:val="56"/>
          <w:sz w:val="24"/>
          <w:szCs w:val="24"/>
        </w:rPr>
        <w:t xml:space="preserve"> </w:t>
      </w:r>
      <w:r w:rsidRPr="00206487">
        <w:rPr>
          <w:rFonts w:ascii="Times New Roman" w:hAnsi="Times New Roman" w:cs="Times New Roman"/>
          <w:sz w:val="24"/>
          <w:szCs w:val="24"/>
        </w:rPr>
        <w:t>но</w:t>
      </w:r>
      <w:r w:rsidRPr="00206487">
        <w:rPr>
          <w:rFonts w:ascii="Times New Roman" w:hAnsi="Times New Roman" w:cs="Times New Roman"/>
          <w:spacing w:val="58"/>
          <w:sz w:val="24"/>
          <w:szCs w:val="24"/>
        </w:rPr>
        <w:t xml:space="preserve"> </w:t>
      </w:r>
      <w:r w:rsidRPr="00206487">
        <w:rPr>
          <w:rFonts w:ascii="Times New Roman" w:hAnsi="Times New Roman" w:cs="Times New Roman"/>
          <w:sz w:val="24"/>
          <w:szCs w:val="24"/>
        </w:rPr>
        <w:t>она</w:t>
      </w:r>
      <w:r w:rsidRPr="00206487">
        <w:rPr>
          <w:rFonts w:ascii="Times New Roman" w:hAnsi="Times New Roman" w:cs="Times New Roman"/>
          <w:spacing w:val="52"/>
          <w:sz w:val="24"/>
          <w:szCs w:val="24"/>
        </w:rPr>
        <w:t xml:space="preserve"> </w:t>
      </w:r>
      <w:r w:rsidRPr="00206487">
        <w:rPr>
          <w:rFonts w:ascii="Times New Roman" w:hAnsi="Times New Roman" w:cs="Times New Roman"/>
          <w:sz w:val="24"/>
          <w:szCs w:val="24"/>
        </w:rPr>
        <w:t>работала</w:t>
      </w:r>
      <w:r w:rsidRPr="00206487">
        <w:rPr>
          <w:rFonts w:ascii="Times New Roman" w:hAnsi="Times New Roman" w:cs="Times New Roman"/>
          <w:spacing w:val="53"/>
          <w:sz w:val="24"/>
          <w:szCs w:val="24"/>
        </w:rPr>
        <w:t xml:space="preserve"> </w:t>
      </w:r>
      <w:r w:rsidRPr="00206487">
        <w:rPr>
          <w:rFonts w:ascii="Times New Roman" w:hAnsi="Times New Roman" w:cs="Times New Roman"/>
          <w:sz w:val="24"/>
          <w:szCs w:val="24"/>
        </w:rPr>
        <w:t>только</w:t>
      </w:r>
      <w:r w:rsidRPr="00206487">
        <w:rPr>
          <w:rFonts w:ascii="Times New Roman" w:hAnsi="Times New Roman" w:cs="Times New Roman"/>
          <w:spacing w:val="58"/>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54"/>
          <w:sz w:val="24"/>
          <w:szCs w:val="24"/>
        </w:rPr>
        <w:t xml:space="preserve"> </w:t>
      </w:r>
      <w:r w:rsidRPr="00206487">
        <w:rPr>
          <w:rFonts w:ascii="Times New Roman" w:hAnsi="Times New Roman" w:cs="Times New Roman"/>
          <w:sz w:val="24"/>
          <w:szCs w:val="24"/>
        </w:rPr>
        <w:t>том</w:t>
      </w:r>
      <w:r w:rsidRPr="00206487">
        <w:rPr>
          <w:rFonts w:ascii="Times New Roman" w:hAnsi="Times New Roman" w:cs="Times New Roman"/>
          <w:spacing w:val="55"/>
          <w:sz w:val="24"/>
          <w:szCs w:val="24"/>
        </w:rPr>
        <w:t xml:space="preserve"> </w:t>
      </w:r>
      <w:r w:rsidRPr="00206487">
        <w:rPr>
          <w:rFonts w:ascii="Times New Roman" w:hAnsi="Times New Roman" w:cs="Times New Roman"/>
          <w:sz w:val="24"/>
          <w:szCs w:val="24"/>
        </w:rPr>
        <w:t>случае,</w:t>
      </w:r>
      <w:r w:rsidRPr="00206487">
        <w:rPr>
          <w:rFonts w:ascii="Times New Roman" w:hAnsi="Times New Roman" w:cs="Times New Roman"/>
          <w:spacing w:val="56"/>
          <w:sz w:val="24"/>
          <w:szCs w:val="24"/>
        </w:rPr>
        <w:t xml:space="preserve"> </w:t>
      </w:r>
      <w:r w:rsidRPr="00206487">
        <w:rPr>
          <w:rFonts w:ascii="Times New Roman" w:hAnsi="Times New Roman" w:cs="Times New Roman"/>
          <w:sz w:val="24"/>
          <w:szCs w:val="24"/>
        </w:rPr>
        <w:t>если</w:t>
      </w:r>
      <w:r w:rsidRPr="00206487">
        <w:rPr>
          <w:rFonts w:ascii="Times New Roman" w:hAnsi="Times New Roman" w:cs="Times New Roman"/>
          <w:spacing w:val="54"/>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54"/>
          <w:sz w:val="24"/>
          <w:szCs w:val="24"/>
        </w:rPr>
        <w:t xml:space="preserve"> </w:t>
      </w:r>
      <w:r w:rsidRPr="00206487">
        <w:rPr>
          <w:rFonts w:ascii="Times New Roman" w:hAnsi="Times New Roman" w:cs="Times New Roman"/>
          <w:sz w:val="24"/>
          <w:szCs w:val="24"/>
        </w:rPr>
        <w:t>разработчик</w:t>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средства для резервного копирования, и производитель хранилища решили использовать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программный</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интерфейс</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API</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VSS.</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Microsoft</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рамках</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программы</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повышения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удовлетворенности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заказчиков 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распространения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Windows Server</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пришлось убеждать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заказчиков, что у них надежные (и поддерживаемые) средства для восстановления. Держа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 уме возможность поддержки и растущую загрузку, Microsoft выпустила Data Protection</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Manager</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(DPM)</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2006</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конце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2005</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года.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Этот</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продукт</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для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защиты</w:t>
      </w:r>
      <w:r w:rsidRPr="00206487">
        <w:rPr>
          <w:rFonts w:ascii="Times New Roman" w:hAnsi="Times New Roman" w:cs="Times New Roman"/>
          <w:spacing w:val="61"/>
          <w:sz w:val="24"/>
          <w:szCs w:val="24"/>
        </w:rPr>
        <w:t xml:space="preserve"> </w:t>
      </w:r>
      <w:r w:rsidRPr="00206487">
        <w:rPr>
          <w:rFonts w:ascii="Times New Roman" w:hAnsi="Times New Roman" w:cs="Times New Roman"/>
          <w:sz w:val="24"/>
          <w:szCs w:val="24"/>
        </w:rPr>
        <w:t>методом</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резервирования «диск-на-диск» был оптимизирован для файловых серверов филиалов 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служил</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для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расширения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возможностей</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устаревшего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решения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основе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ленточных</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накопителей.</w:t>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Восемнадцать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месяцев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спустя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DPM</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2007</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появилась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поддержка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приложений</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Microsoft,</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также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поддержка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ленточных</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накопителей.</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Этот</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выпуск</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повлек</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за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собой</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изменения в среде производителей продуктов резервного копирования для приложений</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Windows.</w:t>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В DPM 2010 поддержка приложений и лент была еще усовершенствована, а также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появилась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защита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пользовательских</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компьютеров.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Это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позволило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создавать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восстанавливать из резервных копий ноутбуки Windows даже при подключении через</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Интернет или, в случае отсутствия связи, из локального кэша резервных копий. Кроме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того,</w:t>
      </w:r>
      <w:r w:rsidRPr="00206487">
        <w:rPr>
          <w:rFonts w:ascii="Times New Roman" w:hAnsi="Times New Roman" w:cs="Times New Roman"/>
          <w:spacing w:val="9"/>
          <w:sz w:val="24"/>
          <w:szCs w:val="24"/>
        </w:rPr>
        <w:t xml:space="preserve"> </w:t>
      </w:r>
      <w:r w:rsidRPr="00206487">
        <w:rPr>
          <w:rFonts w:ascii="Times New Roman" w:hAnsi="Times New Roman" w:cs="Times New Roman"/>
          <w:sz w:val="24"/>
          <w:szCs w:val="24"/>
        </w:rPr>
        <w:t>были</w:t>
      </w:r>
      <w:r w:rsidRPr="00206487">
        <w:rPr>
          <w:rFonts w:ascii="Times New Roman" w:hAnsi="Times New Roman" w:cs="Times New Roman"/>
          <w:spacing w:val="9"/>
          <w:sz w:val="24"/>
          <w:szCs w:val="24"/>
        </w:rPr>
        <w:t xml:space="preserve"> </w:t>
      </w:r>
      <w:r w:rsidRPr="00206487">
        <w:rPr>
          <w:rFonts w:ascii="Times New Roman" w:hAnsi="Times New Roman" w:cs="Times New Roman"/>
          <w:sz w:val="24"/>
          <w:szCs w:val="24"/>
        </w:rPr>
        <w:t>добавлены</w:t>
      </w:r>
      <w:r w:rsidRPr="00206487">
        <w:rPr>
          <w:rFonts w:ascii="Times New Roman" w:hAnsi="Times New Roman" w:cs="Times New Roman"/>
          <w:spacing w:val="9"/>
          <w:sz w:val="24"/>
          <w:szCs w:val="24"/>
        </w:rPr>
        <w:t xml:space="preserve"> </w:t>
      </w:r>
      <w:r w:rsidRPr="00206487">
        <w:rPr>
          <w:rFonts w:ascii="Times New Roman" w:hAnsi="Times New Roman" w:cs="Times New Roman"/>
          <w:sz w:val="24"/>
          <w:szCs w:val="24"/>
        </w:rPr>
        <w:t>базовые</w:t>
      </w:r>
      <w:r w:rsidRPr="00206487">
        <w:rPr>
          <w:rFonts w:ascii="Times New Roman" w:hAnsi="Times New Roman" w:cs="Times New Roman"/>
          <w:spacing w:val="7"/>
          <w:sz w:val="24"/>
          <w:szCs w:val="24"/>
        </w:rPr>
        <w:t xml:space="preserve"> </w:t>
      </w:r>
      <w:r w:rsidRPr="00206487">
        <w:rPr>
          <w:rFonts w:ascii="Times New Roman" w:hAnsi="Times New Roman" w:cs="Times New Roman"/>
          <w:sz w:val="24"/>
          <w:szCs w:val="24"/>
        </w:rPr>
        <w:t>возможности</w:t>
      </w:r>
      <w:r w:rsidRPr="00206487">
        <w:rPr>
          <w:rFonts w:ascii="Times New Roman" w:hAnsi="Times New Roman" w:cs="Times New Roman"/>
          <w:spacing w:val="8"/>
          <w:sz w:val="24"/>
          <w:szCs w:val="24"/>
        </w:rPr>
        <w:t xml:space="preserve"> </w:t>
      </w:r>
      <w:r w:rsidRPr="00206487">
        <w:rPr>
          <w:rFonts w:ascii="Times New Roman" w:hAnsi="Times New Roman" w:cs="Times New Roman"/>
          <w:sz w:val="24"/>
          <w:szCs w:val="24"/>
        </w:rPr>
        <w:t>репликации</w:t>
      </w:r>
      <w:r w:rsidRPr="00206487">
        <w:rPr>
          <w:rFonts w:ascii="Times New Roman" w:hAnsi="Times New Roman" w:cs="Times New Roman"/>
          <w:spacing w:val="9"/>
          <w:sz w:val="24"/>
          <w:szCs w:val="24"/>
        </w:rPr>
        <w:t xml:space="preserve"> </w:t>
      </w:r>
      <w:r w:rsidRPr="00206487">
        <w:rPr>
          <w:rFonts w:ascii="Times New Roman" w:hAnsi="Times New Roman" w:cs="Times New Roman"/>
          <w:sz w:val="24"/>
          <w:szCs w:val="24"/>
        </w:rPr>
        <w:t>для</w:t>
      </w:r>
      <w:r w:rsidRPr="00206487">
        <w:rPr>
          <w:rFonts w:ascii="Times New Roman" w:hAnsi="Times New Roman" w:cs="Times New Roman"/>
          <w:spacing w:val="7"/>
          <w:sz w:val="24"/>
          <w:szCs w:val="24"/>
        </w:rPr>
        <w:t xml:space="preserve"> </w:t>
      </w:r>
      <w:r w:rsidRPr="00206487">
        <w:rPr>
          <w:rFonts w:ascii="Times New Roman" w:hAnsi="Times New Roman" w:cs="Times New Roman"/>
          <w:sz w:val="24"/>
          <w:szCs w:val="24"/>
        </w:rPr>
        <w:t>восстановления</w:t>
      </w:r>
      <w:r w:rsidRPr="00206487">
        <w:rPr>
          <w:rFonts w:ascii="Times New Roman" w:hAnsi="Times New Roman" w:cs="Times New Roman"/>
          <w:spacing w:val="8"/>
          <w:sz w:val="24"/>
          <w:szCs w:val="24"/>
        </w:rPr>
        <w:t xml:space="preserve"> </w:t>
      </w:r>
      <w:r w:rsidRPr="00206487">
        <w:rPr>
          <w:rFonts w:ascii="Times New Roman" w:hAnsi="Times New Roman" w:cs="Times New Roman"/>
          <w:sz w:val="24"/>
          <w:szCs w:val="24"/>
        </w:rPr>
        <w:t>после</w:t>
      </w:r>
      <w:r w:rsidRPr="00206487">
        <w:rPr>
          <w:rFonts w:ascii="Times New Roman" w:hAnsi="Times New Roman" w:cs="Times New Roman"/>
          <w:spacing w:val="7"/>
          <w:sz w:val="24"/>
          <w:szCs w:val="24"/>
        </w:rPr>
        <w:t xml:space="preserve"> </w:t>
      </w:r>
      <w:r w:rsidRPr="00206487">
        <w:rPr>
          <w:rFonts w:ascii="Times New Roman" w:hAnsi="Times New Roman" w:cs="Times New Roman"/>
          <w:sz w:val="24"/>
          <w:szCs w:val="24"/>
        </w:rPr>
        <w:t>сбоев,</w:t>
      </w:r>
      <w:r w:rsidRPr="00206487">
        <w:rPr>
          <w:rFonts w:ascii="Times New Roman" w:hAnsi="Times New Roman" w:cs="Times New Roman"/>
          <w:spacing w:val="-57"/>
          <w:sz w:val="24"/>
          <w:szCs w:val="24"/>
        </w:rPr>
        <w:t xml:space="preserve"> </w:t>
      </w:r>
      <w:r w:rsidRPr="00206487">
        <w:rPr>
          <w:rFonts w:ascii="Times New Roman" w:hAnsi="Times New Roman" w:cs="Times New Roman"/>
          <w:sz w:val="24"/>
          <w:szCs w:val="24"/>
        </w:rPr>
        <w:t>а возможности мониторинга (с помощью System Center Operations Manager) расширены.</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Возможно, благодаря этим трем версиям продукта и пяти годам совершенствования DPM</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смог завоевать авторитет как решение резервного копирования среднего уровня, особенно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для заказчиков, инфраструктура которых состоит только из продуктов Microsoft. И тут</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вышел</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DPM 2012.</w:t>
      </w:r>
    </w:p>
    <w:p w:rsidR="00206487" w:rsidRPr="00206487" w:rsidRDefault="00206487" w:rsidP="00206487">
      <w:pPr>
        <w:pStyle w:val="1"/>
        <w:ind w:firstLine="709"/>
        <w:jc w:val="both"/>
        <w:rPr>
          <w:sz w:val="24"/>
        </w:rPr>
      </w:pPr>
      <w:r w:rsidRPr="00206487">
        <w:rPr>
          <w:sz w:val="24"/>
        </w:rPr>
        <w:t>Выполнение</w:t>
      </w:r>
      <w:r w:rsidRPr="00206487">
        <w:rPr>
          <w:spacing w:val="-4"/>
          <w:sz w:val="24"/>
        </w:rPr>
        <w:t xml:space="preserve"> </w:t>
      </w:r>
      <w:r w:rsidRPr="00206487">
        <w:rPr>
          <w:sz w:val="24"/>
        </w:rPr>
        <w:t>работы:</w:t>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Подключение локального диска в SC DPM 2012 осуществляется в консоли DPM, 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разделе "Management".</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5"/>
          <w:sz w:val="24"/>
          <w:szCs w:val="24"/>
        </w:rPr>
        <w:t xml:space="preserve"> </w:t>
      </w:r>
      <w:r w:rsidRPr="00206487">
        <w:rPr>
          <w:rFonts w:ascii="Times New Roman" w:hAnsi="Times New Roman" w:cs="Times New Roman"/>
          <w:sz w:val="24"/>
          <w:szCs w:val="24"/>
        </w:rPr>
        <w:t>верхнем</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меню нажмите кнопку</w:t>
      </w:r>
      <w:r w:rsidRPr="00206487">
        <w:rPr>
          <w:rFonts w:ascii="Times New Roman" w:hAnsi="Times New Roman" w:cs="Times New Roman"/>
          <w:spacing w:val="-8"/>
          <w:sz w:val="24"/>
          <w:szCs w:val="24"/>
        </w:rPr>
        <w:t xml:space="preserve"> </w:t>
      </w:r>
      <w:r w:rsidRPr="00206487">
        <w:rPr>
          <w:rFonts w:ascii="Times New Roman" w:hAnsi="Times New Roman" w:cs="Times New Roman"/>
          <w:sz w:val="24"/>
          <w:szCs w:val="24"/>
        </w:rPr>
        <w:t>кнопку</w:t>
      </w:r>
      <w:r w:rsidRPr="00206487">
        <w:rPr>
          <w:rFonts w:ascii="Times New Roman" w:hAnsi="Times New Roman" w:cs="Times New Roman"/>
          <w:spacing w:val="-9"/>
          <w:sz w:val="24"/>
          <w:szCs w:val="24"/>
        </w:rPr>
        <w:t xml:space="preserve"> </w:t>
      </w:r>
      <w:r w:rsidRPr="00206487">
        <w:rPr>
          <w:rFonts w:ascii="Times New Roman" w:hAnsi="Times New Roman" w:cs="Times New Roman"/>
          <w:sz w:val="24"/>
          <w:szCs w:val="24"/>
        </w:rPr>
        <w:t>"Add".</w:t>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noProof/>
          <w:sz w:val="24"/>
          <w:szCs w:val="24"/>
          <w:lang w:eastAsia="ru-RU"/>
        </w:rPr>
        <w:drawing>
          <wp:inline distT="0" distB="0" distL="0" distR="0" wp14:anchorId="571E4ED2" wp14:editId="40C2BBD6">
            <wp:extent cx="3265923" cy="1801368"/>
            <wp:effectExtent l="0" t="0" r="0" b="0"/>
            <wp:docPr id="614" name="image2.jpeg"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715" cstate="print"/>
                    <a:stretch>
                      <a:fillRect/>
                    </a:stretch>
                  </pic:blipFill>
                  <pic:spPr>
                    <a:xfrm>
                      <a:off x="0" y="0"/>
                      <a:ext cx="3265923" cy="1801368"/>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Из</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предложенных</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дисков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выберите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тот</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диск</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или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диски,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которые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будут</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использоваться</w:t>
      </w:r>
      <w:r w:rsidRPr="00206487">
        <w:rPr>
          <w:rFonts w:ascii="Times New Roman" w:hAnsi="Times New Roman" w:cs="Times New Roman"/>
          <w:spacing w:val="36"/>
          <w:sz w:val="24"/>
          <w:szCs w:val="24"/>
        </w:rPr>
        <w:t xml:space="preserve"> </w:t>
      </w:r>
      <w:r w:rsidRPr="00206487">
        <w:rPr>
          <w:rFonts w:ascii="Times New Roman" w:hAnsi="Times New Roman" w:cs="Times New Roman"/>
          <w:sz w:val="24"/>
          <w:szCs w:val="24"/>
        </w:rPr>
        <w:t>для</w:t>
      </w:r>
      <w:r w:rsidRPr="00206487">
        <w:rPr>
          <w:rFonts w:ascii="Times New Roman" w:hAnsi="Times New Roman" w:cs="Times New Roman"/>
          <w:spacing w:val="36"/>
          <w:sz w:val="24"/>
          <w:szCs w:val="24"/>
        </w:rPr>
        <w:t xml:space="preserve"> </w:t>
      </w:r>
      <w:r w:rsidRPr="00206487">
        <w:rPr>
          <w:rFonts w:ascii="Times New Roman" w:hAnsi="Times New Roman" w:cs="Times New Roman"/>
          <w:sz w:val="24"/>
          <w:szCs w:val="24"/>
        </w:rPr>
        <w:t>хранения</w:t>
      </w:r>
      <w:r w:rsidRPr="00206487">
        <w:rPr>
          <w:rFonts w:ascii="Times New Roman" w:hAnsi="Times New Roman" w:cs="Times New Roman"/>
          <w:spacing w:val="36"/>
          <w:sz w:val="24"/>
          <w:szCs w:val="24"/>
        </w:rPr>
        <w:t xml:space="preserve"> </w:t>
      </w:r>
      <w:r w:rsidRPr="00206487">
        <w:rPr>
          <w:rFonts w:ascii="Times New Roman" w:hAnsi="Times New Roman" w:cs="Times New Roman"/>
          <w:sz w:val="24"/>
          <w:szCs w:val="24"/>
        </w:rPr>
        <w:t>резервных</w:t>
      </w:r>
      <w:r w:rsidRPr="00206487">
        <w:rPr>
          <w:rFonts w:ascii="Times New Roman" w:hAnsi="Times New Roman" w:cs="Times New Roman"/>
          <w:spacing w:val="31"/>
          <w:sz w:val="24"/>
          <w:szCs w:val="24"/>
        </w:rPr>
        <w:t xml:space="preserve"> </w:t>
      </w:r>
      <w:r w:rsidRPr="00206487">
        <w:rPr>
          <w:rFonts w:ascii="Times New Roman" w:hAnsi="Times New Roman" w:cs="Times New Roman"/>
          <w:sz w:val="24"/>
          <w:szCs w:val="24"/>
        </w:rPr>
        <w:t>копий</w:t>
      </w:r>
      <w:r w:rsidRPr="00206487">
        <w:rPr>
          <w:rFonts w:ascii="Times New Roman" w:hAnsi="Times New Roman" w:cs="Times New Roman"/>
          <w:spacing w:val="37"/>
          <w:sz w:val="24"/>
          <w:szCs w:val="24"/>
        </w:rPr>
        <w:t xml:space="preserve"> </w:t>
      </w:r>
      <w:r w:rsidRPr="00206487">
        <w:rPr>
          <w:rFonts w:ascii="Times New Roman" w:hAnsi="Times New Roman" w:cs="Times New Roman"/>
          <w:sz w:val="24"/>
          <w:szCs w:val="24"/>
        </w:rPr>
        <w:t>данных.</w:t>
      </w:r>
      <w:r w:rsidRPr="00206487">
        <w:rPr>
          <w:rFonts w:ascii="Times New Roman" w:hAnsi="Times New Roman" w:cs="Times New Roman"/>
          <w:spacing w:val="11"/>
          <w:sz w:val="24"/>
          <w:szCs w:val="24"/>
        </w:rPr>
        <w:t xml:space="preserve"> </w:t>
      </w:r>
      <w:r w:rsidRPr="00206487">
        <w:rPr>
          <w:rFonts w:ascii="Times New Roman" w:hAnsi="Times New Roman" w:cs="Times New Roman"/>
          <w:sz w:val="24"/>
          <w:szCs w:val="24"/>
        </w:rPr>
        <w:t>Если</w:t>
      </w:r>
      <w:r w:rsidRPr="00206487">
        <w:rPr>
          <w:rFonts w:ascii="Times New Roman" w:hAnsi="Times New Roman" w:cs="Times New Roman"/>
          <w:spacing w:val="37"/>
          <w:sz w:val="24"/>
          <w:szCs w:val="24"/>
        </w:rPr>
        <w:t xml:space="preserve"> </w:t>
      </w:r>
      <w:r w:rsidRPr="00206487">
        <w:rPr>
          <w:rFonts w:ascii="Times New Roman" w:hAnsi="Times New Roman" w:cs="Times New Roman"/>
          <w:sz w:val="24"/>
          <w:szCs w:val="24"/>
        </w:rPr>
        <w:t>подключены</w:t>
      </w:r>
      <w:r w:rsidRPr="00206487">
        <w:rPr>
          <w:rFonts w:ascii="Times New Roman" w:hAnsi="Times New Roman" w:cs="Times New Roman"/>
          <w:spacing w:val="38"/>
          <w:sz w:val="24"/>
          <w:szCs w:val="24"/>
        </w:rPr>
        <w:t xml:space="preserve"> </w:t>
      </w:r>
      <w:r w:rsidRPr="00206487">
        <w:rPr>
          <w:rFonts w:ascii="Times New Roman" w:hAnsi="Times New Roman" w:cs="Times New Roman"/>
          <w:sz w:val="24"/>
          <w:szCs w:val="24"/>
        </w:rPr>
        <w:t>более</w:t>
      </w:r>
      <w:r w:rsidRPr="00206487">
        <w:rPr>
          <w:rFonts w:ascii="Times New Roman" w:hAnsi="Times New Roman" w:cs="Times New Roman"/>
          <w:spacing w:val="30"/>
          <w:sz w:val="24"/>
          <w:szCs w:val="24"/>
        </w:rPr>
        <w:t xml:space="preserve"> </w:t>
      </w:r>
      <w:r w:rsidRPr="00206487">
        <w:rPr>
          <w:rFonts w:ascii="Times New Roman" w:hAnsi="Times New Roman" w:cs="Times New Roman"/>
          <w:sz w:val="24"/>
          <w:szCs w:val="24"/>
        </w:rPr>
        <w:t>одного</w:t>
      </w:r>
      <w:r>
        <w:rPr>
          <w:rFonts w:ascii="Times New Roman" w:hAnsi="Times New Roman" w:cs="Times New Roman"/>
          <w:sz w:val="24"/>
          <w:szCs w:val="24"/>
        </w:rPr>
        <w:t xml:space="preserve"> </w:t>
      </w:r>
      <w:r w:rsidRPr="00206487">
        <w:rPr>
          <w:rFonts w:ascii="Times New Roman" w:hAnsi="Times New Roman" w:cs="Times New Roman"/>
          <w:sz w:val="24"/>
          <w:szCs w:val="24"/>
        </w:rPr>
        <w:t>диска,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тогда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дисковое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пространство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суммируется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представляется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как</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один</w:t>
      </w:r>
      <w:r w:rsidRPr="00206487">
        <w:rPr>
          <w:rFonts w:ascii="Times New Roman" w:hAnsi="Times New Roman" w:cs="Times New Roman"/>
          <w:spacing w:val="60"/>
          <w:sz w:val="24"/>
          <w:szCs w:val="24"/>
        </w:rPr>
        <w:t xml:space="preserve"> </w:t>
      </w:r>
      <w:r w:rsidRPr="00206487">
        <w:rPr>
          <w:rFonts w:ascii="Times New Roman" w:hAnsi="Times New Roman" w:cs="Times New Roman"/>
          <w:sz w:val="24"/>
          <w:szCs w:val="24"/>
        </w:rPr>
        <w:t>большой</w:t>
      </w:r>
      <w:r w:rsidRPr="00206487">
        <w:rPr>
          <w:rFonts w:ascii="Times New Roman" w:hAnsi="Times New Roman" w:cs="Times New Roman"/>
          <w:spacing w:val="-57"/>
          <w:sz w:val="24"/>
          <w:szCs w:val="24"/>
        </w:rPr>
        <w:t xml:space="preserve"> </w:t>
      </w:r>
      <w:r w:rsidRPr="00206487">
        <w:rPr>
          <w:rFonts w:ascii="Times New Roman" w:hAnsi="Times New Roman" w:cs="Times New Roman"/>
          <w:sz w:val="24"/>
          <w:szCs w:val="24"/>
        </w:rPr>
        <w:t>диск.</w:t>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sz w:val="24"/>
          <w:szCs w:val="24"/>
        </w:rPr>
        <w:t>Примечание.</w:t>
      </w:r>
      <w:r w:rsidRPr="00206487">
        <w:rPr>
          <w:rFonts w:ascii="Times New Roman" w:hAnsi="Times New Roman" w:cs="Times New Roman"/>
          <w:spacing w:val="55"/>
          <w:sz w:val="24"/>
          <w:szCs w:val="24"/>
        </w:rPr>
        <w:t xml:space="preserve"> </w:t>
      </w:r>
      <w:r w:rsidRPr="00206487">
        <w:rPr>
          <w:rFonts w:ascii="Times New Roman" w:hAnsi="Times New Roman" w:cs="Times New Roman"/>
          <w:sz w:val="24"/>
          <w:szCs w:val="24"/>
        </w:rPr>
        <w:t>С</w:t>
      </w:r>
      <w:r w:rsidRPr="00206487">
        <w:rPr>
          <w:rFonts w:ascii="Times New Roman" w:hAnsi="Times New Roman" w:cs="Times New Roman"/>
          <w:spacing w:val="54"/>
          <w:sz w:val="24"/>
          <w:szCs w:val="24"/>
        </w:rPr>
        <w:t xml:space="preserve"> </w:t>
      </w:r>
      <w:r w:rsidRPr="00206487">
        <w:rPr>
          <w:rFonts w:ascii="Times New Roman" w:hAnsi="Times New Roman" w:cs="Times New Roman"/>
          <w:sz w:val="24"/>
          <w:szCs w:val="24"/>
        </w:rPr>
        <w:t>подключенного</w:t>
      </w:r>
      <w:r w:rsidRPr="00206487">
        <w:rPr>
          <w:rFonts w:ascii="Times New Roman" w:hAnsi="Times New Roman" w:cs="Times New Roman"/>
          <w:spacing w:val="58"/>
          <w:sz w:val="24"/>
          <w:szCs w:val="24"/>
        </w:rPr>
        <w:t xml:space="preserve"> </w:t>
      </w:r>
      <w:r w:rsidRPr="00206487">
        <w:rPr>
          <w:rFonts w:ascii="Times New Roman" w:hAnsi="Times New Roman" w:cs="Times New Roman"/>
          <w:sz w:val="24"/>
          <w:szCs w:val="24"/>
        </w:rPr>
        <w:t>диска</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будут</w:t>
      </w:r>
      <w:r w:rsidRPr="00206487">
        <w:rPr>
          <w:rFonts w:ascii="Times New Roman" w:hAnsi="Times New Roman" w:cs="Times New Roman"/>
          <w:spacing w:val="55"/>
          <w:sz w:val="24"/>
          <w:szCs w:val="24"/>
        </w:rPr>
        <w:t xml:space="preserve"> </w:t>
      </w:r>
      <w:r w:rsidRPr="00206487">
        <w:rPr>
          <w:rFonts w:ascii="Times New Roman" w:hAnsi="Times New Roman" w:cs="Times New Roman"/>
          <w:sz w:val="24"/>
          <w:szCs w:val="24"/>
        </w:rPr>
        <w:t>удалены</w:t>
      </w:r>
      <w:r w:rsidRPr="00206487">
        <w:rPr>
          <w:rFonts w:ascii="Times New Roman" w:hAnsi="Times New Roman" w:cs="Times New Roman"/>
          <w:spacing w:val="56"/>
          <w:sz w:val="24"/>
          <w:szCs w:val="24"/>
        </w:rPr>
        <w:t xml:space="preserve"> </w:t>
      </w:r>
      <w:r w:rsidRPr="00206487">
        <w:rPr>
          <w:rFonts w:ascii="Times New Roman" w:hAnsi="Times New Roman" w:cs="Times New Roman"/>
          <w:sz w:val="24"/>
          <w:szCs w:val="24"/>
        </w:rPr>
        <w:t>все</w:t>
      </w:r>
      <w:r w:rsidRPr="00206487">
        <w:rPr>
          <w:rFonts w:ascii="Times New Roman" w:hAnsi="Times New Roman" w:cs="Times New Roman"/>
          <w:spacing w:val="53"/>
          <w:sz w:val="24"/>
          <w:szCs w:val="24"/>
        </w:rPr>
        <w:t xml:space="preserve"> </w:t>
      </w:r>
      <w:r w:rsidRPr="00206487">
        <w:rPr>
          <w:rFonts w:ascii="Times New Roman" w:hAnsi="Times New Roman" w:cs="Times New Roman"/>
          <w:sz w:val="24"/>
          <w:szCs w:val="24"/>
        </w:rPr>
        <w:t>данные</w:t>
      </w:r>
      <w:r w:rsidRPr="00206487">
        <w:rPr>
          <w:rFonts w:ascii="Times New Roman" w:hAnsi="Times New Roman" w:cs="Times New Roman"/>
          <w:spacing w:val="53"/>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50"/>
          <w:sz w:val="24"/>
          <w:szCs w:val="24"/>
        </w:rPr>
        <w:t xml:space="preserve"> </w:t>
      </w:r>
      <w:r w:rsidRPr="00206487">
        <w:rPr>
          <w:rFonts w:ascii="Times New Roman" w:hAnsi="Times New Roman" w:cs="Times New Roman"/>
          <w:sz w:val="24"/>
          <w:szCs w:val="24"/>
        </w:rPr>
        <w:t>он</w:t>
      </w:r>
      <w:r w:rsidRPr="00206487">
        <w:rPr>
          <w:rFonts w:ascii="Times New Roman" w:hAnsi="Times New Roman" w:cs="Times New Roman"/>
          <w:spacing w:val="55"/>
          <w:sz w:val="24"/>
          <w:szCs w:val="24"/>
        </w:rPr>
        <w:t xml:space="preserve"> </w:t>
      </w:r>
      <w:r w:rsidRPr="00206487">
        <w:rPr>
          <w:rFonts w:ascii="Times New Roman" w:hAnsi="Times New Roman" w:cs="Times New Roman"/>
          <w:sz w:val="24"/>
          <w:szCs w:val="24"/>
        </w:rPr>
        <w:t>не</w:t>
      </w:r>
      <w:r w:rsidRPr="00206487">
        <w:rPr>
          <w:rFonts w:ascii="Times New Roman" w:hAnsi="Times New Roman" w:cs="Times New Roman"/>
          <w:spacing w:val="53"/>
          <w:sz w:val="24"/>
          <w:szCs w:val="24"/>
        </w:rPr>
        <w:t xml:space="preserve"> </w:t>
      </w:r>
      <w:r w:rsidRPr="00206487">
        <w:rPr>
          <w:rFonts w:ascii="Times New Roman" w:hAnsi="Times New Roman" w:cs="Times New Roman"/>
          <w:sz w:val="24"/>
          <w:szCs w:val="24"/>
        </w:rPr>
        <w:t>будет</w:t>
      </w:r>
      <w:r w:rsidRPr="00206487">
        <w:rPr>
          <w:rFonts w:ascii="Times New Roman" w:hAnsi="Times New Roman" w:cs="Times New Roman"/>
          <w:spacing w:val="-57"/>
          <w:sz w:val="24"/>
          <w:szCs w:val="24"/>
        </w:rPr>
        <w:t xml:space="preserve"> </w:t>
      </w:r>
      <w:r w:rsidRPr="00206487">
        <w:rPr>
          <w:rFonts w:ascii="Times New Roman" w:hAnsi="Times New Roman" w:cs="Times New Roman"/>
          <w:sz w:val="24"/>
          <w:szCs w:val="24"/>
        </w:rPr>
        <w:t>доступен</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через</w:t>
      </w:r>
      <w:r w:rsidRPr="00206487">
        <w:rPr>
          <w:rFonts w:ascii="Times New Roman" w:hAnsi="Times New Roman" w:cs="Times New Roman"/>
          <w:spacing w:val="5"/>
          <w:sz w:val="24"/>
          <w:szCs w:val="24"/>
        </w:rPr>
        <w:t xml:space="preserve"> </w:t>
      </w:r>
      <w:r w:rsidRPr="00206487">
        <w:rPr>
          <w:rFonts w:ascii="Times New Roman" w:hAnsi="Times New Roman" w:cs="Times New Roman"/>
          <w:sz w:val="24"/>
          <w:szCs w:val="24"/>
        </w:rPr>
        <w:t>Explorer</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операционной</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системе.</w:t>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sz w:val="24"/>
          <w:szCs w:val="24"/>
        </w:rPr>
        <w:t>Настройка</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резервного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копирования</w:t>
      </w:r>
      <w:r w:rsidRPr="00206487">
        <w:rPr>
          <w:rFonts w:ascii="Times New Roman" w:hAnsi="Times New Roman" w:cs="Times New Roman"/>
          <w:spacing w:val="-8"/>
          <w:sz w:val="24"/>
          <w:szCs w:val="24"/>
        </w:rPr>
        <w:t xml:space="preserve"> </w:t>
      </w:r>
      <w:r w:rsidRPr="00206487">
        <w:rPr>
          <w:rFonts w:ascii="Times New Roman" w:hAnsi="Times New Roman" w:cs="Times New Roman"/>
          <w:sz w:val="24"/>
          <w:szCs w:val="24"/>
        </w:rPr>
        <w:t>на</w:t>
      </w:r>
      <w:r w:rsidRPr="00206487">
        <w:rPr>
          <w:rFonts w:ascii="Times New Roman" w:hAnsi="Times New Roman" w:cs="Times New Roman"/>
          <w:spacing w:val="-8"/>
          <w:sz w:val="24"/>
          <w:szCs w:val="24"/>
        </w:rPr>
        <w:t xml:space="preserve"> </w:t>
      </w:r>
      <w:r w:rsidRPr="00206487">
        <w:rPr>
          <w:rFonts w:ascii="Times New Roman" w:hAnsi="Times New Roman" w:cs="Times New Roman"/>
          <w:sz w:val="24"/>
          <w:szCs w:val="24"/>
        </w:rPr>
        <w:t>подключенный</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диск</w:t>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sz w:val="24"/>
          <w:szCs w:val="24"/>
        </w:rPr>
        <w:t>Для настройки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резервного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копирования на локальный</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диск нужно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создать группу</w:t>
      </w:r>
      <w:r w:rsidRPr="00206487">
        <w:rPr>
          <w:rFonts w:ascii="Times New Roman" w:hAnsi="Times New Roman" w:cs="Times New Roman"/>
          <w:spacing w:val="-57"/>
          <w:sz w:val="24"/>
          <w:szCs w:val="24"/>
        </w:rPr>
        <w:t xml:space="preserve"> </w:t>
      </w:r>
      <w:r w:rsidRPr="00206487">
        <w:rPr>
          <w:rFonts w:ascii="Times New Roman" w:hAnsi="Times New Roman" w:cs="Times New Roman"/>
          <w:sz w:val="24"/>
          <w:szCs w:val="24"/>
        </w:rPr>
        <w:t>защиты (Protection</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Group)</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разделе "Protection",</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нажав</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кнопку</w:t>
      </w:r>
      <w:r w:rsidRPr="00206487">
        <w:rPr>
          <w:rFonts w:ascii="Times New Roman" w:hAnsi="Times New Roman" w:cs="Times New Roman"/>
          <w:spacing w:val="-8"/>
          <w:sz w:val="24"/>
          <w:szCs w:val="24"/>
        </w:rPr>
        <w:t xml:space="preserve"> </w:t>
      </w:r>
      <w:r w:rsidRPr="00206487">
        <w:rPr>
          <w:rFonts w:ascii="Times New Roman" w:hAnsi="Times New Roman" w:cs="Times New Roman"/>
          <w:sz w:val="24"/>
          <w:szCs w:val="24"/>
        </w:rPr>
        <w:t>"New"</w:t>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noProof/>
          <w:sz w:val="24"/>
          <w:szCs w:val="24"/>
          <w:lang w:eastAsia="ru-RU"/>
        </w:rPr>
        <w:drawing>
          <wp:inline distT="0" distB="0" distL="0" distR="0" wp14:anchorId="09ACC9A7" wp14:editId="44C0B507">
            <wp:extent cx="3361917" cy="1732788"/>
            <wp:effectExtent l="0" t="0" r="0" b="0"/>
            <wp:docPr id="615" name="image3.jpeg"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716" cstate="print"/>
                    <a:stretch>
                      <a:fillRect/>
                    </a:stretch>
                  </pic:blipFill>
                  <pic:spPr>
                    <a:xfrm>
                      <a:off x="0" y="0"/>
                      <a:ext cx="3361917" cy="1732788"/>
                    </a:xfrm>
                    <a:prstGeom prst="rect">
                      <a:avLst/>
                    </a:prstGeom>
                  </pic:spPr>
                </pic:pic>
              </a:graphicData>
            </a:graphic>
          </wp:inline>
        </w:drawing>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sz w:val="24"/>
          <w:szCs w:val="24"/>
        </w:rPr>
        <w:t>В</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разделе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выбора</w:t>
      </w:r>
      <w:r w:rsidRPr="00206487">
        <w:rPr>
          <w:rFonts w:ascii="Times New Roman" w:hAnsi="Times New Roman" w:cs="Times New Roman"/>
          <w:spacing w:val="-6"/>
          <w:sz w:val="24"/>
          <w:szCs w:val="24"/>
        </w:rPr>
        <w:t xml:space="preserve"> </w:t>
      </w:r>
      <w:r w:rsidRPr="00206487">
        <w:rPr>
          <w:rFonts w:ascii="Times New Roman" w:hAnsi="Times New Roman" w:cs="Times New Roman"/>
          <w:sz w:val="24"/>
          <w:szCs w:val="24"/>
        </w:rPr>
        <w:t>метода</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защиты</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(Protection method)</w:t>
      </w:r>
      <w:r w:rsidRPr="00206487">
        <w:rPr>
          <w:rFonts w:ascii="Times New Roman" w:hAnsi="Times New Roman" w:cs="Times New Roman"/>
          <w:spacing w:val="52"/>
          <w:sz w:val="24"/>
          <w:szCs w:val="24"/>
        </w:rPr>
        <w:t xml:space="preserve"> </w:t>
      </w:r>
      <w:r w:rsidRPr="00206487">
        <w:rPr>
          <w:rFonts w:ascii="Times New Roman" w:hAnsi="Times New Roman" w:cs="Times New Roman"/>
          <w:sz w:val="24"/>
          <w:szCs w:val="24"/>
        </w:rPr>
        <w:t>выберите</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"Disk"</w:t>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noProof/>
          <w:sz w:val="24"/>
          <w:szCs w:val="24"/>
          <w:lang w:eastAsia="ru-RU"/>
        </w:rPr>
        <w:drawing>
          <wp:anchor distT="0" distB="0" distL="0" distR="0" simplePos="0" relativeHeight="251796480" behindDoc="0" locked="0" layoutInCell="1" allowOverlap="1" wp14:anchorId="2FEDB193" wp14:editId="4CC21AAF">
            <wp:simplePos x="0" y="0"/>
            <wp:positionH relativeFrom="page">
              <wp:posOffset>1530350</wp:posOffset>
            </wp:positionH>
            <wp:positionV relativeFrom="paragraph">
              <wp:posOffset>90819</wp:posOffset>
            </wp:positionV>
            <wp:extent cx="2967784" cy="1292733"/>
            <wp:effectExtent l="0" t="0" r="0" b="0"/>
            <wp:wrapTopAndBottom/>
            <wp:docPr id="616" name="image4.jpeg"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717" cstate="print"/>
                    <a:stretch>
                      <a:fillRect/>
                    </a:stretch>
                  </pic:blipFill>
                  <pic:spPr>
                    <a:xfrm>
                      <a:off x="0" y="0"/>
                      <a:ext cx="2967784" cy="1292733"/>
                    </a:xfrm>
                    <a:prstGeom prst="rect">
                      <a:avLst/>
                    </a:prstGeom>
                  </pic:spPr>
                </pic:pic>
              </a:graphicData>
            </a:graphic>
          </wp:anchor>
        </w:drawing>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sz w:val="24"/>
          <w:szCs w:val="24"/>
        </w:rPr>
        <w:t>Объем</w:t>
      </w:r>
      <w:r w:rsidRPr="00206487">
        <w:rPr>
          <w:rFonts w:ascii="Times New Roman" w:hAnsi="Times New Roman" w:cs="Times New Roman"/>
          <w:spacing w:val="25"/>
          <w:sz w:val="24"/>
          <w:szCs w:val="24"/>
        </w:rPr>
        <w:t xml:space="preserve"> </w:t>
      </w:r>
      <w:r w:rsidRPr="00206487">
        <w:rPr>
          <w:rFonts w:ascii="Times New Roman" w:hAnsi="Times New Roman" w:cs="Times New Roman"/>
          <w:sz w:val="24"/>
          <w:szCs w:val="24"/>
        </w:rPr>
        <w:t>данных</w:t>
      </w:r>
      <w:r w:rsidRPr="00206487">
        <w:rPr>
          <w:rFonts w:ascii="Times New Roman" w:hAnsi="Times New Roman" w:cs="Times New Roman"/>
          <w:spacing w:val="20"/>
          <w:sz w:val="24"/>
          <w:szCs w:val="24"/>
        </w:rPr>
        <w:t xml:space="preserve"> </w:t>
      </w:r>
      <w:r w:rsidRPr="00206487">
        <w:rPr>
          <w:rFonts w:ascii="Times New Roman" w:hAnsi="Times New Roman" w:cs="Times New Roman"/>
          <w:sz w:val="24"/>
          <w:szCs w:val="24"/>
        </w:rPr>
        <w:t>резервного</w:t>
      </w:r>
      <w:r w:rsidRPr="00206487">
        <w:rPr>
          <w:rFonts w:ascii="Times New Roman" w:hAnsi="Times New Roman" w:cs="Times New Roman"/>
          <w:spacing w:val="29"/>
          <w:sz w:val="24"/>
          <w:szCs w:val="24"/>
        </w:rPr>
        <w:t xml:space="preserve"> </w:t>
      </w:r>
      <w:r w:rsidRPr="00206487">
        <w:rPr>
          <w:rFonts w:ascii="Times New Roman" w:hAnsi="Times New Roman" w:cs="Times New Roman"/>
          <w:sz w:val="24"/>
          <w:szCs w:val="24"/>
        </w:rPr>
        <w:t>копирования</w:t>
      </w:r>
      <w:r w:rsidRPr="00206487">
        <w:rPr>
          <w:rFonts w:ascii="Times New Roman" w:hAnsi="Times New Roman" w:cs="Times New Roman"/>
          <w:spacing w:val="24"/>
          <w:sz w:val="24"/>
          <w:szCs w:val="24"/>
        </w:rPr>
        <w:t xml:space="preserve"> </w:t>
      </w:r>
      <w:r w:rsidRPr="00206487">
        <w:rPr>
          <w:rFonts w:ascii="Times New Roman" w:hAnsi="Times New Roman" w:cs="Times New Roman"/>
          <w:sz w:val="24"/>
          <w:szCs w:val="24"/>
        </w:rPr>
        <w:t>регулируется</w:t>
      </w:r>
      <w:r w:rsidRPr="00206487">
        <w:rPr>
          <w:rFonts w:ascii="Times New Roman" w:hAnsi="Times New Roman" w:cs="Times New Roman"/>
          <w:spacing w:val="24"/>
          <w:sz w:val="24"/>
          <w:szCs w:val="24"/>
        </w:rPr>
        <w:t xml:space="preserve"> </w:t>
      </w:r>
      <w:r w:rsidRPr="00206487">
        <w:rPr>
          <w:rFonts w:ascii="Times New Roman" w:hAnsi="Times New Roman" w:cs="Times New Roman"/>
          <w:sz w:val="24"/>
          <w:szCs w:val="24"/>
        </w:rPr>
        <w:t>настройкой</w:t>
      </w:r>
      <w:r w:rsidRPr="00206487">
        <w:rPr>
          <w:rFonts w:ascii="Times New Roman" w:hAnsi="Times New Roman" w:cs="Times New Roman"/>
          <w:spacing w:val="25"/>
          <w:sz w:val="24"/>
          <w:szCs w:val="24"/>
        </w:rPr>
        <w:t xml:space="preserve"> </w:t>
      </w:r>
      <w:r w:rsidRPr="00206487">
        <w:rPr>
          <w:rFonts w:ascii="Times New Roman" w:hAnsi="Times New Roman" w:cs="Times New Roman"/>
          <w:sz w:val="24"/>
          <w:szCs w:val="24"/>
        </w:rPr>
        <w:t>копирования</w:t>
      </w:r>
      <w:r w:rsidRPr="00206487">
        <w:rPr>
          <w:rFonts w:ascii="Times New Roman" w:hAnsi="Times New Roman" w:cs="Times New Roman"/>
          <w:spacing w:val="-57"/>
          <w:sz w:val="24"/>
          <w:szCs w:val="24"/>
        </w:rPr>
        <w:t xml:space="preserve"> </w:t>
      </w:r>
      <w:r w:rsidRPr="00206487">
        <w:rPr>
          <w:rFonts w:ascii="Times New Roman" w:hAnsi="Times New Roman" w:cs="Times New Roman"/>
          <w:sz w:val="24"/>
          <w:szCs w:val="24"/>
        </w:rPr>
        <w:t>данных:</w:t>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sz w:val="24"/>
          <w:szCs w:val="24"/>
        </w:rPr>
        <w:t>Глубиной</w:t>
      </w:r>
      <w:r w:rsidRPr="00206487">
        <w:rPr>
          <w:rFonts w:ascii="Times New Roman" w:hAnsi="Times New Roman" w:cs="Times New Roman"/>
          <w:spacing w:val="54"/>
          <w:sz w:val="24"/>
          <w:szCs w:val="24"/>
        </w:rPr>
        <w:t xml:space="preserve"> </w:t>
      </w:r>
      <w:r w:rsidRPr="00206487">
        <w:rPr>
          <w:rFonts w:ascii="Times New Roman" w:hAnsi="Times New Roman" w:cs="Times New Roman"/>
          <w:sz w:val="24"/>
          <w:szCs w:val="24"/>
        </w:rPr>
        <w:t>архивации</w:t>
      </w:r>
      <w:r w:rsidRPr="00206487">
        <w:rPr>
          <w:rFonts w:ascii="Times New Roman" w:hAnsi="Times New Roman" w:cs="Times New Roman"/>
          <w:spacing w:val="54"/>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55"/>
          <w:sz w:val="24"/>
          <w:szCs w:val="24"/>
        </w:rPr>
        <w:t xml:space="preserve"> </w:t>
      </w:r>
      <w:r w:rsidRPr="00206487">
        <w:rPr>
          <w:rFonts w:ascii="Times New Roman" w:hAnsi="Times New Roman" w:cs="Times New Roman"/>
          <w:sz w:val="24"/>
          <w:szCs w:val="24"/>
        </w:rPr>
        <w:t>примере</w:t>
      </w:r>
      <w:r w:rsidRPr="00206487">
        <w:rPr>
          <w:rFonts w:ascii="Times New Roman" w:hAnsi="Times New Roman" w:cs="Times New Roman"/>
          <w:spacing w:val="52"/>
          <w:sz w:val="24"/>
          <w:szCs w:val="24"/>
        </w:rPr>
        <w:t xml:space="preserve"> </w:t>
      </w:r>
      <w:r w:rsidRPr="00206487">
        <w:rPr>
          <w:rFonts w:ascii="Times New Roman" w:hAnsi="Times New Roman" w:cs="Times New Roman"/>
          <w:sz w:val="24"/>
          <w:szCs w:val="24"/>
        </w:rPr>
        <w:t>показано,</w:t>
      </w:r>
      <w:r w:rsidRPr="00206487">
        <w:rPr>
          <w:rFonts w:ascii="Times New Roman" w:hAnsi="Times New Roman" w:cs="Times New Roman"/>
          <w:spacing w:val="50"/>
          <w:sz w:val="24"/>
          <w:szCs w:val="24"/>
        </w:rPr>
        <w:t xml:space="preserve"> </w:t>
      </w:r>
      <w:r w:rsidRPr="00206487">
        <w:rPr>
          <w:rFonts w:ascii="Times New Roman" w:hAnsi="Times New Roman" w:cs="Times New Roman"/>
          <w:sz w:val="24"/>
          <w:szCs w:val="24"/>
        </w:rPr>
        <w:t>что</w:t>
      </w:r>
      <w:r w:rsidRPr="00206487">
        <w:rPr>
          <w:rFonts w:ascii="Times New Roman" w:hAnsi="Times New Roman" w:cs="Times New Roman"/>
          <w:spacing w:val="57"/>
          <w:sz w:val="24"/>
          <w:szCs w:val="24"/>
        </w:rPr>
        <w:t xml:space="preserve"> </w:t>
      </w:r>
      <w:r w:rsidRPr="00206487">
        <w:rPr>
          <w:rFonts w:ascii="Times New Roman" w:hAnsi="Times New Roman" w:cs="Times New Roman"/>
          <w:sz w:val="24"/>
          <w:szCs w:val="24"/>
        </w:rPr>
        <w:t>данные</w:t>
      </w:r>
      <w:r w:rsidRPr="00206487">
        <w:rPr>
          <w:rFonts w:ascii="Times New Roman" w:hAnsi="Times New Roman" w:cs="Times New Roman"/>
          <w:spacing w:val="52"/>
          <w:sz w:val="24"/>
          <w:szCs w:val="24"/>
        </w:rPr>
        <w:t xml:space="preserve"> </w:t>
      </w:r>
      <w:r w:rsidRPr="00206487">
        <w:rPr>
          <w:rFonts w:ascii="Times New Roman" w:hAnsi="Times New Roman" w:cs="Times New Roman"/>
          <w:sz w:val="24"/>
          <w:szCs w:val="24"/>
        </w:rPr>
        <w:t>будут</w:t>
      </w:r>
      <w:r w:rsidRPr="00206487">
        <w:rPr>
          <w:rFonts w:ascii="Times New Roman" w:hAnsi="Times New Roman" w:cs="Times New Roman"/>
          <w:spacing w:val="58"/>
          <w:sz w:val="24"/>
          <w:szCs w:val="24"/>
        </w:rPr>
        <w:t xml:space="preserve"> </w:t>
      </w:r>
      <w:r w:rsidRPr="00206487">
        <w:rPr>
          <w:rFonts w:ascii="Times New Roman" w:hAnsi="Times New Roman" w:cs="Times New Roman"/>
          <w:sz w:val="24"/>
          <w:szCs w:val="24"/>
        </w:rPr>
        <w:t>храниться</w:t>
      </w:r>
      <w:r w:rsidRPr="00206487">
        <w:rPr>
          <w:rFonts w:ascii="Times New Roman" w:hAnsi="Times New Roman" w:cs="Times New Roman"/>
          <w:spacing w:val="53"/>
          <w:sz w:val="24"/>
          <w:szCs w:val="24"/>
        </w:rPr>
        <w:t xml:space="preserve"> </w:t>
      </w:r>
      <w:r w:rsidRPr="00206487">
        <w:rPr>
          <w:rFonts w:ascii="Times New Roman" w:hAnsi="Times New Roman" w:cs="Times New Roman"/>
          <w:sz w:val="24"/>
          <w:szCs w:val="24"/>
        </w:rPr>
        <w:t>за</w:t>
      </w:r>
      <w:r w:rsidRPr="00206487">
        <w:rPr>
          <w:rFonts w:ascii="Times New Roman" w:hAnsi="Times New Roman" w:cs="Times New Roman"/>
          <w:spacing w:val="-57"/>
          <w:sz w:val="24"/>
          <w:szCs w:val="24"/>
        </w:rPr>
        <w:t xml:space="preserve"> </w:t>
      </w:r>
      <w:r w:rsidRPr="00206487">
        <w:rPr>
          <w:rFonts w:ascii="Times New Roman" w:hAnsi="Times New Roman" w:cs="Times New Roman"/>
          <w:sz w:val="24"/>
          <w:szCs w:val="24"/>
        </w:rPr>
        <w:t>последние 5</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дней)</w:t>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sz w:val="24"/>
          <w:szCs w:val="24"/>
        </w:rPr>
        <w:t>Частотой создания точек восстановления файлов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Частотой</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создания</w:t>
      </w:r>
      <w:r w:rsidRPr="00206487">
        <w:rPr>
          <w:rFonts w:ascii="Times New Roman" w:hAnsi="Times New Roman" w:cs="Times New Roman"/>
          <w:spacing w:val="-8"/>
          <w:sz w:val="24"/>
          <w:szCs w:val="24"/>
        </w:rPr>
        <w:t xml:space="preserve"> </w:t>
      </w:r>
      <w:r w:rsidRPr="00206487">
        <w:rPr>
          <w:rFonts w:ascii="Times New Roman" w:hAnsi="Times New Roman" w:cs="Times New Roman"/>
          <w:sz w:val="24"/>
          <w:szCs w:val="24"/>
        </w:rPr>
        <w:t>точек</w:t>
      </w:r>
      <w:r w:rsidRPr="00206487">
        <w:rPr>
          <w:rFonts w:ascii="Times New Roman" w:hAnsi="Times New Roman" w:cs="Times New Roman"/>
          <w:spacing w:val="-6"/>
          <w:sz w:val="24"/>
          <w:szCs w:val="24"/>
        </w:rPr>
        <w:t xml:space="preserve"> </w:t>
      </w:r>
      <w:r w:rsidRPr="00206487">
        <w:rPr>
          <w:rFonts w:ascii="Times New Roman" w:hAnsi="Times New Roman" w:cs="Times New Roman"/>
          <w:sz w:val="24"/>
          <w:szCs w:val="24"/>
        </w:rPr>
        <w:t>восстановления</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приложений</w:t>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noProof/>
          <w:sz w:val="24"/>
          <w:szCs w:val="24"/>
          <w:lang w:eastAsia="ru-RU"/>
        </w:rPr>
        <w:drawing>
          <wp:inline distT="0" distB="0" distL="0" distR="0" wp14:anchorId="4D8693F3" wp14:editId="3EE6AC17">
            <wp:extent cx="2975284" cy="2436876"/>
            <wp:effectExtent l="0" t="0" r="0" b="0"/>
            <wp:docPr id="617" name="image5.jpeg"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718" cstate="print"/>
                    <a:stretch>
                      <a:fillRect/>
                    </a:stretch>
                  </pic:blipFill>
                  <pic:spPr>
                    <a:xfrm>
                      <a:off x="0" y="0"/>
                      <a:ext cx="2975284" cy="2436876"/>
                    </a:xfrm>
                    <a:prstGeom prst="rect">
                      <a:avLst/>
                    </a:prstGeom>
                  </pic:spPr>
                </pic:pic>
              </a:graphicData>
            </a:graphic>
          </wp:inline>
        </w:drawing>
      </w:r>
    </w:p>
    <w:p w:rsidR="00206487" w:rsidRPr="00206487" w:rsidRDefault="00206487" w:rsidP="00206487">
      <w:pPr>
        <w:pStyle w:val="af7"/>
        <w:spacing w:after="0" w:line="240" w:lineRule="auto"/>
        <w:ind w:firstLine="709"/>
        <w:rPr>
          <w:rFonts w:ascii="Times New Roman" w:hAnsi="Times New Roman" w:cs="Times New Roman"/>
          <w:sz w:val="24"/>
          <w:szCs w:val="24"/>
        </w:rPr>
      </w:pP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Дисковое пространство, выделяемое под резервное копирование данных, задается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как</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автоматически,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так</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вручную.</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Чтобы</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выделить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дисковое пространство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вручную,</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нужно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нажать</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кнопку</w:t>
      </w:r>
      <w:r w:rsidRPr="00206487">
        <w:rPr>
          <w:rFonts w:ascii="Times New Roman" w:hAnsi="Times New Roman" w:cs="Times New Roman"/>
          <w:spacing w:val="-8"/>
          <w:sz w:val="24"/>
          <w:szCs w:val="24"/>
        </w:rPr>
        <w:t xml:space="preserve"> </w:t>
      </w:r>
      <w:r w:rsidRPr="00206487">
        <w:rPr>
          <w:rFonts w:ascii="Times New Roman" w:hAnsi="Times New Roman" w:cs="Times New Roman"/>
          <w:sz w:val="24"/>
          <w:szCs w:val="24"/>
        </w:rPr>
        <w:t>"Modify"</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разделе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"Review Disk</w:t>
      </w:r>
      <w:r w:rsidRPr="00206487">
        <w:rPr>
          <w:rFonts w:ascii="Times New Roman" w:hAnsi="Times New Roman" w:cs="Times New Roman"/>
          <w:spacing w:val="6"/>
          <w:sz w:val="24"/>
          <w:szCs w:val="24"/>
        </w:rPr>
        <w:t xml:space="preserve"> </w:t>
      </w:r>
      <w:r w:rsidRPr="00206487">
        <w:rPr>
          <w:rFonts w:ascii="Times New Roman" w:hAnsi="Times New Roman" w:cs="Times New Roman"/>
          <w:sz w:val="24"/>
          <w:szCs w:val="24"/>
        </w:rPr>
        <w:t>Allocation"</w:t>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noProof/>
          <w:sz w:val="24"/>
          <w:szCs w:val="24"/>
          <w:lang w:eastAsia="ru-RU"/>
        </w:rPr>
        <w:drawing>
          <wp:inline distT="0" distB="0" distL="0" distR="0" wp14:anchorId="3264CDE4" wp14:editId="603B6E01">
            <wp:extent cx="2971188" cy="2436876"/>
            <wp:effectExtent l="0" t="0" r="0" b="0"/>
            <wp:docPr id="618" name="image6.jpeg"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719" cstate="print"/>
                    <a:stretch>
                      <a:fillRect/>
                    </a:stretch>
                  </pic:blipFill>
                  <pic:spPr>
                    <a:xfrm>
                      <a:off x="0" y="0"/>
                      <a:ext cx="2971188" cy="2436876"/>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поле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"Data</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Size"</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отображается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размер</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уже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использованного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дискового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пространства под данные, в поле "Replica Volume" - общий размер выделенного дискового</w:t>
      </w:r>
      <w:r w:rsidRPr="00206487">
        <w:rPr>
          <w:rFonts w:ascii="Times New Roman" w:hAnsi="Times New Roman" w:cs="Times New Roman"/>
          <w:spacing w:val="-57"/>
          <w:sz w:val="24"/>
          <w:szCs w:val="24"/>
        </w:rPr>
        <w:t xml:space="preserve"> </w:t>
      </w:r>
      <w:r w:rsidRPr="00206487">
        <w:rPr>
          <w:rFonts w:ascii="Times New Roman" w:hAnsi="Times New Roman" w:cs="Times New Roman"/>
          <w:sz w:val="24"/>
          <w:szCs w:val="24"/>
        </w:rPr>
        <w:t>пространства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под</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данные,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поле "Recovery</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Point</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Volume"</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выделенное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дисковое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пространство</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из</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"Replica Volume"</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для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хранения</w:t>
      </w:r>
      <w:r w:rsidRPr="00206487">
        <w:rPr>
          <w:rFonts w:ascii="Times New Roman" w:hAnsi="Times New Roman" w:cs="Times New Roman"/>
          <w:spacing w:val="5"/>
          <w:sz w:val="24"/>
          <w:szCs w:val="24"/>
        </w:rPr>
        <w:t xml:space="preserve"> </w:t>
      </w:r>
      <w:r w:rsidRPr="00206487">
        <w:rPr>
          <w:rFonts w:ascii="Times New Roman" w:hAnsi="Times New Roman" w:cs="Times New Roman"/>
          <w:sz w:val="24"/>
          <w:szCs w:val="24"/>
        </w:rPr>
        <w:t>точек</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восстановления.</w:t>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noProof/>
          <w:sz w:val="24"/>
          <w:szCs w:val="24"/>
          <w:lang w:eastAsia="ru-RU"/>
        </w:rPr>
        <w:drawing>
          <wp:inline distT="0" distB="0" distL="0" distR="0" wp14:anchorId="62F815D2" wp14:editId="626A03FC">
            <wp:extent cx="3607546" cy="2600325"/>
            <wp:effectExtent l="0" t="0" r="0" b="0"/>
            <wp:docPr id="619" name="image7.jpeg"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720" cstate="print"/>
                    <a:stretch>
                      <a:fillRect/>
                    </a:stretch>
                  </pic:blipFill>
                  <pic:spPr>
                    <a:xfrm>
                      <a:off x="0" y="0"/>
                      <a:ext cx="3607546" cy="2600325"/>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Восстановление</w:t>
      </w:r>
      <w:r w:rsidRPr="00206487">
        <w:rPr>
          <w:rFonts w:ascii="Times New Roman" w:hAnsi="Times New Roman" w:cs="Times New Roman"/>
          <w:spacing w:val="-6"/>
          <w:sz w:val="24"/>
          <w:szCs w:val="24"/>
        </w:rPr>
        <w:t xml:space="preserve"> </w:t>
      </w:r>
      <w:r w:rsidRPr="00206487">
        <w:rPr>
          <w:rFonts w:ascii="Times New Roman" w:hAnsi="Times New Roman" w:cs="Times New Roman"/>
          <w:sz w:val="24"/>
          <w:szCs w:val="24"/>
        </w:rPr>
        <w:t>данных</w:t>
      </w:r>
      <w:r w:rsidRPr="00206487">
        <w:rPr>
          <w:rFonts w:ascii="Times New Roman" w:hAnsi="Times New Roman" w:cs="Times New Roman"/>
          <w:spacing w:val="-5"/>
          <w:sz w:val="24"/>
          <w:szCs w:val="24"/>
        </w:rPr>
        <w:t xml:space="preserve"> </w:t>
      </w:r>
      <w:r w:rsidRPr="00206487">
        <w:rPr>
          <w:rFonts w:ascii="Times New Roman" w:hAnsi="Times New Roman" w:cs="Times New Roman"/>
          <w:sz w:val="24"/>
          <w:szCs w:val="24"/>
        </w:rPr>
        <w:t>из резервной</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копии</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на</w:t>
      </w:r>
      <w:r w:rsidRPr="00206487">
        <w:rPr>
          <w:rFonts w:ascii="Times New Roman" w:hAnsi="Times New Roman" w:cs="Times New Roman"/>
          <w:spacing w:val="-6"/>
          <w:sz w:val="24"/>
          <w:szCs w:val="24"/>
        </w:rPr>
        <w:t xml:space="preserve"> </w:t>
      </w:r>
      <w:r w:rsidRPr="00206487">
        <w:rPr>
          <w:rFonts w:ascii="Times New Roman" w:hAnsi="Times New Roman" w:cs="Times New Roman"/>
          <w:sz w:val="24"/>
          <w:szCs w:val="24"/>
        </w:rPr>
        <w:t>локальном</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диске</w:t>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Для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восстановления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данных</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из</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резервной</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копии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локальном</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диске,</w:t>
      </w:r>
      <w:r w:rsidRPr="00206487">
        <w:rPr>
          <w:rFonts w:ascii="Times New Roman" w:hAnsi="Times New Roman" w:cs="Times New Roman"/>
          <w:spacing w:val="60"/>
          <w:sz w:val="24"/>
          <w:szCs w:val="24"/>
        </w:rPr>
        <w:t xml:space="preserve"> </w:t>
      </w:r>
      <w:r w:rsidRPr="00206487">
        <w:rPr>
          <w:rFonts w:ascii="Times New Roman" w:hAnsi="Times New Roman" w:cs="Times New Roman"/>
          <w:sz w:val="24"/>
          <w:szCs w:val="24"/>
        </w:rPr>
        <w:t>нужно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перейти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раздел</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"Recovery",</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выбрать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точку восстановления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данных 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нажать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кнопку</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"Recover"</w:t>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noProof/>
          <w:sz w:val="24"/>
          <w:szCs w:val="24"/>
          <w:lang w:eastAsia="ru-RU"/>
        </w:rPr>
        <w:drawing>
          <wp:inline distT="0" distB="0" distL="0" distR="0" wp14:anchorId="1827CD91" wp14:editId="4A05E02F">
            <wp:extent cx="3604065" cy="2477547"/>
            <wp:effectExtent l="0" t="0" r="0" b="0"/>
            <wp:docPr id="620" name="image8.jpeg"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721" cstate="print"/>
                    <a:stretch>
                      <a:fillRect/>
                    </a:stretch>
                  </pic:blipFill>
                  <pic:spPr>
                    <a:xfrm>
                      <a:off x="0" y="0"/>
                      <a:ext cx="3604065" cy="2477547"/>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Данные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можно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восстановить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исходное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место (пункт</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1)</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либо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любое</w:t>
      </w:r>
      <w:r w:rsidRPr="00206487">
        <w:rPr>
          <w:rFonts w:ascii="Times New Roman" w:hAnsi="Times New Roman" w:cs="Times New Roman"/>
          <w:spacing w:val="60"/>
          <w:sz w:val="24"/>
          <w:szCs w:val="24"/>
        </w:rPr>
        <w:t xml:space="preserve"> </w:t>
      </w:r>
      <w:r w:rsidRPr="00206487">
        <w:rPr>
          <w:rFonts w:ascii="Times New Roman" w:hAnsi="Times New Roman" w:cs="Times New Roman"/>
          <w:sz w:val="24"/>
          <w:szCs w:val="24"/>
        </w:rPr>
        <w:t>другое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(пункт</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2)</w:t>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noProof/>
          <w:sz w:val="24"/>
          <w:szCs w:val="24"/>
          <w:lang w:eastAsia="ru-RU"/>
        </w:rPr>
        <w:drawing>
          <wp:inline distT="0" distB="0" distL="0" distR="0" wp14:anchorId="5E7640DE" wp14:editId="79A35DA9">
            <wp:extent cx="3543046" cy="1365027"/>
            <wp:effectExtent l="0" t="0" r="0" b="0"/>
            <wp:docPr id="621" name="image9.jpeg"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722" cstate="print"/>
                    <a:stretch>
                      <a:fillRect/>
                    </a:stretch>
                  </pic:blipFill>
                  <pic:spPr>
                    <a:xfrm>
                      <a:off x="0" y="0"/>
                      <a:ext cx="3543046" cy="1365027"/>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Подключение</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Azure</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Backup</w:t>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Для подключения Azure Backup в SC DPM предварительно необходимо установить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приложение-агент</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Azure Backup</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установить</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сертификат.</w:t>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Приложение-агент</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скачайте</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с</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портала Azure</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Backup</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установите</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сертификат.</w:t>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noProof/>
          <w:sz w:val="24"/>
          <w:szCs w:val="24"/>
          <w:lang w:eastAsia="ru-RU"/>
        </w:rPr>
        <w:drawing>
          <wp:anchor distT="0" distB="0" distL="0" distR="0" simplePos="0" relativeHeight="251797504" behindDoc="0" locked="0" layoutInCell="1" allowOverlap="1" wp14:anchorId="0B4D1482" wp14:editId="2718794C">
            <wp:simplePos x="0" y="0"/>
            <wp:positionH relativeFrom="page">
              <wp:posOffset>1530350</wp:posOffset>
            </wp:positionH>
            <wp:positionV relativeFrom="paragraph">
              <wp:posOffset>93740</wp:posOffset>
            </wp:positionV>
            <wp:extent cx="3286878" cy="1083563"/>
            <wp:effectExtent l="0" t="0" r="0" b="0"/>
            <wp:wrapTopAndBottom/>
            <wp:docPr id="622" name="image10.jpeg"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723" cstate="print"/>
                    <a:stretch>
                      <a:fillRect/>
                    </a:stretch>
                  </pic:blipFill>
                  <pic:spPr>
                    <a:xfrm>
                      <a:off x="0" y="0"/>
                      <a:ext cx="3286878" cy="1083563"/>
                    </a:xfrm>
                    <a:prstGeom prst="rect">
                      <a:avLst/>
                    </a:prstGeom>
                  </pic:spPr>
                </pic:pic>
              </a:graphicData>
            </a:graphic>
          </wp:anchor>
        </w:drawing>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Далее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SC</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DPM</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зарегистрируйте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Ваш</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Azure</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Backup.</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Для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этого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разделе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"Management"</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нажмите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"Online"</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затем</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нажмите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кнопку</w:t>
      </w:r>
      <w:r w:rsidRPr="00206487">
        <w:rPr>
          <w:rFonts w:ascii="Times New Roman" w:hAnsi="Times New Roman" w:cs="Times New Roman"/>
          <w:spacing w:val="-9"/>
          <w:sz w:val="24"/>
          <w:szCs w:val="24"/>
        </w:rPr>
        <w:t xml:space="preserve"> </w:t>
      </w:r>
      <w:r w:rsidRPr="00206487">
        <w:rPr>
          <w:rFonts w:ascii="Times New Roman" w:hAnsi="Times New Roman" w:cs="Times New Roman"/>
          <w:sz w:val="24"/>
          <w:szCs w:val="24"/>
        </w:rPr>
        <w:t>"Register".</w:t>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noProof/>
          <w:sz w:val="24"/>
          <w:szCs w:val="24"/>
          <w:lang w:eastAsia="ru-RU"/>
        </w:rPr>
        <w:drawing>
          <wp:inline distT="0" distB="0" distL="0" distR="0" wp14:anchorId="70F229AE" wp14:editId="1535E695">
            <wp:extent cx="3597106" cy="2174462"/>
            <wp:effectExtent l="0" t="0" r="0" b="0"/>
            <wp:docPr id="623" name="image11.jpeg"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724" cstate="print"/>
                    <a:stretch>
                      <a:fillRect/>
                    </a:stretch>
                  </pic:blipFill>
                  <pic:spPr>
                    <a:xfrm>
                      <a:off x="0" y="0"/>
                      <a:ext cx="3597106" cy="2174462"/>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При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регистрации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сервера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Azure</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Backup</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SC</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DPM</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нужно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указать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тот</w:t>
      </w:r>
      <w:r w:rsidRPr="00206487">
        <w:rPr>
          <w:rFonts w:ascii="Times New Roman" w:hAnsi="Times New Roman" w:cs="Times New Roman"/>
          <w:spacing w:val="60"/>
          <w:sz w:val="24"/>
          <w:szCs w:val="24"/>
        </w:rPr>
        <w:t xml:space="preserve"> </w:t>
      </w:r>
      <w:r w:rsidRPr="00206487">
        <w:rPr>
          <w:rFonts w:ascii="Times New Roman" w:hAnsi="Times New Roman" w:cs="Times New Roman"/>
          <w:sz w:val="24"/>
          <w:szCs w:val="24"/>
        </w:rPr>
        <w:t>же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сертификат,</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что</w:t>
      </w:r>
      <w:r w:rsidRPr="00206487">
        <w:rPr>
          <w:rFonts w:ascii="Times New Roman" w:hAnsi="Times New Roman" w:cs="Times New Roman"/>
          <w:spacing w:val="5"/>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загружали</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портале,</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после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чего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выбрать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хранилище.</w:t>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noProof/>
          <w:sz w:val="24"/>
          <w:szCs w:val="24"/>
          <w:lang w:eastAsia="ru-RU"/>
        </w:rPr>
        <w:drawing>
          <wp:inline distT="0" distB="0" distL="0" distR="0" wp14:anchorId="4FDBAB09" wp14:editId="393D47FE">
            <wp:extent cx="3583816" cy="1495234"/>
            <wp:effectExtent l="0" t="0" r="0" b="0"/>
            <wp:docPr id="624" name="image12.jpeg"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725" cstate="print"/>
                    <a:stretch>
                      <a:fillRect/>
                    </a:stretch>
                  </pic:blipFill>
                  <pic:spPr>
                    <a:xfrm>
                      <a:off x="0" y="0"/>
                      <a:ext cx="3583816" cy="1495234"/>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Настройка</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резервного</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копирования</w:t>
      </w:r>
      <w:r w:rsidRPr="00206487">
        <w:rPr>
          <w:rFonts w:ascii="Times New Roman" w:hAnsi="Times New Roman" w:cs="Times New Roman"/>
          <w:spacing w:val="-7"/>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5"/>
          <w:sz w:val="24"/>
          <w:szCs w:val="24"/>
        </w:rPr>
        <w:t xml:space="preserve"> </w:t>
      </w:r>
      <w:r w:rsidRPr="00206487">
        <w:rPr>
          <w:rFonts w:ascii="Times New Roman" w:hAnsi="Times New Roman" w:cs="Times New Roman"/>
          <w:sz w:val="24"/>
          <w:szCs w:val="24"/>
        </w:rPr>
        <w:t>Azure</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Backup</w:t>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Настройка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резервного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копирования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Azure</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Backup</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выполняется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аналогично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копированию</w:t>
      </w:r>
      <w:r w:rsidRPr="00206487">
        <w:rPr>
          <w:rFonts w:ascii="Times New Roman" w:hAnsi="Times New Roman" w:cs="Times New Roman"/>
          <w:spacing w:val="61"/>
          <w:sz w:val="24"/>
          <w:szCs w:val="24"/>
        </w:rPr>
        <w:t xml:space="preserve"> </w:t>
      </w:r>
      <w:r w:rsidRPr="00206487">
        <w:rPr>
          <w:rFonts w:ascii="Times New Roman" w:hAnsi="Times New Roman" w:cs="Times New Roman"/>
          <w:sz w:val="24"/>
          <w:szCs w:val="24"/>
        </w:rPr>
        <w:t>на</w:t>
      </w:r>
      <w:r w:rsidRPr="00206487">
        <w:rPr>
          <w:rFonts w:ascii="Times New Roman" w:hAnsi="Times New Roman" w:cs="Times New Roman"/>
          <w:spacing w:val="61"/>
          <w:sz w:val="24"/>
          <w:szCs w:val="24"/>
        </w:rPr>
        <w:t xml:space="preserve"> </w:t>
      </w:r>
      <w:r w:rsidRPr="00206487">
        <w:rPr>
          <w:rFonts w:ascii="Times New Roman" w:hAnsi="Times New Roman" w:cs="Times New Roman"/>
          <w:sz w:val="24"/>
          <w:szCs w:val="24"/>
        </w:rPr>
        <w:t>диск. Отличием</w:t>
      </w:r>
      <w:r w:rsidRPr="00206487">
        <w:rPr>
          <w:rFonts w:ascii="Times New Roman" w:hAnsi="Times New Roman" w:cs="Times New Roman"/>
          <w:spacing w:val="61"/>
          <w:sz w:val="24"/>
          <w:szCs w:val="24"/>
        </w:rPr>
        <w:t xml:space="preserve"> </w:t>
      </w:r>
      <w:r w:rsidRPr="00206487">
        <w:rPr>
          <w:rFonts w:ascii="Times New Roman" w:hAnsi="Times New Roman" w:cs="Times New Roman"/>
          <w:sz w:val="24"/>
          <w:szCs w:val="24"/>
        </w:rPr>
        <w:t>является</w:t>
      </w:r>
      <w:r w:rsidRPr="00206487">
        <w:rPr>
          <w:rFonts w:ascii="Times New Roman" w:hAnsi="Times New Roman" w:cs="Times New Roman"/>
          <w:spacing w:val="61"/>
          <w:sz w:val="24"/>
          <w:szCs w:val="24"/>
        </w:rPr>
        <w:t xml:space="preserve"> </w:t>
      </w:r>
      <w:r w:rsidRPr="00206487">
        <w:rPr>
          <w:rFonts w:ascii="Times New Roman" w:hAnsi="Times New Roman" w:cs="Times New Roman"/>
          <w:sz w:val="24"/>
          <w:szCs w:val="24"/>
        </w:rPr>
        <w:t>то,</w:t>
      </w:r>
      <w:r w:rsidRPr="00206487">
        <w:rPr>
          <w:rFonts w:ascii="Times New Roman" w:hAnsi="Times New Roman" w:cs="Times New Roman"/>
          <w:spacing w:val="61"/>
          <w:sz w:val="24"/>
          <w:szCs w:val="24"/>
        </w:rPr>
        <w:t xml:space="preserve"> </w:t>
      </w:r>
      <w:r w:rsidRPr="00206487">
        <w:rPr>
          <w:rFonts w:ascii="Times New Roman" w:hAnsi="Times New Roman" w:cs="Times New Roman"/>
          <w:sz w:val="24"/>
          <w:szCs w:val="24"/>
        </w:rPr>
        <w:t xml:space="preserve">что  </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 xml:space="preserve">в  </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 xml:space="preserve">Azure  </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 xml:space="preserve">Backup  </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можно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копировать</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только</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файлы.</w:t>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При выборе метода защиты</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нужно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указать "Online protection".</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Следует</w:t>
      </w:r>
      <w:r w:rsidRPr="00206487">
        <w:rPr>
          <w:rFonts w:ascii="Times New Roman" w:hAnsi="Times New Roman" w:cs="Times New Roman"/>
          <w:spacing w:val="60"/>
          <w:sz w:val="24"/>
          <w:szCs w:val="24"/>
        </w:rPr>
        <w:t xml:space="preserve"> </w:t>
      </w:r>
      <w:r w:rsidRPr="00206487">
        <w:rPr>
          <w:rFonts w:ascii="Times New Roman" w:hAnsi="Times New Roman" w:cs="Times New Roman"/>
          <w:sz w:val="24"/>
          <w:szCs w:val="24"/>
        </w:rPr>
        <w:t>заметить,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что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возможно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одновременное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использование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онлайн</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копирования,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копирования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данных</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на</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локальный</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диск.</w:t>
      </w:r>
    </w:p>
    <w:p w:rsidR="00206487" w:rsidRPr="00206487" w:rsidRDefault="00206487" w:rsidP="00206487">
      <w:pPr>
        <w:spacing w:after="0" w:line="240" w:lineRule="auto"/>
        <w:ind w:firstLine="709"/>
        <w:jc w:val="both"/>
        <w:rPr>
          <w:rFonts w:ascii="Times New Roman" w:hAnsi="Times New Roman" w:cs="Times New Roman"/>
          <w:sz w:val="24"/>
          <w:szCs w:val="24"/>
        </w:rPr>
        <w:sectPr w:rsidR="00206487" w:rsidRPr="00206487">
          <w:pgSz w:w="11910" w:h="16840"/>
          <w:pgMar w:top="1040" w:right="740" w:bottom="280" w:left="1580" w:header="720" w:footer="720" w:gutter="0"/>
          <w:cols w:space="720"/>
        </w:sectPr>
      </w:pP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noProof/>
          <w:sz w:val="24"/>
          <w:szCs w:val="24"/>
          <w:lang w:eastAsia="ru-RU"/>
        </w:rPr>
        <w:drawing>
          <wp:inline distT="0" distB="0" distL="0" distR="0" wp14:anchorId="7EFFBF4D" wp14:editId="345AD99F">
            <wp:extent cx="3430180" cy="1517332"/>
            <wp:effectExtent l="0" t="0" r="0" b="0"/>
            <wp:docPr id="625" name="image13.jpeg"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726" cstate="print"/>
                    <a:stretch>
                      <a:fillRect/>
                    </a:stretch>
                  </pic:blipFill>
                  <pic:spPr>
                    <a:xfrm>
                      <a:off x="0" y="0"/>
                      <a:ext cx="3430180" cy="1517332"/>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Также для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онлайн</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копирования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можно</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настроить</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глубину архивации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(за какой</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промежуток</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времени</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будут</w:t>
      </w:r>
      <w:r w:rsidRPr="00206487">
        <w:rPr>
          <w:rFonts w:ascii="Times New Roman" w:hAnsi="Times New Roman" w:cs="Times New Roman"/>
          <w:spacing w:val="11"/>
          <w:sz w:val="24"/>
          <w:szCs w:val="24"/>
        </w:rPr>
        <w:t xml:space="preserve"> </w:t>
      </w:r>
      <w:r w:rsidRPr="00206487">
        <w:rPr>
          <w:rFonts w:ascii="Times New Roman" w:hAnsi="Times New Roman" w:cs="Times New Roman"/>
          <w:sz w:val="24"/>
          <w:szCs w:val="24"/>
        </w:rPr>
        <w:t>хранится данные)</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3"/>
          <w:sz w:val="24"/>
          <w:szCs w:val="24"/>
        </w:rPr>
        <w:t xml:space="preserve"> </w:t>
      </w:r>
      <w:r w:rsidRPr="00206487">
        <w:rPr>
          <w:rFonts w:ascii="Times New Roman" w:hAnsi="Times New Roman" w:cs="Times New Roman"/>
          <w:sz w:val="24"/>
          <w:szCs w:val="24"/>
        </w:rPr>
        <w:t>расписание синхронизации</w:t>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noProof/>
          <w:sz w:val="24"/>
          <w:szCs w:val="24"/>
          <w:lang w:eastAsia="ru-RU"/>
        </w:rPr>
        <w:drawing>
          <wp:inline distT="0" distB="0" distL="0" distR="0" wp14:anchorId="1C5B6AED" wp14:editId="7A21C87B">
            <wp:extent cx="3426889" cy="2014537"/>
            <wp:effectExtent l="0" t="0" r="0" b="0"/>
            <wp:docPr id="626" name="image14.jpeg"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727" cstate="print"/>
                    <a:stretch>
                      <a:fillRect/>
                    </a:stretch>
                  </pic:blipFill>
                  <pic:spPr>
                    <a:xfrm>
                      <a:off x="0" y="0"/>
                      <a:ext cx="3426889" cy="2014537"/>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Восстановление</w:t>
      </w:r>
      <w:r w:rsidRPr="00206487">
        <w:rPr>
          <w:rFonts w:ascii="Times New Roman" w:hAnsi="Times New Roman" w:cs="Times New Roman"/>
          <w:spacing w:val="-7"/>
          <w:sz w:val="24"/>
          <w:szCs w:val="24"/>
        </w:rPr>
        <w:t xml:space="preserve"> </w:t>
      </w:r>
      <w:r w:rsidRPr="00206487">
        <w:rPr>
          <w:rFonts w:ascii="Times New Roman" w:hAnsi="Times New Roman" w:cs="Times New Roman"/>
          <w:sz w:val="24"/>
          <w:szCs w:val="24"/>
        </w:rPr>
        <w:t>данных</w:t>
      </w:r>
      <w:r w:rsidRPr="00206487">
        <w:rPr>
          <w:rFonts w:ascii="Times New Roman" w:hAnsi="Times New Roman" w:cs="Times New Roman"/>
          <w:spacing w:val="-6"/>
          <w:sz w:val="24"/>
          <w:szCs w:val="24"/>
        </w:rPr>
        <w:t xml:space="preserve"> </w:t>
      </w:r>
      <w:r w:rsidRPr="00206487">
        <w:rPr>
          <w:rFonts w:ascii="Times New Roman" w:hAnsi="Times New Roman" w:cs="Times New Roman"/>
          <w:sz w:val="24"/>
          <w:szCs w:val="24"/>
        </w:rPr>
        <w:t>с</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Azure</w:t>
      </w:r>
      <w:r w:rsidRPr="00206487">
        <w:rPr>
          <w:rFonts w:ascii="Times New Roman" w:hAnsi="Times New Roman" w:cs="Times New Roman"/>
          <w:spacing w:val="-2"/>
          <w:sz w:val="24"/>
          <w:szCs w:val="24"/>
        </w:rPr>
        <w:t xml:space="preserve"> </w:t>
      </w:r>
      <w:r w:rsidRPr="00206487">
        <w:rPr>
          <w:rFonts w:ascii="Times New Roman" w:hAnsi="Times New Roman" w:cs="Times New Roman"/>
          <w:sz w:val="24"/>
          <w:szCs w:val="24"/>
        </w:rPr>
        <w:t>Backup</w:t>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Процедура</w:t>
      </w:r>
      <w:r w:rsidRPr="00206487">
        <w:rPr>
          <w:rFonts w:ascii="Times New Roman" w:hAnsi="Times New Roman" w:cs="Times New Roman"/>
          <w:spacing w:val="61"/>
          <w:sz w:val="24"/>
          <w:szCs w:val="24"/>
        </w:rPr>
        <w:t xml:space="preserve"> </w:t>
      </w:r>
      <w:r w:rsidRPr="00206487">
        <w:rPr>
          <w:rFonts w:ascii="Times New Roman" w:hAnsi="Times New Roman" w:cs="Times New Roman"/>
          <w:sz w:val="24"/>
          <w:szCs w:val="24"/>
        </w:rPr>
        <w:t>восстановления</w:t>
      </w:r>
      <w:r w:rsidRPr="00206487">
        <w:rPr>
          <w:rFonts w:ascii="Times New Roman" w:hAnsi="Times New Roman" w:cs="Times New Roman"/>
          <w:spacing w:val="61"/>
          <w:sz w:val="24"/>
          <w:szCs w:val="24"/>
        </w:rPr>
        <w:t xml:space="preserve"> </w:t>
      </w:r>
      <w:r w:rsidRPr="00206487">
        <w:rPr>
          <w:rFonts w:ascii="Times New Roman" w:hAnsi="Times New Roman" w:cs="Times New Roman"/>
          <w:sz w:val="24"/>
          <w:szCs w:val="24"/>
        </w:rPr>
        <w:t>с</w:t>
      </w:r>
      <w:r w:rsidRPr="00206487">
        <w:rPr>
          <w:rFonts w:ascii="Times New Roman" w:hAnsi="Times New Roman" w:cs="Times New Roman"/>
          <w:spacing w:val="61"/>
          <w:sz w:val="24"/>
          <w:szCs w:val="24"/>
        </w:rPr>
        <w:t xml:space="preserve"> </w:t>
      </w:r>
      <w:r w:rsidRPr="00206487">
        <w:rPr>
          <w:rFonts w:ascii="Times New Roman" w:hAnsi="Times New Roman" w:cs="Times New Roman"/>
          <w:sz w:val="24"/>
          <w:szCs w:val="24"/>
        </w:rPr>
        <w:t>Azure</w:t>
      </w:r>
      <w:r w:rsidRPr="00206487">
        <w:rPr>
          <w:rFonts w:ascii="Times New Roman" w:hAnsi="Times New Roman" w:cs="Times New Roman"/>
          <w:spacing w:val="61"/>
          <w:sz w:val="24"/>
          <w:szCs w:val="24"/>
        </w:rPr>
        <w:t xml:space="preserve"> </w:t>
      </w:r>
      <w:r w:rsidRPr="00206487">
        <w:rPr>
          <w:rFonts w:ascii="Times New Roman" w:hAnsi="Times New Roman" w:cs="Times New Roman"/>
          <w:sz w:val="24"/>
          <w:szCs w:val="24"/>
        </w:rPr>
        <w:t>Backup</w:t>
      </w:r>
      <w:r w:rsidRPr="00206487">
        <w:rPr>
          <w:rFonts w:ascii="Times New Roman" w:hAnsi="Times New Roman" w:cs="Times New Roman"/>
          <w:spacing w:val="61"/>
          <w:sz w:val="24"/>
          <w:szCs w:val="24"/>
        </w:rPr>
        <w:t xml:space="preserve"> </w:t>
      </w:r>
      <w:r w:rsidRPr="00206487">
        <w:rPr>
          <w:rFonts w:ascii="Times New Roman" w:hAnsi="Times New Roman" w:cs="Times New Roman"/>
          <w:sz w:val="24"/>
          <w:szCs w:val="24"/>
        </w:rPr>
        <w:t>аналогична   восстановлению   с</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диска. Для выполнения восстановления данных перейдите в раздел "Recovery", найдите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нужную Вам запись и нажмите кнопку "Recover". Данные, хранящиеся в Azure Backup,</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будут</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отмечены</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как "Online"</w:t>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noProof/>
          <w:sz w:val="24"/>
          <w:szCs w:val="24"/>
          <w:lang w:eastAsia="ru-RU"/>
        </w:rPr>
        <w:drawing>
          <wp:inline distT="0" distB="0" distL="0" distR="0" wp14:anchorId="7D151456" wp14:editId="2CBA189C">
            <wp:extent cx="3427459" cy="1609344"/>
            <wp:effectExtent l="0" t="0" r="0" b="0"/>
            <wp:docPr id="627" name="image15.jpeg"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728" cstate="print"/>
                    <a:stretch>
                      <a:fillRect/>
                    </a:stretch>
                  </pic:blipFill>
                  <pic:spPr>
                    <a:xfrm>
                      <a:off x="0" y="0"/>
                      <a:ext cx="3427459" cy="1609344"/>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hAnsi="Times New Roman" w:cs="Times New Roman"/>
          <w:sz w:val="24"/>
          <w:szCs w:val="24"/>
        </w:rPr>
      </w:pPr>
      <w:r w:rsidRPr="00206487">
        <w:rPr>
          <w:rFonts w:ascii="Times New Roman" w:hAnsi="Times New Roman" w:cs="Times New Roman"/>
          <w:sz w:val="24"/>
          <w:szCs w:val="24"/>
        </w:rPr>
        <w:t>Выберите метод восстановления: в исходное расположение данных или в любое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другое место</w:t>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noProof/>
          <w:sz w:val="24"/>
          <w:szCs w:val="24"/>
          <w:lang w:eastAsia="ru-RU"/>
        </w:rPr>
        <w:drawing>
          <wp:inline distT="0" distB="0" distL="0" distR="0" wp14:anchorId="7A4EEBC4" wp14:editId="40B7A8E7">
            <wp:extent cx="3396137" cy="1213485"/>
            <wp:effectExtent l="0" t="0" r="0" b="0"/>
            <wp:docPr id="628" name="image16.jpeg"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729" cstate="print"/>
                    <a:stretch>
                      <a:fillRect/>
                    </a:stretch>
                  </pic:blipFill>
                  <pic:spPr>
                    <a:xfrm>
                      <a:off x="0" y="0"/>
                      <a:ext cx="3396137" cy="1213485"/>
                    </a:xfrm>
                    <a:prstGeom prst="rect">
                      <a:avLst/>
                    </a:prstGeom>
                  </pic:spPr>
                </pic:pic>
              </a:graphicData>
            </a:graphic>
          </wp:inline>
        </w:drawing>
      </w:r>
    </w:p>
    <w:p w:rsidR="00206487" w:rsidRPr="00206487" w:rsidRDefault="00206487" w:rsidP="00206487">
      <w:pPr>
        <w:spacing w:after="0" w:line="240" w:lineRule="auto"/>
        <w:ind w:firstLine="709"/>
        <w:rPr>
          <w:rFonts w:ascii="Times New Roman" w:hAnsi="Times New Roman" w:cs="Times New Roman"/>
          <w:sz w:val="24"/>
          <w:szCs w:val="24"/>
        </w:rPr>
        <w:sectPr w:rsidR="00206487" w:rsidRPr="00206487">
          <w:pgSz w:w="11910" w:h="16840"/>
          <w:pgMar w:top="1120" w:right="740" w:bottom="280" w:left="1580" w:header="720" w:footer="720" w:gutter="0"/>
          <w:cols w:space="720"/>
        </w:sectPr>
      </w:pP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sz w:val="24"/>
          <w:szCs w:val="24"/>
        </w:rPr>
        <w:t>Укажите</w:t>
      </w:r>
      <w:r w:rsidRPr="00206487">
        <w:rPr>
          <w:rFonts w:ascii="Times New Roman" w:hAnsi="Times New Roman" w:cs="Times New Roman"/>
          <w:spacing w:val="36"/>
          <w:sz w:val="24"/>
          <w:szCs w:val="24"/>
        </w:rPr>
        <w:t xml:space="preserve"> </w:t>
      </w:r>
      <w:r w:rsidRPr="00206487">
        <w:rPr>
          <w:rFonts w:ascii="Times New Roman" w:hAnsi="Times New Roman" w:cs="Times New Roman"/>
          <w:sz w:val="24"/>
          <w:szCs w:val="24"/>
        </w:rPr>
        <w:t>что</w:t>
      </w:r>
      <w:r w:rsidRPr="00206487">
        <w:rPr>
          <w:rFonts w:ascii="Times New Roman" w:hAnsi="Times New Roman" w:cs="Times New Roman"/>
          <w:spacing w:val="43"/>
          <w:sz w:val="24"/>
          <w:szCs w:val="24"/>
        </w:rPr>
        <w:t xml:space="preserve"> </w:t>
      </w:r>
      <w:r w:rsidRPr="00206487">
        <w:rPr>
          <w:rFonts w:ascii="Times New Roman" w:hAnsi="Times New Roman" w:cs="Times New Roman"/>
          <w:sz w:val="24"/>
          <w:szCs w:val="24"/>
        </w:rPr>
        <w:t>делать</w:t>
      </w:r>
      <w:r w:rsidRPr="00206487">
        <w:rPr>
          <w:rFonts w:ascii="Times New Roman" w:hAnsi="Times New Roman" w:cs="Times New Roman"/>
          <w:spacing w:val="39"/>
          <w:sz w:val="24"/>
          <w:szCs w:val="24"/>
        </w:rPr>
        <w:t xml:space="preserve"> </w:t>
      </w:r>
      <w:r w:rsidRPr="00206487">
        <w:rPr>
          <w:rFonts w:ascii="Times New Roman" w:hAnsi="Times New Roman" w:cs="Times New Roman"/>
          <w:sz w:val="24"/>
          <w:szCs w:val="24"/>
        </w:rPr>
        <w:t>с</w:t>
      </w:r>
      <w:r w:rsidRPr="00206487">
        <w:rPr>
          <w:rFonts w:ascii="Times New Roman" w:hAnsi="Times New Roman" w:cs="Times New Roman"/>
          <w:spacing w:val="37"/>
          <w:sz w:val="24"/>
          <w:szCs w:val="24"/>
        </w:rPr>
        <w:t xml:space="preserve"> </w:t>
      </w:r>
      <w:r w:rsidRPr="00206487">
        <w:rPr>
          <w:rFonts w:ascii="Times New Roman" w:hAnsi="Times New Roman" w:cs="Times New Roman"/>
          <w:sz w:val="24"/>
          <w:szCs w:val="24"/>
        </w:rPr>
        <w:t>данными,</w:t>
      </w:r>
      <w:r w:rsidRPr="00206487">
        <w:rPr>
          <w:rFonts w:ascii="Times New Roman" w:hAnsi="Times New Roman" w:cs="Times New Roman"/>
          <w:spacing w:val="40"/>
          <w:sz w:val="24"/>
          <w:szCs w:val="24"/>
        </w:rPr>
        <w:t xml:space="preserve"> </w:t>
      </w:r>
      <w:r w:rsidRPr="00206487">
        <w:rPr>
          <w:rFonts w:ascii="Times New Roman" w:hAnsi="Times New Roman" w:cs="Times New Roman"/>
          <w:sz w:val="24"/>
          <w:szCs w:val="24"/>
        </w:rPr>
        <w:t>если</w:t>
      </w:r>
      <w:r w:rsidRPr="00206487">
        <w:rPr>
          <w:rFonts w:ascii="Times New Roman" w:hAnsi="Times New Roman" w:cs="Times New Roman"/>
          <w:spacing w:val="34"/>
          <w:sz w:val="24"/>
          <w:szCs w:val="24"/>
        </w:rPr>
        <w:t xml:space="preserve"> </w:t>
      </w:r>
      <w:r w:rsidRPr="00206487">
        <w:rPr>
          <w:rFonts w:ascii="Times New Roman" w:hAnsi="Times New Roman" w:cs="Times New Roman"/>
          <w:sz w:val="24"/>
          <w:szCs w:val="24"/>
        </w:rPr>
        <w:t>обнаружатся</w:t>
      </w:r>
      <w:r w:rsidRPr="00206487">
        <w:rPr>
          <w:rFonts w:ascii="Times New Roman" w:hAnsi="Times New Roman" w:cs="Times New Roman"/>
          <w:spacing w:val="38"/>
          <w:sz w:val="24"/>
          <w:szCs w:val="24"/>
        </w:rPr>
        <w:t xml:space="preserve"> </w:t>
      </w:r>
      <w:r w:rsidRPr="00206487">
        <w:rPr>
          <w:rFonts w:ascii="Times New Roman" w:hAnsi="Times New Roman" w:cs="Times New Roman"/>
          <w:sz w:val="24"/>
          <w:szCs w:val="24"/>
        </w:rPr>
        <w:t>файлы</w:t>
      </w:r>
      <w:r w:rsidRPr="00206487">
        <w:rPr>
          <w:rFonts w:ascii="Times New Roman" w:hAnsi="Times New Roman" w:cs="Times New Roman"/>
          <w:spacing w:val="40"/>
          <w:sz w:val="24"/>
          <w:szCs w:val="24"/>
        </w:rPr>
        <w:t xml:space="preserve"> </w:t>
      </w:r>
      <w:r w:rsidRPr="00206487">
        <w:rPr>
          <w:rFonts w:ascii="Times New Roman" w:hAnsi="Times New Roman" w:cs="Times New Roman"/>
          <w:sz w:val="24"/>
          <w:szCs w:val="24"/>
        </w:rPr>
        <w:t>с</w:t>
      </w:r>
      <w:r w:rsidRPr="00206487">
        <w:rPr>
          <w:rFonts w:ascii="Times New Roman" w:hAnsi="Times New Roman" w:cs="Times New Roman"/>
          <w:spacing w:val="37"/>
          <w:sz w:val="24"/>
          <w:szCs w:val="24"/>
        </w:rPr>
        <w:t xml:space="preserve"> </w:t>
      </w:r>
      <w:r w:rsidRPr="00206487">
        <w:rPr>
          <w:rFonts w:ascii="Times New Roman" w:hAnsi="Times New Roman" w:cs="Times New Roman"/>
          <w:sz w:val="24"/>
          <w:szCs w:val="24"/>
        </w:rPr>
        <w:t>такими</w:t>
      </w:r>
      <w:r w:rsidRPr="00206487">
        <w:rPr>
          <w:rFonts w:ascii="Times New Roman" w:hAnsi="Times New Roman" w:cs="Times New Roman"/>
          <w:spacing w:val="38"/>
          <w:sz w:val="24"/>
          <w:szCs w:val="24"/>
        </w:rPr>
        <w:t xml:space="preserve"> </w:t>
      </w:r>
      <w:r w:rsidRPr="00206487">
        <w:rPr>
          <w:rFonts w:ascii="Times New Roman" w:hAnsi="Times New Roman" w:cs="Times New Roman"/>
          <w:sz w:val="24"/>
          <w:szCs w:val="24"/>
        </w:rPr>
        <w:t>же</w:t>
      </w:r>
      <w:r w:rsidRPr="00206487">
        <w:rPr>
          <w:rFonts w:ascii="Times New Roman" w:hAnsi="Times New Roman" w:cs="Times New Roman"/>
          <w:spacing w:val="37"/>
          <w:sz w:val="24"/>
          <w:szCs w:val="24"/>
        </w:rPr>
        <w:t xml:space="preserve"> </w:t>
      </w:r>
      <w:r w:rsidRPr="00206487">
        <w:rPr>
          <w:rFonts w:ascii="Times New Roman" w:hAnsi="Times New Roman" w:cs="Times New Roman"/>
          <w:sz w:val="24"/>
          <w:szCs w:val="24"/>
        </w:rPr>
        <w:t>именами</w:t>
      </w:r>
      <w:r w:rsidRPr="00206487">
        <w:rPr>
          <w:rFonts w:ascii="Times New Roman" w:hAnsi="Times New Roman" w:cs="Times New Roman"/>
          <w:spacing w:val="-57"/>
          <w:sz w:val="24"/>
          <w:szCs w:val="24"/>
        </w:rPr>
        <w:t xml:space="preserve"> </w:t>
      </w:r>
      <w:r w:rsidRPr="00206487">
        <w:rPr>
          <w:rFonts w:ascii="Times New Roman" w:hAnsi="Times New Roman" w:cs="Times New Roman"/>
          <w:sz w:val="24"/>
          <w:szCs w:val="24"/>
        </w:rPr>
        <w:t>(пункт 1)</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какие</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настройки</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безопасности</w:t>
      </w:r>
      <w:r w:rsidRPr="00206487">
        <w:rPr>
          <w:rFonts w:ascii="Times New Roman" w:hAnsi="Times New Roman" w:cs="Times New Roman"/>
          <w:spacing w:val="-4"/>
          <w:sz w:val="24"/>
          <w:szCs w:val="24"/>
        </w:rPr>
        <w:t xml:space="preserve"> </w:t>
      </w:r>
      <w:r w:rsidRPr="00206487">
        <w:rPr>
          <w:rFonts w:ascii="Times New Roman" w:hAnsi="Times New Roman" w:cs="Times New Roman"/>
          <w:sz w:val="24"/>
          <w:szCs w:val="24"/>
        </w:rPr>
        <w:t>для</w:t>
      </w:r>
      <w:r w:rsidRPr="00206487">
        <w:rPr>
          <w:rFonts w:ascii="Times New Roman" w:hAnsi="Times New Roman" w:cs="Times New Roman"/>
          <w:spacing w:val="1"/>
          <w:sz w:val="24"/>
          <w:szCs w:val="24"/>
        </w:rPr>
        <w:t xml:space="preserve"> </w:t>
      </w:r>
      <w:r w:rsidRPr="00206487">
        <w:rPr>
          <w:rFonts w:ascii="Times New Roman" w:hAnsi="Times New Roman" w:cs="Times New Roman"/>
          <w:sz w:val="24"/>
          <w:szCs w:val="24"/>
        </w:rPr>
        <w:t>данных</w:t>
      </w:r>
      <w:r w:rsidRPr="00206487">
        <w:rPr>
          <w:rFonts w:ascii="Times New Roman" w:hAnsi="Times New Roman" w:cs="Times New Roman"/>
          <w:spacing w:val="-5"/>
          <w:sz w:val="24"/>
          <w:szCs w:val="24"/>
        </w:rPr>
        <w:t xml:space="preserve"> </w:t>
      </w:r>
      <w:r w:rsidRPr="00206487">
        <w:rPr>
          <w:rFonts w:ascii="Times New Roman" w:hAnsi="Times New Roman" w:cs="Times New Roman"/>
          <w:sz w:val="24"/>
          <w:szCs w:val="24"/>
        </w:rPr>
        <w:t>использовать (пункт 2)</w:t>
      </w:r>
    </w:p>
    <w:p w:rsidR="00206487" w:rsidRPr="00206487" w:rsidRDefault="00206487" w:rsidP="00206487">
      <w:pPr>
        <w:pStyle w:val="af7"/>
        <w:spacing w:after="0" w:line="240" w:lineRule="auto"/>
        <w:ind w:firstLine="709"/>
        <w:rPr>
          <w:rFonts w:ascii="Times New Roman" w:hAnsi="Times New Roman" w:cs="Times New Roman"/>
          <w:sz w:val="24"/>
          <w:szCs w:val="24"/>
        </w:rPr>
      </w:pPr>
      <w:r w:rsidRPr="00206487">
        <w:rPr>
          <w:rFonts w:ascii="Times New Roman" w:hAnsi="Times New Roman" w:cs="Times New Roman"/>
          <w:noProof/>
          <w:sz w:val="24"/>
          <w:szCs w:val="24"/>
          <w:lang w:eastAsia="ru-RU"/>
        </w:rPr>
        <w:drawing>
          <wp:inline distT="0" distB="0" distL="0" distR="0" wp14:anchorId="60D77291" wp14:editId="44531DE9">
            <wp:extent cx="3258441" cy="1929479"/>
            <wp:effectExtent l="0" t="0" r="0" b="0"/>
            <wp:docPr id="629" name="image17.jpeg"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730" cstate="print"/>
                    <a:stretch>
                      <a:fillRect/>
                    </a:stretch>
                  </pic:blipFill>
                  <pic:spPr>
                    <a:xfrm>
                      <a:off x="0" y="0"/>
                      <a:ext cx="3258441" cy="1929479"/>
                    </a:xfrm>
                    <a:prstGeom prst="rect">
                      <a:avLst/>
                    </a:prstGeom>
                  </pic:spPr>
                </pic:pic>
              </a:graphicData>
            </a:graphic>
          </wp:inline>
        </w:drawing>
      </w:r>
    </w:p>
    <w:p w:rsidR="00206487" w:rsidRDefault="00206487" w:rsidP="00206487">
      <w:pPr>
        <w:spacing w:after="0" w:line="240" w:lineRule="auto"/>
        <w:ind w:firstLine="709"/>
        <w:jc w:val="center"/>
        <w:rPr>
          <w:rFonts w:ascii="Times New Roman" w:eastAsia="Calibri" w:hAnsi="Times New Roman" w:cs="Times New Roman"/>
          <w:b/>
          <w:sz w:val="24"/>
          <w:szCs w:val="24"/>
        </w:rPr>
      </w:pPr>
    </w:p>
    <w:p w:rsidR="00206487" w:rsidRDefault="00206487" w:rsidP="00206487">
      <w:pPr>
        <w:spacing w:after="0" w:line="240" w:lineRule="auto"/>
        <w:ind w:firstLine="709"/>
        <w:jc w:val="center"/>
        <w:rPr>
          <w:rFonts w:ascii="Times New Roman" w:eastAsia="Calibri" w:hAnsi="Times New Roman" w:cs="Times New Roman"/>
          <w:b/>
          <w:sz w:val="24"/>
          <w:szCs w:val="24"/>
        </w:rPr>
      </w:pPr>
    </w:p>
    <w:p w:rsidR="00206487" w:rsidRDefault="00206487" w:rsidP="00206487">
      <w:pPr>
        <w:spacing w:after="0" w:line="240" w:lineRule="auto"/>
        <w:ind w:firstLine="709"/>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20</w:t>
      </w:r>
    </w:p>
    <w:p w:rsidR="00206487" w:rsidRPr="00206487" w:rsidRDefault="00206487" w:rsidP="00206487">
      <w:pPr>
        <w:framePr w:hSpace="180" w:wrap="around" w:vAnchor="text" w:hAnchor="text" w:xAlign="center" w:y="1"/>
        <w:spacing w:after="0" w:line="240" w:lineRule="auto"/>
        <w:ind w:firstLine="709"/>
        <w:suppressOverlap/>
        <w:jc w:val="center"/>
        <w:rPr>
          <w:rFonts w:ascii="Times New Roman" w:hAnsi="Times New Roman"/>
          <w:b/>
          <w:sz w:val="24"/>
          <w:szCs w:val="24"/>
        </w:rPr>
      </w:pPr>
      <w:r w:rsidRPr="00206487">
        <w:rPr>
          <w:rFonts w:ascii="Times New Roman" w:hAnsi="Times New Roman"/>
          <w:b/>
          <w:sz w:val="24"/>
          <w:szCs w:val="24"/>
          <w:shd w:val="clear" w:color="auto" w:fill="FFFFFF"/>
        </w:rPr>
        <w:t>Мониторинг производительности и работоспособности инфраструктуры клиентских ОС Настройка</w:t>
      </w:r>
    </w:p>
    <w:p w:rsidR="00206487" w:rsidRDefault="00206487" w:rsidP="00206487">
      <w:pPr>
        <w:spacing w:after="0" w:line="240" w:lineRule="auto"/>
        <w:ind w:firstLine="709"/>
        <w:jc w:val="center"/>
        <w:rPr>
          <w:rFonts w:ascii="Times New Roman" w:eastAsia="Calibri" w:hAnsi="Times New Roman" w:cs="Times New Roman"/>
          <w:b/>
          <w:sz w:val="24"/>
          <w:szCs w:val="24"/>
        </w:rPr>
      </w:pPr>
    </w:p>
    <w:p w:rsidR="00206487" w:rsidRPr="00206487" w:rsidRDefault="00206487" w:rsidP="00206487">
      <w:pPr>
        <w:spacing w:after="0" w:line="240" w:lineRule="auto"/>
        <w:ind w:firstLine="709"/>
        <w:jc w:val="center"/>
        <w:rPr>
          <w:rFonts w:ascii="Times New Roman" w:eastAsia="NSimSun" w:hAnsi="Times New Roman" w:cs="Times New Roman"/>
          <w:b/>
          <w:sz w:val="24"/>
          <w:szCs w:val="24"/>
        </w:rPr>
      </w:pP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b/>
          <w:sz w:val="24"/>
          <w:szCs w:val="24"/>
        </w:rPr>
        <w:t>Цель</w:t>
      </w:r>
      <w:r w:rsidRPr="00206487">
        <w:rPr>
          <w:rFonts w:ascii="Times New Roman" w:eastAsia="NSimSun" w:hAnsi="Times New Roman" w:cs="Times New Roman"/>
          <w:sz w:val="24"/>
          <w:szCs w:val="24"/>
        </w:rPr>
        <w:t>:</w:t>
      </w:r>
      <w:r w:rsidRPr="00206487">
        <w:rPr>
          <w:rFonts w:ascii="Times New Roman" w:eastAsia="NSimSun" w:hAnsi="Times New Roman" w:cs="Times New Roman"/>
          <w:spacing w:val="21"/>
          <w:sz w:val="24"/>
          <w:szCs w:val="24"/>
        </w:rPr>
        <w:t xml:space="preserve"> </w:t>
      </w:r>
      <w:r w:rsidRPr="00206487">
        <w:rPr>
          <w:rFonts w:ascii="Times New Roman" w:eastAsia="NSimSun" w:hAnsi="Times New Roman" w:cs="Times New Roman"/>
          <w:sz w:val="24"/>
          <w:szCs w:val="24"/>
        </w:rPr>
        <w:t>изучить</w:t>
      </w:r>
      <w:r w:rsidRPr="00206487">
        <w:rPr>
          <w:rFonts w:ascii="Times New Roman" w:eastAsia="NSimSun" w:hAnsi="Times New Roman" w:cs="Times New Roman"/>
          <w:spacing w:val="23"/>
          <w:sz w:val="24"/>
          <w:szCs w:val="24"/>
        </w:rPr>
        <w:t xml:space="preserve"> </w:t>
      </w:r>
      <w:r w:rsidRPr="00206487">
        <w:rPr>
          <w:rFonts w:ascii="Times New Roman" w:eastAsia="NSimSun" w:hAnsi="Times New Roman" w:cs="Times New Roman"/>
          <w:sz w:val="24"/>
          <w:szCs w:val="24"/>
        </w:rPr>
        <w:t>настройку</w:t>
      </w:r>
      <w:r w:rsidRPr="00206487">
        <w:rPr>
          <w:rFonts w:ascii="Times New Roman" w:eastAsia="NSimSun" w:hAnsi="Times New Roman" w:cs="Times New Roman"/>
          <w:spacing w:val="12"/>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22"/>
          <w:sz w:val="24"/>
          <w:szCs w:val="24"/>
        </w:rPr>
        <w:t xml:space="preserve"> </w:t>
      </w:r>
      <w:r w:rsidRPr="00206487">
        <w:rPr>
          <w:rFonts w:ascii="Times New Roman" w:eastAsia="NSimSun" w:hAnsi="Times New Roman" w:cs="Times New Roman"/>
          <w:sz w:val="24"/>
          <w:szCs w:val="24"/>
        </w:rPr>
        <w:t>мониторинг</w:t>
      </w:r>
      <w:r w:rsidRPr="00206487">
        <w:rPr>
          <w:rFonts w:ascii="Times New Roman" w:eastAsia="NSimSun" w:hAnsi="Times New Roman" w:cs="Times New Roman"/>
          <w:spacing w:val="18"/>
          <w:sz w:val="24"/>
          <w:szCs w:val="24"/>
        </w:rPr>
        <w:t xml:space="preserve"> </w:t>
      </w:r>
      <w:r w:rsidRPr="00206487">
        <w:rPr>
          <w:rFonts w:ascii="Times New Roman" w:eastAsia="NSimSun" w:hAnsi="Times New Roman" w:cs="Times New Roman"/>
          <w:sz w:val="24"/>
          <w:szCs w:val="24"/>
        </w:rPr>
        <w:t>производительности</w:t>
      </w:r>
      <w:r w:rsidRPr="00206487">
        <w:rPr>
          <w:rFonts w:ascii="Times New Roman" w:eastAsia="NSimSun" w:hAnsi="Times New Roman" w:cs="Times New Roman"/>
          <w:spacing w:val="18"/>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22"/>
          <w:sz w:val="24"/>
          <w:szCs w:val="24"/>
        </w:rPr>
        <w:t xml:space="preserve"> </w:t>
      </w:r>
      <w:r w:rsidRPr="00206487">
        <w:rPr>
          <w:rFonts w:ascii="Times New Roman" w:eastAsia="NSimSun" w:hAnsi="Times New Roman" w:cs="Times New Roman"/>
          <w:sz w:val="24"/>
          <w:szCs w:val="24"/>
        </w:rPr>
        <w:t>работоспособности</w:t>
      </w:r>
      <w:r w:rsidRPr="00206487">
        <w:rPr>
          <w:rFonts w:ascii="Times New Roman" w:eastAsia="NSimSun" w:hAnsi="Times New Roman" w:cs="Times New Roman"/>
          <w:spacing w:val="-57"/>
          <w:sz w:val="24"/>
          <w:szCs w:val="24"/>
        </w:rPr>
        <w:t xml:space="preserve"> </w:t>
      </w:r>
      <w:r w:rsidRPr="00206487">
        <w:rPr>
          <w:rFonts w:ascii="Times New Roman" w:eastAsia="NSimSun" w:hAnsi="Times New Roman" w:cs="Times New Roman"/>
          <w:sz w:val="24"/>
          <w:szCs w:val="24"/>
        </w:rPr>
        <w:t>инфраструктуры</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клиентских</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ОС.</w:t>
      </w:r>
    </w:p>
    <w:p w:rsidR="00206487" w:rsidRPr="00206487" w:rsidRDefault="00206487" w:rsidP="00206487">
      <w:pPr>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b/>
          <w:sz w:val="24"/>
          <w:szCs w:val="24"/>
        </w:rPr>
        <w:t>Продолжительность</w:t>
      </w:r>
      <w:r w:rsidRPr="00206487">
        <w:rPr>
          <w:rFonts w:ascii="Times New Roman" w:eastAsia="NSimSun" w:hAnsi="Times New Roman" w:cs="Times New Roman"/>
          <w:b/>
          <w:spacing w:val="-4"/>
          <w:sz w:val="24"/>
          <w:szCs w:val="24"/>
        </w:rPr>
        <w:t xml:space="preserve"> </w:t>
      </w:r>
      <w:r w:rsidRPr="00206487">
        <w:rPr>
          <w:rFonts w:ascii="Times New Roman" w:eastAsia="NSimSun" w:hAnsi="Times New Roman" w:cs="Times New Roman"/>
          <w:b/>
          <w:sz w:val="24"/>
          <w:szCs w:val="24"/>
        </w:rPr>
        <w:t>занятия:</w:t>
      </w:r>
      <w:r w:rsidRPr="00206487">
        <w:rPr>
          <w:rFonts w:ascii="Times New Roman" w:eastAsia="NSimSun" w:hAnsi="Times New Roman" w:cs="Times New Roman"/>
          <w:b/>
          <w:spacing w:val="1"/>
          <w:sz w:val="24"/>
          <w:szCs w:val="24"/>
        </w:rPr>
        <w:t xml:space="preserve"> </w:t>
      </w:r>
      <w:r w:rsidRPr="00206487">
        <w:rPr>
          <w:rFonts w:ascii="Times New Roman" w:eastAsia="NSimSun" w:hAnsi="Times New Roman" w:cs="Times New Roman"/>
          <w:sz w:val="24"/>
          <w:szCs w:val="24"/>
        </w:rPr>
        <w:t>2</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часа.</w:t>
      </w:r>
    </w:p>
    <w:p w:rsidR="00206487" w:rsidRPr="00206487" w:rsidRDefault="00206487" w:rsidP="00206487">
      <w:pPr>
        <w:pStyle w:val="1"/>
        <w:ind w:firstLine="709"/>
        <w:rPr>
          <w:rFonts w:eastAsia="NSimSun"/>
          <w:sz w:val="24"/>
        </w:rPr>
      </w:pPr>
      <w:r w:rsidRPr="00206487">
        <w:rPr>
          <w:rFonts w:eastAsia="NSimSun"/>
          <w:sz w:val="24"/>
        </w:rPr>
        <w:t>Задание:</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sz w:val="24"/>
          <w:szCs w:val="24"/>
        </w:rPr>
        <w:t>Установить</w:t>
      </w:r>
      <w:r w:rsidRPr="00206487">
        <w:rPr>
          <w:rFonts w:ascii="Times New Roman" w:eastAsia="NSimSun" w:hAnsi="Times New Roman" w:cs="Times New Roman"/>
          <w:spacing w:val="7"/>
          <w:sz w:val="24"/>
          <w:szCs w:val="24"/>
        </w:rPr>
        <w:t xml:space="preserve"> </w:t>
      </w:r>
      <w:r w:rsidRPr="00206487">
        <w:rPr>
          <w:rFonts w:ascii="Times New Roman" w:eastAsia="NSimSun" w:hAnsi="Times New Roman" w:cs="Times New Roman"/>
          <w:sz w:val="24"/>
          <w:szCs w:val="24"/>
        </w:rPr>
        <w:t>программу</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для</w:t>
      </w:r>
      <w:r w:rsidRPr="00206487">
        <w:rPr>
          <w:rFonts w:ascii="Times New Roman" w:eastAsia="NSimSun" w:hAnsi="Times New Roman" w:cs="Times New Roman"/>
          <w:spacing w:val="11"/>
          <w:sz w:val="24"/>
          <w:szCs w:val="24"/>
        </w:rPr>
        <w:t xml:space="preserve"> </w:t>
      </w:r>
      <w:r w:rsidRPr="00206487">
        <w:rPr>
          <w:rFonts w:ascii="Times New Roman" w:eastAsia="NSimSun" w:hAnsi="Times New Roman" w:cs="Times New Roman"/>
          <w:sz w:val="24"/>
          <w:szCs w:val="24"/>
        </w:rPr>
        <w:t>мониторинга</w:t>
      </w:r>
      <w:r w:rsidRPr="00206487">
        <w:rPr>
          <w:rFonts w:ascii="Times New Roman" w:eastAsia="NSimSun" w:hAnsi="Times New Roman" w:cs="Times New Roman"/>
          <w:spacing w:val="6"/>
          <w:sz w:val="24"/>
          <w:szCs w:val="24"/>
        </w:rPr>
        <w:t xml:space="preserve"> </w:t>
      </w:r>
      <w:r w:rsidRPr="00206487">
        <w:rPr>
          <w:rFonts w:ascii="Times New Roman" w:eastAsia="NSimSun" w:hAnsi="Times New Roman" w:cs="Times New Roman"/>
          <w:sz w:val="24"/>
          <w:szCs w:val="24"/>
        </w:rPr>
        <w:t>производительности</w:t>
      </w:r>
      <w:r w:rsidRPr="00206487">
        <w:rPr>
          <w:rFonts w:ascii="Times New Roman" w:eastAsia="NSimSun" w:hAnsi="Times New Roman" w:cs="Times New Roman"/>
          <w:spacing w:val="7"/>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7"/>
          <w:sz w:val="24"/>
          <w:szCs w:val="24"/>
        </w:rPr>
        <w:t xml:space="preserve"> </w:t>
      </w:r>
      <w:r w:rsidRPr="00206487">
        <w:rPr>
          <w:rFonts w:ascii="Times New Roman" w:eastAsia="NSimSun" w:hAnsi="Times New Roman" w:cs="Times New Roman"/>
          <w:sz w:val="24"/>
          <w:szCs w:val="24"/>
        </w:rPr>
        <w:t>работоспособности</w:t>
      </w:r>
      <w:r w:rsidRPr="00206487">
        <w:rPr>
          <w:rFonts w:ascii="Times New Roman" w:eastAsia="NSimSun" w:hAnsi="Times New Roman" w:cs="Times New Roman"/>
          <w:spacing w:val="-57"/>
          <w:sz w:val="24"/>
          <w:szCs w:val="24"/>
        </w:rPr>
        <w:t xml:space="preserve"> </w:t>
      </w:r>
      <w:r w:rsidRPr="00206487">
        <w:rPr>
          <w:rFonts w:ascii="Times New Roman" w:eastAsia="NSimSun" w:hAnsi="Times New Roman" w:cs="Times New Roman"/>
          <w:sz w:val="24"/>
          <w:szCs w:val="24"/>
        </w:rPr>
        <w:t>инфраструктуры</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клиентских</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ОС</w:t>
      </w:r>
      <w:r w:rsidRPr="00206487">
        <w:rPr>
          <w:rFonts w:ascii="Times New Roman" w:eastAsia="NSimSun" w:hAnsi="Times New Roman" w:cs="Times New Roman"/>
          <w:spacing w:val="9"/>
          <w:sz w:val="24"/>
          <w:szCs w:val="24"/>
        </w:rPr>
        <w:t xml:space="preserve"> </w:t>
      </w:r>
      <w:r w:rsidRPr="00206487">
        <w:rPr>
          <w:rFonts w:ascii="Times New Roman" w:eastAsia="NSimSun" w:hAnsi="Times New Roman" w:cs="Times New Roman"/>
          <w:sz w:val="24"/>
          <w:szCs w:val="24"/>
        </w:rPr>
        <w:t>Aida64.</w:t>
      </w:r>
    </w:p>
    <w:p w:rsidR="00206487" w:rsidRPr="00206487" w:rsidRDefault="00206487" w:rsidP="00206487">
      <w:pPr>
        <w:pStyle w:val="1"/>
        <w:ind w:firstLine="709"/>
        <w:rPr>
          <w:rFonts w:eastAsia="NSimSun"/>
          <w:sz w:val="24"/>
        </w:rPr>
      </w:pPr>
      <w:r w:rsidRPr="00206487">
        <w:rPr>
          <w:rFonts w:eastAsia="NSimSun"/>
          <w:sz w:val="24"/>
        </w:rPr>
        <w:t>Теоретические</w:t>
      </w:r>
      <w:r w:rsidRPr="00206487">
        <w:rPr>
          <w:rFonts w:eastAsia="NSimSun"/>
          <w:spacing w:val="-4"/>
          <w:sz w:val="24"/>
        </w:rPr>
        <w:t xml:space="preserve"> </w:t>
      </w:r>
      <w:r w:rsidRPr="00206487">
        <w:rPr>
          <w:rFonts w:eastAsia="NSimSun"/>
          <w:sz w:val="24"/>
        </w:rPr>
        <w:t>сведения:</w:t>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Иногда появляется необходимость узнать некоторые характеристики компьютера 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его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возможности.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Например,</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нужно</w:t>
      </w:r>
      <w:r w:rsidRPr="00206487">
        <w:rPr>
          <w:rFonts w:ascii="Times New Roman" w:eastAsia="NSimSun" w:hAnsi="Times New Roman" w:cs="Times New Roman"/>
          <w:spacing w:val="61"/>
          <w:sz w:val="24"/>
          <w:szCs w:val="24"/>
        </w:rPr>
        <w:t xml:space="preserve"> </w:t>
      </w:r>
      <w:r w:rsidRPr="00206487">
        <w:rPr>
          <w:rFonts w:ascii="Times New Roman" w:eastAsia="NSimSun" w:hAnsi="Times New Roman" w:cs="Times New Roman"/>
          <w:sz w:val="24"/>
          <w:szCs w:val="24"/>
        </w:rPr>
        <w:t>провести</w:t>
      </w:r>
      <w:r w:rsidRPr="00206487">
        <w:rPr>
          <w:rFonts w:ascii="Times New Roman" w:eastAsia="NSimSun" w:hAnsi="Times New Roman" w:cs="Times New Roman"/>
          <w:spacing w:val="61"/>
          <w:sz w:val="24"/>
          <w:szCs w:val="24"/>
        </w:rPr>
        <w:t xml:space="preserve"> </w:t>
      </w:r>
      <w:r w:rsidRPr="00206487">
        <w:rPr>
          <w:rFonts w:ascii="Times New Roman" w:eastAsia="NSimSun" w:hAnsi="Times New Roman" w:cs="Times New Roman"/>
          <w:sz w:val="24"/>
          <w:szCs w:val="24"/>
        </w:rPr>
        <w:t>небольшой</w:t>
      </w:r>
      <w:r w:rsidRPr="00206487">
        <w:rPr>
          <w:rFonts w:ascii="Times New Roman" w:eastAsia="NSimSun" w:hAnsi="Times New Roman" w:cs="Times New Roman"/>
          <w:spacing w:val="61"/>
          <w:sz w:val="24"/>
          <w:szCs w:val="24"/>
        </w:rPr>
        <w:t xml:space="preserve"> </w:t>
      </w:r>
      <w:r w:rsidRPr="00206487">
        <w:rPr>
          <w:rFonts w:ascii="Times New Roman" w:eastAsia="NSimSun" w:hAnsi="Times New Roman" w:cs="Times New Roman"/>
          <w:sz w:val="24"/>
          <w:szCs w:val="24"/>
        </w:rPr>
        <w:t>апгрейд</w:t>
      </w:r>
      <w:r w:rsidRPr="00206487">
        <w:rPr>
          <w:rFonts w:ascii="Times New Roman" w:eastAsia="NSimSun" w:hAnsi="Times New Roman" w:cs="Times New Roman"/>
          <w:spacing w:val="60"/>
          <w:sz w:val="24"/>
          <w:szCs w:val="24"/>
        </w:rPr>
        <w:t xml:space="preserve"> </w:t>
      </w:r>
      <w:r w:rsidRPr="00206487">
        <w:rPr>
          <w:rFonts w:ascii="Times New Roman" w:eastAsia="NSimSun" w:hAnsi="Times New Roman" w:cs="Times New Roman"/>
          <w:sz w:val="24"/>
          <w:szCs w:val="24"/>
        </w:rPr>
        <w:t>по</w:t>
      </w:r>
      <w:r w:rsidRPr="00206487">
        <w:rPr>
          <w:rFonts w:ascii="Times New Roman" w:eastAsia="NSimSun" w:hAnsi="Times New Roman" w:cs="Times New Roman"/>
          <w:spacing w:val="61"/>
          <w:sz w:val="24"/>
          <w:szCs w:val="24"/>
        </w:rPr>
        <w:t xml:space="preserve"> </w:t>
      </w:r>
      <w:r w:rsidRPr="00206487">
        <w:rPr>
          <w:rFonts w:ascii="Times New Roman" w:eastAsia="NSimSun" w:hAnsi="Times New Roman" w:cs="Times New Roman"/>
          <w:sz w:val="24"/>
          <w:szCs w:val="24"/>
        </w:rPr>
        <w:t>увеличению</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 xml:space="preserve">объёма </w:t>
      </w:r>
      <w:hyperlink r:id="rId731">
        <w:r w:rsidRPr="00206487">
          <w:rPr>
            <w:rFonts w:ascii="Times New Roman" w:eastAsia="NSimSun" w:hAnsi="Times New Roman" w:cs="Times New Roman"/>
            <w:sz w:val="24"/>
            <w:szCs w:val="24"/>
          </w:rPr>
          <w:t>оперативной</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памяти</w:t>
        </w:r>
      </w:hyperlink>
      <w:r w:rsidRPr="00206487">
        <w:rPr>
          <w:rFonts w:ascii="Times New Roman" w:eastAsia="NSimSun" w:hAnsi="Times New Roman" w:cs="Times New Roman"/>
          <w:sz w:val="24"/>
          <w:szCs w:val="24"/>
        </w:rPr>
        <w:t>.</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Или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нужно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узнать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характеристики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процессора,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протестировать его в разных типах вычислений. Таких ситуаций бывает много. Чтобы</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узнать всё это, совсем не обязательно вооружаться отвёрткой и разбирать компьютер. Тем</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более неспециалисту внешний вид деталей мало о чём скажет, даже если на них есть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маркировка.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Тем</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более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так не получится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узнать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их</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реальные характеристики.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всё</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гораздо проще – есть специальные программы,</w:t>
      </w:r>
      <w:r w:rsidRPr="00206487">
        <w:rPr>
          <w:rFonts w:ascii="Times New Roman" w:eastAsia="NSimSun" w:hAnsi="Times New Roman" w:cs="Times New Roman"/>
          <w:spacing w:val="60"/>
          <w:sz w:val="24"/>
          <w:szCs w:val="24"/>
        </w:rPr>
        <w:t xml:space="preserve"> </w:t>
      </w:r>
      <w:r w:rsidRPr="00206487">
        <w:rPr>
          <w:rFonts w:ascii="Times New Roman" w:eastAsia="NSimSun" w:hAnsi="Times New Roman" w:cs="Times New Roman"/>
          <w:sz w:val="24"/>
          <w:szCs w:val="24"/>
        </w:rPr>
        <w:t>которые всё это представят в удобном</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виде,</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разбирать</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ничего</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не придётся.</w:t>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Aida64</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очень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удобная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популярная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программа,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которая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показывает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всю</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информацию о компьютере. Более ранние её версии назывались Everest, они и сейчас</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встречаются. Она выводит детальную информацию как о «железе», так и о программном</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обеспечении,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установленном</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компьютере.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Здесь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можно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посмотреть характеристики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практически всех компонентов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 xml:space="preserve">– </w:t>
      </w:r>
      <w:hyperlink r:id="rId732">
        <w:r w:rsidRPr="00206487">
          <w:rPr>
            <w:rFonts w:ascii="Times New Roman" w:eastAsia="NSimSun" w:hAnsi="Times New Roman" w:cs="Times New Roman"/>
            <w:sz w:val="24"/>
            <w:szCs w:val="24"/>
          </w:rPr>
          <w:t>материнской платы</w:t>
        </w:r>
      </w:hyperlink>
      <w:r w:rsidRPr="00206487">
        <w:rPr>
          <w:rFonts w:ascii="Times New Roman" w:eastAsia="NSimSun" w:hAnsi="Times New Roman" w:cs="Times New Roman"/>
          <w:sz w:val="24"/>
          <w:szCs w:val="24"/>
        </w:rPr>
        <w:t>, оперативной памяти, процессора,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видеокарты, винчестера и многого другого, вплоть до производителя. Также она покажет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версии и состояние операционной системы и её частей, а также установленных программ.</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Aida64 – платная программа, но есть версия, которая обозначается как trial version. Это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значит,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что она будет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работать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 некоторыми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ограничениями,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пока не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будет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куплена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лицензия.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Вместо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некоторых</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характеристик</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будет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выводиться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надпись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Trial</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Version,</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которая исчезнет после ввода лицензионного номера. Основные данные она покажет, 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некоторые</w:t>
      </w:r>
      <w:r w:rsidRPr="00206487">
        <w:rPr>
          <w:rFonts w:ascii="Times New Roman" w:eastAsia="NSimSun" w:hAnsi="Times New Roman" w:cs="Times New Roman"/>
          <w:spacing w:val="-5"/>
          <w:sz w:val="24"/>
          <w:szCs w:val="24"/>
        </w:rPr>
        <w:t xml:space="preserve"> </w:t>
      </w:r>
      <w:r w:rsidRPr="00206487">
        <w:rPr>
          <w:rFonts w:ascii="Times New Roman" w:eastAsia="NSimSun" w:hAnsi="Times New Roman" w:cs="Times New Roman"/>
          <w:sz w:val="24"/>
          <w:szCs w:val="24"/>
        </w:rPr>
        <w:t>скроет</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за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надписью.</w:t>
      </w:r>
    </w:p>
    <w:p w:rsidR="00206487" w:rsidRPr="00206487" w:rsidRDefault="00206487" w:rsidP="00206487">
      <w:pPr>
        <w:pStyle w:val="1"/>
        <w:ind w:firstLine="709"/>
        <w:jc w:val="both"/>
        <w:rPr>
          <w:rFonts w:eastAsia="NSimSun"/>
          <w:sz w:val="24"/>
        </w:rPr>
      </w:pPr>
      <w:r w:rsidRPr="00206487">
        <w:rPr>
          <w:rFonts w:eastAsia="NSimSun"/>
          <w:sz w:val="24"/>
        </w:rPr>
        <w:t>Выполнение</w:t>
      </w:r>
      <w:r w:rsidRPr="00206487">
        <w:rPr>
          <w:rFonts w:eastAsia="NSimSun"/>
          <w:spacing w:val="-4"/>
          <w:sz w:val="24"/>
        </w:rPr>
        <w:t xml:space="preserve"> </w:t>
      </w:r>
      <w:r w:rsidRPr="00206487">
        <w:rPr>
          <w:rFonts w:eastAsia="NSimSun"/>
          <w:sz w:val="24"/>
        </w:rPr>
        <w:t>работы:</w:t>
      </w:r>
    </w:p>
    <w:p w:rsidR="00206487" w:rsidRPr="00206487" w:rsidRDefault="00206487" w:rsidP="00206487">
      <w:pPr>
        <w:spacing w:after="0" w:line="240" w:lineRule="auto"/>
        <w:ind w:firstLine="709"/>
        <w:jc w:val="both"/>
        <w:rPr>
          <w:rFonts w:ascii="Times New Roman" w:eastAsia="NSimSun" w:hAnsi="Times New Roman" w:cs="Times New Roman"/>
          <w:sz w:val="24"/>
          <w:szCs w:val="24"/>
        </w:rPr>
        <w:sectPr w:rsidR="00206487" w:rsidRPr="00206487">
          <w:pgSz w:w="11910" w:h="16840"/>
          <w:pgMar w:top="1040" w:right="720" w:bottom="280" w:left="1580" w:header="720" w:footer="720" w:gutter="0"/>
          <w:cols w:space="720"/>
        </w:sectPr>
      </w:pP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Вся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информация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отображается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режиме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реального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времени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позволяет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отслеживать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вовремя</w:t>
      </w:r>
      <w:r w:rsidRPr="00206487">
        <w:rPr>
          <w:rFonts w:ascii="Times New Roman" w:eastAsia="NSimSun" w:hAnsi="Times New Roman" w:cs="Times New Roman"/>
          <w:spacing w:val="60"/>
          <w:sz w:val="24"/>
          <w:szCs w:val="24"/>
        </w:rPr>
        <w:t xml:space="preserve"> </w:t>
      </w:r>
      <w:r w:rsidRPr="00206487">
        <w:rPr>
          <w:rFonts w:ascii="Times New Roman" w:eastAsia="NSimSun" w:hAnsi="Times New Roman" w:cs="Times New Roman"/>
          <w:sz w:val="24"/>
          <w:szCs w:val="24"/>
        </w:rPr>
        <w:t>выявлять</w:t>
      </w:r>
      <w:r w:rsidRPr="00206487">
        <w:rPr>
          <w:rFonts w:ascii="Times New Roman" w:eastAsia="NSimSun" w:hAnsi="Times New Roman" w:cs="Times New Roman"/>
          <w:spacing w:val="60"/>
          <w:sz w:val="24"/>
          <w:szCs w:val="24"/>
        </w:rPr>
        <w:t xml:space="preserve"> </w:t>
      </w:r>
      <w:r w:rsidRPr="00206487">
        <w:rPr>
          <w:rFonts w:ascii="Times New Roman" w:eastAsia="NSimSun" w:hAnsi="Times New Roman" w:cs="Times New Roman"/>
          <w:sz w:val="24"/>
          <w:szCs w:val="24"/>
        </w:rPr>
        <w:t>перегрев</w:t>
      </w:r>
      <w:r w:rsidRPr="00206487">
        <w:rPr>
          <w:rFonts w:ascii="Times New Roman" w:eastAsia="NSimSun" w:hAnsi="Times New Roman" w:cs="Times New Roman"/>
          <w:spacing w:val="60"/>
          <w:sz w:val="24"/>
          <w:szCs w:val="24"/>
        </w:rPr>
        <w:t xml:space="preserve"> </w:t>
      </w:r>
      <w:r w:rsidRPr="00206487">
        <w:rPr>
          <w:rFonts w:ascii="Times New Roman" w:eastAsia="NSimSun" w:hAnsi="Times New Roman" w:cs="Times New Roman"/>
          <w:sz w:val="24"/>
          <w:szCs w:val="24"/>
        </w:rPr>
        <w:t>каких-либо</w:t>
      </w:r>
      <w:r w:rsidRPr="00206487">
        <w:rPr>
          <w:rFonts w:ascii="Times New Roman" w:eastAsia="NSimSun" w:hAnsi="Times New Roman" w:cs="Times New Roman"/>
          <w:spacing w:val="60"/>
          <w:sz w:val="24"/>
          <w:szCs w:val="24"/>
        </w:rPr>
        <w:t xml:space="preserve"> </w:t>
      </w:r>
      <w:r w:rsidRPr="00206487">
        <w:rPr>
          <w:rFonts w:ascii="Times New Roman" w:eastAsia="NSimSun" w:hAnsi="Times New Roman" w:cs="Times New Roman"/>
          <w:sz w:val="24"/>
          <w:szCs w:val="24"/>
        </w:rPr>
        <w:t>частей.</w:t>
      </w:r>
      <w:r w:rsidRPr="00206487">
        <w:rPr>
          <w:rFonts w:ascii="Times New Roman" w:eastAsia="NSimSun" w:hAnsi="Times New Roman" w:cs="Times New Roman"/>
          <w:spacing w:val="60"/>
          <w:sz w:val="24"/>
          <w:szCs w:val="24"/>
        </w:rPr>
        <w:t xml:space="preserve"> </w:t>
      </w:r>
      <w:r w:rsidRPr="00206487">
        <w:rPr>
          <w:rFonts w:ascii="Times New Roman" w:eastAsia="NSimSun" w:hAnsi="Times New Roman" w:cs="Times New Roman"/>
          <w:sz w:val="24"/>
          <w:szCs w:val="24"/>
        </w:rPr>
        <w:t>Осуществляется</w:t>
      </w:r>
      <w:r w:rsidRPr="00206487">
        <w:rPr>
          <w:rFonts w:ascii="Times New Roman" w:eastAsia="NSimSun" w:hAnsi="Times New Roman" w:cs="Times New Roman"/>
          <w:spacing w:val="60"/>
          <w:sz w:val="24"/>
          <w:szCs w:val="24"/>
        </w:rPr>
        <w:t xml:space="preserve"> </w:t>
      </w:r>
      <w:r w:rsidRPr="00206487">
        <w:rPr>
          <w:rFonts w:ascii="Times New Roman" w:eastAsia="NSimSun" w:hAnsi="Times New Roman" w:cs="Times New Roman"/>
          <w:sz w:val="24"/>
          <w:szCs w:val="24"/>
        </w:rPr>
        <w:t>это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через</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«Компьютер»</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&gt;</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«Датчики».</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55B6B6CD" wp14:editId="5D8FB99A">
            <wp:extent cx="3945041" cy="3327844"/>
            <wp:effectExtent l="0" t="0" r="0" b="0"/>
            <wp:docPr id="630" name="image2.png"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733" cstate="print"/>
                    <a:stretch>
                      <a:fillRect/>
                    </a:stretch>
                  </pic:blipFill>
                  <pic:spPr>
                    <a:xfrm>
                      <a:off x="0" y="0"/>
                      <a:ext cx="3945041" cy="3327844"/>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Здесь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же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можно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посмотреть,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какой</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скоростью</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крутятся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все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установленные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вентиляторы, под каким</w:t>
      </w:r>
      <w:r w:rsidRPr="00206487">
        <w:rPr>
          <w:rFonts w:ascii="Times New Roman" w:eastAsia="NSimSun" w:hAnsi="Times New Roman" w:cs="Times New Roman"/>
          <w:spacing w:val="60"/>
          <w:sz w:val="24"/>
          <w:szCs w:val="24"/>
        </w:rPr>
        <w:t xml:space="preserve"> </w:t>
      </w:r>
      <w:r w:rsidRPr="00206487">
        <w:rPr>
          <w:rFonts w:ascii="Times New Roman" w:eastAsia="NSimSun" w:hAnsi="Times New Roman" w:cs="Times New Roman"/>
          <w:sz w:val="24"/>
          <w:szCs w:val="24"/>
        </w:rPr>
        <w:t>напряжением находятся компоненты компьютера, значение тока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 мощности.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Эти данные нужны</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уже для более продвинутых пользователей,</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которые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занимаются разгоном</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следят за</w:t>
      </w:r>
      <w:r w:rsidRPr="00206487">
        <w:rPr>
          <w:rFonts w:ascii="Times New Roman" w:eastAsia="NSimSun" w:hAnsi="Times New Roman" w:cs="Times New Roman"/>
          <w:spacing w:val="-5"/>
          <w:sz w:val="24"/>
          <w:szCs w:val="24"/>
        </w:rPr>
        <w:t xml:space="preserve"> </w:t>
      </w:r>
      <w:r w:rsidRPr="00206487">
        <w:rPr>
          <w:rFonts w:ascii="Times New Roman" w:eastAsia="NSimSun" w:hAnsi="Times New Roman" w:cs="Times New Roman"/>
          <w:sz w:val="24"/>
          <w:szCs w:val="24"/>
        </w:rPr>
        <w:t>тем,</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как</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ведут</w:t>
      </w:r>
      <w:r w:rsidRPr="00206487">
        <w:rPr>
          <w:rFonts w:ascii="Times New Roman" w:eastAsia="NSimSun" w:hAnsi="Times New Roman" w:cs="Times New Roman"/>
          <w:spacing w:val="5"/>
          <w:sz w:val="24"/>
          <w:szCs w:val="24"/>
        </w:rPr>
        <w:t xml:space="preserve"> </w:t>
      </w:r>
      <w:r w:rsidRPr="00206487">
        <w:rPr>
          <w:rFonts w:ascii="Times New Roman" w:eastAsia="NSimSun" w:hAnsi="Times New Roman" w:cs="Times New Roman"/>
          <w:sz w:val="24"/>
          <w:szCs w:val="24"/>
        </w:rPr>
        <w:t>себя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разогнанные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устройства.</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6DD02EB2" wp14:editId="669C5620">
            <wp:extent cx="4090710" cy="3451098"/>
            <wp:effectExtent l="0" t="0" r="0" b="0"/>
            <wp:docPr id="631" name="image3.png"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734" cstate="print"/>
                    <a:stretch>
                      <a:fillRect/>
                    </a:stretch>
                  </pic:blipFill>
                  <pic:spPr>
                    <a:xfrm>
                      <a:off x="0" y="0"/>
                      <a:ext cx="4090710" cy="3451098"/>
                    </a:xfrm>
                    <a:prstGeom prst="rect">
                      <a:avLst/>
                    </a:prstGeom>
                  </pic:spPr>
                </pic:pic>
              </a:graphicData>
            </a:graphic>
          </wp:inline>
        </w:drawing>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sz w:val="24"/>
          <w:szCs w:val="24"/>
        </w:rPr>
        <w:t>Запуск</w:t>
      </w:r>
      <w:r w:rsidRPr="00206487">
        <w:rPr>
          <w:rFonts w:ascii="Times New Roman" w:eastAsia="NSimSun" w:hAnsi="Times New Roman" w:cs="Times New Roman"/>
          <w:spacing w:val="-4"/>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остановка</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служб</w:t>
      </w:r>
    </w:p>
    <w:p w:rsidR="00206487" w:rsidRPr="00206487" w:rsidRDefault="00206487" w:rsidP="00206487">
      <w:pPr>
        <w:spacing w:after="0" w:line="240" w:lineRule="auto"/>
        <w:ind w:firstLine="709"/>
        <w:rPr>
          <w:rFonts w:ascii="Times New Roman" w:eastAsia="NSimSun" w:hAnsi="Times New Roman" w:cs="Times New Roman"/>
          <w:sz w:val="24"/>
          <w:szCs w:val="24"/>
        </w:rPr>
        <w:sectPr w:rsidR="00206487" w:rsidRPr="00206487">
          <w:pgSz w:w="11910" w:h="16840"/>
          <w:pgMar w:top="1040" w:right="720" w:bottom="280" w:left="1580" w:header="720" w:footer="720" w:gutter="0"/>
          <w:cols w:space="720"/>
        </w:sectPr>
      </w:pP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При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параллельном</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использовании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других</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возможностей</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AIDA64</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может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стать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альтернативой стандартному системному приложению «Службы». Зайдя в «Операционная</w:t>
      </w:r>
      <w:r w:rsidRPr="00206487">
        <w:rPr>
          <w:rFonts w:ascii="Times New Roman" w:eastAsia="NSimSun" w:hAnsi="Times New Roman" w:cs="Times New Roman"/>
          <w:spacing w:val="-57"/>
          <w:sz w:val="24"/>
          <w:szCs w:val="24"/>
        </w:rPr>
        <w:t xml:space="preserve"> </w:t>
      </w:r>
      <w:r w:rsidRPr="00206487">
        <w:rPr>
          <w:rFonts w:ascii="Times New Roman" w:eastAsia="NSimSun" w:hAnsi="Times New Roman" w:cs="Times New Roman"/>
          <w:sz w:val="24"/>
          <w:szCs w:val="24"/>
        </w:rPr>
        <w:t>система» &gt; «Службы», вы будете с удобством просматривать отключенные и включенные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службы,</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какие EXE-файлы отвечают за работу каждой службы,</w:t>
      </w:r>
      <w:r w:rsidRPr="00206487">
        <w:rPr>
          <w:rFonts w:ascii="Times New Roman" w:eastAsia="NSimSun" w:hAnsi="Times New Roman" w:cs="Times New Roman"/>
          <w:spacing w:val="60"/>
          <w:sz w:val="24"/>
          <w:szCs w:val="24"/>
        </w:rPr>
        <w:t xml:space="preserve"> </w:t>
      </w:r>
      <w:r w:rsidRPr="00206487">
        <w:rPr>
          <w:rFonts w:ascii="Times New Roman" w:eastAsia="NSimSun" w:hAnsi="Times New Roman" w:cs="Times New Roman"/>
          <w:sz w:val="24"/>
          <w:szCs w:val="24"/>
        </w:rPr>
        <w:t>запускать остановленные</w:t>
      </w:r>
      <w:r w:rsidRPr="00206487">
        <w:rPr>
          <w:rFonts w:ascii="Times New Roman" w:eastAsia="NSimSun" w:hAnsi="Times New Roman" w:cs="Times New Roman"/>
          <w:spacing w:val="-57"/>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отключать</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запущенные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службы.</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16A10662" wp14:editId="3A7EA1A3">
            <wp:extent cx="4017736" cy="3389471"/>
            <wp:effectExtent l="0" t="0" r="0" b="0"/>
            <wp:docPr id="632" name="image4.png"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735" cstate="print"/>
                    <a:stretch>
                      <a:fillRect/>
                    </a:stretch>
                  </pic:blipFill>
                  <pic:spPr>
                    <a:xfrm>
                      <a:off x="0" y="0"/>
                      <a:ext cx="4017736" cy="3389471"/>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Управление</w:t>
      </w:r>
      <w:r w:rsidRPr="00206487">
        <w:rPr>
          <w:rFonts w:ascii="Times New Roman" w:eastAsia="NSimSun" w:hAnsi="Times New Roman" w:cs="Times New Roman"/>
          <w:spacing w:val="-6"/>
          <w:sz w:val="24"/>
          <w:szCs w:val="24"/>
        </w:rPr>
        <w:t xml:space="preserve"> </w:t>
      </w:r>
      <w:r w:rsidRPr="00206487">
        <w:rPr>
          <w:rFonts w:ascii="Times New Roman" w:eastAsia="NSimSun" w:hAnsi="Times New Roman" w:cs="Times New Roman"/>
          <w:sz w:val="24"/>
          <w:szCs w:val="24"/>
        </w:rPr>
        <w:t>автозагрузкой</w:t>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Аналогично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службам,</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позволяется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управлять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добавленными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автозагрузку</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программами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(«Программы» &gt; «Автозагрузка»).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самом</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деле,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это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очень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удобно,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поскольку ровно ту же функциональность предоставляет обычный «Диспетчер задач» 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Windows</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10,</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но</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определенным</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пользователям</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это</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все</w:t>
      </w:r>
      <w:r w:rsidRPr="00206487">
        <w:rPr>
          <w:rFonts w:ascii="Times New Roman" w:eastAsia="NSimSun" w:hAnsi="Times New Roman" w:cs="Times New Roman"/>
          <w:spacing w:val="-5"/>
          <w:sz w:val="24"/>
          <w:szCs w:val="24"/>
        </w:rPr>
        <w:t xml:space="preserve"> </w:t>
      </w:r>
      <w:r w:rsidRPr="00206487">
        <w:rPr>
          <w:rFonts w:ascii="Times New Roman" w:eastAsia="NSimSun" w:hAnsi="Times New Roman" w:cs="Times New Roman"/>
          <w:sz w:val="24"/>
          <w:szCs w:val="24"/>
        </w:rPr>
        <w:t>же будет</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полезно.</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270BC15C" wp14:editId="0905A36B">
            <wp:extent cx="3728768" cy="3142964"/>
            <wp:effectExtent l="0" t="0" r="0" b="0"/>
            <wp:docPr id="633" name="image5.png"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736" cstate="print"/>
                    <a:stretch>
                      <a:fillRect/>
                    </a:stretch>
                  </pic:blipFill>
                  <pic:spPr>
                    <a:xfrm>
                      <a:off x="0" y="0"/>
                      <a:ext cx="3728768" cy="3142964"/>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Добавление</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разделов</w:t>
      </w:r>
      <w:r w:rsidRPr="00206487">
        <w:rPr>
          <w:rFonts w:ascii="Times New Roman" w:eastAsia="NSimSun" w:hAnsi="Times New Roman" w:cs="Times New Roman"/>
          <w:spacing w:val="-4"/>
          <w:sz w:val="24"/>
          <w:szCs w:val="24"/>
        </w:rPr>
        <w:t xml:space="preserve"> </w:t>
      </w:r>
      <w:r w:rsidRPr="00206487">
        <w:rPr>
          <w:rFonts w:ascii="Times New Roman" w:eastAsia="NSimSun" w:hAnsi="Times New Roman" w:cs="Times New Roman"/>
          <w:sz w:val="24"/>
          <w:szCs w:val="24"/>
        </w:rPr>
        <w:t>в</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избранное</w:t>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Поскольку</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программе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довольно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много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вкладок,</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которые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дополнительно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разворачиваются,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необходимости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получения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информации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из</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разных</w:t>
      </w:r>
      <w:r w:rsidRPr="00206487">
        <w:rPr>
          <w:rFonts w:ascii="Times New Roman" w:eastAsia="NSimSun" w:hAnsi="Times New Roman" w:cs="Times New Roman"/>
          <w:spacing w:val="61"/>
          <w:sz w:val="24"/>
          <w:szCs w:val="24"/>
        </w:rPr>
        <w:t xml:space="preserve"> </w:t>
      </w:r>
      <w:r w:rsidRPr="00206487">
        <w:rPr>
          <w:rFonts w:ascii="Times New Roman" w:eastAsia="NSimSun" w:hAnsi="Times New Roman" w:cs="Times New Roman"/>
          <w:sz w:val="24"/>
          <w:szCs w:val="24"/>
        </w:rPr>
        <w:t>разделов,</w:t>
      </w:r>
      <w:r w:rsidRPr="00206487">
        <w:rPr>
          <w:rFonts w:ascii="Times New Roman" w:eastAsia="NSimSun" w:hAnsi="Times New Roman" w:cs="Times New Roman"/>
          <w:spacing w:val="-57"/>
          <w:sz w:val="24"/>
          <w:szCs w:val="24"/>
        </w:rPr>
        <w:t xml:space="preserve"> </w:t>
      </w:r>
      <w:r w:rsidRPr="00206487">
        <w:rPr>
          <w:rFonts w:ascii="Times New Roman" w:eastAsia="NSimSun" w:hAnsi="Times New Roman" w:cs="Times New Roman"/>
          <w:sz w:val="24"/>
          <w:szCs w:val="24"/>
        </w:rPr>
        <w:t>удобнее всего добавить их все в «Избранное». Для этого достаточно кликнуть правой</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кнопкой</w:t>
      </w:r>
      <w:r w:rsidRPr="00206487">
        <w:rPr>
          <w:rFonts w:ascii="Times New Roman" w:eastAsia="NSimSun" w:hAnsi="Times New Roman" w:cs="Times New Roman"/>
          <w:spacing w:val="-4"/>
          <w:sz w:val="24"/>
          <w:szCs w:val="24"/>
        </w:rPr>
        <w:t xml:space="preserve"> </w:t>
      </w:r>
      <w:r w:rsidRPr="00206487">
        <w:rPr>
          <w:rFonts w:ascii="Times New Roman" w:eastAsia="NSimSun" w:hAnsi="Times New Roman" w:cs="Times New Roman"/>
          <w:sz w:val="24"/>
          <w:szCs w:val="24"/>
        </w:rPr>
        <w:t>мыши</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по подразделу</w:t>
      </w:r>
      <w:r w:rsidRPr="00206487">
        <w:rPr>
          <w:rFonts w:ascii="Times New Roman" w:eastAsia="NSimSun" w:hAnsi="Times New Roman" w:cs="Times New Roman"/>
          <w:spacing w:val="-9"/>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выбрать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пункт</w:t>
      </w:r>
      <w:r w:rsidRPr="00206487">
        <w:rPr>
          <w:rFonts w:ascii="Times New Roman" w:eastAsia="NSimSun" w:hAnsi="Times New Roman" w:cs="Times New Roman"/>
          <w:spacing w:val="8"/>
          <w:sz w:val="24"/>
          <w:szCs w:val="24"/>
        </w:rPr>
        <w:t xml:space="preserve"> </w:t>
      </w:r>
      <w:r w:rsidRPr="00206487">
        <w:rPr>
          <w:rFonts w:ascii="Times New Roman" w:eastAsia="NSimSun" w:hAnsi="Times New Roman" w:cs="Times New Roman"/>
          <w:sz w:val="24"/>
          <w:szCs w:val="24"/>
        </w:rPr>
        <w:t>«Добавить в</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список</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избранного».</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385AEDCE" wp14:editId="1361B894">
            <wp:extent cx="3726756" cy="3142964"/>
            <wp:effectExtent l="0" t="0" r="0" b="0"/>
            <wp:docPr id="634" name="image6.png"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737" cstate="print"/>
                    <a:stretch>
                      <a:fillRect/>
                    </a:stretch>
                  </pic:blipFill>
                  <pic:spPr>
                    <a:xfrm>
                      <a:off x="0" y="0"/>
                      <a:ext cx="3726756" cy="3142964"/>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Теперь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для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просмотра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всех</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избранных</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подразделов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переключитесь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соответствующую</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вкладку.</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26F2B6D8" wp14:editId="485D5555">
            <wp:extent cx="3729133" cy="3142964"/>
            <wp:effectExtent l="0" t="0" r="0" b="0"/>
            <wp:docPr id="635" name="image7.png"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738" cstate="print"/>
                    <a:stretch>
                      <a:fillRect/>
                    </a:stretch>
                  </pic:blipFill>
                  <pic:spPr>
                    <a:xfrm>
                      <a:off x="0" y="0"/>
                      <a:ext cx="3729133" cy="3142964"/>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Создание</w:t>
      </w:r>
      <w:r w:rsidRPr="00206487">
        <w:rPr>
          <w:rFonts w:ascii="Times New Roman" w:eastAsia="NSimSun" w:hAnsi="Times New Roman" w:cs="Times New Roman"/>
          <w:spacing w:val="-5"/>
          <w:sz w:val="24"/>
          <w:szCs w:val="24"/>
        </w:rPr>
        <w:t xml:space="preserve"> </w:t>
      </w:r>
      <w:r w:rsidRPr="00206487">
        <w:rPr>
          <w:rFonts w:ascii="Times New Roman" w:eastAsia="NSimSun" w:hAnsi="Times New Roman" w:cs="Times New Roman"/>
          <w:sz w:val="24"/>
          <w:szCs w:val="24"/>
        </w:rPr>
        <w:t>отчетов</w:t>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Функциональность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AIDA64</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была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бы</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неполной</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без</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функции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создания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отчетов.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Программа умеет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создавать разные виды тестов, которые пригодятся пользователям 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статистических целях, для отправки специалистам при возникшей проблеме с ПК или для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сравнения при разгоне. Есть два варианта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 быстрый отчет и «Мастер отчетов». Для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получения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быстрого</w:t>
      </w:r>
      <w:r w:rsidRPr="00206487">
        <w:rPr>
          <w:rFonts w:ascii="Times New Roman" w:eastAsia="NSimSun" w:hAnsi="Times New Roman" w:cs="Times New Roman"/>
          <w:spacing w:val="61"/>
          <w:sz w:val="24"/>
          <w:szCs w:val="24"/>
        </w:rPr>
        <w:t xml:space="preserve"> </w:t>
      </w:r>
      <w:r w:rsidRPr="00206487">
        <w:rPr>
          <w:rFonts w:ascii="Times New Roman" w:eastAsia="NSimSun" w:hAnsi="Times New Roman" w:cs="Times New Roman"/>
          <w:sz w:val="24"/>
          <w:szCs w:val="24"/>
        </w:rPr>
        <w:t>отчета</w:t>
      </w:r>
      <w:r w:rsidRPr="00206487">
        <w:rPr>
          <w:rFonts w:ascii="Times New Roman" w:eastAsia="NSimSun" w:hAnsi="Times New Roman" w:cs="Times New Roman"/>
          <w:spacing w:val="61"/>
          <w:sz w:val="24"/>
          <w:szCs w:val="24"/>
        </w:rPr>
        <w:t xml:space="preserve"> </w:t>
      </w:r>
      <w:r w:rsidRPr="00206487">
        <w:rPr>
          <w:rFonts w:ascii="Times New Roman" w:eastAsia="NSimSun" w:hAnsi="Times New Roman" w:cs="Times New Roman"/>
          <w:sz w:val="24"/>
          <w:szCs w:val="24"/>
        </w:rPr>
        <w:t>щелкните</w:t>
      </w:r>
      <w:r w:rsidRPr="00206487">
        <w:rPr>
          <w:rFonts w:ascii="Times New Roman" w:eastAsia="NSimSun" w:hAnsi="Times New Roman" w:cs="Times New Roman"/>
          <w:spacing w:val="61"/>
          <w:sz w:val="24"/>
          <w:szCs w:val="24"/>
        </w:rPr>
        <w:t xml:space="preserve"> </w:t>
      </w:r>
      <w:r w:rsidRPr="00206487">
        <w:rPr>
          <w:rFonts w:ascii="Times New Roman" w:eastAsia="NSimSun" w:hAnsi="Times New Roman" w:cs="Times New Roman"/>
          <w:sz w:val="24"/>
          <w:szCs w:val="24"/>
        </w:rPr>
        <w:t>по</w:t>
      </w:r>
      <w:r w:rsidRPr="00206487">
        <w:rPr>
          <w:rFonts w:ascii="Times New Roman" w:eastAsia="NSimSun" w:hAnsi="Times New Roman" w:cs="Times New Roman"/>
          <w:spacing w:val="61"/>
          <w:sz w:val="24"/>
          <w:szCs w:val="24"/>
        </w:rPr>
        <w:t xml:space="preserve"> </w:t>
      </w:r>
      <w:r w:rsidRPr="00206487">
        <w:rPr>
          <w:rFonts w:ascii="Times New Roman" w:eastAsia="NSimSun" w:hAnsi="Times New Roman" w:cs="Times New Roman"/>
          <w:sz w:val="24"/>
          <w:szCs w:val="24"/>
        </w:rPr>
        <w:t>подразделу</w:t>
      </w:r>
      <w:r w:rsidRPr="00206487">
        <w:rPr>
          <w:rFonts w:ascii="Times New Roman" w:eastAsia="NSimSun" w:hAnsi="Times New Roman" w:cs="Times New Roman"/>
          <w:spacing w:val="61"/>
          <w:sz w:val="24"/>
          <w:szCs w:val="24"/>
        </w:rPr>
        <w:t xml:space="preserve"> </w:t>
      </w:r>
      <w:r w:rsidRPr="00206487">
        <w:rPr>
          <w:rFonts w:ascii="Times New Roman" w:eastAsia="NSimSun" w:hAnsi="Times New Roman" w:cs="Times New Roman"/>
          <w:sz w:val="24"/>
          <w:szCs w:val="24"/>
        </w:rPr>
        <w:t>правой</w:t>
      </w:r>
      <w:r w:rsidRPr="00206487">
        <w:rPr>
          <w:rFonts w:ascii="Times New Roman" w:eastAsia="NSimSun" w:hAnsi="Times New Roman" w:cs="Times New Roman"/>
          <w:spacing w:val="61"/>
          <w:sz w:val="24"/>
          <w:szCs w:val="24"/>
        </w:rPr>
        <w:t xml:space="preserve"> </w:t>
      </w:r>
      <w:r w:rsidRPr="00206487">
        <w:rPr>
          <w:rFonts w:ascii="Times New Roman" w:eastAsia="NSimSun" w:hAnsi="Times New Roman" w:cs="Times New Roman"/>
          <w:sz w:val="24"/>
          <w:szCs w:val="24"/>
        </w:rPr>
        <w:t>кнопкой</w:t>
      </w:r>
      <w:r w:rsidRPr="00206487">
        <w:rPr>
          <w:rFonts w:ascii="Times New Roman" w:eastAsia="NSimSun" w:hAnsi="Times New Roman" w:cs="Times New Roman"/>
          <w:spacing w:val="61"/>
          <w:sz w:val="24"/>
          <w:szCs w:val="24"/>
        </w:rPr>
        <w:t xml:space="preserve"> </w:t>
      </w:r>
      <w:r w:rsidRPr="00206487">
        <w:rPr>
          <w:rFonts w:ascii="Times New Roman" w:eastAsia="NSimSun" w:hAnsi="Times New Roman" w:cs="Times New Roman"/>
          <w:sz w:val="24"/>
          <w:szCs w:val="24"/>
        </w:rPr>
        <w:t>мыши</w:t>
      </w:r>
      <w:r w:rsidRPr="00206487">
        <w:rPr>
          <w:rFonts w:ascii="Times New Roman" w:eastAsia="NSimSun" w:hAnsi="Times New Roman" w:cs="Times New Roman"/>
          <w:spacing w:val="61"/>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выберите «Быстрый</w:t>
      </w:r>
      <w:r w:rsidRPr="00206487">
        <w:rPr>
          <w:rFonts w:ascii="Times New Roman" w:eastAsia="NSimSun" w:hAnsi="Times New Roman" w:cs="Times New Roman"/>
          <w:spacing w:val="-8"/>
          <w:sz w:val="24"/>
          <w:szCs w:val="24"/>
        </w:rPr>
        <w:t xml:space="preserve"> </w:t>
      </w:r>
      <w:r w:rsidRPr="00206487">
        <w:rPr>
          <w:rFonts w:ascii="Times New Roman" w:eastAsia="NSimSun" w:hAnsi="Times New Roman" w:cs="Times New Roman"/>
          <w:sz w:val="24"/>
          <w:szCs w:val="24"/>
        </w:rPr>
        <w:t>отчет»,</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где укажите формат,</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который</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хотите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получить.</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3F9F880D" wp14:editId="66334352">
            <wp:extent cx="3798667" cy="3204591"/>
            <wp:effectExtent l="0" t="0" r="0" b="0"/>
            <wp:docPr id="636" name="image8.png"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739" cstate="print"/>
                    <a:stretch>
                      <a:fillRect/>
                    </a:stretch>
                  </pic:blipFill>
                  <pic:spPr>
                    <a:xfrm>
                      <a:off x="0" y="0"/>
                      <a:ext cx="3798667" cy="3204591"/>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Вот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пример «Простого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отчета»,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который</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доступен</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для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сохранения,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отправки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печать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или</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на</w:t>
      </w:r>
      <w:r w:rsidRPr="00206487">
        <w:rPr>
          <w:rFonts w:ascii="Times New Roman" w:eastAsia="NSimSun" w:hAnsi="Times New Roman" w:cs="Times New Roman"/>
          <w:spacing w:val="-4"/>
          <w:sz w:val="24"/>
          <w:szCs w:val="24"/>
        </w:rPr>
        <w:t xml:space="preserve"> </w:t>
      </w:r>
      <w:r w:rsidRPr="00206487">
        <w:rPr>
          <w:rFonts w:ascii="Times New Roman" w:eastAsia="NSimSun" w:hAnsi="Times New Roman" w:cs="Times New Roman"/>
          <w:sz w:val="24"/>
          <w:szCs w:val="24"/>
        </w:rPr>
        <w:t>E-mail.</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57AA9082" wp14:editId="45769E66">
            <wp:extent cx="3714674" cy="2708433"/>
            <wp:effectExtent l="0" t="0" r="0" b="0"/>
            <wp:docPr id="637" name="image9.png"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740" cstate="print"/>
                    <a:stretch>
                      <a:fillRect/>
                    </a:stretch>
                  </pic:blipFill>
                  <pic:spPr>
                    <a:xfrm>
                      <a:off x="0" y="0"/>
                      <a:ext cx="3714674" cy="2708433"/>
                    </a:xfrm>
                    <a:prstGeom prst="rect">
                      <a:avLst/>
                    </a:prstGeom>
                  </pic:spPr>
                </pic:pic>
              </a:graphicData>
            </a:graphic>
          </wp:inline>
        </w:drawing>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sz w:val="24"/>
          <w:szCs w:val="24"/>
        </w:rPr>
        <w:t>HTML-вариант</w:t>
      </w:r>
      <w:r w:rsidRPr="00206487">
        <w:rPr>
          <w:rFonts w:ascii="Times New Roman" w:eastAsia="NSimSun" w:hAnsi="Times New Roman" w:cs="Times New Roman"/>
          <w:spacing w:val="38"/>
          <w:sz w:val="24"/>
          <w:szCs w:val="24"/>
        </w:rPr>
        <w:t xml:space="preserve"> </w:t>
      </w:r>
      <w:r w:rsidRPr="00206487">
        <w:rPr>
          <w:rFonts w:ascii="Times New Roman" w:eastAsia="NSimSun" w:hAnsi="Times New Roman" w:cs="Times New Roman"/>
          <w:sz w:val="24"/>
          <w:szCs w:val="24"/>
        </w:rPr>
        <w:t>просто</w:t>
      </w:r>
      <w:r w:rsidRPr="00206487">
        <w:rPr>
          <w:rFonts w:ascii="Times New Roman" w:eastAsia="NSimSun" w:hAnsi="Times New Roman" w:cs="Times New Roman"/>
          <w:spacing w:val="39"/>
          <w:sz w:val="24"/>
          <w:szCs w:val="24"/>
        </w:rPr>
        <w:t xml:space="preserve"> </w:t>
      </w:r>
      <w:r w:rsidRPr="00206487">
        <w:rPr>
          <w:rFonts w:ascii="Times New Roman" w:eastAsia="NSimSun" w:hAnsi="Times New Roman" w:cs="Times New Roman"/>
          <w:sz w:val="24"/>
          <w:szCs w:val="24"/>
        </w:rPr>
        <w:t>добавляет</w:t>
      </w:r>
      <w:r w:rsidRPr="00206487">
        <w:rPr>
          <w:rFonts w:ascii="Times New Roman" w:eastAsia="NSimSun" w:hAnsi="Times New Roman" w:cs="Times New Roman"/>
          <w:spacing w:val="39"/>
          <w:sz w:val="24"/>
          <w:szCs w:val="24"/>
        </w:rPr>
        <w:t xml:space="preserve"> </w:t>
      </w:r>
      <w:r w:rsidRPr="00206487">
        <w:rPr>
          <w:rFonts w:ascii="Times New Roman" w:eastAsia="NSimSun" w:hAnsi="Times New Roman" w:cs="Times New Roman"/>
          <w:sz w:val="24"/>
          <w:szCs w:val="24"/>
        </w:rPr>
        <w:t>разметку</w:t>
      </w:r>
      <w:r w:rsidRPr="00206487">
        <w:rPr>
          <w:rFonts w:ascii="Times New Roman" w:eastAsia="NSimSun" w:hAnsi="Times New Roman" w:cs="Times New Roman"/>
          <w:spacing w:val="29"/>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35"/>
          <w:sz w:val="24"/>
          <w:szCs w:val="24"/>
        </w:rPr>
        <w:t xml:space="preserve"> </w:t>
      </w:r>
      <w:r w:rsidRPr="00206487">
        <w:rPr>
          <w:rFonts w:ascii="Times New Roman" w:eastAsia="NSimSun" w:hAnsi="Times New Roman" w:cs="Times New Roman"/>
          <w:sz w:val="24"/>
          <w:szCs w:val="24"/>
        </w:rPr>
        <w:t>сохраняет</w:t>
      </w:r>
      <w:r w:rsidRPr="00206487">
        <w:rPr>
          <w:rFonts w:ascii="Times New Roman" w:eastAsia="NSimSun" w:hAnsi="Times New Roman" w:cs="Times New Roman"/>
          <w:spacing w:val="39"/>
          <w:sz w:val="24"/>
          <w:szCs w:val="24"/>
        </w:rPr>
        <w:t xml:space="preserve"> </w:t>
      </w:r>
      <w:r w:rsidRPr="00206487">
        <w:rPr>
          <w:rFonts w:ascii="Times New Roman" w:eastAsia="NSimSun" w:hAnsi="Times New Roman" w:cs="Times New Roman"/>
          <w:sz w:val="24"/>
          <w:szCs w:val="24"/>
        </w:rPr>
        <w:t>файл</w:t>
      </w:r>
      <w:r w:rsidRPr="00206487">
        <w:rPr>
          <w:rFonts w:ascii="Times New Roman" w:eastAsia="NSimSun" w:hAnsi="Times New Roman" w:cs="Times New Roman"/>
          <w:spacing w:val="34"/>
          <w:sz w:val="24"/>
          <w:szCs w:val="24"/>
        </w:rPr>
        <w:t xml:space="preserve"> </w:t>
      </w:r>
      <w:r w:rsidRPr="00206487">
        <w:rPr>
          <w:rFonts w:ascii="Times New Roman" w:eastAsia="NSimSun" w:hAnsi="Times New Roman" w:cs="Times New Roman"/>
          <w:sz w:val="24"/>
          <w:szCs w:val="24"/>
        </w:rPr>
        <w:t>в</w:t>
      </w:r>
      <w:r w:rsidRPr="00206487">
        <w:rPr>
          <w:rFonts w:ascii="Times New Roman" w:eastAsia="NSimSun" w:hAnsi="Times New Roman" w:cs="Times New Roman"/>
          <w:spacing w:val="41"/>
          <w:sz w:val="24"/>
          <w:szCs w:val="24"/>
        </w:rPr>
        <w:t xml:space="preserve"> </w:t>
      </w:r>
      <w:r w:rsidRPr="00206487">
        <w:rPr>
          <w:rFonts w:ascii="Times New Roman" w:eastAsia="NSimSun" w:hAnsi="Times New Roman" w:cs="Times New Roman"/>
          <w:sz w:val="24"/>
          <w:szCs w:val="24"/>
        </w:rPr>
        <w:t>соответствующем</w:t>
      </w:r>
      <w:r w:rsidRPr="00206487">
        <w:rPr>
          <w:rFonts w:ascii="Times New Roman" w:eastAsia="NSimSun" w:hAnsi="Times New Roman" w:cs="Times New Roman"/>
          <w:spacing w:val="-57"/>
          <w:sz w:val="24"/>
          <w:szCs w:val="24"/>
        </w:rPr>
        <w:t xml:space="preserve"> </w:t>
      </w:r>
      <w:r w:rsidRPr="00206487">
        <w:rPr>
          <w:rFonts w:ascii="Times New Roman" w:eastAsia="NSimSun" w:hAnsi="Times New Roman" w:cs="Times New Roman"/>
          <w:sz w:val="24"/>
          <w:szCs w:val="24"/>
        </w:rPr>
        <w:t>форме.</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72A77A5B" wp14:editId="1E0DE3F4">
            <wp:extent cx="3710864" cy="2708433"/>
            <wp:effectExtent l="0" t="0" r="0" b="0"/>
            <wp:docPr id="638" name="image10.png"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741" cstate="print"/>
                    <a:stretch>
                      <a:fillRect/>
                    </a:stretch>
                  </pic:blipFill>
                  <pic:spPr>
                    <a:xfrm>
                      <a:off x="0" y="0"/>
                      <a:ext cx="3710864" cy="2708433"/>
                    </a:xfrm>
                    <a:prstGeom prst="rect">
                      <a:avLst/>
                    </a:prstGeom>
                  </pic:spPr>
                </pic:pic>
              </a:graphicData>
            </a:graphic>
          </wp:inline>
        </w:drawing>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sz w:val="24"/>
          <w:szCs w:val="24"/>
        </w:rPr>
        <w:t>MHTML</w:t>
      </w:r>
      <w:r w:rsidRPr="00206487">
        <w:rPr>
          <w:rFonts w:ascii="Times New Roman" w:eastAsia="NSimSun" w:hAnsi="Times New Roman" w:cs="Times New Roman"/>
          <w:spacing w:val="43"/>
          <w:sz w:val="24"/>
          <w:szCs w:val="24"/>
        </w:rPr>
        <w:t xml:space="preserve"> </w:t>
      </w:r>
      <w:r w:rsidRPr="00206487">
        <w:rPr>
          <w:rFonts w:ascii="Times New Roman" w:eastAsia="NSimSun" w:hAnsi="Times New Roman" w:cs="Times New Roman"/>
          <w:sz w:val="24"/>
          <w:szCs w:val="24"/>
        </w:rPr>
        <w:t>дополнительно</w:t>
      </w:r>
      <w:r w:rsidRPr="00206487">
        <w:rPr>
          <w:rFonts w:ascii="Times New Roman" w:eastAsia="NSimSun" w:hAnsi="Times New Roman" w:cs="Times New Roman"/>
          <w:spacing w:val="42"/>
          <w:sz w:val="24"/>
          <w:szCs w:val="24"/>
        </w:rPr>
        <w:t xml:space="preserve"> </w:t>
      </w:r>
      <w:r w:rsidRPr="00206487">
        <w:rPr>
          <w:rFonts w:ascii="Times New Roman" w:eastAsia="NSimSun" w:hAnsi="Times New Roman" w:cs="Times New Roman"/>
          <w:sz w:val="24"/>
          <w:szCs w:val="24"/>
        </w:rPr>
        <w:t>оснащен</w:t>
      </w:r>
      <w:r w:rsidRPr="00206487">
        <w:rPr>
          <w:rFonts w:ascii="Times New Roman" w:eastAsia="NSimSun" w:hAnsi="Times New Roman" w:cs="Times New Roman"/>
          <w:spacing w:val="43"/>
          <w:sz w:val="24"/>
          <w:szCs w:val="24"/>
        </w:rPr>
        <w:t xml:space="preserve"> </w:t>
      </w:r>
      <w:r w:rsidRPr="00206487">
        <w:rPr>
          <w:rFonts w:ascii="Times New Roman" w:eastAsia="NSimSun" w:hAnsi="Times New Roman" w:cs="Times New Roman"/>
          <w:sz w:val="24"/>
          <w:szCs w:val="24"/>
        </w:rPr>
        <w:t>иконками</w:t>
      </w:r>
      <w:r w:rsidRPr="00206487">
        <w:rPr>
          <w:rFonts w:ascii="Times New Roman" w:eastAsia="NSimSun" w:hAnsi="Times New Roman" w:cs="Times New Roman"/>
          <w:spacing w:val="42"/>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43"/>
          <w:sz w:val="24"/>
          <w:szCs w:val="24"/>
        </w:rPr>
        <w:t xml:space="preserve"> </w:t>
      </w:r>
      <w:r w:rsidRPr="00206487">
        <w:rPr>
          <w:rFonts w:ascii="Times New Roman" w:eastAsia="NSimSun" w:hAnsi="Times New Roman" w:cs="Times New Roman"/>
          <w:sz w:val="24"/>
          <w:szCs w:val="24"/>
        </w:rPr>
        <w:t>сохраняется</w:t>
      </w:r>
      <w:r w:rsidRPr="00206487">
        <w:rPr>
          <w:rFonts w:ascii="Times New Roman" w:eastAsia="NSimSun" w:hAnsi="Times New Roman" w:cs="Times New Roman"/>
          <w:spacing w:val="46"/>
          <w:sz w:val="24"/>
          <w:szCs w:val="24"/>
        </w:rPr>
        <w:t xml:space="preserve"> </w:t>
      </w:r>
      <w:r w:rsidRPr="00206487">
        <w:rPr>
          <w:rFonts w:ascii="Times New Roman" w:eastAsia="NSimSun" w:hAnsi="Times New Roman" w:cs="Times New Roman"/>
          <w:sz w:val="24"/>
          <w:szCs w:val="24"/>
        </w:rPr>
        <w:t>с</w:t>
      </w:r>
      <w:r w:rsidRPr="00206487">
        <w:rPr>
          <w:rFonts w:ascii="Times New Roman" w:eastAsia="NSimSun" w:hAnsi="Times New Roman" w:cs="Times New Roman"/>
          <w:spacing w:val="46"/>
          <w:sz w:val="24"/>
          <w:szCs w:val="24"/>
        </w:rPr>
        <w:t xml:space="preserve"> </w:t>
      </w:r>
      <w:r w:rsidRPr="00206487">
        <w:rPr>
          <w:rFonts w:ascii="Times New Roman" w:eastAsia="NSimSun" w:hAnsi="Times New Roman" w:cs="Times New Roman"/>
          <w:sz w:val="24"/>
          <w:szCs w:val="24"/>
        </w:rPr>
        <w:t>расширением</w:t>
      </w:r>
      <w:r w:rsidRPr="00206487">
        <w:rPr>
          <w:rFonts w:ascii="Times New Roman" w:eastAsia="NSimSun" w:hAnsi="Times New Roman" w:cs="Times New Roman"/>
          <w:spacing w:val="44"/>
          <w:sz w:val="24"/>
          <w:szCs w:val="24"/>
        </w:rPr>
        <w:t xml:space="preserve"> </w:t>
      </w:r>
      <w:r w:rsidRPr="00206487">
        <w:rPr>
          <w:rFonts w:ascii="Times New Roman" w:eastAsia="NSimSun" w:hAnsi="Times New Roman" w:cs="Times New Roman"/>
          <w:sz w:val="24"/>
          <w:szCs w:val="24"/>
        </w:rPr>
        <w:t>HTM,</w:t>
      </w:r>
      <w:r w:rsidRPr="00206487">
        <w:rPr>
          <w:rFonts w:ascii="Times New Roman" w:eastAsia="NSimSun" w:hAnsi="Times New Roman" w:cs="Times New Roman"/>
          <w:spacing w:val="-57"/>
          <w:sz w:val="24"/>
          <w:szCs w:val="24"/>
        </w:rPr>
        <w:t xml:space="preserve"> </w:t>
      </w:r>
      <w:r w:rsidRPr="00206487">
        <w:rPr>
          <w:rFonts w:ascii="Times New Roman" w:eastAsia="NSimSun" w:hAnsi="Times New Roman" w:cs="Times New Roman"/>
          <w:sz w:val="24"/>
          <w:szCs w:val="24"/>
        </w:rPr>
        <w:t>как и</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предыдущий</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вариант.</w:t>
      </w:r>
    </w:p>
    <w:p w:rsidR="00206487" w:rsidRPr="00206487" w:rsidRDefault="00206487" w:rsidP="00206487">
      <w:pPr>
        <w:spacing w:after="0" w:line="240" w:lineRule="auto"/>
        <w:ind w:firstLine="709"/>
        <w:rPr>
          <w:rFonts w:ascii="Times New Roman" w:eastAsia="NSimSun" w:hAnsi="Times New Roman" w:cs="Times New Roman"/>
          <w:sz w:val="24"/>
          <w:szCs w:val="24"/>
        </w:rPr>
        <w:sectPr w:rsidR="00206487" w:rsidRPr="00206487">
          <w:pgSz w:w="11910" w:h="16840"/>
          <w:pgMar w:top="1120" w:right="720" w:bottom="280" w:left="1580" w:header="720" w:footer="720" w:gutter="0"/>
          <w:cols w:space="720"/>
        </w:sectPr>
      </w:pP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15EEDAE4" wp14:editId="075008BD">
            <wp:extent cx="3636708" cy="2650807"/>
            <wp:effectExtent l="0" t="0" r="0" b="0"/>
            <wp:docPr id="639" name="image11.png"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742" cstate="print"/>
                    <a:stretch>
                      <a:fillRect/>
                    </a:stretch>
                  </pic:blipFill>
                  <pic:spPr>
                    <a:xfrm>
                      <a:off x="0" y="0"/>
                      <a:ext cx="3636708" cy="2650807"/>
                    </a:xfrm>
                    <a:prstGeom prst="rect">
                      <a:avLst/>
                    </a:prstGeom>
                  </pic:spPr>
                </pic:pic>
              </a:graphicData>
            </a:graphic>
          </wp:inline>
        </w:drawing>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Однако таким образом можно получить отчет только одного подраздела. Когда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появляется надобность сохранить текстом сразу несколько вариантов, поможет кнопка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вызова</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«Мастера отчетов»,</w:t>
      </w:r>
      <w:r w:rsidRPr="00206487">
        <w:rPr>
          <w:rFonts w:ascii="Times New Roman" w:eastAsia="NSimSun" w:hAnsi="Times New Roman" w:cs="Times New Roman"/>
          <w:spacing w:val="4"/>
          <w:sz w:val="24"/>
          <w:szCs w:val="24"/>
        </w:rPr>
        <w:t xml:space="preserve"> </w:t>
      </w:r>
      <w:r w:rsidRPr="00206487">
        <w:rPr>
          <w:rFonts w:ascii="Times New Roman" w:eastAsia="NSimSun" w:hAnsi="Times New Roman" w:cs="Times New Roman"/>
          <w:sz w:val="24"/>
          <w:szCs w:val="24"/>
        </w:rPr>
        <w:t>что</w:t>
      </w:r>
      <w:r w:rsidRPr="00206487">
        <w:rPr>
          <w:rFonts w:ascii="Times New Roman" w:eastAsia="NSimSun" w:hAnsi="Times New Roman" w:cs="Times New Roman"/>
          <w:spacing w:val="5"/>
          <w:sz w:val="24"/>
          <w:szCs w:val="24"/>
        </w:rPr>
        <w:t xml:space="preserve"> </w:t>
      </w:r>
      <w:r w:rsidRPr="00206487">
        <w:rPr>
          <w:rFonts w:ascii="Times New Roman" w:eastAsia="NSimSun" w:hAnsi="Times New Roman" w:cs="Times New Roman"/>
          <w:sz w:val="24"/>
          <w:szCs w:val="24"/>
        </w:rPr>
        <w:t>находится</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на верхней</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панели.</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246BFF12" wp14:editId="5E252928">
            <wp:extent cx="3652797" cy="3081337"/>
            <wp:effectExtent l="0" t="0" r="0" b="0"/>
            <wp:docPr id="640" name="image12.png"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743" cstate="print"/>
                    <a:stretch>
                      <a:fillRect/>
                    </a:stretch>
                  </pic:blipFill>
                  <pic:spPr>
                    <a:xfrm>
                      <a:off x="0" y="0"/>
                      <a:ext cx="3652797" cy="3081337"/>
                    </a:xfrm>
                    <a:prstGeom prst="rect">
                      <a:avLst/>
                    </a:prstGeom>
                  </pic:spPr>
                </pic:pic>
              </a:graphicData>
            </a:graphic>
          </wp:inline>
        </w:drawing>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sz w:val="24"/>
          <w:szCs w:val="24"/>
        </w:rPr>
        <w:t>После</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нажатия</w:t>
      </w:r>
      <w:r w:rsidRPr="00206487">
        <w:rPr>
          <w:rFonts w:ascii="Times New Roman" w:eastAsia="NSimSun" w:hAnsi="Times New Roman" w:cs="Times New Roman"/>
          <w:spacing w:val="-6"/>
          <w:sz w:val="24"/>
          <w:szCs w:val="24"/>
        </w:rPr>
        <w:t xml:space="preserve"> </w:t>
      </w:r>
      <w:r w:rsidRPr="00206487">
        <w:rPr>
          <w:rFonts w:ascii="Times New Roman" w:eastAsia="NSimSun" w:hAnsi="Times New Roman" w:cs="Times New Roman"/>
          <w:sz w:val="24"/>
          <w:szCs w:val="24"/>
        </w:rPr>
        <w:t>на</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нее</w:t>
      </w:r>
      <w:r w:rsidRPr="00206487">
        <w:rPr>
          <w:rFonts w:ascii="Times New Roman" w:eastAsia="NSimSun" w:hAnsi="Times New Roman" w:cs="Times New Roman"/>
          <w:spacing w:val="-7"/>
          <w:sz w:val="24"/>
          <w:szCs w:val="24"/>
        </w:rPr>
        <w:t xml:space="preserve"> </w:t>
      </w:r>
      <w:r w:rsidRPr="00206487">
        <w:rPr>
          <w:rFonts w:ascii="Times New Roman" w:eastAsia="NSimSun" w:hAnsi="Times New Roman" w:cs="Times New Roman"/>
          <w:sz w:val="24"/>
          <w:szCs w:val="24"/>
        </w:rPr>
        <w:t>вам</w:t>
      </w:r>
      <w:r w:rsidRPr="00206487">
        <w:rPr>
          <w:rFonts w:ascii="Times New Roman" w:eastAsia="NSimSun" w:hAnsi="Times New Roman" w:cs="Times New Roman"/>
          <w:spacing w:val="-4"/>
          <w:sz w:val="24"/>
          <w:szCs w:val="24"/>
        </w:rPr>
        <w:t xml:space="preserve"> </w:t>
      </w:r>
      <w:r w:rsidRPr="00206487">
        <w:rPr>
          <w:rFonts w:ascii="Times New Roman" w:eastAsia="NSimSun" w:hAnsi="Times New Roman" w:cs="Times New Roman"/>
          <w:sz w:val="24"/>
          <w:szCs w:val="24"/>
        </w:rPr>
        <w:t>просто</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понадобится</w:t>
      </w:r>
      <w:r w:rsidRPr="00206487">
        <w:rPr>
          <w:rFonts w:ascii="Times New Roman" w:eastAsia="NSimSun" w:hAnsi="Times New Roman" w:cs="Times New Roman"/>
          <w:spacing w:val="-6"/>
          <w:sz w:val="24"/>
          <w:szCs w:val="24"/>
        </w:rPr>
        <w:t xml:space="preserve"> </w:t>
      </w:r>
      <w:r w:rsidRPr="00206487">
        <w:rPr>
          <w:rFonts w:ascii="Times New Roman" w:eastAsia="NSimSun" w:hAnsi="Times New Roman" w:cs="Times New Roman"/>
          <w:sz w:val="24"/>
          <w:szCs w:val="24"/>
        </w:rPr>
        <w:t>следовать</w:t>
      </w:r>
      <w:r w:rsidRPr="00206487">
        <w:rPr>
          <w:rFonts w:ascii="Times New Roman" w:eastAsia="NSimSun" w:hAnsi="Times New Roman" w:cs="Times New Roman"/>
          <w:spacing w:val="-5"/>
          <w:sz w:val="24"/>
          <w:szCs w:val="24"/>
        </w:rPr>
        <w:t xml:space="preserve"> </w:t>
      </w:r>
      <w:r w:rsidRPr="00206487">
        <w:rPr>
          <w:rFonts w:ascii="Times New Roman" w:eastAsia="NSimSun" w:hAnsi="Times New Roman" w:cs="Times New Roman"/>
          <w:sz w:val="24"/>
          <w:szCs w:val="24"/>
        </w:rPr>
        <w:t>подсказкам.</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52A8D8A5" wp14:editId="328C081C">
            <wp:extent cx="3800209" cy="3056858"/>
            <wp:effectExtent l="0" t="0" r="0" b="0"/>
            <wp:docPr id="641" name="image13.png"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744" cstate="print"/>
                    <a:stretch>
                      <a:fillRect/>
                    </a:stretch>
                  </pic:blipFill>
                  <pic:spPr>
                    <a:xfrm>
                      <a:off x="0" y="0"/>
                      <a:ext cx="3800209" cy="3056858"/>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А именно — выбрать тип отчета и формат, в котором он будет сохранен (он будет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экспортирован</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те</w:t>
      </w:r>
      <w:r w:rsidRPr="00206487">
        <w:rPr>
          <w:rFonts w:ascii="Times New Roman" w:eastAsia="NSimSun" w:hAnsi="Times New Roman" w:cs="Times New Roman"/>
          <w:spacing w:val="-4"/>
          <w:sz w:val="24"/>
          <w:szCs w:val="24"/>
        </w:rPr>
        <w:t xml:space="preserve"> </w:t>
      </w:r>
      <w:r w:rsidRPr="00206487">
        <w:rPr>
          <w:rFonts w:ascii="Times New Roman" w:eastAsia="NSimSun" w:hAnsi="Times New Roman" w:cs="Times New Roman"/>
          <w:sz w:val="24"/>
          <w:szCs w:val="24"/>
        </w:rPr>
        <w:t>же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TXT,</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HTM,</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показанные</w:t>
      </w:r>
      <w:r w:rsidRPr="00206487">
        <w:rPr>
          <w:rFonts w:ascii="Times New Roman" w:eastAsia="NSimSun" w:hAnsi="Times New Roman" w:cs="Times New Roman"/>
          <w:spacing w:val="-10"/>
          <w:sz w:val="24"/>
          <w:szCs w:val="24"/>
        </w:rPr>
        <w:t xml:space="preserve"> </w:t>
      </w:r>
      <w:r w:rsidRPr="00206487">
        <w:rPr>
          <w:rFonts w:ascii="Times New Roman" w:eastAsia="NSimSun" w:hAnsi="Times New Roman" w:cs="Times New Roman"/>
          <w:sz w:val="24"/>
          <w:szCs w:val="24"/>
        </w:rPr>
        <w:t>выше).</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411FEFAA" wp14:editId="013A3044">
            <wp:extent cx="3754204" cy="3030093"/>
            <wp:effectExtent l="0" t="0" r="0" b="0"/>
            <wp:docPr id="642" name="image14.png"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745" cstate="print"/>
                    <a:stretch>
                      <a:fillRect/>
                    </a:stretch>
                  </pic:blipFill>
                  <pic:spPr>
                    <a:xfrm>
                      <a:off x="0" y="0"/>
                      <a:ext cx="3754204" cy="3030093"/>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Например,</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если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указать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тип</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отчета «По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выбору</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пользователя»,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можно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быстро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выделить несколько разделов и подразделов, указать расширение и получить текстовый</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файл</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данными.</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305A5C92" wp14:editId="159E2BE7">
            <wp:extent cx="3585771" cy="2892361"/>
            <wp:effectExtent l="0" t="0" r="0" b="0"/>
            <wp:docPr id="643" name="image15.png"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746" cstate="print"/>
                    <a:stretch>
                      <a:fillRect/>
                    </a:stretch>
                  </pic:blipFill>
                  <pic:spPr>
                    <a:xfrm>
                      <a:off x="0" y="0"/>
                      <a:ext cx="3585771" cy="2892361"/>
                    </a:xfrm>
                    <a:prstGeom prst="rect">
                      <a:avLst/>
                    </a:prstGeom>
                  </pic:spPr>
                </pic:pic>
              </a:graphicData>
            </a:graphic>
          </wp:inline>
        </w:drawing>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sz w:val="24"/>
          <w:szCs w:val="24"/>
        </w:rPr>
        <w:t>SMART-показатели</w:t>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Для того чтобы узнавать подробные данные о состоянии жесткого диска, вовсе не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обязательно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скачивать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отдельные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программы</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 xml:space="preserve">типа </w:t>
      </w:r>
      <w:hyperlink r:id="rId747">
        <w:r w:rsidRPr="00206487">
          <w:rPr>
            <w:rFonts w:ascii="Times New Roman" w:eastAsia="NSimSun" w:hAnsi="Times New Roman" w:cs="Times New Roman"/>
            <w:sz w:val="24"/>
            <w:szCs w:val="24"/>
          </w:rPr>
          <w:t>HDD</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 xml:space="preserve">Life </w:t>
        </w:r>
      </w:hyperlink>
      <w:r w:rsidRPr="00206487">
        <w:rPr>
          <w:rFonts w:ascii="Times New Roman" w:eastAsia="NSimSun" w:hAnsi="Times New Roman" w:cs="Times New Roman"/>
          <w:sz w:val="24"/>
          <w:szCs w:val="24"/>
        </w:rPr>
        <w:t xml:space="preserve">или </w:t>
      </w:r>
      <w:hyperlink r:id="rId748">
        <w:r w:rsidRPr="00206487">
          <w:rPr>
            <w:rFonts w:ascii="Times New Roman" w:eastAsia="NSimSun" w:hAnsi="Times New Roman" w:cs="Times New Roman"/>
            <w:sz w:val="24"/>
            <w:szCs w:val="24"/>
          </w:rPr>
          <w:t>SSD</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 xml:space="preserve">Life </w:t>
        </w:r>
      </w:hyperlink>
      <w:r w:rsidRPr="00206487">
        <w:rPr>
          <w:rFonts w:ascii="Times New Roman" w:eastAsia="NSimSun" w:hAnsi="Times New Roman" w:cs="Times New Roman"/>
          <w:sz w:val="24"/>
          <w:szCs w:val="24"/>
        </w:rPr>
        <w:t>—</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эту</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же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 xml:space="preserve">информацию  </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 xml:space="preserve">тоже  </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 xml:space="preserve">легко   </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 xml:space="preserve">получить   </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 xml:space="preserve">через   </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 xml:space="preserve">AIDA64,   </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 xml:space="preserve">перейдя   </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 «Хранение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данных» &gt; «SMART». Тут надо выбрать</w:t>
      </w:r>
      <w:r w:rsidRPr="00206487">
        <w:rPr>
          <w:rFonts w:ascii="Times New Roman" w:eastAsia="NSimSun" w:hAnsi="Times New Roman" w:cs="Times New Roman"/>
          <w:spacing w:val="60"/>
          <w:sz w:val="24"/>
          <w:szCs w:val="24"/>
        </w:rPr>
        <w:t xml:space="preserve"> </w:t>
      </w:r>
      <w:r w:rsidRPr="00206487">
        <w:rPr>
          <w:rFonts w:ascii="Times New Roman" w:eastAsia="NSimSun" w:hAnsi="Times New Roman" w:cs="Times New Roman"/>
          <w:sz w:val="24"/>
          <w:szCs w:val="24"/>
        </w:rPr>
        <w:t>устройство, которое будет проверяться, после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чего в окне появится температура, оставшийся ресурс, количество записанных гигабайт 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общее</w:t>
      </w:r>
      <w:r w:rsidRPr="00206487">
        <w:rPr>
          <w:rFonts w:ascii="Times New Roman" w:eastAsia="NSimSun" w:hAnsi="Times New Roman" w:cs="Times New Roman"/>
          <w:spacing w:val="-5"/>
          <w:sz w:val="24"/>
          <w:szCs w:val="24"/>
        </w:rPr>
        <w:t xml:space="preserve"> </w:t>
      </w:r>
      <w:r w:rsidRPr="00206487">
        <w:rPr>
          <w:rFonts w:ascii="Times New Roman" w:eastAsia="NSimSun" w:hAnsi="Times New Roman" w:cs="Times New Roman"/>
          <w:sz w:val="24"/>
          <w:szCs w:val="24"/>
        </w:rPr>
        <w:t>время</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работы.</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7006FA3F" wp14:editId="56BB235B">
            <wp:extent cx="3580806" cy="3019710"/>
            <wp:effectExtent l="0" t="0" r="0" b="0"/>
            <wp:docPr id="644" name="image16.png"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749" cstate="print"/>
                    <a:stretch>
                      <a:fillRect/>
                    </a:stretch>
                  </pic:blipFill>
                  <pic:spPr>
                    <a:xfrm>
                      <a:off x="0" y="0"/>
                      <a:ext cx="3580806" cy="3019710"/>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Еще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ниже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вы</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увидите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классическую</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таблицу</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атрибутами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SMART.</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Помимо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стандартных</w:t>
      </w:r>
      <w:r w:rsidRPr="00206487">
        <w:rPr>
          <w:rFonts w:ascii="Times New Roman" w:eastAsia="NSimSun" w:hAnsi="Times New Roman" w:cs="Times New Roman"/>
          <w:spacing w:val="61"/>
          <w:sz w:val="24"/>
          <w:szCs w:val="24"/>
        </w:rPr>
        <w:t xml:space="preserve"> </w:t>
      </w:r>
      <w:r w:rsidRPr="00206487">
        <w:rPr>
          <w:rFonts w:ascii="Times New Roman" w:eastAsia="NSimSun" w:hAnsi="Times New Roman" w:cs="Times New Roman"/>
          <w:sz w:val="24"/>
          <w:szCs w:val="24"/>
        </w:rPr>
        <w:t>колонок</w:t>
      </w:r>
      <w:r w:rsidRPr="00206487">
        <w:rPr>
          <w:rFonts w:ascii="Times New Roman" w:eastAsia="NSimSun" w:hAnsi="Times New Roman" w:cs="Times New Roman"/>
          <w:spacing w:val="61"/>
          <w:sz w:val="24"/>
          <w:szCs w:val="24"/>
        </w:rPr>
        <w:t xml:space="preserve"> </w:t>
      </w:r>
      <w:r w:rsidRPr="00206487">
        <w:rPr>
          <w:rFonts w:ascii="Times New Roman" w:eastAsia="NSimSun" w:hAnsi="Times New Roman" w:cs="Times New Roman"/>
          <w:sz w:val="24"/>
          <w:szCs w:val="24"/>
        </w:rPr>
        <w:t xml:space="preserve">с  </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 xml:space="preserve">порогом  </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 xml:space="preserve">и  </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 xml:space="preserve">значениями  </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 xml:space="preserve">для  </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 xml:space="preserve">удобства  </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 xml:space="preserve">был  </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добавлен</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столбец «Статус»,</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который</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просто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уведомляет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здоровье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каждого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составляющего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устройства.</w:t>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Прохождение</w:t>
      </w:r>
      <w:r w:rsidRPr="00206487">
        <w:rPr>
          <w:rFonts w:ascii="Times New Roman" w:eastAsia="NSimSun" w:hAnsi="Times New Roman" w:cs="Times New Roman"/>
          <w:spacing w:val="-6"/>
          <w:sz w:val="24"/>
          <w:szCs w:val="24"/>
        </w:rPr>
        <w:t xml:space="preserve"> </w:t>
      </w:r>
      <w:r w:rsidRPr="00206487">
        <w:rPr>
          <w:rFonts w:ascii="Times New Roman" w:eastAsia="NSimSun" w:hAnsi="Times New Roman" w:cs="Times New Roman"/>
          <w:sz w:val="24"/>
          <w:szCs w:val="24"/>
        </w:rPr>
        <w:t>тестов</w:t>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разделе «Тест» вы</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можете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запустить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тесты</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определенных</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параметров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оперативной памяти 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процессора. Это особенно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полезно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для тех юзеров,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кто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желает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заняться грамотным разгоном компьютера. После нажатия на кнопку «Старт» начнется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непродолжительная проверка,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w:t>
      </w:r>
      <w:r w:rsidRPr="00206487">
        <w:rPr>
          <w:rFonts w:ascii="Times New Roman" w:eastAsia="NSimSun" w:hAnsi="Times New Roman" w:cs="Times New Roman"/>
          <w:spacing w:val="60"/>
          <w:sz w:val="24"/>
          <w:szCs w:val="24"/>
        </w:rPr>
        <w:t xml:space="preserve"> </w:t>
      </w:r>
      <w:r w:rsidRPr="00206487">
        <w:rPr>
          <w:rFonts w:ascii="Times New Roman" w:eastAsia="NSimSun" w:hAnsi="Times New Roman" w:cs="Times New Roman"/>
          <w:sz w:val="24"/>
          <w:szCs w:val="24"/>
        </w:rPr>
        <w:t>результатам</w:t>
      </w:r>
      <w:r w:rsidRPr="00206487">
        <w:rPr>
          <w:rFonts w:ascii="Times New Roman" w:eastAsia="NSimSun" w:hAnsi="Times New Roman" w:cs="Times New Roman"/>
          <w:spacing w:val="60"/>
          <w:sz w:val="24"/>
          <w:szCs w:val="24"/>
        </w:rPr>
        <w:t xml:space="preserve"> </w:t>
      </w:r>
      <w:r w:rsidRPr="00206487">
        <w:rPr>
          <w:rFonts w:ascii="Times New Roman" w:eastAsia="NSimSun" w:hAnsi="Times New Roman" w:cs="Times New Roman"/>
          <w:sz w:val="24"/>
          <w:szCs w:val="24"/>
        </w:rPr>
        <w:t>которой проверенный компонент попадет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определенную</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позицию</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сравнительной</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лестницы,</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чуть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ниже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отображаются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все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сопутствующие значения.</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644841D5" wp14:editId="4312782C">
            <wp:extent cx="3727378" cy="3142964"/>
            <wp:effectExtent l="0" t="0" r="0" b="0"/>
            <wp:docPr id="645" name="image17.png"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750" cstate="print"/>
                    <a:stretch>
                      <a:fillRect/>
                    </a:stretch>
                  </pic:blipFill>
                  <pic:spPr>
                    <a:xfrm>
                      <a:off x="0" y="0"/>
                      <a:ext cx="3727378" cy="3142964"/>
                    </a:xfrm>
                    <a:prstGeom prst="rect">
                      <a:avLst/>
                    </a:prstGeom>
                  </pic:spPr>
                </pic:pic>
              </a:graphicData>
            </a:graphic>
          </wp:inline>
        </w:drawing>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sz w:val="24"/>
          <w:szCs w:val="24"/>
        </w:rPr>
        <w:t>Бенчмарки</w:t>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В программе есть также отдельный раздел, куда вынесено 6 тестов и бенчмарков,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проверяющих</w:t>
      </w:r>
      <w:r w:rsidRPr="00206487">
        <w:rPr>
          <w:rFonts w:ascii="Times New Roman" w:eastAsia="NSimSun" w:hAnsi="Times New Roman" w:cs="Times New Roman"/>
          <w:spacing w:val="61"/>
          <w:sz w:val="24"/>
          <w:szCs w:val="24"/>
        </w:rPr>
        <w:t xml:space="preserve"> </w:t>
      </w:r>
      <w:r w:rsidRPr="00206487">
        <w:rPr>
          <w:rFonts w:ascii="Times New Roman" w:eastAsia="NSimSun" w:hAnsi="Times New Roman" w:cs="Times New Roman"/>
          <w:sz w:val="24"/>
          <w:szCs w:val="24"/>
        </w:rPr>
        <w:t>разные</w:t>
      </w:r>
      <w:r w:rsidRPr="00206487">
        <w:rPr>
          <w:rFonts w:ascii="Times New Roman" w:eastAsia="NSimSun" w:hAnsi="Times New Roman" w:cs="Times New Roman"/>
          <w:spacing w:val="61"/>
          <w:sz w:val="24"/>
          <w:szCs w:val="24"/>
        </w:rPr>
        <w:t xml:space="preserve"> </w:t>
      </w:r>
      <w:r w:rsidRPr="00206487">
        <w:rPr>
          <w:rFonts w:ascii="Times New Roman" w:eastAsia="NSimSun" w:hAnsi="Times New Roman" w:cs="Times New Roman"/>
          <w:sz w:val="24"/>
          <w:szCs w:val="24"/>
        </w:rPr>
        <w:t>составляющие</w:t>
      </w:r>
      <w:r w:rsidRPr="00206487">
        <w:rPr>
          <w:rFonts w:ascii="Times New Roman" w:eastAsia="NSimSun" w:hAnsi="Times New Roman" w:cs="Times New Roman"/>
          <w:spacing w:val="61"/>
          <w:sz w:val="24"/>
          <w:szCs w:val="24"/>
        </w:rPr>
        <w:t xml:space="preserve"> </w:t>
      </w:r>
      <w:r w:rsidRPr="00206487">
        <w:rPr>
          <w:rFonts w:ascii="Times New Roman" w:eastAsia="NSimSun" w:hAnsi="Times New Roman" w:cs="Times New Roman"/>
          <w:sz w:val="24"/>
          <w:szCs w:val="24"/>
        </w:rPr>
        <w:t>компьютера.</w:t>
      </w:r>
      <w:r w:rsidRPr="00206487">
        <w:rPr>
          <w:rFonts w:ascii="Times New Roman" w:eastAsia="NSimSun" w:hAnsi="Times New Roman" w:cs="Times New Roman"/>
          <w:spacing w:val="61"/>
          <w:sz w:val="24"/>
          <w:szCs w:val="24"/>
        </w:rPr>
        <w:t xml:space="preserve"> </w:t>
      </w:r>
      <w:r w:rsidRPr="00206487">
        <w:rPr>
          <w:rFonts w:ascii="Times New Roman" w:eastAsia="NSimSun" w:hAnsi="Times New Roman" w:cs="Times New Roman"/>
          <w:sz w:val="24"/>
          <w:szCs w:val="24"/>
        </w:rPr>
        <w:t>Они</w:t>
      </w:r>
      <w:r w:rsidRPr="00206487">
        <w:rPr>
          <w:rFonts w:ascii="Times New Roman" w:eastAsia="NSimSun" w:hAnsi="Times New Roman" w:cs="Times New Roman"/>
          <w:spacing w:val="61"/>
          <w:sz w:val="24"/>
          <w:szCs w:val="24"/>
        </w:rPr>
        <w:t xml:space="preserve"> </w:t>
      </w:r>
      <w:r w:rsidRPr="00206487">
        <w:rPr>
          <w:rFonts w:ascii="Times New Roman" w:eastAsia="NSimSun" w:hAnsi="Times New Roman" w:cs="Times New Roman"/>
          <w:sz w:val="24"/>
          <w:szCs w:val="24"/>
        </w:rPr>
        <w:t>находятся   в   выпадающем</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меню «Сервис».</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Их</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существенный</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минус</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отсутствие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русификации,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что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вызовет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затруднение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использовании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у</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начинающих</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юзеров.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забывайте,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что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результаты</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каждых</w:t>
      </w:r>
      <w:r w:rsidRPr="00206487">
        <w:rPr>
          <w:rFonts w:ascii="Times New Roman" w:eastAsia="NSimSun" w:hAnsi="Times New Roman" w:cs="Times New Roman"/>
          <w:spacing w:val="-6"/>
          <w:sz w:val="24"/>
          <w:szCs w:val="24"/>
        </w:rPr>
        <w:t xml:space="preserve"> </w:t>
      </w:r>
      <w:r w:rsidRPr="00206487">
        <w:rPr>
          <w:rFonts w:ascii="Times New Roman" w:eastAsia="NSimSun" w:hAnsi="Times New Roman" w:cs="Times New Roman"/>
          <w:sz w:val="24"/>
          <w:szCs w:val="24"/>
        </w:rPr>
        <w:t>тестов доступны</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сохранению</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в</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виде</w:t>
      </w:r>
      <w:r w:rsidRPr="00206487">
        <w:rPr>
          <w:rFonts w:ascii="Times New Roman" w:eastAsia="NSimSun" w:hAnsi="Times New Roman" w:cs="Times New Roman"/>
          <w:spacing w:val="-7"/>
          <w:sz w:val="24"/>
          <w:szCs w:val="24"/>
        </w:rPr>
        <w:t xml:space="preserve"> </w:t>
      </w:r>
      <w:r w:rsidRPr="00206487">
        <w:rPr>
          <w:rFonts w:ascii="Times New Roman" w:eastAsia="NSimSun" w:hAnsi="Times New Roman" w:cs="Times New Roman"/>
          <w:sz w:val="24"/>
          <w:szCs w:val="24"/>
        </w:rPr>
        <w:t>файла,</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путем нажатия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кнопку</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«Save».</w:t>
      </w:r>
    </w:p>
    <w:p w:rsidR="00206487" w:rsidRPr="00206487" w:rsidRDefault="00206487" w:rsidP="00206487">
      <w:pPr>
        <w:spacing w:after="0" w:line="240" w:lineRule="auto"/>
        <w:ind w:firstLine="709"/>
        <w:jc w:val="both"/>
        <w:rPr>
          <w:rFonts w:ascii="Times New Roman" w:eastAsia="NSimSun" w:hAnsi="Times New Roman" w:cs="Times New Roman"/>
          <w:sz w:val="24"/>
          <w:szCs w:val="24"/>
        </w:rPr>
        <w:sectPr w:rsidR="00206487" w:rsidRPr="00206487">
          <w:pgSz w:w="11910" w:h="16840"/>
          <w:pgMar w:top="1040" w:right="720" w:bottom="280" w:left="1580" w:header="720" w:footer="720" w:gutter="0"/>
          <w:cols w:space="720"/>
        </w:sectPr>
      </w:pP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36990A20" wp14:editId="282634CF">
            <wp:extent cx="3582265" cy="3019710"/>
            <wp:effectExtent l="0" t="0" r="0" b="0"/>
            <wp:docPr id="646" name="image18.png"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751" cstate="print"/>
                    <a:stretch>
                      <a:fillRect/>
                    </a:stretch>
                  </pic:blipFill>
                  <pic:spPr>
                    <a:xfrm>
                      <a:off x="0" y="0"/>
                      <a:ext cx="3582265" cy="3019710"/>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Тест</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диска</w:t>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Тест позволяет проверить производительность устройств хранения данных: HDD</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(ATA, SCSI, RAID-массивы), SSD, CD/DVD, USB-Flash, карты памяти. В первую очередь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это необходимо для поиска ошибок или обнаружения поддельных накопителей. Внизу</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окна выбирается операция чтения, которая будет производиться, а также диск, который</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будет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проверяться.</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5CC4B21A" wp14:editId="00F18589">
            <wp:extent cx="3396612" cy="2436304"/>
            <wp:effectExtent l="0" t="0" r="0" b="0"/>
            <wp:docPr id="647" name="image19.png"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752" cstate="print"/>
                    <a:stretch>
                      <a:fillRect/>
                    </a:stretch>
                  </pic:blipFill>
                  <pic:spPr>
                    <a:xfrm>
                      <a:off x="0" y="0"/>
                      <a:ext cx="3396612" cy="2436304"/>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Дополнительно рекомендуем настроить опции: размер блока, от которого зависит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продолжительность проведения теста, режим петли (зацикленный запуск текста после его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завершения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до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момента,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пока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он</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будет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остановлен</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вручную),</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отображение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производительности</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в</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KB/s (по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желанию).</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4C9C966F" wp14:editId="2E440CF9">
            <wp:extent cx="3358600" cy="2397823"/>
            <wp:effectExtent l="0" t="0" r="0" b="0"/>
            <wp:docPr id="648" name="image20.png"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753" cstate="print"/>
                    <a:stretch>
                      <a:fillRect/>
                    </a:stretch>
                  </pic:blipFill>
                  <pic:spPr>
                    <a:xfrm>
                      <a:off x="0" y="0"/>
                      <a:ext cx="3358600" cy="2397823"/>
                    </a:xfrm>
                    <a:prstGeom prst="rect">
                      <a:avLst/>
                    </a:prstGeom>
                  </pic:spPr>
                </pic:pic>
              </a:graphicData>
            </a:graphic>
          </wp:inline>
        </w:drawing>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Если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вы</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захотите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провести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тесты</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записи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(«Write</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tests»),</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учтите,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что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их</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использование сотрет все с накопителя. По этой причине имеет смысл их использовать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только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новых</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устройствах</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для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проверки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подлинность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или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если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накопитель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впоследствии</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все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равно</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будет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отформатирован.</w:t>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Результат теста покажет, насколько производительно происходит выполнение той</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или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иной</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операции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конкретным</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размером</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блока.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Полученные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скорости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процент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загрузки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процессора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этот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момент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имеет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смысл</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сравнить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другими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результатами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(например,</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отчетами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других пользователей или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чтении обзора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тестированием</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какой-либо модели HDD/SSD) чтобы понять, насколько хороши или плохи полученные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показатели.</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03B279F0" wp14:editId="70FC989E">
            <wp:extent cx="3881556" cy="2784348"/>
            <wp:effectExtent l="0" t="0" r="0" b="0"/>
            <wp:docPr id="649" name="image21.png"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754" cstate="print"/>
                    <a:stretch>
                      <a:fillRect/>
                    </a:stretch>
                  </pic:blipFill>
                  <pic:spPr>
                    <a:xfrm>
                      <a:off x="0" y="0"/>
                      <a:ext cx="3881556" cy="2784348"/>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Тест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кэша и</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памяти</w:t>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Благодаря этому тесту можно узнать пропускную способность и задержку кэшей</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процессора L1-L4 и его памяти. Не обязательно запускать проверку целиком, достаточно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кликнуть</w:t>
      </w:r>
      <w:r w:rsidRPr="00206487">
        <w:rPr>
          <w:rFonts w:ascii="Times New Roman" w:eastAsia="NSimSun" w:hAnsi="Times New Roman" w:cs="Times New Roman"/>
          <w:spacing w:val="54"/>
          <w:sz w:val="24"/>
          <w:szCs w:val="24"/>
        </w:rPr>
        <w:t xml:space="preserve"> </w:t>
      </w:r>
      <w:r w:rsidRPr="00206487">
        <w:rPr>
          <w:rFonts w:ascii="Times New Roman" w:eastAsia="NSimSun" w:hAnsi="Times New Roman" w:cs="Times New Roman"/>
          <w:sz w:val="24"/>
          <w:szCs w:val="24"/>
        </w:rPr>
        <w:t>дважды</w:t>
      </w:r>
      <w:r w:rsidRPr="00206487">
        <w:rPr>
          <w:rFonts w:ascii="Times New Roman" w:eastAsia="NSimSun" w:hAnsi="Times New Roman" w:cs="Times New Roman"/>
          <w:spacing w:val="56"/>
          <w:sz w:val="24"/>
          <w:szCs w:val="24"/>
        </w:rPr>
        <w:t xml:space="preserve"> </w:t>
      </w:r>
      <w:r w:rsidRPr="00206487">
        <w:rPr>
          <w:rFonts w:ascii="Times New Roman" w:eastAsia="NSimSun" w:hAnsi="Times New Roman" w:cs="Times New Roman"/>
          <w:sz w:val="24"/>
          <w:szCs w:val="24"/>
        </w:rPr>
        <w:t>мышкой</w:t>
      </w:r>
      <w:r w:rsidRPr="00206487">
        <w:rPr>
          <w:rFonts w:ascii="Times New Roman" w:eastAsia="NSimSun" w:hAnsi="Times New Roman" w:cs="Times New Roman"/>
          <w:spacing w:val="55"/>
          <w:sz w:val="24"/>
          <w:szCs w:val="24"/>
        </w:rPr>
        <w:t xml:space="preserve"> </w:t>
      </w:r>
      <w:r w:rsidRPr="00206487">
        <w:rPr>
          <w:rFonts w:ascii="Times New Roman" w:eastAsia="NSimSun" w:hAnsi="Times New Roman" w:cs="Times New Roman"/>
          <w:sz w:val="24"/>
          <w:szCs w:val="24"/>
        </w:rPr>
        <w:t>в</w:t>
      </w:r>
      <w:r w:rsidRPr="00206487">
        <w:rPr>
          <w:rFonts w:ascii="Times New Roman" w:eastAsia="NSimSun" w:hAnsi="Times New Roman" w:cs="Times New Roman"/>
          <w:spacing w:val="51"/>
          <w:sz w:val="24"/>
          <w:szCs w:val="24"/>
        </w:rPr>
        <w:t xml:space="preserve"> </w:t>
      </w:r>
      <w:r w:rsidRPr="00206487">
        <w:rPr>
          <w:rFonts w:ascii="Times New Roman" w:eastAsia="NSimSun" w:hAnsi="Times New Roman" w:cs="Times New Roman"/>
          <w:sz w:val="24"/>
          <w:szCs w:val="24"/>
        </w:rPr>
        <w:t>каждый</w:t>
      </w:r>
      <w:r w:rsidRPr="00206487">
        <w:rPr>
          <w:rFonts w:ascii="Times New Roman" w:eastAsia="NSimSun" w:hAnsi="Times New Roman" w:cs="Times New Roman"/>
          <w:spacing w:val="55"/>
          <w:sz w:val="24"/>
          <w:szCs w:val="24"/>
        </w:rPr>
        <w:t xml:space="preserve"> </w:t>
      </w:r>
      <w:r w:rsidRPr="00206487">
        <w:rPr>
          <w:rFonts w:ascii="Times New Roman" w:eastAsia="NSimSun" w:hAnsi="Times New Roman" w:cs="Times New Roman"/>
          <w:sz w:val="24"/>
          <w:szCs w:val="24"/>
        </w:rPr>
        <w:t>блок,</w:t>
      </w:r>
      <w:r w:rsidRPr="00206487">
        <w:rPr>
          <w:rFonts w:ascii="Times New Roman" w:eastAsia="NSimSun" w:hAnsi="Times New Roman" w:cs="Times New Roman"/>
          <w:spacing w:val="56"/>
          <w:sz w:val="24"/>
          <w:szCs w:val="24"/>
        </w:rPr>
        <w:t xml:space="preserve"> </w:t>
      </w:r>
      <w:r w:rsidRPr="00206487">
        <w:rPr>
          <w:rFonts w:ascii="Times New Roman" w:eastAsia="NSimSun" w:hAnsi="Times New Roman" w:cs="Times New Roman"/>
          <w:sz w:val="24"/>
          <w:szCs w:val="24"/>
        </w:rPr>
        <w:t>чтобы</w:t>
      </w:r>
      <w:r w:rsidRPr="00206487">
        <w:rPr>
          <w:rFonts w:ascii="Times New Roman" w:eastAsia="NSimSun" w:hAnsi="Times New Roman" w:cs="Times New Roman"/>
          <w:spacing w:val="56"/>
          <w:sz w:val="24"/>
          <w:szCs w:val="24"/>
        </w:rPr>
        <w:t xml:space="preserve"> </w:t>
      </w:r>
      <w:r w:rsidRPr="00206487">
        <w:rPr>
          <w:rFonts w:ascii="Times New Roman" w:eastAsia="NSimSun" w:hAnsi="Times New Roman" w:cs="Times New Roman"/>
          <w:sz w:val="24"/>
          <w:szCs w:val="24"/>
        </w:rPr>
        <w:t>получить</w:t>
      </w:r>
      <w:r w:rsidRPr="00206487">
        <w:rPr>
          <w:rFonts w:ascii="Times New Roman" w:eastAsia="NSimSun" w:hAnsi="Times New Roman" w:cs="Times New Roman"/>
          <w:spacing w:val="55"/>
          <w:sz w:val="24"/>
          <w:szCs w:val="24"/>
        </w:rPr>
        <w:t xml:space="preserve"> </w:t>
      </w:r>
      <w:r w:rsidRPr="00206487">
        <w:rPr>
          <w:rFonts w:ascii="Times New Roman" w:eastAsia="NSimSun" w:hAnsi="Times New Roman" w:cs="Times New Roman"/>
          <w:sz w:val="24"/>
          <w:szCs w:val="24"/>
        </w:rPr>
        <w:t>конкретную</w:t>
      </w:r>
      <w:r w:rsidRPr="00206487">
        <w:rPr>
          <w:rFonts w:ascii="Times New Roman" w:eastAsia="NSimSun" w:hAnsi="Times New Roman" w:cs="Times New Roman"/>
          <w:spacing w:val="53"/>
          <w:sz w:val="24"/>
          <w:szCs w:val="24"/>
        </w:rPr>
        <w:t xml:space="preserve"> </w:t>
      </w:r>
      <w:r w:rsidRPr="00206487">
        <w:rPr>
          <w:rFonts w:ascii="Times New Roman" w:eastAsia="NSimSun" w:hAnsi="Times New Roman" w:cs="Times New Roman"/>
          <w:sz w:val="24"/>
          <w:szCs w:val="24"/>
        </w:rPr>
        <w:t>информацию.</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sz w:val="24"/>
          <w:szCs w:val="24"/>
        </w:rPr>
        <w:t>Если</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вместо</w:t>
      </w:r>
      <w:r w:rsidRPr="00206487">
        <w:rPr>
          <w:rFonts w:ascii="Times New Roman" w:eastAsia="NSimSun" w:hAnsi="Times New Roman" w:cs="Times New Roman"/>
          <w:spacing w:val="5"/>
          <w:sz w:val="24"/>
          <w:szCs w:val="24"/>
        </w:rPr>
        <w:t xml:space="preserve"> </w:t>
      </w:r>
      <w:r w:rsidRPr="00206487">
        <w:rPr>
          <w:rFonts w:ascii="Times New Roman" w:eastAsia="NSimSun" w:hAnsi="Times New Roman" w:cs="Times New Roman"/>
          <w:sz w:val="24"/>
          <w:szCs w:val="24"/>
        </w:rPr>
        <w:t>этого</w:t>
      </w:r>
      <w:r w:rsidRPr="00206487">
        <w:rPr>
          <w:rFonts w:ascii="Times New Roman" w:eastAsia="NSimSun" w:hAnsi="Times New Roman" w:cs="Times New Roman"/>
          <w:spacing w:val="5"/>
          <w:sz w:val="24"/>
          <w:szCs w:val="24"/>
        </w:rPr>
        <w:t xml:space="preserve"> </w:t>
      </w:r>
      <w:r w:rsidRPr="00206487">
        <w:rPr>
          <w:rFonts w:ascii="Times New Roman" w:eastAsia="NSimSun" w:hAnsi="Times New Roman" w:cs="Times New Roman"/>
          <w:sz w:val="24"/>
          <w:szCs w:val="24"/>
        </w:rPr>
        <w:t>нажать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на «Start</w:t>
      </w:r>
      <w:r w:rsidRPr="00206487">
        <w:rPr>
          <w:rFonts w:ascii="Times New Roman" w:eastAsia="NSimSun" w:hAnsi="Times New Roman" w:cs="Times New Roman"/>
          <w:spacing w:val="6"/>
          <w:sz w:val="24"/>
          <w:szCs w:val="24"/>
        </w:rPr>
        <w:t xml:space="preserve"> </w:t>
      </w:r>
      <w:r w:rsidRPr="00206487">
        <w:rPr>
          <w:rFonts w:ascii="Times New Roman" w:eastAsia="NSimSun" w:hAnsi="Times New Roman" w:cs="Times New Roman"/>
          <w:sz w:val="24"/>
          <w:szCs w:val="24"/>
        </w:rPr>
        <w:t>Benchmark»,</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тоже можно</w:t>
      </w:r>
      <w:r w:rsidRPr="00206487">
        <w:rPr>
          <w:rFonts w:ascii="Times New Roman" w:eastAsia="NSimSun" w:hAnsi="Times New Roman" w:cs="Times New Roman"/>
          <w:spacing w:val="5"/>
          <w:sz w:val="24"/>
          <w:szCs w:val="24"/>
        </w:rPr>
        <w:t xml:space="preserve"> </w:t>
      </w:r>
      <w:r w:rsidRPr="00206487">
        <w:rPr>
          <w:rFonts w:ascii="Times New Roman" w:eastAsia="NSimSun" w:hAnsi="Times New Roman" w:cs="Times New Roman"/>
          <w:sz w:val="24"/>
          <w:szCs w:val="24"/>
        </w:rPr>
        <w:t>указать,</w:t>
      </w:r>
      <w:r w:rsidRPr="00206487">
        <w:rPr>
          <w:rFonts w:ascii="Times New Roman" w:eastAsia="NSimSun" w:hAnsi="Times New Roman" w:cs="Times New Roman"/>
          <w:spacing w:val="7"/>
          <w:sz w:val="24"/>
          <w:szCs w:val="24"/>
        </w:rPr>
        <w:t xml:space="preserve"> </w:t>
      </w:r>
      <w:r w:rsidRPr="00206487">
        <w:rPr>
          <w:rFonts w:ascii="Times New Roman" w:eastAsia="NSimSun" w:hAnsi="Times New Roman" w:cs="Times New Roman"/>
          <w:sz w:val="24"/>
          <w:szCs w:val="24"/>
        </w:rPr>
        <w:t>что</w:t>
      </w:r>
      <w:r w:rsidRPr="00206487">
        <w:rPr>
          <w:rFonts w:ascii="Times New Roman" w:eastAsia="NSimSun" w:hAnsi="Times New Roman" w:cs="Times New Roman"/>
          <w:spacing w:val="5"/>
          <w:sz w:val="24"/>
          <w:szCs w:val="24"/>
        </w:rPr>
        <w:t xml:space="preserve"> </w:t>
      </w:r>
      <w:r w:rsidRPr="00206487">
        <w:rPr>
          <w:rFonts w:ascii="Times New Roman" w:eastAsia="NSimSun" w:hAnsi="Times New Roman" w:cs="Times New Roman"/>
          <w:sz w:val="24"/>
          <w:szCs w:val="24"/>
        </w:rPr>
        <w:t>будет</w:t>
      </w:r>
      <w:r w:rsidRPr="00206487">
        <w:rPr>
          <w:rFonts w:ascii="Times New Roman" w:eastAsia="NSimSun" w:hAnsi="Times New Roman" w:cs="Times New Roman"/>
          <w:spacing w:val="6"/>
          <w:sz w:val="24"/>
          <w:szCs w:val="24"/>
        </w:rPr>
        <w:t xml:space="preserve"> </w:t>
      </w:r>
      <w:r w:rsidRPr="00206487">
        <w:rPr>
          <w:rFonts w:ascii="Times New Roman" w:eastAsia="NSimSun" w:hAnsi="Times New Roman" w:cs="Times New Roman"/>
          <w:sz w:val="24"/>
          <w:szCs w:val="24"/>
        </w:rPr>
        <w:t>проверено</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sz w:val="24"/>
          <w:szCs w:val="24"/>
        </w:rPr>
        <w:t>—</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память</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или</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кэш.</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anchor distT="0" distB="0" distL="0" distR="0" simplePos="0" relativeHeight="251799552" behindDoc="0" locked="0" layoutInCell="1" allowOverlap="1" wp14:anchorId="2577DA97" wp14:editId="020989A2">
            <wp:simplePos x="0" y="0"/>
            <wp:positionH relativeFrom="page">
              <wp:posOffset>1587791</wp:posOffset>
            </wp:positionH>
            <wp:positionV relativeFrom="paragraph">
              <wp:posOffset>95152</wp:posOffset>
            </wp:positionV>
            <wp:extent cx="3292019" cy="3377565"/>
            <wp:effectExtent l="0" t="0" r="0" b="0"/>
            <wp:wrapTopAndBottom/>
            <wp:docPr id="650" name="image22.png"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755" cstate="print"/>
                    <a:stretch>
                      <a:fillRect/>
                    </a:stretch>
                  </pic:blipFill>
                  <pic:spPr>
                    <a:xfrm>
                      <a:off x="0" y="0"/>
                      <a:ext cx="3292019" cy="3377565"/>
                    </a:xfrm>
                    <a:prstGeom prst="rect">
                      <a:avLst/>
                    </a:prstGeom>
                  </pic:spPr>
                </pic:pic>
              </a:graphicData>
            </a:graphic>
          </wp:anchor>
        </w:drawing>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По большей части эти показатели нужны для разгона и сравнений «До» и «После».</w:t>
      </w:r>
      <w:r w:rsidRPr="00206487">
        <w:rPr>
          <w:rFonts w:ascii="Times New Roman" w:eastAsia="NSimSun" w:hAnsi="Times New Roman" w:cs="Times New Roman"/>
          <w:spacing w:val="-57"/>
          <w:sz w:val="24"/>
          <w:szCs w:val="24"/>
        </w:rPr>
        <w:t xml:space="preserve"> </w:t>
      </w:r>
      <w:r w:rsidRPr="00206487">
        <w:rPr>
          <w:rFonts w:ascii="Times New Roman" w:eastAsia="NSimSun" w:hAnsi="Times New Roman" w:cs="Times New Roman"/>
          <w:sz w:val="24"/>
          <w:szCs w:val="24"/>
        </w:rPr>
        <w:t>Тест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GPGPU</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Тест</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стабильности</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системы</w:t>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Мы объединили два эти теста потому, что для них у нас отведены отдельные статьи</w:t>
      </w:r>
      <w:r w:rsidRPr="00206487">
        <w:rPr>
          <w:rFonts w:ascii="Times New Roman" w:eastAsia="NSimSun" w:hAnsi="Times New Roman" w:cs="Times New Roman"/>
          <w:spacing w:val="-57"/>
          <w:sz w:val="24"/>
          <w:szCs w:val="24"/>
        </w:rPr>
        <w:t xml:space="preserve"> </w:t>
      </w:r>
      <w:r w:rsidRPr="00206487">
        <w:rPr>
          <w:rFonts w:ascii="Times New Roman" w:eastAsia="NSimSun" w:hAnsi="Times New Roman" w:cs="Times New Roman"/>
          <w:sz w:val="24"/>
          <w:szCs w:val="24"/>
        </w:rPr>
        <w:t>на сайте с инструкциями по использованию. Они позволяют проверить разные параметры</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процессора,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более подробно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об</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этом</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предлагаем</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прочитать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ссылкам</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ниже.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Тест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стабильности системы в АИДА64 является самым популярным, поэтому советуем отвести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изучению</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пониманию</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тем,</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как</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им</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пользоваться,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больше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времени.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Он</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будет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очень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полезным не только при разгоне, но и для проверки стабильности работы ПК, выявлению</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ошибок</w:t>
      </w:r>
      <w:r w:rsidRPr="00206487">
        <w:rPr>
          <w:rFonts w:ascii="Times New Roman" w:eastAsia="NSimSun" w:hAnsi="Times New Roman" w:cs="Times New Roman"/>
          <w:spacing w:val="-6"/>
          <w:sz w:val="24"/>
          <w:szCs w:val="24"/>
        </w:rPr>
        <w:t xml:space="preserve"> </w:t>
      </w:r>
      <w:r w:rsidRPr="00206487">
        <w:rPr>
          <w:rFonts w:ascii="Times New Roman" w:eastAsia="NSimSun" w:hAnsi="Times New Roman" w:cs="Times New Roman"/>
          <w:sz w:val="24"/>
          <w:szCs w:val="24"/>
        </w:rPr>
        <w:t>для</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дальнейшего</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их</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исправления.</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sz w:val="24"/>
          <w:szCs w:val="24"/>
        </w:rPr>
        <w:t>Подробнее:</w:t>
      </w:r>
    </w:p>
    <w:p w:rsidR="00206487" w:rsidRPr="00206487" w:rsidRDefault="002A188B" w:rsidP="00206487">
      <w:pPr>
        <w:pStyle w:val="af7"/>
        <w:tabs>
          <w:tab w:val="left" w:pos="2235"/>
          <w:tab w:val="left" w:pos="3723"/>
          <w:tab w:val="left" w:pos="5019"/>
          <w:tab w:val="left" w:pos="7451"/>
          <w:tab w:val="left" w:pos="8632"/>
        </w:tabs>
        <w:spacing w:after="0" w:line="240" w:lineRule="auto"/>
        <w:ind w:firstLine="709"/>
        <w:rPr>
          <w:rFonts w:ascii="Times New Roman" w:eastAsia="NSimSun" w:hAnsi="Times New Roman" w:cs="Times New Roman"/>
          <w:sz w:val="24"/>
          <w:szCs w:val="24"/>
        </w:rPr>
      </w:pPr>
      <w:hyperlink r:id="rId756">
        <w:r w:rsidR="00206487" w:rsidRPr="00206487">
          <w:rPr>
            <w:rFonts w:ascii="Times New Roman" w:eastAsia="NSimSun" w:hAnsi="Times New Roman" w:cs="Times New Roman"/>
            <w:sz w:val="24"/>
            <w:szCs w:val="24"/>
          </w:rPr>
          <w:t>Проводим</w:t>
        </w:r>
        <w:r w:rsidR="00206487" w:rsidRPr="00206487">
          <w:rPr>
            <w:rFonts w:ascii="Times New Roman" w:eastAsia="NSimSun" w:hAnsi="Times New Roman" w:cs="Times New Roman"/>
            <w:sz w:val="24"/>
            <w:szCs w:val="24"/>
          </w:rPr>
          <w:tab/>
          <w:t>тест</w:t>
        </w:r>
        <w:r w:rsidR="00206487" w:rsidRPr="00206487">
          <w:rPr>
            <w:rFonts w:ascii="Times New Roman" w:eastAsia="NSimSun" w:hAnsi="Times New Roman" w:cs="Times New Roman"/>
            <w:sz w:val="24"/>
            <w:szCs w:val="24"/>
          </w:rPr>
          <w:tab/>
          <w:t>на</w:t>
        </w:r>
        <w:r w:rsidR="00206487" w:rsidRPr="00206487">
          <w:rPr>
            <w:rFonts w:ascii="Times New Roman" w:eastAsia="NSimSun" w:hAnsi="Times New Roman" w:cs="Times New Roman"/>
            <w:sz w:val="24"/>
            <w:szCs w:val="24"/>
          </w:rPr>
          <w:tab/>
          <w:t>стабильность</w:t>
        </w:r>
        <w:r w:rsidR="00206487" w:rsidRPr="00206487">
          <w:rPr>
            <w:rFonts w:ascii="Times New Roman" w:eastAsia="NSimSun" w:hAnsi="Times New Roman" w:cs="Times New Roman"/>
            <w:sz w:val="24"/>
            <w:szCs w:val="24"/>
          </w:rPr>
          <w:tab/>
          <w:t>в</w:t>
        </w:r>
        <w:r w:rsidR="00206487" w:rsidRPr="00206487">
          <w:rPr>
            <w:rFonts w:ascii="Times New Roman" w:eastAsia="NSimSun" w:hAnsi="Times New Roman" w:cs="Times New Roman"/>
            <w:sz w:val="24"/>
            <w:szCs w:val="24"/>
          </w:rPr>
          <w:tab/>
        </w:r>
        <w:r w:rsidR="00206487" w:rsidRPr="00206487">
          <w:rPr>
            <w:rFonts w:ascii="Times New Roman" w:eastAsia="NSimSun" w:hAnsi="Times New Roman" w:cs="Times New Roman"/>
            <w:spacing w:val="-2"/>
            <w:sz w:val="24"/>
            <w:szCs w:val="24"/>
          </w:rPr>
          <w:t>AIDA64</w:t>
        </w:r>
      </w:hyperlink>
      <w:r w:rsidR="00206487" w:rsidRPr="00206487">
        <w:rPr>
          <w:rFonts w:ascii="Times New Roman" w:eastAsia="NSimSun" w:hAnsi="Times New Roman" w:cs="Times New Roman"/>
          <w:spacing w:val="-57"/>
          <w:sz w:val="24"/>
          <w:szCs w:val="24"/>
        </w:rPr>
        <w:t xml:space="preserve"> </w:t>
      </w:r>
      <w:hyperlink r:id="rId757" w:anchor="_1_AIDA64">
        <w:r w:rsidR="00206487" w:rsidRPr="00206487">
          <w:rPr>
            <w:rFonts w:ascii="Times New Roman" w:eastAsia="NSimSun" w:hAnsi="Times New Roman" w:cs="Times New Roman"/>
            <w:sz w:val="24"/>
            <w:szCs w:val="24"/>
          </w:rPr>
          <w:t>Проводим</w:t>
        </w:r>
        <w:r w:rsidR="00206487" w:rsidRPr="00206487">
          <w:rPr>
            <w:rFonts w:ascii="Times New Roman" w:eastAsia="NSimSun" w:hAnsi="Times New Roman" w:cs="Times New Roman"/>
            <w:spacing w:val="-2"/>
            <w:sz w:val="24"/>
            <w:szCs w:val="24"/>
          </w:rPr>
          <w:t xml:space="preserve"> </w:t>
        </w:r>
        <w:r w:rsidR="00206487" w:rsidRPr="00206487">
          <w:rPr>
            <w:rFonts w:ascii="Times New Roman" w:eastAsia="NSimSun" w:hAnsi="Times New Roman" w:cs="Times New Roman"/>
            <w:sz w:val="24"/>
            <w:szCs w:val="24"/>
          </w:rPr>
          <w:t>тестирование</w:t>
        </w:r>
        <w:r w:rsidR="00206487" w:rsidRPr="00206487">
          <w:rPr>
            <w:rFonts w:ascii="Times New Roman" w:eastAsia="NSimSun" w:hAnsi="Times New Roman" w:cs="Times New Roman"/>
            <w:spacing w:val="1"/>
            <w:sz w:val="24"/>
            <w:szCs w:val="24"/>
          </w:rPr>
          <w:t xml:space="preserve"> </w:t>
        </w:r>
        <w:r w:rsidR="00206487" w:rsidRPr="00206487">
          <w:rPr>
            <w:rFonts w:ascii="Times New Roman" w:eastAsia="NSimSun" w:hAnsi="Times New Roman" w:cs="Times New Roman"/>
            <w:sz w:val="24"/>
            <w:szCs w:val="24"/>
          </w:rPr>
          <w:t>процессора</w:t>
        </w:r>
      </w:hyperlink>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Диагностика</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монитора</w:t>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Узнать о возможностях и наличии проблем с монитором поможет этот бенчмарк.</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Здесь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есть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4</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вкладки: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калибровка,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сетчатые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тесты,</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цветовые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тесты,</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тесты</w:t>
      </w:r>
      <w:r w:rsidRPr="00206487">
        <w:rPr>
          <w:rFonts w:ascii="Times New Roman" w:eastAsia="NSimSun" w:hAnsi="Times New Roman" w:cs="Times New Roman"/>
          <w:spacing w:val="60"/>
          <w:sz w:val="24"/>
          <w:szCs w:val="24"/>
        </w:rPr>
        <w:t xml:space="preserve"> </w:t>
      </w:r>
      <w:r w:rsidRPr="00206487">
        <w:rPr>
          <w:rFonts w:ascii="Times New Roman" w:eastAsia="NSimSun" w:hAnsi="Times New Roman" w:cs="Times New Roman"/>
          <w:sz w:val="24"/>
          <w:szCs w:val="24"/>
        </w:rPr>
        <w:t>с</w:t>
      </w:r>
      <w:r w:rsidRPr="00206487">
        <w:rPr>
          <w:rFonts w:ascii="Times New Roman" w:eastAsia="NSimSun" w:hAnsi="Times New Roman" w:cs="Times New Roman"/>
          <w:spacing w:val="60"/>
          <w:sz w:val="24"/>
          <w:szCs w:val="24"/>
        </w:rPr>
        <w:t xml:space="preserve"> </w:t>
      </w:r>
      <w:r w:rsidRPr="00206487">
        <w:rPr>
          <w:rFonts w:ascii="Times New Roman" w:eastAsia="NSimSun" w:hAnsi="Times New Roman" w:cs="Times New Roman"/>
          <w:sz w:val="24"/>
          <w:szCs w:val="24"/>
        </w:rPr>
        <w:t>чтением</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текста.</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42F1B6DC" wp14:editId="4E00F9CE">
            <wp:extent cx="3869581" cy="3002375"/>
            <wp:effectExtent l="0" t="0" r="0" b="0"/>
            <wp:docPr id="651" name="image23.png"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758" cstate="print"/>
                    <a:stretch>
                      <a:fillRect/>
                    </a:stretch>
                  </pic:blipFill>
                  <pic:spPr>
                    <a:xfrm>
                      <a:off x="0" y="0"/>
                      <a:ext cx="3869581" cy="3002375"/>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Calibration</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Tests. Эти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тесты</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помогут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настроить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правильную</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передачу</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цветов,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приблизить</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их</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отображение к</w:t>
      </w:r>
      <w:r w:rsidRPr="00206487">
        <w:rPr>
          <w:rFonts w:ascii="Times New Roman" w:eastAsia="NSimSun" w:hAnsi="Times New Roman" w:cs="Times New Roman"/>
          <w:spacing w:val="-4"/>
          <w:sz w:val="24"/>
          <w:szCs w:val="24"/>
        </w:rPr>
        <w:t xml:space="preserve"> </w:t>
      </w:r>
      <w:r w:rsidRPr="00206487">
        <w:rPr>
          <w:rFonts w:ascii="Times New Roman" w:eastAsia="NSimSun" w:hAnsi="Times New Roman" w:cs="Times New Roman"/>
          <w:sz w:val="24"/>
          <w:szCs w:val="24"/>
        </w:rPr>
        <w:t>натуральным</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на</w:t>
      </w:r>
      <w:r w:rsidRPr="00206487">
        <w:rPr>
          <w:rFonts w:ascii="Times New Roman" w:eastAsia="NSimSun" w:hAnsi="Times New Roman" w:cs="Times New Roman"/>
          <w:spacing w:val="-9"/>
          <w:sz w:val="24"/>
          <w:szCs w:val="24"/>
        </w:rPr>
        <w:t xml:space="preserve"> </w:t>
      </w:r>
      <w:r w:rsidRPr="00206487">
        <w:rPr>
          <w:rFonts w:ascii="Times New Roman" w:eastAsia="NSimSun" w:hAnsi="Times New Roman" w:cs="Times New Roman"/>
          <w:sz w:val="24"/>
          <w:szCs w:val="24"/>
        </w:rPr>
        <w:t>CRT</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LCD-мониторах.</w:t>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Grid</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Tests.</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Тесты</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для</w:t>
      </w:r>
      <w:r w:rsidRPr="00206487">
        <w:rPr>
          <w:rFonts w:ascii="Times New Roman" w:eastAsia="NSimSun" w:hAnsi="Times New Roman" w:cs="Times New Roman"/>
          <w:spacing w:val="-6"/>
          <w:sz w:val="24"/>
          <w:szCs w:val="24"/>
        </w:rPr>
        <w:t xml:space="preserve"> </w:t>
      </w:r>
      <w:r w:rsidRPr="00206487">
        <w:rPr>
          <w:rFonts w:ascii="Times New Roman" w:eastAsia="NSimSun" w:hAnsi="Times New Roman" w:cs="Times New Roman"/>
          <w:sz w:val="24"/>
          <w:szCs w:val="24"/>
        </w:rPr>
        <w:t>проверки</w:t>
      </w:r>
      <w:r w:rsidRPr="00206487">
        <w:rPr>
          <w:rFonts w:ascii="Times New Roman" w:eastAsia="NSimSun" w:hAnsi="Times New Roman" w:cs="Times New Roman"/>
          <w:spacing w:val="-4"/>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5"/>
          <w:sz w:val="24"/>
          <w:szCs w:val="24"/>
        </w:rPr>
        <w:t xml:space="preserve"> </w:t>
      </w:r>
      <w:r w:rsidRPr="00206487">
        <w:rPr>
          <w:rFonts w:ascii="Times New Roman" w:eastAsia="NSimSun" w:hAnsi="Times New Roman" w:cs="Times New Roman"/>
          <w:sz w:val="24"/>
          <w:szCs w:val="24"/>
        </w:rPr>
        <w:t>настройки</w:t>
      </w:r>
      <w:r w:rsidRPr="00206487">
        <w:rPr>
          <w:rFonts w:ascii="Times New Roman" w:eastAsia="NSimSun" w:hAnsi="Times New Roman" w:cs="Times New Roman"/>
          <w:spacing w:val="-4"/>
          <w:sz w:val="24"/>
          <w:szCs w:val="24"/>
        </w:rPr>
        <w:t xml:space="preserve"> </w:t>
      </w:r>
      <w:r w:rsidRPr="00206487">
        <w:rPr>
          <w:rFonts w:ascii="Times New Roman" w:eastAsia="NSimSun" w:hAnsi="Times New Roman" w:cs="Times New Roman"/>
          <w:sz w:val="24"/>
          <w:szCs w:val="24"/>
        </w:rPr>
        <w:t>геометрии</w:t>
      </w:r>
      <w:r w:rsidRPr="00206487">
        <w:rPr>
          <w:rFonts w:ascii="Times New Roman" w:eastAsia="NSimSun" w:hAnsi="Times New Roman" w:cs="Times New Roman"/>
          <w:spacing w:val="-5"/>
          <w:sz w:val="24"/>
          <w:szCs w:val="24"/>
        </w:rPr>
        <w:t xml:space="preserve"> </w:t>
      </w:r>
      <w:r w:rsidRPr="00206487">
        <w:rPr>
          <w:rFonts w:ascii="Times New Roman" w:eastAsia="NSimSun" w:hAnsi="Times New Roman" w:cs="Times New Roman"/>
          <w:sz w:val="24"/>
          <w:szCs w:val="24"/>
        </w:rPr>
        <w:t>и сближения монитора.</w:t>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Color Tests. Тесты для проверки качества отображения цветов монитором, поиска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битых</w:t>
      </w:r>
      <w:r w:rsidRPr="00206487">
        <w:rPr>
          <w:rFonts w:ascii="Times New Roman" w:eastAsia="NSimSun" w:hAnsi="Times New Roman" w:cs="Times New Roman"/>
          <w:spacing w:val="-4"/>
          <w:sz w:val="24"/>
          <w:szCs w:val="24"/>
        </w:rPr>
        <w:t xml:space="preserve"> </w:t>
      </w:r>
      <w:r w:rsidRPr="00206487">
        <w:rPr>
          <w:rFonts w:ascii="Times New Roman" w:eastAsia="NSimSun" w:hAnsi="Times New Roman" w:cs="Times New Roman"/>
          <w:sz w:val="24"/>
          <w:szCs w:val="24"/>
        </w:rPr>
        <w:t>пикселей</w:t>
      </w:r>
      <w:r w:rsidRPr="00206487">
        <w:rPr>
          <w:rFonts w:ascii="Times New Roman" w:eastAsia="NSimSun" w:hAnsi="Times New Roman" w:cs="Times New Roman"/>
          <w:spacing w:val="5"/>
          <w:sz w:val="24"/>
          <w:szCs w:val="24"/>
        </w:rPr>
        <w:t xml:space="preserve"> </w:t>
      </w:r>
      <w:r w:rsidRPr="00206487">
        <w:rPr>
          <w:rFonts w:ascii="Times New Roman" w:eastAsia="NSimSun" w:hAnsi="Times New Roman" w:cs="Times New Roman"/>
          <w:sz w:val="24"/>
          <w:szCs w:val="24"/>
        </w:rPr>
        <w:t>на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LCD-дисплеях.</w:t>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Reading</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Tests.</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Проверка</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чтения</w:t>
      </w:r>
      <w:r w:rsidRPr="00206487">
        <w:rPr>
          <w:rFonts w:ascii="Times New Roman" w:eastAsia="NSimSun" w:hAnsi="Times New Roman" w:cs="Times New Roman"/>
          <w:spacing w:val="-5"/>
          <w:sz w:val="24"/>
          <w:szCs w:val="24"/>
        </w:rPr>
        <w:t xml:space="preserve"> </w:t>
      </w:r>
      <w:r w:rsidRPr="00206487">
        <w:rPr>
          <w:rFonts w:ascii="Times New Roman" w:eastAsia="NSimSun" w:hAnsi="Times New Roman" w:cs="Times New Roman"/>
          <w:sz w:val="24"/>
          <w:szCs w:val="24"/>
        </w:rPr>
        <w:t>шрифтов</w:t>
      </w:r>
      <w:r w:rsidRPr="00206487">
        <w:rPr>
          <w:rFonts w:ascii="Times New Roman" w:eastAsia="NSimSun" w:hAnsi="Times New Roman" w:cs="Times New Roman"/>
          <w:spacing w:val="-4"/>
          <w:sz w:val="24"/>
          <w:szCs w:val="24"/>
        </w:rPr>
        <w:t xml:space="preserve"> </w:t>
      </w:r>
      <w:r w:rsidRPr="00206487">
        <w:rPr>
          <w:rFonts w:ascii="Times New Roman" w:eastAsia="NSimSun" w:hAnsi="Times New Roman" w:cs="Times New Roman"/>
          <w:sz w:val="24"/>
          <w:szCs w:val="24"/>
        </w:rPr>
        <w:t>разных</w:t>
      </w:r>
      <w:r w:rsidRPr="00206487">
        <w:rPr>
          <w:rFonts w:ascii="Times New Roman" w:eastAsia="NSimSun" w:hAnsi="Times New Roman" w:cs="Times New Roman"/>
          <w:spacing w:val="-6"/>
          <w:sz w:val="24"/>
          <w:szCs w:val="24"/>
        </w:rPr>
        <w:t xml:space="preserve"> </w:t>
      </w:r>
      <w:r w:rsidRPr="00206487">
        <w:rPr>
          <w:rFonts w:ascii="Times New Roman" w:eastAsia="NSimSun" w:hAnsi="Times New Roman" w:cs="Times New Roman"/>
          <w:sz w:val="24"/>
          <w:szCs w:val="24"/>
        </w:rPr>
        <w:t>цветов на</w:t>
      </w:r>
      <w:r w:rsidRPr="00206487">
        <w:rPr>
          <w:rFonts w:ascii="Times New Roman" w:eastAsia="NSimSun" w:hAnsi="Times New Roman" w:cs="Times New Roman"/>
          <w:spacing w:val="-7"/>
          <w:sz w:val="24"/>
          <w:szCs w:val="24"/>
        </w:rPr>
        <w:t xml:space="preserve"> </w:t>
      </w:r>
      <w:r w:rsidRPr="00206487">
        <w:rPr>
          <w:rFonts w:ascii="Times New Roman" w:eastAsia="NSimSun" w:hAnsi="Times New Roman" w:cs="Times New Roman"/>
          <w:sz w:val="24"/>
          <w:szCs w:val="24"/>
        </w:rPr>
        <w:t>разных</w:t>
      </w:r>
      <w:r w:rsidRPr="00206487">
        <w:rPr>
          <w:rFonts w:ascii="Times New Roman" w:eastAsia="NSimSun" w:hAnsi="Times New Roman" w:cs="Times New Roman"/>
          <w:spacing w:val="-6"/>
          <w:sz w:val="24"/>
          <w:szCs w:val="24"/>
        </w:rPr>
        <w:t xml:space="preserve"> </w:t>
      </w:r>
      <w:r w:rsidRPr="00206487">
        <w:rPr>
          <w:rFonts w:ascii="Times New Roman" w:eastAsia="NSimSun" w:hAnsi="Times New Roman" w:cs="Times New Roman"/>
          <w:sz w:val="24"/>
          <w:szCs w:val="24"/>
        </w:rPr>
        <w:t>фонах.</w:t>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Запускайте</w:t>
      </w:r>
      <w:r w:rsidRPr="00206487">
        <w:rPr>
          <w:rFonts w:ascii="Times New Roman" w:eastAsia="NSimSun" w:hAnsi="Times New Roman" w:cs="Times New Roman"/>
          <w:spacing w:val="48"/>
          <w:sz w:val="24"/>
          <w:szCs w:val="24"/>
        </w:rPr>
        <w:t xml:space="preserve"> </w:t>
      </w:r>
      <w:r w:rsidRPr="00206487">
        <w:rPr>
          <w:rFonts w:ascii="Times New Roman" w:eastAsia="NSimSun" w:hAnsi="Times New Roman" w:cs="Times New Roman"/>
          <w:sz w:val="24"/>
          <w:szCs w:val="24"/>
        </w:rPr>
        <w:t>тесты</w:t>
      </w:r>
      <w:r w:rsidRPr="00206487">
        <w:rPr>
          <w:rFonts w:ascii="Times New Roman" w:eastAsia="NSimSun" w:hAnsi="Times New Roman" w:cs="Times New Roman"/>
          <w:spacing w:val="50"/>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50"/>
          <w:sz w:val="24"/>
          <w:szCs w:val="24"/>
        </w:rPr>
        <w:t xml:space="preserve"> </w:t>
      </w:r>
      <w:r w:rsidRPr="00206487">
        <w:rPr>
          <w:rFonts w:ascii="Times New Roman" w:eastAsia="NSimSun" w:hAnsi="Times New Roman" w:cs="Times New Roman"/>
          <w:sz w:val="24"/>
          <w:szCs w:val="24"/>
        </w:rPr>
        <w:t>калибруйте</w:t>
      </w:r>
      <w:r w:rsidRPr="00206487">
        <w:rPr>
          <w:rFonts w:ascii="Times New Roman" w:eastAsia="NSimSun" w:hAnsi="Times New Roman" w:cs="Times New Roman"/>
          <w:spacing w:val="49"/>
          <w:sz w:val="24"/>
          <w:szCs w:val="24"/>
        </w:rPr>
        <w:t xml:space="preserve"> </w:t>
      </w:r>
      <w:r w:rsidRPr="00206487">
        <w:rPr>
          <w:rFonts w:ascii="Times New Roman" w:eastAsia="NSimSun" w:hAnsi="Times New Roman" w:cs="Times New Roman"/>
          <w:sz w:val="24"/>
          <w:szCs w:val="24"/>
        </w:rPr>
        <w:t>дисплей,</w:t>
      </w:r>
      <w:r w:rsidRPr="00206487">
        <w:rPr>
          <w:rFonts w:ascii="Times New Roman" w:eastAsia="NSimSun" w:hAnsi="Times New Roman" w:cs="Times New Roman"/>
          <w:spacing w:val="51"/>
          <w:sz w:val="24"/>
          <w:szCs w:val="24"/>
        </w:rPr>
        <w:t xml:space="preserve"> </w:t>
      </w:r>
      <w:r w:rsidRPr="00206487">
        <w:rPr>
          <w:rFonts w:ascii="Times New Roman" w:eastAsia="NSimSun" w:hAnsi="Times New Roman" w:cs="Times New Roman"/>
          <w:sz w:val="24"/>
          <w:szCs w:val="24"/>
        </w:rPr>
        <w:t>используя</w:t>
      </w:r>
      <w:r w:rsidRPr="00206487">
        <w:rPr>
          <w:rFonts w:ascii="Times New Roman" w:eastAsia="NSimSun" w:hAnsi="Times New Roman" w:cs="Times New Roman"/>
          <w:spacing w:val="48"/>
          <w:sz w:val="24"/>
          <w:szCs w:val="24"/>
        </w:rPr>
        <w:t xml:space="preserve"> </w:t>
      </w:r>
      <w:r w:rsidRPr="00206487">
        <w:rPr>
          <w:rFonts w:ascii="Times New Roman" w:eastAsia="NSimSun" w:hAnsi="Times New Roman" w:cs="Times New Roman"/>
          <w:sz w:val="24"/>
          <w:szCs w:val="24"/>
        </w:rPr>
        <w:t>настройки</w:t>
      </w:r>
      <w:r w:rsidRPr="00206487">
        <w:rPr>
          <w:rFonts w:ascii="Times New Roman" w:eastAsia="NSimSun" w:hAnsi="Times New Roman" w:cs="Times New Roman"/>
          <w:spacing w:val="50"/>
          <w:sz w:val="24"/>
          <w:szCs w:val="24"/>
        </w:rPr>
        <w:t xml:space="preserve"> </w:t>
      </w:r>
      <w:r w:rsidRPr="00206487">
        <w:rPr>
          <w:rFonts w:ascii="Times New Roman" w:eastAsia="NSimSun" w:hAnsi="Times New Roman" w:cs="Times New Roman"/>
          <w:sz w:val="24"/>
          <w:szCs w:val="24"/>
        </w:rPr>
        <w:t>вашего</w:t>
      </w:r>
      <w:r w:rsidRPr="00206487">
        <w:rPr>
          <w:rFonts w:ascii="Times New Roman" w:eastAsia="NSimSun" w:hAnsi="Times New Roman" w:cs="Times New Roman"/>
          <w:spacing w:val="48"/>
          <w:sz w:val="24"/>
          <w:szCs w:val="24"/>
        </w:rPr>
        <w:t xml:space="preserve"> </w:t>
      </w:r>
      <w:r w:rsidRPr="00206487">
        <w:rPr>
          <w:rFonts w:ascii="Times New Roman" w:eastAsia="NSimSun" w:hAnsi="Times New Roman" w:cs="Times New Roman"/>
          <w:sz w:val="24"/>
          <w:szCs w:val="24"/>
        </w:rPr>
        <w:t>монитора</w:t>
      </w:r>
      <w:r w:rsidRPr="00206487">
        <w:rPr>
          <w:rFonts w:ascii="Times New Roman" w:eastAsia="NSimSun" w:hAnsi="Times New Roman" w:cs="Times New Roman"/>
          <w:spacing w:val="-57"/>
          <w:sz w:val="24"/>
          <w:szCs w:val="24"/>
        </w:rPr>
        <w:t xml:space="preserve"> </w:t>
      </w:r>
      <w:r w:rsidRPr="00206487">
        <w:rPr>
          <w:rFonts w:ascii="Times New Roman" w:eastAsia="NSimSun" w:hAnsi="Times New Roman" w:cs="Times New Roman"/>
          <w:sz w:val="24"/>
          <w:szCs w:val="24"/>
        </w:rPr>
        <w:t>при</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помощи</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кнопок</w:t>
      </w:r>
      <w:r w:rsidRPr="00206487">
        <w:rPr>
          <w:rFonts w:ascii="Times New Roman" w:eastAsia="NSimSun" w:hAnsi="Times New Roman" w:cs="Times New Roman"/>
          <w:spacing w:val="-4"/>
          <w:sz w:val="24"/>
          <w:szCs w:val="24"/>
        </w:rPr>
        <w:t xml:space="preserve"> </w:t>
      </w:r>
      <w:r w:rsidRPr="00206487">
        <w:rPr>
          <w:rFonts w:ascii="Times New Roman" w:eastAsia="NSimSun" w:hAnsi="Times New Roman" w:cs="Times New Roman"/>
          <w:sz w:val="24"/>
          <w:szCs w:val="24"/>
        </w:rPr>
        <w:t>на панели,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обычно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расположенной</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снизу.</w:t>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Все тесты поделены на разделы, и вы можете снимать галочки с тех, которые не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желаете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проводить.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Наводя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каждый</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из</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тестов,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его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превью</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будет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видно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слева,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что</w:t>
      </w:r>
      <w:r w:rsidRPr="00206487">
        <w:rPr>
          <w:rFonts w:ascii="Times New Roman" w:eastAsia="NSimSun" w:hAnsi="Times New Roman" w:cs="Times New Roman"/>
          <w:spacing w:val="-57"/>
          <w:sz w:val="24"/>
          <w:szCs w:val="24"/>
        </w:rPr>
        <w:t xml:space="preserve"> </w:t>
      </w:r>
      <w:r w:rsidRPr="00206487">
        <w:rPr>
          <w:rFonts w:ascii="Times New Roman" w:eastAsia="NSimSun" w:hAnsi="Times New Roman" w:cs="Times New Roman"/>
          <w:sz w:val="24"/>
          <w:szCs w:val="24"/>
        </w:rPr>
        <w:t>упростит</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отключение</w:t>
      </w:r>
      <w:r w:rsidRPr="00206487">
        <w:rPr>
          <w:rFonts w:ascii="Times New Roman" w:eastAsia="NSimSun" w:hAnsi="Times New Roman" w:cs="Times New Roman"/>
          <w:spacing w:val="-4"/>
          <w:sz w:val="24"/>
          <w:szCs w:val="24"/>
        </w:rPr>
        <w:t xml:space="preserve"> </w:t>
      </w:r>
      <w:r w:rsidRPr="00206487">
        <w:rPr>
          <w:rFonts w:ascii="Times New Roman" w:eastAsia="NSimSun" w:hAnsi="Times New Roman" w:cs="Times New Roman"/>
          <w:sz w:val="24"/>
          <w:szCs w:val="24"/>
        </w:rPr>
        <w:t>всего</w:t>
      </w:r>
      <w:r w:rsidRPr="00206487">
        <w:rPr>
          <w:rFonts w:ascii="Times New Roman" w:eastAsia="NSimSun" w:hAnsi="Times New Roman" w:cs="Times New Roman"/>
          <w:spacing w:val="6"/>
          <w:sz w:val="24"/>
          <w:szCs w:val="24"/>
        </w:rPr>
        <w:t xml:space="preserve"> </w:t>
      </w:r>
      <w:r w:rsidRPr="00206487">
        <w:rPr>
          <w:rFonts w:ascii="Times New Roman" w:eastAsia="NSimSun" w:hAnsi="Times New Roman" w:cs="Times New Roman"/>
          <w:sz w:val="24"/>
          <w:szCs w:val="24"/>
        </w:rPr>
        <w:t>ненужного.</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167C2330" wp14:editId="335EA9A0">
            <wp:extent cx="3461378" cy="2686335"/>
            <wp:effectExtent l="0" t="0" r="0" b="0"/>
            <wp:docPr id="652" name="image24.png"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759" cstate="print"/>
                    <a:stretch>
                      <a:fillRect/>
                    </a:stretch>
                  </pic:blipFill>
                  <pic:spPr>
                    <a:xfrm>
                      <a:off x="0" y="0"/>
                      <a:ext cx="3461378" cy="2686335"/>
                    </a:xfrm>
                    <a:prstGeom prst="rect">
                      <a:avLst/>
                    </a:prstGeom>
                  </pic:spPr>
                </pic:pic>
              </a:graphicData>
            </a:graphic>
          </wp:inline>
        </w:drawing>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Кроме того, наводя на каждый тест, есть возможность узнать о нем подробнее,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прочитав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подсказку</w:t>
      </w:r>
      <w:r w:rsidRPr="00206487">
        <w:rPr>
          <w:rFonts w:ascii="Times New Roman" w:eastAsia="NSimSun" w:hAnsi="Times New Roman" w:cs="Times New Roman"/>
          <w:spacing w:val="-4"/>
          <w:sz w:val="24"/>
          <w:szCs w:val="24"/>
        </w:rPr>
        <w:t xml:space="preserve"> </w:t>
      </w:r>
      <w:r w:rsidRPr="00206487">
        <w:rPr>
          <w:rFonts w:ascii="Times New Roman" w:eastAsia="NSimSun" w:hAnsi="Times New Roman" w:cs="Times New Roman"/>
          <w:sz w:val="24"/>
          <w:szCs w:val="24"/>
        </w:rPr>
        <w:t>внизу.</w:t>
      </w:r>
      <w:r w:rsidRPr="00206487">
        <w:rPr>
          <w:rFonts w:ascii="Times New Roman" w:eastAsia="NSimSun" w:hAnsi="Times New Roman" w:cs="Times New Roman"/>
          <w:spacing w:val="4"/>
          <w:sz w:val="24"/>
          <w:szCs w:val="24"/>
        </w:rPr>
        <w:t xml:space="preserve"> </w:t>
      </w:r>
      <w:r w:rsidRPr="00206487">
        <w:rPr>
          <w:rFonts w:ascii="Times New Roman" w:eastAsia="NSimSun" w:hAnsi="Times New Roman" w:cs="Times New Roman"/>
          <w:sz w:val="24"/>
          <w:szCs w:val="24"/>
        </w:rPr>
        <w:t>К</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сожалению, формат</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статьи</w:t>
      </w:r>
      <w:r w:rsidRPr="00206487">
        <w:rPr>
          <w:rFonts w:ascii="Times New Roman" w:eastAsia="NSimSun" w:hAnsi="Times New Roman" w:cs="Times New Roman"/>
          <w:spacing w:val="-6"/>
          <w:sz w:val="24"/>
          <w:szCs w:val="24"/>
        </w:rPr>
        <w:t xml:space="preserve"> </w:t>
      </w:r>
      <w:r w:rsidRPr="00206487">
        <w:rPr>
          <w:rFonts w:ascii="Times New Roman" w:eastAsia="NSimSun" w:hAnsi="Times New Roman" w:cs="Times New Roman"/>
          <w:sz w:val="24"/>
          <w:szCs w:val="24"/>
        </w:rPr>
        <w:t>не</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позволяет</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рассмотреть</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каждый</w:t>
      </w:r>
    </w:p>
    <w:p w:rsidR="00206487" w:rsidRPr="00206487" w:rsidRDefault="00206487" w:rsidP="00206487">
      <w:pPr>
        <w:pStyle w:val="af7"/>
        <w:spacing w:after="0" w:line="240" w:lineRule="auto"/>
        <w:rPr>
          <w:rFonts w:ascii="Times New Roman" w:eastAsia="NSimSun" w:hAnsi="Times New Roman" w:cs="Times New Roman"/>
          <w:sz w:val="24"/>
          <w:szCs w:val="24"/>
        </w:rPr>
      </w:pPr>
      <w:r w:rsidRPr="00206487">
        <w:rPr>
          <w:rFonts w:ascii="Times New Roman" w:eastAsia="NSimSun" w:hAnsi="Times New Roman" w:cs="Times New Roman"/>
          <w:sz w:val="24"/>
          <w:szCs w:val="24"/>
        </w:rPr>
        <w:t>из</w:t>
      </w:r>
      <w:r w:rsidRPr="00206487">
        <w:rPr>
          <w:rFonts w:ascii="Times New Roman" w:eastAsia="NSimSun" w:hAnsi="Times New Roman" w:cs="Times New Roman"/>
          <w:spacing w:val="32"/>
          <w:sz w:val="24"/>
          <w:szCs w:val="24"/>
        </w:rPr>
        <w:t xml:space="preserve"> </w:t>
      </w:r>
      <w:r w:rsidRPr="00206487">
        <w:rPr>
          <w:rFonts w:ascii="Times New Roman" w:eastAsia="NSimSun" w:hAnsi="Times New Roman" w:cs="Times New Roman"/>
          <w:sz w:val="24"/>
          <w:szCs w:val="24"/>
        </w:rPr>
        <w:t>них,</w:t>
      </w:r>
      <w:r w:rsidRPr="00206487">
        <w:rPr>
          <w:rFonts w:ascii="Times New Roman" w:eastAsia="NSimSun" w:hAnsi="Times New Roman" w:cs="Times New Roman"/>
          <w:spacing w:val="38"/>
          <w:sz w:val="24"/>
          <w:szCs w:val="24"/>
        </w:rPr>
        <w:t xml:space="preserve"> </w:t>
      </w:r>
      <w:r w:rsidRPr="00206487">
        <w:rPr>
          <w:rFonts w:ascii="Times New Roman" w:eastAsia="NSimSun" w:hAnsi="Times New Roman" w:cs="Times New Roman"/>
          <w:sz w:val="24"/>
          <w:szCs w:val="24"/>
        </w:rPr>
        <w:t>поэтому</w:t>
      </w:r>
      <w:r w:rsidRPr="00206487">
        <w:rPr>
          <w:rFonts w:ascii="Times New Roman" w:eastAsia="NSimSun" w:hAnsi="Times New Roman" w:cs="Times New Roman"/>
          <w:spacing w:val="27"/>
          <w:sz w:val="24"/>
          <w:szCs w:val="24"/>
        </w:rPr>
        <w:t xml:space="preserve"> </w:t>
      </w:r>
      <w:r w:rsidRPr="00206487">
        <w:rPr>
          <w:rFonts w:ascii="Times New Roman" w:eastAsia="NSimSun" w:hAnsi="Times New Roman" w:cs="Times New Roman"/>
          <w:sz w:val="24"/>
          <w:szCs w:val="24"/>
        </w:rPr>
        <w:t>при</w:t>
      </w:r>
      <w:r w:rsidRPr="00206487">
        <w:rPr>
          <w:rFonts w:ascii="Times New Roman" w:eastAsia="NSimSun" w:hAnsi="Times New Roman" w:cs="Times New Roman"/>
          <w:spacing w:val="32"/>
          <w:sz w:val="24"/>
          <w:szCs w:val="24"/>
        </w:rPr>
        <w:t xml:space="preserve"> </w:t>
      </w:r>
      <w:r w:rsidRPr="00206487">
        <w:rPr>
          <w:rFonts w:ascii="Times New Roman" w:eastAsia="NSimSun" w:hAnsi="Times New Roman" w:cs="Times New Roman"/>
          <w:sz w:val="24"/>
          <w:szCs w:val="24"/>
        </w:rPr>
        <w:t>необходимости</w:t>
      </w:r>
      <w:r w:rsidRPr="00206487">
        <w:rPr>
          <w:rFonts w:ascii="Times New Roman" w:eastAsia="NSimSun" w:hAnsi="Times New Roman" w:cs="Times New Roman"/>
          <w:spacing w:val="32"/>
          <w:sz w:val="24"/>
          <w:szCs w:val="24"/>
        </w:rPr>
        <w:t xml:space="preserve"> </w:t>
      </w:r>
      <w:r w:rsidRPr="00206487">
        <w:rPr>
          <w:rFonts w:ascii="Times New Roman" w:eastAsia="NSimSun" w:hAnsi="Times New Roman" w:cs="Times New Roman"/>
          <w:sz w:val="24"/>
          <w:szCs w:val="24"/>
        </w:rPr>
        <w:t>воспользуйтесь</w:t>
      </w:r>
      <w:r w:rsidRPr="00206487">
        <w:rPr>
          <w:rFonts w:ascii="Times New Roman" w:eastAsia="NSimSun" w:hAnsi="Times New Roman" w:cs="Times New Roman"/>
          <w:spacing w:val="37"/>
          <w:sz w:val="24"/>
          <w:szCs w:val="24"/>
        </w:rPr>
        <w:t xml:space="preserve"> </w:t>
      </w:r>
      <w:r w:rsidRPr="00206487">
        <w:rPr>
          <w:rFonts w:ascii="Times New Roman" w:eastAsia="NSimSun" w:hAnsi="Times New Roman" w:cs="Times New Roman"/>
          <w:sz w:val="24"/>
          <w:szCs w:val="24"/>
        </w:rPr>
        <w:t>онлайн-переводчиками</w:t>
      </w:r>
      <w:r w:rsidRPr="00206487">
        <w:rPr>
          <w:rFonts w:ascii="Times New Roman" w:eastAsia="NSimSun" w:hAnsi="Times New Roman" w:cs="Times New Roman"/>
          <w:spacing w:val="33"/>
          <w:sz w:val="24"/>
          <w:szCs w:val="24"/>
        </w:rPr>
        <w:t xml:space="preserve"> </w:t>
      </w:r>
      <w:r w:rsidRPr="00206487">
        <w:rPr>
          <w:rFonts w:ascii="Times New Roman" w:eastAsia="NSimSun" w:hAnsi="Times New Roman" w:cs="Times New Roman"/>
          <w:sz w:val="24"/>
          <w:szCs w:val="24"/>
        </w:rPr>
        <w:t>или</w:t>
      </w:r>
      <w:r w:rsidRPr="00206487">
        <w:rPr>
          <w:rFonts w:ascii="Times New Roman" w:eastAsia="NSimSun" w:hAnsi="Times New Roman" w:cs="Times New Roman"/>
          <w:spacing w:val="28"/>
          <w:sz w:val="24"/>
          <w:szCs w:val="24"/>
        </w:rPr>
        <w:t xml:space="preserve"> </w:t>
      </w:r>
      <w:r w:rsidRPr="00206487">
        <w:rPr>
          <w:rFonts w:ascii="Times New Roman" w:eastAsia="NSimSun" w:hAnsi="Times New Roman" w:cs="Times New Roman"/>
          <w:sz w:val="24"/>
          <w:szCs w:val="24"/>
        </w:rPr>
        <w:t>задайте</w:t>
      </w:r>
      <w:r w:rsidRPr="00206487">
        <w:rPr>
          <w:rFonts w:ascii="Times New Roman" w:eastAsia="NSimSun" w:hAnsi="Times New Roman" w:cs="Times New Roman"/>
          <w:spacing w:val="-57"/>
          <w:sz w:val="24"/>
          <w:szCs w:val="24"/>
        </w:rPr>
        <w:t xml:space="preserve"> </w:t>
      </w:r>
      <w:r w:rsidRPr="00206487">
        <w:rPr>
          <w:rFonts w:ascii="Times New Roman" w:eastAsia="NSimSun" w:hAnsi="Times New Roman" w:cs="Times New Roman"/>
          <w:sz w:val="24"/>
          <w:szCs w:val="24"/>
        </w:rPr>
        <w:t>вопрос 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комментариях</w:t>
      </w:r>
      <w:r w:rsidRPr="00206487">
        <w:rPr>
          <w:rFonts w:ascii="Times New Roman" w:eastAsia="NSimSun" w:hAnsi="Times New Roman" w:cs="Times New Roman"/>
          <w:spacing w:val="-4"/>
          <w:sz w:val="24"/>
          <w:szCs w:val="24"/>
        </w:rPr>
        <w:t xml:space="preserve"> </w:t>
      </w:r>
      <w:r w:rsidRPr="00206487">
        <w:rPr>
          <w:rFonts w:ascii="Times New Roman" w:eastAsia="NSimSun" w:hAnsi="Times New Roman" w:cs="Times New Roman"/>
          <w:sz w:val="24"/>
          <w:szCs w:val="24"/>
        </w:rPr>
        <w:t>касательно</w:t>
      </w:r>
      <w:r w:rsidRPr="00206487">
        <w:rPr>
          <w:rFonts w:ascii="Times New Roman" w:eastAsia="NSimSun" w:hAnsi="Times New Roman" w:cs="Times New Roman"/>
          <w:spacing w:val="6"/>
          <w:sz w:val="24"/>
          <w:szCs w:val="24"/>
        </w:rPr>
        <w:t xml:space="preserve"> </w:t>
      </w:r>
      <w:r w:rsidRPr="00206487">
        <w:rPr>
          <w:rFonts w:ascii="Times New Roman" w:eastAsia="NSimSun" w:hAnsi="Times New Roman" w:cs="Times New Roman"/>
          <w:sz w:val="24"/>
          <w:szCs w:val="24"/>
        </w:rPr>
        <w:t>любого</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из</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тестов.</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519E3A03" wp14:editId="3E246B98">
            <wp:extent cx="3459179" cy="2686335"/>
            <wp:effectExtent l="0" t="0" r="0" b="0"/>
            <wp:docPr id="653" name="image25.png"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760" cstate="print"/>
                    <a:stretch>
                      <a:fillRect/>
                    </a:stretch>
                  </pic:blipFill>
                  <pic:spPr>
                    <a:xfrm>
                      <a:off x="0" y="0"/>
                      <a:ext cx="3459179" cy="2686335"/>
                    </a:xfrm>
                    <a:prstGeom prst="rect">
                      <a:avLst/>
                    </a:prstGeom>
                  </pic:spPr>
                </pic:pic>
              </a:graphicData>
            </a:graphic>
          </wp:inline>
        </w:drawing>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sz w:val="24"/>
          <w:szCs w:val="24"/>
        </w:rPr>
        <w:t>AIDA64</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CPUID</w:t>
      </w: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Общая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расширенная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информация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процессоре,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отображающая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герцовку</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вольтаж</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режиме реального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времени.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сути,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эти же сведения получаются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через</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одноименный</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раздел</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главном</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меню</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AIDA64,</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той</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лишь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разницей,</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что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визуальное</w:t>
      </w:r>
      <w:r w:rsidRPr="00206487">
        <w:rPr>
          <w:rFonts w:ascii="Times New Roman" w:eastAsia="NSimSun" w:hAnsi="Times New Roman" w:cs="Times New Roman"/>
          <w:spacing w:val="-57"/>
          <w:sz w:val="24"/>
          <w:szCs w:val="24"/>
        </w:rPr>
        <w:t xml:space="preserve"> </w:t>
      </w:r>
      <w:r w:rsidRPr="00206487">
        <w:rPr>
          <w:rFonts w:ascii="Times New Roman" w:eastAsia="NSimSun" w:hAnsi="Times New Roman" w:cs="Times New Roman"/>
          <w:sz w:val="24"/>
          <w:szCs w:val="24"/>
        </w:rPr>
        <w:t>восприятие более удобно, а также осуществляется выбор ядер и переключение между</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процессорами (если их в конфигурации ПК больше одного) при помощи специального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выпадающего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меню внизу.</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16406C48" wp14:editId="4086B343">
            <wp:extent cx="3282671" cy="3276980"/>
            <wp:effectExtent l="0" t="0" r="0" b="0"/>
            <wp:docPr id="654" name="image26.png"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761" cstate="print"/>
                    <a:stretch>
                      <a:fillRect/>
                    </a:stretch>
                  </pic:blipFill>
                  <pic:spPr>
                    <a:xfrm>
                      <a:off x="0" y="0"/>
                      <a:ext cx="3282671" cy="3276980"/>
                    </a:xfrm>
                    <a:prstGeom prst="rect">
                      <a:avLst/>
                    </a:prstGeom>
                  </pic:spPr>
                </pic:pic>
              </a:graphicData>
            </a:graphic>
          </wp:inline>
        </w:drawing>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sz w:val="24"/>
          <w:szCs w:val="24"/>
        </w:rPr>
        <w:t>Настройки</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sz w:val="24"/>
          <w:szCs w:val="24"/>
        </w:rPr>
        <w:t>Активным</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пользователям</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АИДА64</w:t>
      </w:r>
      <w:r w:rsidRPr="00206487">
        <w:rPr>
          <w:rFonts w:ascii="Times New Roman" w:eastAsia="NSimSun" w:hAnsi="Times New Roman" w:cs="Times New Roman"/>
          <w:spacing w:val="7"/>
          <w:sz w:val="24"/>
          <w:szCs w:val="24"/>
        </w:rPr>
        <w:t xml:space="preserve"> </w:t>
      </w:r>
      <w:r w:rsidRPr="00206487">
        <w:rPr>
          <w:rFonts w:ascii="Times New Roman" w:eastAsia="NSimSun" w:hAnsi="Times New Roman" w:cs="Times New Roman"/>
          <w:sz w:val="24"/>
          <w:szCs w:val="24"/>
        </w:rPr>
        <w:t>часто</w:t>
      </w:r>
      <w:r w:rsidRPr="00206487">
        <w:rPr>
          <w:rFonts w:ascii="Times New Roman" w:eastAsia="NSimSun" w:hAnsi="Times New Roman" w:cs="Times New Roman"/>
          <w:spacing w:val="6"/>
          <w:sz w:val="24"/>
          <w:szCs w:val="24"/>
        </w:rPr>
        <w:t xml:space="preserve"> </w:t>
      </w:r>
      <w:r w:rsidRPr="00206487">
        <w:rPr>
          <w:rFonts w:ascii="Times New Roman" w:eastAsia="NSimSun" w:hAnsi="Times New Roman" w:cs="Times New Roman"/>
          <w:sz w:val="24"/>
          <w:szCs w:val="24"/>
        </w:rPr>
        <w:t>требуется</w:t>
      </w:r>
      <w:r w:rsidRPr="00206487">
        <w:rPr>
          <w:rFonts w:ascii="Times New Roman" w:eastAsia="NSimSun" w:hAnsi="Times New Roman" w:cs="Times New Roman"/>
          <w:spacing w:val="6"/>
          <w:sz w:val="24"/>
          <w:szCs w:val="24"/>
        </w:rPr>
        <w:t xml:space="preserve"> </w:t>
      </w:r>
      <w:r w:rsidRPr="00206487">
        <w:rPr>
          <w:rFonts w:ascii="Times New Roman" w:eastAsia="NSimSun" w:hAnsi="Times New Roman" w:cs="Times New Roman"/>
          <w:sz w:val="24"/>
          <w:szCs w:val="24"/>
        </w:rPr>
        <w:t>ее</w:t>
      </w:r>
      <w:r w:rsidRPr="00206487">
        <w:rPr>
          <w:rFonts w:ascii="Times New Roman" w:eastAsia="NSimSun" w:hAnsi="Times New Roman" w:cs="Times New Roman"/>
          <w:spacing w:val="5"/>
          <w:sz w:val="24"/>
          <w:szCs w:val="24"/>
        </w:rPr>
        <w:t xml:space="preserve"> </w:t>
      </w:r>
      <w:r w:rsidRPr="00206487">
        <w:rPr>
          <w:rFonts w:ascii="Times New Roman" w:eastAsia="NSimSun" w:hAnsi="Times New Roman" w:cs="Times New Roman"/>
          <w:sz w:val="24"/>
          <w:szCs w:val="24"/>
        </w:rPr>
        <w:t>донастройка</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под</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себя</w:t>
      </w:r>
      <w:r w:rsidRPr="00206487">
        <w:rPr>
          <w:rFonts w:ascii="Times New Roman" w:eastAsia="NSimSun" w:hAnsi="Times New Roman" w:cs="Times New Roman"/>
          <w:spacing w:val="7"/>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свои</w:t>
      </w:r>
      <w:r w:rsidRPr="00206487">
        <w:rPr>
          <w:rFonts w:ascii="Times New Roman" w:eastAsia="NSimSun" w:hAnsi="Times New Roman" w:cs="Times New Roman"/>
          <w:spacing w:val="-57"/>
          <w:sz w:val="24"/>
          <w:szCs w:val="24"/>
        </w:rPr>
        <w:t xml:space="preserve"> </w:t>
      </w:r>
      <w:r w:rsidRPr="00206487">
        <w:rPr>
          <w:rFonts w:ascii="Times New Roman" w:eastAsia="NSimSun" w:hAnsi="Times New Roman" w:cs="Times New Roman"/>
          <w:sz w:val="24"/>
          <w:szCs w:val="24"/>
        </w:rPr>
        <w:t>потребности.</w:t>
      </w:r>
      <w:r w:rsidRPr="00206487">
        <w:rPr>
          <w:rFonts w:ascii="Times New Roman" w:eastAsia="NSimSun" w:hAnsi="Times New Roman" w:cs="Times New Roman"/>
          <w:spacing w:val="4"/>
          <w:sz w:val="24"/>
          <w:szCs w:val="24"/>
        </w:rPr>
        <w:t xml:space="preserve"> </w:t>
      </w:r>
      <w:r w:rsidRPr="00206487">
        <w:rPr>
          <w:rFonts w:ascii="Times New Roman" w:eastAsia="NSimSun" w:hAnsi="Times New Roman" w:cs="Times New Roman"/>
          <w:sz w:val="24"/>
          <w:szCs w:val="24"/>
        </w:rPr>
        <w:t>Для</w:t>
      </w:r>
      <w:r w:rsidRPr="00206487">
        <w:rPr>
          <w:rFonts w:ascii="Times New Roman" w:eastAsia="NSimSun" w:hAnsi="Times New Roman" w:cs="Times New Roman"/>
          <w:spacing w:val="-4"/>
          <w:sz w:val="24"/>
          <w:szCs w:val="24"/>
        </w:rPr>
        <w:t xml:space="preserve"> </w:t>
      </w:r>
      <w:r w:rsidRPr="00206487">
        <w:rPr>
          <w:rFonts w:ascii="Times New Roman" w:eastAsia="NSimSun" w:hAnsi="Times New Roman" w:cs="Times New Roman"/>
          <w:sz w:val="24"/>
          <w:szCs w:val="24"/>
        </w:rPr>
        <w:t>этого</w:t>
      </w:r>
      <w:r w:rsidRPr="00206487">
        <w:rPr>
          <w:rFonts w:ascii="Times New Roman" w:eastAsia="NSimSun" w:hAnsi="Times New Roman" w:cs="Times New Roman"/>
          <w:spacing w:val="4"/>
          <w:sz w:val="24"/>
          <w:szCs w:val="24"/>
        </w:rPr>
        <w:t xml:space="preserve"> </w:t>
      </w:r>
      <w:r w:rsidRPr="00206487">
        <w:rPr>
          <w:rFonts w:ascii="Times New Roman" w:eastAsia="NSimSun" w:hAnsi="Times New Roman" w:cs="Times New Roman"/>
          <w:sz w:val="24"/>
          <w:szCs w:val="24"/>
        </w:rPr>
        <w:t>через</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меню</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«Файл»</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нужно</w:t>
      </w:r>
      <w:r w:rsidRPr="00206487">
        <w:rPr>
          <w:rFonts w:ascii="Times New Roman" w:eastAsia="NSimSun" w:hAnsi="Times New Roman" w:cs="Times New Roman"/>
          <w:spacing w:val="4"/>
          <w:sz w:val="24"/>
          <w:szCs w:val="24"/>
        </w:rPr>
        <w:t xml:space="preserve"> </w:t>
      </w:r>
      <w:r w:rsidRPr="00206487">
        <w:rPr>
          <w:rFonts w:ascii="Times New Roman" w:eastAsia="NSimSun" w:hAnsi="Times New Roman" w:cs="Times New Roman"/>
          <w:sz w:val="24"/>
          <w:szCs w:val="24"/>
        </w:rPr>
        <w:t>перейти</w:t>
      </w:r>
      <w:r w:rsidRPr="00206487">
        <w:rPr>
          <w:rFonts w:ascii="Times New Roman" w:eastAsia="NSimSun" w:hAnsi="Times New Roman" w:cs="Times New Roman"/>
          <w:spacing w:val="-3"/>
          <w:sz w:val="24"/>
          <w:szCs w:val="24"/>
        </w:rPr>
        <w:t xml:space="preserve"> </w:t>
      </w:r>
      <w:r w:rsidRPr="00206487">
        <w:rPr>
          <w:rFonts w:ascii="Times New Roman" w:eastAsia="NSimSun" w:hAnsi="Times New Roman" w:cs="Times New Roman"/>
          <w:sz w:val="24"/>
          <w:szCs w:val="24"/>
        </w:rPr>
        <w:t>в</w:t>
      </w:r>
      <w:r w:rsidRPr="00206487">
        <w:rPr>
          <w:rFonts w:ascii="Times New Roman" w:eastAsia="NSimSun" w:hAnsi="Times New Roman" w:cs="Times New Roman"/>
          <w:spacing w:val="5"/>
          <w:sz w:val="24"/>
          <w:szCs w:val="24"/>
        </w:rPr>
        <w:t xml:space="preserve"> </w:t>
      </w:r>
      <w:r w:rsidRPr="00206487">
        <w:rPr>
          <w:rFonts w:ascii="Times New Roman" w:eastAsia="NSimSun" w:hAnsi="Times New Roman" w:cs="Times New Roman"/>
          <w:sz w:val="24"/>
          <w:szCs w:val="24"/>
        </w:rPr>
        <w:t>«Настройки».</w:t>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0A97F885" wp14:editId="0325BE5E">
            <wp:extent cx="3291016" cy="2773203"/>
            <wp:effectExtent l="0" t="0" r="0" b="0"/>
            <wp:docPr id="655" name="image27.png"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762" cstate="print"/>
                    <a:stretch>
                      <a:fillRect/>
                    </a:stretch>
                  </pic:blipFill>
                  <pic:spPr>
                    <a:xfrm>
                      <a:off x="0" y="0"/>
                      <a:ext cx="3291016" cy="2773203"/>
                    </a:xfrm>
                    <a:prstGeom prst="rect">
                      <a:avLst/>
                    </a:prstGeom>
                  </pic:spPr>
                </pic:pic>
              </a:graphicData>
            </a:graphic>
          </wp:inline>
        </w:drawing>
      </w:r>
    </w:p>
    <w:p w:rsidR="00206487" w:rsidRPr="00206487" w:rsidRDefault="00206487" w:rsidP="00206487">
      <w:pPr>
        <w:pStyle w:val="af7"/>
        <w:spacing w:after="0" w:line="240" w:lineRule="auto"/>
        <w:ind w:firstLine="709"/>
        <w:rPr>
          <w:rFonts w:ascii="Times New Roman" w:eastAsia="NSimSun" w:hAnsi="Times New Roman" w:cs="Times New Roman"/>
          <w:sz w:val="24"/>
          <w:szCs w:val="24"/>
        </w:rPr>
      </w:pPr>
    </w:p>
    <w:p w:rsidR="00206487" w:rsidRPr="00206487" w:rsidRDefault="00206487" w:rsidP="00206487">
      <w:pPr>
        <w:pStyle w:val="af7"/>
        <w:spacing w:after="0" w:line="240" w:lineRule="auto"/>
        <w:ind w:firstLine="709"/>
        <w:jc w:val="both"/>
        <w:rPr>
          <w:rFonts w:ascii="Times New Roman" w:eastAsia="NSimSun" w:hAnsi="Times New Roman" w:cs="Times New Roman"/>
          <w:sz w:val="24"/>
          <w:szCs w:val="24"/>
        </w:rPr>
      </w:pPr>
      <w:r w:rsidRPr="00206487">
        <w:rPr>
          <w:rFonts w:ascii="Times New Roman" w:eastAsia="NSimSun" w:hAnsi="Times New Roman" w:cs="Times New Roman"/>
          <w:sz w:val="24"/>
          <w:szCs w:val="24"/>
        </w:rPr>
        <w:t>Помимо</w:t>
      </w:r>
      <w:r w:rsidRPr="00206487">
        <w:rPr>
          <w:rFonts w:ascii="Times New Roman" w:eastAsia="NSimSun" w:hAnsi="Times New Roman" w:cs="Times New Roman"/>
          <w:spacing w:val="19"/>
          <w:sz w:val="24"/>
          <w:szCs w:val="24"/>
        </w:rPr>
        <w:t xml:space="preserve"> </w:t>
      </w:r>
      <w:r w:rsidRPr="00206487">
        <w:rPr>
          <w:rFonts w:ascii="Times New Roman" w:eastAsia="NSimSun" w:hAnsi="Times New Roman" w:cs="Times New Roman"/>
          <w:sz w:val="24"/>
          <w:szCs w:val="24"/>
        </w:rPr>
        <w:t>изменения</w:t>
      </w:r>
      <w:r w:rsidRPr="00206487">
        <w:rPr>
          <w:rFonts w:ascii="Times New Roman" w:eastAsia="NSimSun" w:hAnsi="Times New Roman" w:cs="Times New Roman"/>
          <w:spacing w:val="15"/>
          <w:sz w:val="24"/>
          <w:szCs w:val="24"/>
        </w:rPr>
        <w:t xml:space="preserve"> </w:t>
      </w:r>
      <w:r w:rsidRPr="00206487">
        <w:rPr>
          <w:rFonts w:ascii="Times New Roman" w:eastAsia="NSimSun" w:hAnsi="Times New Roman" w:cs="Times New Roman"/>
          <w:sz w:val="24"/>
          <w:szCs w:val="24"/>
        </w:rPr>
        <w:t>стандартных</w:t>
      </w:r>
      <w:r w:rsidRPr="00206487">
        <w:rPr>
          <w:rFonts w:ascii="Times New Roman" w:eastAsia="NSimSun" w:hAnsi="Times New Roman" w:cs="Times New Roman"/>
          <w:spacing w:val="16"/>
          <w:sz w:val="24"/>
          <w:szCs w:val="24"/>
        </w:rPr>
        <w:t xml:space="preserve"> </w:t>
      </w:r>
      <w:r w:rsidRPr="00206487">
        <w:rPr>
          <w:rFonts w:ascii="Times New Roman" w:eastAsia="NSimSun" w:hAnsi="Times New Roman" w:cs="Times New Roman"/>
          <w:sz w:val="24"/>
          <w:szCs w:val="24"/>
        </w:rPr>
        <w:t>параметров</w:t>
      </w:r>
      <w:r w:rsidRPr="00206487">
        <w:rPr>
          <w:rFonts w:ascii="Times New Roman" w:eastAsia="NSimSun" w:hAnsi="Times New Roman" w:cs="Times New Roman"/>
          <w:spacing w:val="17"/>
          <w:sz w:val="24"/>
          <w:szCs w:val="24"/>
        </w:rPr>
        <w:t xml:space="preserve"> </w:t>
      </w:r>
      <w:r w:rsidRPr="00206487">
        <w:rPr>
          <w:rFonts w:ascii="Times New Roman" w:eastAsia="NSimSun" w:hAnsi="Times New Roman" w:cs="Times New Roman"/>
          <w:sz w:val="24"/>
          <w:szCs w:val="24"/>
        </w:rPr>
        <w:t>типа</w:t>
      </w:r>
      <w:r w:rsidRPr="00206487">
        <w:rPr>
          <w:rFonts w:ascii="Times New Roman" w:eastAsia="NSimSun" w:hAnsi="Times New Roman" w:cs="Times New Roman"/>
          <w:spacing w:val="18"/>
          <w:sz w:val="24"/>
          <w:szCs w:val="24"/>
        </w:rPr>
        <w:t xml:space="preserve"> </w:t>
      </w:r>
      <w:r w:rsidRPr="00206487">
        <w:rPr>
          <w:rFonts w:ascii="Times New Roman" w:eastAsia="NSimSun" w:hAnsi="Times New Roman" w:cs="Times New Roman"/>
          <w:sz w:val="24"/>
          <w:szCs w:val="24"/>
        </w:rPr>
        <w:t>поведения</w:t>
      </w:r>
      <w:r w:rsidRPr="00206487">
        <w:rPr>
          <w:rFonts w:ascii="Times New Roman" w:eastAsia="NSimSun" w:hAnsi="Times New Roman" w:cs="Times New Roman"/>
          <w:spacing w:val="20"/>
          <w:sz w:val="24"/>
          <w:szCs w:val="24"/>
        </w:rPr>
        <w:t xml:space="preserve"> </w:t>
      </w:r>
      <w:r w:rsidRPr="00206487">
        <w:rPr>
          <w:rFonts w:ascii="Times New Roman" w:eastAsia="NSimSun" w:hAnsi="Times New Roman" w:cs="Times New Roman"/>
          <w:sz w:val="24"/>
          <w:szCs w:val="24"/>
        </w:rPr>
        <w:t>AIDA64,</w:t>
      </w:r>
      <w:r w:rsidRPr="00206487">
        <w:rPr>
          <w:rFonts w:ascii="Times New Roman" w:eastAsia="NSimSun" w:hAnsi="Times New Roman" w:cs="Times New Roman"/>
          <w:spacing w:val="22"/>
          <w:sz w:val="24"/>
          <w:szCs w:val="24"/>
        </w:rPr>
        <w:t xml:space="preserve"> </w:t>
      </w:r>
      <w:r w:rsidRPr="00206487">
        <w:rPr>
          <w:rFonts w:ascii="Times New Roman" w:eastAsia="NSimSun" w:hAnsi="Times New Roman" w:cs="Times New Roman"/>
          <w:sz w:val="24"/>
          <w:szCs w:val="24"/>
        </w:rPr>
        <w:t>обновлений</w:t>
      </w:r>
      <w:r w:rsidRPr="00206487">
        <w:rPr>
          <w:rFonts w:ascii="Times New Roman" w:eastAsia="NSimSun" w:hAnsi="Times New Roman" w:cs="Times New Roman"/>
          <w:spacing w:val="-58"/>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прочего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тут</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можно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найти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нечто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более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полезное.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Например,</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настроить</w:t>
      </w:r>
      <w:r w:rsidRPr="00206487">
        <w:rPr>
          <w:rFonts w:ascii="Times New Roman" w:eastAsia="NSimSun" w:hAnsi="Times New Roman" w:cs="Times New Roman"/>
          <w:spacing w:val="60"/>
          <w:sz w:val="24"/>
          <w:szCs w:val="24"/>
        </w:rPr>
        <w:t xml:space="preserve"> </w:t>
      </w:r>
      <w:r w:rsidRPr="00206487">
        <w:rPr>
          <w:rFonts w:ascii="Times New Roman" w:eastAsia="NSimSun" w:hAnsi="Times New Roman" w:cs="Times New Roman"/>
          <w:sz w:val="24"/>
          <w:szCs w:val="24"/>
        </w:rPr>
        <w:t>отправку</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отчетов на E-mail, изменить параметры создаваемых отчетов, добавить пользовательские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устройства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(кулер</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системы,</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источник</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питания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др.)</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вручную,</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изменить</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частоту</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обновления показателей температур, задать триггер для тревоги (например, максимальная</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загрузка ЦП, оперативной памяти, использования виртуального или физического диска,</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критическая температура, напряжение одного из компонентов ПК и так далее) и действие,</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которое будет происходить при возникновении опасности (уведомление, отключение ПК,</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запуск</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какой-либо</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программы,</w:t>
      </w:r>
      <w:r w:rsidRPr="00206487">
        <w:rPr>
          <w:rFonts w:ascii="Times New Roman" w:eastAsia="NSimSun" w:hAnsi="Times New Roman" w:cs="Times New Roman"/>
          <w:spacing w:val="-2"/>
          <w:sz w:val="24"/>
          <w:szCs w:val="24"/>
        </w:rPr>
        <w:t xml:space="preserve"> </w:t>
      </w:r>
      <w:r w:rsidRPr="00206487">
        <w:rPr>
          <w:rFonts w:ascii="Times New Roman" w:eastAsia="NSimSun" w:hAnsi="Times New Roman" w:cs="Times New Roman"/>
          <w:sz w:val="24"/>
          <w:szCs w:val="24"/>
        </w:rPr>
        <w:t>отправка уведомления на</w:t>
      </w:r>
      <w:r w:rsidRPr="00206487">
        <w:rPr>
          <w:rFonts w:ascii="Times New Roman" w:eastAsia="NSimSun" w:hAnsi="Times New Roman" w:cs="Times New Roman"/>
          <w:spacing w:val="-5"/>
          <w:sz w:val="24"/>
          <w:szCs w:val="24"/>
        </w:rPr>
        <w:t xml:space="preserve"> </w:t>
      </w:r>
      <w:r w:rsidRPr="00206487">
        <w:rPr>
          <w:rFonts w:ascii="Times New Roman" w:eastAsia="NSimSun" w:hAnsi="Times New Roman" w:cs="Times New Roman"/>
          <w:sz w:val="24"/>
          <w:szCs w:val="24"/>
        </w:rPr>
        <w:t>электронную</w:t>
      </w:r>
      <w:r w:rsidRPr="00206487">
        <w:rPr>
          <w:rFonts w:ascii="Times New Roman" w:eastAsia="NSimSun" w:hAnsi="Times New Roman" w:cs="Times New Roman"/>
          <w:spacing w:val="-1"/>
          <w:sz w:val="24"/>
          <w:szCs w:val="24"/>
        </w:rPr>
        <w:t xml:space="preserve"> </w:t>
      </w:r>
      <w:r w:rsidRPr="00206487">
        <w:rPr>
          <w:rFonts w:ascii="Times New Roman" w:eastAsia="NSimSun" w:hAnsi="Times New Roman" w:cs="Times New Roman"/>
          <w:sz w:val="24"/>
          <w:szCs w:val="24"/>
        </w:rPr>
        <w:t>почту).</w:t>
      </w:r>
    </w:p>
    <w:p w:rsidR="00206487" w:rsidRPr="00206487" w:rsidRDefault="00206487" w:rsidP="00206487">
      <w:pPr>
        <w:pStyle w:val="af7"/>
        <w:spacing w:line="240" w:lineRule="auto"/>
        <w:ind w:left="898"/>
        <w:rPr>
          <w:rFonts w:ascii="Times New Roman" w:eastAsia="NSimSun" w:hAnsi="Times New Roman" w:cs="Times New Roman"/>
          <w:sz w:val="24"/>
          <w:szCs w:val="24"/>
        </w:rPr>
      </w:pPr>
      <w:r w:rsidRPr="00206487">
        <w:rPr>
          <w:rFonts w:ascii="Times New Roman" w:eastAsia="NSimSun" w:hAnsi="Times New Roman" w:cs="Times New Roman"/>
          <w:noProof/>
          <w:sz w:val="24"/>
          <w:szCs w:val="24"/>
          <w:lang w:eastAsia="ru-RU"/>
        </w:rPr>
        <w:drawing>
          <wp:inline distT="0" distB="0" distL="0" distR="0" wp14:anchorId="5A04CA87" wp14:editId="04DA8799">
            <wp:extent cx="3579324" cy="2370296"/>
            <wp:effectExtent l="0" t="0" r="0" b="0"/>
            <wp:docPr id="656" name="image28.png"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763" cstate="print"/>
                    <a:stretch>
                      <a:fillRect/>
                    </a:stretch>
                  </pic:blipFill>
                  <pic:spPr>
                    <a:xfrm>
                      <a:off x="0" y="0"/>
                      <a:ext cx="3579324" cy="2370296"/>
                    </a:xfrm>
                    <a:prstGeom prst="rect">
                      <a:avLst/>
                    </a:prstGeom>
                  </pic:spPr>
                </pic:pic>
              </a:graphicData>
            </a:graphic>
          </wp:inline>
        </w:drawing>
      </w:r>
    </w:p>
    <w:p w:rsidR="00206487" w:rsidRDefault="00206487" w:rsidP="00206487">
      <w:pPr>
        <w:pStyle w:val="af7"/>
        <w:spacing w:before="4" w:line="240" w:lineRule="auto"/>
        <w:rPr>
          <w:sz w:val="17"/>
        </w:rPr>
      </w:pPr>
    </w:p>
    <w:tbl>
      <w:tblPr>
        <w:tblpPr w:leftFromText="180" w:rightFromText="180" w:vertAnchor="text" w:tblpXSpec="center" w:tblpY="1"/>
        <w:tblOverlap w:val="never"/>
        <w:tblW w:w="48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96"/>
      </w:tblGrid>
      <w:tr w:rsidR="00956028" w:rsidRPr="00793DA4" w:rsidTr="001D4531">
        <w:trPr>
          <w:trHeight w:val="20"/>
        </w:trPr>
        <w:tc>
          <w:tcPr>
            <w:tcW w:w="4505" w:type="pct"/>
          </w:tcPr>
          <w:p w:rsidR="00956028" w:rsidRPr="00793DA4" w:rsidRDefault="00956028" w:rsidP="001D4531">
            <w:pPr>
              <w:spacing w:after="0" w:line="240" w:lineRule="auto"/>
              <w:jc w:val="center"/>
              <w:rPr>
                <w:rFonts w:ascii="Times New Roman" w:hAnsi="Times New Roman"/>
                <w:b/>
                <w:bCs/>
              </w:rPr>
            </w:pPr>
            <w:r w:rsidRPr="00793DA4">
              <w:rPr>
                <w:rFonts w:ascii="Times New Roman" w:hAnsi="Times New Roman"/>
                <w:b/>
                <w:bCs/>
              </w:rPr>
              <w:t xml:space="preserve">МДК.02.03. </w:t>
            </w:r>
            <w:r w:rsidRPr="00793DA4">
              <w:rPr>
                <w:rFonts w:ascii="Times New Roman" w:hAnsi="Times New Roman"/>
                <w:b/>
              </w:rPr>
              <w:t>Организация администрирования компьютерных систем</w:t>
            </w:r>
          </w:p>
        </w:tc>
      </w:tr>
    </w:tbl>
    <w:p w:rsidR="00F00FC5" w:rsidRDefault="00F00FC5" w:rsidP="00206487">
      <w:pPr>
        <w:pStyle w:val="af7"/>
        <w:spacing w:before="4" w:line="240" w:lineRule="auto"/>
        <w:rPr>
          <w:sz w:val="17"/>
        </w:rPr>
      </w:pPr>
    </w:p>
    <w:p w:rsidR="00956028" w:rsidRPr="00956028" w:rsidRDefault="00956028" w:rsidP="00956028">
      <w:pPr>
        <w:pStyle w:val="af7"/>
        <w:spacing w:before="4" w:line="240" w:lineRule="auto"/>
        <w:jc w:val="center"/>
        <w:rPr>
          <w:rFonts w:ascii="Times New Roman" w:hAnsi="Times New Roman" w:cs="Times New Roman"/>
          <w:b/>
          <w:sz w:val="24"/>
          <w:szCs w:val="24"/>
        </w:rPr>
      </w:pPr>
      <w:r w:rsidRPr="00956028">
        <w:rPr>
          <w:rFonts w:ascii="Times New Roman" w:hAnsi="Times New Roman" w:cs="Times New Roman"/>
          <w:b/>
          <w:sz w:val="24"/>
          <w:szCs w:val="24"/>
        </w:rPr>
        <w:t>Практическая работа 1</w:t>
      </w:r>
    </w:p>
    <w:p w:rsidR="00956028" w:rsidRDefault="00956028" w:rsidP="00956028">
      <w:pPr>
        <w:pStyle w:val="a8"/>
        <w:spacing w:after="0" w:line="240" w:lineRule="auto"/>
        <w:ind w:left="227"/>
        <w:contextualSpacing w:val="0"/>
        <w:jc w:val="center"/>
        <w:rPr>
          <w:rFonts w:ascii="Times New Roman" w:hAnsi="Times New Roman"/>
          <w:b/>
          <w:bCs/>
          <w:sz w:val="24"/>
          <w:szCs w:val="24"/>
        </w:rPr>
      </w:pPr>
      <w:r w:rsidRPr="00956028">
        <w:rPr>
          <w:rFonts w:ascii="Times New Roman" w:hAnsi="Times New Roman"/>
          <w:b/>
          <w:bCs/>
          <w:sz w:val="24"/>
          <w:szCs w:val="24"/>
        </w:rPr>
        <w:t>Осуществление конфигурирования программного обеспечения на серверах и рабочих станциях.</w:t>
      </w:r>
    </w:p>
    <w:p w:rsidR="00956028" w:rsidRPr="00956028" w:rsidRDefault="00956028" w:rsidP="008C4BD3">
      <w:pPr>
        <w:pStyle w:val="1"/>
        <w:keepNext w:val="0"/>
        <w:widowControl w:val="0"/>
        <w:numPr>
          <w:ilvl w:val="0"/>
          <w:numId w:val="146"/>
        </w:numPr>
        <w:tabs>
          <w:tab w:val="left" w:pos="580"/>
        </w:tabs>
        <w:autoSpaceDE w:val="0"/>
        <w:autoSpaceDN w:val="0"/>
        <w:ind w:hanging="282"/>
        <w:jc w:val="both"/>
        <w:rPr>
          <w:color w:val="212121"/>
          <w:sz w:val="24"/>
        </w:rPr>
      </w:pPr>
      <w:r w:rsidRPr="00956028">
        <w:rPr>
          <w:color w:val="212121"/>
          <w:sz w:val="24"/>
          <w:u w:val="thick" w:color="212121"/>
        </w:rPr>
        <w:t>Бэкап</w:t>
      </w:r>
      <w:r w:rsidRPr="00956028">
        <w:rPr>
          <w:color w:val="212121"/>
          <w:spacing w:val="-5"/>
          <w:sz w:val="24"/>
          <w:u w:val="thick" w:color="212121"/>
        </w:rPr>
        <w:t xml:space="preserve"> </w:t>
      </w:r>
      <w:r w:rsidRPr="00956028">
        <w:rPr>
          <w:color w:val="212121"/>
          <w:sz w:val="24"/>
          <w:u w:val="thick" w:color="212121"/>
        </w:rPr>
        <w:t>изнутри</w:t>
      </w:r>
      <w:r w:rsidRPr="00956028">
        <w:rPr>
          <w:color w:val="212121"/>
          <w:spacing w:val="-4"/>
          <w:sz w:val="24"/>
          <w:u w:val="thick" w:color="212121"/>
        </w:rPr>
        <w:t xml:space="preserve"> </w:t>
      </w:r>
      <w:r w:rsidRPr="00956028">
        <w:rPr>
          <w:color w:val="212121"/>
          <w:sz w:val="24"/>
          <w:u w:val="thick" w:color="212121"/>
        </w:rPr>
        <w:t>виртуальных</w:t>
      </w:r>
      <w:r w:rsidRPr="00956028">
        <w:rPr>
          <w:color w:val="212121"/>
          <w:spacing w:val="-2"/>
          <w:sz w:val="24"/>
          <w:u w:val="thick" w:color="212121"/>
        </w:rPr>
        <w:t xml:space="preserve"> </w:t>
      </w:r>
      <w:r w:rsidRPr="00956028">
        <w:rPr>
          <w:color w:val="212121"/>
          <w:sz w:val="24"/>
          <w:u w:val="thick" w:color="212121"/>
        </w:rPr>
        <w:t>машин</w:t>
      </w:r>
    </w:p>
    <w:p w:rsidR="00956028" w:rsidRPr="00956028" w:rsidRDefault="00956028" w:rsidP="00956028">
      <w:pPr>
        <w:pStyle w:val="af7"/>
        <w:spacing w:before="2" w:line="240" w:lineRule="auto"/>
        <w:jc w:val="both"/>
        <w:rPr>
          <w:rFonts w:ascii="Times New Roman" w:hAnsi="Times New Roman" w:cs="Times New Roman"/>
          <w:b/>
          <w:sz w:val="24"/>
          <w:szCs w:val="24"/>
        </w:rPr>
      </w:pPr>
    </w:p>
    <w:p w:rsidR="00956028" w:rsidRPr="00956028" w:rsidRDefault="00956028" w:rsidP="008C4BD3">
      <w:pPr>
        <w:pStyle w:val="a8"/>
        <w:widowControl w:val="0"/>
        <w:numPr>
          <w:ilvl w:val="1"/>
          <w:numId w:val="146"/>
        </w:numPr>
        <w:tabs>
          <w:tab w:val="left" w:pos="792"/>
        </w:tabs>
        <w:autoSpaceDE w:val="0"/>
        <w:autoSpaceDN w:val="0"/>
        <w:spacing w:before="89" w:after="0" w:line="240" w:lineRule="auto"/>
        <w:ind w:hanging="494"/>
        <w:contextualSpacing w:val="0"/>
        <w:jc w:val="both"/>
        <w:rPr>
          <w:rFonts w:ascii="Times New Roman" w:hAnsi="Times New Roman"/>
          <w:b/>
          <w:sz w:val="24"/>
          <w:szCs w:val="24"/>
        </w:rPr>
      </w:pPr>
      <w:r w:rsidRPr="00956028">
        <w:rPr>
          <w:rFonts w:ascii="Times New Roman" w:hAnsi="Times New Roman"/>
          <w:b/>
          <w:color w:val="212121"/>
          <w:sz w:val="24"/>
          <w:szCs w:val="24"/>
          <w:u w:val="thick" w:color="212121"/>
        </w:rPr>
        <w:t>Бэкап</w:t>
      </w:r>
      <w:r w:rsidRPr="00956028">
        <w:rPr>
          <w:rFonts w:ascii="Times New Roman" w:hAnsi="Times New Roman"/>
          <w:b/>
          <w:color w:val="212121"/>
          <w:spacing w:val="-4"/>
          <w:sz w:val="24"/>
          <w:szCs w:val="24"/>
          <w:u w:val="thick" w:color="212121"/>
        </w:rPr>
        <w:t xml:space="preserve"> </w:t>
      </w:r>
      <w:r w:rsidRPr="00956028">
        <w:rPr>
          <w:rFonts w:ascii="Times New Roman" w:hAnsi="Times New Roman"/>
          <w:b/>
          <w:color w:val="212121"/>
          <w:sz w:val="24"/>
          <w:szCs w:val="24"/>
          <w:u w:val="thick" w:color="212121"/>
        </w:rPr>
        <w:t>сегодняшнего</w:t>
      </w:r>
      <w:r w:rsidRPr="00956028">
        <w:rPr>
          <w:rFonts w:ascii="Times New Roman" w:hAnsi="Times New Roman"/>
          <w:b/>
          <w:color w:val="212121"/>
          <w:spacing w:val="-2"/>
          <w:sz w:val="24"/>
          <w:szCs w:val="24"/>
          <w:u w:val="thick" w:color="212121"/>
        </w:rPr>
        <w:t xml:space="preserve"> </w:t>
      </w:r>
      <w:r w:rsidRPr="00956028">
        <w:rPr>
          <w:rFonts w:ascii="Times New Roman" w:hAnsi="Times New Roman"/>
          <w:b/>
          <w:color w:val="212121"/>
          <w:sz w:val="24"/>
          <w:szCs w:val="24"/>
          <w:u w:val="thick" w:color="212121"/>
        </w:rPr>
        <w:t>дня</w:t>
      </w:r>
    </w:p>
    <w:p w:rsidR="00956028" w:rsidRPr="00956028" w:rsidRDefault="00956028" w:rsidP="00956028">
      <w:pPr>
        <w:pStyle w:val="af7"/>
        <w:spacing w:line="240" w:lineRule="auto"/>
        <w:ind w:left="298" w:right="303"/>
        <w:jc w:val="both"/>
        <w:rPr>
          <w:rFonts w:ascii="Times New Roman" w:hAnsi="Times New Roman" w:cs="Times New Roman"/>
          <w:sz w:val="24"/>
          <w:szCs w:val="24"/>
        </w:rPr>
      </w:pPr>
      <w:r w:rsidRPr="00956028">
        <w:rPr>
          <w:rFonts w:ascii="Times New Roman" w:hAnsi="Times New Roman" w:cs="Times New Roman"/>
          <w:color w:val="212121"/>
          <w:sz w:val="24"/>
          <w:szCs w:val="24"/>
        </w:rPr>
        <w:t>Насколько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мы</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знаем,</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любой</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Windows</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умеет</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делать</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бэкап.</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Причем,</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любые</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настройки</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бэкапаWindows</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через</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интерфейс</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сводятся,</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конечном</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счете,</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к</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фоновому</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использованию</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утилиты</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wbadmin.</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А</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что,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собственно,</w:t>
      </w:r>
      <w:r w:rsidRPr="00956028">
        <w:rPr>
          <w:rFonts w:ascii="Times New Roman" w:hAnsi="Times New Roman" w:cs="Times New Roman"/>
          <w:color w:val="212121"/>
          <w:spacing w:val="71"/>
          <w:sz w:val="24"/>
          <w:szCs w:val="24"/>
        </w:rPr>
        <w:t xml:space="preserve"> </w:t>
      </w:r>
      <w:r w:rsidRPr="00956028">
        <w:rPr>
          <w:rFonts w:ascii="Times New Roman" w:hAnsi="Times New Roman" w:cs="Times New Roman"/>
          <w:color w:val="212121"/>
          <w:sz w:val="24"/>
          <w:szCs w:val="24"/>
        </w:rPr>
        <w:t>умеет</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wbadmin? А умеет она делать как бэкап образа с системным разделом, так и</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бэкап отдельных папок. В данной части статьи нас интересует только бэкап</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образ</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(системного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раздела).</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Остальное</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это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специфичные</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данные</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виртуальных машин и бэкапить нужно отдельно. Отсюда вывод: Не храните на</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системном</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разделе</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виртуальных</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машин</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(и</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на</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обычных</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компьютерах</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тоже)</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никакой</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ценной</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информации</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и</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баз</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данных,</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отдельных</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приложений.</w:t>
      </w:r>
      <w:r w:rsidRPr="00956028">
        <w:rPr>
          <w:rFonts w:ascii="Times New Roman" w:hAnsi="Times New Roman" w:cs="Times New Roman"/>
          <w:color w:val="212121"/>
          <w:spacing w:val="-67"/>
          <w:sz w:val="24"/>
          <w:szCs w:val="24"/>
        </w:rPr>
        <w:t xml:space="preserve"> </w:t>
      </w:r>
      <w:r w:rsidRPr="00956028">
        <w:rPr>
          <w:rFonts w:ascii="Times New Roman" w:hAnsi="Times New Roman" w:cs="Times New Roman"/>
          <w:color w:val="212121"/>
          <w:sz w:val="24"/>
          <w:szCs w:val="24"/>
        </w:rPr>
        <w:t>MSSQLServer / MSExchange / «Сервер приложений 1С» и другое ставим только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на</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не системные разделы</w:t>
      </w:r>
      <w:r w:rsidRPr="00956028">
        <w:rPr>
          <w:rFonts w:ascii="Times New Roman" w:hAnsi="Times New Roman" w:cs="Times New Roman"/>
          <w:color w:val="212121"/>
          <w:spacing w:val="-3"/>
          <w:sz w:val="24"/>
          <w:szCs w:val="24"/>
        </w:rPr>
        <w:t xml:space="preserve"> </w:t>
      </w:r>
      <w:r w:rsidRPr="00956028">
        <w:rPr>
          <w:rFonts w:ascii="Times New Roman" w:hAnsi="Times New Roman" w:cs="Times New Roman"/>
          <w:color w:val="212121"/>
          <w:sz w:val="24"/>
          <w:szCs w:val="24"/>
        </w:rPr>
        <w:t>или на отдельные</w:t>
      </w:r>
      <w:r w:rsidRPr="00956028">
        <w:rPr>
          <w:rFonts w:ascii="Times New Roman" w:hAnsi="Times New Roman" w:cs="Times New Roman"/>
          <w:color w:val="212121"/>
          <w:spacing w:val="-3"/>
          <w:sz w:val="24"/>
          <w:szCs w:val="24"/>
        </w:rPr>
        <w:t xml:space="preserve"> </w:t>
      </w:r>
      <w:r w:rsidRPr="00956028">
        <w:rPr>
          <w:rFonts w:ascii="Times New Roman" w:hAnsi="Times New Roman" w:cs="Times New Roman"/>
          <w:color w:val="212121"/>
          <w:sz w:val="24"/>
          <w:szCs w:val="24"/>
        </w:rPr>
        <w:t>диски.</w:t>
      </w:r>
    </w:p>
    <w:p w:rsidR="00956028" w:rsidRPr="00956028" w:rsidRDefault="00956028" w:rsidP="00956028">
      <w:pPr>
        <w:pStyle w:val="af7"/>
        <w:spacing w:before="10" w:line="240" w:lineRule="auto"/>
        <w:jc w:val="both"/>
        <w:rPr>
          <w:rFonts w:ascii="Times New Roman" w:hAnsi="Times New Roman" w:cs="Times New Roman"/>
          <w:sz w:val="24"/>
          <w:szCs w:val="24"/>
        </w:rPr>
      </w:pPr>
    </w:p>
    <w:p w:rsidR="00956028" w:rsidRPr="00956028" w:rsidRDefault="00956028" w:rsidP="00956028">
      <w:pPr>
        <w:pStyle w:val="af7"/>
        <w:spacing w:line="240" w:lineRule="auto"/>
        <w:ind w:left="298" w:right="315"/>
        <w:jc w:val="both"/>
        <w:rPr>
          <w:rFonts w:ascii="Times New Roman" w:hAnsi="Times New Roman" w:cs="Times New Roman"/>
          <w:sz w:val="24"/>
          <w:szCs w:val="24"/>
        </w:rPr>
      </w:pPr>
      <w:r w:rsidRPr="00956028">
        <w:rPr>
          <w:rFonts w:ascii="Times New Roman" w:hAnsi="Times New Roman" w:cs="Times New Roman"/>
          <w:color w:val="212121"/>
          <w:sz w:val="24"/>
          <w:szCs w:val="24"/>
        </w:rPr>
        <w:t>Итак,</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что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же</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нужно,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чтобы</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бэкап</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отработал?</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А</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нужна</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всего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лишь</w:t>
      </w:r>
      <w:r w:rsidRPr="00956028">
        <w:rPr>
          <w:rFonts w:ascii="Times New Roman" w:hAnsi="Times New Roman" w:cs="Times New Roman"/>
          <w:color w:val="212121"/>
          <w:spacing w:val="70"/>
          <w:sz w:val="24"/>
          <w:szCs w:val="24"/>
        </w:rPr>
        <w:t xml:space="preserve"> </w:t>
      </w:r>
      <w:r w:rsidRPr="00956028">
        <w:rPr>
          <w:rFonts w:ascii="Times New Roman" w:hAnsi="Times New Roman" w:cs="Times New Roman"/>
          <w:color w:val="212121"/>
          <w:sz w:val="24"/>
          <w:szCs w:val="24"/>
        </w:rPr>
        <w:t>одна</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команда:</w:t>
      </w:r>
    </w:p>
    <w:p w:rsidR="00956028" w:rsidRPr="00956028" w:rsidRDefault="00956028" w:rsidP="00956028">
      <w:pPr>
        <w:pStyle w:val="af7"/>
        <w:spacing w:before="8" w:line="240" w:lineRule="auto"/>
        <w:jc w:val="both"/>
        <w:rPr>
          <w:rFonts w:ascii="Times New Roman" w:hAnsi="Times New Roman" w:cs="Times New Roman"/>
          <w:sz w:val="24"/>
          <w:szCs w:val="24"/>
        </w:rPr>
      </w:pPr>
    </w:p>
    <w:tbl>
      <w:tblPr>
        <w:tblStyle w:val="TableNormal"/>
        <w:tblW w:w="0" w:type="auto"/>
        <w:tblInd w:w="597" w:type="dxa"/>
        <w:tblBorders>
          <w:top w:val="single" w:sz="6" w:space="0" w:color="E4E8EB"/>
          <w:left w:val="single" w:sz="6" w:space="0" w:color="E4E8EB"/>
          <w:bottom w:val="single" w:sz="6" w:space="0" w:color="E4E8EB"/>
          <w:right w:val="single" w:sz="6" w:space="0" w:color="E4E8EB"/>
          <w:insideH w:val="single" w:sz="6" w:space="0" w:color="E4E8EB"/>
          <w:insideV w:val="single" w:sz="6" w:space="0" w:color="E4E8EB"/>
        </w:tblBorders>
        <w:tblLayout w:type="fixed"/>
        <w:tblLook w:val="01E0" w:firstRow="1" w:lastRow="1" w:firstColumn="1" w:lastColumn="1" w:noHBand="0" w:noVBand="0"/>
      </w:tblPr>
      <w:tblGrid>
        <w:gridCol w:w="9074"/>
        <w:gridCol w:w="266"/>
      </w:tblGrid>
      <w:tr w:rsidR="00956028" w:rsidRPr="00956028" w:rsidTr="001D4531">
        <w:trPr>
          <w:trHeight w:val="254"/>
        </w:trPr>
        <w:tc>
          <w:tcPr>
            <w:tcW w:w="9340" w:type="dxa"/>
            <w:gridSpan w:val="2"/>
            <w:tcBorders>
              <w:bottom w:val="nil"/>
            </w:tcBorders>
          </w:tcPr>
          <w:p w:rsidR="00956028" w:rsidRPr="00956028" w:rsidRDefault="00956028" w:rsidP="00956028">
            <w:pPr>
              <w:pStyle w:val="TableParagraph"/>
              <w:jc w:val="both"/>
              <w:rPr>
                <w:sz w:val="24"/>
                <w:szCs w:val="24"/>
                <w:lang w:val="ru-RU"/>
              </w:rPr>
            </w:pPr>
          </w:p>
        </w:tc>
      </w:tr>
      <w:tr w:rsidR="00956028" w:rsidRPr="00956028" w:rsidTr="001D4531">
        <w:trPr>
          <w:trHeight w:val="328"/>
        </w:trPr>
        <w:tc>
          <w:tcPr>
            <w:tcW w:w="9074" w:type="dxa"/>
            <w:tcBorders>
              <w:top w:val="nil"/>
              <w:bottom w:val="nil"/>
              <w:right w:val="nil"/>
            </w:tcBorders>
            <w:shd w:val="clear" w:color="auto" w:fill="FAFCFF"/>
          </w:tcPr>
          <w:p w:rsidR="00956028" w:rsidRPr="00956028" w:rsidRDefault="00956028" w:rsidP="00956028">
            <w:pPr>
              <w:pStyle w:val="TableParagraph"/>
              <w:tabs>
                <w:tab w:val="left" w:pos="4584"/>
                <w:tab w:val="left" w:pos="8977"/>
              </w:tabs>
              <w:ind w:left="-18" w:right="-15"/>
              <w:jc w:val="both"/>
              <w:rPr>
                <w:sz w:val="24"/>
                <w:szCs w:val="24"/>
              </w:rPr>
            </w:pPr>
            <w:r w:rsidRPr="00956028">
              <w:rPr>
                <w:sz w:val="24"/>
                <w:szCs w:val="24"/>
              </w:rPr>
              <w:t>wbadmin.exe</w:t>
            </w:r>
            <w:r w:rsidRPr="00956028">
              <w:rPr>
                <w:sz w:val="24"/>
                <w:szCs w:val="24"/>
              </w:rPr>
              <w:tab/>
              <w:t>startbackup</w:t>
            </w:r>
            <w:r w:rsidRPr="00956028">
              <w:rPr>
                <w:sz w:val="24"/>
                <w:szCs w:val="24"/>
              </w:rPr>
              <w:tab/>
              <w:t>-</w:t>
            </w:r>
          </w:p>
        </w:tc>
        <w:tc>
          <w:tcPr>
            <w:tcW w:w="266" w:type="dxa"/>
            <w:tcBorders>
              <w:top w:val="nil"/>
              <w:left w:val="nil"/>
              <w:bottom w:val="nil"/>
            </w:tcBorders>
          </w:tcPr>
          <w:p w:rsidR="00956028" w:rsidRPr="00956028" w:rsidRDefault="00956028" w:rsidP="00956028">
            <w:pPr>
              <w:pStyle w:val="TableParagraph"/>
              <w:jc w:val="both"/>
              <w:rPr>
                <w:sz w:val="24"/>
                <w:szCs w:val="24"/>
              </w:rPr>
            </w:pPr>
          </w:p>
        </w:tc>
      </w:tr>
      <w:tr w:rsidR="00956028" w:rsidRPr="00956028" w:rsidTr="001D4531">
        <w:trPr>
          <w:trHeight w:val="258"/>
        </w:trPr>
        <w:tc>
          <w:tcPr>
            <w:tcW w:w="9340" w:type="dxa"/>
            <w:gridSpan w:val="2"/>
            <w:tcBorders>
              <w:top w:val="nil"/>
              <w:bottom w:val="single" w:sz="12" w:space="0" w:color="E4E8EB"/>
            </w:tcBorders>
          </w:tcPr>
          <w:p w:rsidR="00956028" w:rsidRPr="00956028" w:rsidRDefault="00956028" w:rsidP="00956028">
            <w:pPr>
              <w:pStyle w:val="TableParagraph"/>
              <w:jc w:val="both"/>
              <w:rPr>
                <w:sz w:val="24"/>
                <w:szCs w:val="24"/>
              </w:rPr>
            </w:pPr>
          </w:p>
        </w:tc>
      </w:tr>
      <w:tr w:rsidR="00956028" w:rsidRPr="00956028" w:rsidTr="001D4531">
        <w:trPr>
          <w:trHeight w:val="841"/>
        </w:trPr>
        <w:tc>
          <w:tcPr>
            <w:tcW w:w="9340" w:type="dxa"/>
            <w:gridSpan w:val="2"/>
            <w:tcBorders>
              <w:top w:val="single" w:sz="12" w:space="0" w:color="E4E8EB"/>
            </w:tcBorders>
          </w:tcPr>
          <w:p w:rsidR="00956028" w:rsidRPr="00956028" w:rsidRDefault="00956028" w:rsidP="00956028">
            <w:pPr>
              <w:pStyle w:val="TableParagraph"/>
              <w:spacing w:before="254"/>
              <w:ind w:left="-18"/>
              <w:jc w:val="both"/>
              <w:rPr>
                <w:sz w:val="24"/>
                <w:szCs w:val="24"/>
                <w:lang w:val="ru-RU"/>
              </w:rPr>
            </w:pPr>
            <w:r w:rsidRPr="00956028">
              <w:rPr>
                <w:sz w:val="24"/>
                <w:szCs w:val="24"/>
                <w:shd w:val="clear" w:color="auto" w:fill="FAFCFF"/>
              </w:rPr>
              <w:t>backupTarget</w:t>
            </w:r>
            <w:r w:rsidRPr="00956028">
              <w:rPr>
                <w:sz w:val="24"/>
                <w:szCs w:val="24"/>
                <w:shd w:val="clear" w:color="auto" w:fill="FAFCFF"/>
                <w:lang w:val="ru-RU"/>
              </w:rPr>
              <w:t>:\\СерверБэкапа\ПапкаДляБэкапаВнутреннего</w:t>
            </w:r>
            <w:r w:rsidRPr="00956028">
              <w:rPr>
                <w:spacing w:val="-6"/>
                <w:sz w:val="24"/>
                <w:szCs w:val="24"/>
                <w:shd w:val="clear" w:color="auto" w:fill="FAFCFF"/>
                <w:lang w:val="ru-RU"/>
              </w:rPr>
              <w:t xml:space="preserve"> </w:t>
            </w:r>
            <w:r w:rsidRPr="00956028">
              <w:rPr>
                <w:sz w:val="24"/>
                <w:szCs w:val="24"/>
                <w:shd w:val="clear" w:color="auto" w:fill="FAFCFF"/>
                <w:lang w:val="ru-RU"/>
              </w:rPr>
              <w:t>-</w:t>
            </w:r>
            <w:r w:rsidRPr="00956028">
              <w:rPr>
                <w:sz w:val="24"/>
                <w:szCs w:val="24"/>
                <w:shd w:val="clear" w:color="auto" w:fill="FAFCFF"/>
              </w:rPr>
              <w:t>allCritical</w:t>
            </w:r>
            <w:r w:rsidRPr="00956028">
              <w:rPr>
                <w:spacing w:val="-8"/>
                <w:sz w:val="24"/>
                <w:szCs w:val="24"/>
                <w:shd w:val="clear" w:color="auto" w:fill="FAFCFF"/>
                <w:lang w:val="ru-RU"/>
              </w:rPr>
              <w:t xml:space="preserve"> </w:t>
            </w:r>
            <w:r w:rsidRPr="00956028">
              <w:rPr>
                <w:sz w:val="24"/>
                <w:szCs w:val="24"/>
                <w:shd w:val="clear" w:color="auto" w:fill="FAFCFF"/>
                <w:lang w:val="ru-RU"/>
              </w:rPr>
              <w:t>-</w:t>
            </w:r>
            <w:r w:rsidRPr="00956028">
              <w:rPr>
                <w:sz w:val="24"/>
                <w:szCs w:val="24"/>
                <w:shd w:val="clear" w:color="auto" w:fill="FAFCFF"/>
              </w:rPr>
              <w:t>quiet</w:t>
            </w:r>
          </w:p>
        </w:tc>
      </w:tr>
    </w:tbl>
    <w:p w:rsidR="00956028" w:rsidRPr="00956028" w:rsidRDefault="00956028" w:rsidP="00956028">
      <w:pPr>
        <w:pStyle w:val="af7"/>
        <w:spacing w:before="10" w:line="240" w:lineRule="auto"/>
        <w:jc w:val="both"/>
        <w:rPr>
          <w:rFonts w:ascii="Times New Roman" w:hAnsi="Times New Roman" w:cs="Times New Roman"/>
          <w:sz w:val="24"/>
          <w:szCs w:val="24"/>
        </w:rPr>
      </w:pPr>
    </w:p>
    <w:p w:rsidR="00956028" w:rsidRPr="00956028" w:rsidRDefault="00956028" w:rsidP="00956028">
      <w:pPr>
        <w:pStyle w:val="af7"/>
        <w:spacing w:before="89" w:line="240" w:lineRule="auto"/>
        <w:ind w:left="298" w:right="310"/>
        <w:jc w:val="both"/>
        <w:rPr>
          <w:rFonts w:ascii="Times New Roman" w:hAnsi="Times New Roman" w:cs="Times New Roman"/>
          <w:sz w:val="24"/>
          <w:szCs w:val="24"/>
        </w:rPr>
      </w:pPr>
      <w:r w:rsidRPr="00956028">
        <w:rPr>
          <w:rFonts w:ascii="Times New Roman" w:hAnsi="Times New Roman" w:cs="Times New Roman"/>
          <w:color w:val="212121"/>
          <w:sz w:val="24"/>
          <w:szCs w:val="24"/>
        </w:rPr>
        <w:t>На самом деле, для этой команды нужны особые права, но о них позже. Сейчас</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важно понять одну вещь. Данная команда делает не просто бэкап. Она делает</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инкрементальный</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бэкап.</w:t>
      </w:r>
    </w:p>
    <w:p w:rsidR="00956028" w:rsidRPr="00956028" w:rsidRDefault="00956028" w:rsidP="00956028">
      <w:pPr>
        <w:pStyle w:val="af7"/>
        <w:spacing w:before="3" w:line="240" w:lineRule="auto"/>
        <w:jc w:val="both"/>
        <w:rPr>
          <w:rFonts w:ascii="Times New Roman" w:hAnsi="Times New Roman" w:cs="Times New Roman"/>
          <w:sz w:val="24"/>
          <w:szCs w:val="24"/>
        </w:rPr>
      </w:pPr>
    </w:p>
    <w:p w:rsidR="00956028" w:rsidRPr="00956028" w:rsidRDefault="00956028" w:rsidP="008C4BD3">
      <w:pPr>
        <w:pStyle w:val="1"/>
        <w:keepNext w:val="0"/>
        <w:widowControl w:val="0"/>
        <w:numPr>
          <w:ilvl w:val="1"/>
          <w:numId w:val="146"/>
        </w:numPr>
        <w:tabs>
          <w:tab w:val="left" w:pos="792"/>
        </w:tabs>
        <w:autoSpaceDE w:val="0"/>
        <w:autoSpaceDN w:val="0"/>
        <w:ind w:hanging="494"/>
        <w:jc w:val="both"/>
        <w:rPr>
          <w:sz w:val="24"/>
        </w:rPr>
      </w:pPr>
      <w:r w:rsidRPr="00956028">
        <w:rPr>
          <w:color w:val="212121"/>
          <w:sz w:val="24"/>
          <w:u w:val="thick" w:color="212121"/>
        </w:rPr>
        <w:t>Бэкап</w:t>
      </w:r>
      <w:r w:rsidRPr="00956028">
        <w:rPr>
          <w:color w:val="212121"/>
          <w:spacing w:val="-4"/>
          <w:sz w:val="24"/>
          <w:u w:val="thick" w:color="212121"/>
        </w:rPr>
        <w:t xml:space="preserve"> </w:t>
      </w:r>
      <w:r w:rsidRPr="00956028">
        <w:rPr>
          <w:color w:val="212121"/>
          <w:sz w:val="24"/>
          <w:u w:val="thick" w:color="212121"/>
        </w:rPr>
        <w:t>с</w:t>
      </w:r>
      <w:r w:rsidRPr="00956028">
        <w:rPr>
          <w:color w:val="212121"/>
          <w:spacing w:val="-3"/>
          <w:sz w:val="24"/>
          <w:u w:val="thick" w:color="212121"/>
        </w:rPr>
        <w:t xml:space="preserve"> </w:t>
      </w:r>
      <w:r w:rsidRPr="00956028">
        <w:rPr>
          <w:color w:val="212121"/>
          <w:sz w:val="24"/>
          <w:u w:val="thick" w:color="212121"/>
        </w:rPr>
        <w:t>историей</w:t>
      </w:r>
      <w:r w:rsidRPr="00956028">
        <w:rPr>
          <w:color w:val="212121"/>
          <w:spacing w:val="-4"/>
          <w:sz w:val="24"/>
          <w:u w:val="thick" w:color="212121"/>
        </w:rPr>
        <w:t xml:space="preserve"> </w:t>
      </w:r>
      <w:r w:rsidRPr="00956028">
        <w:rPr>
          <w:color w:val="212121"/>
          <w:sz w:val="24"/>
          <w:u w:val="thick" w:color="212121"/>
        </w:rPr>
        <w:t>предыдущих</w:t>
      </w:r>
      <w:r w:rsidRPr="00956028">
        <w:rPr>
          <w:color w:val="212121"/>
          <w:spacing w:val="-1"/>
          <w:sz w:val="24"/>
          <w:u w:val="thick" w:color="212121"/>
        </w:rPr>
        <w:t xml:space="preserve"> </w:t>
      </w:r>
      <w:r w:rsidRPr="00956028">
        <w:rPr>
          <w:color w:val="212121"/>
          <w:sz w:val="24"/>
          <w:u w:val="thick" w:color="212121"/>
        </w:rPr>
        <w:t>снимков</w:t>
      </w:r>
    </w:p>
    <w:p w:rsidR="00956028" w:rsidRPr="00956028" w:rsidRDefault="00956028" w:rsidP="00956028">
      <w:pPr>
        <w:pStyle w:val="af7"/>
        <w:spacing w:line="240" w:lineRule="auto"/>
        <w:ind w:left="298" w:right="302"/>
        <w:jc w:val="both"/>
        <w:rPr>
          <w:rFonts w:ascii="Times New Roman" w:hAnsi="Times New Roman" w:cs="Times New Roman"/>
          <w:sz w:val="24"/>
          <w:szCs w:val="24"/>
        </w:rPr>
      </w:pPr>
      <w:r w:rsidRPr="00956028">
        <w:rPr>
          <w:rFonts w:ascii="Times New Roman" w:hAnsi="Times New Roman" w:cs="Times New Roman"/>
          <w:color w:val="212121"/>
          <w:sz w:val="24"/>
          <w:szCs w:val="24"/>
        </w:rPr>
        <w:t>На данный момент, мы сделали бэкап образов виртуальных машин. Но это же у</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нас</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бэкап</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снимков</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только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сегодняшнего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дня.</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Завтра</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он</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будет</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совершенно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другой…</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Но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что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будет,</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если</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бэкапить</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бэкапы?</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Да</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и</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ещё</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по-настоящему</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инкрементально.</w:t>
      </w:r>
    </w:p>
    <w:p w:rsidR="00956028" w:rsidRPr="00956028" w:rsidRDefault="00956028" w:rsidP="00956028">
      <w:pPr>
        <w:pStyle w:val="af7"/>
        <w:spacing w:line="240" w:lineRule="auto"/>
        <w:jc w:val="both"/>
        <w:rPr>
          <w:rFonts w:ascii="Times New Roman" w:hAnsi="Times New Roman" w:cs="Times New Roman"/>
          <w:sz w:val="24"/>
          <w:szCs w:val="24"/>
        </w:rPr>
      </w:pPr>
      <w:r w:rsidRPr="00956028">
        <w:rPr>
          <w:rFonts w:ascii="Times New Roman" w:hAnsi="Times New Roman" w:cs="Times New Roman"/>
          <w:noProof/>
          <w:sz w:val="24"/>
          <w:szCs w:val="24"/>
          <w:lang w:eastAsia="ru-RU"/>
        </w:rPr>
        <mc:AlternateContent>
          <mc:Choice Requires="wps">
            <w:drawing>
              <wp:anchor distT="0" distB="0" distL="0" distR="0" simplePos="0" relativeHeight="251801600" behindDoc="1" locked="0" layoutInCell="1" allowOverlap="1">
                <wp:simplePos x="0" y="0"/>
                <wp:positionH relativeFrom="page">
                  <wp:posOffset>1085215</wp:posOffset>
                </wp:positionH>
                <wp:positionV relativeFrom="paragraph">
                  <wp:posOffset>212090</wp:posOffset>
                </wp:positionV>
                <wp:extent cx="5353685" cy="544195"/>
                <wp:effectExtent l="8890" t="12065" r="9525" b="5715"/>
                <wp:wrapTopAndBottom/>
                <wp:docPr id="661" name="Надпись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685" cy="544195"/>
                        </a:xfrm>
                        <a:prstGeom prst="rect">
                          <a:avLst/>
                        </a:prstGeom>
                        <a:noFill/>
                        <a:ln w="9144">
                          <a:solidFill>
                            <a:srgbClr val="E4E8E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956028" w:rsidRPr="00113CF1" w:rsidRDefault="00956028" w:rsidP="00956028">
                            <w:pPr>
                              <w:pStyle w:val="af7"/>
                              <w:spacing w:before="254"/>
                              <w:ind w:left="-24"/>
                              <w:rPr>
                                <w:lang w:val="en-US"/>
                              </w:rPr>
                            </w:pPr>
                            <w:r w:rsidRPr="00113CF1">
                              <w:rPr>
                                <w:shd w:val="clear" w:color="auto" w:fill="FAFCFF"/>
                                <w:lang w:val="en-US"/>
                              </w:rPr>
                              <w:t>wbadmin.exe</w:t>
                            </w:r>
                            <w:r w:rsidRPr="00113CF1">
                              <w:rPr>
                                <w:spacing w:val="-6"/>
                                <w:shd w:val="clear" w:color="auto" w:fill="FAFCFF"/>
                                <w:lang w:val="en-US"/>
                              </w:rPr>
                              <w:t xml:space="preserve"> </w:t>
                            </w:r>
                            <w:r w:rsidRPr="00113CF1">
                              <w:rPr>
                                <w:shd w:val="clear" w:color="auto" w:fill="FAFCFF"/>
                                <w:lang w:val="en-US"/>
                              </w:rPr>
                              <w:t>startbackup</w:t>
                            </w:r>
                            <w:r w:rsidRPr="00113CF1">
                              <w:rPr>
                                <w:spacing w:val="-5"/>
                                <w:shd w:val="clear" w:color="auto" w:fill="FAFCFF"/>
                                <w:lang w:val="en-US"/>
                              </w:rPr>
                              <w:t xml:space="preserve"> </w:t>
                            </w:r>
                            <w:r w:rsidRPr="00113CF1">
                              <w:rPr>
                                <w:shd w:val="clear" w:color="auto" w:fill="FAFCFF"/>
                                <w:lang w:val="en-US"/>
                              </w:rPr>
                              <w:t>-backupTarget:e:</w:t>
                            </w:r>
                            <w:r w:rsidRPr="00113CF1">
                              <w:rPr>
                                <w:spacing w:val="-7"/>
                                <w:shd w:val="clear" w:color="auto" w:fill="FAFCFF"/>
                                <w:lang w:val="en-US"/>
                              </w:rPr>
                              <w:t xml:space="preserve"> </w:t>
                            </w:r>
                            <w:r w:rsidRPr="00113CF1">
                              <w:rPr>
                                <w:shd w:val="clear" w:color="auto" w:fill="FAFCFF"/>
                                <w:lang w:val="en-US"/>
                              </w:rPr>
                              <w:t>-allCritical</w:t>
                            </w:r>
                            <w:r w:rsidRPr="00113CF1">
                              <w:rPr>
                                <w:spacing w:val="-7"/>
                                <w:shd w:val="clear" w:color="auto" w:fill="FAFCFF"/>
                                <w:lang w:val="en-US"/>
                              </w:rPr>
                              <w:t xml:space="preserve"> </w:t>
                            </w:r>
                            <w:r w:rsidRPr="00113CF1">
                              <w:rPr>
                                <w:shd w:val="clear" w:color="auto" w:fill="FAFCFF"/>
                                <w:lang w:val="en-US"/>
                              </w:rPr>
                              <w:t>–include:d:</w:t>
                            </w:r>
                            <w:r w:rsidRPr="00113CF1">
                              <w:rPr>
                                <w:spacing w:val="-5"/>
                                <w:shd w:val="clear" w:color="auto" w:fill="FAFCFF"/>
                                <w:lang w:val="en-US"/>
                              </w:rPr>
                              <w:t xml:space="preserve"> </w:t>
                            </w:r>
                            <w:r w:rsidRPr="00113CF1">
                              <w:rPr>
                                <w:shd w:val="clear" w:color="auto" w:fill="FAFCFF"/>
                                <w:lang w:val="en-US"/>
                              </w:rPr>
                              <w:t>-quiet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661" o:spid="_x0000_s1026" type="#_x0000_t202" style="position:absolute;left:0;text-align:left;margin-left:85.45pt;margin-top:16.7pt;width:421.55pt;height:42.85pt;z-index:-251514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" filled="f" strokecolor="#e4e8eb" strokeweight=".72pt">
                <v:textbox inset="0,0,0,0">
                  <w:txbxContent>
                    <w:p w:rsidR="00956028" w:rsidRPr="00113CF1" w:rsidRDefault="00956028" w:rsidP="00956028">
                      <w:pPr>
                        <w:pStyle w:val="af7"/>
                        <w:spacing w:before="254"/>
                        <w:ind w:left="-24"/>
                        <w:rPr>
                          <w:lang w:val="en-US"/>
                        </w:rPr>
                      </w:pPr>
                      <w:r w:rsidRPr="00113CF1">
                        <w:rPr>
                          <w:shd w:val="clear" w:color="auto" w:fill="FAFCFF"/>
                          <w:lang w:val="en-US"/>
                        </w:rPr>
                        <w:t>wbadmin.exe</w:t>
                      </w:r>
                      <w:r w:rsidRPr="00113CF1">
                        <w:rPr>
                          <w:spacing w:val="-6"/>
                          <w:shd w:val="clear" w:color="auto" w:fill="FAFCFF"/>
                          <w:lang w:val="en-US"/>
                        </w:rPr>
                        <w:t xml:space="preserve"> </w:t>
                      </w:r>
                      <w:r w:rsidRPr="00113CF1">
                        <w:rPr>
                          <w:shd w:val="clear" w:color="auto" w:fill="FAFCFF"/>
                          <w:lang w:val="en-US"/>
                        </w:rPr>
                        <w:t>startbackup</w:t>
                      </w:r>
                      <w:r w:rsidRPr="00113CF1">
                        <w:rPr>
                          <w:spacing w:val="-5"/>
                          <w:shd w:val="clear" w:color="auto" w:fill="FAFCFF"/>
                          <w:lang w:val="en-US"/>
                        </w:rPr>
                        <w:t xml:space="preserve"> </w:t>
                      </w:r>
                      <w:r w:rsidRPr="00113CF1">
                        <w:rPr>
                          <w:shd w:val="clear" w:color="auto" w:fill="FAFCFF"/>
                          <w:lang w:val="en-US"/>
                        </w:rPr>
                        <w:t>-backupTarget:e:</w:t>
                      </w:r>
                      <w:r w:rsidRPr="00113CF1">
                        <w:rPr>
                          <w:spacing w:val="-7"/>
                          <w:shd w:val="clear" w:color="auto" w:fill="FAFCFF"/>
                          <w:lang w:val="en-US"/>
                        </w:rPr>
                        <w:t xml:space="preserve"> </w:t>
                      </w:r>
                      <w:r w:rsidRPr="00113CF1">
                        <w:rPr>
                          <w:shd w:val="clear" w:color="auto" w:fill="FAFCFF"/>
                          <w:lang w:val="en-US"/>
                        </w:rPr>
                        <w:t>-allCritical</w:t>
                      </w:r>
                      <w:r w:rsidRPr="00113CF1">
                        <w:rPr>
                          <w:spacing w:val="-7"/>
                          <w:shd w:val="clear" w:color="auto" w:fill="FAFCFF"/>
                          <w:lang w:val="en-US"/>
                        </w:rPr>
                        <w:t xml:space="preserve"> </w:t>
                      </w:r>
                      <w:r w:rsidRPr="00113CF1">
                        <w:rPr>
                          <w:shd w:val="clear" w:color="auto" w:fill="FAFCFF"/>
                          <w:lang w:val="en-US"/>
                        </w:rPr>
                        <w:t>–include:d:</w:t>
                      </w:r>
                      <w:r w:rsidRPr="00113CF1">
                        <w:rPr>
                          <w:spacing w:val="-5"/>
                          <w:shd w:val="clear" w:color="auto" w:fill="FAFCFF"/>
                          <w:lang w:val="en-US"/>
                        </w:rPr>
                        <w:t xml:space="preserve"> </w:t>
                      </w:r>
                      <w:r w:rsidRPr="00113CF1">
                        <w:rPr>
                          <w:shd w:val="clear" w:color="auto" w:fill="FAFCFF"/>
                          <w:lang w:val="en-US"/>
                        </w:rPr>
                        <w:t>-quiet</w:t>
                      </w:r>
                    </w:p>
                  </w:txbxContent>
                </v:textbox>
                <w10:wrap type="topAndBottom" anchorx="page"/>
              </v:shape>
            </w:pict>
          </mc:Fallback>
        </mc:AlternateContent>
      </w:r>
    </w:p>
    <w:p w:rsidR="00956028" w:rsidRPr="00956028" w:rsidRDefault="00956028" w:rsidP="00956028">
      <w:pPr>
        <w:pStyle w:val="af7"/>
        <w:spacing w:line="240" w:lineRule="auto"/>
        <w:ind w:left="581"/>
        <w:jc w:val="both"/>
        <w:rPr>
          <w:rFonts w:ascii="Times New Roman" w:hAnsi="Times New Roman" w:cs="Times New Roman"/>
          <w:sz w:val="24"/>
          <w:szCs w:val="24"/>
        </w:rPr>
      </w:pPr>
      <w:r w:rsidRPr="00956028">
        <w:rPr>
          <w:rFonts w:ascii="Times New Roman" w:hAnsi="Times New Roman" w:cs="Times New Roman"/>
          <w:noProof/>
          <w:sz w:val="24"/>
          <w:szCs w:val="24"/>
          <w:lang w:eastAsia="ru-RU"/>
        </w:rPr>
        <mc:AlternateContent>
          <mc:Choice Requires="wps">
            <w:drawing>
              <wp:inline distT="0" distB="0" distL="0" distR="0">
                <wp:extent cx="4882515" cy="544830"/>
                <wp:effectExtent l="13335" t="12700" r="9525" b="13970"/>
                <wp:docPr id="660" name="Надпись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2515" cy="544830"/>
                        </a:xfrm>
                        <a:prstGeom prst="rect">
                          <a:avLst/>
                        </a:prstGeom>
                        <a:noFill/>
                        <a:ln w="9144">
                          <a:solidFill>
                            <a:srgbClr val="E4E8E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956028" w:rsidRDefault="00956028" w:rsidP="00956028">
                            <w:pPr>
                              <w:pStyle w:val="af7"/>
                              <w:spacing w:before="255"/>
                              <w:ind w:left="-24"/>
                            </w:pPr>
                            <w:r>
                              <w:rPr>
                                <w:shd w:val="clear" w:color="auto" w:fill="FAFCFF"/>
                              </w:rPr>
                              <w:t>#где</w:t>
                            </w:r>
                            <w:r>
                              <w:rPr>
                                <w:spacing w:val="-2"/>
                                <w:shd w:val="clear" w:color="auto" w:fill="FAFCFF"/>
                              </w:rPr>
                              <w:t xml:space="preserve"> </w:t>
                            </w:r>
                            <w:r>
                              <w:rPr>
                                <w:shd w:val="clear" w:color="auto" w:fill="FAFCFF"/>
                              </w:rPr>
                              <w:t>диск</w:t>
                            </w:r>
                            <w:r>
                              <w:rPr>
                                <w:spacing w:val="-1"/>
                                <w:shd w:val="clear" w:color="auto" w:fill="FAFCFF"/>
                              </w:rPr>
                              <w:t xml:space="preserve"> </w:t>
                            </w:r>
                            <w:r>
                              <w:rPr>
                                <w:shd w:val="clear" w:color="auto" w:fill="FAFCFF"/>
                              </w:rPr>
                              <w:t>D</w:t>
                            </w:r>
                            <w:r>
                              <w:rPr>
                                <w:spacing w:val="-3"/>
                                <w:shd w:val="clear" w:color="auto" w:fill="FAFCFF"/>
                              </w:rPr>
                              <w:t xml:space="preserve"> </w:t>
                            </w:r>
                            <w:r>
                              <w:rPr>
                                <w:shd w:val="clear" w:color="auto" w:fill="FAFCFF"/>
                              </w:rPr>
                              <w:t>-</w:t>
                            </w:r>
                            <w:r>
                              <w:rPr>
                                <w:spacing w:val="-1"/>
                                <w:shd w:val="clear" w:color="auto" w:fill="FAFCFF"/>
                              </w:rPr>
                              <w:t xml:space="preserve"> </w:t>
                            </w:r>
                            <w:r>
                              <w:rPr>
                                <w:shd w:val="clear" w:color="auto" w:fill="FAFCFF"/>
                              </w:rPr>
                              <w:t>бэкапы</w:t>
                            </w:r>
                            <w:r>
                              <w:rPr>
                                <w:spacing w:val="-1"/>
                                <w:shd w:val="clear" w:color="auto" w:fill="FAFCFF"/>
                              </w:rPr>
                              <w:t xml:space="preserve"> </w:t>
                            </w:r>
                            <w:r>
                              <w:rPr>
                                <w:shd w:val="clear" w:color="auto" w:fill="FAFCFF"/>
                              </w:rPr>
                              <w:t>на</w:t>
                            </w:r>
                            <w:r>
                              <w:rPr>
                                <w:spacing w:val="-2"/>
                                <w:shd w:val="clear" w:color="auto" w:fill="FAFCFF"/>
                              </w:rPr>
                              <w:t xml:space="preserve"> </w:t>
                            </w:r>
                            <w:r>
                              <w:rPr>
                                <w:shd w:val="clear" w:color="auto" w:fill="FAFCFF"/>
                              </w:rPr>
                              <w:t>сегодня,</w:t>
                            </w:r>
                            <w:r>
                              <w:rPr>
                                <w:spacing w:val="-1"/>
                                <w:shd w:val="clear" w:color="auto" w:fill="FAFCFF"/>
                              </w:rPr>
                              <w:t xml:space="preserve"> </w:t>
                            </w:r>
                            <w:r>
                              <w:rPr>
                                <w:shd w:val="clear" w:color="auto" w:fill="FAFCFF"/>
                              </w:rPr>
                              <w:t>а</w:t>
                            </w:r>
                            <w:r>
                              <w:rPr>
                                <w:spacing w:val="-2"/>
                                <w:shd w:val="clear" w:color="auto" w:fill="FAFCFF"/>
                              </w:rPr>
                              <w:t xml:space="preserve"> </w:t>
                            </w:r>
                            <w:r>
                              <w:rPr>
                                <w:shd w:val="clear" w:color="auto" w:fill="FAFCFF"/>
                              </w:rPr>
                              <w:t>диск</w:t>
                            </w:r>
                            <w:r>
                              <w:rPr>
                                <w:spacing w:val="-3"/>
                                <w:shd w:val="clear" w:color="auto" w:fill="FAFCFF"/>
                              </w:rPr>
                              <w:t xml:space="preserve"> </w:t>
                            </w:r>
                            <w:r>
                              <w:rPr>
                                <w:shd w:val="clear" w:color="auto" w:fill="FAFCFF"/>
                              </w:rPr>
                              <w:t>E</w:t>
                            </w:r>
                            <w:r>
                              <w:rPr>
                                <w:spacing w:val="-3"/>
                                <w:shd w:val="clear" w:color="auto" w:fill="FAFCFF"/>
                              </w:rPr>
                              <w:t xml:space="preserve"> </w:t>
                            </w:r>
                            <w:r>
                              <w:rPr>
                                <w:shd w:val="clear" w:color="auto" w:fill="FAFCFF"/>
                              </w:rPr>
                              <w:t>-</w:t>
                            </w:r>
                            <w:r>
                              <w:rPr>
                                <w:spacing w:val="-2"/>
                                <w:shd w:val="clear" w:color="auto" w:fill="FAFCFF"/>
                              </w:rPr>
                              <w:t xml:space="preserve"> </w:t>
                            </w:r>
                            <w:r>
                              <w:rPr>
                                <w:shd w:val="clear" w:color="auto" w:fill="FAFCFF"/>
                              </w:rPr>
                              <w:t>бэкапы с</w:t>
                            </w:r>
                            <w:r>
                              <w:rPr>
                                <w:spacing w:val="-2"/>
                                <w:shd w:val="clear" w:color="auto" w:fill="FAFCFF"/>
                              </w:rPr>
                              <w:t xml:space="preserve"> </w:t>
                            </w:r>
                            <w:r>
                              <w:rPr>
                                <w:shd w:val="clear" w:color="auto" w:fill="FAFCFF"/>
                              </w:rPr>
                              <w:t>историей</w:t>
                            </w:r>
                          </w:p>
                        </w:txbxContent>
                      </wps:txbx>
                      <wps:bodyPr rot="0" vert="horz" wrap="square" lIns="0" tIns="0" rIns="0" bIns="0" anchor="t" anchorCtr="0" upright="1">
                        <a:noAutofit/>
                      </wps:bodyPr>
                    </wps:wsp>
                  </a:graphicData>
                </a:graphic>
              </wp:inline>
            </w:drawing>
          </mc:Choice>
          <mc:Fallback>
            <w:pict>
              <v:shape id="Надпись 660" o:spid="_x0000_s1027" type="#_x0000_t202" style="width:384.45pt;height:4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" filled="f" strokecolor="#e4e8eb" strokeweight=".72pt">
                <v:textbox inset="0,0,0,0">
                  <w:txbxContent>
                    <w:p w:rsidR="00956028" w:rsidRDefault="00956028" w:rsidP="00956028">
                      <w:pPr>
                        <w:pStyle w:val="af7"/>
                        <w:spacing w:before="255"/>
                        <w:ind w:left="-24"/>
                      </w:pPr>
                      <w:r>
                        <w:rPr>
                          <w:shd w:val="clear" w:color="auto" w:fill="FAFCFF"/>
                        </w:rPr>
                        <w:t>#где</w:t>
                      </w:r>
                      <w:r>
                        <w:rPr>
                          <w:spacing w:val="-2"/>
                          <w:shd w:val="clear" w:color="auto" w:fill="FAFCFF"/>
                        </w:rPr>
                        <w:t xml:space="preserve"> </w:t>
                      </w:r>
                      <w:r>
                        <w:rPr>
                          <w:shd w:val="clear" w:color="auto" w:fill="FAFCFF"/>
                        </w:rPr>
                        <w:t>диск</w:t>
                      </w:r>
                      <w:r>
                        <w:rPr>
                          <w:spacing w:val="-1"/>
                          <w:shd w:val="clear" w:color="auto" w:fill="FAFCFF"/>
                        </w:rPr>
                        <w:t xml:space="preserve"> </w:t>
                      </w:r>
                      <w:r>
                        <w:rPr>
                          <w:shd w:val="clear" w:color="auto" w:fill="FAFCFF"/>
                        </w:rPr>
                        <w:t>D</w:t>
                      </w:r>
                      <w:r>
                        <w:rPr>
                          <w:spacing w:val="-3"/>
                          <w:shd w:val="clear" w:color="auto" w:fill="FAFCFF"/>
                        </w:rPr>
                        <w:t xml:space="preserve"> </w:t>
                      </w:r>
                      <w:r>
                        <w:rPr>
                          <w:shd w:val="clear" w:color="auto" w:fill="FAFCFF"/>
                        </w:rPr>
                        <w:t>-</w:t>
                      </w:r>
                      <w:r>
                        <w:rPr>
                          <w:spacing w:val="-1"/>
                          <w:shd w:val="clear" w:color="auto" w:fill="FAFCFF"/>
                        </w:rPr>
                        <w:t xml:space="preserve"> </w:t>
                      </w:r>
                      <w:r>
                        <w:rPr>
                          <w:shd w:val="clear" w:color="auto" w:fill="FAFCFF"/>
                        </w:rPr>
                        <w:t>бэкапы</w:t>
                      </w:r>
                      <w:r>
                        <w:rPr>
                          <w:spacing w:val="-1"/>
                          <w:shd w:val="clear" w:color="auto" w:fill="FAFCFF"/>
                        </w:rPr>
                        <w:t xml:space="preserve"> </w:t>
                      </w:r>
                      <w:r>
                        <w:rPr>
                          <w:shd w:val="clear" w:color="auto" w:fill="FAFCFF"/>
                        </w:rPr>
                        <w:t>на</w:t>
                      </w:r>
                      <w:r>
                        <w:rPr>
                          <w:spacing w:val="-2"/>
                          <w:shd w:val="clear" w:color="auto" w:fill="FAFCFF"/>
                        </w:rPr>
                        <w:t xml:space="preserve"> </w:t>
                      </w:r>
                      <w:r>
                        <w:rPr>
                          <w:shd w:val="clear" w:color="auto" w:fill="FAFCFF"/>
                        </w:rPr>
                        <w:t>сегодня,</w:t>
                      </w:r>
                      <w:r>
                        <w:rPr>
                          <w:spacing w:val="-1"/>
                          <w:shd w:val="clear" w:color="auto" w:fill="FAFCFF"/>
                        </w:rPr>
                        <w:t xml:space="preserve"> </w:t>
                      </w:r>
                      <w:r>
                        <w:rPr>
                          <w:shd w:val="clear" w:color="auto" w:fill="FAFCFF"/>
                        </w:rPr>
                        <w:t>а</w:t>
                      </w:r>
                      <w:r>
                        <w:rPr>
                          <w:spacing w:val="-2"/>
                          <w:shd w:val="clear" w:color="auto" w:fill="FAFCFF"/>
                        </w:rPr>
                        <w:t xml:space="preserve"> </w:t>
                      </w:r>
                      <w:r>
                        <w:rPr>
                          <w:shd w:val="clear" w:color="auto" w:fill="FAFCFF"/>
                        </w:rPr>
                        <w:t>диск</w:t>
                      </w:r>
                      <w:r>
                        <w:rPr>
                          <w:spacing w:val="-3"/>
                          <w:shd w:val="clear" w:color="auto" w:fill="FAFCFF"/>
                        </w:rPr>
                        <w:t xml:space="preserve"> </w:t>
                      </w:r>
                      <w:r>
                        <w:rPr>
                          <w:shd w:val="clear" w:color="auto" w:fill="FAFCFF"/>
                        </w:rPr>
                        <w:t>E</w:t>
                      </w:r>
                      <w:r>
                        <w:rPr>
                          <w:spacing w:val="-3"/>
                          <w:shd w:val="clear" w:color="auto" w:fill="FAFCFF"/>
                        </w:rPr>
                        <w:t xml:space="preserve"> </w:t>
                      </w:r>
                      <w:r>
                        <w:rPr>
                          <w:shd w:val="clear" w:color="auto" w:fill="FAFCFF"/>
                        </w:rPr>
                        <w:t>-</w:t>
                      </w:r>
                      <w:r>
                        <w:rPr>
                          <w:spacing w:val="-2"/>
                          <w:shd w:val="clear" w:color="auto" w:fill="FAFCFF"/>
                        </w:rPr>
                        <w:t xml:space="preserve"> </w:t>
                      </w:r>
                      <w:r>
                        <w:rPr>
                          <w:shd w:val="clear" w:color="auto" w:fill="FAFCFF"/>
                        </w:rPr>
                        <w:t>бэкапы с</w:t>
                      </w:r>
                      <w:r>
                        <w:rPr>
                          <w:spacing w:val="-2"/>
                          <w:shd w:val="clear" w:color="auto" w:fill="FAFCFF"/>
                        </w:rPr>
                        <w:t xml:space="preserve"> </w:t>
                      </w:r>
                      <w:r>
                        <w:rPr>
                          <w:shd w:val="clear" w:color="auto" w:fill="FAFCFF"/>
                        </w:rPr>
                        <w:t>историей</w:t>
                      </w:r>
                    </w:p>
                  </w:txbxContent>
                </v:textbox>
                <w10:anchorlock/>
              </v:shape>
            </w:pict>
          </mc:Fallback>
        </mc:AlternateContent>
      </w:r>
    </w:p>
    <w:p w:rsidR="00956028" w:rsidRPr="00956028" w:rsidRDefault="00956028" w:rsidP="00956028">
      <w:pPr>
        <w:pStyle w:val="af7"/>
        <w:spacing w:line="240" w:lineRule="auto"/>
        <w:jc w:val="both"/>
        <w:rPr>
          <w:rFonts w:ascii="Times New Roman" w:hAnsi="Times New Roman" w:cs="Times New Roman"/>
          <w:sz w:val="24"/>
          <w:szCs w:val="24"/>
        </w:rPr>
      </w:pPr>
    </w:p>
    <w:tbl>
      <w:tblPr>
        <w:tblStyle w:val="TableNormal"/>
        <w:tblW w:w="0" w:type="auto"/>
        <w:tblInd w:w="597" w:type="dxa"/>
        <w:tblBorders>
          <w:top w:val="single" w:sz="6" w:space="0" w:color="E4E8EB"/>
          <w:left w:val="single" w:sz="6" w:space="0" w:color="E4E8EB"/>
          <w:bottom w:val="single" w:sz="6" w:space="0" w:color="E4E8EB"/>
          <w:right w:val="single" w:sz="6" w:space="0" w:color="E4E8EB"/>
          <w:insideH w:val="single" w:sz="6" w:space="0" w:color="E4E8EB"/>
          <w:insideV w:val="single" w:sz="6" w:space="0" w:color="E4E8EB"/>
        </w:tblBorders>
        <w:tblLayout w:type="fixed"/>
        <w:tblLook w:val="01E0" w:firstRow="1" w:lastRow="1" w:firstColumn="1" w:lastColumn="1" w:noHBand="0" w:noVBand="0"/>
      </w:tblPr>
      <w:tblGrid>
        <w:gridCol w:w="343"/>
        <w:gridCol w:w="1097"/>
        <w:gridCol w:w="781"/>
        <w:gridCol w:w="7063"/>
      </w:tblGrid>
      <w:tr w:rsidR="00956028" w:rsidRPr="00956028" w:rsidTr="001D4531">
        <w:trPr>
          <w:trHeight w:val="843"/>
        </w:trPr>
        <w:tc>
          <w:tcPr>
            <w:tcW w:w="343" w:type="dxa"/>
            <w:tcBorders>
              <w:bottom w:val="double" w:sz="2" w:space="0" w:color="E4E8EB"/>
            </w:tcBorders>
          </w:tcPr>
          <w:p w:rsidR="00956028" w:rsidRPr="00956028" w:rsidRDefault="00956028" w:rsidP="00956028">
            <w:pPr>
              <w:pStyle w:val="TableParagraph"/>
              <w:spacing w:before="254"/>
              <w:ind w:left="-18"/>
              <w:jc w:val="both"/>
              <w:rPr>
                <w:sz w:val="24"/>
                <w:szCs w:val="24"/>
              </w:rPr>
            </w:pPr>
            <w:r w:rsidRPr="00956028">
              <w:rPr>
                <w:sz w:val="24"/>
                <w:szCs w:val="24"/>
                <w:shd w:val="clear" w:color="auto" w:fill="FAFCFF"/>
              </w:rPr>
              <w:t>(</w:t>
            </w:r>
          </w:p>
        </w:tc>
        <w:tc>
          <w:tcPr>
            <w:tcW w:w="8941" w:type="dxa"/>
            <w:gridSpan w:val="3"/>
            <w:tcBorders>
              <w:top w:val="nil"/>
              <w:right w:val="nil"/>
            </w:tcBorders>
          </w:tcPr>
          <w:p w:rsidR="00956028" w:rsidRPr="00956028" w:rsidRDefault="00956028" w:rsidP="00956028">
            <w:pPr>
              <w:pStyle w:val="TableParagraph"/>
              <w:jc w:val="both"/>
              <w:rPr>
                <w:sz w:val="24"/>
                <w:szCs w:val="24"/>
              </w:rPr>
            </w:pPr>
          </w:p>
        </w:tc>
      </w:tr>
      <w:tr w:rsidR="00956028" w:rsidRPr="00956028" w:rsidTr="001D4531">
        <w:trPr>
          <w:trHeight w:val="819"/>
        </w:trPr>
        <w:tc>
          <w:tcPr>
            <w:tcW w:w="9284" w:type="dxa"/>
            <w:gridSpan w:val="4"/>
            <w:tcBorders>
              <w:top w:val="nil"/>
              <w:bottom w:val="single" w:sz="12" w:space="0" w:color="E4E8EB"/>
            </w:tcBorders>
          </w:tcPr>
          <w:p w:rsidR="00956028" w:rsidRPr="00956028" w:rsidRDefault="00956028" w:rsidP="00956028">
            <w:pPr>
              <w:pStyle w:val="TableParagraph"/>
              <w:spacing w:before="239"/>
              <w:ind w:left="-18"/>
              <w:jc w:val="both"/>
              <w:rPr>
                <w:sz w:val="24"/>
                <w:szCs w:val="24"/>
              </w:rPr>
            </w:pPr>
            <w:r w:rsidRPr="00956028">
              <w:rPr>
                <w:sz w:val="24"/>
                <w:szCs w:val="24"/>
                <w:shd w:val="clear" w:color="auto" w:fill="FAFCFF"/>
              </w:rPr>
              <w:t>echoselectvdiskfile="\\СерверБэкапа2\ПапкаДляБэкапа2\ИмяБэкапаДляЭтог</w:t>
            </w:r>
          </w:p>
        </w:tc>
      </w:tr>
      <w:tr w:rsidR="00956028" w:rsidRPr="00956028" w:rsidTr="001D4531">
        <w:trPr>
          <w:trHeight w:val="848"/>
        </w:trPr>
        <w:tc>
          <w:tcPr>
            <w:tcW w:w="2221" w:type="dxa"/>
            <w:gridSpan w:val="3"/>
            <w:tcBorders>
              <w:top w:val="single" w:sz="12" w:space="0" w:color="E4E8EB"/>
              <w:bottom w:val="single" w:sz="12" w:space="0" w:color="E4E8EB"/>
            </w:tcBorders>
          </w:tcPr>
          <w:p w:rsidR="00956028" w:rsidRPr="00956028" w:rsidRDefault="00956028" w:rsidP="00956028">
            <w:pPr>
              <w:pStyle w:val="TableParagraph"/>
              <w:spacing w:before="261"/>
              <w:ind w:left="-18"/>
              <w:jc w:val="both"/>
              <w:rPr>
                <w:sz w:val="24"/>
                <w:szCs w:val="24"/>
              </w:rPr>
            </w:pPr>
            <w:r w:rsidRPr="00956028">
              <w:rPr>
                <w:sz w:val="24"/>
                <w:szCs w:val="24"/>
                <w:shd w:val="clear" w:color="auto" w:fill="FAFCFF"/>
              </w:rPr>
              <w:t>оСервера2.vhdx"</w:t>
            </w:r>
          </w:p>
        </w:tc>
        <w:tc>
          <w:tcPr>
            <w:tcW w:w="7063" w:type="dxa"/>
            <w:vMerge w:val="restart"/>
            <w:tcBorders>
              <w:left w:val="nil"/>
              <w:bottom w:val="nil"/>
              <w:right w:val="nil"/>
            </w:tcBorders>
          </w:tcPr>
          <w:p w:rsidR="00956028" w:rsidRPr="00956028" w:rsidRDefault="00956028" w:rsidP="00956028">
            <w:pPr>
              <w:pStyle w:val="TableParagraph"/>
              <w:jc w:val="both"/>
              <w:rPr>
                <w:sz w:val="24"/>
                <w:szCs w:val="24"/>
              </w:rPr>
            </w:pPr>
          </w:p>
        </w:tc>
      </w:tr>
      <w:tr w:rsidR="00956028" w:rsidRPr="00956028" w:rsidTr="001D4531">
        <w:trPr>
          <w:trHeight w:val="826"/>
        </w:trPr>
        <w:tc>
          <w:tcPr>
            <w:tcW w:w="2221" w:type="dxa"/>
            <w:gridSpan w:val="3"/>
            <w:tcBorders>
              <w:top w:val="single" w:sz="12" w:space="0" w:color="E4E8EB"/>
              <w:bottom w:val="double" w:sz="2" w:space="0" w:color="E4E8EB"/>
            </w:tcBorders>
          </w:tcPr>
          <w:p w:rsidR="00956028" w:rsidRPr="00956028" w:rsidRDefault="00956028" w:rsidP="00956028">
            <w:pPr>
              <w:pStyle w:val="TableParagraph"/>
              <w:spacing w:before="254"/>
              <w:ind w:left="-18"/>
              <w:jc w:val="both"/>
              <w:rPr>
                <w:sz w:val="24"/>
                <w:szCs w:val="24"/>
              </w:rPr>
            </w:pPr>
            <w:r w:rsidRPr="00956028">
              <w:rPr>
                <w:sz w:val="24"/>
                <w:szCs w:val="24"/>
                <w:shd w:val="clear" w:color="auto" w:fill="FAFCFF"/>
              </w:rPr>
              <w:t>echo</w:t>
            </w:r>
            <w:r w:rsidRPr="00956028">
              <w:rPr>
                <w:spacing w:val="-2"/>
                <w:sz w:val="24"/>
                <w:szCs w:val="24"/>
                <w:shd w:val="clear" w:color="auto" w:fill="FAFCFF"/>
              </w:rPr>
              <w:t xml:space="preserve"> </w:t>
            </w:r>
            <w:r w:rsidRPr="00956028">
              <w:rPr>
                <w:sz w:val="24"/>
                <w:szCs w:val="24"/>
                <w:shd w:val="clear" w:color="auto" w:fill="FAFCFF"/>
              </w:rPr>
              <w:t>attach</w:t>
            </w:r>
            <w:r w:rsidRPr="00956028">
              <w:rPr>
                <w:spacing w:val="-3"/>
                <w:sz w:val="24"/>
                <w:szCs w:val="24"/>
                <w:shd w:val="clear" w:color="auto" w:fill="FAFCFF"/>
              </w:rPr>
              <w:t xml:space="preserve"> </w:t>
            </w:r>
            <w:r w:rsidRPr="00956028">
              <w:rPr>
                <w:sz w:val="24"/>
                <w:szCs w:val="24"/>
                <w:shd w:val="clear" w:color="auto" w:fill="FAFCFF"/>
              </w:rPr>
              <w:t>vdisk</w:t>
            </w:r>
          </w:p>
        </w:tc>
        <w:tc>
          <w:tcPr>
            <w:tcW w:w="7063" w:type="dxa"/>
            <w:vMerge/>
            <w:tcBorders>
              <w:top w:val="nil"/>
              <w:left w:val="nil"/>
              <w:bottom w:val="nil"/>
              <w:right w:val="nil"/>
            </w:tcBorders>
          </w:tcPr>
          <w:p w:rsidR="00956028" w:rsidRPr="00956028" w:rsidRDefault="00956028" w:rsidP="00956028">
            <w:pPr>
              <w:jc w:val="both"/>
              <w:rPr>
                <w:rFonts w:ascii="Times New Roman" w:hAnsi="Times New Roman" w:cs="Times New Roman"/>
                <w:sz w:val="24"/>
                <w:szCs w:val="24"/>
              </w:rPr>
            </w:pPr>
          </w:p>
        </w:tc>
      </w:tr>
      <w:tr w:rsidR="00956028" w:rsidRPr="00956028" w:rsidTr="001D4531">
        <w:trPr>
          <w:trHeight w:val="843"/>
        </w:trPr>
        <w:tc>
          <w:tcPr>
            <w:tcW w:w="1440" w:type="dxa"/>
            <w:gridSpan w:val="2"/>
            <w:tcBorders>
              <w:top w:val="double" w:sz="2" w:space="0" w:color="E4E8EB"/>
            </w:tcBorders>
          </w:tcPr>
          <w:p w:rsidR="00956028" w:rsidRPr="00956028" w:rsidRDefault="00956028" w:rsidP="00956028">
            <w:pPr>
              <w:pStyle w:val="TableParagraph"/>
              <w:spacing w:before="256"/>
              <w:ind w:left="-18"/>
              <w:jc w:val="both"/>
              <w:rPr>
                <w:sz w:val="24"/>
                <w:szCs w:val="24"/>
              </w:rPr>
            </w:pPr>
            <w:r w:rsidRPr="00956028">
              <w:rPr>
                <w:sz w:val="24"/>
                <w:szCs w:val="24"/>
                <w:shd w:val="clear" w:color="auto" w:fill="FAFCFF"/>
              </w:rPr>
              <w:t>)</w:t>
            </w:r>
            <w:r w:rsidRPr="00956028">
              <w:rPr>
                <w:spacing w:val="-3"/>
                <w:sz w:val="24"/>
                <w:szCs w:val="24"/>
                <w:shd w:val="clear" w:color="auto" w:fill="FAFCFF"/>
              </w:rPr>
              <w:t xml:space="preserve"> </w:t>
            </w:r>
            <w:r w:rsidRPr="00956028">
              <w:rPr>
                <w:sz w:val="24"/>
                <w:szCs w:val="24"/>
                <w:shd w:val="clear" w:color="auto" w:fill="FAFCFF"/>
              </w:rPr>
              <w:t>|</w:t>
            </w:r>
            <w:r w:rsidRPr="00956028">
              <w:rPr>
                <w:spacing w:val="-3"/>
                <w:sz w:val="24"/>
                <w:szCs w:val="24"/>
                <w:shd w:val="clear" w:color="auto" w:fill="FAFCFF"/>
              </w:rPr>
              <w:t xml:space="preserve"> </w:t>
            </w:r>
            <w:r w:rsidRPr="00956028">
              <w:rPr>
                <w:sz w:val="24"/>
                <w:szCs w:val="24"/>
                <w:shd w:val="clear" w:color="auto" w:fill="FAFCFF"/>
              </w:rPr>
              <w:t>diskpart</w:t>
            </w:r>
          </w:p>
        </w:tc>
        <w:tc>
          <w:tcPr>
            <w:tcW w:w="7844" w:type="dxa"/>
            <w:gridSpan w:val="2"/>
            <w:tcBorders>
              <w:top w:val="nil"/>
              <w:bottom w:val="nil"/>
              <w:right w:val="nil"/>
            </w:tcBorders>
          </w:tcPr>
          <w:p w:rsidR="00956028" w:rsidRPr="00956028" w:rsidRDefault="00956028" w:rsidP="00956028">
            <w:pPr>
              <w:pStyle w:val="TableParagraph"/>
              <w:jc w:val="both"/>
              <w:rPr>
                <w:sz w:val="24"/>
                <w:szCs w:val="24"/>
              </w:rPr>
            </w:pPr>
          </w:p>
        </w:tc>
      </w:tr>
    </w:tbl>
    <w:p w:rsidR="00956028" w:rsidRPr="00956028" w:rsidRDefault="00956028" w:rsidP="00956028">
      <w:pPr>
        <w:pStyle w:val="af7"/>
        <w:spacing w:before="7" w:line="240" w:lineRule="auto"/>
        <w:jc w:val="both"/>
        <w:rPr>
          <w:rFonts w:ascii="Times New Roman" w:hAnsi="Times New Roman" w:cs="Times New Roman"/>
          <w:sz w:val="24"/>
          <w:szCs w:val="24"/>
        </w:rPr>
      </w:pPr>
    </w:p>
    <w:p w:rsidR="00956028" w:rsidRPr="00956028" w:rsidRDefault="00956028" w:rsidP="00956028">
      <w:pPr>
        <w:pStyle w:val="af7"/>
        <w:spacing w:before="89" w:line="240" w:lineRule="auto"/>
        <w:ind w:left="298" w:right="304"/>
        <w:jc w:val="both"/>
        <w:rPr>
          <w:rFonts w:ascii="Times New Roman" w:hAnsi="Times New Roman" w:cs="Times New Roman"/>
          <w:sz w:val="24"/>
          <w:szCs w:val="24"/>
        </w:rPr>
      </w:pPr>
      <w:r w:rsidRPr="00956028">
        <w:rPr>
          <w:rFonts w:ascii="Times New Roman" w:hAnsi="Times New Roman" w:cs="Times New Roman"/>
          <w:color w:val="212121"/>
          <w:sz w:val="24"/>
          <w:szCs w:val="24"/>
        </w:rPr>
        <w:t>Скрипт</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подключает</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виртуальный</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диск</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из</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сети.</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После</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бэкапа</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подобный</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же</w:t>
      </w:r>
      <w:r w:rsidRPr="00956028">
        <w:rPr>
          <w:rFonts w:ascii="Times New Roman" w:hAnsi="Times New Roman" w:cs="Times New Roman"/>
          <w:color w:val="212121"/>
          <w:spacing w:val="-67"/>
          <w:sz w:val="24"/>
          <w:szCs w:val="24"/>
        </w:rPr>
        <w:t xml:space="preserve"> </w:t>
      </w:r>
      <w:r w:rsidRPr="00956028">
        <w:rPr>
          <w:rFonts w:ascii="Times New Roman" w:hAnsi="Times New Roman" w:cs="Times New Roman"/>
          <w:color w:val="212121"/>
          <w:sz w:val="24"/>
          <w:szCs w:val="24"/>
        </w:rPr>
        <w:t>скрипт отключает диск. ОС помнит, что у диска определена буква E. Но не дай</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бог подсунуть чужой диск с той же буквой E, бэкап отработает уже по полной</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(не инкрементально и на чужой диск). Имейте это в виду и используйте, букву,</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ближе</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к концу</w:t>
      </w:r>
      <w:r w:rsidRPr="00956028">
        <w:rPr>
          <w:rFonts w:ascii="Times New Roman" w:hAnsi="Times New Roman" w:cs="Times New Roman"/>
          <w:color w:val="212121"/>
          <w:spacing w:val="-4"/>
          <w:sz w:val="24"/>
          <w:szCs w:val="24"/>
        </w:rPr>
        <w:t xml:space="preserve"> </w:t>
      </w:r>
      <w:r w:rsidRPr="00956028">
        <w:rPr>
          <w:rFonts w:ascii="Times New Roman" w:hAnsi="Times New Roman" w:cs="Times New Roman"/>
          <w:color w:val="212121"/>
          <w:sz w:val="24"/>
          <w:szCs w:val="24"/>
        </w:rPr>
        <w:t>алфавита (X,</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Y,</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Z)…</w:t>
      </w:r>
    </w:p>
    <w:p w:rsidR="00956028" w:rsidRPr="00956028" w:rsidRDefault="00956028" w:rsidP="00956028">
      <w:pPr>
        <w:pStyle w:val="af7"/>
        <w:spacing w:line="240" w:lineRule="auto"/>
        <w:jc w:val="both"/>
        <w:rPr>
          <w:rFonts w:ascii="Times New Roman" w:hAnsi="Times New Roman" w:cs="Times New Roman"/>
          <w:sz w:val="24"/>
          <w:szCs w:val="24"/>
        </w:rPr>
      </w:pPr>
    </w:p>
    <w:p w:rsidR="00956028" w:rsidRPr="00956028" w:rsidRDefault="00956028" w:rsidP="00956028">
      <w:pPr>
        <w:pStyle w:val="af7"/>
        <w:spacing w:line="240" w:lineRule="auto"/>
        <w:ind w:left="298" w:right="312"/>
        <w:jc w:val="both"/>
        <w:rPr>
          <w:rFonts w:ascii="Times New Roman" w:hAnsi="Times New Roman" w:cs="Times New Roman"/>
          <w:sz w:val="24"/>
          <w:szCs w:val="24"/>
        </w:rPr>
      </w:pPr>
      <w:r w:rsidRPr="00956028">
        <w:rPr>
          <w:rFonts w:ascii="Times New Roman" w:hAnsi="Times New Roman" w:cs="Times New Roman"/>
          <w:color w:val="212121"/>
          <w:sz w:val="24"/>
          <w:szCs w:val="24"/>
        </w:rPr>
        <w:t>Если</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бэкап</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сегодняшний</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будет</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производиться</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параллельно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бэкапом</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историей,</w:t>
      </w:r>
      <w:r w:rsidRPr="00956028">
        <w:rPr>
          <w:rFonts w:ascii="Times New Roman" w:hAnsi="Times New Roman" w:cs="Times New Roman"/>
          <w:color w:val="212121"/>
          <w:spacing w:val="-2"/>
          <w:sz w:val="24"/>
          <w:szCs w:val="24"/>
        </w:rPr>
        <w:t xml:space="preserve"> </w:t>
      </w:r>
      <w:r w:rsidRPr="00956028">
        <w:rPr>
          <w:rFonts w:ascii="Times New Roman" w:hAnsi="Times New Roman" w:cs="Times New Roman"/>
          <w:color w:val="212121"/>
          <w:sz w:val="24"/>
          <w:szCs w:val="24"/>
        </w:rPr>
        <w:t>то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получим</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w:t>
      </w:r>
      <w:r w:rsidRPr="00956028">
        <w:rPr>
          <w:rFonts w:ascii="Times New Roman" w:hAnsi="Times New Roman" w:cs="Times New Roman"/>
          <w:color w:val="212121"/>
          <w:spacing w:val="-2"/>
          <w:sz w:val="24"/>
          <w:szCs w:val="24"/>
        </w:rPr>
        <w:t xml:space="preserve"> </w:t>
      </w:r>
      <w:r w:rsidRPr="00956028">
        <w:rPr>
          <w:rFonts w:ascii="Times New Roman" w:hAnsi="Times New Roman" w:cs="Times New Roman"/>
          <w:color w:val="212121"/>
          <w:sz w:val="24"/>
          <w:szCs w:val="24"/>
        </w:rPr>
        <w:t>итоге</w:t>
      </w:r>
      <w:r w:rsidRPr="00956028">
        <w:rPr>
          <w:rFonts w:ascii="Times New Roman" w:hAnsi="Times New Roman" w:cs="Times New Roman"/>
          <w:color w:val="212121"/>
          <w:spacing w:val="-4"/>
          <w:sz w:val="24"/>
          <w:szCs w:val="24"/>
        </w:rPr>
        <w:t xml:space="preserve"> </w:t>
      </w:r>
      <w:r w:rsidRPr="00956028">
        <w:rPr>
          <w:rFonts w:ascii="Times New Roman" w:hAnsi="Times New Roman" w:cs="Times New Roman"/>
          <w:color w:val="212121"/>
          <w:sz w:val="24"/>
          <w:szCs w:val="24"/>
        </w:rPr>
        <w:t>бэкап,</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который</w:t>
      </w:r>
      <w:r w:rsidRPr="00956028">
        <w:rPr>
          <w:rFonts w:ascii="Times New Roman" w:hAnsi="Times New Roman" w:cs="Times New Roman"/>
          <w:color w:val="212121"/>
          <w:spacing w:val="-4"/>
          <w:sz w:val="24"/>
          <w:szCs w:val="24"/>
        </w:rPr>
        <w:t xml:space="preserve"> </w:t>
      </w:r>
      <w:r w:rsidRPr="00956028">
        <w:rPr>
          <w:rFonts w:ascii="Times New Roman" w:hAnsi="Times New Roman" w:cs="Times New Roman"/>
          <w:color w:val="212121"/>
          <w:sz w:val="24"/>
          <w:szCs w:val="24"/>
        </w:rPr>
        <w:t>невозможно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поднять.</w:t>
      </w:r>
    </w:p>
    <w:p w:rsidR="00956028" w:rsidRPr="00956028" w:rsidRDefault="00956028" w:rsidP="00956028">
      <w:pPr>
        <w:pStyle w:val="af7"/>
        <w:spacing w:before="1" w:line="240" w:lineRule="auto"/>
        <w:jc w:val="both"/>
        <w:rPr>
          <w:rFonts w:ascii="Times New Roman" w:hAnsi="Times New Roman" w:cs="Times New Roman"/>
          <w:sz w:val="24"/>
          <w:szCs w:val="24"/>
        </w:rPr>
      </w:pPr>
    </w:p>
    <w:p w:rsidR="00956028" w:rsidRPr="00956028" w:rsidRDefault="00956028" w:rsidP="00956028">
      <w:pPr>
        <w:pStyle w:val="af7"/>
        <w:spacing w:before="1" w:line="240" w:lineRule="auto"/>
        <w:ind w:left="298" w:right="302"/>
        <w:jc w:val="both"/>
        <w:rPr>
          <w:rFonts w:ascii="Times New Roman" w:hAnsi="Times New Roman" w:cs="Times New Roman"/>
          <w:sz w:val="24"/>
          <w:szCs w:val="24"/>
        </w:rPr>
      </w:pPr>
      <w:r w:rsidRPr="00956028">
        <w:rPr>
          <w:rFonts w:ascii="Times New Roman" w:hAnsi="Times New Roman" w:cs="Times New Roman"/>
          <w:color w:val="212121"/>
          <w:sz w:val="24"/>
          <w:szCs w:val="24"/>
        </w:rPr>
        <w:t>Чтобы достать бэкап предыдущих дней можно воспользоваться интерфейсом</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(GUI) сервера, на котором производятся бэкапы с историей. Более того, все</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запуски</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команды</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wbadmin</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консоли</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Windows</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знает</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и</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помнит.</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Служба</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восстановления</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даст</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возможность</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вам</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выбрать</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нужный</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архив</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бэкапах</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историей.</w:t>
      </w:r>
    </w:p>
    <w:p w:rsidR="00956028" w:rsidRPr="00956028" w:rsidRDefault="00956028" w:rsidP="00956028">
      <w:pPr>
        <w:pStyle w:val="af7"/>
        <w:spacing w:line="240" w:lineRule="auto"/>
        <w:jc w:val="both"/>
        <w:rPr>
          <w:rFonts w:ascii="Times New Roman" w:hAnsi="Times New Roman" w:cs="Times New Roman"/>
          <w:sz w:val="24"/>
          <w:szCs w:val="24"/>
        </w:rPr>
      </w:pPr>
    </w:p>
    <w:p w:rsidR="00956028" w:rsidRPr="00956028" w:rsidRDefault="00956028" w:rsidP="008C4BD3">
      <w:pPr>
        <w:pStyle w:val="a8"/>
        <w:widowControl w:val="0"/>
        <w:numPr>
          <w:ilvl w:val="0"/>
          <w:numId w:val="146"/>
        </w:numPr>
        <w:tabs>
          <w:tab w:val="left" w:pos="580"/>
        </w:tabs>
        <w:autoSpaceDE w:val="0"/>
        <w:autoSpaceDN w:val="0"/>
        <w:spacing w:after="0" w:line="240" w:lineRule="auto"/>
        <w:ind w:left="298" w:right="4891" w:firstLine="0"/>
        <w:contextualSpacing w:val="0"/>
        <w:jc w:val="both"/>
        <w:rPr>
          <w:rFonts w:ascii="Times New Roman" w:hAnsi="Times New Roman"/>
          <w:color w:val="212121"/>
          <w:sz w:val="24"/>
          <w:szCs w:val="24"/>
        </w:rPr>
      </w:pPr>
      <w:r w:rsidRPr="00956028">
        <w:rPr>
          <w:rFonts w:ascii="Times New Roman" w:hAnsi="Times New Roman"/>
          <w:sz w:val="24"/>
          <w:szCs w:val="24"/>
        </w:rPr>
        <w:t>Бэкап файлов vhdx виртуальных машин</w:t>
      </w:r>
      <w:r w:rsidRPr="00956028">
        <w:rPr>
          <w:rFonts w:ascii="Times New Roman" w:hAnsi="Times New Roman"/>
          <w:spacing w:val="-67"/>
          <w:sz w:val="24"/>
          <w:szCs w:val="24"/>
        </w:rPr>
        <w:t xml:space="preserve"> </w:t>
      </w:r>
      <w:r w:rsidRPr="00956028">
        <w:rPr>
          <w:rFonts w:ascii="Times New Roman" w:hAnsi="Times New Roman"/>
          <w:sz w:val="24"/>
          <w:szCs w:val="24"/>
        </w:rPr>
        <w:t>Производится</w:t>
      </w:r>
      <w:r w:rsidRPr="00956028">
        <w:rPr>
          <w:rFonts w:ascii="Times New Roman" w:hAnsi="Times New Roman"/>
          <w:spacing w:val="-2"/>
          <w:sz w:val="24"/>
          <w:szCs w:val="24"/>
        </w:rPr>
        <w:t xml:space="preserve"> </w:t>
      </w:r>
      <w:r w:rsidRPr="00956028">
        <w:rPr>
          <w:rFonts w:ascii="Times New Roman" w:hAnsi="Times New Roman"/>
          <w:sz w:val="24"/>
          <w:szCs w:val="24"/>
        </w:rPr>
        <w:t>легко</w:t>
      </w:r>
      <w:r w:rsidRPr="00956028">
        <w:rPr>
          <w:rFonts w:ascii="Times New Roman" w:hAnsi="Times New Roman"/>
          <w:spacing w:val="-3"/>
          <w:sz w:val="24"/>
          <w:szCs w:val="24"/>
        </w:rPr>
        <w:t xml:space="preserve"> </w:t>
      </w:r>
      <w:r w:rsidRPr="00956028">
        <w:rPr>
          <w:rFonts w:ascii="Times New Roman" w:hAnsi="Times New Roman"/>
          <w:sz w:val="24"/>
          <w:szCs w:val="24"/>
        </w:rPr>
        <w:t>и</w:t>
      </w:r>
      <w:r w:rsidRPr="00956028">
        <w:rPr>
          <w:rFonts w:ascii="Times New Roman" w:hAnsi="Times New Roman"/>
          <w:spacing w:val="-2"/>
          <w:sz w:val="24"/>
          <w:szCs w:val="24"/>
        </w:rPr>
        <w:t xml:space="preserve"> </w:t>
      </w:r>
      <w:r w:rsidRPr="00956028">
        <w:rPr>
          <w:rFonts w:ascii="Times New Roman" w:hAnsi="Times New Roman"/>
          <w:sz w:val="24"/>
          <w:szCs w:val="24"/>
        </w:rPr>
        <w:t>непринужденно:</w:t>
      </w:r>
    </w:p>
    <w:p w:rsidR="00956028" w:rsidRPr="00956028" w:rsidRDefault="00956028" w:rsidP="00956028">
      <w:pPr>
        <w:pStyle w:val="af7"/>
        <w:spacing w:line="240" w:lineRule="auto"/>
        <w:jc w:val="both"/>
        <w:rPr>
          <w:rFonts w:ascii="Times New Roman" w:hAnsi="Times New Roman" w:cs="Times New Roman"/>
          <w:sz w:val="24"/>
          <w:szCs w:val="24"/>
        </w:rPr>
      </w:pPr>
      <w:r w:rsidRPr="00956028">
        <w:rPr>
          <w:rFonts w:ascii="Times New Roman" w:hAnsi="Times New Roman" w:cs="Times New Roman"/>
          <w:noProof/>
          <w:sz w:val="24"/>
          <w:szCs w:val="24"/>
          <w:lang w:eastAsia="ru-RU"/>
        </w:rPr>
        <mc:AlternateContent>
          <mc:Choice Requires="wps">
            <w:drawing>
              <wp:anchor distT="0" distB="0" distL="0" distR="0" simplePos="0" relativeHeight="251802624" behindDoc="1" locked="0" layoutInCell="1" allowOverlap="1">
                <wp:simplePos x="0" y="0"/>
                <wp:positionH relativeFrom="page">
                  <wp:posOffset>1085215</wp:posOffset>
                </wp:positionH>
                <wp:positionV relativeFrom="paragraph">
                  <wp:posOffset>212725</wp:posOffset>
                </wp:positionV>
                <wp:extent cx="5605145" cy="544830"/>
                <wp:effectExtent l="8890" t="12700" r="5715" b="13970"/>
                <wp:wrapTopAndBottom/>
                <wp:docPr id="659" name="Надпись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145" cy="544830"/>
                        </a:xfrm>
                        <a:prstGeom prst="rect">
                          <a:avLst/>
                        </a:prstGeom>
                        <a:noFill/>
                        <a:ln w="9144">
                          <a:solidFill>
                            <a:srgbClr val="E4E8E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956028" w:rsidRPr="00113CF1" w:rsidRDefault="00956028" w:rsidP="00956028">
                            <w:pPr>
                              <w:pStyle w:val="af7"/>
                              <w:spacing w:before="254"/>
                              <w:ind w:left="-25"/>
                              <w:rPr>
                                <w:lang w:val="en-US"/>
                              </w:rPr>
                            </w:pPr>
                            <w:r w:rsidRPr="00113CF1">
                              <w:rPr>
                                <w:shd w:val="clear" w:color="auto" w:fill="FAFCFF"/>
                                <w:lang w:val="en-US"/>
                              </w:rPr>
                              <w:t>wbadmin</w:t>
                            </w:r>
                            <w:r w:rsidRPr="00113CF1">
                              <w:rPr>
                                <w:spacing w:val="-6"/>
                                <w:shd w:val="clear" w:color="auto" w:fill="FAFCFF"/>
                                <w:lang w:val="en-US"/>
                              </w:rPr>
                              <w:t xml:space="preserve"> </w:t>
                            </w:r>
                            <w:r w:rsidRPr="00113CF1">
                              <w:rPr>
                                <w:shd w:val="clear" w:color="auto" w:fill="FAFCFF"/>
                                <w:lang w:val="en-US"/>
                              </w:rPr>
                              <w:t>start</w:t>
                            </w:r>
                            <w:r w:rsidRPr="00113CF1">
                              <w:rPr>
                                <w:spacing w:val="-5"/>
                                <w:shd w:val="clear" w:color="auto" w:fill="FAFCFF"/>
                                <w:lang w:val="en-US"/>
                              </w:rPr>
                              <w:t xml:space="preserve"> </w:t>
                            </w:r>
                            <w:r w:rsidRPr="00113CF1">
                              <w:rPr>
                                <w:shd w:val="clear" w:color="auto" w:fill="FAFCFF"/>
                                <w:lang w:val="en-US"/>
                              </w:rPr>
                              <w:t>backup</w:t>
                            </w:r>
                            <w:r w:rsidRPr="00113CF1">
                              <w:rPr>
                                <w:spacing w:val="-6"/>
                                <w:shd w:val="clear" w:color="auto" w:fill="FAFCFF"/>
                                <w:lang w:val="en-US"/>
                              </w:rPr>
                              <w:t xml:space="preserve"> </w:t>
                            </w:r>
                            <w:r w:rsidRPr="00113CF1">
                              <w:rPr>
                                <w:shd w:val="clear" w:color="auto" w:fill="FAFCFF"/>
                                <w:lang w:val="en-US"/>
                              </w:rPr>
                              <w:t>-backupTarget:$BackupPath</w:t>
                            </w:r>
                            <w:r w:rsidRPr="00113CF1">
                              <w:rPr>
                                <w:spacing w:val="-4"/>
                                <w:shd w:val="clear" w:color="auto" w:fill="FAFCFF"/>
                                <w:lang w:val="en-US"/>
                              </w:rPr>
                              <w:t xml:space="preserve"> </w:t>
                            </w:r>
                            <w:r w:rsidRPr="00113CF1">
                              <w:rPr>
                                <w:shd w:val="clear" w:color="auto" w:fill="FAFCFF"/>
                                <w:lang w:val="en-US"/>
                              </w:rPr>
                              <w:t>-hyperv:$VMList</w:t>
                            </w:r>
                            <w:r w:rsidRPr="00113CF1">
                              <w:rPr>
                                <w:spacing w:val="-5"/>
                                <w:shd w:val="clear" w:color="auto" w:fill="FAFCFF"/>
                                <w:lang w:val="en-US"/>
                              </w:rPr>
                              <w:t xml:space="preserve"> </w:t>
                            </w:r>
                            <w:r w:rsidRPr="00113CF1">
                              <w:rPr>
                                <w:shd w:val="clear" w:color="auto" w:fill="FAFCFF"/>
                                <w:lang w:val="en-US"/>
                              </w:rPr>
                              <w:t>-Quiet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59" o:spid="_x0000_s1028" type="#_x0000_t202" style="position:absolute;left:0;text-align:left;margin-left:85.45pt;margin-top:16.75pt;width:441.35pt;height:42.9pt;z-index:-251513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" filled="f" strokecolor="#e4e8eb" strokeweight=".72pt">
                <v:textbox inset="0,0,0,0">
                  <w:txbxContent>
                    <w:p w:rsidR="00956028" w:rsidRPr="00113CF1" w:rsidRDefault="00956028" w:rsidP="00956028">
                      <w:pPr>
                        <w:pStyle w:val="af7"/>
                        <w:spacing w:before="254"/>
                        <w:ind w:left="-25"/>
                        <w:rPr>
                          <w:lang w:val="en-US"/>
                        </w:rPr>
                      </w:pPr>
                      <w:r w:rsidRPr="00113CF1">
                        <w:rPr>
                          <w:shd w:val="clear" w:color="auto" w:fill="FAFCFF"/>
                          <w:lang w:val="en-US"/>
                        </w:rPr>
                        <w:t>wbadmin</w:t>
                      </w:r>
                      <w:r w:rsidRPr="00113CF1">
                        <w:rPr>
                          <w:spacing w:val="-6"/>
                          <w:shd w:val="clear" w:color="auto" w:fill="FAFCFF"/>
                          <w:lang w:val="en-US"/>
                        </w:rPr>
                        <w:t xml:space="preserve"> </w:t>
                      </w:r>
                      <w:r w:rsidRPr="00113CF1">
                        <w:rPr>
                          <w:shd w:val="clear" w:color="auto" w:fill="FAFCFF"/>
                          <w:lang w:val="en-US"/>
                        </w:rPr>
                        <w:t>start</w:t>
                      </w:r>
                      <w:r w:rsidRPr="00113CF1">
                        <w:rPr>
                          <w:spacing w:val="-5"/>
                          <w:shd w:val="clear" w:color="auto" w:fill="FAFCFF"/>
                          <w:lang w:val="en-US"/>
                        </w:rPr>
                        <w:t xml:space="preserve"> </w:t>
                      </w:r>
                      <w:r w:rsidRPr="00113CF1">
                        <w:rPr>
                          <w:shd w:val="clear" w:color="auto" w:fill="FAFCFF"/>
                          <w:lang w:val="en-US"/>
                        </w:rPr>
                        <w:t>backup</w:t>
                      </w:r>
                      <w:r w:rsidRPr="00113CF1">
                        <w:rPr>
                          <w:spacing w:val="-6"/>
                          <w:shd w:val="clear" w:color="auto" w:fill="FAFCFF"/>
                          <w:lang w:val="en-US"/>
                        </w:rPr>
                        <w:t xml:space="preserve"> </w:t>
                      </w:r>
                      <w:r w:rsidRPr="00113CF1">
                        <w:rPr>
                          <w:shd w:val="clear" w:color="auto" w:fill="FAFCFF"/>
                          <w:lang w:val="en-US"/>
                        </w:rPr>
                        <w:t>-backupTarget:$BackupPath</w:t>
                      </w:r>
                      <w:r w:rsidRPr="00113CF1">
                        <w:rPr>
                          <w:spacing w:val="-4"/>
                          <w:shd w:val="clear" w:color="auto" w:fill="FAFCFF"/>
                          <w:lang w:val="en-US"/>
                        </w:rPr>
                        <w:t xml:space="preserve"> </w:t>
                      </w:r>
                      <w:r w:rsidRPr="00113CF1">
                        <w:rPr>
                          <w:shd w:val="clear" w:color="auto" w:fill="FAFCFF"/>
                          <w:lang w:val="en-US"/>
                        </w:rPr>
                        <w:t>-hyperv:$VMList</w:t>
                      </w:r>
                      <w:r w:rsidRPr="00113CF1">
                        <w:rPr>
                          <w:spacing w:val="-5"/>
                          <w:shd w:val="clear" w:color="auto" w:fill="FAFCFF"/>
                          <w:lang w:val="en-US"/>
                        </w:rPr>
                        <w:t xml:space="preserve"> </w:t>
                      </w:r>
                      <w:r w:rsidRPr="00113CF1">
                        <w:rPr>
                          <w:shd w:val="clear" w:color="auto" w:fill="FAFCFF"/>
                          <w:lang w:val="en-US"/>
                        </w:rPr>
                        <w:t>-Quiet</w:t>
                      </w:r>
                    </w:p>
                  </w:txbxContent>
                </v:textbox>
                <w10:wrap type="topAndBottom" anchorx="page"/>
              </v:shape>
            </w:pict>
          </mc:Fallback>
        </mc:AlternateContent>
      </w:r>
    </w:p>
    <w:p w:rsidR="00956028" w:rsidRPr="00956028" w:rsidRDefault="00956028" w:rsidP="00956028">
      <w:pPr>
        <w:pStyle w:val="af7"/>
        <w:spacing w:before="2" w:line="240" w:lineRule="auto"/>
        <w:jc w:val="both"/>
        <w:rPr>
          <w:rFonts w:ascii="Times New Roman" w:hAnsi="Times New Roman" w:cs="Times New Roman"/>
          <w:sz w:val="24"/>
          <w:szCs w:val="24"/>
        </w:rPr>
      </w:pPr>
    </w:p>
    <w:p w:rsidR="00956028" w:rsidRPr="00956028" w:rsidRDefault="00956028" w:rsidP="00956028">
      <w:pPr>
        <w:pStyle w:val="af7"/>
        <w:spacing w:before="89" w:line="240" w:lineRule="auto"/>
        <w:ind w:left="298" w:right="309"/>
        <w:jc w:val="both"/>
        <w:rPr>
          <w:rFonts w:ascii="Times New Roman" w:hAnsi="Times New Roman" w:cs="Times New Roman"/>
          <w:sz w:val="24"/>
          <w:szCs w:val="24"/>
        </w:rPr>
      </w:pPr>
      <w:r w:rsidRPr="00956028">
        <w:rPr>
          <w:rFonts w:ascii="Times New Roman" w:hAnsi="Times New Roman" w:cs="Times New Roman"/>
          <w:color w:val="212121"/>
          <w:sz w:val="24"/>
          <w:szCs w:val="24"/>
        </w:rPr>
        <w:t>Но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некоторыми</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особенностями.</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Эта</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команда</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должна</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выполняться</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PowerShell</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и</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предварительным</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получением</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списка</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виртуальных</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машин</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переменную.</w:t>
      </w:r>
      <w:r w:rsidRPr="00956028">
        <w:rPr>
          <w:rFonts w:ascii="Times New Roman" w:hAnsi="Times New Roman" w:cs="Times New Roman"/>
          <w:color w:val="212121"/>
          <w:spacing w:val="-2"/>
          <w:sz w:val="24"/>
          <w:szCs w:val="24"/>
        </w:rPr>
        <w:t xml:space="preserve"> </w:t>
      </w:r>
      <w:r w:rsidRPr="00956028">
        <w:rPr>
          <w:rFonts w:ascii="Times New Roman" w:hAnsi="Times New Roman" w:cs="Times New Roman"/>
          <w:color w:val="212121"/>
          <w:sz w:val="24"/>
          <w:szCs w:val="24"/>
        </w:rPr>
        <w:t>За подробным</w:t>
      </w:r>
      <w:r w:rsidRPr="00956028">
        <w:rPr>
          <w:rFonts w:ascii="Times New Roman" w:hAnsi="Times New Roman" w:cs="Times New Roman"/>
          <w:color w:val="212121"/>
          <w:spacing w:val="-4"/>
          <w:sz w:val="24"/>
          <w:szCs w:val="24"/>
        </w:rPr>
        <w:t xml:space="preserve"> </w:t>
      </w:r>
      <w:r w:rsidRPr="00956028">
        <w:rPr>
          <w:rFonts w:ascii="Times New Roman" w:hAnsi="Times New Roman" w:cs="Times New Roman"/>
          <w:color w:val="212121"/>
          <w:sz w:val="24"/>
          <w:szCs w:val="24"/>
        </w:rPr>
        <w:t>примером обращаемся</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w:t>
      </w:r>
      <w:r w:rsidRPr="00956028">
        <w:rPr>
          <w:rFonts w:ascii="Times New Roman" w:hAnsi="Times New Roman" w:cs="Times New Roman"/>
          <w:color w:val="212121"/>
          <w:spacing w:val="2"/>
          <w:sz w:val="24"/>
          <w:szCs w:val="24"/>
        </w:rPr>
        <w:t xml:space="preserve"> </w:t>
      </w:r>
      <w:r w:rsidRPr="00956028">
        <w:rPr>
          <w:rFonts w:ascii="Times New Roman" w:hAnsi="Times New Roman" w:cs="Times New Roman"/>
          <w:color w:val="212121"/>
          <w:sz w:val="24"/>
          <w:szCs w:val="24"/>
        </w:rPr>
        <w:t>Google.</w:t>
      </w:r>
    </w:p>
    <w:p w:rsidR="00956028" w:rsidRPr="00956028" w:rsidRDefault="00956028" w:rsidP="00956028">
      <w:pPr>
        <w:pStyle w:val="af7"/>
        <w:spacing w:before="75" w:line="240" w:lineRule="auto"/>
        <w:ind w:left="298" w:right="304"/>
        <w:jc w:val="both"/>
        <w:rPr>
          <w:rFonts w:ascii="Times New Roman" w:hAnsi="Times New Roman" w:cs="Times New Roman"/>
          <w:sz w:val="24"/>
          <w:szCs w:val="24"/>
        </w:rPr>
      </w:pPr>
      <w:r w:rsidRPr="00956028">
        <w:rPr>
          <w:rFonts w:ascii="Times New Roman" w:hAnsi="Times New Roman" w:cs="Times New Roman"/>
          <w:color w:val="212121"/>
          <w:sz w:val="24"/>
          <w:szCs w:val="24"/>
        </w:rPr>
        <w:t>Бэкап</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виртуальных</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машин</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Windows</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Server</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2012R2</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идет</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помощью</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моментальных снимков Hyper-V. Также замечу, что происходят приостановка</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работы виртуальных машин, если на них ядро Linux или отсутствуют Hyper-</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Vдрайвера. Я лично отказался бэкапить виртуальные машины таким способом.</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Причина в том, что на WindowsServer 2012 (не R2) требовалось останавливать</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виртуальные</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машины</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до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бекапа.</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После</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очередного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обновления</w:t>
      </w:r>
      <w:r w:rsidRPr="00956028">
        <w:rPr>
          <w:rFonts w:ascii="Times New Roman" w:hAnsi="Times New Roman" w:cs="Times New Roman"/>
          <w:color w:val="212121"/>
          <w:spacing w:val="71"/>
          <w:sz w:val="24"/>
          <w:szCs w:val="24"/>
        </w:rPr>
        <w:t xml:space="preserve"> </w:t>
      </w:r>
      <w:r w:rsidRPr="00956028">
        <w:rPr>
          <w:rFonts w:ascii="Times New Roman" w:hAnsi="Times New Roman" w:cs="Times New Roman"/>
          <w:color w:val="212121"/>
          <w:sz w:val="24"/>
          <w:szCs w:val="24"/>
        </w:rPr>
        <w:t>в</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WindowsServer</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2012</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R2</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бэкап</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любых</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виртуальных</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машин</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проходит</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без</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приостановок.</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ОС</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Linux</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также</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можно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бэкапить</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«изнутри»</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помощь</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Dump</w:t>
      </w:r>
      <w:r w:rsidRPr="00956028">
        <w:rPr>
          <w:rFonts w:ascii="Times New Roman" w:hAnsi="Times New Roman" w:cs="Times New Roman"/>
          <w:color w:val="212121"/>
          <w:spacing w:val="-67"/>
          <w:sz w:val="24"/>
          <w:szCs w:val="24"/>
        </w:rPr>
        <w:t xml:space="preserve"> </w:t>
      </w:r>
      <w:r w:rsidRPr="00956028">
        <w:rPr>
          <w:rFonts w:ascii="Times New Roman" w:hAnsi="Times New Roman" w:cs="Times New Roman"/>
          <w:color w:val="212121"/>
          <w:sz w:val="24"/>
          <w:szCs w:val="24"/>
        </w:rPr>
        <w:t>(CentOS, Ubuntu), но это отдельная тема с puppet'ами и другим ПО в моем</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случае.</w:t>
      </w:r>
    </w:p>
    <w:p w:rsidR="00956028" w:rsidRPr="00956028" w:rsidRDefault="00956028" w:rsidP="00956028">
      <w:pPr>
        <w:pStyle w:val="af7"/>
        <w:spacing w:before="6" w:line="240" w:lineRule="auto"/>
        <w:jc w:val="both"/>
        <w:rPr>
          <w:rFonts w:ascii="Times New Roman" w:hAnsi="Times New Roman" w:cs="Times New Roman"/>
          <w:sz w:val="24"/>
          <w:szCs w:val="24"/>
        </w:rPr>
      </w:pPr>
    </w:p>
    <w:p w:rsidR="00956028" w:rsidRPr="00956028" w:rsidRDefault="00956028" w:rsidP="008C4BD3">
      <w:pPr>
        <w:pStyle w:val="1"/>
        <w:keepNext w:val="0"/>
        <w:widowControl w:val="0"/>
        <w:numPr>
          <w:ilvl w:val="0"/>
          <w:numId w:val="146"/>
        </w:numPr>
        <w:tabs>
          <w:tab w:val="left" w:pos="580"/>
        </w:tabs>
        <w:autoSpaceDE w:val="0"/>
        <w:autoSpaceDN w:val="0"/>
        <w:ind w:hanging="282"/>
        <w:jc w:val="both"/>
        <w:rPr>
          <w:color w:val="212121"/>
          <w:sz w:val="24"/>
        </w:rPr>
      </w:pPr>
      <w:r w:rsidRPr="00956028">
        <w:rPr>
          <w:color w:val="212121"/>
          <w:sz w:val="24"/>
          <w:u w:val="thick" w:color="212121"/>
        </w:rPr>
        <w:t>Восстановление</w:t>
      </w:r>
      <w:r w:rsidRPr="00956028">
        <w:rPr>
          <w:color w:val="212121"/>
          <w:spacing w:val="-5"/>
          <w:sz w:val="24"/>
          <w:u w:val="thick" w:color="212121"/>
        </w:rPr>
        <w:t xml:space="preserve"> </w:t>
      </w:r>
      <w:r w:rsidRPr="00956028">
        <w:rPr>
          <w:color w:val="212121"/>
          <w:sz w:val="24"/>
          <w:u w:val="thick" w:color="212121"/>
        </w:rPr>
        <w:t>бэкапа</w:t>
      </w:r>
      <w:r w:rsidRPr="00956028">
        <w:rPr>
          <w:color w:val="212121"/>
          <w:spacing w:val="-1"/>
          <w:sz w:val="24"/>
          <w:u w:val="thick" w:color="212121"/>
        </w:rPr>
        <w:t xml:space="preserve"> </w:t>
      </w:r>
      <w:r w:rsidRPr="00956028">
        <w:rPr>
          <w:color w:val="212121"/>
          <w:sz w:val="24"/>
          <w:u w:val="thick" w:color="212121"/>
        </w:rPr>
        <w:t>и</w:t>
      </w:r>
      <w:r w:rsidRPr="00956028">
        <w:rPr>
          <w:color w:val="212121"/>
          <w:spacing w:val="-4"/>
          <w:sz w:val="24"/>
          <w:u w:val="thick" w:color="212121"/>
        </w:rPr>
        <w:t xml:space="preserve"> </w:t>
      </w:r>
      <w:r w:rsidRPr="00956028">
        <w:rPr>
          <w:color w:val="212121"/>
          <w:sz w:val="24"/>
          <w:u w:val="thick" w:color="212121"/>
        </w:rPr>
        <w:t>WDS.</w:t>
      </w:r>
    </w:p>
    <w:p w:rsidR="00956028" w:rsidRPr="00956028" w:rsidRDefault="00956028" w:rsidP="00956028">
      <w:pPr>
        <w:pStyle w:val="af7"/>
        <w:spacing w:line="240" w:lineRule="auto"/>
        <w:ind w:left="298" w:right="302"/>
        <w:jc w:val="both"/>
        <w:rPr>
          <w:rFonts w:ascii="Times New Roman" w:hAnsi="Times New Roman" w:cs="Times New Roman"/>
          <w:sz w:val="24"/>
          <w:szCs w:val="24"/>
        </w:rPr>
      </w:pPr>
      <w:r w:rsidRPr="00956028">
        <w:rPr>
          <w:rFonts w:ascii="Times New Roman" w:hAnsi="Times New Roman" w:cs="Times New Roman"/>
          <w:color w:val="212121"/>
          <w:sz w:val="24"/>
          <w:szCs w:val="24"/>
        </w:rPr>
        <w:t>WDS — это WindowsDeploymentServices (службы развертывания Windows) и</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часть функционала WindowsServer 2012R2. Раньше эта служба называлась RIS.</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Вообщем, суть WDS проста. Прописались в DHCP (автоматически для DHCP</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WindowsServer) в виде отдельных параметров и далее загружаем на компьютер</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по сети (такая настройка BIOS компьютера для загрузки по сети) через TFTP</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загрузчик WDS. Далее загрузчик WDS позволяет выбрать из доступных на ней</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образов «загрузчиков» Windows. Загрузчики бывают разные — это и образы</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загрузчиков установщика, и PE, и RE образы. Для загрузчика установщика ещё</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нужны образы самих Windows в WDS, но это в случае, если нужно установить</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Windows</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сети.</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Нас</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интересуют</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RE</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образы,</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которые</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позволяют</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поднять</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машину</w:t>
      </w:r>
      <w:r w:rsidRPr="00956028">
        <w:rPr>
          <w:rFonts w:ascii="Times New Roman" w:hAnsi="Times New Roman" w:cs="Times New Roman"/>
          <w:color w:val="212121"/>
          <w:spacing w:val="-4"/>
          <w:sz w:val="24"/>
          <w:szCs w:val="24"/>
        </w:rPr>
        <w:t xml:space="preserve"> </w:t>
      </w:r>
      <w:r w:rsidRPr="00956028">
        <w:rPr>
          <w:rFonts w:ascii="Times New Roman" w:hAnsi="Times New Roman" w:cs="Times New Roman"/>
          <w:color w:val="212121"/>
          <w:sz w:val="24"/>
          <w:szCs w:val="24"/>
        </w:rPr>
        <w:t>из бэкапа.</w:t>
      </w:r>
    </w:p>
    <w:p w:rsidR="00956028" w:rsidRPr="00956028" w:rsidRDefault="00956028" w:rsidP="00956028">
      <w:pPr>
        <w:pStyle w:val="af7"/>
        <w:spacing w:before="9" w:line="240" w:lineRule="auto"/>
        <w:jc w:val="both"/>
        <w:rPr>
          <w:rFonts w:ascii="Times New Roman" w:hAnsi="Times New Roman" w:cs="Times New Roman"/>
          <w:sz w:val="24"/>
          <w:szCs w:val="24"/>
        </w:rPr>
      </w:pPr>
    </w:p>
    <w:p w:rsidR="00956028" w:rsidRPr="00956028" w:rsidRDefault="00956028" w:rsidP="00956028">
      <w:pPr>
        <w:pStyle w:val="af7"/>
        <w:spacing w:line="240" w:lineRule="auto"/>
        <w:ind w:left="298"/>
        <w:jc w:val="both"/>
        <w:rPr>
          <w:rFonts w:ascii="Times New Roman" w:hAnsi="Times New Roman" w:cs="Times New Roman"/>
          <w:sz w:val="24"/>
          <w:szCs w:val="24"/>
        </w:rPr>
      </w:pPr>
      <w:r w:rsidRPr="00956028">
        <w:rPr>
          <w:rFonts w:ascii="Times New Roman" w:hAnsi="Times New Roman" w:cs="Times New Roman"/>
          <w:color w:val="212121"/>
          <w:sz w:val="24"/>
          <w:szCs w:val="24"/>
        </w:rPr>
        <w:t>Вот</w:t>
      </w:r>
      <w:r w:rsidRPr="00956028">
        <w:rPr>
          <w:rFonts w:ascii="Times New Roman" w:hAnsi="Times New Roman" w:cs="Times New Roman"/>
          <w:color w:val="212121"/>
          <w:spacing w:val="-4"/>
          <w:sz w:val="24"/>
          <w:szCs w:val="24"/>
        </w:rPr>
        <w:t xml:space="preserve"> </w:t>
      </w:r>
      <w:r w:rsidRPr="00956028">
        <w:rPr>
          <w:rFonts w:ascii="Times New Roman" w:hAnsi="Times New Roman" w:cs="Times New Roman"/>
          <w:color w:val="212121"/>
          <w:sz w:val="24"/>
          <w:szCs w:val="24"/>
        </w:rPr>
        <w:t>важные</w:t>
      </w:r>
      <w:r w:rsidRPr="00956028">
        <w:rPr>
          <w:rFonts w:ascii="Times New Roman" w:hAnsi="Times New Roman" w:cs="Times New Roman"/>
          <w:color w:val="212121"/>
          <w:spacing w:val="-2"/>
          <w:sz w:val="24"/>
          <w:szCs w:val="24"/>
        </w:rPr>
        <w:t xml:space="preserve"> </w:t>
      </w:r>
      <w:r w:rsidRPr="00956028">
        <w:rPr>
          <w:rFonts w:ascii="Times New Roman" w:hAnsi="Times New Roman" w:cs="Times New Roman"/>
          <w:color w:val="212121"/>
          <w:sz w:val="24"/>
          <w:szCs w:val="24"/>
        </w:rPr>
        <w:t>заметки:</w:t>
      </w:r>
    </w:p>
    <w:p w:rsidR="00956028" w:rsidRPr="00956028" w:rsidRDefault="00956028" w:rsidP="008C4BD3">
      <w:pPr>
        <w:pStyle w:val="a8"/>
        <w:widowControl w:val="0"/>
        <w:numPr>
          <w:ilvl w:val="0"/>
          <w:numId w:val="145"/>
        </w:numPr>
        <w:tabs>
          <w:tab w:val="left" w:pos="1301"/>
          <w:tab w:val="left" w:pos="1302"/>
        </w:tabs>
        <w:autoSpaceDE w:val="0"/>
        <w:autoSpaceDN w:val="0"/>
        <w:spacing w:after="0" w:line="240" w:lineRule="auto"/>
        <w:ind w:right="304" w:firstLine="0"/>
        <w:contextualSpacing w:val="0"/>
        <w:jc w:val="both"/>
        <w:rPr>
          <w:rFonts w:ascii="Times New Roman" w:hAnsi="Times New Roman"/>
          <w:sz w:val="24"/>
          <w:szCs w:val="24"/>
        </w:rPr>
      </w:pPr>
      <w:r w:rsidRPr="00956028">
        <w:rPr>
          <w:rFonts w:ascii="Times New Roman" w:hAnsi="Times New Roman"/>
          <w:color w:val="212121"/>
          <w:sz w:val="24"/>
          <w:szCs w:val="24"/>
        </w:rPr>
        <w:t>Если у вас загрузчик RE загружается на Hyper-V виртуальной машине</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по сети, но не работает клавиатура в ней. Поздравляю, ваш RE образ для WinXP</w:t>
      </w:r>
      <w:r w:rsidRPr="00956028">
        <w:rPr>
          <w:rFonts w:ascii="Times New Roman" w:hAnsi="Times New Roman"/>
          <w:color w:val="212121"/>
          <w:spacing w:val="-67"/>
          <w:sz w:val="24"/>
          <w:szCs w:val="24"/>
        </w:rPr>
        <w:t xml:space="preserve"> </w:t>
      </w:r>
      <w:r w:rsidRPr="00956028">
        <w:rPr>
          <w:rFonts w:ascii="Times New Roman" w:hAnsi="Times New Roman"/>
          <w:color w:val="212121"/>
          <w:sz w:val="24"/>
          <w:szCs w:val="24"/>
        </w:rPr>
        <w:t>или</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древнее</w:t>
      </w:r>
      <w:r w:rsidRPr="00956028">
        <w:rPr>
          <w:rFonts w:ascii="Times New Roman" w:hAnsi="Times New Roman"/>
          <w:color w:val="212121"/>
          <w:spacing w:val="-3"/>
          <w:sz w:val="24"/>
          <w:szCs w:val="24"/>
        </w:rPr>
        <w:t xml:space="preserve"> </w:t>
      </w:r>
      <w:r w:rsidRPr="00956028">
        <w:rPr>
          <w:rFonts w:ascii="Times New Roman" w:hAnsi="Times New Roman"/>
          <w:color w:val="212121"/>
          <w:sz w:val="24"/>
          <w:szCs w:val="24"/>
        </w:rPr>
        <w:t>и не</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знает о существовании Hyper-V</w:t>
      </w:r>
      <w:r w:rsidRPr="00956028">
        <w:rPr>
          <w:rFonts w:ascii="Times New Roman" w:hAnsi="Times New Roman"/>
          <w:color w:val="212121"/>
          <w:spacing w:val="-2"/>
          <w:sz w:val="24"/>
          <w:szCs w:val="24"/>
        </w:rPr>
        <w:t xml:space="preserve"> </w:t>
      </w:r>
      <w:r w:rsidRPr="00956028">
        <w:rPr>
          <w:rFonts w:ascii="Times New Roman" w:hAnsi="Times New Roman"/>
          <w:color w:val="212121"/>
          <w:sz w:val="24"/>
          <w:szCs w:val="24"/>
        </w:rPr>
        <w:t>драйверов.</w:t>
      </w:r>
    </w:p>
    <w:p w:rsidR="00956028" w:rsidRPr="00956028" w:rsidRDefault="00956028" w:rsidP="008C4BD3">
      <w:pPr>
        <w:pStyle w:val="a8"/>
        <w:widowControl w:val="0"/>
        <w:numPr>
          <w:ilvl w:val="0"/>
          <w:numId w:val="145"/>
        </w:numPr>
        <w:tabs>
          <w:tab w:val="left" w:pos="1301"/>
          <w:tab w:val="left" w:pos="1302"/>
        </w:tabs>
        <w:autoSpaceDE w:val="0"/>
        <w:autoSpaceDN w:val="0"/>
        <w:spacing w:after="0" w:line="240" w:lineRule="auto"/>
        <w:ind w:right="310" w:firstLine="0"/>
        <w:contextualSpacing w:val="0"/>
        <w:jc w:val="both"/>
        <w:rPr>
          <w:rFonts w:ascii="Times New Roman" w:hAnsi="Times New Roman"/>
          <w:sz w:val="24"/>
          <w:szCs w:val="24"/>
        </w:rPr>
      </w:pPr>
      <w:r w:rsidRPr="00956028">
        <w:rPr>
          <w:rFonts w:ascii="Times New Roman" w:hAnsi="Times New Roman"/>
          <w:color w:val="212121"/>
          <w:sz w:val="24"/>
          <w:szCs w:val="24"/>
        </w:rPr>
        <w:t>Если</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у</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вас</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система</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начинает</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восстанавливать</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бэкап,</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но</w:t>
      </w:r>
      <w:r w:rsidRPr="00956028">
        <w:rPr>
          <w:rFonts w:ascii="Times New Roman" w:hAnsi="Times New Roman"/>
          <w:color w:val="212121"/>
          <w:spacing w:val="-67"/>
          <w:sz w:val="24"/>
          <w:szCs w:val="24"/>
        </w:rPr>
        <w:t xml:space="preserve"> </w:t>
      </w:r>
      <w:r w:rsidRPr="00956028">
        <w:rPr>
          <w:rFonts w:ascii="Times New Roman" w:hAnsi="Times New Roman"/>
          <w:color w:val="212121"/>
          <w:sz w:val="24"/>
          <w:szCs w:val="24"/>
        </w:rPr>
        <w:t>останавливается.</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Удалите</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все</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разделы</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на</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жестком</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(на</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котором</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восстанавливается бэкап) и попробуйте заново. Только не забывайте, что бэкап</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может быть битый и после удаления всех разделов на жестком у вас может</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ничего</w:t>
      </w:r>
      <w:r w:rsidRPr="00956028">
        <w:rPr>
          <w:rFonts w:ascii="Times New Roman" w:hAnsi="Times New Roman"/>
          <w:color w:val="212121"/>
          <w:spacing w:val="-3"/>
          <w:sz w:val="24"/>
          <w:szCs w:val="24"/>
        </w:rPr>
        <w:t xml:space="preserve"> </w:t>
      </w:r>
      <w:r w:rsidRPr="00956028">
        <w:rPr>
          <w:rFonts w:ascii="Times New Roman" w:hAnsi="Times New Roman"/>
          <w:color w:val="212121"/>
          <w:sz w:val="24"/>
          <w:szCs w:val="24"/>
        </w:rPr>
        <w:t>не</w:t>
      </w:r>
      <w:r w:rsidRPr="00956028">
        <w:rPr>
          <w:rFonts w:ascii="Times New Roman" w:hAnsi="Times New Roman"/>
          <w:color w:val="212121"/>
          <w:spacing w:val="-3"/>
          <w:sz w:val="24"/>
          <w:szCs w:val="24"/>
        </w:rPr>
        <w:t xml:space="preserve"> </w:t>
      </w:r>
      <w:r w:rsidRPr="00956028">
        <w:rPr>
          <w:rFonts w:ascii="Times New Roman" w:hAnsi="Times New Roman"/>
          <w:color w:val="212121"/>
          <w:sz w:val="24"/>
          <w:szCs w:val="24"/>
        </w:rPr>
        <w:t>остаться</w:t>
      </w:r>
      <w:r w:rsidRPr="00956028">
        <w:rPr>
          <w:rFonts w:ascii="Times New Roman" w:hAnsi="Times New Roman"/>
          <w:color w:val="212121"/>
          <w:spacing w:val="-3"/>
          <w:sz w:val="24"/>
          <w:szCs w:val="24"/>
        </w:rPr>
        <w:t xml:space="preserve"> </w:t>
      </w:r>
      <w:r w:rsidRPr="00956028">
        <w:rPr>
          <w:rFonts w:ascii="Times New Roman" w:hAnsi="Times New Roman"/>
          <w:color w:val="212121"/>
          <w:sz w:val="24"/>
          <w:szCs w:val="24"/>
        </w:rPr>
        <w:t>от</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старой информации.</w:t>
      </w:r>
    </w:p>
    <w:p w:rsidR="00956028" w:rsidRPr="00956028" w:rsidRDefault="00956028" w:rsidP="008C4BD3">
      <w:pPr>
        <w:pStyle w:val="a8"/>
        <w:widowControl w:val="0"/>
        <w:numPr>
          <w:ilvl w:val="0"/>
          <w:numId w:val="145"/>
        </w:numPr>
        <w:tabs>
          <w:tab w:val="left" w:pos="1301"/>
          <w:tab w:val="left" w:pos="1302"/>
        </w:tabs>
        <w:autoSpaceDE w:val="0"/>
        <w:autoSpaceDN w:val="0"/>
        <w:spacing w:after="0" w:line="240" w:lineRule="auto"/>
        <w:ind w:right="311" w:firstLine="0"/>
        <w:contextualSpacing w:val="0"/>
        <w:jc w:val="both"/>
        <w:rPr>
          <w:rFonts w:ascii="Times New Roman" w:hAnsi="Times New Roman"/>
          <w:sz w:val="24"/>
          <w:szCs w:val="24"/>
        </w:rPr>
      </w:pPr>
      <w:r w:rsidRPr="00956028">
        <w:rPr>
          <w:rFonts w:ascii="Times New Roman" w:hAnsi="Times New Roman"/>
          <w:color w:val="212121"/>
          <w:sz w:val="24"/>
          <w:szCs w:val="24"/>
        </w:rPr>
        <w:t>Если бэкап с загрузкой UEFI, а вы хотите восстановить на комп без</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UEFI,</w:t>
      </w:r>
      <w:r w:rsidRPr="00956028">
        <w:rPr>
          <w:rFonts w:ascii="Times New Roman" w:hAnsi="Times New Roman"/>
          <w:color w:val="212121"/>
          <w:spacing w:val="-3"/>
          <w:sz w:val="24"/>
          <w:szCs w:val="24"/>
        </w:rPr>
        <w:t xml:space="preserve"> </w:t>
      </w:r>
      <w:r w:rsidRPr="00956028">
        <w:rPr>
          <w:rFonts w:ascii="Times New Roman" w:hAnsi="Times New Roman"/>
          <w:color w:val="212121"/>
          <w:sz w:val="24"/>
          <w:szCs w:val="24"/>
        </w:rPr>
        <w:t>то</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не</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стоит</w:t>
      </w:r>
      <w:r w:rsidRPr="00956028">
        <w:rPr>
          <w:rFonts w:ascii="Times New Roman" w:hAnsi="Times New Roman"/>
          <w:color w:val="212121"/>
          <w:spacing w:val="-2"/>
          <w:sz w:val="24"/>
          <w:szCs w:val="24"/>
        </w:rPr>
        <w:t xml:space="preserve"> </w:t>
      </w:r>
      <w:r w:rsidRPr="00956028">
        <w:rPr>
          <w:rFonts w:ascii="Times New Roman" w:hAnsi="Times New Roman"/>
          <w:color w:val="212121"/>
          <w:sz w:val="24"/>
          <w:szCs w:val="24"/>
        </w:rPr>
        <w:t>тратить</w:t>
      </w:r>
      <w:r w:rsidRPr="00956028">
        <w:rPr>
          <w:rFonts w:ascii="Times New Roman" w:hAnsi="Times New Roman"/>
          <w:color w:val="212121"/>
          <w:spacing w:val="-2"/>
          <w:sz w:val="24"/>
          <w:szCs w:val="24"/>
        </w:rPr>
        <w:t xml:space="preserve"> </w:t>
      </w:r>
      <w:r w:rsidRPr="00956028">
        <w:rPr>
          <w:rFonts w:ascii="Times New Roman" w:hAnsi="Times New Roman"/>
          <w:color w:val="212121"/>
          <w:sz w:val="24"/>
          <w:szCs w:val="24"/>
        </w:rPr>
        <w:t>время.</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Скорее</w:t>
      </w:r>
      <w:r w:rsidRPr="00956028">
        <w:rPr>
          <w:rFonts w:ascii="Times New Roman" w:hAnsi="Times New Roman"/>
          <w:color w:val="212121"/>
          <w:spacing w:val="-3"/>
          <w:sz w:val="24"/>
          <w:szCs w:val="24"/>
        </w:rPr>
        <w:t xml:space="preserve"> </w:t>
      </w:r>
      <w:r w:rsidRPr="00956028">
        <w:rPr>
          <w:rFonts w:ascii="Times New Roman" w:hAnsi="Times New Roman"/>
          <w:color w:val="212121"/>
          <w:sz w:val="24"/>
          <w:szCs w:val="24"/>
        </w:rPr>
        <w:t>всего развернуть</w:t>
      </w:r>
      <w:r w:rsidRPr="00956028">
        <w:rPr>
          <w:rFonts w:ascii="Times New Roman" w:hAnsi="Times New Roman"/>
          <w:color w:val="212121"/>
          <w:spacing w:val="-2"/>
          <w:sz w:val="24"/>
          <w:szCs w:val="24"/>
        </w:rPr>
        <w:t xml:space="preserve"> </w:t>
      </w:r>
      <w:r w:rsidRPr="00956028">
        <w:rPr>
          <w:rFonts w:ascii="Times New Roman" w:hAnsi="Times New Roman"/>
          <w:color w:val="212121"/>
          <w:sz w:val="24"/>
          <w:szCs w:val="24"/>
        </w:rPr>
        <w:t>бэкап не</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получится.</w:t>
      </w:r>
    </w:p>
    <w:p w:rsidR="00956028" w:rsidRPr="00956028" w:rsidRDefault="00956028" w:rsidP="008C4BD3">
      <w:pPr>
        <w:pStyle w:val="a8"/>
        <w:widowControl w:val="0"/>
        <w:numPr>
          <w:ilvl w:val="0"/>
          <w:numId w:val="145"/>
        </w:numPr>
        <w:tabs>
          <w:tab w:val="left" w:pos="1301"/>
          <w:tab w:val="left" w:pos="1302"/>
        </w:tabs>
        <w:autoSpaceDE w:val="0"/>
        <w:autoSpaceDN w:val="0"/>
        <w:spacing w:before="2" w:after="0" w:line="240" w:lineRule="auto"/>
        <w:ind w:right="305" w:firstLine="0"/>
        <w:contextualSpacing w:val="0"/>
        <w:jc w:val="both"/>
        <w:rPr>
          <w:rFonts w:ascii="Times New Roman" w:hAnsi="Times New Roman"/>
          <w:sz w:val="24"/>
          <w:szCs w:val="24"/>
        </w:rPr>
      </w:pPr>
      <w:r w:rsidRPr="00956028">
        <w:rPr>
          <w:rFonts w:ascii="Times New Roman" w:hAnsi="Times New Roman"/>
          <w:color w:val="212121"/>
          <w:sz w:val="24"/>
          <w:szCs w:val="24"/>
        </w:rPr>
        <w:t>Бэкап с загрузкой UEFI и разделами GPT можно восстанавливать на</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машины с другим процессором / материнкой, а вот с разделами MBR формата и</w:t>
      </w:r>
      <w:r w:rsidRPr="00956028">
        <w:rPr>
          <w:rFonts w:ascii="Times New Roman" w:hAnsi="Times New Roman"/>
          <w:color w:val="212121"/>
          <w:spacing w:val="-67"/>
          <w:sz w:val="24"/>
          <w:szCs w:val="24"/>
        </w:rPr>
        <w:t xml:space="preserve"> </w:t>
      </w:r>
      <w:r w:rsidRPr="00956028">
        <w:rPr>
          <w:rFonts w:ascii="Times New Roman" w:hAnsi="Times New Roman"/>
          <w:color w:val="212121"/>
          <w:sz w:val="24"/>
          <w:szCs w:val="24"/>
        </w:rPr>
        <w:t>с</w:t>
      </w:r>
      <w:r w:rsidRPr="00956028">
        <w:rPr>
          <w:rFonts w:ascii="Times New Roman" w:hAnsi="Times New Roman"/>
          <w:color w:val="212121"/>
          <w:spacing w:val="33"/>
          <w:sz w:val="24"/>
          <w:szCs w:val="24"/>
        </w:rPr>
        <w:t xml:space="preserve"> </w:t>
      </w:r>
      <w:r w:rsidRPr="00956028">
        <w:rPr>
          <w:rFonts w:ascii="Times New Roman" w:hAnsi="Times New Roman"/>
          <w:color w:val="212121"/>
          <w:sz w:val="24"/>
          <w:szCs w:val="24"/>
        </w:rPr>
        <w:t>загрузкой</w:t>
      </w:r>
      <w:r w:rsidRPr="00956028">
        <w:rPr>
          <w:rFonts w:ascii="Times New Roman" w:hAnsi="Times New Roman"/>
          <w:color w:val="212121"/>
          <w:spacing w:val="32"/>
          <w:sz w:val="24"/>
          <w:szCs w:val="24"/>
        </w:rPr>
        <w:t xml:space="preserve"> </w:t>
      </w:r>
      <w:r w:rsidRPr="00956028">
        <w:rPr>
          <w:rFonts w:ascii="Times New Roman" w:hAnsi="Times New Roman"/>
          <w:color w:val="212121"/>
          <w:sz w:val="24"/>
          <w:szCs w:val="24"/>
        </w:rPr>
        <w:t>обычного</w:t>
      </w:r>
      <w:r w:rsidRPr="00956028">
        <w:rPr>
          <w:rFonts w:ascii="Times New Roman" w:hAnsi="Times New Roman"/>
          <w:color w:val="212121"/>
          <w:spacing w:val="35"/>
          <w:sz w:val="24"/>
          <w:szCs w:val="24"/>
        </w:rPr>
        <w:t xml:space="preserve"> </w:t>
      </w:r>
      <w:r w:rsidRPr="00956028">
        <w:rPr>
          <w:rFonts w:ascii="Times New Roman" w:hAnsi="Times New Roman"/>
          <w:color w:val="212121"/>
          <w:sz w:val="24"/>
          <w:szCs w:val="24"/>
        </w:rPr>
        <w:t>BIOS</w:t>
      </w:r>
      <w:r w:rsidRPr="00956028">
        <w:rPr>
          <w:rFonts w:ascii="Times New Roman" w:hAnsi="Times New Roman"/>
          <w:color w:val="212121"/>
          <w:spacing w:val="33"/>
          <w:sz w:val="24"/>
          <w:szCs w:val="24"/>
        </w:rPr>
        <w:t xml:space="preserve"> </w:t>
      </w:r>
      <w:r w:rsidRPr="00956028">
        <w:rPr>
          <w:rFonts w:ascii="Times New Roman" w:hAnsi="Times New Roman"/>
          <w:color w:val="212121"/>
          <w:sz w:val="24"/>
          <w:szCs w:val="24"/>
        </w:rPr>
        <w:t>на</w:t>
      </w:r>
      <w:r w:rsidRPr="00956028">
        <w:rPr>
          <w:rFonts w:ascii="Times New Roman" w:hAnsi="Times New Roman"/>
          <w:color w:val="212121"/>
          <w:spacing w:val="32"/>
          <w:sz w:val="24"/>
          <w:szCs w:val="24"/>
        </w:rPr>
        <w:t xml:space="preserve"> </w:t>
      </w:r>
      <w:r w:rsidRPr="00956028">
        <w:rPr>
          <w:rFonts w:ascii="Times New Roman" w:hAnsi="Times New Roman"/>
          <w:color w:val="212121"/>
          <w:sz w:val="24"/>
          <w:szCs w:val="24"/>
        </w:rPr>
        <w:t>другой</w:t>
      </w:r>
      <w:r w:rsidRPr="00956028">
        <w:rPr>
          <w:rFonts w:ascii="Times New Roman" w:hAnsi="Times New Roman"/>
          <w:color w:val="212121"/>
          <w:spacing w:val="34"/>
          <w:sz w:val="24"/>
          <w:szCs w:val="24"/>
        </w:rPr>
        <w:t xml:space="preserve"> </w:t>
      </w:r>
      <w:r w:rsidRPr="00956028">
        <w:rPr>
          <w:rFonts w:ascii="Times New Roman" w:hAnsi="Times New Roman"/>
          <w:color w:val="212121"/>
          <w:sz w:val="24"/>
          <w:szCs w:val="24"/>
        </w:rPr>
        <w:t>машине</w:t>
      </w:r>
      <w:r w:rsidRPr="00956028">
        <w:rPr>
          <w:rFonts w:ascii="Times New Roman" w:hAnsi="Times New Roman"/>
          <w:color w:val="212121"/>
          <w:spacing w:val="33"/>
          <w:sz w:val="24"/>
          <w:szCs w:val="24"/>
        </w:rPr>
        <w:t xml:space="preserve"> </w:t>
      </w:r>
      <w:r w:rsidRPr="00956028">
        <w:rPr>
          <w:rFonts w:ascii="Times New Roman" w:hAnsi="Times New Roman"/>
          <w:color w:val="212121"/>
          <w:sz w:val="24"/>
          <w:szCs w:val="24"/>
        </w:rPr>
        <w:t>развернуть</w:t>
      </w:r>
      <w:r w:rsidRPr="00956028">
        <w:rPr>
          <w:rFonts w:ascii="Times New Roman" w:hAnsi="Times New Roman"/>
          <w:color w:val="212121"/>
          <w:spacing w:val="35"/>
          <w:sz w:val="24"/>
          <w:szCs w:val="24"/>
        </w:rPr>
        <w:t xml:space="preserve"> </w:t>
      </w:r>
      <w:r w:rsidRPr="00956028">
        <w:rPr>
          <w:rFonts w:ascii="Times New Roman" w:hAnsi="Times New Roman"/>
          <w:color w:val="212121"/>
          <w:sz w:val="24"/>
          <w:szCs w:val="24"/>
        </w:rPr>
        <w:t>вряд</w:t>
      </w:r>
      <w:r w:rsidRPr="00956028">
        <w:rPr>
          <w:rFonts w:ascii="Times New Roman" w:hAnsi="Times New Roman"/>
          <w:color w:val="212121"/>
          <w:spacing w:val="35"/>
          <w:sz w:val="24"/>
          <w:szCs w:val="24"/>
        </w:rPr>
        <w:t xml:space="preserve"> </w:t>
      </w:r>
      <w:r w:rsidRPr="00956028">
        <w:rPr>
          <w:rFonts w:ascii="Times New Roman" w:hAnsi="Times New Roman"/>
          <w:color w:val="212121"/>
          <w:sz w:val="24"/>
          <w:szCs w:val="24"/>
        </w:rPr>
        <w:t>ли</w:t>
      </w:r>
      <w:r w:rsidRPr="00956028">
        <w:rPr>
          <w:rFonts w:ascii="Times New Roman" w:hAnsi="Times New Roman"/>
          <w:color w:val="212121"/>
          <w:spacing w:val="33"/>
          <w:sz w:val="24"/>
          <w:szCs w:val="24"/>
        </w:rPr>
        <w:t xml:space="preserve"> </w:t>
      </w:r>
      <w:r w:rsidRPr="00956028">
        <w:rPr>
          <w:rFonts w:ascii="Times New Roman" w:hAnsi="Times New Roman"/>
          <w:color w:val="212121"/>
          <w:sz w:val="24"/>
          <w:szCs w:val="24"/>
        </w:rPr>
        <w:t>получится.</w:t>
      </w:r>
      <w:r w:rsidRPr="00956028">
        <w:rPr>
          <w:rFonts w:ascii="Times New Roman" w:hAnsi="Times New Roman"/>
          <w:color w:val="212121"/>
          <w:spacing w:val="-67"/>
          <w:sz w:val="24"/>
          <w:szCs w:val="24"/>
        </w:rPr>
        <w:t xml:space="preserve"> </w:t>
      </w:r>
      <w:r w:rsidRPr="00956028">
        <w:rPr>
          <w:rFonts w:ascii="Times New Roman" w:hAnsi="Times New Roman"/>
          <w:color w:val="212121"/>
          <w:sz w:val="24"/>
          <w:szCs w:val="24"/>
        </w:rPr>
        <w:t>Ну</w:t>
      </w:r>
      <w:r w:rsidRPr="00956028">
        <w:rPr>
          <w:rFonts w:ascii="Times New Roman" w:hAnsi="Times New Roman"/>
          <w:color w:val="212121"/>
          <w:spacing w:val="-3"/>
          <w:sz w:val="24"/>
          <w:szCs w:val="24"/>
        </w:rPr>
        <w:t xml:space="preserve"> </w:t>
      </w:r>
      <w:r w:rsidRPr="00956028">
        <w:rPr>
          <w:rFonts w:ascii="Times New Roman" w:hAnsi="Times New Roman"/>
          <w:color w:val="212121"/>
          <w:sz w:val="24"/>
          <w:szCs w:val="24"/>
        </w:rPr>
        <w:t>у</w:t>
      </w:r>
      <w:r w:rsidRPr="00956028">
        <w:rPr>
          <w:rFonts w:ascii="Times New Roman" w:hAnsi="Times New Roman"/>
          <w:color w:val="212121"/>
          <w:spacing w:val="-4"/>
          <w:sz w:val="24"/>
          <w:szCs w:val="24"/>
        </w:rPr>
        <w:t xml:space="preserve"> </w:t>
      </w:r>
      <w:r w:rsidRPr="00956028">
        <w:rPr>
          <w:rFonts w:ascii="Times New Roman" w:hAnsi="Times New Roman"/>
          <w:color w:val="212121"/>
          <w:sz w:val="24"/>
          <w:szCs w:val="24"/>
        </w:rPr>
        <w:t>меня точно</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не получалось.</w:t>
      </w:r>
    </w:p>
    <w:p w:rsidR="00956028" w:rsidRPr="00956028" w:rsidRDefault="00956028" w:rsidP="008C4BD3">
      <w:pPr>
        <w:pStyle w:val="a8"/>
        <w:widowControl w:val="0"/>
        <w:numPr>
          <w:ilvl w:val="0"/>
          <w:numId w:val="145"/>
        </w:numPr>
        <w:tabs>
          <w:tab w:val="left" w:pos="1301"/>
          <w:tab w:val="left" w:pos="1302"/>
        </w:tabs>
        <w:autoSpaceDE w:val="0"/>
        <w:autoSpaceDN w:val="0"/>
        <w:spacing w:before="73" w:after="0" w:line="240" w:lineRule="auto"/>
        <w:ind w:right="312" w:firstLine="0"/>
        <w:contextualSpacing w:val="0"/>
        <w:jc w:val="both"/>
        <w:rPr>
          <w:rFonts w:ascii="Times New Roman" w:hAnsi="Times New Roman"/>
          <w:sz w:val="24"/>
          <w:szCs w:val="24"/>
        </w:rPr>
      </w:pPr>
      <w:r w:rsidRPr="00956028">
        <w:rPr>
          <w:rFonts w:ascii="Times New Roman" w:hAnsi="Times New Roman"/>
          <w:color w:val="212121"/>
          <w:sz w:val="24"/>
          <w:szCs w:val="24"/>
        </w:rPr>
        <w:t>Если</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бэкап</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пытаться</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развернуть</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на</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диск</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с</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меньшим</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объемом,</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то</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сделать это не получится. Даже если диск в бэкапе был почти пуст. В этом</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случае</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помогает</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восстановление</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на</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виртуальную</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машину</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с</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динамическим</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диском.</w:t>
      </w:r>
      <w:r w:rsidRPr="00956028">
        <w:rPr>
          <w:rFonts w:ascii="Times New Roman" w:hAnsi="Times New Roman"/>
          <w:color w:val="212121"/>
          <w:spacing w:val="55"/>
          <w:sz w:val="24"/>
          <w:szCs w:val="24"/>
        </w:rPr>
        <w:t xml:space="preserve"> </w:t>
      </w:r>
      <w:r w:rsidRPr="00956028">
        <w:rPr>
          <w:rFonts w:ascii="Times New Roman" w:hAnsi="Times New Roman"/>
          <w:color w:val="212121"/>
          <w:sz w:val="24"/>
          <w:szCs w:val="24"/>
        </w:rPr>
        <w:t>Далее</w:t>
      </w:r>
      <w:r w:rsidRPr="00956028">
        <w:rPr>
          <w:rFonts w:ascii="Times New Roman" w:hAnsi="Times New Roman"/>
          <w:color w:val="212121"/>
          <w:spacing w:val="57"/>
          <w:sz w:val="24"/>
          <w:szCs w:val="24"/>
        </w:rPr>
        <w:t xml:space="preserve"> </w:t>
      </w:r>
      <w:r w:rsidRPr="00956028">
        <w:rPr>
          <w:rFonts w:ascii="Times New Roman" w:hAnsi="Times New Roman"/>
          <w:color w:val="212121"/>
          <w:sz w:val="24"/>
          <w:szCs w:val="24"/>
        </w:rPr>
        <w:t>уменьшение</w:t>
      </w:r>
      <w:r w:rsidRPr="00956028">
        <w:rPr>
          <w:rFonts w:ascii="Times New Roman" w:hAnsi="Times New Roman"/>
          <w:color w:val="212121"/>
          <w:spacing w:val="57"/>
          <w:sz w:val="24"/>
          <w:szCs w:val="24"/>
        </w:rPr>
        <w:t xml:space="preserve"> </w:t>
      </w:r>
      <w:r w:rsidRPr="00956028">
        <w:rPr>
          <w:rFonts w:ascii="Times New Roman" w:hAnsi="Times New Roman"/>
          <w:color w:val="212121"/>
          <w:sz w:val="24"/>
          <w:szCs w:val="24"/>
        </w:rPr>
        <w:t>этого</w:t>
      </w:r>
      <w:r w:rsidRPr="00956028">
        <w:rPr>
          <w:rFonts w:ascii="Times New Roman" w:hAnsi="Times New Roman"/>
          <w:color w:val="212121"/>
          <w:spacing w:val="58"/>
          <w:sz w:val="24"/>
          <w:szCs w:val="24"/>
        </w:rPr>
        <w:t xml:space="preserve"> </w:t>
      </w:r>
      <w:r w:rsidRPr="00956028">
        <w:rPr>
          <w:rFonts w:ascii="Times New Roman" w:hAnsi="Times New Roman"/>
          <w:color w:val="212121"/>
          <w:sz w:val="24"/>
          <w:szCs w:val="24"/>
        </w:rPr>
        <w:t>диска</w:t>
      </w:r>
      <w:r w:rsidRPr="00956028">
        <w:rPr>
          <w:rFonts w:ascii="Times New Roman" w:hAnsi="Times New Roman"/>
          <w:color w:val="212121"/>
          <w:spacing w:val="57"/>
          <w:sz w:val="24"/>
          <w:szCs w:val="24"/>
        </w:rPr>
        <w:t xml:space="preserve"> </w:t>
      </w:r>
      <w:r w:rsidRPr="00956028">
        <w:rPr>
          <w:rFonts w:ascii="Times New Roman" w:hAnsi="Times New Roman"/>
          <w:color w:val="212121"/>
          <w:sz w:val="24"/>
          <w:szCs w:val="24"/>
        </w:rPr>
        <w:t>и</w:t>
      </w:r>
      <w:r w:rsidRPr="00956028">
        <w:rPr>
          <w:rFonts w:ascii="Times New Roman" w:hAnsi="Times New Roman"/>
          <w:color w:val="212121"/>
          <w:spacing w:val="57"/>
          <w:sz w:val="24"/>
          <w:szCs w:val="24"/>
        </w:rPr>
        <w:t xml:space="preserve"> </w:t>
      </w:r>
      <w:r w:rsidRPr="00956028">
        <w:rPr>
          <w:rFonts w:ascii="Times New Roman" w:hAnsi="Times New Roman"/>
          <w:color w:val="212121"/>
          <w:sz w:val="24"/>
          <w:szCs w:val="24"/>
        </w:rPr>
        <w:t>создание</w:t>
      </w:r>
      <w:r w:rsidRPr="00956028">
        <w:rPr>
          <w:rFonts w:ascii="Times New Roman" w:hAnsi="Times New Roman"/>
          <w:color w:val="212121"/>
          <w:spacing w:val="57"/>
          <w:sz w:val="24"/>
          <w:szCs w:val="24"/>
        </w:rPr>
        <w:t xml:space="preserve"> </w:t>
      </w:r>
      <w:r w:rsidRPr="00956028">
        <w:rPr>
          <w:rFonts w:ascii="Times New Roman" w:hAnsi="Times New Roman"/>
          <w:color w:val="212121"/>
          <w:sz w:val="24"/>
          <w:szCs w:val="24"/>
        </w:rPr>
        <w:t>нового</w:t>
      </w:r>
      <w:r w:rsidRPr="00956028">
        <w:rPr>
          <w:rFonts w:ascii="Times New Roman" w:hAnsi="Times New Roman"/>
          <w:color w:val="212121"/>
          <w:spacing w:val="57"/>
          <w:sz w:val="24"/>
          <w:szCs w:val="24"/>
        </w:rPr>
        <w:t xml:space="preserve"> </w:t>
      </w:r>
      <w:r w:rsidRPr="00956028">
        <w:rPr>
          <w:rFonts w:ascii="Times New Roman" w:hAnsi="Times New Roman"/>
          <w:color w:val="212121"/>
          <w:sz w:val="24"/>
          <w:szCs w:val="24"/>
        </w:rPr>
        <w:t>бэкапа.</w:t>
      </w:r>
      <w:r w:rsidRPr="00956028">
        <w:rPr>
          <w:rFonts w:ascii="Times New Roman" w:hAnsi="Times New Roman"/>
          <w:color w:val="212121"/>
          <w:spacing w:val="56"/>
          <w:sz w:val="24"/>
          <w:szCs w:val="24"/>
        </w:rPr>
        <w:t xml:space="preserve"> </w:t>
      </w:r>
      <w:r w:rsidRPr="00956028">
        <w:rPr>
          <w:rFonts w:ascii="Times New Roman" w:hAnsi="Times New Roman"/>
          <w:color w:val="212121"/>
          <w:sz w:val="24"/>
          <w:szCs w:val="24"/>
        </w:rPr>
        <w:t>Но</w:t>
      </w:r>
      <w:r w:rsidRPr="00956028">
        <w:rPr>
          <w:rFonts w:ascii="Times New Roman" w:hAnsi="Times New Roman"/>
          <w:color w:val="212121"/>
          <w:spacing w:val="58"/>
          <w:sz w:val="24"/>
          <w:szCs w:val="24"/>
        </w:rPr>
        <w:t xml:space="preserve"> </w:t>
      </w:r>
      <w:r w:rsidRPr="00956028">
        <w:rPr>
          <w:rFonts w:ascii="Times New Roman" w:hAnsi="Times New Roman"/>
          <w:color w:val="212121"/>
          <w:sz w:val="24"/>
          <w:szCs w:val="24"/>
        </w:rPr>
        <w:t>такое</w:t>
      </w:r>
      <w:r>
        <w:rPr>
          <w:rFonts w:ascii="Times New Roman" w:hAnsi="Times New Roman"/>
          <w:color w:val="212121"/>
          <w:sz w:val="24"/>
          <w:szCs w:val="24"/>
        </w:rPr>
        <w:t xml:space="preserve"> </w:t>
      </w:r>
      <w:r w:rsidRPr="00956028">
        <w:rPr>
          <w:rFonts w:ascii="Times New Roman" w:hAnsi="Times New Roman"/>
          <w:color w:val="212121"/>
          <w:sz w:val="24"/>
          <w:szCs w:val="24"/>
        </w:rPr>
        <w:t>можно</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только</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с</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загрузчиком</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UEFI</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в</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бэкапе</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(почему,</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читаем</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предыдущий</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пункт).</w:t>
      </w:r>
    </w:p>
    <w:p w:rsidR="00956028" w:rsidRPr="00956028" w:rsidRDefault="00956028" w:rsidP="008C4BD3">
      <w:pPr>
        <w:pStyle w:val="a8"/>
        <w:widowControl w:val="0"/>
        <w:numPr>
          <w:ilvl w:val="0"/>
          <w:numId w:val="145"/>
        </w:numPr>
        <w:tabs>
          <w:tab w:val="left" w:pos="1301"/>
          <w:tab w:val="left" w:pos="1302"/>
        </w:tabs>
        <w:autoSpaceDE w:val="0"/>
        <w:autoSpaceDN w:val="0"/>
        <w:spacing w:after="0" w:line="240" w:lineRule="auto"/>
        <w:ind w:right="313" w:firstLine="0"/>
        <w:contextualSpacing w:val="0"/>
        <w:jc w:val="both"/>
        <w:rPr>
          <w:rFonts w:ascii="Times New Roman" w:hAnsi="Times New Roman"/>
          <w:sz w:val="24"/>
          <w:szCs w:val="24"/>
        </w:rPr>
      </w:pPr>
      <w:r w:rsidRPr="00956028">
        <w:rPr>
          <w:rFonts w:ascii="Times New Roman" w:hAnsi="Times New Roman"/>
          <w:color w:val="212121"/>
          <w:sz w:val="24"/>
          <w:szCs w:val="24"/>
        </w:rPr>
        <w:t>Стоит перед восстановлением бэкапа отключить лишние диски, чтобы</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не</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затереть</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информацию</w:t>
      </w:r>
      <w:r w:rsidRPr="00956028">
        <w:rPr>
          <w:rFonts w:ascii="Times New Roman" w:hAnsi="Times New Roman"/>
          <w:color w:val="212121"/>
          <w:spacing w:val="-4"/>
          <w:sz w:val="24"/>
          <w:szCs w:val="24"/>
        </w:rPr>
        <w:t xml:space="preserve"> </w:t>
      </w:r>
      <w:r w:rsidRPr="00956028">
        <w:rPr>
          <w:rFonts w:ascii="Times New Roman" w:hAnsi="Times New Roman"/>
          <w:color w:val="212121"/>
          <w:sz w:val="24"/>
          <w:szCs w:val="24"/>
        </w:rPr>
        <w:t>на них.</w:t>
      </w:r>
    </w:p>
    <w:p w:rsidR="00956028" w:rsidRPr="00956028" w:rsidRDefault="00956028" w:rsidP="00956028">
      <w:pPr>
        <w:pStyle w:val="af7"/>
        <w:spacing w:line="240" w:lineRule="auto"/>
        <w:jc w:val="both"/>
        <w:rPr>
          <w:rFonts w:ascii="Times New Roman" w:hAnsi="Times New Roman" w:cs="Times New Roman"/>
          <w:sz w:val="24"/>
          <w:szCs w:val="24"/>
        </w:rPr>
      </w:pPr>
    </w:p>
    <w:p w:rsidR="00956028" w:rsidRPr="00956028" w:rsidRDefault="00956028" w:rsidP="00956028">
      <w:pPr>
        <w:pStyle w:val="af7"/>
        <w:spacing w:before="5" w:line="240" w:lineRule="auto"/>
        <w:jc w:val="both"/>
        <w:rPr>
          <w:rFonts w:ascii="Times New Roman" w:hAnsi="Times New Roman" w:cs="Times New Roman"/>
          <w:sz w:val="24"/>
          <w:szCs w:val="24"/>
        </w:rPr>
      </w:pPr>
    </w:p>
    <w:p w:rsidR="00956028" w:rsidRPr="00956028" w:rsidRDefault="00956028" w:rsidP="00956028">
      <w:pPr>
        <w:pStyle w:val="1"/>
        <w:jc w:val="both"/>
        <w:rPr>
          <w:sz w:val="24"/>
        </w:rPr>
      </w:pPr>
      <w:r w:rsidRPr="00956028">
        <w:rPr>
          <w:color w:val="212121"/>
          <w:sz w:val="24"/>
          <w:u w:val="thick" w:color="212121"/>
        </w:rPr>
        <w:t>4.</w:t>
      </w:r>
      <w:r w:rsidRPr="00956028">
        <w:rPr>
          <w:color w:val="212121"/>
          <w:spacing w:val="-3"/>
          <w:sz w:val="24"/>
          <w:u w:val="thick" w:color="212121"/>
        </w:rPr>
        <w:t xml:space="preserve"> </w:t>
      </w:r>
      <w:r w:rsidRPr="00956028">
        <w:rPr>
          <w:color w:val="212121"/>
          <w:sz w:val="24"/>
          <w:u w:val="thick" w:color="212121"/>
        </w:rPr>
        <w:t>Особенности</w:t>
      </w:r>
      <w:r w:rsidRPr="00956028">
        <w:rPr>
          <w:color w:val="212121"/>
          <w:spacing w:val="-2"/>
          <w:sz w:val="24"/>
          <w:u w:val="thick" w:color="212121"/>
        </w:rPr>
        <w:t xml:space="preserve"> </w:t>
      </w:r>
      <w:r w:rsidRPr="00956028">
        <w:rPr>
          <w:color w:val="212121"/>
          <w:sz w:val="24"/>
          <w:u w:val="thick" w:color="212121"/>
        </w:rPr>
        <w:t>дедупликации</w:t>
      </w:r>
    </w:p>
    <w:p w:rsidR="00956028" w:rsidRPr="00956028" w:rsidRDefault="00956028" w:rsidP="00956028">
      <w:pPr>
        <w:pStyle w:val="af7"/>
        <w:spacing w:line="240" w:lineRule="auto"/>
        <w:ind w:left="298" w:right="303"/>
        <w:jc w:val="both"/>
        <w:rPr>
          <w:rFonts w:ascii="Times New Roman" w:hAnsi="Times New Roman" w:cs="Times New Roman"/>
          <w:sz w:val="24"/>
          <w:szCs w:val="24"/>
        </w:rPr>
      </w:pPr>
      <w:r w:rsidRPr="00956028">
        <w:rPr>
          <w:rFonts w:ascii="Times New Roman" w:hAnsi="Times New Roman" w:cs="Times New Roman"/>
          <w:b/>
          <w:color w:val="212121"/>
          <w:sz w:val="24"/>
          <w:szCs w:val="24"/>
        </w:rPr>
        <w:t xml:space="preserve">Дедупликация </w:t>
      </w:r>
      <w:r w:rsidRPr="00956028">
        <w:rPr>
          <w:rFonts w:ascii="Times New Roman" w:hAnsi="Times New Roman" w:cs="Times New Roman"/>
          <w:color w:val="212121"/>
          <w:sz w:val="24"/>
          <w:szCs w:val="24"/>
        </w:rPr>
        <w:t>(также</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дедубликация;</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от</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лат.</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deduplicatio</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устранение</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дубликатов)</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специализированный</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метод</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сжатия</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массива</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данных,</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использующий в качестве алгоритма сжатия исключение дублирующих копий</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повторяющихся</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данных.</w:t>
      </w:r>
    </w:p>
    <w:p w:rsidR="00956028" w:rsidRPr="00956028" w:rsidRDefault="00956028" w:rsidP="00956028">
      <w:pPr>
        <w:pStyle w:val="af7"/>
        <w:spacing w:before="10" w:line="240" w:lineRule="auto"/>
        <w:jc w:val="both"/>
        <w:rPr>
          <w:rFonts w:ascii="Times New Roman" w:hAnsi="Times New Roman" w:cs="Times New Roman"/>
          <w:sz w:val="24"/>
          <w:szCs w:val="24"/>
        </w:rPr>
      </w:pPr>
    </w:p>
    <w:p w:rsidR="00956028" w:rsidRPr="00956028" w:rsidRDefault="00956028" w:rsidP="00956028">
      <w:pPr>
        <w:pStyle w:val="af7"/>
        <w:spacing w:line="240" w:lineRule="auto"/>
        <w:ind w:left="298" w:right="310"/>
        <w:jc w:val="both"/>
        <w:rPr>
          <w:rFonts w:ascii="Times New Roman" w:hAnsi="Times New Roman" w:cs="Times New Roman"/>
          <w:sz w:val="24"/>
          <w:szCs w:val="24"/>
        </w:rPr>
      </w:pPr>
      <w:r w:rsidRPr="00956028">
        <w:rPr>
          <w:rFonts w:ascii="Times New Roman" w:hAnsi="Times New Roman" w:cs="Times New Roman"/>
          <w:color w:val="212121"/>
          <w:sz w:val="24"/>
          <w:szCs w:val="24"/>
        </w:rPr>
        <w:t>Можно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дедуплицировать</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работающие</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виртуальные</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машины.</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Можно</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дедуплицировать бэкапы сегодняшнего дня и можно дедуплицировать бэкапы с</w:t>
      </w:r>
      <w:r w:rsidRPr="00956028">
        <w:rPr>
          <w:rFonts w:ascii="Times New Roman" w:hAnsi="Times New Roman" w:cs="Times New Roman"/>
          <w:color w:val="212121"/>
          <w:spacing w:val="-67"/>
          <w:sz w:val="24"/>
          <w:szCs w:val="24"/>
        </w:rPr>
        <w:t xml:space="preserve"> </w:t>
      </w:r>
      <w:r w:rsidRPr="00956028">
        <w:rPr>
          <w:rFonts w:ascii="Times New Roman" w:hAnsi="Times New Roman" w:cs="Times New Roman"/>
          <w:color w:val="212121"/>
          <w:sz w:val="24"/>
          <w:szCs w:val="24"/>
        </w:rPr>
        <w:t>историей. Все это дает большой положительный плюс к объему жестких дисков</w:t>
      </w:r>
      <w:r w:rsidRPr="00956028">
        <w:rPr>
          <w:rFonts w:ascii="Times New Roman" w:hAnsi="Times New Roman" w:cs="Times New Roman"/>
          <w:color w:val="212121"/>
          <w:spacing w:val="-67"/>
          <w:sz w:val="24"/>
          <w:szCs w:val="24"/>
        </w:rPr>
        <w:t xml:space="preserve"> </w:t>
      </w:r>
      <w:r w:rsidRPr="00956028">
        <w:rPr>
          <w:rFonts w:ascii="Times New Roman" w:hAnsi="Times New Roman" w:cs="Times New Roman"/>
          <w:color w:val="212121"/>
          <w:sz w:val="24"/>
          <w:szCs w:val="24"/>
        </w:rPr>
        <w:t>(как</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для HDD,</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так и SSD).</w:t>
      </w:r>
    </w:p>
    <w:p w:rsidR="00956028" w:rsidRPr="00956028" w:rsidRDefault="00956028" w:rsidP="008C4BD3">
      <w:pPr>
        <w:pStyle w:val="a8"/>
        <w:widowControl w:val="0"/>
        <w:numPr>
          <w:ilvl w:val="0"/>
          <w:numId w:val="144"/>
        </w:numPr>
        <w:tabs>
          <w:tab w:val="left" w:pos="1301"/>
          <w:tab w:val="left" w:pos="1302"/>
        </w:tabs>
        <w:autoSpaceDE w:val="0"/>
        <w:autoSpaceDN w:val="0"/>
        <w:spacing w:after="0" w:line="240" w:lineRule="auto"/>
        <w:ind w:right="307" w:firstLine="0"/>
        <w:contextualSpacing w:val="0"/>
        <w:jc w:val="both"/>
        <w:rPr>
          <w:rFonts w:ascii="Times New Roman" w:hAnsi="Times New Roman"/>
          <w:sz w:val="24"/>
          <w:szCs w:val="24"/>
        </w:rPr>
      </w:pPr>
      <w:r w:rsidRPr="00956028">
        <w:rPr>
          <w:rFonts w:ascii="Times New Roman" w:hAnsi="Times New Roman"/>
          <w:color w:val="212121"/>
          <w:sz w:val="24"/>
          <w:szCs w:val="24"/>
        </w:rPr>
        <w:t>Если</w:t>
      </w:r>
      <w:r w:rsidRPr="00956028">
        <w:rPr>
          <w:rFonts w:ascii="Times New Roman" w:hAnsi="Times New Roman"/>
          <w:color w:val="212121"/>
          <w:spacing w:val="39"/>
          <w:sz w:val="24"/>
          <w:szCs w:val="24"/>
        </w:rPr>
        <w:t xml:space="preserve"> </w:t>
      </w:r>
      <w:r w:rsidRPr="00956028">
        <w:rPr>
          <w:rFonts w:ascii="Times New Roman" w:hAnsi="Times New Roman"/>
          <w:color w:val="212121"/>
          <w:sz w:val="24"/>
          <w:szCs w:val="24"/>
        </w:rPr>
        <w:t>дедупликация</w:t>
      </w:r>
      <w:r w:rsidRPr="00956028">
        <w:rPr>
          <w:rFonts w:ascii="Times New Roman" w:hAnsi="Times New Roman"/>
          <w:color w:val="212121"/>
          <w:spacing w:val="37"/>
          <w:sz w:val="24"/>
          <w:szCs w:val="24"/>
        </w:rPr>
        <w:t xml:space="preserve"> </w:t>
      </w:r>
      <w:r w:rsidRPr="00956028">
        <w:rPr>
          <w:rFonts w:ascii="Times New Roman" w:hAnsi="Times New Roman"/>
          <w:color w:val="212121"/>
          <w:sz w:val="24"/>
          <w:szCs w:val="24"/>
        </w:rPr>
        <w:t>будет</w:t>
      </w:r>
      <w:r w:rsidRPr="00956028">
        <w:rPr>
          <w:rFonts w:ascii="Times New Roman" w:hAnsi="Times New Roman"/>
          <w:color w:val="212121"/>
          <w:spacing w:val="40"/>
          <w:sz w:val="24"/>
          <w:szCs w:val="24"/>
        </w:rPr>
        <w:t xml:space="preserve"> </w:t>
      </w:r>
      <w:r w:rsidRPr="00956028">
        <w:rPr>
          <w:rFonts w:ascii="Times New Roman" w:hAnsi="Times New Roman"/>
          <w:color w:val="212121"/>
          <w:sz w:val="24"/>
          <w:szCs w:val="24"/>
        </w:rPr>
        <w:t>работать</w:t>
      </w:r>
      <w:r w:rsidRPr="00956028">
        <w:rPr>
          <w:rFonts w:ascii="Times New Roman" w:hAnsi="Times New Roman"/>
          <w:color w:val="212121"/>
          <w:spacing w:val="38"/>
          <w:sz w:val="24"/>
          <w:szCs w:val="24"/>
        </w:rPr>
        <w:t xml:space="preserve"> </w:t>
      </w:r>
      <w:r w:rsidRPr="00956028">
        <w:rPr>
          <w:rFonts w:ascii="Times New Roman" w:hAnsi="Times New Roman"/>
          <w:color w:val="212121"/>
          <w:sz w:val="24"/>
          <w:szCs w:val="24"/>
        </w:rPr>
        <w:t>с</w:t>
      </w:r>
      <w:r w:rsidRPr="00956028">
        <w:rPr>
          <w:rFonts w:ascii="Times New Roman" w:hAnsi="Times New Roman"/>
          <w:color w:val="212121"/>
          <w:spacing w:val="39"/>
          <w:sz w:val="24"/>
          <w:szCs w:val="24"/>
        </w:rPr>
        <w:t xml:space="preserve"> </w:t>
      </w:r>
      <w:r w:rsidRPr="00956028">
        <w:rPr>
          <w:rFonts w:ascii="Times New Roman" w:hAnsi="Times New Roman"/>
          <w:color w:val="212121"/>
          <w:sz w:val="24"/>
          <w:szCs w:val="24"/>
        </w:rPr>
        <w:t>дисками</w:t>
      </w:r>
      <w:r w:rsidRPr="00956028">
        <w:rPr>
          <w:rFonts w:ascii="Times New Roman" w:hAnsi="Times New Roman"/>
          <w:color w:val="212121"/>
          <w:spacing w:val="40"/>
          <w:sz w:val="24"/>
          <w:szCs w:val="24"/>
        </w:rPr>
        <w:t xml:space="preserve"> </w:t>
      </w:r>
      <w:r w:rsidRPr="00956028">
        <w:rPr>
          <w:rFonts w:ascii="Times New Roman" w:hAnsi="Times New Roman"/>
          <w:color w:val="212121"/>
          <w:sz w:val="24"/>
          <w:szCs w:val="24"/>
        </w:rPr>
        <w:t>с</w:t>
      </w:r>
      <w:r w:rsidRPr="00956028">
        <w:rPr>
          <w:rFonts w:ascii="Times New Roman" w:hAnsi="Times New Roman"/>
          <w:color w:val="212121"/>
          <w:spacing w:val="36"/>
          <w:sz w:val="24"/>
          <w:szCs w:val="24"/>
        </w:rPr>
        <w:t xml:space="preserve"> </w:t>
      </w:r>
      <w:r w:rsidRPr="00956028">
        <w:rPr>
          <w:rFonts w:ascii="Times New Roman" w:hAnsi="Times New Roman"/>
          <w:color w:val="212121"/>
          <w:sz w:val="24"/>
          <w:szCs w:val="24"/>
        </w:rPr>
        <w:t>объемом</w:t>
      </w:r>
      <w:r w:rsidRPr="00956028">
        <w:rPr>
          <w:rFonts w:ascii="Times New Roman" w:hAnsi="Times New Roman"/>
          <w:color w:val="212121"/>
          <w:spacing w:val="36"/>
          <w:sz w:val="24"/>
          <w:szCs w:val="24"/>
        </w:rPr>
        <w:t xml:space="preserve"> </w:t>
      </w:r>
      <w:r w:rsidRPr="00956028">
        <w:rPr>
          <w:rFonts w:ascii="Times New Roman" w:hAnsi="Times New Roman"/>
          <w:color w:val="212121"/>
          <w:sz w:val="24"/>
          <w:szCs w:val="24"/>
        </w:rPr>
        <w:t>более</w:t>
      </w:r>
      <w:r w:rsidRPr="00956028">
        <w:rPr>
          <w:rFonts w:ascii="Times New Roman" w:hAnsi="Times New Roman"/>
          <w:color w:val="212121"/>
          <w:spacing w:val="40"/>
          <w:sz w:val="24"/>
          <w:szCs w:val="24"/>
        </w:rPr>
        <w:t xml:space="preserve"> </w:t>
      </w:r>
      <w:r w:rsidRPr="00956028">
        <w:rPr>
          <w:rFonts w:ascii="Times New Roman" w:hAnsi="Times New Roman"/>
          <w:color w:val="212121"/>
          <w:sz w:val="24"/>
          <w:szCs w:val="24"/>
        </w:rPr>
        <w:t>чем</w:t>
      </w:r>
      <w:r w:rsidRPr="00956028">
        <w:rPr>
          <w:rFonts w:ascii="Times New Roman" w:hAnsi="Times New Roman"/>
          <w:color w:val="212121"/>
          <w:spacing w:val="34"/>
          <w:sz w:val="24"/>
          <w:szCs w:val="24"/>
        </w:rPr>
        <w:t xml:space="preserve"> </w:t>
      </w:r>
      <w:r w:rsidRPr="00956028">
        <w:rPr>
          <w:rFonts w:ascii="Times New Roman" w:hAnsi="Times New Roman"/>
          <w:color w:val="212121"/>
          <w:sz w:val="24"/>
          <w:szCs w:val="24"/>
        </w:rPr>
        <w:t>1</w:t>
      </w:r>
      <w:r w:rsidRPr="00956028">
        <w:rPr>
          <w:rFonts w:ascii="Times New Roman" w:hAnsi="Times New Roman"/>
          <w:color w:val="212121"/>
          <w:spacing w:val="-67"/>
          <w:sz w:val="24"/>
          <w:szCs w:val="24"/>
        </w:rPr>
        <w:t xml:space="preserve"> </w:t>
      </w:r>
      <w:r w:rsidRPr="00956028">
        <w:rPr>
          <w:rFonts w:ascii="Times New Roman" w:hAnsi="Times New Roman"/>
          <w:color w:val="212121"/>
          <w:sz w:val="24"/>
          <w:szCs w:val="24"/>
        </w:rPr>
        <w:t>ТБ,</w:t>
      </w:r>
      <w:r w:rsidRPr="00956028">
        <w:rPr>
          <w:rFonts w:ascii="Times New Roman" w:hAnsi="Times New Roman"/>
          <w:color w:val="212121"/>
          <w:spacing w:val="-2"/>
          <w:sz w:val="24"/>
          <w:szCs w:val="24"/>
        </w:rPr>
        <w:t xml:space="preserve"> </w:t>
      </w:r>
      <w:r w:rsidRPr="00956028">
        <w:rPr>
          <w:rFonts w:ascii="Times New Roman" w:hAnsi="Times New Roman"/>
          <w:color w:val="212121"/>
          <w:sz w:val="24"/>
          <w:szCs w:val="24"/>
        </w:rPr>
        <w:t>то оптимизатор</w:t>
      </w:r>
      <w:r w:rsidRPr="00956028">
        <w:rPr>
          <w:rFonts w:ascii="Times New Roman" w:hAnsi="Times New Roman"/>
          <w:color w:val="212121"/>
          <w:spacing w:val="-4"/>
          <w:sz w:val="24"/>
          <w:szCs w:val="24"/>
        </w:rPr>
        <w:t xml:space="preserve"> </w:t>
      </w:r>
      <w:r w:rsidRPr="00956028">
        <w:rPr>
          <w:rFonts w:ascii="Times New Roman" w:hAnsi="Times New Roman"/>
          <w:color w:val="212121"/>
          <w:sz w:val="24"/>
          <w:szCs w:val="24"/>
        </w:rPr>
        <w:t>дедупликации</w:t>
      </w:r>
      <w:r w:rsidRPr="00956028">
        <w:rPr>
          <w:rFonts w:ascii="Times New Roman" w:hAnsi="Times New Roman"/>
          <w:color w:val="212121"/>
          <w:spacing w:val="-3"/>
          <w:sz w:val="24"/>
          <w:szCs w:val="24"/>
        </w:rPr>
        <w:t xml:space="preserve"> </w:t>
      </w:r>
      <w:r w:rsidRPr="00956028">
        <w:rPr>
          <w:rFonts w:ascii="Times New Roman" w:hAnsi="Times New Roman"/>
          <w:color w:val="212121"/>
          <w:sz w:val="24"/>
          <w:szCs w:val="24"/>
        </w:rPr>
        <w:t>будет</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использовать</w:t>
      </w:r>
      <w:r w:rsidRPr="00956028">
        <w:rPr>
          <w:rFonts w:ascii="Times New Roman" w:hAnsi="Times New Roman"/>
          <w:color w:val="212121"/>
          <w:spacing w:val="-2"/>
          <w:sz w:val="24"/>
          <w:szCs w:val="24"/>
        </w:rPr>
        <w:t xml:space="preserve"> </w:t>
      </w:r>
      <w:r w:rsidRPr="00956028">
        <w:rPr>
          <w:rFonts w:ascii="Times New Roman" w:hAnsi="Times New Roman"/>
          <w:color w:val="212121"/>
          <w:sz w:val="24"/>
          <w:szCs w:val="24"/>
        </w:rPr>
        <w:t>очень</w:t>
      </w:r>
      <w:r w:rsidRPr="00956028">
        <w:rPr>
          <w:rFonts w:ascii="Times New Roman" w:hAnsi="Times New Roman"/>
          <w:color w:val="212121"/>
          <w:spacing w:val="-5"/>
          <w:sz w:val="24"/>
          <w:szCs w:val="24"/>
        </w:rPr>
        <w:t xml:space="preserve"> </w:t>
      </w:r>
      <w:r w:rsidRPr="00956028">
        <w:rPr>
          <w:rFonts w:ascii="Times New Roman" w:hAnsi="Times New Roman"/>
          <w:color w:val="212121"/>
          <w:sz w:val="24"/>
          <w:szCs w:val="24"/>
        </w:rPr>
        <w:t>много</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памяти.</w:t>
      </w:r>
    </w:p>
    <w:p w:rsidR="00956028" w:rsidRPr="00956028" w:rsidRDefault="00956028" w:rsidP="008C4BD3">
      <w:pPr>
        <w:pStyle w:val="a8"/>
        <w:widowControl w:val="0"/>
        <w:numPr>
          <w:ilvl w:val="0"/>
          <w:numId w:val="144"/>
        </w:numPr>
        <w:tabs>
          <w:tab w:val="left" w:pos="1301"/>
          <w:tab w:val="left" w:pos="1302"/>
        </w:tabs>
        <w:autoSpaceDE w:val="0"/>
        <w:autoSpaceDN w:val="0"/>
        <w:spacing w:after="0" w:line="240" w:lineRule="auto"/>
        <w:ind w:right="309" w:firstLine="0"/>
        <w:contextualSpacing w:val="0"/>
        <w:jc w:val="both"/>
        <w:rPr>
          <w:rFonts w:ascii="Times New Roman" w:hAnsi="Times New Roman"/>
          <w:sz w:val="24"/>
          <w:szCs w:val="24"/>
        </w:rPr>
      </w:pPr>
      <w:r w:rsidRPr="00956028">
        <w:rPr>
          <w:rFonts w:ascii="Times New Roman" w:hAnsi="Times New Roman"/>
          <w:color w:val="212121"/>
          <w:sz w:val="24"/>
          <w:szCs w:val="24"/>
        </w:rPr>
        <w:t>Если дедупликация будет работать с сжатыми данными, но с объемом</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сжатого более чем 10 ТБ, то длительность работы оптимизатора дедупликации</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будет</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слишком</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большим.</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Такое</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может</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получиться,</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если просто</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копировать</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данные</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ежедневно на дедуплицированный</w:t>
      </w:r>
      <w:r w:rsidRPr="00956028">
        <w:rPr>
          <w:rFonts w:ascii="Times New Roman" w:hAnsi="Times New Roman"/>
          <w:color w:val="212121"/>
          <w:spacing w:val="-4"/>
          <w:sz w:val="24"/>
          <w:szCs w:val="24"/>
        </w:rPr>
        <w:t xml:space="preserve"> </w:t>
      </w:r>
      <w:r w:rsidRPr="00956028">
        <w:rPr>
          <w:rFonts w:ascii="Times New Roman" w:hAnsi="Times New Roman"/>
          <w:color w:val="212121"/>
          <w:sz w:val="24"/>
          <w:szCs w:val="24"/>
        </w:rPr>
        <w:t>диск в</w:t>
      </w:r>
      <w:r w:rsidRPr="00956028">
        <w:rPr>
          <w:rFonts w:ascii="Times New Roman" w:hAnsi="Times New Roman"/>
          <w:color w:val="212121"/>
          <w:spacing w:val="-3"/>
          <w:sz w:val="24"/>
          <w:szCs w:val="24"/>
        </w:rPr>
        <w:t xml:space="preserve"> </w:t>
      </w:r>
      <w:r w:rsidRPr="00956028">
        <w:rPr>
          <w:rFonts w:ascii="Times New Roman" w:hAnsi="Times New Roman"/>
          <w:color w:val="212121"/>
          <w:sz w:val="24"/>
          <w:szCs w:val="24"/>
        </w:rPr>
        <w:t>разные</w:t>
      </w:r>
      <w:r w:rsidRPr="00956028">
        <w:rPr>
          <w:rFonts w:ascii="Times New Roman" w:hAnsi="Times New Roman"/>
          <w:color w:val="212121"/>
          <w:spacing w:val="-3"/>
          <w:sz w:val="24"/>
          <w:szCs w:val="24"/>
        </w:rPr>
        <w:t xml:space="preserve"> </w:t>
      </w:r>
      <w:r w:rsidRPr="00956028">
        <w:rPr>
          <w:rFonts w:ascii="Times New Roman" w:hAnsi="Times New Roman"/>
          <w:color w:val="212121"/>
          <w:sz w:val="24"/>
          <w:szCs w:val="24"/>
        </w:rPr>
        <w:t>папки.</w:t>
      </w:r>
    </w:p>
    <w:p w:rsidR="00956028" w:rsidRPr="00956028" w:rsidRDefault="00956028" w:rsidP="008C4BD3">
      <w:pPr>
        <w:pStyle w:val="a8"/>
        <w:widowControl w:val="0"/>
        <w:numPr>
          <w:ilvl w:val="0"/>
          <w:numId w:val="144"/>
        </w:numPr>
        <w:tabs>
          <w:tab w:val="left" w:pos="1301"/>
          <w:tab w:val="left" w:pos="1302"/>
        </w:tabs>
        <w:autoSpaceDE w:val="0"/>
        <w:autoSpaceDN w:val="0"/>
        <w:spacing w:after="0" w:line="240" w:lineRule="auto"/>
        <w:ind w:right="305" w:firstLine="0"/>
        <w:contextualSpacing w:val="0"/>
        <w:jc w:val="both"/>
        <w:rPr>
          <w:rFonts w:ascii="Times New Roman" w:hAnsi="Times New Roman"/>
          <w:sz w:val="24"/>
          <w:szCs w:val="24"/>
        </w:rPr>
      </w:pPr>
      <w:r w:rsidRPr="00956028">
        <w:rPr>
          <w:rFonts w:ascii="Times New Roman" w:hAnsi="Times New Roman"/>
          <w:color w:val="212121"/>
          <w:sz w:val="24"/>
          <w:szCs w:val="24"/>
        </w:rPr>
        <w:t>Бэкапы</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на</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HDD</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хранить</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можно</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и</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даже</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нужно,</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а</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вот</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рабочие</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виртуальные машины хранить на HDD в количестве больше 5-10 не стоит. К</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дедупликации это относиться с той лишь стороны, что дедупликация таких</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рабочих</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виртуальных машин</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сведет</w:t>
      </w:r>
      <w:r w:rsidRPr="00956028">
        <w:rPr>
          <w:rFonts w:ascii="Times New Roman" w:hAnsi="Times New Roman"/>
          <w:color w:val="212121"/>
          <w:spacing w:val="-1"/>
          <w:sz w:val="24"/>
          <w:szCs w:val="24"/>
        </w:rPr>
        <w:t xml:space="preserve"> </w:t>
      </w:r>
      <w:r w:rsidRPr="00956028">
        <w:rPr>
          <w:rFonts w:ascii="Times New Roman" w:hAnsi="Times New Roman"/>
          <w:color w:val="212121"/>
          <w:sz w:val="24"/>
          <w:szCs w:val="24"/>
        </w:rPr>
        <w:t>производительность</w:t>
      </w:r>
      <w:r w:rsidRPr="00956028">
        <w:rPr>
          <w:rFonts w:ascii="Times New Roman" w:hAnsi="Times New Roman"/>
          <w:color w:val="212121"/>
          <w:spacing w:val="4"/>
          <w:sz w:val="24"/>
          <w:szCs w:val="24"/>
        </w:rPr>
        <w:t xml:space="preserve"> </w:t>
      </w:r>
      <w:r w:rsidRPr="00956028">
        <w:rPr>
          <w:rFonts w:ascii="Times New Roman" w:hAnsi="Times New Roman"/>
          <w:color w:val="212121"/>
          <w:sz w:val="24"/>
          <w:szCs w:val="24"/>
        </w:rPr>
        <w:t>HDD</w:t>
      </w:r>
      <w:r w:rsidRPr="00956028">
        <w:rPr>
          <w:rFonts w:ascii="Times New Roman" w:hAnsi="Times New Roman"/>
          <w:color w:val="212121"/>
          <w:spacing w:val="-4"/>
          <w:sz w:val="24"/>
          <w:szCs w:val="24"/>
        </w:rPr>
        <w:t xml:space="preserve"> </w:t>
      </w:r>
      <w:r w:rsidRPr="00956028">
        <w:rPr>
          <w:rFonts w:ascii="Times New Roman" w:hAnsi="Times New Roman"/>
          <w:color w:val="212121"/>
          <w:sz w:val="24"/>
          <w:szCs w:val="24"/>
        </w:rPr>
        <w:t>в</w:t>
      </w:r>
      <w:r w:rsidRPr="00956028">
        <w:rPr>
          <w:rFonts w:ascii="Times New Roman" w:hAnsi="Times New Roman"/>
          <w:color w:val="212121"/>
          <w:spacing w:val="-3"/>
          <w:sz w:val="24"/>
          <w:szCs w:val="24"/>
        </w:rPr>
        <w:t xml:space="preserve"> </w:t>
      </w:r>
      <w:r w:rsidRPr="00956028">
        <w:rPr>
          <w:rFonts w:ascii="Times New Roman" w:hAnsi="Times New Roman"/>
          <w:color w:val="212121"/>
          <w:sz w:val="24"/>
          <w:szCs w:val="24"/>
        </w:rPr>
        <w:t>ноль.</w:t>
      </w:r>
    </w:p>
    <w:p w:rsidR="00956028" w:rsidRPr="00956028" w:rsidRDefault="00956028" w:rsidP="00956028">
      <w:pPr>
        <w:pStyle w:val="af7"/>
        <w:spacing w:before="9" w:line="240" w:lineRule="auto"/>
        <w:jc w:val="both"/>
        <w:rPr>
          <w:rFonts w:ascii="Times New Roman" w:hAnsi="Times New Roman" w:cs="Times New Roman"/>
          <w:sz w:val="24"/>
          <w:szCs w:val="24"/>
        </w:rPr>
      </w:pPr>
    </w:p>
    <w:p w:rsidR="00956028" w:rsidRPr="00956028" w:rsidRDefault="00956028" w:rsidP="00956028">
      <w:pPr>
        <w:pStyle w:val="1"/>
        <w:spacing w:before="1"/>
        <w:ind w:right="310"/>
        <w:jc w:val="both"/>
        <w:rPr>
          <w:sz w:val="24"/>
        </w:rPr>
      </w:pPr>
      <w:r w:rsidRPr="00956028">
        <w:rPr>
          <w:color w:val="212121"/>
          <w:sz w:val="24"/>
        </w:rPr>
        <w:t>Создайте</w:t>
      </w:r>
      <w:r w:rsidRPr="00956028">
        <w:rPr>
          <w:color w:val="212121"/>
          <w:spacing w:val="1"/>
          <w:sz w:val="24"/>
        </w:rPr>
        <w:t xml:space="preserve"> </w:t>
      </w:r>
      <w:r w:rsidRPr="00956028">
        <w:rPr>
          <w:color w:val="212121"/>
          <w:sz w:val="24"/>
        </w:rPr>
        <w:t>контрольную</w:t>
      </w:r>
      <w:r w:rsidRPr="00956028">
        <w:rPr>
          <w:color w:val="212121"/>
          <w:spacing w:val="1"/>
          <w:sz w:val="24"/>
        </w:rPr>
        <w:t xml:space="preserve"> </w:t>
      </w:r>
      <w:r w:rsidRPr="00956028">
        <w:rPr>
          <w:color w:val="212121"/>
          <w:sz w:val="24"/>
        </w:rPr>
        <w:t>точку</w:t>
      </w:r>
      <w:r w:rsidRPr="00956028">
        <w:rPr>
          <w:color w:val="212121"/>
          <w:spacing w:val="1"/>
          <w:sz w:val="24"/>
        </w:rPr>
        <w:t xml:space="preserve"> </w:t>
      </w:r>
      <w:r w:rsidRPr="00956028">
        <w:rPr>
          <w:color w:val="212121"/>
          <w:sz w:val="24"/>
        </w:rPr>
        <w:t>виртуальной</w:t>
      </w:r>
      <w:r w:rsidRPr="00956028">
        <w:rPr>
          <w:color w:val="212121"/>
          <w:spacing w:val="1"/>
          <w:sz w:val="24"/>
        </w:rPr>
        <w:t xml:space="preserve"> </w:t>
      </w:r>
      <w:r w:rsidRPr="00956028">
        <w:rPr>
          <w:color w:val="212121"/>
          <w:sz w:val="24"/>
        </w:rPr>
        <w:t>машины</w:t>
      </w:r>
      <w:r w:rsidRPr="00956028">
        <w:rPr>
          <w:color w:val="212121"/>
          <w:spacing w:val="1"/>
          <w:sz w:val="24"/>
        </w:rPr>
        <w:t xml:space="preserve"> </w:t>
      </w:r>
      <w:r w:rsidRPr="00956028">
        <w:rPr>
          <w:color w:val="212121"/>
          <w:sz w:val="24"/>
        </w:rPr>
        <w:t>(это</w:t>
      </w:r>
      <w:r w:rsidRPr="00956028">
        <w:rPr>
          <w:color w:val="212121"/>
          <w:spacing w:val="1"/>
          <w:sz w:val="24"/>
        </w:rPr>
        <w:t xml:space="preserve"> </w:t>
      </w:r>
      <w:r w:rsidRPr="00956028">
        <w:rPr>
          <w:color w:val="212121"/>
          <w:sz w:val="24"/>
        </w:rPr>
        <w:t>тоже</w:t>
      </w:r>
      <w:r w:rsidRPr="00956028">
        <w:rPr>
          <w:color w:val="212121"/>
          <w:spacing w:val="1"/>
          <w:sz w:val="24"/>
        </w:rPr>
        <w:t xml:space="preserve"> </w:t>
      </w:r>
      <w:r w:rsidRPr="00956028">
        <w:rPr>
          <w:color w:val="212121"/>
          <w:sz w:val="24"/>
        </w:rPr>
        <w:t>способ</w:t>
      </w:r>
      <w:r w:rsidRPr="00956028">
        <w:rPr>
          <w:color w:val="212121"/>
          <w:spacing w:val="1"/>
          <w:sz w:val="24"/>
        </w:rPr>
        <w:t xml:space="preserve"> </w:t>
      </w:r>
      <w:r w:rsidRPr="00956028">
        <w:rPr>
          <w:color w:val="212121"/>
          <w:sz w:val="24"/>
        </w:rPr>
        <w:t>бекапа</w:t>
      </w:r>
      <w:r w:rsidRPr="00956028">
        <w:rPr>
          <w:color w:val="212121"/>
          <w:spacing w:val="-1"/>
          <w:sz w:val="24"/>
        </w:rPr>
        <w:t xml:space="preserve"> </w:t>
      </w:r>
      <w:r w:rsidRPr="00956028">
        <w:rPr>
          <w:color w:val="212121"/>
          <w:sz w:val="24"/>
        </w:rPr>
        <w:t>VM).</w:t>
      </w:r>
    </w:p>
    <w:p w:rsidR="00956028" w:rsidRPr="00956028" w:rsidRDefault="00956028" w:rsidP="00956028">
      <w:pPr>
        <w:pStyle w:val="af7"/>
        <w:spacing w:after="3" w:line="240" w:lineRule="auto"/>
        <w:ind w:left="298" w:right="304"/>
        <w:jc w:val="both"/>
        <w:rPr>
          <w:rFonts w:ascii="Times New Roman" w:hAnsi="Times New Roman" w:cs="Times New Roman"/>
          <w:sz w:val="24"/>
          <w:szCs w:val="24"/>
        </w:rPr>
      </w:pPr>
      <w:r w:rsidRPr="00956028">
        <w:rPr>
          <w:rFonts w:ascii="Times New Roman" w:hAnsi="Times New Roman" w:cs="Times New Roman"/>
          <w:color w:val="212121"/>
          <w:sz w:val="24"/>
          <w:szCs w:val="24"/>
        </w:rPr>
        <w:t>Чтобы создать контрольную точку с помощью PowerShell, выберите нужную</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виртуальную</w:t>
      </w:r>
      <w:r w:rsidRPr="00956028">
        <w:rPr>
          <w:rFonts w:ascii="Times New Roman" w:hAnsi="Times New Roman" w:cs="Times New Roman"/>
          <w:color w:val="212121"/>
          <w:spacing w:val="71"/>
          <w:sz w:val="24"/>
          <w:szCs w:val="24"/>
        </w:rPr>
        <w:t xml:space="preserve"> </w:t>
      </w:r>
      <w:r w:rsidRPr="00956028">
        <w:rPr>
          <w:rFonts w:ascii="Times New Roman" w:hAnsi="Times New Roman" w:cs="Times New Roman"/>
          <w:color w:val="212121"/>
          <w:sz w:val="24"/>
          <w:szCs w:val="24"/>
        </w:rPr>
        <w:t>машину,</w:t>
      </w:r>
      <w:r w:rsidRPr="00956028">
        <w:rPr>
          <w:rFonts w:ascii="Times New Roman" w:hAnsi="Times New Roman" w:cs="Times New Roman"/>
          <w:color w:val="212121"/>
          <w:spacing w:val="71"/>
          <w:sz w:val="24"/>
          <w:szCs w:val="24"/>
        </w:rPr>
        <w:t xml:space="preserve"> </w:t>
      </w:r>
      <w:r w:rsidRPr="00956028">
        <w:rPr>
          <w:rFonts w:ascii="Times New Roman" w:hAnsi="Times New Roman" w:cs="Times New Roman"/>
          <w:color w:val="212121"/>
          <w:sz w:val="24"/>
          <w:szCs w:val="24"/>
        </w:rPr>
        <w:t>используя</w:t>
      </w:r>
      <w:r w:rsidRPr="00956028">
        <w:rPr>
          <w:rFonts w:ascii="Times New Roman" w:hAnsi="Times New Roman" w:cs="Times New Roman"/>
          <w:color w:val="212121"/>
          <w:spacing w:val="71"/>
          <w:sz w:val="24"/>
          <w:szCs w:val="24"/>
        </w:rPr>
        <w:t xml:space="preserve"> </w:t>
      </w:r>
      <w:r w:rsidRPr="00956028">
        <w:rPr>
          <w:rFonts w:ascii="Times New Roman" w:hAnsi="Times New Roman" w:cs="Times New Roman"/>
          <w:color w:val="212121"/>
          <w:sz w:val="24"/>
          <w:szCs w:val="24"/>
        </w:rPr>
        <w:t>команду Get-VM,</w:t>
      </w:r>
      <w:r w:rsidRPr="00956028">
        <w:rPr>
          <w:rFonts w:ascii="Times New Roman" w:hAnsi="Times New Roman" w:cs="Times New Roman"/>
          <w:color w:val="212121"/>
          <w:spacing w:val="71"/>
          <w:sz w:val="24"/>
          <w:szCs w:val="24"/>
        </w:rPr>
        <w:t xml:space="preserve"> </w:t>
      </w:r>
      <w:r w:rsidRPr="00956028">
        <w:rPr>
          <w:rFonts w:ascii="Times New Roman" w:hAnsi="Times New Roman" w:cs="Times New Roman"/>
          <w:color w:val="212121"/>
          <w:sz w:val="24"/>
          <w:szCs w:val="24"/>
        </w:rPr>
        <w:t>и</w:t>
      </w:r>
      <w:r w:rsidRPr="00956028">
        <w:rPr>
          <w:rFonts w:ascii="Times New Roman" w:hAnsi="Times New Roman" w:cs="Times New Roman"/>
          <w:color w:val="212121"/>
          <w:spacing w:val="71"/>
          <w:sz w:val="24"/>
          <w:szCs w:val="24"/>
        </w:rPr>
        <w:t xml:space="preserve"> </w:t>
      </w:r>
      <w:r w:rsidRPr="00956028">
        <w:rPr>
          <w:rFonts w:ascii="Times New Roman" w:hAnsi="Times New Roman" w:cs="Times New Roman"/>
          <w:color w:val="212121"/>
          <w:sz w:val="24"/>
          <w:szCs w:val="24"/>
        </w:rPr>
        <w:t>передайте</w:t>
      </w:r>
      <w:r w:rsidRPr="00956028">
        <w:rPr>
          <w:rFonts w:ascii="Times New Roman" w:hAnsi="Times New Roman" w:cs="Times New Roman"/>
          <w:color w:val="212121"/>
          <w:spacing w:val="71"/>
          <w:sz w:val="24"/>
          <w:szCs w:val="24"/>
        </w:rPr>
        <w:t xml:space="preserve"> </w:t>
      </w:r>
      <w:r w:rsidRPr="00956028">
        <w:rPr>
          <w:rFonts w:ascii="Times New Roman" w:hAnsi="Times New Roman" w:cs="Times New Roman"/>
          <w:color w:val="212121"/>
          <w:sz w:val="24"/>
          <w:szCs w:val="24"/>
        </w:rPr>
        <w:t xml:space="preserve">ее  </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w:t>
      </w:r>
      <w:r w:rsidRPr="00956028">
        <w:rPr>
          <w:rFonts w:ascii="Times New Roman" w:hAnsi="Times New Roman" w:cs="Times New Roman"/>
          <w:color w:val="212121"/>
          <w:spacing w:val="-67"/>
          <w:sz w:val="24"/>
          <w:szCs w:val="24"/>
        </w:rPr>
        <w:t xml:space="preserve"> </w:t>
      </w:r>
      <w:r w:rsidRPr="00956028">
        <w:rPr>
          <w:rFonts w:ascii="Times New Roman" w:hAnsi="Times New Roman" w:cs="Times New Roman"/>
          <w:color w:val="212121"/>
          <w:sz w:val="24"/>
          <w:szCs w:val="24"/>
        </w:rPr>
        <w:t>команду Checkpoint-VM.</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В</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заключение</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присвойте</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контрольной</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точке</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имя,</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используя</w:t>
      </w:r>
      <w:r w:rsidRPr="00956028">
        <w:rPr>
          <w:rFonts w:ascii="Times New Roman" w:hAnsi="Times New Roman" w:cs="Times New Roman"/>
          <w:color w:val="212121"/>
          <w:spacing w:val="-1"/>
          <w:sz w:val="24"/>
          <w:szCs w:val="24"/>
        </w:rPr>
        <w:t xml:space="preserve"> </w:t>
      </w:r>
      <w:r w:rsidRPr="00956028">
        <w:rPr>
          <w:rFonts w:ascii="Times New Roman" w:hAnsi="Times New Roman" w:cs="Times New Roman"/>
          <w:color w:val="212121"/>
          <w:sz w:val="24"/>
          <w:szCs w:val="24"/>
        </w:rPr>
        <w:t>команду</w:t>
      </w:r>
      <w:r w:rsidRPr="00956028">
        <w:rPr>
          <w:rFonts w:ascii="Times New Roman" w:hAnsi="Times New Roman" w:cs="Times New Roman"/>
          <w:color w:val="212121"/>
          <w:spacing w:val="-4"/>
          <w:sz w:val="24"/>
          <w:szCs w:val="24"/>
        </w:rPr>
        <w:t xml:space="preserve"> </w:t>
      </w:r>
      <w:r w:rsidRPr="00956028">
        <w:rPr>
          <w:rFonts w:ascii="Times New Roman" w:hAnsi="Times New Roman" w:cs="Times New Roman"/>
          <w:color w:val="212121"/>
          <w:sz w:val="24"/>
          <w:szCs w:val="24"/>
        </w:rPr>
        <w:t>-SnapshotName.</w:t>
      </w:r>
      <w:r w:rsidRPr="00956028">
        <w:rPr>
          <w:rFonts w:ascii="Times New Roman" w:hAnsi="Times New Roman" w:cs="Times New Roman"/>
          <w:color w:val="212121"/>
          <w:spacing w:val="-2"/>
          <w:sz w:val="24"/>
          <w:szCs w:val="24"/>
        </w:rPr>
        <w:t xml:space="preserve"> </w:t>
      </w:r>
      <w:r w:rsidRPr="00956028">
        <w:rPr>
          <w:rFonts w:ascii="Times New Roman" w:hAnsi="Times New Roman" w:cs="Times New Roman"/>
          <w:color w:val="212121"/>
          <w:sz w:val="24"/>
          <w:szCs w:val="24"/>
        </w:rPr>
        <w:t>Полностью</w:t>
      </w:r>
      <w:r w:rsidRPr="00956028">
        <w:rPr>
          <w:rFonts w:ascii="Times New Roman" w:hAnsi="Times New Roman" w:cs="Times New Roman"/>
          <w:color w:val="212121"/>
          <w:spacing w:val="-2"/>
          <w:sz w:val="24"/>
          <w:szCs w:val="24"/>
        </w:rPr>
        <w:t xml:space="preserve"> </w:t>
      </w:r>
      <w:r w:rsidRPr="00956028">
        <w:rPr>
          <w:rFonts w:ascii="Times New Roman" w:hAnsi="Times New Roman" w:cs="Times New Roman"/>
          <w:color w:val="212121"/>
          <w:sz w:val="24"/>
          <w:szCs w:val="24"/>
        </w:rPr>
        <w:t>команда выглядит</w:t>
      </w:r>
      <w:r w:rsidRPr="00956028">
        <w:rPr>
          <w:rFonts w:ascii="Times New Roman" w:hAnsi="Times New Roman" w:cs="Times New Roman"/>
          <w:color w:val="212121"/>
          <w:spacing w:val="-2"/>
          <w:sz w:val="24"/>
          <w:szCs w:val="24"/>
        </w:rPr>
        <w:t xml:space="preserve"> </w:t>
      </w:r>
      <w:r w:rsidRPr="00956028">
        <w:rPr>
          <w:rFonts w:ascii="Times New Roman" w:hAnsi="Times New Roman" w:cs="Times New Roman"/>
          <w:color w:val="212121"/>
          <w:sz w:val="24"/>
          <w:szCs w:val="24"/>
        </w:rPr>
        <w:t>так:</w:t>
      </w:r>
    </w:p>
    <w:p w:rsidR="00956028" w:rsidRPr="00956028" w:rsidRDefault="00956028" w:rsidP="00956028">
      <w:pPr>
        <w:pStyle w:val="af7"/>
        <w:spacing w:line="240" w:lineRule="auto"/>
        <w:ind w:left="101"/>
        <w:jc w:val="both"/>
        <w:rPr>
          <w:rFonts w:ascii="Times New Roman" w:hAnsi="Times New Roman" w:cs="Times New Roman"/>
          <w:sz w:val="24"/>
          <w:szCs w:val="24"/>
        </w:rPr>
      </w:pPr>
      <w:r w:rsidRPr="00956028">
        <w:rPr>
          <w:rFonts w:ascii="Times New Roman" w:hAnsi="Times New Roman" w:cs="Times New Roman"/>
          <w:noProof/>
          <w:sz w:val="24"/>
          <w:szCs w:val="24"/>
          <w:lang w:eastAsia="ru-RU"/>
        </w:rPr>
        <mc:AlternateContent>
          <mc:Choice Requires="wps">
            <w:drawing>
              <wp:inline distT="0" distB="0" distL="0" distR="0">
                <wp:extent cx="6363970" cy="414655"/>
                <wp:effectExtent l="13335" t="6350" r="13970" b="7620"/>
                <wp:docPr id="658" name="Надпись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3970" cy="414655"/>
                        </a:xfrm>
                        <a:prstGeom prst="rect">
                          <a:avLst/>
                        </a:prstGeom>
                        <a:solidFill>
                          <a:srgbClr val="F8F8F8"/>
                        </a:solidFill>
                        <a:ln w="6096">
                          <a:solidFill>
                            <a:srgbClr val="D2D5DB"/>
                          </a:solidFill>
                          <a:prstDash val="solid"/>
                          <a:miter lim="800000"/>
                          <a:headEnd/>
                          <a:tailEnd/>
                        </a:ln>
                      </wps:spPr>
                      <wps:txbx>
                        <w:txbxContent>
                          <w:p w:rsidR="00956028" w:rsidRPr="00113CF1" w:rsidRDefault="00956028" w:rsidP="00956028">
                            <w:pPr>
                              <w:pStyle w:val="af7"/>
                              <w:spacing w:before="153"/>
                              <w:ind w:left="187"/>
                              <w:rPr>
                                <w:lang w:val="en-US"/>
                              </w:rPr>
                            </w:pPr>
                            <w:r w:rsidRPr="00113CF1">
                              <w:rPr>
                                <w:lang w:val="en-US"/>
                              </w:rPr>
                              <w:t>Get-VM</w:t>
                            </w:r>
                            <w:r w:rsidRPr="00113CF1">
                              <w:rPr>
                                <w:spacing w:val="-4"/>
                                <w:lang w:val="en-US"/>
                              </w:rPr>
                              <w:t xml:space="preserve"> </w:t>
                            </w:r>
                            <w:r w:rsidRPr="00113CF1">
                              <w:rPr>
                                <w:lang w:val="en-US"/>
                              </w:rPr>
                              <w:t>-Name&lt;VM</w:t>
                            </w:r>
                            <w:r w:rsidRPr="00113CF1">
                              <w:rPr>
                                <w:spacing w:val="-1"/>
                                <w:lang w:val="en-US"/>
                              </w:rPr>
                              <w:t xml:space="preserve"> </w:t>
                            </w:r>
                            <w:r w:rsidRPr="00113CF1">
                              <w:rPr>
                                <w:lang w:val="en-US"/>
                              </w:rPr>
                              <w:t>Name&gt;</w:t>
                            </w:r>
                            <w:r w:rsidRPr="00113CF1">
                              <w:rPr>
                                <w:spacing w:val="-2"/>
                                <w:lang w:val="en-US"/>
                              </w:rPr>
                              <w:t xml:space="preserve"> </w:t>
                            </w:r>
                            <w:r w:rsidRPr="00113CF1">
                              <w:rPr>
                                <w:lang w:val="en-US"/>
                              </w:rPr>
                              <w:t>|</w:t>
                            </w:r>
                            <w:r w:rsidRPr="00113CF1">
                              <w:rPr>
                                <w:spacing w:val="-4"/>
                                <w:lang w:val="en-US"/>
                              </w:rPr>
                              <w:t xml:space="preserve"> </w:t>
                            </w:r>
                            <w:r w:rsidRPr="00113CF1">
                              <w:rPr>
                                <w:lang w:val="en-US"/>
                              </w:rPr>
                              <w:t>Checkpoint-VM</w:t>
                            </w:r>
                            <w:r w:rsidRPr="00113CF1">
                              <w:rPr>
                                <w:spacing w:val="-4"/>
                                <w:lang w:val="en-US"/>
                              </w:rPr>
                              <w:t xml:space="preserve"> </w:t>
                            </w:r>
                            <w:r w:rsidRPr="00113CF1">
                              <w:rPr>
                                <w:lang w:val="en-US"/>
                              </w:rPr>
                              <w:t>-SnapshotName&lt;name</w:t>
                            </w:r>
                            <w:r w:rsidRPr="00113CF1">
                              <w:rPr>
                                <w:spacing w:val="-2"/>
                                <w:lang w:val="en-US"/>
                              </w:rPr>
                              <w:t xml:space="preserve"> </w:t>
                            </w:r>
                            <w:r w:rsidRPr="00113CF1">
                              <w:rPr>
                                <w:lang w:val="en-US"/>
                              </w:rPr>
                              <w:t>for</w:t>
                            </w:r>
                            <w:r w:rsidRPr="00113CF1">
                              <w:rPr>
                                <w:spacing w:val="-3"/>
                                <w:lang w:val="en-US"/>
                              </w:rPr>
                              <w:t xml:space="preserve"> </w:t>
                            </w:r>
                            <w:r w:rsidRPr="00113CF1">
                              <w:rPr>
                                <w:lang w:val="en-US"/>
                              </w:rPr>
                              <w:t>snapshot&gt;</w:t>
                            </w:r>
                          </w:p>
                        </w:txbxContent>
                      </wps:txbx>
                      <wps:bodyPr rot="0" vert="horz" wrap="square" lIns="0" tIns="0" rIns="0" bIns="0" anchor="t" anchorCtr="0" upright="1">
                        <a:noAutofit/>
                      </wps:bodyPr>
                    </wps:wsp>
                  </a:graphicData>
                </a:graphic>
              </wp:inline>
            </w:drawing>
          </mc:Choice>
          <mc:Fallback>
            <w:pict>
              <v:shape id="Надпись 658" o:spid="_x0000_s1029" type="#_x0000_t202" style="width:501.1pt;height:3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" fillcolor="#f8f8f8" strokecolor="#d2d5db" strokeweight=".48pt">
                <v:textbox inset="0,0,0,0">
                  <w:txbxContent>
                    <w:p w:rsidR="00956028" w:rsidRPr="00113CF1" w:rsidRDefault="00956028" w:rsidP="00956028">
                      <w:pPr>
                        <w:pStyle w:val="af7"/>
                        <w:spacing w:before="153"/>
                        <w:ind w:left="187"/>
                        <w:rPr>
                          <w:lang w:val="en-US"/>
                        </w:rPr>
                      </w:pPr>
                      <w:r w:rsidRPr="00113CF1">
                        <w:rPr>
                          <w:lang w:val="en-US"/>
                        </w:rPr>
                        <w:t>Get-VM</w:t>
                      </w:r>
                      <w:r w:rsidRPr="00113CF1">
                        <w:rPr>
                          <w:spacing w:val="-4"/>
                          <w:lang w:val="en-US"/>
                        </w:rPr>
                        <w:t xml:space="preserve"> </w:t>
                      </w:r>
                      <w:r w:rsidRPr="00113CF1">
                        <w:rPr>
                          <w:lang w:val="en-US"/>
                        </w:rPr>
                        <w:t>-Name&lt;VM</w:t>
                      </w:r>
                      <w:r w:rsidRPr="00113CF1">
                        <w:rPr>
                          <w:spacing w:val="-1"/>
                          <w:lang w:val="en-US"/>
                        </w:rPr>
                        <w:t xml:space="preserve"> </w:t>
                      </w:r>
                      <w:r w:rsidRPr="00113CF1">
                        <w:rPr>
                          <w:lang w:val="en-US"/>
                        </w:rPr>
                        <w:t>Name&gt;</w:t>
                      </w:r>
                      <w:r w:rsidRPr="00113CF1">
                        <w:rPr>
                          <w:spacing w:val="-2"/>
                          <w:lang w:val="en-US"/>
                        </w:rPr>
                        <w:t xml:space="preserve"> </w:t>
                      </w:r>
                      <w:r w:rsidRPr="00113CF1">
                        <w:rPr>
                          <w:lang w:val="en-US"/>
                        </w:rPr>
                        <w:t>|</w:t>
                      </w:r>
                      <w:r w:rsidRPr="00113CF1">
                        <w:rPr>
                          <w:spacing w:val="-4"/>
                          <w:lang w:val="en-US"/>
                        </w:rPr>
                        <w:t xml:space="preserve"> </w:t>
                      </w:r>
                      <w:r w:rsidRPr="00113CF1">
                        <w:rPr>
                          <w:lang w:val="en-US"/>
                        </w:rPr>
                        <w:t>Checkpoint-VM</w:t>
                      </w:r>
                      <w:r w:rsidRPr="00113CF1">
                        <w:rPr>
                          <w:spacing w:val="-4"/>
                          <w:lang w:val="en-US"/>
                        </w:rPr>
                        <w:t xml:space="preserve"> </w:t>
                      </w:r>
                      <w:r w:rsidRPr="00113CF1">
                        <w:rPr>
                          <w:lang w:val="en-US"/>
                        </w:rPr>
                        <w:t>-SnapshotName&lt;name</w:t>
                      </w:r>
                      <w:r w:rsidRPr="00113CF1">
                        <w:rPr>
                          <w:spacing w:val="-2"/>
                          <w:lang w:val="en-US"/>
                        </w:rPr>
                        <w:t xml:space="preserve"> </w:t>
                      </w:r>
                      <w:r w:rsidRPr="00113CF1">
                        <w:rPr>
                          <w:lang w:val="en-US"/>
                        </w:rPr>
                        <w:t>for</w:t>
                      </w:r>
                      <w:r w:rsidRPr="00113CF1">
                        <w:rPr>
                          <w:spacing w:val="-3"/>
                          <w:lang w:val="en-US"/>
                        </w:rPr>
                        <w:t xml:space="preserve"> </w:t>
                      </w:r>
                      <w:r w:rsidRPr="00113CF1">
                        <w:rPr>
                          <w:lang w:val="en-US"/>
                        </w:rPr>
                        <w:t>snapshot&gt;</w:t>
                      </w:r>
                    </w:p>
                  </w:txbxContent>
                </v:textbox>
                <w10:anchorlock/>
              </v:shape>
            </w:pict>
          </mc:Fallback>
        </mc:AlternateContent>
      </w:r>
    </w:p>
    <w:p w:rsidR="00956028" w:rsidRPr="00956028" w:rsidRDefault="00956028" w:rsidP="00956028">
      <w:pPr>
        <w:pStyle w:val="af7"/>
        <w:spacing w:line="240" w:lineRule="auto"/>
        <w:ind w:left="298"/>
        <w:jc w:val="both"/>
        <w:rPr>
          <w:rFonts w:ascii="Times New Roman" w:hAnsi="Times New Roman" w:cs="Times New Roman"/>
          <w:sz w:val="24"/>
          <w:szCs w:val="24"/>
        </w:rPr>
      </w:pPr>
      <w:r w:rsidRPr="00956028">
        <w:rPr>
          <w:rFonts w:ascii="Times New Roman" w:hAnsi="Times New Roman" w:cs="Times New Roman"/>
          <w:sz w:val="24"/>
          <w:szCs w:val="24"/>
        </w:rPr>
        <w:t>Убедитесь</w:t>
      </w:r>
      <w:r w:rsidRPr="00956028">
        <w:rPr>
          <w:rFonts w:ascii="Times New Roman" w:hAnsi="Times New Roman" w:cs="Times New Roman"/>
          <w:spacing w:val="-3"/>
          <w:sz w:val="24"/>
          <w:szCs w:val="24"/>
        </w:rPr>
        <w:t xml:space="preserve"> </w:t>
      </w:r>
      <w:r w:rsidRPr="00956028">
        <w:rPr>
          <w:rFonts w:ascii="Times New Roman" w:hAnsi="Times New Roman" w:cs="Times New Roman"/>
          <w:sz w:val="24"/>
          <w:szCs w:val="24"/>
        </w:rPr>
        <w:t>что</w:t>
      </w:r>
      <w:r w:rsidRPr="00956028">
        <w:rPr>
          <w:rFonts w:ascii="Times New Roman" w:hAnsi="Times New Roman" w:cs="Times New Roman"/>
          <w:spacing w:val="-4"/>
          <w:sz w:val="24"/>
          <w:szCs w:val="24"/>
        </w:rPr>
        <w:t xml:space="preserve"> </w:t>
      </w:r>
      <w:r w:rsidRPr="00956028">
        <w:rPr>
          <w:rFonts w:ascii="Times New Roman" w:hAnsi="Times New Roman" w:cs="Times New Roman"/>
          <w:sz w:val="24"/>
          <w:szCs w:val="24"/>
        </w:rPr>
        <w:t>снашпот</w:t>
      </w:r>
      <w:r w:rsidRPr="00956028">
        <w:rPr>
          <w:rFonts w:ascii="Times New Roman" w:hAnsi="Times New Roman" w:cs="Times New Roman"/>
          <w:spacing w:val="-3"/>
          <w:sz w:val="24"/>
          <w:szCs w:val="24"/>
        </w:rPr>
        <w:t xml:space="preserve"> </w:t>
      </w:r>
      <w:r w:rsidRPr="00956028">
        <w:rPr>
          <w:rFonts w:ascii="Times New Roman" w:hAnsi="Times New Roman" w:cs="Times New Roman"/>
          <w:sz w:val="24"/>
          <w:szCs w:val="24"/>
        </w:rPr>
        <w:t>выполнен</w:t>
      </w:r>
    </w:p>
    <w:p w:rsidR="00956028" w:rsidRPr="00956028" w:rsidRDefault="00956028" w:rsidP="008C4BD3">
      <w:pPr>
        <w:pStyle w:val="1"/>
        <w:keepNext w:val="0"/>
        <w:widowControl w:val="0"/>
        <w:numPr>
          <w:ilvl w:val="0"/>
          <w:numId w:val="147"/>
        </w:numPr>
        <w:tabs>
          <w:tab w:val="left" w:pos="1301"/>
          <w:tab w:val="left" w:pos="1302"/>
        </w:tabs>
        <w:autoSpaceDE w:val="0"/>
        <w:autoSpaceDN w:val="0"/>
        <w:spacing w:before="4"/>
        <w:jc w:val="both"/>
        <w:rPr>
          <w:color w:val="000000" w:themeColor="text1"/>
          <w:sz w:val="24"/>
        </w:rPr>
      </w:pPr>
      <w:r w:rsidRPr="00956028">
        <w:rPr>
          <w:color w:val="000000" w:themeColor="text1"/>
          <w:sz w:val="24"/>
        </w:rPr>
        <w:t>Get-VMsnapshot</w:t>
      </w:r>
    </w:p>
    <w:p w:rsidR="00956028" w:rsidRPr="00956028" w:rsidRDefault="00956028" w:rsidP="00956028">
      <w:pPr>
        <w:tabs>
          <w:tab w:val="left" w:pos="3065"/>
        </w:tabs>
        <w:spacing w:line="240" w:lineRule="auto"/>
        <w:ind w:left="298" w:right="300"/>
        <w:jc w:val="both"/>
        <w:rPr>
          <w:rFonts w:ascii="Times New Roman" w:hAnsi="Times New Roman" w:cs="Times New Roman"/>
          <w:b/>
          <w:color w:val="000000" w:themeColor="text1"/>
          <w:sz w:val="24"/>
          <w:szCs w:val="24"/>
        </w:rPr>
      </w:pPr>
      <w:r w:rsidRPr="00956028">
        <w:rPr>
          <w:rFonts w:ascii="Times New Roman" w:hAnsi="Times New Roman" w:cs="Times New Roman"/>
          <w:color w:val="000000" w:themeColor="text1"/>
          <w:sz w:val="24"/>
          <w:szCs w:val="24"/>
        </w:rPr>
        <w:t xml:space="preserve">Команда </w:t>
      </w:r>
      <w:r w:rsidRPr="00956028">
        <w:rPr>
          <w:rFonts w:ascii="Times New Roman" w:hAnsi="Times New Roman" w:cs="Times New Roman"/>
          <w:b/>
          <w:color w:val="000000" w:themeColor="text1"/>
          <w:sz w:val="24"/>
          <w:szCs w:val="24"/>
        </w:rPr>
        <w:t xml:space="preserve">Get-VMsnapshot </w:t>
      </w:r>
      <w:r w:rsidRPr="00956028">
        <w:rPr>
          <w:rFonts w:ascii="Times New Roman" w:hAnsi="Times New Roman" w:cs="Times New Roman"/>
          <w:color w:val="000000" w:themeColor="text1"/>
          <w:sz w:val="24"/>
          <w:szCs w:val="24"/>
        </w:rPr>
        <w:t>показывает</w:t>
      </w:r>
      <w:r w:rsidRPr="00956028">
        <w:rPr>
          <w:rFonts w:ascii="Times New Roman" w:hAnsi="Times New Roman" w:cs="Times New Roman"/>
          <w:color w:val="000000" w:themeColor="text1"/>
          <w:spacing w:val="1"/>
          <w:sz w:val="24"/>
          <w:szCs w:val="24"/>
        </w:rPr>
        <w:t xml:space="preserve"> </w:t>
      </w:r>
      <w:r w:rsidRPr="00956028">
        <w:rPr>
          <w:rFonts w:ascii="Times New Roman" w:hAnsi="Times New Roman" w:cs="Times New Roman"/>
          <w:color w:val="000000" w:themeColor="text1"/>
          <w:sz w:val="24"/>
          <w:szCs w:val="24"/>
        </w:rPr>
        <w:t>все</w:t>
      </w:r>
      <w:r w:rsidRPr="00956028">
        <w:rPr>
          <w:rFonts w:ascii="Times New Roman" w:hAnsi="Times New Roman" w:cs="Times New Roman"/>
          <w:color w:val="000000" w:themeColor="text1"/>
          <w:spacing w:val="1"/>
          <w:sz w:val="24"/>
          <w:szCs w:val="24"/>
        </w:rPr>
        <w:t xml:space="preserve"> </w:t>
      </w:r>
      <w:r w:rsidRPr="00956028">
        <w:rPr>
          <w:rFonts w:ascii="Times New Roman" w:hAnsi="Times New Roman" w:cs="Times New Roman"/>
          <w:color w:val="000000" w:themeColor="text1"/>
          <w:sz w:val="24"/>
          <w:szCs w:val="24"/>
        </w:rPr>
        <w:t>снапшоты</w:t>
      </w:r>
      <w:r w:rsidRPr="00956028">
        <w:rPr>
          <w:rFonts w:ascii="Times New Roman" w:hAnsi="Times New Roman" w:cs="Times New Roman"/>
          <w:color w:val="000000" w:themeColor="text1"/>
          <w:spacing w:val="1"/>
          <w:sz w:val="24"/>
          <w:szCs w:val="24"/>
        </w:rPr>
        <w:t xml:space="preserve"> </w:t>
      </w:r>
      <w:r w:rsidRPr="00956028">
        <w:rPr>
          <w:rFonts w:ascii="Times New Roman" w:hAnsi="Times New Roman" w:cs="Times New Roman"/>
          <w:color w:val="000000" w:themeColor="text1"/>
          <w:sz w:val="24"/>
          <w:szCs w:val="24"/>
        </w:rPr>
        <w:t>сделанные на</w:t>
      </w:r>
      <w:r w:rsidRPr="00956028">
        <w:rPr>
          <w:rFonts w:ascii="Times New Roman" w:hAnsi="Times New Roman" w:cs="Times New Roman"/>
          <w:color w:val="000000" w:themeColor="text1"/>
          <w:spacing w:val="1"/>
          <w:sz w:val="24"/>
          <w:szCs w:val="24"/>
        </w:rPr>
        <w:t xml:space="preserve"> </w:t>
      </w:r>
      <w:r w:rsidRPr="00956028">
        <w:rPr>
          <w:rFonts w:ascii="Times New Roman" w:hAnsi="Times New Roman" w:cs="Times New Roman"/>
          <w:color w:val="000000" w:themeColor="text1"/>
          <w:sz w:val="24"/>
          <w:szCs w:val="24"/>
        </w:rPr>
        <w:t>вашем</w:t>
      </w:r>
      <w:r w:rsidRPr="00956028">
        <w:rPr>
          <w:rFonts w:ascii="Times New Roman" w:hAnsi="Times New Roman" w:cs="Times New Roman"/>
          <w:color w:val="000000" w:themeColor="text1"/>
          <w:spacing w:val="1"/>
          <w:sz w:val="24"/>
          <w:szCs w:val="24"/>
        </w:rPr>
        <w:t xml:space="preserve"> </w:t>
      </w:r>
      <w:r w:rsidRPr="00956028">
        <w:rPr>
          <w:rFonts w:ascii="Times New Roman" w:hAnsi="Times New Roman" w:cs="Times New Roman"/>
          <w:color w:val="000000" w:themeColor="text1"/>
          <w:sz w:val="24"/>
          <w:szCs w:val="24"/>
        </w:rPr>
        <w:t>Hyper-V</w:t>
      </w:r>
      <w:r w:rsidRPr="00956028">
        <w:rPr>
          <w:rFonts w:ascii="Times New Roman" w:hAnsi="Times New Roman" w:cs="Times New Roman"/>
          <w:color w:val="000000" w:themeColor="text1"/>
          <w:spacing w:val="1"/>
          <w:sz w:val="24"/>
          <w:szCs w:val="24"/>
        </w:rPr>
        <w:t xml:space="preserve"> </w:t>
      </w:r>
      <w:r w:rsidRPr="00956028">
        <w:rPr>
          <w:rFonts w:ascii="Times New Roman" w:hAnsi="Times New Roman" w:cs="Times New Roman"/>
          <w:color w:val="000000" w:themeColor="text1"/>
          <w:sz w:val="24"/>
          <w:szCs w:val="24"/>
        </w:rPr>
        <w:t>сервере.</w:t>
      </w:r>
      <w:r w:rsidRPr="00956028">
        <w:rPr>
          <w:rFonts w:ascii="Times New Roman" w:hAnsi="Times New Roman" w:cs="Times New Roman"/>
          <w:color w:val="000000" w:themeColor="text1"/>
          <w:spacing w:val="1"/>
          <w:sz w:val="24"/>
          <w:szCs w:val="24"/>
        </w:rPr>
        <w:t xml:space="preserve"> </w:t>
      </w:r>
      <w:r w:rsidRPr="00956028">
        <w:rPr>
          <w:rFonts w:ascii="Times New Roman" w:hAnsi="Times New Roman" w:cs="Times New Roman"/>
          <w:color w:val="000000" w:themeColor="text1"/>
          <w:sz w:val="24"/>
          <w:szCs w:val="24"/>
        </w:rPr>
        <w:t>Для</w:t>
      </w:r>
      <w:r w:rsidRPr="00956028">
        <w:rPr>
          <w:rFonts w:ascii="Times New Roman" w:hAnsi="Times New Roman" w:cs="Times New Roman"/>
          <w:color w:val="000000" w:themeColor="text1"/>
          <w:spacing w:val="1"/>
          <w:sz w:val="24"/>
          <w:szCs w:val="24"/>
        </w:rPr>
        <w:t xml:space="preserve"> </w:t>
      </w:r>
      <w:r w:rsidRPr="00956028">
        <w:rPr>
          <w:rFonts w:ascii="Times New Roman" w:hAnsi="Times New Roman" w:cs="Times New Roman"/>
          <w:color w:val="000000" w:themeColor="text1"/>
          <w:sz w:val="24"/>
          <w:szCs w:val="24"/>
        </w:rPr>
        <w:t>управления</w:t>
      </w:r>
      <w:r w:rsidRPr="00956028">
        <w:rPr>
          <w:rFonts w:ascii="Times New Roman" w:hAnsi="Times New Roman" w:cs="Times New Roman"/>
          <w:color w:val="000000" w:themeColor="text1"/>
          <w:spacing w:val="1"/>
          <w:sz w:val="24"/>
          <w:szCs w:val="24"/>
        </w:rPr>
        <w:t xml:space="preserve"> </w:t>
      </w:r>
      <w:r w:rsidRPr="00956028">
        <w:rPr>
          <w:rFonts w:ascii="Times New Roman" w:hAnsi="Times New Roman" w:cs="Times New Roman"/>
          <w:color w:val="000000" w:themeColor="text1"/>
          <w:sz w:val="24"/>
          <w:szCs w:val="24"/>
        </w:rPr>
        <w:t>снапшотами</w:t>
      </w:r>
      <w:r w:rsidRPr="00956028">
        <w:rPr>
          <w:rFonts w:ascii="Times New Roman" w:hAnsi="Times New Roman" w:cs="Times New Roman"/>
          <w:color w:val="000000" w:themeColor="text1"/>
          <w:spacing w:val="1"/>
          <w:sz w:val="24"/>
          <w:szCs w:val="24"/>
        </w:rPr>
        <w:t xml:space="preserve"> </w:t>
      </w:r>
      <w:r w:rsidRPr="00956028">
        <w:rPr>
          <w:rFonts w:ascii="Times New Roman" w:hAnsi="Times New Roman" w:cs="Times New Roman"/>
          <w:color w:val="000000" w:themeColor="text1"/>
          <w:sz w:val="24"/>
          <w:szCs w:val="24"/>
        </w:rPr>
        <w:t>вы</w:t>
      </w:r>
      <w:r w:rsidRPr="00956028">
        <w:rPr>
          <w:rFonts w:ascii="Times New Roman" w:hAnsi="Times New Roman" w:cs="Times New Roman"/>
          <w:color w:val="000000" w:themeColor="text1"/>
          <w:spacing w:val="1"/>
          <w:sz w:val="24"/>
          <w:szCs w:val="24"/>
        </w:rPr>
        <w:t xml:space="preserve"> </w:t>
      </w:r>
      <w:r w:rsidRPr="00956028">
        <w:rPr>
          <w:rFonts w:ascii="Times New Roman" w:hAnsi="Times New Roman" w:cs="Times New Roman"/>
          <w:color w:val="000000" w:themeColor="text1"/>
          <w:sz w:val="24"/>
          <w:szCs w:val="24"/>
        </w:rPr>
        <w:t>можете</w:t>
      </w:r>
      <w:r w:rsidRPr="00956028">
        <w:rPr>
          <w:rFonts w:ascii="Times New Roman" w:hAnsi="Times New Roman" w:cs="Times New Roman"/>
          <w:color w:val="000000" w:themeColor="text1"/>
          <w:spacing w:val="1"/>
          <w:sz w:val="24"/>
          <w:szCs w:val="24"/>
        </w:rPr>
        <w:t xml:space="preserve"> </w:t>
      </w:r>
      <w:r w:rsidRPr="00956028">
        <w:rPr>
          <w:rFonts w:ascii="Times New Roman" w:hAnsi="Times New Roman" w:cs="Times New Roman"/>
          <w:color w:val="000000" w:themeColor="text1"/>
          <w:sz w:val="24"/>
          <w:szCs w:val="24"/>
        </w:rPr>
        <w:t>дополнительно</w:t>
      </w:r>
      <w:r w:rsidRPr="00956028">
        <w:rPr>
          <w:rFonts w:ascii="Times New Roman" w:hAnsi="Times New Roman" w:cs="Times New Roman"/>
          <w:color w:val="000000" w:themeColor="text1"/>
          <w:spacing w:val="1"/>
          <w:sz w:val="24"/>
          <w:szCs w:val="24"/>
        </w:rPr>
        <w:t xml:space="preserve"> </w:t>
      </w:r>
      <w:r w:rsidRPr="00956028">
        <w:rPr>
          <w:rFonts w:ascii="Times New Roman" w:hAnsi="Times New Roman" w:cs="Times New Roman"/>
          <w:color w:val="000000" w:themeColor="text1"/>
          <w:sz w:val="24"/>
          <w:szCs w:val="24"/>
        </w:rPr>
        <w:t>использовать</w:t>
      </w:r>
      <w:r w:rsidRPr="00956028">
        <w:rPr>
          <w:rFonts w:ascii="Times New Roman" w:hAnsi="Times New Roman" w:cs="Times New Roman"/>
          <w:color w:val="000000" w:themeColor="text1"/>
          <w:sz w:val="24"/>
          <w:szCs w:val="24"/>
        </w:rPr>
        <w:tab/>
        <w:t xml:space="preserve">команды </w:t>
      </w:r>
      <w:r w:rsidRPr="00956028">
        <w:rPr>
          <w:rFonts w:ascii="Times New Roman" w:hAnsi="Times New Roman" w:cs="Times New Roman"/>
          <w:b/>
          <w:color w:val="000000" w:themeColor="text1"/>
          <w:sz w:val="24"/>
          <w:szCs w:val="24"/>
        </w:rPr>
        <w:t>Update-VMsnapshot</w:t>
      </w:r>
      <w:r w:rsidRPr="00956028">
        <w:rPr>
          <w:rFonts w:ascii="Times New Roman" w:hAnsi="Times New Roman" w:cs="Times New Roman"/>
          <w:color w:val="000000" w:themeColor="text1"/>
          <w:sz w:val="24"/>
          <w:szCs w:val="24"/>
        </w:rPr>
        <w:t xml:space="preserve">, </w:t>
      </w:r>
      <w:r w:rsidRPr="00956028">
        <w:rPr>
          <w:rFonts w:ascii="Times New Roman" w:hAnsi="Times New Roman" w:cs="Times New Roman"/>
          <w:b/>
          <w:color w:val="000000" w:themeColor="text1"/>
          <w:sz w:val="24"/>
          <w:szCs w:val="24"/>
        </w:rPr>
        <w:t>New-VMsnapshot</w:t>
      </w:r>
      <w:r w:rsidRPr="00956028">
        <w:rPr>
          <w:rFonts w:ascii="Times New Roman" w:hAnsi="Times New Roman" w:cs="Times New Roman"/>
          <w:color w:val="000000" w:themeColor="text1"/>
          <w:sz w:val="24"/>
          <w:szCs w:val="24"/>
        </w:rPr>
        <w:t xml:space="preserve">, </w:t>
      </w:r>
      <w:r w:rsidRPr="00956028">
        <w:rPr>
          <w:rFonts w:ascii="Times New Roman" w:hAnsi="Times New Roman" w:cs="Times New Roman"/>
          <w:b/>
          <w:color w:val="000000" w:themeColor="text1"/>
          <w:sz w:val="24"/>
          <w:szCs w:val="24"/>
        </w:rPr>
        <w:t>Apply-</w:t>
      </w:r>
      <w:r w:rsidRPr="00956028">
        <w:rPr>
          <w:rFonts w:ascii="Times New Roman" w:hAnsi="Times New Roman" w:cs="Times New Roman"/>
          <w:b/>
          <w:color w:val="000000" w:themeColor="text1"/>
          <w:spacing w:val="-67"/>
          <w:sz w:val="24"/>
          <w:szCs w:val="24"/>
        </w:rPr>
        <w:t xml:space="preserve"> </w:t>
      </w:r>
      <w:r w:rsidRPr="00956028">
        <w:rPr>
          <w:rFonts w:ascii="Times New Roman" w:hAnsi="Times New Roman" w:cs="Times New Roman"/>
          <w:b/>
          <w:color w:val="000000" w:themeColor="text1"/>
          <w:sz w:val="24"/>
          <w:szCs w:val="24"/>
        </w:rPr>
        <w:t>VMsnapshot,</w:t>
      </w:r>
      <w:r w:rsidRPr="00956028">
        <w:rPr>
          <w:rFonts w:ascii="Times New Roman" w:hAnsi="Times New Roman" w:cs="Times New Roman"/>
          <w:b/>
          <w:color w:val="000000" w:themeColor="text1"/>
          <w:spacing w:val="-2"/>
          <w:sz w:val="24"/>
          <w:szCs w:val="24"/>
        </w:rPr>
        <w:t xml:space="preserve"> </w:t>
      </w:r>
      <w:r w:rsidRPr="00956028">
        <w:rPr>
          <w:rFonts w:ascii="Times New Roman" w:hAnsi="Times New Roman" w:cs="Times New Roman"/>
          <w:b/>
          <w:color w:val="000000" w:themeColor="text1"/>
          <w:sz w:val="24"/>
          <w:szCs w:val="24"/>
        </w:rPr>
        <w:t>Get-VMsnapshotTree, иChoose-VMsnapshot.</w:t>
      </w:r>
    </w:p>
    <w:p w:rsidR="00956028" w:rsidRPr="00956028" w:rsidRDefault="00956028" w:rsidP="00956028">
      <w:pPr>
        <w:pStyle w:val="af7"/>
        <w:spacing w:line="240" w:lineRule="auto"/>
        <w:ind w:left="298"/>
        <w:jc w:val="both"/>
        <w:rPr>
          <w:rFonts w:ascii="Times New Roman" w:hAnsi="Times New Roman" w:cs="Times New Roman"/>
          <w:sz w:val="24"/>
          <w:szCs w:val="24"/>
        </w:rPr>
      </w:pPr>
      <w:r w:rsidRPr="00956028">
        <w:rPr>
          <w:rFonts w:ascii="Times New Roman" w:hAnsi="Times New Roman" w:cs="Times New Roman"/>
          <w:noProof/>
          <w:sz w:val="24"/>
          <w:szCs w:val="24"/>
          <w:lang w:eastAsia="ru-RU"/>
        </w:rPr>
        <w:drawing>
          <wp:inline distT="0" distB="0" distL="0" distR="0" wp14:anchorId="2A452A02" wp14:editId="3A694A12">
            <wp:extent cx="5459881" cy="1685925"/>
            <wp:effectExtent l="0" t="0" r="0" b="0"/>
            <wp:docPr id="657" name="image4.jpeg" descr="get-vm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jpeg"/>
                    <pic:cNvPicPr/>
                  </pic:nvPicPr>
                  <pic:blipFill>
                    <a:blip r:embed="rId764" cstate="print"/>
                    <a:stretch>
                      <a:fillRect/>
                    </a:stretch>
                  </pic:blipFill>
                  <pic:spPr>
                    <a:xfrm>
                      <a:off x="0" y="0"/>
                      <a:ext cx="5459881" cy="1685925"/>
                    </a:xfrm>
                    <a:prstGeom prst="rect">
                      <a:avLst/>
                    </a:prstGeom>
                  </pic:spPr>
                </pic:pic>
              </a:graphicData>
            </a:graphic>
          </wp:inline>
        </w:drawing>
      </w:r>
    </w:p>
    <w:p w:rsidR="00956028" w:rsidRPr="00956028" w:rsidRDefault="00956028" w:rsidP="00956028">
      <w:pPr>
        <w:pStyle w:val="af7"/>
        <w:spacing w:line="240" w:lineRule="auto"/>
        <w:ind w:left="298"/>
        <w:jc w:val="both"/>
        <w:rPr>
          <w:rFonts w:ascii="Times New Roman" w:hAnsi="Times New Roman" w:cs="Times New Roman"/>
          <w:sz w:val="24"/>
          <w:szCs w:val="24"/>
        </w:rPr>
      </w:pPr>
      <w:r w:rsidRPr="00956028">
        <w:rPr>
          <w:rFonts w:ascii="Times New Roman" w:hAnsi="Times New Roman" w:cs="Times New Roman"/>
          <w:color w:val="444444"/>
          <w:sz w:val="24"/>
          <w:szCs w:val="24"/>
        </w:rPr>
        <w:t>Рисунок</w:t>
      </w:r>
      <w:r w:rsidRPr="00956028">
        <w:rPr>
          <w:rFonts w:ascii="Times New Roman" w:hAnsi="Times New Roman" w:cs="Times New Roman"/>
          <w:color w:val="444444"/>
          <w:spacing w:val="-4"/>
          <w:sz w:val="24"/>
          <w:szCs w:val="24"/>
        </w:rPr>
        <w:t xml:space="preserve"> </w:t>
      </w:r>
      <w:r w:rsidRPr="00956028">
        <w:rPr>
          <w:rFonts w:ascii="Times New Roman" w:hAnsi="Times New Roman" w:cs="Times New Roman"/>
          <w:color w:val="444444"/>
          <w:sz w:val="24"/>
          <w:szCs w:val="24"/>
        </w:rPr>
        <w:t>21.</w:t>
      </w:r>
      <w:r w:rsidRPr="00956028">
        <w:rPr>
          <w:rFonts w:ascii="Times New Roman" w:hAnsi="Times New Roman" w:cs="Times New Roman"/>
          <w:color w:val="444444"/>
          <w:spacing w:val="-2"/>
          <w:sz w:val="24"/>
          <w:szCs w:val="24"/>
        </w:rPr>
        <w:t xml:space="preserve"> </w:t>
      </w:r>
      <w:r w:rsidRPr="00956028">
        <w:rPr>
          <w:rFonts w:ascii="Times New Roman" w:hAnsi="Times New Roman" w:cs="Times New Roman"/>
          <w:color w:val="444444"/>
          <w:sz w:val="24"/>
          <w:szCs w:val="24"/>
        </w:rPr>
        <w:t>Hyper-V</w:t>
      </w:r>
      <w:r w:rsidRPr="00956028">
        <w:rPr>
          <w:rFonts w:ascii="Times New Roman" w:hAnsi="Times New Roman" w:cs="Times New Roman"/>
          <w:color w:val="444444"/>
          <w:spacing w:val="-2"/>
          <w:sz w:val="24"/>
          <w:szCs w:val="24"/>
        </w:rPr>
        <w:t xml:space="preserve"> </w:t>
      </w:r>
      <w:r w:rsidRPr="00956028">
        <w:rPr>
          <w:rFonts w:ascii="Times New Roman" w:hAnsi="Times New Roman" w:cs="Times New Roman"/>
          <w:color w:val="444444"/>
          <w:sz w:val="24"/>
          <w:szCs w:val="24"/>
        </w:rPr>
        <w:t>Powershell.</w:t>
      </w:r>
    </w:p>
    <w:p w:rsidR="00956028" w:rsidRPr="00956028" w:rsidRDefault="00956028" w:rsidP="00956028">
      <w:pPr>
        <w:pStyle w:val="1"/>
        <w:spacing w:before="4"/>
        <w:jc w:val="both"/>
        <w:rPr>
          <w:sz w:val="24"/>
        </w:rPr>
      </w:pPr>
      <w:r w:rsidRPr="00956028">
        <w:rPr>
          <w:sz w:val="24"/>
          <w:u w:val="thick"/>
        </w:rPr>
        <w:t>Контрольные</w:t>
      </w:r>
      <w:r w:rsidRPr="00956028">
        <w:rPr>
          <w:spacing w:val="-2"/>
          <w:sz w:val="24"/>
          <w:u w:val="thick"/>
        </w:rPr>
        <w:t xml:space="preserve"> </w:t>
      </w:r>
      <w:r w:rsidRPr="00956028">
        <w:rPr>
          <w:sz w:val="24"/>
          <w:u w:val="thick"/>
        </w:rPr>
        <w:t>вопросы:</w:t>
      </w:r>
    </w:p>
    <w:p w:rsidR="00956028" w:rsidRPr="00956028" w:rsidRDefault="00956028" w:rsidP="008C4BD3">
      <w:pPr>
        <w:pStyle w:val="a8"/>
        <w:widowControl w:val="0"/>
        <w:numPr>
          <w:ilvl w:val="0"/>
          <w:numId w:val="143"/>
        </w:numPr>
        <w:tabs>
          <w:tab w:val="left" w:pos="583"/>
        </w:tabs>
        <w:autoSpaceDE w:val="0"/>
        <w:autoSpaceDN w:val="0"/>
        <w:spacing w:after="0" w:line="240" w:lineRule="auto"/>
        <w:ind w:hanging="285"/>
        <w:contextualSpacing w:val="0"/>
        <w:jc w:val="both"/>
        <w:rPr>
          <w:rFonts w:ascii="Times New Roman" w:hAnsi="Times New Roman"/>
          <w:sz w:val="24"/>
          <w:szCs w:val="24"/>
        </w:rPr>
      </w:pPr>
      <w:r w:rsidRPr="00956028">
        <w:rPr>
          <w:rFonts w:ascii="Times New Roman" w:hAnsi="Times New Roman"/>
          <w:sz w:val="24"/>
          <w:szCs w:val="24"/>
        </w:rPr>
        <w:t>Что</w:t>
      </w:r>
      <w:r w:rsidRPr="00956028">
        <w:rPr>
          <w:rFonts w:ascii="Times New Roman" w:hAnsi="Times New Roman"/>
          <w:spacing w:val="-2"/>
          <w:sz w:val="24"/>
          <w:szCs w:val="24"/>
        </w:rPr>
        <w:t xml:space="preserve"> </w:t>
      </w:r>
      <w:r w:rsidRPr="00956028">
        <w:rPr>
          <w:rFonts w:ascii="Times New Roman" w:hAnsi="Times New Roman"/>
          <w:sz w:val="24"/>
          <w:szCs w:val="24"/>
        </w:rPr>
        <w:t>из</w:t>
      </w:r>
      <w:r w:rsidRPr="00956028">
        <w:rPr>
          <w:rFonts w:ascii="Times New Roman" w:hAnsi="Times New Roman"/>
          <w:spacing w:val="-3"/>
          <w:sz w:val="24"/>
          <w:szCs w:val="24"/>
        </w:rPr>
        <w:t xml:space="preserve"> </w:t>
      </w:r>
      <w:r w:rsidRPr="00956028">
        <w:rPr>
          <w:rFonts w:ascii="Times New Roman" w:hAnsi="Times New Roman"/>
          <w:sz w:val="24"/>
          <w:szCs w:val="24"/>
        </w:rPr>
        <w:t>себя</w:t>
      </w:r>
      <w:r w:rsidRPr="00956028">
        <w:rPr>
          <w:rFonts w:ascii="Times New Roman" w:hAnsi="Times New Roman"/>
          <w:spacing w:val="-5"/>
          <w:sz w:val="24"/>
          <w:szCs w:val="24"/>
        </w:rPr>
        <w:t xml:space="preserve"> </w:t>
      </w:r>
      <w:r w:rsidRPr="00956028">
        <w:rPr>
          <w:rFonts w:ascii="Times New Roman" w:hAnsi="Times New Roman"/>
          <w:sz w:val="24"/>
          <w:szCs w:val="24"/>
        </w:rPr>
        <w:t>представляет</w:t>
      </w:r>
      <w:r w:rsidRPr="00956028">
        <w:rPr>
          <w:rFonts w:ascii="Times New Roman" w:hAnsi="Times New Roman"/>
          <w:spacing w:val="-2"/>
          <w:sz w:val="24"/>
          <w:szCs w:val="24"/>
        </w:rPr>
        <w:t xml:space="preserve"> </w:t>
      </w:r>
      <w:r w:rsidRPr="00956028">
        <w:rPr>
          <w:rFonts w:ascii="Times New Roman" w:hAnsi="Times New Roman"/>
          <w:sz w:val="24"/>
          <w:szCs w:val="24"/>
        </w:rPr>
        <w:t>служба WDS?</w:t>
      </w:r>
    </w:p>
    <w:p w:rsidR="00956028" w:rsidRPr="00956028" w:rsidRDefault="00956028" w:rsidP="008C4BD3">
      <w:pPr>
        <w:pStyle w:val="a8"/>
        <w:widowControl w:val="0"/>
        <w:numPr>
          <w:ilvl w:val="0"/>
          <w:numId w:val="143"/>
        </w:numPr>
        <w:tabs>
          <w:tab w:val="left" w:pos="583"/>
        </w:tabs>
        <w:autoSpaceDE w:val="0"/>
        <w:autoSpaceDN w:val="0"/>
        <w:spacing w:after="0" w:line="240" w:lineRule="auto"/>
        <w:ind w:hanging="285"/>
        <w:contextualSpacing w:val="0"/>
        <w:jc w:val="both"/>
        <w:rPr>
          <w:rFonts w:ascii="Times New Roman" w:hAnsi="Times New Roman"/>
          <w:sz w:val="24"/>
          <w:szCs w:val="24"/>
        </w:rPr>
      </w:pPr>
      <w:r w:rsidRPr="00956028">
        <w:rPr>
          <w:rFonts w:ascii="Times New Roman" w:hAnsi="Times New Roman"/>
          <w:sz w:val="24"/>
          <w:szCs w:val="24"/>
        </w:rPr>
        <w:t>Что</w:t>
      </w:r>
      <w:r w:rsidRPr="00956028">
        <w:rPr>
          <w:rFonts w:ascii="Times New Roman" w:hAnsi="Times New Roman"/>
          <w:spacing w:val="-2"/>
          <w:sz w:val="24"/>
          <w:szCs w:val="24"/>
        </w:rPr>
        <w:t xml:space="preserve"> </w:t>
      </w:r>
      <w:r w:rsidRPr="00956028">
        <w:rPr>
          <w:rFonts w:ascii="Times New Roman" w:hAnsi="Times New Roman"/>
          <w:sz w:val="24"/>
          <w:szCs w:val="24"/>
        </w:rPr>
        <w:t>из</w:t>
      </w:r>
      <w:r w:rsidRPr="00956028">
        <w:rPr>
          <w:rFonts w:ascii="Times New Roman" w:hAnsi="Times New Roman"/>
          <w:spacing w:val="-3"/>
          <w:sz w:val="24"/>
          <w:szCs w:val="24"/>
        </w:rPr>
        <w:t xml:space="preserve"> </w:t>
      </w:r>
      <w:r w:rsidRPr="00956028">
        <w:rPr>
          <w:rFonts w:ascii="Times New Roman" w:hAnsi="Times New Roman"/>
          <w:sz w:val="24"/>
          <w:szCs w:val="24"/>
        </w:rPr>
        <w:t>себя</w:t>
      </w:r>
      <w:r w:rsidRPr="00956028">
        <w:rPr>
          <w:rFonts w:ascii="Times New Roman" w:hAnsi="Times New Roman"/>
          <w:spacing w:val="-5"/>
          <w:sz w:val="24"/>
          <w:szCs w:val="24"/>
        </w:rPr>
        <w:t xml:space="preserve"> </w:t>
      </w:r>
      <w:r w:rsidRPr="00956028">
        <w:rPr>
          <w:rFonts w:ascii="Times New Roman" w:hAnsi="Times New Roman"/>
          <w:sz w:val="24"/>
          <w:szCs w:val="24"/>
        </w:rPr>
        <w:t>представляют</w:t>
      </w:r>
      <w:r w:rsidRPr="00956028">
        <w:rPr>
          <w:rFonts w:ascii="Times New Roman" w:hAnsi="Times New Roman"/>
          <w:spacing w:val="-4"/>
          <w:sz w:val="24"/>
          <w:szCs w:val="24"/>
        </w:rPr>
        <w:t xml:space="preserve"> </w:t>
      </w:r>
      <w:r w:rsidRPr="00956028">
        <w:rPr>
          <w:rFonts w:ascii="Times New Roman" w:hAnsi="Times New Roman"/>
          <w:sz w:val="24"/>
          <w:szCs w:val="24"/>
        </w:rPr>
        <w:t>снапшоты?</w:t>
      </w:r>
    </w:p>
    <w:p w:rsidR="00956028" w:rsidRPr="00956028" w:rsidRDefault="00956028" w:rsidP="008C4BD3">
      <w:pPr>
        <w:pStyle w:val="a8"/>
        <w:widowControl w:val="0"/>
        <w:numPr>
          <w:ilvl w:val="0"/>
          <w:numId w:val="143"/>
        </w:numPr>
        <w:tabs>
          <w:tab w:val="left" w:pos="583"/>
        </w:tabs>
        <w:autoSpaceDE w:val="0"/>
        <w:autoSpaceDN w:val="0"/>
        <w:spacing w:after="0" w:line="240" w:lineRule="auto"/>
        <w:ind w:hanging="285"/>
        <w:contextualSpacing w:val="0"/>
        <w:jc w:val="both"/>
        <w:rPr>
          <w:rFonts w:ascii="Times New Roman" w:hAnsi="Times New Roman"/>
          <w:sz w:val="24"/>
          <w:szCs w:val="24"/>
        </w:rPr>
      </w:pPr>
      <w:r w:rsidRPr="00956028">
        <w:rPr>
          <w:rFonts w:ascii="Times New Roman" w:hAnsi="Times New Roman"/>
          <w:sz w:val="24"/>
          <w:szCs w:val="24"/>
        </w:rPr>
        <w:t>Что</w:t>
      </w:r>
      <w:r w:rsidRPr="00956028">
        <w:rPr>
          <w:rFonts w:ascii="Times New Roman" w:hAnsi="Times New Roman"/>
          <w:spacing w:val="-1"/>
          <w:sz w:val="24"/>
          <w:szCs w:val="24"/>
        </w:rPr>
        <w:t xml:space="preserve"> </w:t>
      </w:r>
      <w:r w:rsidRPr="00956028">
        <w:rPr>
          <w:rFonts w:ascii="Times New Roman" w:hAnsi="Times New Roman"/>
          <w:sz w:val="24"/>
          <w:szCs w:val="24"/>
        </w:rPr>
        <w:t>понимается</w:t>
      </w:r>
      <w:r w:rsidRPr="00956028">
        <w:rPr>
          <w:rFonts w:ascii="Times New Roman" w:hAnsi="Times New Roman"/>
          <w:spacing w:val="-4"/>
          <w:sz w:val="24"/>
          <w:szCs w:val="24"/>
        </w:rPr>
        <w:t xml:space="preserve"> </w:t>
      </w:r>
      <w:r w:rsidRPr="00956028">
        <w:rPr>
          <w:rFonts w:ascii="Times New Roman" w:hAnsi="Times New Roman"/>
          <w:sz w:val="24"/>
          <w:szCs w:val="24"/>
        </w:rPr>
        <w:t>под</w:t>
      </w:r>
      <w:r w:rsidRPr="00956028">
        <w:rPr>
          <w:rFonts w:ascii="Times New Roman" w:hAnsi="Times New Roman"/>
          <w:spacing w:val="-3"/>
          <w:sz w:val="24"/>
          <w:szCs w:val="24"/>
        </w:rPr>
        <w:t xml:space="preserve"> </w:t>
      </w:r>
      <w:r w:rsidRPr="00956028">
        <w:rPr>
          <w:rFonts w:ascii="Times New Roman" w:hAnsi="Times New Roman"/>
          <w:sz w:val="24"/>
          <w:szCs w:val="24"/>
        </w:rPr>
        <w:t>дедупликацией?</w:t>
      </w:r>
    </w:p>
    <w:p w:rsidR="00956028" w:rsidRPr="00956028" w:rsidRDefault="00956028" w:rsidP="008C4BD3">
      <w:pPr>
        <w:pStyle w:val="a8"/>
        <w:widowControl w:val="0"/>
        <w:numPr>
          <w:ilvl w:val="0"/>
          <w:numId w:val="143"/>
        </w:numPr>
        <w:tabs>
          <w:tab w:val="left" w:pos="583"/>
        </w:tabs>
        <w:autoSpaceDE w:val="0"/>
        <w:autoSpaceDN w:val="0"/>
        <w:spacing w:after="0" w:line="240" w:lineRule="auto"/>
        <w:ind w:hanging="285"/>
        <w:contextualSpacing w:val="0"/>
        <w:jc w:val="both"/>
        <w:rPr>
          <w:rFonts w:ascii="Times New Roman" w:hAnsi="Times New Roman"/>
          <w:sz w:val="24"/>
          <w:szCs w:val="24"/>
        </w:rPr>
      </w:pPr>
      <w:r w:rsidRPr="00956028">
        <w:rPr>
          <w:rFonts w:ascii="Times New Roman" w:hAnsi="Times New Roman"/>
          <w:sz w:val="24"/>
          <w:szCs w:val="24"/>
        </w:rPr>
        <w:t>Что</w:t>
      </w:r>
      <w:r w:rsidRPr="00956028">
        <w:rPr>
          <w:rFonts w:ascii="Times New Roman" w:hAnsi="Times New Roman"/>
          <w:spacing w:val="-3"/>
          <w:sz w:val="24"/>
          <w:szCs w:val="24"/>
        </w:rPr>
        <w:t xml:space="preserve"> </w:t>
      </w:r>
      <w:r w:rsidRPr="00956028">
        <w:rPr>
          <w:rFonts w:ascii="Times New Roman" w:hAnsi="Times New Roman"/>
          <w:sz w:val="24"/>
          <w:szCs w:val="24"/>
        </w:rPr>
        <w:t>из</w:t>
      </w:r>
      <w:r w:rsidRPr="00956028">
        <w:rPr>
          <w:rFonts w:ascii="Times New Roman" w:hAnsi="Times New Roman"/>
          <w:spacing w:val="-3"/>
          <w:sz w:val="24"/>
          <w:szCs w:val="24"/>
        </w:rPr>
        <w:t xml:space="preserve"> </w:t>
      </w:r>
      <w:r w:rsidRPr="00956028">
        <w:rPr>
          <w:rFonts w:ascii="Times New Roman" w:hAnsi="Times New Roman"/>
          <w:sz w:val="24"/>
          <w:szCs w:val="24"/>
        </w:rPr>
        <w:t>себя</w:t>
      </w:r>
      <w:r w:rsidRPr="00956028">
        <w:rPr>
          <w:rFonts w:ascii="Times New Roman" w:hAnsi="Times New Roman"/>
          <w:spacing w:val="-5"/>
          <w:sz w:val="24"/>
          <w:szCs w:val="24"/>
        </w:rPr>
        <w:t xml:space="preserve"> </w:t>
      </w:r>
      <w:r w:rsidRPr="00956028">
        <w:rPr>
          <w:rFonts w:ascii="Times New Roman" w:hAnsi="Times New Roman"/>
          <w:sz w:val="24"/>
          <w:szCs w:val="24"/>
        </w:rPr>
        <w:t>представляет</w:t>
      </w:r>
      <w:r w:rsidRPr="00956028">
        <w:rPr>
          <w:rFonts w:ascii="Times New Roman" w:hAnsi="Times New Roman"/>
          <w:spacing w:val="-2"/>
          <w:sz w:val="24"/>
          <w:szCs w:val="24"/>
        </w:rPr>
        <w:t xml:space="preserve"> </w:t>
      </w:r>
      <w:r w:rsidRPr="00956028">
        <w:rPr>
          <w:rFonts w:ascii="Times New Roman" w:hAnsi="Times New Roman"/>
          <w:sz w:val="24"/>
          <w:szCs w:val="24"/>
        </w:rPr>
        <w:t>полный</w:t>
      </w:r>
      <w:r w:rsidRPr="00956028">
        <w:rPr>
          <w:rFonts w:ascii="Times New Roman" w:hAnsi="Times New Roman"/>
          <w:spacing w:val="-2"/>
          <w:sz w:val="24"/>
          <w:szCs w:val="24"/>
        </w:rPr>
        <w:t xml:space="preserve"> </w:t>
      </w:r>
      <w:r w:rsidRPr="00956028">
        <w:rPr>
          <w:rFonts w:ascii="Times New Roman" w:hAnsi="Times New Roman"/>
          <w:sz w:val="24"/>
          <w:szCs w:val="24"/>
        </w:rPr>
        <w:t>бекап?</w:t>
      </w:r>
    </w:p>
    <w:p w:rsidR="00956028" w:rsidRPr="00956028" w:rsidRDefault="00956028" w:rsidP="008C4BD3">
      <w:pPr>
        <w:pStyle w:val="a8"/>
        <w:widowControl w:val="0"/>
        <w:numPr>
          <w:ilvl w:val="0"/>
          <w:numId w:val="143"/>
        </w:numPr>
        <w:tabs>
          <w:tab w:val="left" w:pos="583"/>
        </w:tabs>
        <w:autoSpaceDE w:val="0"/>
        <w:autoSpaceDN w:val="0"/>
        <w:spacing w:after="0" w:line="240" w:lineRule="auto"/>
        <w:ind w:hanging="285"/>
        <w:contextualSpacing w:val="0"/>
        <w:jc w:val="both"/>
        <w:rPr>
          <w:rFonts w:ascii="Times New Roman" w:hAnsi="Times New Roman"/>
          <w:sz w:val="24"/>
          <w:szCs w:val="24"/>
        </w:rPr>
      </w:pPr>
      <w:r w:rsidRPr="00956028">
        <w:rPr>
          <w:rFonts w:ascii="Times New Roman" w:hAnsi="Times New Roman"/>
          <w:sz w:val="24"/>
          <w:szCs w:val="24"/>
        </w:rPr>
        <w:t>Что</w:t>
      </w:r>
      <w:r w:rsidRPr="00956028">
        <w:rPr>
          <w:rFonts w:ascii="Times New Roman" w:hAnsi="Times New Roman"/>
          <w:spacing w:val="-3"/>
          <w:sz w:val="24"/>
          <w:szCs w:val="24"/>
        </w:rPr>
        <w:t xml:space="preserve"> </w:t>
      </w:r>
      <w:r w:rsidRPr="00956028">
        <w:rPr>
          <w:rFonts w:ascii="Times New Roman" w:hAnsi="Times New Roman"/>
          <w:sz w:val="24"/>
          <w:szCs w:val="24"/>
        </w:rPr>
        <w:t>из</w:t>
      </w:r>
      <w:r w:rsidRPr="00956028">
        <w:rPr>
          <w:rFonts w:ascii="Times New Roman" w:hAnsi="Times New Roman"/>
          <w:spacing w:val="-2"/>
          <w:sz w:val="24"/>
          <w:szCs w:val="24"/>
        </w:rPr>
        <w:t xml:space="preserve"> </w:t>
      </w:r>
      <w:r w:rsidRPr="00956028">
        <w:rPr>
          <w:rFonts w:ascii="Times New Roman" w:hAnsi="Times New Roman"/>
          <w:sz w:val="24"/>
          <w:szCs w:val="24"/>
        </w:rPr>
        <w:t>себя</w:t>
      </w:r>
      <w:r w:rsidRPr="00956028">
        <w:rPr>
          <w:rFonts w:ascii="Times New Roman" w:hAnsi="Times New Roman"/>
          <w:spacing w:val="-6"/>
          <w:sz w:val="24"/>
          <w:szCs w:val="24"/>
        </w:rPr>
        <w:t xml:space="preserve"> </w:t>
      </w:r>
      <w:r w:rsidRPr="00956028">
        <w:rPr>
          <w:rFonts w:ascii="Times New Roman" w:hAnsi="Times New Roman"/>
          <w:sz w:val="24"/>
          <w:szCs w:val="24"/>
        </w:rPr>
        <w:t>представляет</w:t>
      </w:r>
      <w:r w:rsidRPr="00956028">
        <w:rPr>
          <w:rFonts w:ascii="Times New Roman" w:hAnsi="Times New Roman"/>
          <w:spacing w:val="-2"/>
          <w:sz w:val="24"/>
          <w:szCs w:val="24"/>
        </w:rPr>
        <w:t xml:space="preserve"> </w:t>
      </w:r>
      <w:r w:rsidRPr="00956028">
        <w:rPr>
          <w:rFonts w:ascii="Times New Roman" w:hAnsi="Times New Roman"/>
          <w:sz w:val="24"/>
          <w:szCs w:val="24"/>
        </w:rPr>
        <w:t>инкрементальный</w:t>
      </w:r>
      <w:r w:rsidRPr="00956028">
        <w:rPr>
          <w:rFonts w:ascii="Times New Roman" w:hAnsi="Times New Roman"/>
          <w:spacing w:val="-3"/>
          <w:sz w:val="24"/>
          <w:szCs w:val="24"/>
        </w:rPr>
        <w:t xml:space="preserve"> </w:t>
      </w:r>
      <w:r w:rsidRPr="00956028">
        <w:rPr>
          <w:rFonts w:ascii="Times New Roman" w:hAnsi="Times New Roman"/>
          <w:sz w:val="24"/>
          <w:szCs w:val="24"/>
        </w:rPr>
        <w:t>бекап?</w:t>
      </w:r>
    </w:p>
    <w:p w:rsidR="00956028" w:rsidRPr="00956028" w:rsidRDefault="00956028" w:rsidP="00956028">
      <w:pPr>
        <w:pStyle w:val="a8"/>
        <w:spacing w:after="0" w:line="240" w:lineRule="auto"/>
        <w:ind w:left="227"/>
        <w:contextualSpacing w:val="0"/>
        <w:jc w:val="center"/>
        <w:rPr>
          <w:rFonts w:ascii="Times New Roman" w:hAnsi="Times New Roman"/>
          <w:b/>
          <w:bCs/>
          <w:sz w:val="24"/>
          <w:szCs w:val="24"/>
        </w:rPr>
      </w:pPr>
    </w:p>
    <w:p w:rsidR="00956028" w:rsidRDefault="00956028" w:rsidP="00206487">
      <w:pPr>
        <w:pStyle w:val="af7"/>
        <w:spacing w:before="4" w:line="240" w:lineRule="auto"/>
        <w:rPr>
          <w:sz w:val="17"/>
        </w:rPr>
      </w:pPr>
    </w:p>
    <w:p w:rsidR="00206487" w:rsidRDefault="00956028" w:rsidP="00956028">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2</w:t>
      </w:r>
    </w:p>
    <w:p w:rsidR="00956028" w:rsidRPr="00956028" w:rsidRDefault="00956028" w:rsidP="00956028">
      <w:pPr>
        <w:pStyle w:val="a8"/>
        <w:spacing w:after="0" w:line="240" w:lineRule="auto"/>
        <w:ind w:left="227"/>
        <w:contextualSpacing w:val="0"/>
        <w:jc w:val="center"/>
        <w:rPr>
          <w:rFonts w:ascii="Times New Roman" w:hAnsi="Times New Roman"/>
          <w:b/>
          <w:bCs/>
          <w:sz w:val="24"/>
          <w:szCs w:val="24"/>
        </w:rPr>
      </w:pPr>
      <w:r w:rsidRPr="00956028">
        <w:rPr>
          <w:rFonts w:ascii="Times New Roman" w:hAnsi="Times New Roman"/>
          <w:b/>
          <w:bCs/>
          <w:sz w:val="24"/>
          <w:szCs w:val="24"/>
        </w:rPr>
        <w:t>Установка прав доступа и контроль использования сетевых ресурсов</w:t>
      </w:r>
    </w:p>
    <w:p w:rsidR="00956028" w:rsidRDefault="00956028" w:rsidP="00956028">
      <w:pPr>
        <w:jc w:val="center"/>
        <w:rPr>
          <w:rFonts w:ascii="Times New Roman" w:eastAsia="Calibri" w:hAnsi="Times New Roman" w:cs="Times New Roman"/>
          <w:b/>
          <w:sz w:val="24"/>
          <w:szCs w:val="24"/>
        </w:rPr>
      </w:pPr>
    </w:p>
    <w:p w:rsidR="00956028" w:rsidRPr="00956028" w:rsidRDefault="00956028" w:rsidP="00956028">
      <w:pPr>
        <w:shd w:val="clear" w:color="auto" w:fill="FFFFFF"/>
        <w:snapToGrid w:val="0"/>
        <w:spacing w:after="0" w:line="240" w:lineRule="auto"/>
        <w:ind w:left="62"/>
        <w:jc w:val="both"/>
        <w:rPr>
          <w:rFonts w:ascii="Times New Roman" w:hAnsi="Times New Roman" w:cs="Times New Roman"/>
          <w:b/>
          <w:bCs/>
          <w:sz w:val="24"/>
          <w:szCs w:val="24"/>
        </w:rPr>
      </w:pPr>
      <w:r w:rsidRPr="00956028">
        <w:rPr>
          <w:rFonts w:ascii="Times New Roman" w:hAnsi="Times New Roman" w:cs="Times New Roman"/>
          <w:b/>
          <w:bCs/>
          <w:sz w:val="24"/>
          <w:szCs w:val="24"/>
        </w:rPr>
        <w:t>Цели занятия:</w:t>
      </w:r>
    </w:p>
    <w:p w:rsidR="00956028" w:rsidRPr="00956028" w:rsidRDefault="00956028" w:rsidP="008C4BD3">
      <w:pPr>
        <w:pStyle w:val="a8"/>
        <w:numPr>
          <w:ilvl w:val="0"/>
          <w:numId w:val="148"/>
        </w:numPr>
        <w:shd w:val="clear" w:color="auto" w:fill="FFFFFF"/>
        <w:tabs>
          <w:tab w:val="left" w:pos="426"/>
        </w:tabs>
        <w:snapToGrid w:val="0"/>
        <w:spacing w:after="0" w:line="240" w:lineRule="auto"/>
        <w:ind w:left="0" w:firstLine="0"/>
        <w:contextualSpacing w:val="0"/>
        <w:jc w:val="both"/>
        <w:rPr>
          <w:rFonts w:ascii="Times New Roman" w:hAnsi="Times New Roman"/>
          <w:b/>
          <w:bCs/>
          <w:sz w:val="24"/>
          <w:szCs w:val="24"/>
        </w:rPr>
      </w:pPr>
      <w:r w:rsidRPr="00956028">
        <w:rPr>
          <w:rFonts w:ascii="Times New Roman" w:hAnsi="Times New Roman"/>
          <w:color w:val="000000"/>
          <w:sz w:val="24"/>
          <w:szCs w:val="24"/>
        </w:rPr>
        <w:t>освоение приемов обмена файлами между пользователями локальной компьютерной сети;</w:t>
      </w:r>
      <w:r w:rsidRPr="00956028">
        <w:rPr>
          <w:rStyle w:val="apple-converted-space"/>
          <w:rFonts w:ascii="Times New Roman" w:hAnsi="Times New Roman"/>
          <w:color w:val="000000"/>
          <w:sz w:val="24"/>
          <w:szCs w:val="24"/>
        </w:rPr>
        <w:t> </w:t>
      </w:r>
    </w:p>
    <w:p w:rsidR="00956028" w:rsidRPr="00956028" w:rsidRDefault="00956028" w:rsidP="00956028">
      <w:pPr>
        <w:pStyle w:val="a8"/>
        <w:tabs>
          <w:tab w:val="left" w:pos="360"/>
          <w:tab w:val="left" w:pos="540"/>
          <w:tab w:val="left" w:pos="993"/>
        </w:tabs>
        <w:spacing w:line="240" w:lineRule="auto"/>
        <w:ind w:left="0"/>
        <w:jc w:val="both"/>
        <w:rPr>
          <w:rFonts w:ascii="Times New Roman" w:hAnsi="Times New Roman"/>
          <w:bCs/>
          <w:sz w:val="24"/>
          <w:szCs w:val="24"/>
        </w:rPr>
      </w:pPr>
      <w:r w:rsidRPr="00956028">
        <w:rPr>
          <w:rFonts w:ascii="Times New Roman" w:hAnsi="Times New Roman"/>
          <w:b/>
          <w:bCs/>
          <w:sz w:val="24"/>
          <w:szCs w:val="24"/>
        </w:rPr>
        <w:t xml:space="preserve">Оборудование, программное обеспечение: </w:t>
      </w:r>
      <w:r w:rsidRPr="00956028">
        <w:rPr>
          <w:rFonts w:ascii="Times New Roman" w:hAnsi="Times New Roman"/>
          <w:bCs/>
          <w:sz w:val="24"/>
          <w:szCs w:val="24"/>
        </w:rPr>
        <w:t xml:space="preserve">ПК, ОС </w:t>
      </w:r>
      <w:r w:rsidRPr="00956028">
        <w:rPr>
          <w:rFonts w:ascii="Times New Roman" w:hAnsi="Times New Roman"/>
          <w:bCs/>
          <w:sz w:val="24"/>
          <w:szCs w:val="24"/>
          <w:lang w:val="en-US"/>
        </w:rPr>
        <w:t>Windows</w:t>
      </w:r>
      <w:r w:rsidRPr="00956028">
        <w:rPr>
          <w:rFonts w:ascii="Times New Roman" w:hAnsi="Times New Roman"/>
          <w:bCs/>
          <w:sz w:val="24"/>
          <w:szCs w:val="24"/>
        </w:rPr>
        <w:t>.</w:t>
      </w:r>
    </w:p>
    <w:p w:rsidR="00956028" w:rsidRPr="00956028" w:rsidRDefault="00956028" w:rsidP="00956028">
      <w:pPr>
        <w:pStyle w:val="aff"/>
        <w:jc w:val="center"/>
        <w:rPr>
          <w:rFonts w:ascii="Times New Roman" w:hAnsi="Times New Roman"/>
          <w:b/>
          <w:sz w:val="24"/>
          <w:szCs w:val="24"/>
          <w:lang w:eastAsia="ru-RU"/>
        </w:rPr>
      </w:pPr>
      <w:r w:rsidRPr="00956028">
        <w:rPr>
          <w:rFonts w:ascii="Times New Roman" w:hAnsi="Times New Roman"/>
          <w:b/>
          <w:sz w:val="24"/>
          <w:szCs w:val="24"/>
          <w:lang w:eastAsia="ru-RU"/>
        </w:rPr>
        <w:t>Методические рекомендации</w:t>
      </w:r>
    </w:p>
    <w:p w:rsidR="00956028" w:rsidRPr="00956028" w:rsidRDefault="00956028" w:rsidP="00956028">
      <w:pPr>
        <w:pStyle w:val="ad"/>
        <w:spacing w:before="0" w:beforeAutospacing="0" w:after="0" w:afterAutospacing="0"/>
        <w:ind w:firstLine="709"/>
        <w:rPr>
          <w:color w:val="000000"/>
        </w:rPr>
      </w:pPr>
    </w:p>
    <w:p w:rsidR="00956028" w:rsidRPr="00956028" w:rsidRDefault="00956028" w:rsidP="00956028">
      <w:pPr>
        <w:pStyle w:val="ad"/>
        <w:spacing w:before="0" w:beforeAutospacing="0" w:after="0" w:afterAutospacing="0"/>
        <w:ind w:firstLine="709"/>
        <w:jc w:val="both"/>
        <w:rPr>
          <w:color w:val="000000"/>
        </w:rPr>
      </w:pPr>
      <w:r w:rsidRPr="00956028">
        <w:rPr>
          <w:color w:val="000000"/>
        </w:rPr>
        <w:t>Важной отличительной особенностью любой локальной сети является то, что для соединения компьютеров в такой сети не нужно использовать телефонную сеть — компьютеры расположены достаточно близко друг от друга и соединяются кабелем.</w:t>
      </w:r>
    </w:p>
    <w:p w:rsidR="00956028" w:rsidRPr="00956028" w:rsidRDefault="00956028" w:rsidP="00956028">
      <w:pPr>
        <w:pStyle w:val="ad"/>
        <w:spacing w:before="0" w:beforeAutospacing="0" w:after="0" w:afterAutospacing="0"/>
        <w:ind w:firstLine="709"/>
        <w:jc w:val="both"/>
        <w:rPr>
          <w:color w:val="000000"/>
        </w:rPr>
      </w:pPr>
      <w:r w:rsidRPr="00956028">
        <w:rPr>
          <w:color w:val="000000"/>
        </w:rPr>
        <w:t>Посредством ЛС в систему объединяются персональные компьютеры, расположенные на многих удаленных рабочих станциях, которые используют совместно оборудование, программные средства и информацию. Рабочие места сотрудников перестают быть изолированными и объединяются в единую систему.</w:t>
      </w:r>
    </w:p>
    <w:p w:rsidR="00956028" w:rsidRPr="00956028" w:rsidRDefault="00956028" w:rsidP="00956028">
      <w:pPr>
        <w:pStyle w:val="ad"/>
        <w:spacing w:before="0" w:beforeAutospacing="0" w:after="0" w:afterAutospacing="0"/>
        <w:ind w:firstLine="709"/>
        <w:jc w:val="both"/>
        <w:rPr>
          <w:color w:val="000000"/>
        </w:rPr>
      </w:pPr>
      <w:r w:rsidRPr="00956028">
        <w:rPr>
          <w:color w:val="000000"/>
        </w:rPr>
        <w:t>Рассмотрим</w:t>
      </w:r>
      <w:r w:rsidRPr="00956028">
        <w:rPr>
          <w:rStyle w:val="apple-converted-space"/>
          <w:color w:val="000000"/>
        </w:rPr>
        <w:t> </w:t>
      </w:r>
      <w:r w:rsidRPr="00956028">
        <w:rPr>
          <w:i/>
          <w:iCs/>
          <w:color w:val="000000"/>
        </w:rPr>
        <w:t>преимущества, получаемые при сетевом объединении персональных компьютеров в виде внутрипроизводственной вычислительной сети.</w:t>
      </w:r>
    </w:p>
    <w:p w:rsidR="00956028" w:rsidRPr="00956028" w:rsidRDefault="00956028" w:rsidP="008C4BD3">
      <w:pPr>
        <w:pStyle w:val="ad"/>
        <w:numPr>
          <w:ilvl w:val="0"/>
          <w:numId w:val="149"/>
        </w:numPr>
        <w:tabs>
          <w:tab w:val="clear" w:pos="720"/>
          <w:tab w:val="num" w:pos="142"/>
        </w:tabs>
        <w:spacing w:before="0" w:beforeAutospacing="0" w:after="0" w:afterAutospacing="0"/>
        <w:ind w:left="0" w:firstLine="414"/>
        <w:jc w:val="both"/>
        <w:rPr>
          <w:color w:val="000000"/>
        </w:rPr>
      </w:pPr>
      <w:r w:rsidRPr="00956028">
        <w:rPr>
          <w:color w:val="000000"/>
        </w:rPr>
        <w:t>Разделение ресурсов: разделение ресурсов позволяет экономно использовать ресурсы, например, управлять периферийными устройствами, такие как лазерное печатающее устройство, со всех присоединенных рабочих станций.</w:t>
      </w:r>
    </w:p>
    <w:p w:rsidR="00956028" w:rsidRPr="00956028" w:rsidRDefault="00956028" w:rsidP="008C4BD3">
      <w:pPr>
        <w:pStyle w:val="ad"/>
        <w:numPr>
          <w:ilvl w:val="0"/>
          <w:numId w:val="149"/>
        </w:numPr>
        <w:tabs>
          <w:tab w:val="clear" w:pos="720"/>
          <w:tab w:val="num" w:pos="142"/>
        </w:tabs>
        <w:ind w:left="0" w:firstLine="414"/>
        <w:jc w:val="both"/>
        <w:rPr>
          <w:color w:val="000000"/>
        </w:rPr>
      </w:pPr>
      <w:r w:rsidRPr="00956028">
        <w:rPr>
          <w:color w:val="000000"/>
        </w:rPr>
        <w:t>Разделение данных: разделение данных предоставляет возможность доступа и управления базами данных с периферийных рабочих мест, нуждающихся в информации.</w:t>
      </w:r>
    </w:p>
    <w:p w:rsidR="00956028" w:rsidRPr="00956028" w:rsidRDefault="00956028" w:rsidP="008C4BD3">
      <w:pPr>
        <w:pStyle w:val="ad"/>
        <w:numPr>
          <w:ilvl w:val="0"/>
          <w:numId w:val="149"/>
        </w:numPr>
        <w:tabs>
          <w:tab w:val="clear" w:pos="720"/>
          <w:tab w:val="num" w:pos="142"/>
        </w:tabs>
        <w:ind w:left="0" w:firstLine="414"/>
        <w:jc w:val="both"/>
        <w:rPr>
          <w:color w:val="000000"/>
        </w:rPr>
      </w:pPr>
      <w:r w:rsidRPr="00956028">
        <w:rPr>
          <w:color w:val="000000"/>
        </w:rPr>
        <w:t>Разделение программных средств: разделение программных средств, предоставляет возможность одновременного использования централизованных, ранее установленных программных средств.</w:t>
      </w:r>
    </w:p>
    <w:p w:rsidR="00956028" w:rsidRPr="00956028" w:rsidRDefault="00956028" w:rsidP="008C4BD3">
      <w:pPr>
        <w:pStyle w:val="ad"/>
        <w:numPr>
          <w:ilvl w:val="0"/>
          <w:numId w:val="149"/>
        </w:numPr>
        <w:tabs>
          <w:tab w:val="clear" w:pos="720"/>
          <w:tab w:val="num" w:pos="142"/>
        </w:tabs>
        <w:ind w:left="0" w:firstLine="414"/>
        <w:jc w:val="both"/>
        <w:rPr>
          <w:color w:val="000000"/>
        </w:rPr>
      </w:pPr>
      <w:r w:rsidRPr="00956028">
        <w:rPr>
          <w:color w:val="000000"/>
        </w:rPr>
        <w:t>Разделение ресурсов процессора: при разделение ресурсов процессора возможно использование компьютерных мощностей для обработки данных другими системами , входящими в сеть. Предоставляемая возможность заключается в том, что на имеющиеся ресурсы не "набрасываются" моментально, а только лишь через специальный процессор, доступный каждой рабочей станции.</w:t>
      </w:r>
    </w:p>
    <w:p w:rsidR="00956028" w:rsidRPr="00956028" w:rsidRDefault="00956028" w:rsidP="008C4BD3">
      <w:pPr>
        <w:pStyle w:val="ad"/>
        <w:numPr>
          <w:ilvl w:val="0"/>
          <w:numId w:val="149"/>
        </w:numPr>
        <w:tabs>
          <w:tab w:val="clear" w:pos="720"/>
          <w:tab w:val="num" w:pos="142"/>
        </w:tabs>
        <w:ind w:left="0" w:firstLine="414"/>
        <w:jc w:val="both"/>
        <w:rPr>
          <w:color w:val="000000"/>
        </w:rPr>
      </w:pPr>
      <w:r w:rsidRPr="00956028">
        <w:rPr>
          <w:color w:val="000000"/>
        </w:rPr>
        <w:t>Многопользовательский режим: многопользовательские свойства системы содействуют одновременному использованию централизованных прикладных программных средств, ранее установленных и управляемых, например, если пользователь системы работает с другими заданиями, то текущая выполняемая работа отодвигается на задний план.</w:t>
      </w:r>
    </w:p>
    <w:p w:rsidR="00956028" w:rsidRPr="00956028" w:rsidRDefault="00956028" w:rsidP="008C4BD3">
      <w:pPr>
        <w:pStyle w:val="ad"/>
        <w:numPr>
          <w:ilvl w:val="0"/>
          <w:numId w:val="149"/>
        </w:numPr>
        <w:tabs>
          <w:tab w:val="clear" w:pos="720"/>
          <w:tab w:val="num" w:pos="142"/>
        </w:tabs>
        <w:spacing w:before="0" w:beforeAutospacing="0" w:after="0" w:afterAutospacing="0"/>
        <w:ind w:left="0" w:firstLine="414"/>
        <w:jc w:val="both"/>
        <w:rPr>
          <w:color w:val="000000"/>
        </w:rPr>
      </w:pPr>
      <w:r w:rsidRPr="00956028">
        <w:rPr>
          <w:color w:val="000000"/>
        </w:rPr>
        <w:t>Электронная почта: с помощью электронной почты происходит интерактивный обмен информацией между рабочей станцией и другими станциями, установленными в вычислительной сети.</w:t>
      </w:r>
    </w:p>
    <w:p w:rsidR="00956028" w:rsidRPr="00956028" w:rsidRDefault="00956028" w:rsidP="00956028">
      <w:pPr>
        <w:spacing w:after="0" w:line="240" w:lineRule="auto"/>
        <w:jc w:val="both"/>
        <w:rPr>
          <w:rFonts w:ascii="Times New Roman" w:hAnsi="Times New Roman" w:cs="Times New Roman"/>
          <w:color w:val="000000"/>
          <w:sz w:val="24"/>
          <w:szCs w:val="24"/>
        </w:rPr>
      </w:pPr>
      <w:r w:rsidRPr="00956028">
        <w:rPr>
          <w:rFonts w:ascii="Times New Roman" w:hAnsi="Times New Roman" w:cs="Times New Roman"/>
          <w:color w:val="000000"/>
          <w:sz w:val="24"/>
          <w:szCs w:val="24"/>
        </w:rPr>
        <w:t>Локальная сеть, как правило, состоит из следующих компонентов.</w:t>
      </w:r>
    </w:p>
    <w:p w:rsidR="00956028" w:rsidRPr="00956028" w:rsidRDefault="00956028" w:rsidP="008C4BD3">
      <w:pPr>
        <w:numPr>
          <w:ilvl w:val="0"/>
          <w:numId w:val="150"/>
        </w:numPr>
        <w:tabs>
          <w:tab w:val="clear" w:pos="720"/>
          <w:tab w:val="num" w:pos="426"/>
        </w:tabs>
        <w:spacing w:after="0" w:line="240" w:lineRule="auto"/>
        <w:ind w:left="0" w:firstLine="0"/>
        <w:jc w:val="both"/>
        <w:rPr>
          <w:rFonts w:ascii="Times New Roman" w:hAnsi="Times New Roman" w:cs="Times New Roman"/>
          <w:color w:val="000000"/>
          <w:sz w:val="24"/>
          <w:szCs w:val="24"/>
        </w:rPr>
      </w:pPr>
      <w:r w:rsidRPr="00956028">
        <w:rPr>
          <w:rFonts w:ascii="Times New Roman" w:hAnsi="Times New Roman" w:cs="Times New Roman"/>
          <w:color w:val="000000"/>
          <w:sz w:val="24"/>
          <w:szCs w:val="24"/>
        </w:rPr>
        <w:t>Файл-сервер - центральная машина, имеющая большую дисковую память.</w:t>
      </w:r>
    </w:p>
    <w:p w:rsidR="00956028" w:rsidRPr="00956028" w:rsidRDefault="00956028" w:rsidP="008C4BD3">
      <w:pPr>
        <w:numPr>
          <w:ilvl w:val="0"/>
          <w:numId w:val="150"/>
        </w:numPr>
        <w:tabs>
          <w:tab w:val="clear" w:pos="720"/>
          <w:tab w:val="num" w:pos="426"/>
        </w:tabs>
        <w:spacing w:after="0" w:line="240" w:lineRule="auto"/>
        <w:ind w:left="0" w:firstLine="0"/>
        <w:jc w:val="both"/>
        <w:rPr>
          <w:rFonts w:ascii="Times New Roman" w:hAnsi="Times New Roman" w:cs="Times New Roman"/>
          <w:color w:val="000000"/>
          <w:sz w:val="24"/>
          <w:szCs w:val="24"/>
        </w:rPr>
      </w:pPr>
      <w:r w:rsidRPr="00956028">
        <w:rPr>
          <w:rFonts w:ascii="Times New Roman" w:hAnsi="Times New Roman" w:cs="Times New Roman"/>
          <w:color w:val="000000"/>
          <w:sz w:val="24"/>
          <w:szCs w:val="24"/>
        </w:rPr>
        <w:t>Рабочие станции - множество компьютеров, подключенных к центральной машине (файловому серверу).</w:t>
      </w:r>
    </w:p>
    <w:p w:rsidR="00956028" w:rsidRPr="00956028" w:rsidRDefault="00956028" w:rsidP="008C4BD3">
      <w:pPr>
        <w:numPr>
          <w:ilvl w:val="0"/>
          <w:numId w:val="150"/>
        </w:numPr>
        <w:tabs>
          <w:tab w:val="clear" w:pos="720"/>
          <w:tab w:val="num" w:pos="426"/>
        </w:tabs>
        <w:spacing w:after="0" w:line="240" w:lineRule="auto"/>
        <w:ind w:left="0" w:firstLine="0"/>
        <w:jc w:val="both"/>
        <w:rPr>
          <w:rFonts w:ascii="Times New Roman" w:hAnsi="Times New Roman" w:cs="Times New Roman"/>
          <w:color w:val="000000"/>
          <w:sz w:val="24"/>
          <w:szCs w:val="24"/>
        </w:rPr>
      </w:pPr>
      <w:r w:rsidRPr="00956028">
        <w:rPr>
          <w:rFonts w:ascii="Times New Roman" w:hAnsi="Times New Roman" w:cs="Times New Roman"/>
          <w:color w:val="000000"/>
          <w:sz w:val="24"/>
          <w:szCs w:val="24"/>
        </w:rPr>
        <w:t>Сетевые платы. В каждый компьютер, который мы собираемся подключить к локальной сети, следует установить дополнительную сетевую плату— контроллер. Ее назначение, как и любого другого контроллера, заключается в преобразовании сигналов, идущих из сети, в сигналы, поступающие на блоки компьютера, а также в выполнении обратной операции. Сетевая плата вставляется в свободный слот на материнской плате, а к ее гнезду, находящемуся на задней стенке системного блока, подключается коаксиальный кабель. Серверу необходима сетевая плата повышенной производительности, т.е. ее производительность должна быть больше производительности сетевых плат для локальных рабочих мест.</w:t>
      </w:r>
    </w:p>
    <w:p w:rsidR="00956028" w:rsidRPr="00956028" w:rsidRDefault="00956028" w:rsidP="008C4BD3">
      <w:pPr>
        <w:numPr>
          <w:ilvl w:val="0"/>
          <w:numId w:val="150"/>
        </w:numPr>
        <w:tabs>
          <w:tab w:val="clear" w:pos="720"/>
          <w:tab w:val="num" w:pos="426"/>
        </w:tabs>
        <w:spacing w:after="0" w:line="240" w:lineRule="auto"/>
        <w:ind w:left="0" w:firstLine="0"/>
        <w:jc w:val="both"/>
        <w:rPr>
          <w:rFonts w:ascii="Times New Roman" w:hAnsi="Times New Roman" w:cs="Times New Roman"/>
          <w:color w:val="000000"/>
          <w:sz w:val="24"/>
          <w:szCs w:val="24"/>
        </w:rPr>
      </w:pPr>
      <w:r w:rsidRPr="00956028">
        <w:rPr>
          <w:rFonts w:ascii="Times New Roman" w:hAnsi="Times New Roman" w:cs="Times New Roman"/>
          <w:color w:val="000000"/>
          <w:sz w:val="24"/>
          <w:szCs w:val="24"/>
        </w:rPr>
        <w:t>Соединительный кабель. Кабель соединяет друг с другом сетевые платы рабочих мест (компьютеров). Кабельные системы - основа коммуникаций. При выборе типа кабеля учитываются следующие показатели:</w:t>
      </w:r>
    </w:p>
    <w:p w:rsidR="00956028" w:rsidRPr="00956028" w:rsidRDefault="00956028" w:rsidP="008C4BD3">
      <w:pPr>
        <w:numPr>
          <w:ilvl w:val="0"/>
          <w:numId w:val="151"/>
        </w:numPr>
        <w:spacing w:after="0" w:line="240" w:lineRule="auto"/>
        <w:jc w:val="both"/>
        <w:rPr>
          <w:rFonts w:ascii="Times New Roman" w:hAnsi="Times New Roman" w:cs="Times New Roman"/>
          <w:color w:val="000000"/>
          <w:sz w:val="24"/>
          <w:szCs w:val="24"/>
        </w:rPr>
      </w:pPr>
      <w:r w:rsidRPr="00956028">
        <w:rPr>
          <w:rFonts w:ascii="Times New Roman" w:hAnsi="Times New Roman" w:cs="Times New Roman"/>
          <w:color w:val="000000"/>
          <w:sz w:val="24"/>
          <w:szCs w:val="24"/>
        </w:rPr>
        <w:t>стоимость монтажа и обслуживания,</w:t>
      </w:r>
    </w:p>
    <w:p w:rsidR="00956028" w:rsidRPr="00956028" w:rsidRDefault="00956028" w:rsidP="008C4BD3">
      <w:pPr>
        <w:numPr>
          <w:ilvl w:val="0"/>
          <w:numId w:val="151"/>
        </w:numPr>
        <w:spacing w:after="0" w:line="240" w:lineRule="auto"/>
        <w:jc w:val="both"/>
        <w:rPr>
          <w:rFonts w:ascii="Times New Roman" w:hAnsi="Times New Roman" w:cs="Times New Roman"/>
          <w:color w:val="000000"/>
          <w:sz w:val="24"/>
          <w:szCs w:val="24"/>
        </w:rPr>
      </w:pPr>
      <w:r w:rsidRPr="00956028">
        <w:rPr>
          <w:rFonts w:ascii="Times New Roman" w:hAnsi="Times New Roman" w:cs="Times New Roman"/>
          <w:color w:val="000000"/>
          <w:sz w:val="24"/>
          <w:szCs w:val="24"/>
        </w:rPr>
        <w:t>скорость передачи информации,</w:t>
      </w:r>
    </w:p>
    <w:p w:rsidR="00956028" w:rsidRPr="00956028" w:rsidRDefault="00956028" w:rsidP="008C4BD3">
      <w:pPr>
        <w:numPr>
          <w:ilvl w:val="0"/>
          <w:numId w:val="151"/>
        </w:numPr>
        <w:spacing w:after="0" w:line="240" w:lineRule="auto"/>
        <w:jc w:val="both"/>
        <w:rPr>
          <w:rFonts w:ascii="Times New Roman" w:hAnsi="Times New Roman" w:cs="Times New Roman"/>
          <w:color w:val="000000"/>
          <w:sz w:val="24"/>
          <w:szCs w:val="24"/>
        </w:rPr>
      </w:pPr>
      <w:r w:rsidRPr="00956028">
        <w:rPr>
          <w:rFonts w:ascii="Times New Roman" w:hAnsi="Times New Roman" w:cs="Times New Roman"/>
          <w:color w:val="000000"/>
          <w:sz w:val="24"/>
          <w:szCs w:val="24"/>
        </w:rPr>
        <w:t>ограничения на величину расстояния передачи информации,</w:t>
      </w:r>
    </w:p>
    <w:p w:rsidR="00956028" w:rsidRPr="00956028" w:rsidRDefault="00956028" w:rsidP="008C4BD3">
      <w:pPr>
        <w:numPr>
          <w:ilvl w:val="0"/>
          <w:numId w:val="151"/>
        </w:numPr>
        <w:spacing w:after="0" w:line="240" w:lineRule="auto"/>
        <w:jc w:val="both"/>
        <w:rPr>
          <w:rFonts w:ascii="Times New Roman" w:hAnsi="Times New Roman" w:cs="Times New Roman"/>
          <w:color w:val="000000"/>
          <w:sz w:val="24"/>
          <w:szCs w:val="24"/>
        </w:rPr>
      </w:pPr>
      <w:r w:rsidRPr="00956028">
        <w:rPr>
          <w:rFonts w:ascii="Times New Roman" w:hAnsi="Times New Roman" w:cs="Times New Roman"/>
          <w:color w:val="000000"/>
          <w:sz w:val="24"/>
          <w:szCs w:val="24"/>
        </w:rPr>
        <w:t>безопасность передачи информации.</w:t>
      </w:r>
    </w:p>
    <w:p w:rsidR="00956028" w:rsidRPr="00956028" w:rsidRDefault="00956028" w:rsidP="00956028">
      <w:pPr>
        <w:spacing w:after="0" w:line="240" w:lineRule="auto"/>
        <w:ind w:firstLine="709"/>
        <w:jc w:val="both"/>
        <w:rPr>
          <w:rFonts w:ascii="Times New Roman" w:hAnsi="Times New Roman" w:cs="Times New Roman"/>
          <w:color w:val="000000"/>
          <w:sz w:val="24"/>
          <w:szCs w:val="24"/>
        </w:rPr>
      </w:pPr>
      <w:r w:rsidRPr="00956028">
        <w:rPr>
          <w:rFonts w:ascii="Times New Roman" w:hAnsi="Times New Roman" w:cs="Times New Roman"/>
          <w:b/>
          <w:bCs/>
          <w:color w:val="000000"/>
          <w:sz w:val="24"/>
          <w:szCs w:val="24"/>
        </w:rPr>
        <w:t>Периферийное оборудование.</w:t>
      </w:r>
      <w:r w:rsidRPr="00956028">
        <w:rPr>
          <w:rFonts w:ascii="Times New Roman" w:hAnsi="Times New Roman" w:cs="Times New Roman"/>
          <w:color w:val="000000"/>
          <w:sz w:val="24"/>
          <w:szCs w:val="24"/>
        </w:rPr>
        <w:t> К файловому серверу подключается периферийное оборудование (например, лазерное устройство печати, графопостроитель и другие).</w:t>
      </w:r>
    </w:p>
    <w:p w:rsidR="00956028" w:rsidRPr="00956028" w:rsidRDefault="00956028" w:rsidP="00956028">
      <w:pPr>
        <w:spacing w:after="0" w:line="240" w:lineRule="auto"/>
        <w:ind w:firstLine="709"/>
        <w:rPr>
          <w:rFonts w:ascii="Times New Roman" w:hAnsi="Times New Roman" w:cs="Times New Roman"/>
          <w:color w:val="000000"/>
          <w:sz w:val="24"/>
          <w:szCs w:val="24"/>
        </w:rPr>
      </w:pPr>
      <w:r w:rsidRPr="00956028">
        <w:rPr>
          <w:rFonts w:ascii="Times New Roman" w:hAnsi="Times New Roman" w:cs="Times New Roman"/>
          <w:b/>
          <w:bCs/>
          <w:color w:val="000000"/>
          <w:sz w:val="24"/>
          <w:szCs w:val="24"/>
        </w:rPr>
        <w:t>Операционная система вычислительной сети. </w:t>
      </w:r>
      <w:r w:rsidRPr="00956028">
        <w:rPr>
          <w:rFonts w:ascii="Times New Roman" w:hAnsi="Times New Roman" w:cs="Times New Roman"/>
          <w:color w:val="000000"/>
          <w:sz w:val="24"/>
          <w:szCs w:val="24"/>
        </w:rPr>
        <w:t>Как и любая вычислительная система нуждается в операционной системе, так и ЛС нуждается в собственной операционной системе. На файл-сервере необходимо установить специальную программу-драйвер для управления сетью. При загрузке сети драйвер сети должен включаться первым. Драйвер сети следует установить и на всех остальных компьютерах сети, но на сервере он устанавливается в полной форме, там же задаются все параметры сети.</w:t>
      </w:r>
    </w:p>
    <w:p w:rsidR="00956028" w:rsidRPr="00956028" w:rsidRDefault="00956028" w:rsidP="00956028">
      <w:pPr>
        <w:spacing w:after="0" w:line="240" w:lineRule="auto"/>
        <w:ind w:firstLine="709"/>
        <w:rPr>
          <w:rFonts w:ascii="Times New Roman" w:hAnsi="Times New Roman" w:cs="Times New Roman"/>
          <w:color w:val="000000"/>
          <w:sz w:val="24"/>
          <w:szCs w:val="24"/>
        </w:rPr>
      </w:pPr>
      <w:r w:rsidRPr="00956028">
        <w:rPr>
          <w:rFonts w:ascii="Times New Roman" w:hAnsi="Times New Roman" w:cs="Times New Roman"/>
          <w:color w:val="000000"/>
          <w:sz w:val="24"/>
          <w:szCs w:val="24"/>
        </w:rPr>
        <w:t>Прикладное программное обеспечение должно быть разработано специально для компьютерных сетей. Необходимо предусмотреть возможность управления доступом к имеющимся ресурсам системы со всех подключенных рабочих мест.</w:t>
      </w:r>
    </w:p>
    <w:p w:rsidR="00956028" w:rsidRPr="00956028" w:rsidRDefault="00956028" w:rsidP="00956028">
      <w:pPr>
        <w:spacing w:after="0" w:line="240" w:lineRule="auto"/>
        <w:jc w:val="center"/>
        <w:outlineLvl w:val="1"/>
        <w:rPr>
          <w:rFonts w:ascii="Times New Roman" w:hAnsi="Times New Roman" w:cs="Times New Roman"/>
          <w:b/>
          <w:color w:val="000000"/>
          <w:sz w:val="24"/>
          <w:szCs w:val="24"/>
        </w:rPr>
      </w:pPr>
    </w:p>
    <w:p w:rsidR="00956028" w:rsidRPr="00956028" w:rsidRDefault="00956028" w:rsidP="00956028">
      <w:pPr>
        <w:spacing w:after="0" w:line="240" w:lineRule="auto"/>
        <w:jc w:val="center"/>
        <w:outlineLvl w:val="1"/>
        <w:rPr>
          <w:rFonts w:ascii="Times New Roman" w:hAnsi="Times New Roman" w:cs="Times New Roman"/>
          <w:b/>
          <w:color w:val="000000"/>
          <w:sz w:val="24"/>
          <w:szCs w:val="24"/>
        </w:rPr>
      </w:pPr>
      <w:r w:rsidRPr="00956028">
        <w:rPr>
          <w:rFonts w:ascii="Times New Roman" w:hAnsi="Times New Roman" w:cs="Times New Roman"/>
          <w:b/>
          <w:color w:val="000000"/>
          <w:sz w:val="24"/>
          <w:szCs w:val="24"/>
        </w:rPr>
        <w:t>Топология локальных сетей</w:t>
      </w:r>
    </w:p>
    <w:p w:rsidR="00956028" w:rsidRPr="00956028" w:rsidRDefault="00956028" w:rsidP="00956028">
      <w:pPr>
        <w:spacing w:after="0" w:line="240" w:lineRule="auto"/>
        <w:ind w:firstLine="709"/>
        <w:rPr>
          <w:rFonts w:ascii="Times New Roman" w:hAnsi="Times New Roman" w:cs="Times New Roman"/>
          <w:color w:val="000000"/>
          <w:sz w:val="24"/>
          <w:szCs w:val="24"/>
        </w:rPr>
      </w:pPr>
      <w:r w:rsidRPr="00956028">
        <w:rPr>
          <w:rFonts w:ascii="Times New Roman" w:hAnsi="Times New Roman" w:cs="Times New Roman"/>
          <w:color w:val="000000"/>
          <w:sz w:val="24"/>
          <w:szCs w:val="24"/>
        </w:rPr>
        <w:t>Топология типа звезда.</w:t>
      </w:r>
    </w:p>
    <w:p w:rsidR="00956028" w:rsidRPr="00956028" w:rsidRDefault="00956028" w:rsidP="00956028">
      <w:pPr>
        <w:spacing w:after="0" w:line="240" w:lineRule="auto"/>
        <w:ind w:firstLine="709"/>
        <w:rPr>
          <w:rFonts w:ascii="Times New Roman" w:hAnsi="Times New Roman" w:cs="Times New Roman"/>
          <w:color w:val="000000"/>
          <w:sz w:val="24"/>
          <w:szCs w:val="24"/>
        </w:rPr>
      </w:pPr>
      <w:r w:rsidRPr="00956028">
        <w:rPr>
          <w:rFonts w:ascii="Times New Roman" w:hAnsi="Times New Roman" w:cs="Times New Roman"/>
          <w:color w:val="000000"/>
          <w:sz w:val="24"/>
          <w:szCs w:val="24"/>
        </w:rPr>
        <w:t>Концепция топологии сети в виде звезды пришла из области больших ЭВМ, в которой головная машина получает и обрабатывает все данные с периферийных устройств как активный узел обработки данных. Вся информация между двумя периферийными рабочими местами проходит через центральный узел вычислительной сети (сервер). Роль центрального узла может выполнять специализированное устройство - концентратор (hub - англ.)</w:t>
      </w:r>
    </w:p>
    <w:p w:rsidR="00956028" w:rsidRPr="00956028" w:rsidRDefault="00956028" w:rsidP="00956028">
      <w:pPr>
        <w:spacing w:before="100" w:beforeAutospacing="1" w:after="100" w:afterAutospacing="1" w:line="240" w:lineRule="auto"/>
        <w:jc w:val="center"/>
        <w:rPr>
          <w:rFonts w:ascii="Times New Roman" w:hAnsi="Times New Roman" w:cs="Times New Roman"/>
          <w:color w:val="000000"/>
          <w:sz w:val="24"/>
          <w:szCs w:val="24"/>
        </w:rPr>
      </w:pPr>
      <w:r w:rsidRPr="00956028">
        <w:rPr>
          <w:rFonts w:ascii="Times New Roman" w:hAnsi="Times New Roman" w:cs="Times New Roman"/>
          <w:noProof/>
          <w:color w:val="000000"/>
          <w:sz w:val="24"/>
          <w:szCs w:val="24"/>
          <w:lang w:eastAsia="ru-RU"/>
        </w:rPr>
        <w:drawing>
          <wp:inline distT="0" distB="0" distL="0" distR="0">
            <wp:extent cx="2114550" cy="1619250"/>
            <wp:effectExtent l="0" t="0" r="0" b="0"/>
            <wp:docPr id="663" name="Рисунок 663" descr="http://www.studfiles.ru/html/2706/832/html_CYV4XEF0H7.r4hk/img-r7uH_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http://www.studfiles.ru/html/2706/832/html_CYV4XEF0H7.r4hk/img-r7uH_X.png"/>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2114550" cy="1619250"/>
                    </a:xfrm>
                    <a:prstGeom prst="rect">
                      <a:avLst/>
                    </a:prstGeom>
                    <a:noFill/>
                    <a:ln>
                      <a:noFill/>
                    </a:ln>
                  </pic:spPr>
                </pic:pic>
              </a:graphicData>
            </a:graphic>
          </wp:inline>
        </w:drawing>
      </w:r>
    </w:p>
    <w:p w:rsidR="00956028" w:rsidRPr="00956028" w:rsidRDefault="00956028" w:rsidP="0095602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Рисунок </w:t>
      </w:r>
      <w:r w:rsidRPr="00956028">
        <w:rPr>
          <w:rFonts w:ascii="Times New Roman" w:hAnsi="Times New Roman" w:cs="Times New Roman"/>
          <w:color w:val="000000"/>
          <w:sz w:val="24"/>
          <w:szCs w:val="24"/>
        </w:rPr>
        <w:t>.1 - Топология в виде звезды</w:t>
      </w:r>
    </w:p>
    <w:p w:rsidR="00956028" w:rsidRPr="00956028" w:rsidRDefault="00956028" w:rsidP="00956028">
      <w:pPr>
        <w:spacing w:after="0" w:line="240" w:lineRule="auto"/>
        <w:jc w:val="center"/>
        <w:rPr>
          <w:rFonts w:ascii="Times New Roman" w:hAnsi="Times New Roman" w:cs="Times New Roman"/>
          <w:color w:val="000000"/>
          <w:sz w:val="24"/>
          <w:szCs w:val="24"/>
        </w:rPr>
      </w:pPr>
    </w:p>
    <w:p w:rsidR="00956028" w:rsidRPr="00956028" w:rsidRDefault="00956028" w:rsidP="00956028">
      <w:pPr>
        <w:spacing w:after="0" w:line="240" w:lineRule="auto"/>
        <w:ind w:firstLine="709"/>
        <w:jc w:val="both"/>
        <w:rPr>
          <w:rFonts w:ascii="Times New Roman" w:hAnsi="Times New Roman" w:cs="Times New Roman"/>
          <w:color w:val="000000"/>
          <w:sz w:val="24"/>
          <w:szCs w:val="24"/>
        </w:rPr>
      </w:pPr>
      <w:r w:rsidRPr="00956028">
        <w:rPr>
          <w:rFonts w:ascii="Times New Roman" w:hAnsi="Times New Roman" w:cs="Times New Roman"/>
          <w:color w:val="000000"/>
          <w:sz w:val="24"/>
          <w:szCs w:val="24"/>
        </w:rPr>
        <w:t>Пропускная способность сети определяется вычислительной мощностью узла и гарантируется для каждой рабочей станции. Коллизий (столкновений) данных не возникает.</w:t>
      </w:r>
    </w:p>
    <w:p w:rsidR="00956028" w:rsidRPr="00956028" w:rsidRDefault="00956028" w:rsidP="00956028">
      <w:pPr>
        <w:spacing w:after="0" w:line="240" w:lineRule="auto"/>
        <w:ind w:firstLine="709"/>
        <w:jc w:val="both"/>
        <w:rPr>
          <w:rFonts w:ascii="Times New Roman" w:hAnsi="Times New Roman" w:cs="Times New Roman"/>
          <w:color w:val="000000"/>
          <w:sz w:val="24"/>
          <w:szCs w:val="24"/>
        </w:rPr>
      </w:pPr>
      <w:r w:rsidRPr="00956028">
        <w:rPr>
          <w:rFonts w:ascii="Times New Roman" w:hAnsi="Times New Roman" w:cs="Times New Roman"/>
          <w:color w:val="000000"/>
          <w:sz w:val="24"/>
          <w:szCs w:val="24"/>
        </w:rPr>
        <w:t>Кабельное соединение довольно простое, так как каждая рабочая станция связана с узлом. Затраты на прокладку кабелей высокие, особенно когда центральный узел географически расположен не в центре топологии.</w:t>
      </w:r>
    </w:p>
    <w:p w:rsidR="00956028" w:rsidRPr="00956028" w:rsidRDefault="00956028" w:rsidP="00956028">
      <w:pPr>
        <w:spacing w:after="0" w:line="240" w:lineRule="auto"/>
        <w:ind w:firstLine="709"/>
        <w:jc w:val="both"/>
        <w:rPr>
          <w:rFonts w:ascii="Times New Roman" w:hAnsi="Times New Roman" w:cs="Times New Roman"/>
          <w:color w:val="000000"/>
          <w:sz w:val="24"/>
          <w:szCs w:val="24"/>
        </w:rPr>
      </w:pPr>
      <w:r w:rsidRPr="00956028">
        <w:rPr>
          <w:rFonts w:ascii="Times New Roman" w:hAnsi="Times New Roman" w:cs="Times New Roman"/>
          <w:color w:val="000000"/>
          <w:sz w:val="24"/>
          <w:szCs w:val="24"/>
        </w:rPr>
        <w:t>При расширении вычислительных сетей не могут быть использованы ранее выполненные кабельные связи: к новому рабочему месту необходимо прокладывать отдельный кабель из центра сети.</w:t>
      </w:r>
    </w:p>
    <w:p w:rsidR="00956028" w:rsidRPr="00956028" w:rsidRDefault="00956028" w:rsidP="00956028">
      <w:pPr>
        <w:spacing w:after="0" w:line="240" w:lineRule="auto"/>
        <w:ind w:firstLine="709"/>
        <w:jc w:val="both"/>
        <w:rPr>
          <w:rFonts w:ascii="Times New Roman" w:hAnsi="Times New Roman" w:cs="Times New Roman"/>
          <w:color w:val="000000"/>
          <w:sz w:val="24"/>
          <w:szCs w:val="24"/>
        </w:rPr>
      </w:pPr>
      <w:r w:rsidRPr="00956028">
        <w:rPr>
          <w:rFonts w:ascii="Times New Roman" w:hAnsi="Times New Roman" w:cs="Times New Roman"/>
          <w:color w:val="000000"/>
          <w:sz w:val="24"/>
          <w:szCs w:val="24"/>
        </w:rPr>
        <w:t>Топология в виде звезды является наиболее быстродействующей из всех топологий вычислительных сетей, поскольку передача данных между рабочими станциями проходит через центральный узел (при его хорошей производительности) по отдельным линиям, используемым только этими рабочими станциями. Частота запросов передачи информации от одной станции к другой невысокая по сравнению с достигаемой в других топологиях.</w:t>
      </w:r>
    </w:p>
    <w:p w:rsidR="00956028" w:rsidRPr="00956028" w:rsidRDefault="00956028" w:rsidP="00956028">
      <w:pPr>
        <w:spacing w:after="0" w:line="240" w:lineRule="auto"/>
        <w:ind w:firstLine="709"/>
        <w:jc w:val="both"/>
        <w:rPr>
          <w:rFonts w:ascii="Times New Roman" w:hAnsi="Times New Roman" w:cs="Times New Roman"/>
          <w:color w:val="000000"/>
          <w:sz w:val="24"/>
          <w:szCs w:val="24"/>
        </w:rPr>
      </w:pPr>
      <w:r w:rsidRPr="00956028">
        <w:rPr>
          <w:rFonts w:ascii="Times New Roman" w:hAnsi="Times New Roman" w:cs="Times New Roman"/>
          <w:color w:val="000000"/>
          <w:sz w:val="24"/>
          <w:szCs w:val="24"/>
        </w:rPr>
        <w:t>Производительность вычислительной сети в первую очередь зависит от мощности центрального концентратора. Он может быть узким местом вычислительной сети. В случае выхода из строя центрального узла нарушается работа всей сети.</w:t>
      </w:r>
    </w:p>
    <w:p w:rsidR="00956028" w:rsidRPr="00956028" w:rsidRDefault="00956028" w:rsidP="00956028">
      <w:pPr>
        <w:spacing w:after="0" w:line="240" w:lineRule="auto"/>
        <w:ind w:firstLine="709"/>
        <w:jc w:val="center"/>
        <w:rPr>
          <w:rFonts w:ascii="Times New Roman" w:hAnsi="Times New Roman" w:cs="Times New Roman"/>
          <w:b/>
          <w:color w:val="000000"/>
          <w:sz w:val="24"/>
          <w:szCs w:val="24"/>
        </w:rPr>
      </w:pPr>
      <w:r w:rsidRPr="00956028">
        <w:rPr>
          <w:rFonts w:ascii="Times New Roman" w:hAnsi="Times New Roman" w:cs="Times New Roman"/>
          <w:b/>
          <w:color w:val="000000"/>
          <w:sz w:val="24"/>
          <w:szCs w:val="24"/>
        </w:rPr>
        <w:t>Кольцевая топология</w:t>
      </w:r>
    </w:p>
    <w:p w:rsidR="00956028" w:rsidRPr="00956028" w:rsidRDefault="00956028" w:rsidP="00956028">
      <w:pPr>
        <w:spacing w:after="0" w:line="240" w:lineRule="auto"/>
        <w:ind w:firstLine="709"/>
        <w:jc w:val="both"/>
        <w:rPr>
          <w:rFonts w:ascii="Times New Roman" w:hAnsi="Times New Roman" w:cs="Times New Roman"/>
          <w:color w:val="000000"/>
          <w:sz w:val="24"/>
          <w:szCs w:val="24"/>
        </w:rPr>
      </w:pPr>
      <w:r w:rsidRPr="00956028">
        <w:rPr>
          <w:rFonts w:ascii="Times New Roman" w:hAnsi="Times New Roman" w:cs="Times New Roman"/>
          <w:color w:val="000000"/>
          <w:sz w:val="24"/>
          <w:szCs w:val="24"/>
        </w:rPr>
        <w:t>При кольцевой топологии сети рабочие станции связаны одна с другой по кругу, т.е. рабочая станция 1 с рабочей станцией 2, рабочая станция 3 с рабочей станцией 4 и т.д. Последняя рабочая станция связана с первой. Коммуникационная связь замыкается в кольцо (рис. 14.2) .</w:t>
      </w:r>
    </w:p>
    <w:p w:rsidR="00956028" w:rsidRPr="00956028" w:rsidRDefault="00956028" w:rsidP="00956028">
      <w:pPr>
        <w:spacing w:before="100" w:beforeAutospacing="1" w:after="100" w:afterAutospacing="1" w:line="240" w:lineRule="auto"/>
        <w:jc w:val="center"/>
        <w:rPr>
          <w:rFonts w:ascii="Times New Roman" w:hAnsi="Times New Roman" w:cs="Times New Roman"/>
          <w:color w:val="000000"/>
          <w:sz w:val="24"/>
          <w:szCs w:val="24"/>
        </w:rPr>
      </w:pPr>
      <w:r w:rsidRPr="00956028">
        <w:rPr>
          <w:rFonts w:ascii="Times New Roman" w:hAnsi="Times New Roman" w:cs="Times New Roman"/>
          <w:noProof/>
          <w:color w:val="000000"/>
          <w:sz w:val="24"/>
          <w:szCs w:val="24"/>
          <w:lang w:eastAsia="ru-RU"/>
        </w:rPr>
        <w:drawing>
          <wp:inline distT="0" distB="0" distL="0" distR="0">
            <wp:extent cx="2038350" cy="1485900"/>
            <wp:effectExtent l="0" t="0" r="0" b="0"/>
            <wp:docPr id="662" name="Рисунок 662" descr="http://www.studfiles.ru/html/2706/832/html_CYV4XEF0H7.r4hk/img-2Izoa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http://www.studfiles.ru/html/2706/832/html_CYV4XEF0H7.r4hk/img-2Izoax.png"/>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2038350" cy="1485900"/>
                    </a:xfrm>
                    <a:prstGeom prst="rect">
                      <a:avLst/>
                    </a:prstGeom>
                    <a:noFill/>
                    <a:ln>
                      <a:noFill/>
                    </a:ln>
                  </pic:spPr>
                </pic:pic>
              </a:graphicData>
            </a:graphic>
          </wp:inline>
        </w:drawing>
      </w:r>
    </w:p>
    <w:p w:rsidR="00956028" w:rsidRPr="00956028" w:rsidRDefault="00956028" w:rsidP="00956028">
      <w:pPr>
        <w:spacing w:before="100" w:beforeAutospacing="1" w:after="100" w:afterAutospacing="1"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Рисунок </w:t>
      </w:r>
      <w:r w:rsidRPr="00956028">
        <w:rPr>
          <w:rFonts w:ascii="Times New Roman" w:hAnsi="Times New Roman" w:cs="Times New Roman"/>
          <w:color w:val="000000"/>
          <w:sz w:val="24"/>
          <w:szCs w:val="24"/>
        </w:rPr>
        <w:t>.2 - Кольцевая топология</w:t>
      </w:r>
    </w:p>
    <w:p w:rsidR="00956028" w:rsidRPr="00956028" w:rsidRDefault="00956028" w:rsidP="00956028">
      <w:pPr>
        <w:spacing w:after="0" w:line="240" w:lineRule="auto"/>
        <w:ind w:firstLine="709"/>
        <w:jc w:val="both"/>
        <w:rPr>
          <w:rFonts w:ascii="Times New Roman" w:hAnsi="Times New Roman" w:cs="Times New Roman"/>
          <w:color w:val="000000"/>
          <w:sz w:val="24"/>
          <w:szCs w:val="24"/>
        </w:rPr>
      </w:pPr>
      <w:r w:rsidRPr="00956028">
        <w:rPr>
          <w:rFonts w:ascii="Times New Roman" w:hAnsi="Times New Roman" w:cs="Times New Roman"/>
          <w:color w:val="000000"/>
          <w:sz w:val="24"/>
          <w:szCs w:val="24"/>
        </w:rPr>
        <w:t>Прокладка кабелей от одной рабочей станции до другой может быть довольно сложной и дорогостоящей, особенно если географически рабочие станции расположены далеко от кольца (например, в линию).</w:t>
      </w:r>
    </w:p>
    <w:p w:rsidR="00956028" w:rsidRPr="00956028" w:rsidRDefault="00956028" w:rsidP="00956028">
      <w:pPr>
        <w:spacing w:after="0" w:line="240" w:lineRule="auto"/>
        <w:ind w:firstLine="709"/>
        <w:jc w:val="both"/>
        <w:rPr>
          <w:rFonts w:ascii="Times New Roman" w:hAnsi="Times New Roman" w:cs="Times New Roman"/>
          <w:color w:val="000000"/>
          <w:sz w:val="24"/>
          <w:szCs w:val="24"/>
        </w:rPr>
      </w:pPr>
      <w:r w:rsidRPr="00956028">
        <w:rPr>
          <w:rFonts w:ascii="Times New Roman" w:hAnsi="Times New Roman" w:cs="Times New Roman"/>
          <w:color w:val="000000"/>
          <w:sz w:val="24"/>
          <w:szCs w:val="24"/>
        </w:rPr>
        <w:t>Основная проблема при кольцевой топологии заключается в том, что каждая рабочая станция должна активно участвовать в пересылке информации, и в случае выхода из строя хотя бы одной из них вся сеть парализуется. Неисправности в кабельных соединениях локализуются легко.</w:t>
      </w:r>
    </w:p>
    <w:p w:rsidR="00956028" w:rsidRPr="00956028" w:rsidRDefault="00956028" w:rsidP="00956028">
      <w:pPr>
        <w:spacing w:after="0" w:line="240" w:lineRule="auto"/>
        <w:jc w:val="center"/>
        <w:rPr>
          <w:rFonts w:ascii="Times New Roman" w:hAnsi="Times New Roman" w:cs="Times New Roman"/>
          <w:b/>
          <w:color w:val="000000"/>
          <w:sz w:val="24"/>
          <w:szCs w:val="24"/>
        </w:rPr>
      </w:pPr>
      <w:r w:rsidRPr="00956028">
        <w:rPr>
          <w:rFonts w:ascii="Times New Roman" w:hAnsi="Times New Roman" w:cs="Times New Roman"/>
          <w:b/>
          <w:color w:val="000000"/>
          <w:sz w:val="24"/>
          <w:szCs w:val="24"/>
        </w:rPr>
        <w:t>Шинная топология</w:t>
      </w:r>
    </w:p>
    <w:p w:rsidR="00956028" w:rsidRPr="00956028" w:rsidRDefault="00956028" w:rsidP="00956028">
      <w:pPr>
        <w:spacing w:after="0" w:line="240" w:lineRule="auto"/>
        <w:ind w:firstLine="709"/>
        <w:jc w:val="both"/>
        <w:rPr>
          <w:rFonts w:ascii="Times New Roman" w:hAnsi="Times New Roman" w:cs="Times New Roman"/>
          <w:color w:val="000000"/>
          <w:sz w:val="24"/>
          <w:szCs w:val="24"/>
        </w:rPr>
      </w:pPr>
      <w:r w:rsidRPr="00956028">
        <w:rPr>
          <w:rFonts w:ascii="Times New Roman" w:hAnsi="Times New Roman" w:cs="Times New Roman"/>
          <w:color w:val="000000"/>
          <w:sz w:val="24"/>
          <w:szCs w:val="24"/>
        </w:rPr>
        <w:t xml:space="preserve">При шинной топологии среда передачи информации представляется в форме коммуникационного пути, доступного дня всех рабочих станций, к </w:t>
      </w:r>
    </w:p>
    <w:p w:rsidR="00956028" w:rsidRPr="00956028" w:rsidRDefault="00956028" w:rsidP="00956028">
      <w:pPr>
        <w:spacing w:after="0" w:line="240" w:lineRule="auto"/>
        <w:ind w:firstLine="709"/>
        <w:jc w:val="both"/>
        <w:rPr>
          <w:rFonts w:ascii="Times New Roman" w:hAnsi="Times New Roman" w:cs="Times New Roman"/>
          <w:color w:val="000000"/>
          <w:sz w:val="24"/>
          <w:szCs w:val="24"/>
        </w:rPr>
      </w:pPr>
    </w:p>
    <w:p w:rsidR="00956028" w:rsidRPr="00956028" w:rsidRDefault="00956028" w:rsidP="00956028">
      <w:pPr>
        <w:spacing w:after="0" w:line="240" w:lineRule="auto"/>
        <w:ind w:firstLine="709"/>
        <w:jc w:val="both"/>
        <w:rPr>
          <w:rFonts w:ascii="Times New Roman" w:hAnsi="Times New Roman" w:cs="Times New Roman"/>
          <w:color w:val="000000"/>
          <w:sz w:val="24"/>
          <w:szCs w:val="24"/>
        </w:rPr>
      </w:pPr>
    </w:p>
    <w:p w:rsidR="00956028" w:rsidRPr="00956028" w:rsidRDefault="00956028" w:rsidP="00956028">
      <w:pPr>
        <w:spacing w:after="0" w:line="240" w:lineRule="auto"/>
        <w:ind w:firstLine="709"/>
        <w:jc w:val="both"/>
        <w:rPr>
          <w:rFonts w:ascii="Times New Roman" w:hAnsi="Times New Roman" w:cs="Times New Roman"/>
          <w:color w:val="000000"/>
          <w:sz w:val="24"/>
          <w:szCs w:val="24"/>
        </w:rPr>
      </w:pPr>
      <w:r w:rsidRPr="00956028">
        <w:rPr>
          <w:rFonts w:ascii="Times New Roman" w:hAnsi="Times New Roman" w:cs="Times New Roman"/>
          <w:noProof/>
          <w:sz w:val="24"/>
          <w:szCs w:val="24"/>
          <w:lang w:eastAsia="ru-RU"/>
        </w:rPr>
        <w:drawing>
          <wp:anchor distT="0" distB="0" distL="114300" distR="114300" simplePos="0" relativeHeight="251804672" behindDoc="0" locked="0" layoutInCell="1" allowOverlap="1">
            <wp:simplePos x="0" y="0"/>
            <wp:positionH relativeFrom="column">
              <wp:posOffset>1373505</wp:posOffset>
            </wp:positionH>
            <wp:positionV relativeFrom="paragraph">
              <wp:posOffset>811530</wp:posOffset>
            </wp:positionV>
            <wp:extent cx="3124835" cy="924560"/>
            <wp:effectExtent l="0" t="0" r="0" b="8890"/>
            <wp:wrapSquare wrapText="bothSides"/>
            <wp:docPr id="664" name="Рисунок 664" descr="http://www.studfiles.ru/html/2706/832/html_CYV4XEF0H7.r4hk/img-Bl_Cw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http://www.studfiles.ru/html/2706/832/html_CYV4XEF0H7.r4hk/img-Bl_CwR.png"/>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3124835" cy="924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6028">
        <w:rPr>
          <w:rFonts w:ascii="Times New Roman" w:hAnsi="Times New Roman" w:cs="Times New Roman"/>
          <w:color w:val="000000"/>
          <w:sz w:val="24"/>
          <w:szCs w:val="24"/>
        </w:rPr>
        <w:t>которому они все должны быть подключены. Все рабочие станции могут непосредственно вступать в контакт с любой рабочей станцией, имеющейся в сети.</w:t>
      </w:r>
    </w:p>
    <w:p w:rsidR="00956028" w:rsidRPr="00956028" w:rsidRDefault="00956028" w:rsidP="00956028">
      <w:pPr>
        <w:spacing w:after="0" w:line="240" w:lineRule="auto"/>
        <w:rPr>
          <w:rFonts w:ascii="Times New Roman" w:hAnsi="Times New Roman" w:cs="Times New Roman"/>
          <w:color w:val="000000"/>
          <w:sz w:val="24"/>
          <w:szCs w:val="24"/>
        </w:rPr>
      </w:pPr>
      <w:r w:rsidRPr="00956028">
        <w:rPr>
          <w:rFonts w:ascii="Times New Roman" w:hAnsi="Times New Roman" w:cs="Times New Roman"/>
          <w:color w:val="000000"/>
          <w:sz w:val="24"/>
          <w:szCs w:val="24"/>
        </w:rPr>
        <w:br w:type="textWrapping" w:clear="all"/>
      </w:r>
    </w:p>
    <w:p w:rsidR="00956028" w:rsidRPr="00956028" w:rsidRDefault="00956028" w:rsidP="0095602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Рисунок </w:t>
      </w:r>
      <w:r w:rsidRPr="00956028">
        <w:rPr>
          <w:rFonts w:ascii="Times New Roman" w:hAnsi="Times New Roman" w:cs="Times New Roman"/>
          <w:color w:val="000000"/>
          <w:sz w:val="24"/>
          <w:szCs w:val="24"/>
        </w:rPr>
        <w:t>.3 Шинная топология</w:t>
      </w:r>
    </w:p>
    <w:p w:rsidR="00956028" w:rsidRPr="00956028" w:rsidRDefault="00956028" w:rsidP="00956028">
      <w:pPr>
        <w:spacing w:after="0" w:line="240" w:lineRule="auto"/>
        <w:jc w:val="center"/>
        <w:rPr>
          <w:rFonts w:ascii="Times New Roman" w:hAnsi="Times New Roman" w:cs="Times New Roman"/>
          <w:color w:val="000000"/>
          <w:sz w:val="24"/>
          <w:szCs w:val="24"/>
        </w:rPr>
      </w:pPr>
    </w:p>
    <w:p w:rsidR="00956028" w:rsidRPr="00956028" w:rsidRDefault="00956028" w:rsidP="00956028">
      <w:pPr>
        <w:spacing w:after="0" w:line="240" w:lineRule="auto"/>
        <w:ind w:firstLine="709"/>
        <w:jc w:val="both"/>
        <w:rPr>
          <w:rFonts w:ascii="Times New Roman" w:hAnsi="Times New Roman" w:cs="Times New Roman"/>
          <w:color w:val="000000"/>
          <w:sz w:val="24"/>
          <w:szCs w:val="24"/>
        </w:rPr>
      </w:pPr>
      <w:r w:rsidRPr="00956028">
        <w:rPr>
          <w:rFonts w:ascii="Times New Roman" w:hAnsi="Times New Roman" w:cs="Times New Roman"/>
          <w:color w:val="000000"/>
          <w:sz w:val="24"/>
          <w:szCs w:val="24"/>
        </w:rPr>
        <w:t>Рабочие станции в любое время, без прерывания работы всей вычислительной сети, могут быть подключены к ней или отключены. Функционирование вычислительной сети не зависит от состояния отдельной рабочей станции.</w:t>
      </w:r>
    </w:p>
    <w:p w:rsidR="00956028" w:rsidRPr="00956028" w:rsidRDefault="00956028" w:rsidP="00956028">
      <w:pPr>
        <w:tabs>
          <w:tab w:val="left" w:pos="993"/>
        </w:tabs>
        <w:spacing w:after="0" w:line="240" w:lineRule="auto"/>
        <w:ind w:firstLine="709"/>
        <w:jc w:val="both"/>
        <w:rPr>
          <w:rFonts w:ascii="Times New Roman" w:hAnsi="Times New Roman" w:cs="Times New Roman"/>
          <w:color w:val="000000"/>
          <w:sz w:val="24"/>
          <w:szCs w:val="24"/>
        </w:rPr>
      </w:pPr>
      <w:r w:rsidRPr="00956028">
        <w:rPr>
          <w:rFonts w:ascii="Times New Roman" w:hAnsi="Times New Roman" w:cs="Times New Roman"/>
          <w:b/>
          <w:bCs/>
          <w:color w:val="000000"/>
          <w:sz w:val="24"/>
          <w:szCs w:val="24"/>
        </w:rPr>
        <w:t>5 Обмен файлами между пользователями локальной компьютерной сети. </w:t>
      </w:r>
      <w:r w:rsidRPr="00956028">
        <w:rPr>
          <w:rFonts w:ascii="Times New Roman" w:hAnsi="Times New Roman" w:cs="Times New Roman"/>
          <w:color w:val="000000"/>
          <w:sz w:val="24"/>
          <w:szCs w:val="24"/>
        </w:rPr>
        <w:t>ссылка Сетевое окружение. Если компьютеры локальной сети не высвечиваются, выбрать ссылку Отобразить компьютеры рабочей группы. Затем открыть папку нужного компьютера и стандартным образом производить операции чтения/копирования файлов с одного ПК на другой.</w:t>
      </w:r>
      <w:r w:rsidRPr="00956028">
        <w:rPr>
          <w:rFonts w:ascii="Times New Roman" w:hAnsi="Times New Roman" w:cs="Times New Roman"/>
          <w:color w:val="000000"/>
          <w:sz w:val="24"/>
          <w:szCs w:val="24"/>
        </w:rPr>
        <w:sym w:font="Symbol" w:char="F0E0"/>
      </w:r>
      <w:r w:rsidRPr="00956028">
        <w:rPr>
          <w:rFonts w:ascii="Times New Roman" w:hAnsi="Times New Roman" w:cs="Times New Roman"/>
          <w:color w:val="000000"/>
          <w:sz w:val="24"/>
          <w:szCs w:val="24"/>
        </w:rPr>
        <w:t xml:space="preserve">Чтобы переслать файл на другой компьютер сети, необходимо открыть папку Мой компьютер </w:t>
      </w:r>
    </w:p>
    <w:p w:rsidR="00956028" w:rsidRPr="00956028" w:rsidRDefault="00956028" w:rsidP="00956028">
      <w:pPr>
        <w:pStyle w:val="aff"/>
        <w:jc w:val="center"/>
        <w:rPr>
          <w:rFonts w:ascii="Times New Roman" w:hAnsi="Times New Roman"/>
          <w:b/>
          <w:sz w:val="24"/>
          <w:szCs w:val="24"/>
          <w:lang w:eastAsia="ru-RU"/>
        </w:rPr>
      </w:pPr>
      <w:r w:rsidRPr="00956028">
        <w:rPr>
          <w:rFonts w:ascii="Times New Roman" w:hAnsi="Times New Roman"/>
          <w:b/>
          <w:sz w:val="24"/>
          <w:szCs w:val="24"/>
          <w:lang w:eastAsia="ru-RU"/>
        </w:rPr>
        <w:t>Содержание работы:</w:t>
      </w:r>
    </w:p>
    <w:p w:rsidR="00956028" w:rsidRPr="00956028" w:rsidRDefault="00956028" w:rsidP="00956028">
      <w:pPr>
        <w:pStyle w:val="ad"/>
        <w:spacing w:before="0" w:beforeAutospacing="0" w:after="0" w:afterAutospacing="0"/>
        <w:rPr>
          <w:b/>
          <w:color w:val="000000"/>
          <w:shd w:val="clear" w:color="auto" w:fill="FFFFFF"/>
        </w:rPr>
      </w:pPr>
      <w:r w:rsidRPr="00956028">
        <w:rPr>
          <w:b/>
          <w:color w:val="000000"/>
          <w:shd w:val="clear" w:color="auto" w:fill="FFFFFF"/>
        </w:rPr>
        <w:t>Задание 1</w:t>
      </w:r>
    </w:p>
    <w:p w:rsidR="00956028" w:rsidRPr="00956028" w:rsidRDefault="00956028" w:rsidP="00956028">
      <w:pPr>
        <w:pStyle w:val="ad"/>
        <w:spacing w:before="0" w:beforeAutospacing="0" w:after="0" w:afterAutospacing="0"/>
        <w:ind w:firstLine="709"/>
        <w:rPr>
          <w:color w:val="000000"/>
        </w:rPr>
      </w:pPr>
      <w:r w:rsidRPr="00956028">
        <w:rPr>
          <w:color w:val="000000"/>
        </w:rPr>
        <w:t>Составьте схему локальной сети компьютерного класса и зарисуйте ее в отчет по практической работе.</w:t>
      </w:r>
    </w:p>
    <w:p w:rsidR="00956028" w:rsidRPr="00956028" w:rsidRDefault="00956028" w:rsidP="00956028">
      <w:pPr>
        <w:pStyle w:val="aff"/>
        <w:rPr>
          <w:rFonts w:ascii="Times New Roman" w:hAnsi="Times New Roman"/>
          <w:b/>
          <w:color w:val="000000"/>
          <w:sz w:val="24"/>
          <w:szCs w:val="24"/>
          <w:shd w:val="clear" w:color="auto" w:fill="FFFFFF"/>
        </w:rPr>
      </w:pPr>
      <w:r w:rsidRPr="00956028">
        <w:rPr>
          <w:rFonts w:ascii="Times New Roman" w:hAnsi="Times New Roman"/>
          <w:color w:val="000000"/>
          <w:sz w:val="24"/>
          <w:szCs w:val="24"/>
          <w:shd w:val="clear" w:color="auto" w:fill="FFFFFF"/>
        </w:rPr>
        <w:t> </w:t>
      </w:r>
      <w:r w:rsidRPr="00956028">
        <w:rPr>
          <w:rFonts w:ascii="Times New Roman" w:hAnsi="Times New Roman"/>
          <w:b/>
          <w:color w:val="000000"/>
          <w:sz w:val="24"/>
          <w:szCs w:val="24"/>
          <w:shd w:val="clear" w:color="auto" w:fill="FFFFFF"/>
        </w:rPr>
        <w:t>Задание 2</w:t>
      </w:r>
    </w:p>
    <w:p w:rsidR="00956028" w:rsidRPr="00956028" w:rsidRDefault="00956028" w:rsidP="00956028">
      <w:pPr>
        <w:pStyle w:val="aff"/>
        <w:ind w:firstLine="709"/>
        <w:jc w:val="both"/>
        <w:rPr>
          <w:rFonts w:ascii="Times New Roman" w:hAnsi="Times New Roman"/>
          <w:color w:val="000000"/>
          <w:sz w:val="24"/>
          <w:szCs w:val="24"/>
          <w:shd w:val="clear" w:color="auto" w:fill="FFFFFF"/>
        </w:rPr>
      </w:pPr>
      <w:r w:rsidRPr="00956028">
        <w:rPr>
          <w:rFonts w:ascii="Times New Roman" w:hAnsi="Times New Roman"/>
          <w:color w:val="000000"/>
          <w:sz w:val="24"/>
          <w:szCs w:val="24"/>
          <w:shd w:val="clear" w:color="auto" w:fill="FFFFFF"/>
        </w:rPr>
        <w:t xml:space="preserve"> Определите общий ресурс компьютера. </w:t>
      </w:r>
    </w:p>
    <w:p w:rsidR="00956028" w:rsidRPr="00956028" w:rsidRDefault="00956028" w:rsidP="00956028">
      <w:pPr>
        <w:pStyle w:val="aff"/>
        <w:ind w:firstLine="709"/>
        <w:jc w:val="both"/>
        <w:rPr>
          <w:rFonts w:ascii="Times New Roman" w:hAnsi="Times New Roman"/>
          <w:color w:val="000000"/>
          <w:sz w:val="24"/>
          <w:szCs w:val="24"/>
          <w:shd w:val="clear" w:color="auto" w:fill="FFFFFF"/>
        </w:rPr>
      </w:pPr>
      <w:r w:rsidRPr="00956028">
        <w:rPr>
          <w:rFonts w:ascii="Times New Roman" w:hAnsi="Times New Roman"/>
          <w:color w:val="000000"/>
          <w:sz w:val="24"/>
          <w:szCs w:val="24"/>
          <w:shd w:val="clear" w:color="auto" w:fill="FFFFFF"/>
        </w:rPr>
        <w:t>Для этого:</w:t>
      </w:r>
    </w:p>
    <w:p w:rsidR="00956028" w:rsidRPr="00956028" w:rsidRDefault="00956028" w:rsidP="00956028">
      <w:pPr>
        <w:pStyle w:val="aff"/>
        <w:ind w:firstLine="709"/>
        <w:jc w:val="both"/>
        <w:rPr>
          <w:rFonts w:ascii="Times New Roman" w:hAnsi="Times New Roman"/>
          <w:color w:val="000000"/>
          <w:sz w:val="24"/>
          <w:szCs w:val="24"/>
          <w:shd w:val="clear" w:color="auto" w:fill="FFFFFF"/>
        </w:rPr>
      </w:pPr>
      <w:r w:rsidRPr="00956028">
        <w:rPr>
          <w:rFonts w:ascii="Times New Roman" w:hAnsi="Times New Roman"/>
          <w:color w:val="000000"/>
          <w:sz w:val="24"/>
          <w:szCs w:val="24"/>
          <w:shd w:val="clear" w:color="auto" w:fill="FFFFFF"/>
        </w:rPr>
        <w:t>В операционной системе Windows найти на рабочем столе значок Сеть.</w:t>
      </w:r>
      <w:r w:rsidRPr="00956028">
        <w:rPr>
          <w:rFonts w:ascii="Times New Roman" w:hAnsi="Times New Roman"/>
          <w:color w:val="000000"/>
          <w:sz w:val="24"/>
          <w:szCs w:val="24"/>
        </w:rPr>
        <w:br/>
      </w:r>
      <w:r w:rsidRPr="00956028">
        <w:rPr>
          <w:rFonts w:ascii="Times New Roman" w:hAnsi="Times New Roman"/>
          <w:color w:val="000000"/>
          <w:sz w:val="24"/>
          <w:szCs w:val="24"/>
          <w:shd w:val="clear" w:color="auto" w:fill="FFFFFF"/>
        </w:rPr>
        <w:t>Открыть папку, где будут видны все компьютеры, которые подключены в одну сеть.</w:t>
      </w:r>
    </w:p>
    <w:p w:rsidR="00956028" w:rsidRPr="00956028" w:rsidRDefault="00956028" w:rsidP="00956028">
      <w:pPr>
        <w:pStyle w:val="aff"/>
        <w:ind w:firstLine="709"/>
        <w:rPr>
          <w:rFonts w:ascii="Times New Roman" w:hAnsi="Times New Roman"/>
          <w:color w:val="000000"/>
          <w:sz w:val="24"/>
          <w:szCs w:val="24"/>
          <w:shd w:val="clear" w:color="auto" w:fill="FFFFFF"/>
        </w:rPr>
      </w:pPr>
      <w:r w:rsidRPr="00956028">
        <w:rPr>
          <w:rFonts w:ascii="Times New Roman" w:hAnsi="Times New Roman"/>
          <w:color w:val="000000"/>
          <w:sz w:val="24"/>
          <w:szCs w:val="24"/>
          <w:shd w:val="clear" w:color="auto" w:fill="FFFFFF"/>
        </w:rPr>
        <w:t>В данном окне появятся все компьютеры, которые подключены к сети.</w:t>
      </w:r>
      <w:r w:rsidRPr="00956028">
        <w:rPr>
          <w:rFonts w:ascii="Times New Roman" w:hAnsi="Times New Roman"/>
          <w:color w:val="000000"/>
          <w:sz w:val="24"/>
          <w:szCs w:val="24"/>
        </w:rPr>
        <w:br/>
      </w:r>
      <w:r w:rsidRPr="00956028">
        <w:rPr>
          <w:rFonts w:ascii="Times New Roman" w:hAnsi="Times New Roman"/>
          <w:color w:val="000000"/>
          <w:sz w:val="24"/>
          <w:szCs w:val="24"/>
          <w:shd w:val="clear" w:color="auto" w:fill="FFFFFF"/>
        </w:rPr>
        <w:t>Открыть один из них. Посмотреть ресурсы компьютера, которыми можно воспользоваться. Такие ресурсы называются общими.</w:t>
      </w:r>
      <w:r w:rsidRPr="00956028">
        <w:rPr>
          <w:rFonts w:ascii="Times New Roman" w:hAnsi="Times New Roman"/>
          <w:color w:val="000000"/>
          <w:sz w:val="24"/>
          <w:szCs w:val="24"/>
        </w:rPr>
        <w:br/>
      </w:r>
      <w:r w:rsidRPr="00956028">
        <w:rPr>
          <w:rFonts w:ascii="Times New Roman" w:hAnsi="Times New Roman"/>
          <w:b/>
          <w:color w:val="000000"/>
          <w:sz w:val="24"/>
          <w:szCs w:val="24"/>
          <w:shd w:val="clear" w:color="auto" w:fill="FFFFFF"/>
        </w:rPr>
        <w:t>Задание  3</w:t>
      </w:r>
    </w:p>
    <w:p w:rsidR="00956028" w:rsidRPr="00956028" w:rsidRDefault="00956028" w:rsidP="00956028">
      <w:pPr>
        <w:pStyle w:val="aff"/>
        <w:ind w:firstLine="709"/>
        <w:jc w:val="both"/>
        <w:rPr>
          <w:rFonts w:ascii="Times New Roman" w:hAnsi="Times New Roman"/>
          <w:color w:val="000000"/>
          <w:sz w:val="24"/>
          <w:szCs w:val="24"/>
          <w:shd w:val="clear" w:color="auto" w:fill="FFFFFF"/>
        </w:rPr>
      </w:pPr>
      <w:r w:rsidRPr="00956028">
        <w:rPr>
          <w:rFonts w:ascii="Times New Roman" w:hAnsi="Times New Roman"/>
          <w:color w:val="000000"/>
          <w:sz w:val="24"/>
          <w:szCs w:val="24"/>
          <w:shd w:val="clear" w:color="auto" w:fill="FFFFFF"/>
        </w:rPr>
        <w:t xml:space="preserve"> Предоставьте доступ для пользователей локальной сети к папке на своем компьютере, подключенном к локальной сети. </w:t>
      </w:r>
    </w:p>
    <w:p w:rsidR="00956028" w:rsidRPr="00956028" w:rsidRDefault="00956028" w:rsidP="00956028">
      <w:pPr>
        <w:pStyle w:val="aff"/>
        <w:ind w:firstLine="709"/>
        <w:jc w:val="both"/>
        <w:rPr>
          <w:rFonts w:ascii="Times New Roman" w:hAnsi="Times New Roman"/>
          <w:color w:val="000000"/>
          <w:sz w:val="24"/>
          <w:szCs w:val="24"/>
          <w:shd w:val="clear" w:color="auto" w:fill="FFFFFF"/>
        </w:rPr>
      </w:pPr>
      <w:r w:rsidRPr="00956028">
        <w:rPr>
          <w:rFonts w:ascii="Times New Roman" w:hAnsi="Times New Roman"/>
          <w:color w:val="000000"/>
          <w:sz w:val="24"/>
          <w:szCs w:val="24"/>
          <w:shd w:val="clear" w:color="auto" w:fill="FFFFFF"/>
        </w:rPr>
        <w:t>Для этого:</w:t>
      </w:r>
    </w:p>
    <w:p w:rsidR="00956028" w:rsidRPr="00956028" w:rsidRDefault="00956028" w:rsidP="00956028">
      <w:pPr>
        <w:pStyle w:val="aff"/>
        <w:ind w:firstLine="709"/>
        <w:jc w:val="both"/>
        <w:rPr>
          <w:rFonts w:ascii="Times New Roman" w:hAnsi="Times New Roman"/>
          <w:color w:val="000000"/>
          <w:sz w:val="24"/>
          <w:szCs w:val="24"/>
          <w:shd w:val="clear" w:color="auto" w:fill="FFFFFF"/>
        </w:rPr>
      </w:pPr>
      <w:r w:rsidRPr="00956028">
        <w:rPr>
          <w:rFonts w:ascii="Times New Roman" w:hAnsi="Times New Roman"/>
          <w:color w:val="000000"/>
          <w:sz w:val="24"/>
          <w:szCs w:val="24"/>
          <w:shd w:val="clear" w:color="auto" w:fill="FFFFFF"/>
        </w:rPr>
        <w:t>В операционной системе Windows открыть окно папки Компьютер и на одном из дисков С: или D: создать свою папку. Назвать ее номером своей группы.</w:t>
      </w:r>
      <w:r w:rsidRPr="00956028">
        <w:rPr>
          <w:rFonts w:ascii="Times New Roman" w:hAnsi="Times New Roman"/>
          <w:color w:val="000000"/>
          <w:sz w:val="24"/>
          <w:szCs w:val="24"/>
        </w:rPr>
        <w:br/>
      </w:r>
      <w:r w:rsidRPr="00956028">
        <w:rPr>
          <w:rFonts w:ascii="Times New Roman" w:hAnsi="Times New Roman"/>
          <w:color w:val="000000"/>
          <w:sz w:val="24"/>
          <w:szCs w:val="24"/>
          <w:shd w:val="clear" w:color="auto" w:fill="FFFFFF"/>
        </w:rPr>
        <w:t>Щелкнуть правой кнопкой мыши по значку папки и в контекстном меню папки выберите команду Общий доступ.</w:t>
      </w:r>
    </w:p>
    <w:p w:rsidR="00956028" w:rsidRPr="00956028" w:rsidRDefault="00956028" w:rsidP="00956028">
      <w:pPr>
        <w:pStyle w:val="aff"/>
        <w:ind w:firstLine="709"/>
        <w:jc w:val="both"/>
        <w:rPr>
          <w:rFonts w:ascii="Times New Roman" w:hAnsi="Times New Roman"/>
          <w:color w:val="000000"/>
          <w:sz w:val="24"/>
          <w:szCs w:val="24"/>
          <w:shd w:val="clear" w:color="auto" w:fill="FFFFFF"/>
        </w:rPr>
      </w:pPr>
      <w:r w:rsidRPr="00956028">
        <w:rPr>
          <w:rFonts w:ascii="Times New Roman" w:hAnsi="Times New Roman"/>
          <w:color w:val="000000"/>
          <w:sz w:val="24"/>
          <w:szCs w:val="24"/>
          <w:shd w:val="clear" w:color="auto" w:fill="FFFFFF"/>
        </w:rPr>
        <w:t>В появившемся диалоговом окне Дополнительный общий доступ установить флажок Открыть общий доступ к этой папке.</w:t>
      </w:r>
      <w:r w:rsidRPr="00956028">
        <w:rPr>
          <w:rFonts w:ascii="Times New Roman" w:hAnsi="Times New Roman"/>
          <w:color w:val="000000"/>
          <w:sz w:val="24"/>
          <w:szCs w:val="24"/>
        </w:rPr>
        <w:br/>
      </w:r>
      <w:r w:rsidRPr="00956028">
        <w:rPr>
          <w:rFonts w:ascii="Times New Roman" w:hAnsi="Times New Roman"/>
          <w:color w:val="000000"/>
          <w:sz w:val="24"/>
          <w:szCs w:val="24"/>
          <w:shd w:val="clear" w:color="auto" w:fill="FFFFFF"/>
        </w:rPr>
        <w:t>Если все правильно сделано, то на диске (у вашей папки) появится значок, который показывает, что папка является общей. </w:t>
      </w:r>
      <w:r w:rsidRPr="00956028">
        <w:rPr>
          <w:rFonts w:ascii="Times New Roman" w:hAnsi="Times New Roman"/>
          <w:color w:val="000000"/>
          <w:sz w:val="24"/>
          <w:szCs w:val="24"/>
        </w:rPr>
        <w:br/>
      </w:r>
      <w:r w:rsidRPr="00956028">
        <w:rPr>
          <w:rFonts w:ascii="Times New Roman" w:hAnsi="Times New Roman"/>
          <w:b/>
          <w:color w:val="000000"/>
          <w:sz w:val="24"/>
          <w:szCs w:val="24"/>
          <w:shd w:val="clear" w:color="auto" w:fill="FFFFFF"/>
        </w:rPr>
        <w:t> Задание 4</w:t>
      </w:r>
      <w:r w:rsidRPr="00956028">
        <w:rPr>
          <w:rFonts w:ascii="Times New Roman" w:hAnsi="Times New Roman"/>
          <w:color w:val="000000"/>
          <w:sz w:val="24"/>
          <w:szCs w:val="24"/>
          <w:shd w:val="clear" w:color="auto" w:fill="FFFFFF"/>
        </w:rPr>
        <w:t> </w:t>
      </w:r>
    </w:p>
    <w:p w:rsidR="00956028" w:rsidRPr="00956028" w:rsidRDefault="00956028" w:rsidP="00956028">
      <w:pPr>
        <w:pStyle w:val="aff"/>
        <w:ind w:firstLine="709"/>
        <w:jc w:val="both"/>
        <w:rPr>
          <w:rFonts w:ascii="Times New Roman" w:hAnsi="Times New Roman"/>
          <w:color w:val="000000"/>
          <w:sz w:val="24"/>
          <w:szCs w:val="24"/>
          <w:shd w:val="clear" w:color="auto" w:fill="FFFFFF"/>
        </w:rPr>
      </w:pPr>
      <w:r w:rsidRPr="00956028">
        <w:rPr>
          <w:rFonts w:ascii="Times New Roman" w:hAnsi="Times New Roman"/>
          <w:color w:val="000000"/>
          <w:sz w:val="24"/>
          <w:szCs w:val="24"/>
          <w:shd w:val="clear" w:color="auto" w:fill="FFFFFF"/>
        </w:rPr>
        <w:t>Проверьте возможности доступа к ресурсам компьютеров, подключенных к локальной сети. Для этого:</w:t>
      </w:r>
      <w:r w:rsidRPr="00956028">
        <w:rPr>
          <w:rFonts w:ascii="Times New Roman" w:hAnsi="Times New Roman"/>
          <w:color w:val="000000"/>
          <w:sz w:val="24"/>
          <w:szCs w:val="24"/>
        </w:rPr>
        <w:br/>
      </w:r>
      <w:r w:rsidRPr="00956028">
        <w:rPr>
          <w:rFonts w:ascii="Times New Roman" w:hAnsi="Times New Roman"/>
          <w:color w:val="000000"/>
          <w:sz w:val="24"/>
          <w:szCs w:val="24"/>
          <w:shd w:val="clear" w:color="auto" w:fill="FFFFFF"/>
        </w:rPr>
        <w:t>Щелкнуть по значку Сеть, в окне появится список компьютеров, подключенных к локальной сети (смотри задание 1.)</w:t>
      </w:r>
    </w:p>
    <w:p w:rsidR="00956028" w:rsidRPr="00956028" w:rsidRDefault="00956028" w:rsidP="00956028">
      <w:pPr>
        <w:pStyle w:val="aff"/>
        <w:ind w:firstLine="709"/>
        <w:jc w:val="both"/>
        <w:rPr>
          <w:rFonts w:ascii="Times New Roman" w:hAnsi="Times New Roman"/>
          <w:color w:val="000000"/>
          <w:sz w:val="24"/>
          <w:szCs w:val="24"/>
          <w:shd w:val="clear" w:color="auto" w:fill="FFFFFF"/>
        </w:rPr>
      </w:pPr>
      <w:r w:rsidRPr="00956028">
        <w:rPr>
          <w:rFonts w:ascii="Times New Roman" w:hAnsi="Times New Roman"/>
          <w:color w:val="000000"/>
          <w:sz w:val="24"/>
          <w:szCs w:val="24"/>
          <w:shd w:val="clear" w:color="auto" w:fill="FFFFFF"/>
        </w:rPr>
        <w:t>Открыть свой компьютер и внимательно посмотреть: какие из ресурсов доступны пользователям. Если название Вашей папки есть в перечне, то все сделано правильно.</w:t>
      </w:r>
    </w:p>
    <w:p w:rsidR="00956028" w:rsidRPr="00956028" w:rsidRDefault="00956028" w:rsidP="00956028">
      <w:pPr>
        <w:pStyle w:val="aff"/>
        <w:ind w:firstLine="709"/>
        <w:jc w:val="both"/>
        <w:rPr>
          <w:rFonts w:ascii="Times New Roman" w:hAnsi="Times New Roman"/>
          <w:color w:val="000000"/>
          <w:sz w:val="24"/>
          <w:szCs w:val="24"/>
          <w:shd w:val="clear" w:color="auto" w:fill="FFFFFF"/>
        </w:rPr>
      </w:pPr>
      <w:r w:rsidRPr="00956028">
        <w:rPr>
          <w:rFonts w:ascii="Times New Roman" w:hAnsi="Times New Roman"/>
          <w:color w:val="000000"/>
          <w:sz w:val="24"/>
          <w:szCs w:val="24"/>
          <w:shd w:val="clear" w:color="auto" w:fill="FFFFFF"/>
        </w:rPr>
        <w:t> </w:t>
      </w:r>
      <w:r w:rsidRPr="00956028">
        <w:rPr>
          <w:rFonts w:ascii="Times New Roman" w:hAnsi="Times New Roman"/>
          <w:b/>
          <w:color w:val="000000"/>
          <w:sz w:val="24"/>
          <w:szCs w:val="24"/>
          <w:shd w:val="clear" w:color="auto" w:fill="FFFFFF"/>
        </w:rPr>
        <w:t>Задание 4</w:t>
      </w:r>
      <w:r w:rsidRPr="00956028">
        <w:rPr>
          <w:rFonts w:ascii="Times New Roman" w:hAnsi="Times New Roman"/>
          <w:color w:val="000000"/>
          <w:sz w:val="24"/>
          <w:szCs w:val="24"/>
          <w:shd w:val="clear" w:color="auto" w:fill="FFFFFF"/>
        </w:rPr>
        <w:t> </w:t>
      </w:r>
    </w:p>
    <w:p w:rsidR="00956028" w:rsidRPr="00956028" w:rsidRDefault="00956028" w:rsidP="00956028">
      <w:pPr>
        <w:pStyle w:val="aff"/>
        <w:ind w:firstLine="709"/>
        <w:jc w:val="both"/>
        <w:rPr>
          <w:rFonts w:ascii="Times New Roman" w:hAnsi="Times New Roman"/>
          <w:color w:val="000000"/>
          <w:sz w:val="24"/>
          <w:szCs w:val="24"/>
          <w:shd w:val="clear" w:color="auto" w:fill="FFFFFF"/>
        </w:rPr>
      </w:pPr>
      <w:r w:rsidRPr="00956028">
        <w:rPr>
          <w:rFonts w:ascii="Times New Roman" w:hAnsi="Times New Roman"/>
          <w:color w:val="000000"/>
          <w:sz w:val="24"/>
          <w:szCs w:val="24"/>
          <w:shd w:val="clear" w:color="auto" w:fill="FFFFFF"/>
        </w:rPr>
        <w:t>Максимальная скорость передачи данных в локальной сети 100 Мбит/с. Сколько страниц текста можно передать за 1 сек, если 1 страница текста содержит 50 строк и на каждой строке - 70 символов?</w:t>
      </w:r>
      <w:r w:rsidRPr="00956028">
        <w:rPr>
          <w:rFonts w:ascii="Times New Roman" w:hAnsi="Times New Roman"/>
          <w:color w:val="000000"/>
          <w:sz w:val="24"/>
          <w:szCs w:val="24"/>
        </w:rPr>
        <w:br/>
      </w:r>
      <w:r w:rsidRPr="00956028">
        <w:rPr>
          <w:rFonts w:ascii="Times New Roman" w:hAnsi="Times New Roman"/>
          <w:b/>
          <w:color w:val="000000"/>
          <w:sz w:val="24"/>
          <w:szCs w:val="24"/>
          <w:shd w:val="clear" w:color="auto" w:fill="FFFFFF"/>
        </w:rPr>
        <w:t> Задание 5</w:t>
      </w:r>
      <w:r w:rsidRPr="00956028">
        <w:rPr>
          <w:rFonts w:ascii="Times New Roman" w:hAnsi="Times New Roman"/>
          <w:color w:val="000000"/>
          <w:sz w:val="24"/>
          <w:szCs w:val="24"/>
          <w:shd w:val="clear" w:color="auto" w:fill="FFFFFF"/>
        </w:rPr>
        <w:t> </w:t>
      </w:r>
    </w:p>
    <w:p w:rsidR="00956028" w:rsidRPr="00956028" w:rsidRDefault="00956028" w:rsidP="00956028">
      <w:pPr>
        <w:pStyle w:val="aff"/>
        <w:ind w:firstLine="709"/>
        <w:rPr>
          <w:rFonts w:ascii="Times New Roman" w:hAnsi="Times New Roman"/>
          <w:color w:val="000000"/>
          <w:sz w:val="24"/>
          <w:szCs w:val="24"/>
          <w:shd w:val="clear" w:color="auto" w:fill="FFFFFF"/>
        </w:rPr>
      </w:pPr>
      <w:r w:rsidRPr="00956028">
        <w:rPr>
          <w:rFonts w:ascii="Times New Roman" w:hAnsi="Times New Roman"/>
          <w:color w:val="000000"/>
          <w:sz w:val="24"/>
          <w:szCs w:val="24"/>
          <w:shd w:val="clear" w:color="auto" w:fill="FFFFFF"/>
        </w:rPr>
        <w:t>Ответьте на вопросы:</w:t>
      </w:r>
      <w:r w:rsidRPr="00956028">
        <w:rPr>
          <w:rFonts w:ascii="Times New Roman" w:hAnsi="Times New Roman"/>
          <w:color w:val="000000"/>
          <w:sz w:val="24"/>
          <w:szCs w:val="24"/>
        </w:rPr>
        <w:br/>
      </w:r>
      <w:r w:rsidRPr="00956028">
        <w:rPr>
          <w:rFonts w:ascii="Times New Roman" w:hAnsi="Times New Roman"/>
          <w:color w:val="000000"/>
          <w:sz w:val="24"/>
          <w:szCs w:val="24"/>
          <w:shd w:val="clear" w:color="auto" w:fill="FFFFFF"/>
        </w:rPr>
        <w:t>Указать основное назначение компьютерной сети.</w:t>
      </w:r>
      <w:r w:rsidRPr="00956028">
        <w:rPr>
          <w:rFonts w:ascii="Times New Roman" w:hAnsi="Times New Roman"/>
          <w:color w:val="000000"/>
          <w:sz w:val="24"/>
          <w:szCs w:val="24"/>
        </w:rPr>
        <w:br/>
      </w:r>
      <w:r w:rsidRPr="00956028">
        <w:rPr>
          <w:rFonts w:ascii="Times New Roman" w:hAnsi="Times New Roman"/>
          <w:color w:val="000000"/>
          <w:sz w:val="24"/>
          <w:szCs w:val="24"/>
          <w:shd w:val="clear" w:color="auto" w:fill="FFFFFF"/>
        </w:rPr>
        <w:t>Указать основную характеристику каналов связи.</w:t>
      </w:r>
      <w:r w:rsidRPr="00956028">
        <w:rPr>
          <w:rFonts w:ascii="Times New Roman" w:hAnsi="Times New Roman"/>
          <w:color w:val="000000"/>
          <w:sz w:val="24"/>
          <w:szCs w:val="24"/>
        </w:rPr>
        <w:br/>
      </w:r>
      <w:r w:rsidRPr="00956028">
        <w:rPr>
          <w:rFonts w:ascii="Times New Roman" w:hAnsi="Times New Roman"/>
          <w:color w:val="000000"/>
          <w:sz w:val="24"/>
          <w:szCs w:val="24"/>
          <w:shd w:val="clear" w:color="auto" w:fill="FFFFFF"/>
        </w:rPr>
        <w:t>Указать объект, который является абонентом сети.</w:t>
      </w:r>
      <w:r w:rsidRPr="00956028">
        <w:rPr>
          <w:rFonts w:ascii="Times New Roman" w:hAnsi="Times New Roman"/>
          <w:color w:val="000000"/>
          <w:sz w:val="24"/>
          <w:szCs w:val="24"/>
        </w:rPr>
        <w:br/>
      </w:r>
      <w:r w:rsidRPr="00956028">
        <w:rPr>
          <w:rFonts w:ascii="Times New Roman" w:hAnsi="Times New Roman"/>
          <w:b/>
          <w:color w:val="000000"/>
          <w:sz w:val="24"/>
          <w:szCs w:val="24"/>
          <w:shd w:val="clear" w:color="auto" w:fill="FFFFFF"/>
        </w:rPr>
        <w:t>Задание 6</w:t>
      </w:r>
    </w:p>
    <w:p w:rsidR="00956028" w:rsidRPr="00956028" w:rsidRDefault="00956028" w:rsidP="00956028">
      <w:pPr>
        <w:pStyle w:val="aff"/>
        <w:ind w:firstLine="709"/>
        <w:rPr>
          <w:rFonts w:ascii="Times New Roman" w:hAnsi="Times New Roman"/>
          <w:color w:val="000000"/>
          <w:sz w:val="24"/>
          <w:szCs w:val="24"/>
          <w:shd w:val="clear" w:color="auto" w:fill="FFFFFF"/>
        </w:rPr>
      </w:pPr>
      <w:r w:rsidRPr="00956028">
        <w:rPr>
          <w:rFonts w:ascii="Times New Roman" w:hAnsi="Times New Roman"/>
          <w:color w:val="000000"/>
          <w:sz w:val="24"/>
          <w:szCs w:val="24"/>
          <w:shd w:val="clear" w:color="auto" w:fill="FFFFFF"/>
        </w:rPr>
        <w:t>Сделайте вывод о проделанной работе</w:t>
      </w:r>
    </w:p>
    <w:p w:rsidR="00956028" w:rsidRPr="00956028" w:rsidRDefault="00956028" w:rsidP="00956028">
      <w:pPr>
        <w:pStyle w:val="ad"/>
        <w:tabs>
          <w:tab w:val="left" w:pos="284"/>
        </w:tabs>
        <w:spacing w:before="0" w:beforeAutospacing="0" w:after="0" w:afterAutospacing="0"/>
        <w:rPr>
          <w:color w:val="000000"/>
        </w:rPr>
      </w:pPr>
      <w:r w:rsidRPr="00956028">
        <w:rPr>
          <w:b/>
          <w:bCs/>
          <w:color w:val="000000"/>
        </w:rPr>
        <w:t>Задание 7</w:t>
      </w:r>
    </w:p>
    <w:p w:rsidR="00956028" w:rsidRPr="00956028" w:rsidRDefault="00956028" w:rsidP="008C4BD3">
      <w:pPr>
        <w:pStyle w:val="ad"/>
        <w:numPr>
          <w:ilvl w:val="0"/>
          <w:numId w:val="152"/>
        </w:numPr>
        <w:tabs>
          <w:tab w:val="left" w:pos="284"/>
        </w:tabs>
        <w:spacing w:before="0" w:beforeAutospacing="0" w:after="0" w:afterAutospacing="0"/>
        <w:ind w:left="0" w:hanging="11"/>
        <w:rPr>
          <w:color w:val="000000"/>
        </w:rPr>
      </w:pPr>
      <w:r w:rsidRPr="00956028">
        <w:rPr>
          <w:color w:val="000000"/>
        </w:rPr>
        <w:t>Создайте на</w:t>
      </w:r>
      <w:r w:rsidRPr="00956028">
        <w:rPr>
          <w:rStyle w:val="apple-converted-space"/>
          <w:color w:val="000000"/>
        </w:rPr>
        <w:t> </w:t>
      </w:r>
      <w:r w:rsidRPr="00956028">
        <w:rPr>
          <w:i/>
          <w:iCs/>
          <w:color w:val="000000"/>
        </w:rPr>
        <w:t>D:\Учебная\Твоя группа</w:t>
      </w:r>
      <w:r w:rsidRPr="00956028">
        <w:rPr>
          <w:rStyle w:val="apple-converted-space"/>
          <w:color w:val="000000"/>
        </w:rPr>
        <w:t> </w:t>
      </w:r>
      <w:r w:rsidRPr="00956028">
        <w:rPr>
          <w:color w:val="000000"/>
        </w:rPr>
        <w:t>папку под именем</w:t>
      </w:r>
      <w:r w:rsidRPr="00956028">
        <w:rPr>
          <w:rStyle w:val="apple-converted-space"/>
          <w:color w:val="000000"/>
        </w:rPr>
        <w:t> </w:t>
      </w:r>
      <w:r w:rsidRPr="00956028">
        <w:rPr>
          <w:i/>
          <w:iCs/>
          <w:color w:val="000000"/>
        </w:rPr>
        <w:t>Почта_1</w:t>
      </w:r>
      <w:r w:rsidRPr="00956028">
        <w:rPr>
          <w:rStyle w:val="apple-converted-space"/>
          <w:color w:val="000000"/>
        </w:rPr>
        <w:t> </w:t>
      </w:r>
      <w:r w:rsidRPr="00956028">
        <w:rPr>
          <w:color w:val="000000"/>
        </w:rPr>
        <w:t>(цифра в имени соответствует номеру вашего компьютера).</w:t>
      </w:r>
    </w:p>
    <w:p w:rsidR="00956028" w:rsidRPr="00956028" w:rsidRDefault="00956028" w:rsidP="008C4BD3">
      <w:pPr>
        <w:pStyle w:val="ad"/>
        <w:numPr>
          <w:ilvl w:val="0"/>
          <w:numId w:val="152"/>
        </w:numPr>
        <w:tabs>
          <w:tab w:val="left" w:pos="284"/>
        </w:tabs>
        <w:ind w:left="0" w:hanging="11"/>
        <w:rPr>
          <w:color w:val="000000"/>
        </w:rPr>
      </w:pPr>
      <w:r w:rsidRPr="00956028">
        <w:rPr>
          <w:color w:val="000000"/>
        </w:rPr>
        <w:t>С помощью текстового редактора Word создайте письмо к одногруппникам. Письмо должно начинаться с ваших данных: ФИО, № вашего ПК.</w:t>
      </w:r>
    </w:p>
    <w:p w:rsidR="00956028" w:rsidRPr="00956028" w:rsidRDefault="00956028" w:rsidP="008C4BD3">
      <w:pPr>
        <w:pStyle w:val="ad"/>
        <w:numPr>
          <w:ilvl w:val="0"/>
          <w:numId w:val="152"/>
        </w:numPr>
        <w:tabs>
          <w:tab w:val="left" w:pos="284"/>
        </w:tabs>
        <w:ind w:left="0" w:hanging="11"/>
        <w:rPr>
          <w:color w:val="000000"/>
        </w:rPr>
      </w:pPr>
      <w:r w:rsidRPr="00956028">
        <w:rPr>
          <w:color w:val="000000"/>
        </w:rPr>
        <w:t>Сохраните данный текст в папке</w:t>
      </w:r>
      <w:r w:rsidRPr="00956028">
        <w:rPr>
          <w:rStyle w:val="apple-converted-space"/>
          <w:color w:val="000000"/>
        </w:rPr>
        <w:t> </w:t>
      </w:r>
      <w:r w:rsidRPr="00956028">
        <w:rPr>
          <w:i/>
          <w:iCs/>
          <w:color w:val="000000"/>
        </w:rPr>
        <w:t>Почта_1</w:t>
      </w:r>
      <w:r w:rsidRPr="00956028">
        <w:rPr>
          <w:rStyle w:val="apple-converted-space"/>
          <w:color w:val="000000"/>
        </w:rPr>
        <w:t> </w:t>
      </w:r>
      <w:r w:rsidRPr="00956028">
        <w:rPr>
          <w:color w:val="000000"/>
        </w:rPr>
        <w:t>своего компьютера в файле</w:t>
      </w:r>
      <w:r w:rsidRPr="00956028">
        <w:rPr>
          <w:rStyle w:val="apple-converted-space"/>
          <w:color w:val="000000"/>
        </w:rPr>
        <w:t> </w:t>
      </w:r>
      <w:r w:rsidRPr="00956028">
        <w:rPr>
          <w:i/>
          <w:iCs/>
          <w:color w:val="000000"/>
        </w:rPr>
        <w:t>письмоХ.doc</w:t>
      </w:r>
      <w:r w:rsidRPr="00956028">
        <w:rPr>
          <w:color w:val="000000"/>
        </w:rPr>
        <w:t>, где</w:t>
      </w:r>
      <w:r w:rsidRPr="00956028">
        <w:rPr>
          <w:rStyle w:val="apple-converted-space"/>
          <w:color w:val="000000"/>
        </w:rPr>
        <w:t> </w:t>
      </w:r>
      <w:r w:rsidRPr="00956028">
        <w:rPr>
          <w:i/>
          <w:iCs/>
          <w:color w:val="000000"/>
        </w:rPr>
        <w:t>Х</w:t>
      </w:r>
      <w:r w:rsidRPr="00956028">
        <w:rPr>
          <w:rStyle w:val="apple-converted-space"/>
          <w:color w:val="000000"/>
        </w:rPr>
        <w:t> </w:t>
      </w:r>
      <w:r w:rsidRPr="00956028">
        <w:rPr>
          <w:color w:val="000000"/>
        </w:rPr>
        <w:t>– номер компьютера.</w:t>
      </w:r>
    </w:p>
    <w:p w:rsidR="00956028" w:rsidRPr="00956028" w:rsidRDefault="00956028" w:rsidP="008C4BD3">
      <w:pPr>
        <w:pStyle w:val="ad"/>
        <w:numPr>
          <w:ilvl w:val="0"/>
          <w:numId w:val="152"/>
        </w:numPr>
        <w:tabs>
          <w:tab w:val="left" w:pos="284"/>
        </w:tabs>
        <w:ind w:left="0" w:hanging="11"/>
        <w:rPr>
          <w:color w:val="000000"/>
        </w:rPr>
      </w:pPr>
      <w:r w:rsidRPr="00956028">
        <w:rPr>
          <w:color w:val="000000"/>
        </w:rPr>
        <w:t>Откройте папку другого компьютера, например,</w:t>
      </w:r>
      <w:r w:rsidRPr="00956028">
        <w:rPr>
          <w:rStyle w:val="apple-converted-space"/>
          <w:color w:val="000000"/>
        </w:rPr>
        <w:t> </w:t>
      </w:r>
      <w:r w:rsidRPr="00956028">
        <w:rPr>
          <w:i/>
          <w:iCs/>
          <w:color w:val="000000"/>
        </w:rPr>
        <w:t>Почта_2</w:t>
      </w:r>
      <w:r w:rsidRPr="00956028">
        <w:rPr>
          <w:rStyle w:val="apple-converted-space"/>
          <w:color w:val="000000"/>
        </w:rPr>
        <w:t> </w:t>
      </w:r>
      <w:r w:rsidRPr="00956028">
        <w:rPr>
          <w:color w:val="000000"/>
        </w:rPr>
        <w:t>и скопируйте в него файл</w:t>
      </w:r>
      <w:r w:rsidRPr="00956028">
        <w:rPr>
          <w:rStyle w:val="apple-converted-space"/>
          <w:color w:val="000000"/>
        </w:rPr>
        <w:t> </w:t>
      </w:r>
      <w:r w:rsidRPr="00956028">
        <w:rPr>
          <w:i/>
          <w:iCs/>
          <w:color w:val="000000"/>
        </w:rPr>
        <w:t>письмо1</w:t>
      </w:r>
      <w:r w:rsidRPr="00956028">
        <w:rPr>
          <w:rStyle w:val="apple-converted-space"/>
          <w:color w:val="000000"/>
        </w:rPr>
        <w:t> </w:t>
      </w:r>
      <w:r w:rsidRPr="00956028">
        <w:rPr>
          <w:color w:val="000000"/>
        </w:rPr>
        <w:t>из своей папки</w:t>
      </w:r>
      <w:r w:rsidRPr="00956028">
        <w:rPr>
          <w:rStyle w:val="apple-converted-space"/>
          <w:color w:val="000000"/>
        </w:rPr>
        <w:t> </w:t>
      </w:r>
      <w:r w:rsidRPr="00956028">
        <w:rPr>
          <w:i/>
          <w:iCs/>
          <w:color w:val="000000"/>
        </w:rPr>
        <w:t>Почта_1</w:t>
      </w:r>
      <w:r w:rsidRPr="00956028">
        <w:rPr>
          <w:color w:val="000000"/>
        </w:rPr>
        <w:t>.</w:t>
      </w:r>
    </w:p>
    <w:p w:rsidR="00956028" w:rsidRPr="00956028" w:rsidRDefault="00956028" w:rsidP="008C4BD3">
      <w:pPr>
        <w:pStyle w:val="ad"/>
        <w:numPr>
          <w:ilvl w:val="0"/>
          <w:numId w:val="152"/>
        </w:numPr>
        <w:tabs>
          <w:tab w:val="left" w:pos="284"/>
        </w:tabs>
        <w:ind w:left="0" w:hanging="11"/>
        <w:rPr>
          <w:color w:val="000000"/>
        </w:rPr>
      </w:pPr>
      <w:r w:rsidRPr="00956028">
        <w:rPr>
          <w:color w:val="000000"/>
        </w:rPr>
        <w:t>Попробуйте отправить письмо на компьютер преподавателя.</w:t>
      </w:r>
    </w:p>
    <w:p w:rsidR="00956028" w:rsidRPr="00956028" w:rsidRDefault="00956028" w:rsidP="008C4BD3">
      <w:pPr>
        <w:pStyle w:val="ad"/>
        <w:numPr>
          <w:ilvl w:val="0"/>
          <w:numId w:val="152"/>
        </w:numPr>
        <w:tabs>
          <w:tab w:val="left" w:pos="284"/>
        </w:tabs>
        <w:ind w:left="0" w:hanging="11"/>
        <w:rPr>
          <w:color w:val="000000"/>
        </w:rPr>
      </w:pPr>
      <w:r w:rsidRPr="00956028">
        <w:rPr>
          <w:color w:val="000000"/>
        </w:rPr>
        <w:t>В своей папке</w:t>
      </w:r>
      <w:r w:rsidRPr="00956028">
        <w:rPr>
          <w:rStyle w:val="apple-converted-space"/>
          <w:color w:val="000000"/>
        </w:rPr>
        <w:t> </w:t>
      </w:r>
      <w:r w:rsidRPr="00956028">
        <w:rPr>
          <w:i/>
          <w:iCs/>
          <w:color w:val="000000"/>
        </w:rPr>
        <w:t>Почта_1</w:t>
      </w:r>
      <w:r w:rsidRPr="00956028">
        <w:rPr>
          <w:rStyle w:val="apple-converted-space"/>
          <w:color w:val="000000"/>
        </w:rPr>
        <w:t> </w:t>
      </w:r>
      <w:r w:rsidRPr="00956028">
        <w:rPr>
          <w:color w:val="000000"/>
        </w:rPr>
        <w:t>прочитайте письма от других пользователей, например</w:t>
      </w:r>
      <w:r w:rsidRPr="00956028">
        <w:rPr>
          <w:rStyle w:val="apple-converted-space"/>
          <w:color w:val="000000"/>
        </w:rPr>
        <w:t> </w:t>
      </w:r>
      <w:r w:rsidRPr="00956028">
        <w:rPr>
          <w:i/>
          <w:iCs/>
          <w:color w:val="000000"/>
        </w:rPr>
        <w:t>письмо2</w:t>
      </w:r>
      <w:r w:rsidRPr="00956028">
        <w:rPr>
          <w:color w:val="000000"/>
        </w:rPr>
        <w:t>. Допишите в них свой ответ.</w:t>
      </w:r>
    </w:p>
    <w:p w:rsidR="00956028" w:rsidRPr="00956028" w:rsidRDefault="00956028" w:rsidP="008C4BD3">
      <w:pPr>
        <w:pStyle w:val="ad"/>
        <w:numPr>
          <w:ilvl w:val="0"/>
          <w:numId w:val="152"/>
        </w:numPr>
        <w:tabs>
          <w:tab w:val="left" w:pos="284"/>
        </w:tabs>
        <w:ind w:left="0" w:hanging="11"/>
        <w:rPr>
          <w:color w:val="000000"/>
        </w:rPr>
      </w:pPr>
      <w:r w:rsidRPr="00956028">
        <w:rPr>
          <w:color w:val="000000"/>
        </w:rPr>
        <w:t>Переименуйте файл</w:t>
      </w:r>
      <w:r w:rsidRPr="00956028">
        <w:rPr>
          <w:rStyle w:val="apple-converted-space"/>
          <w:color w:val="000000"/>
        </w:rPr>
        <w:t> </w:t>
      </w:r>
      <w:r w:rsidRPr="00956028">
        <w:rPr>
          <w:i/>
          <w:iCs/>
          <w:color w:val="000000"/>
        </w:rPr>
        <w:t>письмо2 .doc</w:t>
      </w:r>
      <w:r w:rsidRPr="00956028">
        <w:rPr>
          <w:rStyle w:val="apple-converted-space"/>
          <w:color w:val="000000"/>
        </w:rPr>
        <w:t> </w:t>
      </w:r>
      <w:r w:rsidRPr="00956028">
        <w:rPr>
          <w:color w:val="000000"/>
        </w:rPr>
        <w:t>в файл</w:t>
      </w:r>
      <w:r w:rsidRPr="00956028">
        <w:rPr>
          <w:rStyle w:val="apple-converted-space"/>
          <w:color w:val="000000"/>
        </w:rPr>
        <w:t> </w:t>
      </w:r>
      <w:r w:rsidRPr="00956028">
        <w:rPr>
          <w:i/>
          <w:iCs/>
          <w:color w:val="000000"/>
        </w:rPr>
        <w:t>письмо2_ответ1.doc</w:t>
      </w:r>
    </w:p>
    <w:p w:rsidR="00956028" w:rsidRPr="00956028" w:rsidRDefault="00956028" w:rsidP="008C4BD3">
      <w:pPr>
        <w:pStyle w:val="ad"/>
        <w:numPr>
          <w:ilvl w:val="0"/>
          <w:numId w:val="152"/>
        </w:numPr>
        <w:tabs>
          <w:tab w:val="left" w:pos="284"/>
        </w:tabs>
        <w:ind w:left="0" w:hanging="11"/>
        <w:rPr>
          <w:color w:val="000000"/>
        </w:rPr>
      </w:pPr>
      <w:r w:rsidRPr="00956028">
        <w:rPr>
          <w:color w:val="000000"/>
        </w:rPr>
        <w:t>Переместите файл</w:t>
      </w:r>
      <w:r w:rsidRPr="00956028">
        <w:rPr>
          <w:rStyle w:val="apple-converted-space"/>
          <w:color w:val="000000"/>
        </w:rPr>
        <w:t> </w:t>
      </w:r>
      <w:r w:rsidRPr="00956028">
        <w:rPr>
          <w:i/>
          <w:iCs/>
          <w:color w:val="000000"/>
        </w:rPr>
        <w:t>письмо2_ответ1.doc</w:t>
      </w:r>
      <w:r w:rsidRPr="00956028">
        <w:rPr>
          <w:rStyle w:val="apple-converted-space"/>
          <w:color w:val="000000"/>
        </w:rPr>
        <w:t> </w:t>
      </w:r>
      <w:r w:rsidRPr="00956028">
        <w:rPr>
          <w:color w:val="000000"/>
        </w:rPr>
        <w:t>в папку</w:t>
      </w:r>
      <w:r w:rsidRPr="00956028">
        <w:rPr>
          <w:rStyle w:val="apple-converted-space"/>
          <w:color w:val="000000"/>
        </w:rPr>
        <w:t> </w:t>
      </w:r>
      <w:r w:rsidRPr="00956028">
        <w:rPr>
          <w:i/>
          <w:iCs/>
          <w:color w:val="000000"/>
        </w:rPr>
        <w:t>Почта _2</w:t>
      </w:r>
      <w:r w:rsidRPr="00956028">
        <w:rPr>
          <w:rStyle w:val="apple-converted-space"/>
          <w:color w:val="000000"/>
        </w:rPr>
        <w:t> </w:t>
      </w:r>
      <w:r w:rsidRPr="00956028">
        <w:rPr>
          <w:color w:val="000000"/>
        </w:rPr>
        <w:t>и удалите его из своей папки</w:t>
      </w:r>
    </w:p>
    <w:p w:rsidR="00956028" w:rsidRPr="00956028" w:rsidRDefault="00956028" w:rsidP="008C4BD3">
      <w:pPr>
        <w:pStyle w:val="ad"/>
        <w:numPr>
          <w:ilvl w:val="0"/>
          <w:numId w:val="152"/>
        </w:numPr>
        <w:tabs>
          <w:tab w:val="left" w:pos="284"/>
        </w:tabs>
        <w:ind w:left="0" w:hanging="11"/>
        <w:rPr>
          <w:color w:val="000000"/>
        </w:rPr>
      </w:pPr>
      <w:r w:rsidRPr="00956028">
        <w:rPr>
          <w:color w:val="000000"/>
        </w:rPr>
        <w:t>Далее повторите п.2-4 для других компьютеров.</w:t>
      </w:r>
    </w:p>
    <w:p w:rsidR="00956028" w:rsidRPr="00956028" w:rsidRDefault="00956028" w:rsidP="008C4BD3">
      <w:pPr>
        <w:pStyle w:val="ad"/>
        <w:numPr>
          <w:ilvl w:val="0"/>
          <w:numId w:val="152"/>
        </w:numPr>
        <w:tabs>
          <w:tab w:val="left" w:pos="284"/>
        </w:tabs>
        <w:ind w:left="0" w:hanging="11"/>
        <w:rPr>
          <w:color w:val="000000"/>
        </w:rPr>
      </w:pPr>
      <w:r w:rsidRPr="00956028">
        <w:rPr>
          <w:color w:val="000000"/>
        </w:rPr>
        <w:t>Прочитайте сообщения от других пользователей в своей папке и повторите для них действия п.5-8.</w:t>
      </w:r>
    </w:p>
    <w:p w:rsidR="00956028" w:rsidRPr="00956028" w:rsidRDefault="00956028" w:rsidP="008C4BD3">
      <w:pPr>
        <w:pStyle w:val="ad"/>
        <w:numPr>
          <w:ilvl w:val="0"/>
          <w:numId w:val="152"/>
        </w:numPr>
        <w:tabs>
          <w:tab w:val="left" w:pos="284"/>
        </w:tabs>
        <w:ind w:left="0" w:hanging="11"/>
        <w:rPr>
          <w:color w:val="000000"/>
        </w:rPr>
      </w:pPr>
      <w:r w:rsidRPr="00956028">
        <w:rPr>
          <w:color w:val="000000"/>
        </w:rPr>
        <w:t>Запишите в отчет по практической работе, на какие рабочие станции вы скопировали свой файл, и с каких рабочих станций скопировали файлы.</w:t>
      </w:r>
    </w:p>
    <w:p w:rsidR="00956028" w:rsidRPr="00956028" w:rsidRDefault="00956028" w:rsidP="00956028">
      <w:pPr>
        <w:pStyle w:val="ad"/>
        <w:tabs>
          <w:tab w:val="left" w:pos="284"/>
        </w:tabs>
        <w:spacing w:before="0" w:beforeAutospacing="0" w:after="0" w:afterAutospacing="0"/>
        <w:jc w:val="center"/>
        <w:rPr>
          <w:b/>
          <w:color w:val="000000"/>
        </w:rPr>
      </w:pPr>
      <w:r w:rsidRPr="00956028">
        <w:rPr>
          <w:b/>
          <w:color w:val="000000"/>
        </w:rPr>
        <w:t>Контрольные вопросы</w:t>
      </w:r>
    </w:p>
    <w:p w:rsidR="00956028" w:rsidRPr="00956028" w:rsidRDefault="00956028" w:rsidP="008C4BD3">
      <w:pPr>
        <w:pStyle w:val="ad"/>
        <w:numPr>
          <w:ilvl w:val="0"/>
          <w:numId w:val="153"/>
        </w:numPr>
        <w:tabs>
          <w:tab w:val="clear" w:pos="720"/>
          <w:tab w:val="num" w:pos="426"/>
        </w:tabs>
        <w:spacing w:before="0" w:beforeAutospacing="0" w:after="0" w:afterAutospacing="0"/>
        <w:ind w:left="0" w:firstLine="0"/>
        <w:rPr>
          <w:color w:val="000000"/>
        </w:rPr>
      </w:pPr>
      <w:r w:rsidRPr="00956028">
        <w:rPr>
          <w:color w:val="000000"/>
        </w:rPr>
        <w:t>Создайте на</w:t>
      </w:r>
      <w:r w:rsidRPr="00956028">
        <w:rPr>
          <w:rStyle w:val="apple-converted-space"/>
          <w:color w:val="000000"/>
        </w:rPr>
        <w:t> </w:t>
      </w:r>
      <w:r w:rsidRPr="00956028">
        <w:rPr>
          <w:i/>
          <w:iCs/>
          <w:color w:val="000000"/>
        </w:rPr>
        <w:t>D:\Учебная\Твоя группа</w:t>
      </w:r>
      <w:r w:rsidRPr="00956028">
        <w:rPr>
          <w:rStyle w:val="apple-converted-space"/>
          <w:color w:val="000000"/>
        </w:rPr>
        <w:t> </w:t>
      </w:r>
      <w:r w:rsidRPr="00956028">
        <w:rPr>
          <w:color w:val="000000"/>
        </w:rPr>
        <w:t>папку под именем</w:t>
      </w:r>
      <w:r w:rsidRPr="00956028">
        <w:rPr>
          <w:rStyle w:val="apple-converted-space"/>
          <w:color w:val="000000"/>
        </w:rPr>
        <w:t> </w:t>
      </w:r>
      <w:r w:rsidRPr="00956028">
        <w:rPr>
          <w:i/>
          <w:iCs/>
          <w:color w:val="000000"/>
        </w:rPr>
        <w:t>Почта_1</w:t>
      </w:r>
      <w:r w:rsidRPr="00956028">
        <w:rPr>
          <w:rStyle w:val="apple-converted-space"/>
          <w:color w:val="000000"/>
        </w:rPr>
        <w:t> </w:t>
      </w:r>
      <w:r w:rsidRPr="00956028">
        <w:rPr>
          <w:color w:val="000000"/>
        </w:rPr>
        <w:t>(цифра в имени соответствует номеру вашего компьютера).</w:t>
      </w:r>
    </w:p>
    <w:p w:rsidR="00956028" w:rsidRPr="00956028" w:rsidRDefault="00956028" w:rsidP="008C4BD3">
      <w:pPr>
        <w:pStyle w:val="ad"/>
        <w:numPr>
          <w:ilvl w:val="0"/>
          <w:numId w:val="153"/>
        </w:numPr>
        <w:tabs>
          <w:tab w:val="clear" w:pos="720"/>
          <w:tab w:val="num" w:pos="426"/>
        </w:tabs>
        <w:spacing w:before="0" w:beforeAutospacing="0" w:after="0" w:afterAutospacing="0"/>
        <w:ind w:left="0" w:firstLine="0"/>
        <w:rPr>
          <w:color w:val="000000"/>
        </w:rPr>
      </w:pPr>
      <w:r w:rsidRPr="00956028">
        <w:rPr>
          <w:color w:val="000000"/>
        </w:rPr>
        <w:t>С помощью текстового редактора Word создайте письмо к одногруппникам. Письмо должно начинаться с ваших данных: ФИО, № вашего ПК.</w:t>
      </w:r>
    </w:p>
    <w:p w:rsidR="00956028" w:rsidRPr="00956028" w:rsidRDefault="00956028" w:rsidP="008C4BD3">
      <w:pPr>
        <w:pStyle w:val="ad"/>
        <w:numPr>
          <w:ilvl w:val="0"/>
          <w:numId w:val="153"/>
        </w:numPr>
        <w:tabs>
          <w:tab w:val="clear" w:pos="720"/>
          <w:tab w:val="num" w:pos="426"/>
        </w:tabs>
        <w:spacing w:before="0" w:beforeAutospacing="0" w:after="0" w:afterAutospacing="0"/>
        <w:ind w:left="0" w:firstLine="0"/>
        <w:rPr>
          <w:color w:val="000000"/>
        </w:rPr>
      </w:pPr>
      <w:r w:rsidRPr="00956028">
        <w:rPr>
          <w:color w:val="000000"/>
        </w:rPr>
        <w:t>Сохраните данный текст в папке</w:t>
      </w:r>
      <w:r w:rsidRPr="00956028">
        <w:rPr>
          <w:rStyle w:val="apple-converted-space"/>
          <w:color w:val="000000"/>
        </w:rPr>
        <w:t> </w:t>
      </w:r>
      <w:r w:rsidRPr="00956028">
        <w:rPr>
          <w:i/>
          <w:iCs/>
          <w:color w:val="000000"/>
        </w:rPr>
        <w:t>Почта_1</w:t>
      </w:r>
      <w:r w:rsidRPr="00956028">
        <w:rPr>
          <w:rStyle w:val="apple-converted-space"/>
          <w:color w:val="000000"/>
        </w:rPr>
        <w:t> </w:t>
      </w:r>
      <w:r w:rsidRPr="00956028">
        <w:rPr>
          <w:color w:val="000000"/>
        </w:rPr>
        <w:t>своего компьютера в файле</w:t>
      </w:r>
      <w:r w:rsidRPr="00956028">
        <w:rPr>
          <w:rStyle w:val="apple-converted-space"/>
          <w:color w:val="000000"/>
        </w:rPr>
        <w:t> </w:t>
      </w:r>
      <w:r w:rsidRPr="00956028">
        <w:rPr>
          <w:i/>
          <w:iCs/>
          <w:color w:val="000000"/>
        </w:rPr>
        <w:t>письмоХ.doc</w:t>
      </w:r>
      <w:r w:rsidRPr="00956028">
        <w:rPr>
          <w:color w:val="000000"/>
        </w:rPr>
        <w:t>, где</w:t>
      </w:r>
      <w:r w:rsidRPr="00956028">
        <w:rPr>
          <w:rStyle w:val="apple-converted-space"/>
          <w:color w:val="000000"/>
        </w:rPr>
        <w:t> </w:t>
      </w:r>
      <w:r w:rsidRPr="00956028">
        <w:rPr>
          <w:i/>
          <w:iCs/>
          <w:color w:val="000000"/>
        </w:rPr>
        <w:t>Х</w:t>
      </w:r>
      <w:r w:rsidRPr="00956028">
        <w:rPr>
          <w:rStyle w:val="apple-converted-space"/>
          <w:color w:val="000000"/>
        </w:rPr>
        <w:t> </w:t>
      </w:r>
      <w:r w:rsidRPr="00956028">
        <w:rPr>
          <w:color w:val="000000"/>
        </w:rPr>
        <w:t>– номер компьютера.</w:t>
      </w:r>
    </w:p>
    <w:p w:rsidR="00956028" w:rsidRPr="00956028" w:rsidRDefault="00956028" w:rsidP="008C4BD3">
      <w:pPr>
        <w:pStyle w:val="ad"/>
        <w:numPr>
          <w:ilvl w:val="0"/>
          <w:numId w:val="153"/>
        </w:numPr>
        <w:tabs>
          <w:tab w:val="clear" w:pos="720"/>
          <w:tab w:val="num" w:pos="426"/>
        </w:tabs>
        <w:spacing w:before="0" w:beforeAutospacing="0" w:after="0" w:afterAutospacing="0"/>
        <w:ind w:left="0" w:firstLine="0"/>
        <w:rPr>
          <w:color w:val="000000"/>
        </w:rPr>
      </w:pPr>
      <w:r w:rsidRPr="00956028">
        <w:rPr>
          <w:color w:val="000000"/>
        </w:rPr>
        <w:t>Откройте папку другого компьютера, например,</w:t>
      </w:r>
      <w:r w:rsidRPr="00956028">
        <w:rPr>
          <w:rStyle w:val="apple-converted-space"/>
          <w:color w:val="000000"/>
        </w:rPr>
        <w:t> </w:t>
      </w:r>
      <w:r w:rsidRPr="00956028">
        <w:rPr>
          <w:i/>
          <w:iCs/>
          <w:color w:val="000000"/>
        </w:rPr>
        <w:t>Почта_2</w:t>
      </w:r>
      <w:r w:rsidRPr="00956028">
        <w:rPr>
          <w:rStyle w:val="apple-converted-space"/>
          <w:color w:val="000000"/>
        </w:rPr>
        <w:t> </w:t>
      </w:r>
      <w:r w:rsidRPr="00956028">
        <w:rPr>
          <w:color w:val="000000"/>
        </w:rPr>
        <w:t>и скопируйте в него файл</w:t>
      </w:r>
      <w:r w:rsidRPr="00956028">
        <w:rPr>
          <w:rStyle w:val="apple-converted-space"/>
          <w:color w:val="000000"/>
        </w:rPr>
        <w:t> </w:t>
      </w:r>
      <w:r w:rsidRPr="00956028">
        <w:rPr>
          <w:i/>
          <w:iCs/>
          <w:color w:val="000000"/>
        </w:rPr>
        <w:t>письмо1</w:t>
      </w:r>
      <w:r w:rsidRPr="00956028">
        <w:rPr>
          <w:rStyle w:val="apple-converted-space"/>
          <w:color w:val="000000"/>
        </w:rPr>
        <w:t> </w:t>
      </w:r>
      <w:r w:rsidRPr="00956028">
        <w:rPr>
          <w:color w:val="000000"/>
        </w:rPr>
        <w:t>из своей папки</w:t>
      </w:r>
      <w:r w:rsidRPr="00956028">
        <w:rPr>
          <w:rStyle w:val="apple-converted-space"/>
          <w:color w:val="000000"/>
        </w:rPr>
        <w:t> </w:t>
      </w:r>
      <w:r w:rsidRPr="00956028">
        <w:rPr>
          <w:i/>
          <w:iCs/>
          <w:color w:val="000000"/>
        </w:rPr>
        <w:t>Почта_1</w:t>
      </w:r>
      <w:r w:rsidRPr="00956028">
        <w:rPr>
          <w:color w:val="000000"/>
        </w:rPr>
        <w:t>.</w:t>
      </w:r>
    </w:p>
    <w:p w:rsidR="00956028" w:rsidRPr="00956028" w:rsidRDefault="00956028" w:rsidP="008C4BD3">
      <w:pPr>
        <w:pStyle w:val="ad"/>
        <w:numPr>
          <w:ilvl w:val="0"/>
          <w:numId w:val="153"/>
        </w:numPr>
        <w:tabs>
          <w:tab w:val="clear" w:pos="720"/>
          <w:tab w:val="num" w:pos="426"/>
        </w:tabs>
        <w:spacing w:before="0" w:beforeAutospacing="0" w:after="0" w:afterAutospacing="0"/>
        <w:ind w:left="0" w:firstLine="0"/>
        <w:rPr>
          <w:color w:val="000000"/>
        </w:rPr>
      </w:pPr>
      <w:r w:rsidRPr="00956028">
        <w:rPr>
          <w:color w:val="000000"/>
        </w:rPr>
        <w:t>Попробуйте отправить письмо на компьютер преподавателя.</w:t>
      </w:r>
    </w:p>
    <w:p w:rsidR="00956028" w:rsidRPr="00956028" w:rsidRDefault="00956028" w:rsidP="008C4BD3">
      <w:pPr>
        <w:pStyle w:val="ad"/>
        <w:numPr>
          <w:ilvl w:val="0"/>
          <w:numId w:val="153"/>
        </w:numPr>
        <w:tabs>
          <w:tab w:val="clear" w:pos="720"/>
          <w:tab w:val="num" w:pos="426"/>
        </w:tabs>
        <w:spacing w:before="0" w:beforeAutospacing="0" w:after="0" w:afterAutospacing="0"/>
        <w:ind w:left="0" w:firstLine="0"/>
        <w:rPr>
          <w:color w:val="000000"/>
        </w:rPr>
      </w:pPr>
      <w:r w:rsidRPr="00956028">
        <w:rPr>
          <w:color w:val="000000"/>
        </w:rPr>
        <w:t>В своей папке</w:t>
      </w:r>
      <w:r w:rsidRPr="00956028">
        <w:rPr>
          <w:rStyle w:val="apple-converted-space"/>
          <w:color w:val="000000"/>
        </w:rPr>
        <w:t> </w:t>
      </w:r>
      <w:r w:rsidRPr="00956028">
        <w:rPr>
          <w:i/>
          <w:iCs/>
          <w:color w:val="000000"/>
        </w:rPr>
        <w:t>Почта_1</w:t>
      </w:r>
      <w:r w:rsidRPr="00956028">
        <w:rPr>
          <w:rStyle w:val="apple-converted-space"/>
          <w:color w:val="000000"/>
        </w:rPr>
        <w:t> </w:t>
      </w:r>
      <w:r w:rsidRPr="00956028">
        <w:rPr>
          <w:color w:val="000000"/>
        </w:rPr>
        <w:t>прочитайте письма от других пользователей, например</w:t>
      </w:r>
      <w:r w:rsidRPr="00956028">
        <w:rPr>
          <w:rStyle w:val="apple-converted-space"/>
          <w:color w:val="000000"/>
        </w:rPr>
        <w:t> </w:t>
      </w:r>
      <w:r w:rsidRPr="00956028">
        <w:rPr>
          <w:i/>
          <w:iCs/>
          <w:color w:val="000000"/>
        </w:rPr>
        <w:t>письмо2</w:t>
      </w:r>
      <w:r w:rsidRPr="00956028">
        <w:rPr>
          <w:color w:val="000000"/>
        </w:rPr>
        <w:t>. Допишите в них свой ответ.</w:t>
      </w:r>
    </w:p>
    <w:p w:rsidR="00956028" w:rsidRPr="00956028" w:rsidRDefault="00956028" w:rsidP="008C4BD3">
      <w:pPr>
        <w:pStyle w:val="ad"/>
        <w:numPr>
          <w:ilvl w:val="0"/>
          <w:numId w:val="153"/>
        </w:numPr>
        <w:tabs>
          <w:tab w:val="clear" w:pos="720"/>
          <w:tab w:val="num" w:pos="426"/>
        </w:tabs>
        <w:spacing w:before="0" w:beforeAutospacing="0" w:after="0" w:afterAutospacing="0"/>
        <w:ind w:left="0" w:firstLine="0"/>
        <w:rPr>
          <w:color w:val="000000"/>
        </w:rPr>
      </w:pPr>
      <w:r w:rsidRPr="00956028">
        <w:rPr>
          <w:color w:val="000000"/>
        </w:rPr>
        <w:t>Переименуйте файл</w:t>
      </w:r>
      <w:r w:rsidRPr="00956028">
        <w:rPr>
          <w:rStyle w:val="apple-converted-space"/>
          <w:color w:val="000000"/>
        </w:rPr>
        <w:t> </w:t>
      </w:r>
      <w:r w:rsidRPr="00956028">
        <w:rPr>
          <w:i/>
          <w:iCs/>
          <w:color w:val="000000"/>
        </w:rPr>
        <w:t>письмо2 .doc</w:t>
      </w:r>
      <w:r w:rsidRPr="00956028">
        <w:rPr>
          <w:rStyle w:val="apple-converted-space"/>
          <w:color w:val="000000"/>
        </w:rPr>
        <w:t> </w:t>
      </w:r>
      <w:r w:rsidRPr="00956028">
        <w:rPr>
          <w:color w:val="000000"/>
        </w:rPr>
        <w:t>в файл</w:t>
      </w:r>
      <w:r w:rsidRPr="00956028">
        <w:rPr>
          <w:rStyle w:val="apple-converted-space"/>
          <w:color w:val="000000"/>
        </w:rPr>
        <w:t> </w:t>
      </w:r>
      <w:r w:rsidRPr="00956028">
        <w:rPr>
          <w:i/>
          <w:iCs/>
          <w:color w:val="000000"/>
        </w:rPr>
        <w:t>письмо2_ответ1.doc</w:t>
      </w:r>
    </w:p>
    <w:p w:rsidR="00956028" w:rsidRPr="00956028" w:rsidRDefault="00956028" w:rsidP="008C4BD3">
      <w:pPr>
        <w:pStyle w:val="ad"/>
        <w:numPr>
          <w:ilvl w:val="0"/>
          <w:numId w:val="153"/>
        </w:numPr>
        <w:tabs>
          <w:tab w:val="clear" w:pos="720"/>
          <w:tab w:val="num" w:pos="426"/>
        </w:tabs>
        <w:spacing w:before="0" w:beforeAutospacing="0" w:after="0" w:afterAutospacing="0"/>
        <w:ind w:left="0" w:firstLine="0"/>
        <w:rPr>
          <w:color w:val="000000"/>
        </w:rPr>
      </w:pPr>
      <w:r w:rsidRPr="00956028">
        <w:rPr>
          <w:color w:val="000000"/>
        </w:rPr>
        <w:t>Переместите файл</w:t>
      </w:r>
      <w:r w:rsidRPr="00956028">
        <w:rPr>
          <w:rStyle w:val="apple-converted-space"/>
          <w:color w:val="000000"/>
        </w:rPr>
        <w:t> </w:t>
      </w:r>
      <w:r w:rsidRPr="00956028">
        <w:rPr>
          <w:i/>
          <w:iCs/>
          <w:color w:val="000000"/>
        </w:rPr>
        <w:t>письмо2_ответ1.doc</w:t>
      </w:r>
      <w:r w:rsidRPr="00956028">
        <w:rPr>
          <w:rStyle w:val="apple-converted-space"/>
          <w:color w:val="000000"/>
        </w:rPr>
        <w:t> </w:t>
      </w:r>
      <w:r w:rsidRPr="00956028">
        <w:rPr>
          <w:color w:val="000000"/>
        </w:rPr>
        <w:t>в папку</w:t>
      </w:r>
      <w:r w:rsidRPr="00956028">
        <w:rPr>
          <w:rStyle w:val="apple-converted-space"/>
          <w:color w:val="000000"/>
        </w:rPr>
        <w:t> </w:t>
      </w:r>
      <w:r w:rsidRPr="00956028">
        <w:rPr>
          <w:i/>
          <w:iCs/>
          <w:color w:val="000000"/>
        </w:rPr>
        <w:t>Почта _2</w:t>
      </w:r>
      <w:r w:rsidRPr="00956028">
        <w:rPr>
          <w:rStyle w:val="apple-converted-space"/>
          <w:color w:val="000000"/>
        </w:rPr>
        <w:t> </w:t>
      </w:r>
      <w:r w:rsidRPr="00956028">
        <w:rPr>
          <w:color w:val="000000"/>
        </w:rPr>
        <w:t>и удалите его из своей папки</w:t>
      </w:r>
    </w:p>
    <w:p w:rsidR="00956028" w:rsidRPr="00956028" w:rsidRDefault="00956028" w:rsidP="008C4BD3">
      <w:pPr>
        <w:pStyle w:val="ad"/>
        <w:numPr>
          <w:ilvl w:val="0"/>
          <w:numId w:val="153"/>
        </w:numPr>
        <w:tabs>
          <w:tab w:val="clear" w:pos="720"/>
          <w:tab w:val="num" w:pos="426"/>
        </w:tabs>
        <w:spacing w:before="0" w:beforeAutospacing="0" w:after="0" w:afterAutospacing="0"/>
        <w:ind w:left="0" w:firstLine="0"/>
        <w:rPr>
          <w:color w:val="000000"/>
        </w:rPr>
      </w:pPr>
      <w:r w:rsidRPr="00956028">
        <w:rPr>
          <w:color w:val="000000"/>
        </w:rPr>
        <w:t>Далее повторите п.2-4 для других компьютеров.</w:t>
      </w:r>
    </w:p>
    <w:p w:rsidR="00956028" w:rsidRPr="00956028" w:rsidRDefault="00956028" w:rsidP="008C4BD3">
      <w:pPr>
        <w:pStyle w:val="ad"/>
        <w:numPr>
          <w:ilvl w:val="0"/>
          <w:numId w:val="153"/>
        </w:numPr>
        <w:tabs>
          <w:tab w:val="clear" w:pos="720"/>
          <w:tab w:val="num" w:pos="426"/>
        </w:tabs>
        <w:spacing w:before="0" w:beforeAutospacing="0" w:after="0" w:afterAutospacing="0"/>
        <w:ind w:left="0" w:firstLine="0"/>
        <w:rPr>
          <w:color w:val="000000"/>
        </w:rPr>
      </w:pPr>
      <w:r w:rsidRPr="00956028">
        <w:rPr>
          <w:color w:val="000000"/>
        </w:rPr>
        <w:t>Прочитайте сообщения от других пользователей в своей папке и повторите для них действия п.5-8.</w:t>
      </w:r>
    </w:p>
    <w:p w:rsidR="00956028" w:rsidRPr="00956028" w:rsidRDefault="00956028" w:rsidP="00956028">
      <w:pPr>
        <w:spacing w:line="240" w:lineRule="auto"/>
        <w:rPr>
          <w:rFonts w:ascii="Times New Roman" w:hAnsi="Times New Roman" w:cs="Times New Roman"/>
          <w:sz w:val="24"/>
          <w:szCs w:val="24"/>
        </w:rPr>
      </w:pPr>
      <w:r w:rsidRPr="00956028">
        <w:rPr>
          <w:rFonts w:ascii="Times New Roman" w:hAnsi="Times New Roman" w:cs="Times New Roman"/>
          <w:color w:val="000000"/>
          <w:sz w:val="24"/>
          <w:szCs w:val="24"/>
        </w:rPr>
        <w:t>Запишите в отчет по практической работе, на какие рабочие станции вы скопировали свой файл, и с каких рабочих станций скопировали файлы</w:t>
      </w:r>
    </w:p>
    <w:p w:rsidR="00956028" w:rsidRDefault="00956028" w:rsidP="00956028">
      <w:pPr>
        <w:rPr>
          <w:rFonts w:ascii="Times New Roman" w:eastAsia="Calibri" w:hAnsi="Times New Roman" w:cs="Times New Roman"/>
          <w:b/>
          <w:sz w:val="24"/>
          <w:szCs w:val="24"/>
        </w:rPr>
      </w:pPr>
    </w:p>
    <w:p w:rsidR="001D3FB9" w:rsidRDefault="001D3FB9" w:rsidP="00956028">
      <w:pPr>
        <w:rPr>
          <w:rFonts w:ascii="Times New Roman" w:eastAsia="Calibri" w:hAnsi="Times New Roman" w:cs="Times New Roman"/>
          <w:b/>
          <w:sz w:val="24"/>
          <w:szCs w:val="24"/>
        </w:rPr>
      </w:pPr>
    </w:p>
    <w:p w:rsidR="001D3FB9" w:rsidRDefault="001D3FB9" w:rsidP="001D3FB9">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3</w:t>
      </w:r>
    </w:p>
    <w:p w:rsidR="001D3FB9" w:rsidRPr="001D3FB9" w:rsidRDefault="001D3FB9" w:rsidP="001D3FB9">
      <w:pPr>
        <w:pStyle w:val="a8"/>
        <w:spacing w:after="0" w:line="240" w:lineRule="auto"/>
        <w:ind w:left="227"/>
        <w:contextualSpacing w:val="0"/>
        <w:jc w:val="center"/>
        <w:rPr>
          <w:rFonts w:ascii="Times New Roman" w:hAnsi="Times New Roman"/>
          <w:b/>
          <w:bCs/>
          <w:sz w:val="24"/>
          <w:szCs w:val="24"/>
        </w:rPr>
      </w:pPr>
      <w:r w:rsidRPr="001D3FB9">
        <w:rPr>
          <w:rFonts w:ascii="Times New Roman" w:hAnsi="Times New Roman"/>
          <w:b/>
          <w:bCs/>
          <w:sz w:val="24"/>
          <w:szCs w:val="24"/>
        </w:rPr>
        <w:t>Администрирование серверов</w:t>
      </w:r>
    </w:p>
    <w:p w:rsidR="001D3FB9" w:rsidRDefault="001D3FB9" w:rsidP="001D3FB9">
      <w:pPr>
        <w:jc w:val="center"/>
        <w:rPr>
          <w:rFonts w:ascii="Times New Roman" w:eastAsia="Calibri" w:hAnsi="Times New Roman" w:cs="Times New Roman"/>
          <w:b/>
          <w:sz w:val="24"/>
          <w:szCs w:val="24"/>
        </w:rPr>
      </w:pPr>
    </w:p>
    <w:p w:rsidR="001D3FB9" w:rsidRP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b/>
          <w:bCs/>
          <w:color w:val="000000" w:themeColor="text1"/>
          <w:sz w:val="24"/>
          <w:szCs w:val="24"/>
          <w:lang w:eastAsia="ru-RU"/>
        </w:rPr>
        <w:t>Цель работы:</w:t>
      </w:r>
      <w:r w:rsidRPr="001D3FB9">
        <w:rPr>
          <w:rFonts w:ascii="Times New Roman" w:eastAsia="Times New Roman" w:hAnsi="Times New Roman" w:cs="Times New Roman"/>
          <w:color w:val="000000" w:themeColor="text1"/>
          <w:sz w:val="24"/>
          <w:szCs w:val="24"/>
          <w:lang w:eastAsia="ru-RU"/>
        </w:rPr>
        <w:t> научиться устанавливать операционную систему и совершать первоначальную настройку.</w:t>
      </w:r>
    </w:p>
    <w:p w:rsidR="001D3FB9" w:rsidRP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b/>
          <w:bCs/>
          <w:color w:val="000000" w:themeColor="text1"/>
          <w:sz w:val="24"/>
          <w:szCs w:val="24"/>
          <w:lang w:eastAsia="ru-RU"/>
        </w:rPr>
        <w:t>Необходимое оборудование:</w:t>
      </w:r>
    </w:p>
    <w:p w:rsidR="001D3FB9" w:rsidRP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Персональный компьютер.</w:t>
      </w:r>
    </w:p>
    <w:p w:rsidR="001D3FB9" w:rsidRP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b/>
          <w:bCs/>
          <w:color w:val="000000" w:themeColor="text1"/>
          <w:sz w:val="24"/>
          <w:szCs w:val="24"/>
          <w:lang w:eastAsia="ru-RU"/>
        </w:rPr>
        <w:t>Необходимое программное обеспечение:</w:t>
      </w:r>
    </w:p>
    <w:p w:rsidR="001D3FB9" w:rsidRP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Программное обеспечение виртуализации VMware Workstation.</w:t>
      </w:r>
    </w:p>
    <w:p w:rsidR="001D3FB9" w:rsidRP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.iso – образ диска с операционной системой Windows Server 2016.</w:t>
      </w:r>
    </w:p>
    <w:p w:rsidR="001D3FB9" w:rsidRP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b/>
          <w:bCs/>
          <w:color w:val="000000" w:themeColor="text1"/>
          <w:sz w:val="24"/>
          <w:szCs w:val="24"/>
          <w:lang w:eastAsia="ru-RU"/>
        </w:rPr>
        <w:t>Ход работы:</w:t>
      </w:r>
    </w:p>
    <w:p w:rsidR="001D3FB9" w:rsidRP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Этап установки</w:t>
      </w:r>
    </w:p>
    <w:p w:rsidR="001D3FB9" w:rsidRP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 Запустить виртуальную машину и дождаться начала установки.</w:t>
      </w:r>
    </w:p>
    <w:p w:rsid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2. Выбрать язык локализации и раскладку клавиатуры.</w:t>
      </w:r>
      <w:r w:rsidRPr="001D3FB9">
        <w:rPr>
          <w:rFonts w:ascii="Times New Roman" w:eastAsia="Times New Roman" w:hAnsi="Times New Roman" w:cs="Times New Roman"/>
          <w:noProof/>
          <w:color w:val="000000" w:themeColor="text1"/>
          <w:sz w:val="24"/>
          <w:szCs w:val="24"/>
          <w:lang w:eastAsia="ru-RU"/>
        </w:rPr>
        <w:drawing>
          <wp:inline distT="0" distB="0" distL="0" distR="0" wp14:anchorId="2E86BCDB" wp14:editId="0207D935">
            <wp:extent cx="4419600" cy="3329836"/>
            <wp:effectExtent l="0" t="0" r="0" b="4445"/>
            <wp:docPr id="675" name="Рисунок 67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1-1"/>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4427569" cy="3335840"/>
                    </a:xfrm>
                    <a:prstGeom prst="rect">
                      <a:avLst/>
                    </a:prstGeom>
                    <a:noFill/>
                    <a:ln>
                      <a:noFill/>
                    </a:ln>
                  </pic:spPr>
                </pic:pic>
              </a:graphicData>
            </a:graphic>
          </wp:inline>
        </w:drawing>
      </w:r>
    </w:p>
    <w:p w:rsidR="001D3FB9" w:rsidRP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3. Нажать кнопку «Установить».</w:t>
      </w:r>
      <w:r w:rsidRPr="001D3FB9">
        <w:rPr>
          <w:rFonts w:ascii="Times New Roman" w:eastAsia="Times New Roman" w:hAnsi="Times New Roman" w:cs="Times New Roman"/>
          <w:noProof/>
          <w:color w:val="000000" w:themeColor="text1"/>
          <w:sz w:val="24"/>
          <w:szCs w:val="24"/>
          <w:lang w:eastAsia="ru-RU"/>
        </w:rPr>
        <w:drawing>
          <wp:inline distT="0" distB="0" distL="0" distR="0" wp14:anchorId="022469D9" wp14:editId="49FD6806">
            <wp:extent cx="4867275" cy="3613785"/>
            <wp:effectExtent l="0" t="0" r="9525" b="5715"/>
            <wp:docPr id="674" name="Рисунок 67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1-2"/>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4870136" cy="3615909"/>
                    </a:xfrm>
                    <a:prstGeom prst="rect">
                      <a:avLst/>
                    </a:prstGeom>
                    <a:noFill/>
                    <a:ln>
                      <a:noFill/>
                    </a:ln>
                  </pic:spPr>
                </pic:pic>
              </a:graphicData>
            </a:graphic>
          </wp:inline>
        </w:drawing>
      </w:r>
    </w:p>
    <w:p w:rsidR="001D3FB9" w:rsidRP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4. Ввести лицензионный ключ продукта, либо нажать кнопку «У меня нет ключа», для активации пробного режима.</w:t>
      </w:r>
      <w:r w:rsidRPr="001D3FB9">
        <w:rPr>
          <w:rFonts w:ascii="Times New Roman" w:eastAsia="Times New Roman" w:hAnsi="Times New Roman" w:cs="Times New Roman"/>
          <w:noProof/>
          <w:color w:val="000000" w:themeColor="text1"/>
          <w:sz w:val="24"/>
          <w:szCs w:val="24"/>
          <w:lang w:eastAsia="ru-RU"/>
        </w:rPr>
        <w:drawing>
          <wp:inline distT="0" distB="0" distL="0" distR="0" wp14:anchorId="198C95E1" wp14:editId="415E938F">
            <wp:extent cx="5124450" cy="3860887"/>
            <wp:effectExtent l="0" t="0" r="0" b="6350"/>
            <wp:docPr id="673" name="Рисунок 67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1-3"/>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5131474" cy="3866179"/>
                    </a:xfrm>
                    <a:prstGeom prst="rect">
                      <a:avLst/>
                    </a:prstGeom>
                    <a:noFill/>
                    <a:ln>
                      <a:noFill/>
                    </a:ln>
                  </pic:spPr>
                </pic:pic>
              </a:graphicData>
            </a:graphic>
          </wp:inline>
        </w:drawing>
      </w:r>
    </w:p>
    <w:p w:rsidR="001D3FB9" w:rsidRP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5. Выбрать устанавливаемую версию операционной системы. В данном случае: Datacenter 2016 (с возможностями рабочего стола).</w:t>
      </w:r>
      <w:r w:rsidRPr="001D3FB9">
        <w:rPr>
          <w:rFonts w:ascii="Times New Roman" w:eastAsia="Times New Roman" w:hAnsi="Times New Roman" w:cs="Times New Roman"/>
          <w:noProof/>
          <w:color w:val="000000" w:themeColor="text1"/>
          <w:sz w:val="24"/>
          <w:szCs w:val="24"/>
          <w:lang w:eastAsia="ru-RU"/>
        </w:rPr>
        <w:drawing>
          <wp:inline distT="0" distB="0" distL="0" distR="0" wp14:anchorId="644F9EFA" wp14:editId="5D92C857">
            <wp:extent cx="4791075" cy="3544083"/>
            <wp:effectExtent l="0" t="0" r="0" b="0"/>
            <wp:docPr id="672" name="Рисунок 672"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1-4"/>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4798154" cy="3549319"/>
                    </a:xfrm>
                    <a:prstGeom prst="rect">
                      <a:avLst/>
                    </a:prstGeom>
                    <a:noFill/>
                    <a:ln>
                      <a:noFill/>
                    </a:ln>
                  </pic:spPr>
                </pic:pic>
              </a:graphicData>
            </a:graphic>
          </wp:inline>
        </w:drawing>
      </w:r>
    </w:p>
    <w:p w:rsidR="001D3FB9" w:rsidRP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6. Поскольку производится «чистая» установка операционной системы, выбрать — Выборочная.</w:t>
      </w:r>
      <w:r w:rsidRPr="001D3FB9">
        <w:rPr>
          <w:rFonts w:ascii="Times New Roman" w:eastAsia="Times New Roman" w:hAnsi="Times New Roman" w:cs="Times New Roman"/>
          <w:noProof/>
          <w:color w:val="000000" w:themeColor="text1"/>
          <w:sz w:val="24"/>
          <w:szCs w:val="24"/>
          <w:lang w:eastAsia="ru-RU"/>
        </w:rPr>
        <w:drawing>
          <wp:inline distT="0" distB="0" distL="0" distR="0" wp14:anchorId="631CA48B" wp14:editId="5CE15AC3">
            <wp:extent cx="5133975" cy="3628947"/>
            <wp:effectExtent l="0" t="0" r="0" b="0"/>
            <wp:docPr id="671" name="Рисунок 671"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1-6"/>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5142510" cy="3634980"/>
                    </a:xfrm>
                    <a:prstGeom prst="rect">
                      <a:avLst/>
                    </a:prstGeom>
                    <a:noFill/>
                    <a:ln>
                      <a:noFill/>
                    </a:ln>
                  </pic:spPr>
                </pic:pic>
              </a:graphicData>
            </a:graphic>
          </wp:inline>
        </w:drawing>
      </w:r>
    </w:p>
    <w:p w:rsidR="001D3FB9" w:rsidRP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7. Подготовить жесткий диск для установки. Создать разделы и выбрать раздел, на который будет произведена установка.</w:t>
      </w:r>
    </w:p>
    <w:p w:rsidR="001D3FB9" w:rsidRPr="001D3FB9" w:rsidRDefault="001D3FB9" w:rsidP="001D3FB9">
      <w:pPr>
        <w:shd w:val="clear" w:color="auto" w:fill="000000"/>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noProof/>
          <w:color w:val="000000" w:themeColor="text1"/>
          <w:sz w:val="24"/>
          <w:szCs w:val="24"/>
          <w:lang w:eastAsia="ru-RU"/>
        </w:rPr>
        <w:drawing>
          <wp:inline distT="0" distB="0" distL="0" distR="0" wp14:anchorId="4C63C4C1" wp14:editId="2A7FF8C1">
            <wp:extent cx="6105525" cy="4072367"/>
            <wp:effectExtent l="0" t="0" r="0" b="4445"/>
            <wp:docPr id="670" name="Рисунок 670" descr="https://esgeetk.wordpress.com/wp-content/uploads/2019/01/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s://esgeetk.wordpress.com/wp-content/uploads/2019/01/1-10.png"/>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6116953" cy="4079989"/>
                    </a:xfrm>
                    <a:prstGeom prst="rect">
                      <a:avLst/>
                    </a:prstGeom>
                    <a:noFill/>
                    <a:ln>
                      <a:noFill/>
                    </a:ln>
                  </pic:spPr>
                </pic:pic>
              </a:graphicData>
            </a:graphic>
          </wp:inline>
        </w:drawing>
      </w:r>
      <w:r w:rsidRPr="001D3FB9">
        <w:rPr>
          <w:rFonts w:ascii="Times New Roman" w:eastAsia="Times New Roman" w:hAnsi="Times New Roman" w:cs="Times New Roman"/>
          <w:color w:val="000000" w:themeColor="text1"/>
          <w:sz w:val="24"/>
          <w:szCs w:val="24"/>
          <w:lang w:eastAsia="ru-RU"/>
        </w:rPr>
        <w:t> </w:t>
      </w:r>
    </w:p>
    <w:p w:rsidR="001D3FB9" w:rsidRP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8. Нажать кнопку далее и дождаться окончания установки.</w:t>
      </w:r>
    </w:p>
    <w:p w:rsidR="001D3FB9" w:rsidRPr="001D3FB9" w:rsidRDefault="001D3FB9" w:rsidP="001D3FB9">
      <w:pPr>
        <w:shd w:val="clear" w:color="auto" w:fill="000000"/>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noProof/>
          <w:color w:val="000000" w:themeColor="text1"/>
          <w:sz w:val="24"/>
          <w:szCs w:val="24"/>
          <w:lang w:eastAsia="ru-RU"/>
        </w:rPr>
        <w:drawing>
          <wp:inline distT="0" distB="0" distL="0" distR="0" wp14:anchorId="0A76D963" wp14:editId="0C7E5334">
            <wp:extent cx="5534025" cy="4124569"/>
            <wp:effectExtent l="0" t="0" r="0" b="9525"/>
            <wp:docPr id="669" name="Рисунок 669" descr="https://esgeetk.wordpress.com/wp-content/uploads/2019/0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s://esgeetk.wordpress.com/wp-content/uploads/2019/01/1-11.png"/>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5553148" cy="4138822"/>
                    </a:xfrm>
                    <a:prstGeom prst="rect">
                      <a:avLst/>
                    </a:prstGeom>
                    <a:noFill/>
                    <a:ln>
                      <a:noFill/>
                    </a:ln>
                  </pic:spPr>
                </pic:pic>
              </a:graphicData>
            </a:graphic>
          </wp:inline>
        </w:drawing>
      </w:r>
      <w:r w:rsidRPr="001D3FB9">
        <w:rPr>
          <w:rFonts w:ascii="Times New Roman" w:eastAsia="Times New Roman" w:hAnsi="Times New Roman" w:cs="Times New Roman"/>
          <w:color w:val="000000" w:themeColor="text1"/>
          <w:sz w:val="24"/>
          <w:szCs w:val="24"/>
          <w:lang w:eastAsia="ru-RU"/>
        </w:rPr>
        <w:t> </w:t>
      </w:r>
    </w:p>
    <w:p w:rsidR="001D3FB9" w:rsidRP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9. После перезагрузки нужно создать пароль администратора.</w:t>
      </w:r>
      <w:r w:rsidRPr="001D3FB9">
        <w:rPr>
          <w:rFonts w:ascii="Times New Roman" w:eastAsia="Times New Roman" w:hAnsi="Times New Roman" w:cs="Times New Roman"/>
          <w:noProof/>
          <w:color w:val="000000" w:themeColor="text1"/>
          <w:sz w:val="24"/>
          <w:szCs w:val="24"/>
          <w:lang w:eastAsia="ru-RU"/>
        </w:rPr>
        <w:drawing>
          <wp:inline distT="0" distB="0" distL="0" distR="0" wp14:anchorId="654ABA1F" wp14:editId="7ED314FE">
            <wp:extent cx="5210175" cy="3875514"/>
            <wp:effectExtent l="0" t="0" r="0" b="0"/>
            <wp:docPr id="668" name="Рисунок 668" descr="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1-14"/>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5214833" cy="3878979"/>
                    </a:xfrm>
                    <a:prstGeom prst="rect">
                      <a:avLst/>
                    </a:prstGeom>
                    <a:noFill/>
                    <a:ln>
                      <a:noFill/>
                    </a:ln>
                  </pic:spPr>
                </pic:pic>
              </a:graphicData>
            </a:graphic>
          </wp:inline>
        </w:drawing>
      </w:r>
    </w:p>
    <w:p w:rsidR="001D3FB9" w:rsidRP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10. Затем войти с его помощью в систему.</w:t>
      </w:r>
      <w:r w:rsidRPr="001D3FB9">
        <w:rPr>
          <w:rFonts w:ascii="Times New Roman" w:eastAsia="Times New Roman" w:hAnsi="Times New Roman" w:cs="Times New Roman"/>
          <w:noProof/>
          <w:color w:val="000000" w:themeColor="text1"/>
          <w:sz w:val="24"/>
          <w:szCs w:val="24"/>
          <w:lang w:eastAsia="ru-RU"/>
        </w:rPr>
        <w:drawing>
          <wp:inline distT="0" distB="0" distL="0" distR="0" wp14:anchorId="02D95D65" wp14:editId="67E0AEC0">
            <wp:extent cx="5057775" cy="3526586"/>
            <wp:effectExtent l="0" t="0" r="0" b="0"/>
            <wp:docPr id="667" name="Рисунок 667" descr="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1-16"/>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5061154" cy="3528942"/>
                    </a:xfrm>
                    <a:prstGeom prst="rect">
                      <a:avLst/>
                    </a:prstGeom>
                    <a:noFill/>
                    <a:ln>
                      <a:noFill/>
                    </a:ln>
                  </pic:spPr>
                </pic:pic>
              </a:graphicData>
            </a:graphic>
          </wp:inline>
        </w:drawing>
      </w:r>
    </w:p>
    <w:p w:rsidR="001D3FB9" w:rsidRP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Этап базовой настройки</w:t>
      </w:r>
    </w:p>
    <w:p w:rsidR="001D3FB9" w:rsidRP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11. Задать IP-адрес сети, в которой установлена машина(адрес можно узнать у преподавателя).</w:t>
      </w:r>
      <w:r w:rsidRPr="001D3FB9">
        <w:rPr>
          <w:rFonts w:ascii="Times New Roman" w:eastAsia="Times New Roman" w:hAnsi="Times New Roman" w:cs="Times New Roman"/>
          <w:noProof/>
          <w:color w:val="000000" w:themeColor="text1"/>
          <w:sz w:val="24"/>
          <w:szCs w:val="24"/>
          <w:lang w:eastAsia="ru-RU"/>
        </w:rPr>
        <w:drawing>
          <wp:inline distT="0" distB="0" distL="0" distR="0" wp14:anchorId="319CEB66" wp14:editId="6BFF64E5">
            <wp:extent cx="5191125" cy="2990772"/>
            <wp:effectExtent l="0" t="0" r="0" b="635"/>
            <wp:docPr id="666" name="Рисунок 666" descr="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1-18"/>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5196710" cy="2993990"/>
                    </a:xfrm>
                    <a:prstGeom prst="rect">
                      <a:avLst/>
                    </a:prstGeom>
                    <a:noFill/>
                    <a:ln>
                      <a:noFill/>
                    </a:ln>
                  </pic:spPr>
                </pic:pic>
              </a:graphicData>
            </a:graphic>
          </wp:inline>
        </w:drawing>
      </w:r>
    </w:p>
    <w:p w:rsidR="001D3FB9" w:rsidRP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12. Для удобства в дальнейшем — изменить имя машины.</w:t>
      </w:r>
      <w:r w:rsidRPr="001D3FB9">
        <w:rPr>
          <w:rFonts w:ascii="Times New Roman" w:eastAsia="Times New Roman" w:hAnsi="Times New Roman" w:cs="Times New Roman"/>
          <w:noProof/>
          <w:color w:val="000000" w:themeColor="text1"/>
          <w:sz w:val="24"/>
          <w:szCs w:val="24"/>
          <w:lang w:eastAsia="ru-RU"/>
        </w:rPr>
        <w:drawing>
          <wp:inline distT="0" distB="0" distL="0" distR="0" wp14:anchorId="3FCE91EA" wp14:editId="72C0870F">
            <wp:extent cx="5791200" cy="3010788"/>
            <wp:effectExtent l="0" t="0" r="0" b="0"/>
            <wp:docPr id="665" name="Рисунок 665" descr="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1-19"/>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5799177" cy="3014935"/>
                    </a:xfrm>
                    <a:prstGeom prst="rect">
                      <a:avLst/>
                    </a:prstGeom>
                    <a:noFill/>
                    <a:ln>
                      <a:noFill/>
                    </a:ln>
                  </pic:spPr>
                </pic:pic>
              </a:graphicData>
            </a:graphic>
          </wp:inline>
        </w:drawing>
      </w:r>
    </w:p>
    <w:p w:rsidR="001D3FB9" w:rsidRP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и перезагрузить её.</w:t>
      </w:r>
    </w:p>
    <w:p w:rsidR="001D3FB9" w:rsidRPr="001D3FB9" w:rsidRDefault="001D3FB9" w:rsidP="001D3FB9">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i/>
          <w:iCs/>
          <w:color w:val="000000" w:themeColor="text1"/>
          <w:sz w:val="24"/>
          <w:szCs w:val="24"/>
          <w:lang w:eastAsia="ru-RU"/>
        </w:rPr>
        <w:t>Контрольный вопрос. Назовите преимущества использования виртуальной машины при изучении операционных систем.</w:t>
      </w:r>
    </w:p>
    <w:p w:rsidR="001D3FB9" w:rsidRDefault="001D3FB9" w:rsidP="001D3FB9">
      <w:pPr>
        <w:jc w:val="center"/>
        <w:rPr>
          <w:rFonts w:ascii="Times New Roman" w:eastAsia="Calibri" w:hAnsi="Times New Roman" w:cs="Times New Roman"/>
          <w:b/>
          <w:sz w:val="24"/>
          <w:szCs w:val="24"/>
        </w:rPr>
      </w:pPr>
    </w:p>
    <w:p w:rsidR="001D3FB9" w:rsidRDefault="001D3FB9" w:rsidP="001D3FB9">
      <w:pPr>
        <w:jc w:val="center"/>
        <w:rPr>
          <w:rFonts w:ascii="Times New Roman" w:eastAsia="Calibri" w:hAnsi="Times New Roman" w:cs="Times New Roman"/>
          <w:b/>
          <w:sz w:val="24"/>
          <w:szCs w:val="24"/>
        </w:rPr>
      </w:pPr>
    </w:p>
    <w:p w:rsidR="001D3FB9" w:rsidRDefault="001D3FB9" w:rsidP="001D3FB9">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4</w:t>
      </w:r>
    </w:p>
    <w:p w:rsidR="001D3FB9" w:rsidRPr="001D3FB9" w:rsidRDefault="001D3FB9" w:rsidP="001D3FB9">
      <w:pPr>
        <w:pStyle w:val="a8"/>
        <w:spacing w:after="0" w:line="240" w:lineRule="auto"/>
        <w:ind w:left="227"/>
        <w:contextualSpacing w:val="0"/>
        <w:jc w:val="center"/>
        <w:rPr>
          <w:rFonts w:ascii="Times New Roman" w:hAnsi="Times New Roman"/>
          <w:b/>
          <w:bCs/>
          <w:sz w:val="24"/>
          <w:szCs w:val="24"/>
        </w:rPr>
      </w:pPr>
      <w:r w:rsidRPr="001D3FB9">
        <w:rPr>
          <w:rFonts w:ascii="Times New Roman" w:hAnsi="Times New Roman"/>
          <w:b/>
          <w:bCs/>
          <w:sz w:val="24"/>
          <w:szCs w:val="24"/>
        </w:rPr>
        <w:t>Расчёт стоимости сетевого оборудования и программного обеспечения</w:t>
      </w:r>
    </w:p>
    <w:p w:rsidR="001D3FB9" w:rsidRDefault="001D3FB9" w:rsidP="001D3FB9">
      <w:pPr>
        <w:jc w:val="center"/>
        <w:rPr>
          <w:rFonts w:ascii="Times New Roman" w:eastAsia="Calibri" w:hAnsi="Times New Roman" w:cs="Times New Roman"/>
          <w:b/>
          <w:sz w:val="24"/>
          <w:szCs w:val="24"/>
        </w:rPr>
      </w:pPr>
    </w:p>
    <w:p w:rsidR="001D3FB9" w:rsidRPr="001D3FB9" w:rsidRDefault="001D3FB9" w:rsidP="001D3FB9">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Все сетевое оборудование, активное и пассивное, подобрано. Результат будет занесен в таблицу 3. Также необходимо провести расчет стоимости оборудования, необходимого для двух общежитий.</w:t>
      </w:r>
    </w:p>
    <w:p w:rsidR="001D3FB9" w:rsidRPr="001D3FB9" w:rsidRDefault="001D3FB9" w:rsidP="001D3FB9">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Таблица 3. Расчет стоимости сетевого оборудования</w:t>
      </w:r>
    </w:p>
    <w:tbl>
      <w:tblPr>
        <w:tblW w:w="0" w:type="auto"/>
        <w:tblCellMar>
          <w:top w:w="15" w:type="dxa"/>
          <w:left w:w="15" w:type="dxa"/>
          <w:bottom w:w="15" w:type="dxa"/>
          <w:right w:w="15" w:type="dxa"/>
        </w:tblCellMar>
        <w:tblLook w:val="04A0" w:firstRow="1" w:lastRow="0" w:firstColumn="1" w:lastColumn="0" w:noHBand="0" w:noVBand="1"/>
      </w:tblPr>
      <w:tblGrid>
        <w:gridCol w:w="984"/>
        <w:gridCol w:w="2186"/>
        <w:gridCol w:w="1689"/>
        <w:gridCol w:w="1894"/>
        <w:gridCol w:w="2594"/>
      </w:tblGrid>
      <w:tr w:rsidR="001D3FB9" w:rsidRPr="001D3FB9" w:rsidTr="001D3FB9">
        <w:trPr>
          <w:gridAfter w:val="4"/>
        </w:trPr>
        <w:tc>
          <w:tcPr>
            <w:tcW w:w="0" w:type="auto"/>
            <w:shd w:val="clear" w:color="auto" w:fill="A9A9A9"/>
            <w:vAlign w:val="center"/>
            <w:hideMark/>
          </w:tcPr>
          <w:p w:rsidR="001D3FB9" w:rsidRPr="001D3FB9" w:rsidRDefault="001D3FB9" w:rsidP="001D3FB9">
            <w:pPr>
              <w:spacing w:after="0" w:line="240" w:lineRule="auto"/>
              <w:rPr>
                <w:rFonts w:ascii="Times New Roman" w:eastAsia="Times New Roman" w:hAnsi="Times New Roman" w:cs="Times New Roman"/>
                <w:color w:val="000000" w:themeColor="text1"/>
                <w:sz w:val="24"/>
                <w:szCs w:val="24"/>
                <w:lang w:eastAsia="ru-RU"/>
              </w:rPr>
            </w:pP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Сетевое оборудование</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Количество, шт</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Стоимость за 1 шт., руб</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Стоимость всего оборудования, руб</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Коммутатор</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8</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10700</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85600</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2</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Маршрутизатор</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83739</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83739</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3</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Веб-сервер</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35570</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35570</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4</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Патч панель</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8</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2043</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16344</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5</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ИБП</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2</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64899</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129798</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6</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Система NAS</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193250</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193250</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7</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Стойка 33U</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4680</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4680</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8</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Стойка 24U</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3900</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3900</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Итого:</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552881</w:t>
            </w:r>
          </w:p>
        </w:tc>
        <w:tc>
          <w:tcPr>
            <w:tcW w:w="0" w:type="auto"/>
            <w:shd w:val="clear" w:color="auto" w:fill="A9A9A9"/>
            <w:vAlign w:val="center"/>
            <w:hideMark/>
          </w:tcPr>
          <w:p w:rsidR="001D3FB9" w:rsidRPr="001D3FB9" w:rsidRDefault="001D3FB9" w:rsidP="001D3FB9">
            <w:pPr>
              <w:spacing w:after="0" w:line="240" w:lineRule="auto"/>
              <w:rPr>
                <w:rFonts w:ascii="Times New Roman" w:eastAsia="Times New Roman" w:hAnsi="Times New Roman" w:cs="Times New Roman"/>
                <w:color w:val="000000" w:themeColor="text1"/>
                <w:sz w:val="24"/>
                <w:szCs w:val="24"/>
                <w:lang w:eastAsia="ru-RU"/>
              </w:rPr>
            </w:pPr>
          </w:p>
        </w:tc>
        <w:tc>
          <w:tcPr>
            <w:tcW w:w="0" w:type="auto"/>
            <w:shd w:val="clear" w:color="auto" w:fill="A9A9A9"/>
            <w:vAlign w:val="center"/>
            <w:hideMark/>
          </w:tcPr>
          <w:p w:rsidR="001D3FB9" w:rsidRPr="001D3FB9" w:rsidRDefault="001D3FB9" w:rsidP="001D3FB9">
            <w:pPr>
              <w:spacing w:after="0" w:line="240" w:lineRule="auto"/>
              <w:rPr>
                <w:rFonts w:ascii="Times New Roman" w:eastAsia="Times New Roman" w:hAnsi="Times New Roman" w:cs="Times New Roman"/>
                <w:color w:val="000000" w:themeColor="text1"/>
                <w:sz w:val="24"/>
                <w:szCs w:val="24"/>
                <w:lang w:eastAsia="ru-RU"/>
              </w:rPr>
            </w:pPr>
          </w:p>
        </w:tc>
        <w:tc>
          <w:tcPr>
            <w:tcW w:w="0" w:type="auto"/>
            <w:shd w:val="clear" w:color="auto" w:fill="A9A9A9"/>
            <w:vAlign w:val="center"/>
            <w:hideMark/>
          </w:tcPr>
          <w:p w:rsidR="001D3FB9" w:rsidRPr="001D3FB9" w:rsidRDefault="001D3FB9" w:rsidP="001D3FB9">
            <w:pPr>
              <w:spacing w:after="0" w:line="240" w:lineRule="auto"/>
              <w:rPr>
                <w:rFonts w:ascii="Times New Roman" w:eastAsia="Times New Roman" w:hAnsi="Times New Roman" w:cs="Times New Roman"/>
                <w:color w:val="000000" w:themeColor="text1"/>
                <w:sz w:val="24"/>
                <w:szCs w:val="24"/>
                <w:lang w:eastAsia="ru-RU"/>
              </w:rPr>
            </w:pPr>
          </w:p>
        </w:tc>
      </w:tr>
    </w:tbl>
    <w:p w:rsidR="001D3FB9" w:rsidRPr="001D3FB9" w:rsidRDefault="001D3FB9" w:rsidP="001D3FB9">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Итого получилось 552881руб. за сетевое оборудование, необходимое для подключения к интернету двух общежитий.</w:t>
      </w:r>
    </w:p>
    <w:p w:rsidR="001D3FB9" w:rsidRPr="001D3FB9" w:rsidRDefault="001D3FB9" w:rsidP="001D3FB9">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Ниже в таблице 4 представлен расчет стоимости оборудования с учетом расширения.</w:t>
      </w:r>
    </w:p>
    <w:p w:rsidR="001D3FB9" w:rsidRPr="001D3FB9" w:rsidRDefault="001D3FB9" w:rsidP="001D3FB9">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Таблица 4. Расчет стоимости сетевого оборудования с учетом расширения</w:t>
      </w:r>
    </w:p>
    <w:tbl>
      <w:tblPr>
        <w:tblW w:w="0" w:type="auto"/>
        <w:tblCellMar>
          <w:top w:w="15" w:type="dxa"/>
          <w:left w:w="15" w:type="dxa"/>
          <w:bottom w:w="15" w:type="dxa"/>
          <w:right w:w="15" w:type="dxa"/>
        </w:tblCellMar>
        <w:tblLook w:val="04A0" w:firstRow="1" w:lastRow="0" w:firstColumn="1" w:lastColumn="0" w:noHBand="0" w:noVBand="1"/>
      </w:tblPr>
      <w:tblGrid>
        <w:gridCol w:w="984"/>
        <w:gridCol w:w="2186"/>
        <w:gridCol w:w="1689"/>
        <w:gridCol w:w="1894"/>
        <w:gridCol w:w="2594"/>
      </w:tblGrid>
      <w:tr w:rsidR="001D3FB9" w:rsidRPr="001D3FB9" w:rsidTr="001D3FB9">
        <w:trPr>
          <w:gridAfter w:val="4"/>
        </w:trPr>
        <w:tc>
          <w:tcPr>
            <w:tcW w:w="0" w:type="auto"/>
            <w:shd w:val="clear" w:color="auto" w:fill="A9A9A9"/>
            <w:vAlign w:val="center"/>
            <w:hideMark/>
          </w:tcPr>
          <w:p w:rsidR="001D3FB9" w:rsidRPr="001D3FB9" w:rsidRDefault="001D3FB9" w:rsidP="001D3FB9">
            <w:pPr>
              <w:spacing w:after="0" w:line="240" w:lineRule="auto"/>
              <w:rPr>
                <w:rFonts w:ascii="Times New Roman" w:eastAsia="Times New Roman" w:hAnsi="Times New Roman" w:cs="Times New Roman"/>
                <w:color w:val="000000" w:themeColor="text1"/>
                <w:sz w:val="24"/>
                <w:szCs w:val="24"/>
                <w:lang w:eastAsia="ru-RU"/>
              </w:rPr>
            </w:pP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Сетевое оборудование</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Количество, шт</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Стоимость за 1 шт., руб</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Стоимость всего оборудования, руб</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Коммутатор</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14</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10700</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149800</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2</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Маршрутизатор</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83739</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83739</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3</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Веб-сервер</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35570</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35570</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4</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Патч панель</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14</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2043</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28602</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5</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ИБП</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2</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64899</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129798</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6</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Система NAS</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193250</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193250</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7</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Стойка 42U</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6620</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6620</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8</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Стойка 38U</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6873</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6873</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Итого:</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634252</w:t>
            </w:r>
          </w:p>
        </w:tc>
        <w:tc>
          <w:tcPr>
            <w:tcW w:w="0" w:type="auto"/>
            <w:shd w:val="clear" w:color="auto" w:fill="A9A9A9"/>
            <w:vAlign w:val="center"/>
            <w:hideMark/>
          </w:tcPr>
          <w:p w:rsidR="001D3FB9" w:rsidRPr="001D3FB9" w:rsidRDefault="001D3FB9" w:rsidP="001D3FB9">
            <w:pPr>
              <w:spacing w:after="0" w:line="240" w:lineRule="auto"/>
              <w:rPr>
                <w:rFonts w:ascii="Times New Roman" w:eastAsia="Times New Roman" w:hAnsi="Times New Roman" w:cs="Times New Roman"/>
                <w:color w:val="000000" w:themeColor="text1"/>
                <w:sz w:val="24"/>
                <w:szCs w:val="24"/>
                <w:lang w:eastAsia="ru-RU"/>
              </w:rPr>
            </w:pPr>
          </w:p>
        </w:tc>
        <w:tc>
          <w:tcPr>
            <w:tcW w:w="0" w:type="auto"/>
            <w:shd w:val="clear" w:color="auto" w:fill="A9A9A9"/>
            <w:vAlign w:val="center"/>
            <w:hideMark/>
          </w:tcPr>
          <w:p w:rsidR="001D3FB9" w:rsidRPr="001D3FB9" w:rsidRDefault="001D3FB9" w:rsidP="001D3FB9">
            <w:pPr>
              <w:spacing w:after="0" w:line="240" w:lineRule="auto"/>
              <w:rPr>
                <w:rFonts w:ascii="Times New Roman" w:eastAsia="Times New Roman" w:hAnsi="Times New Roman" w:cs="Times New Roman"/>
                <w:color w:val="000000" w:themeColor="text1"/>
                <w:sz w:val="24"/>
                <w:szCs w:val="24"/>
                <w:lang w:eastAsia="ru-RU"/>
              </w:rPr>
            </w:pPr>
          </w:p>
        </w:tc>
        <w:tc>
          <w:tcPr>
            <w:tcW w:w="0" w:type="auto"/>
            <w:shd w:val="clear" w:color="auto" w:fill="A9A9A9"/>
            <w:vAlign w:val="center"/>
            <w:hideMark/>
          </w:tcPr>
          <w:p w:rsidR="001D3FB9" w:rsidRPr="001D3FB9" w:rsidRDefault="001D3FB9" w:rsidP="001D3FB9">
            <w:pPr>
              <w:spacing w:after="0" w:line="240" w:lineRule="auto"/>
              <w:rPr>
                <w:rFonts w:ascii="Times New Roman" w:eastAsia="Times New Roman" w:hAnsi="Times New Roman" w:cs="Times New Roman"/>
                <w:color w:val="000000" w:themeColor="text1"/>
                <w:sz w:val="24"/>
                <w:szCs w:val="24"/>
                <w:lang w:eastAsia="ru-RU"/>
              </w:rPr>
            </w:pPr>
          </w:p>
        </w:tc>
      </w:tr>
    </w:tbl>
    <w:p w:rsidR="001D3FB9" w:rsidRPr="001D3FB9" w:rsidRDefault="001D3FB9" w:rsidP="001D3FB9">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Стоимость оборудования с учетом расширения сети получилась 634252 руб.</w:t>
      </w:r>
    </w:p>
    <w:p w:rsidR="001D3FB9" w:rsidRPr="001D3FB9" w:rsidRDefault="001D3FB9" w:rsidP="001D3FB9">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Также необходимо посчитать стоимость программного обеспечения. Результат занесен в таблицу 5.</w:t>
      </w:r>
    </w:p>
    <w:p w:rsidR="001D3FB9" w:rsidRPr="001D3FB9" w:rsidRDefault="001D3FB9" w:rsidP="001D3FB9">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Таблица 5. Расчет стоимости программного обеспечения</w:t>
      </w:r>
    </w:p>
    <w:tbl>
      <w:tblPr>
        <w:tblW w:w="0" w:type="auto"/>
        <w:tblCellMar>
          <w:top w:w="15" w:type="dxa"/>
          <w:left w:w="15" w:type="dxa"/>
          <w:bottom w:w="15" w:type="dxa"/>
          <w:right w:w="15" w:type="dxa"/>
        </w:tblCellMar>
        <w:tblLook w:val="04A0" w:firstRow="1" w:lastRow="0" w:firstColumn="1" w:lastColumn="0" w:noHBand="0" w:noVBand="1"/>
      </w:tblPr>
      <w:tblGrid>
        <w:gridCol w:w="984"/>
        <w:gridCol w:w="3833"/>
        <w:gridCol w:w="1910"/>
        <w:gridCol w:w="1889"/>
      </w:tblGrid>
      <w:tr w:rsidR="001D3FB9" w:rsidRPr="001D3FB9" w:rsidTr="001D3FB9">
        <w:trPr>
          <w:gridAfter w:val="3"/>
        </w:trPr>
        <w:tc>
          <w:tcPr>
            <w:tcW w:w="0" w:type="auto"/>
            <w:shd w:val="clear" w:color="auto" w:fill="A9A9A9"/>
            <w:vAlign w:val="center"/>
            <w:hideMark/>
          </w:tcPr>
          <w:p w:rsidR="001D3FB9" w:rsidRPr="001D3FB9" w:rsidRDefault="001D3FB9" w:rsidP="001D3FB9">
            <w:pPr>
              <w:spacing w:after="0" w:line="240" w:lineRule="auto"/>
              <w:rPr>
                <w:rFonts w:ascii="Times New Roman" w:eastAsia="Times New Roman" w:hAnsi="Times New Roman" w:cs="Times New Roman"/>
                <w:color w:val="000000" w:themeColor="text1"/>
                <w:sz w:val="24"/>
                <w:szCs w:val="24"/>
                <w:lang w:eastAsia="ru-RU"/>
              </w:rPr>
            </w:pP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Программное обеспечение</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Количество, шт</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Стоимость, руб</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WindowsServerStandard 2012 64Bit</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25991</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2</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TrafficInspector GOLD</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64100</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Итого:</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90091</w:t>
            </w:r>
          </w:p>
        </w:tc>
        <w:tc>
          <w:tcPr>
            <w:tcW w:w="0" w:type="auto"/>
            <w:shd w:val="clear" w:color="auto" w:fill="A9A9A9"/>
            <w:vAlign w:val="center"/>
            <w:hideMark/>
          </w:tcPr>
          <w:p w:rsidR="001D3FB9" w:rsidRPr="001D3FB9" w:rsidRDefault="001D3FB9" w:rsidP="001D3FB9">
            <w:pPr>
              <w:spacing w:after="0" w:line="240" w:lineRule="auto"/>
              <w:rPr>
                <w:rFonts w:ascii="Times New Roman" w:eastAsia="Times New Roman" w:hAnsi="Times New Roman" w:cs="Times New Roman"/>
                <w:color w:val="000000" w:themeColor="text1"/>
                <w:sz w:val="24"/>
                <w:szCs w:val="24"/>
                <w:lang w:eastAsia="ru-RU"/>
              </w:rPr>
            </w:pPr>
          </w:p>
        </w:tc>
        <w:tc>
          <w:tcPr>
            <w:tcW w:w="0" w:type="auto"/>
            <w:shd w:val="clear" w:color="auto" w:fill="A9A9A9"/>
            <w:vAlign w:val="center"/>
            <w:hideMark/>
          </w:tcPr>
          <w:p w:rsidR="001D3FB9" w:rsidRPr="001D3FB9" w:rsidRDefault="001D3FB9" w:rsidP="001D3FB9">
            <w:pPr>
              <w:spacing w:after="0" w:line="240" w:lineRule="auto"/>
              <w:rPr>
                <w:rFonts w:ascii="Times New Roman" w:eastAsia="Times New Roman" w:hAnsi="Times New Roman" w:cs="Times New Roman"/>
                <w:color w:val="000000" w:themeColor="text1"/>
                <w:sz w:val="24"/>
                <w:szCs w:val="24"/>
                <w:lang w:eastAsia="ru-RU"/>
              </w:rPr>
            </w:pPr>
          </w:p>
        </w:tc>
      </w:tr>
    </w:tbl>
    <w:p w:rsidR="001D3FB9" w:rsidRPr="001D3FB9" w:rsidRDefault="001D3FB9" w:rsidP="001D3FB9">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По результатам расчета можно сделать вывод, что 90091 руб. необходимо потратить на программное обеспечение.</w:t>
      </w:r>
    </w:p>
    <w:p w:rsidR="001D3FB9" w:rsidRPr="001D3FB9" w:rsidRDefault="001D3FB9" w:rsidP="001D3FB9">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Ниже в таблице 6 приведен расчет затрат на создание сети.</w:t>
      </w:r>
    </w:p>
    <w:p w:rsidR="001D3FB9" w:rsidRPr="001D3FB9" w:rsidRDefault="001D3FB9" w:rsidP="001D3FB9">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Таблица 6. Общая смета</w:t>
      </w:r>
    </w:p>
    <w:tbl>
      <w:tblPr>
        <w:tblW w:w="0" w:type="auto"/>
        <w:tblCellMar>
          <w:top w:w="15" w:type="dxa"/>
          <w:left w:w="15" w:type="dxa"/>
          <w:bottom w:w="15" w:type="dxa"/>
          <w:right w:w="15" w:type="dxa"/>
        </w:tblCellMar>
        <w:tblLook w:val="04A0" w:firstRow="1" w:lastRow="0" w:firstColumn="1" w:lastColumn="0" w:noHBand="0" w:noVBand="1"/>
      </w:tblPr>
      <w:tblGrid>
        <w:gridCol w:w="984"/>
        <w:gridCol w:w="5470"/>
        <w:gridCol w:w="1889"/>
      </w:tblGrid>
      <w:tr w:rsidR="001D3FB9" w:rsidRPr="001D3FB9" w:rsidTr="001D3FB9">
        <w:trPr>
          <w:gridAfter w:val="2"/>
        </w:trPr>
        <w:tc>
          <w:tcPr>
            <w:tcW w:w="0" w:type="auto"/>
            <w:shd w:val="clear" w:color="auto" w:fill="A9A9A9"/>
            <w:vAlign w:val="center"/>
            <w:hideMark/>
          </w:tcPr>
          <w:p w:rsidR="001D3FB9" w:rsidRPr="001D3FB9" w:rsidRDefault="001D3FB9" w:rsidP="001D3FB9">
            <w:pPr>
              <w:spacing w:after="0" w:line="240" w:lineRule="auto"/>
              <w:rPr>
                <w:rFonts w:ascii="Times New Roman" w:eastAsia="Times New Roman" w:hAnsi="Times New Roman" w:cs="Times New Roman"/>
                <w:color w:val="000000" w:themeColor="text1"/>
                <w:sz w:val="24"/>
                <w:szCs w:val="24"/>
                <w:lang w:eastAsia="ru-RU"/>
              </w:rPr>
            </w:pP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Сетевое оборудование/ Программное обеспечение</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Стоимость, руб</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Коммутатор</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85600</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2</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Маршрутизатор</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83739</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3</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Веб-сервер</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35570</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4</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Патч панель</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16344</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5</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ИБП</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129798</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6</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Система NAS</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193250</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7</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Стойка 33U</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4680</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8</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Стойка 24U</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3900</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9</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WindowsServerStandard 2012 64Bit</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25991</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10</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TrafficInspector GOLD</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64100</w:t>
            </w:r>
          </w:p>
        </w:tc>
      </w:tr>
      <w:tr w:rsidR="001D3FB9" w:rsidRPr="001D3FB9" w:rsidTr="001D3FB9">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Итого:</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1D3FB9" w:rsidRPr="001D3FB9" w:rsidRDefault="001D3FB9" w:rsidP="001D3FB9">
            <w:pPr>
              <w:spacing w:after="0" w:line="240" w:lineRule="auto"/>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642972</w:t>
            </w:r>
          </w:p>
        </w:tc>
        <w:tc>
          <w:tcPr>
            <w:tcW w:w="0" w:type="auto"/>
            <w:shd w:val="clear" w:color="auto" w:fill="A9A9A9"/>
            <w:vAlign w:val="center"/>
            <w:hideMark/>
          </w:tcPr>
          <w:p w:rsidR="001D3FB9" w:rsidRPr="001D3FB9" w:rsidRDefault="001D3FB9" w:rsidP="001D3FB9">
            <w:pPr>
              <w:spacing w:after="0" w:line="240" w:lineRule="auto"/>
              <w:rPr>
                <w:rFonts w:ascii="Times New Roman" w:eastAsia="Times New Roman" w:hAnsi="Times New Roman" w:cs="Times New Roman"/>
                <w:color w:val="000000" w:themeColor="text1"/>
                <w:sz w:val="24"/>
                <w:szCs w:val="24"/>
                <w:lang w:eastAsia="ru-RU"/>
              </w:rPr>
            </w:pPr>
          </w:p>
        </w:tc>
      </w:tr>
    </w:tbl>
    <w:p w:rsidR="001D3FB9" w:rsidRPr="001D3FB9" w:rsidRDefault="001D3FB9" w:rsidP="001D3FB9">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Итого на построение сети потратится 642972 руб.</w:t>
      </w:r>
    </w:p>
    <w:p w:rsidR="001D3FB9" w:rsidRDefault="001D3FB9" w:rsidP="001D3FB9">
      <w:pPr>
        <w:jc w:val="center"/>
        <w:rPr>
          <w:rFonts w:ascii="Times New Roman" w:eastAsia="Calibri" w:hAnsi="Times New Roman" w:cs="Times New Roman"/>
          <w:b/>
          <w:sz w:val="24"/>
          <w:szCs w:val="24"/>
        </w:rPr>
      </w:pPr>
    </w:p>
    <w:p w:rsidR="001D3FB9" w:rsidRDefault="001D3FB9" w:rsidP="001D3FB9">
      <w:pPr>
        <w:jc w:val="center"/>
        <w:rPr>
          <w:rFonts w:ascii="Times New Roman" w:eastAsia="Calibri" w:hAnsi="Times New Roman" w:cs="Times New Roman"/>
          <w:b/>
          <w:sz w:val="24"/>
          <w:szCs w:val="24"/>
        </w:rPr>
      </w:pPr>
    </w:p>
    <w:p w:rsidR="001D3FB9" w:rsidRDefault="001D3FB9" w:rsidP="001D3FB9">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Практиченская работа 5</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b/>
          <w:color w:val="000000" w:themeColor="text1"/>
          <w:sz w:val="24"/>
          <w:szCs w:val="24"/>
          <w:lang w:eastAsia="ru-RU"/>
        </w:rPr>
      </w:pPr>
      <w:r w:rsidRPr="001D3FB9">
        <w:rPr>
          <w:rFonts w:ascii="Times New Roman" w:eastAsia="Times New Roman" w:hAnsi="Times New Roman" w:cs="Times New Roman"/>
          <w:b/>
          <w:color w:val="000000" w:themeColor="text1"/>
          <w:sz w:val="24"/>
          <w:szCs w:val="24"/>
          <w:lang w:eastAsia="ru-RU"/>
        </w:rPr>
        <w:t>Организация работы пользователей в локальных компьютерных сетях.</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b/>
          <w:color w:val="000000" w:themeColor="text1"/>
          <w:sz w:val="24"/>
          <w:szCs w:val="24"/>
          <w:lang w:eastAsia="ru-RU"/>
        </w:rPr>
      </w:pP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xml:space="preserve">Цель работы: применить на практике знания о назначение, принципах построения и функционирования локальных компьютерных сетей. Научиться с помощью онлайн сервиса  </w:t>
      </w:r>
      <w:hyperlink r:id="rId779" w:anchor="/login?folder_id=home" w:tgtFrame="_blank" w:history="1">
        <w:r w:rsidRPr="001D3FB9">
          <w:rPr>
            <w:rFonts w:ascii="Times New Roman" w:eastAsia="Times New Roman" w:hAnsi="Times New Roman" w:cs="Times New Roman"/>
            <w:color w:val="000000" w:themeColor="text1"/>
            <w:sz w:val="24"/>
            <w:szCs w:val="24"/>
            <w:lang w:eastAsia="ru-RU"/>
          </w:rPr>
          <w:t>lucidchar</w:t>
        </w:r>
      </w:hyperlink>
      <w:r w:rsidRPr="001D3FB9">
        <w:rPr>
          <w:rFonts w:ascii="Times New Roman" w:eastAsia="Times New Roman" w:hAnsi="Times New Roman" w:cs="Times New Roman"/>
          <w:color w:val="000000" w:themeColor="text1"/>
          <w:sz w:val="24"/>
          <w:szCs w:val="24"/>
          <w:lang w:eastAsia="ru-RU"/>
        </w:rPr>
        <w:t xml:space="preserve"> строить схемы сетевой топологии сети.</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b/>
          <w:color w:val="000000" w:themeColor="text1"/>
          <w:sz w:val="24"/>
          <w:szCs w:val="24"/>
          <w:lang w:eastAsia="ru-RU"/>
        </w:rPr>
      </w:pPr>
      <w:r w:rsidRPr="001D3FB9">
        <w:rPr>
          <w:rFonts w:ascii="Times New Roman" w:eastAsia="Times New Roman" w:hAnsi="Times New Roman" w:cs="Times New Roman"/>
          <w:b/>
          <w:color w:val="000000" w:themeColor="text1"/>
          <w:sz w:val="24"/>
          <w:szCs w:val="24"/>
          <w:lang w:eastAsia="ru-RU"/>
        </w:rPr>
        <w:t>Теоретические сведения.</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Компьютерная сеть высшая стадия распределенной технологии обработки данных.</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Компьютерные сети классифицируются по разным признакам: территории; типу ПК; организации передачи данных; режиму передачи данных; характеру реализуемых функций; способу управления.</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При создании сетей используются различные структурные, топологические схемы.</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b/>
          <w:color w:val="000000" w:themeColor="text1"/>
          <w:sz w:val="24"/>
          <w:szCs w:val="24"/>
          <w:lang w:eastAsia="ru-RU"/>
        </w:rPr>
      </w:pPr>
      <w:r w:rsidRPr="001D3FB9">
        <w:rPr>
          <w:rFonts w:ascii="Times New Roman" w:eastAsia="Times New Roman" w:hAnsi="Times New Roman" w:cs="Times New Roman"/>
          <w:b/>
          <w:color w:val="000000" w:themeColor="text1"/>
          <w:sz w:val="24"/>
          <w:szCs w:val="24"/>
          <w:lang w:eastAsia="ru-RU"/>
        </w:rPr>
        <w:t>Практикум на компьютере</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Перейдите по ссылке, откройте приложение в новом окне </w:t>
      </w:r>
      <w:hyperlink r:id="rId780" w:anchor="/login?folder_id=home" w:tgtFrame="_blank" w:history="1">
        <w:r w:rsidRPr="001D3FB9">
          <w:rPr>
            <w:rFonts w:ascii="Times New Roman" w:eastAsia="Times New Roman" w:hAnsi="Times New Roman" w:cs="Times New Roman"/>
            <w:color w:val="000000" w:themeColor="text1"/>
            <w:sz w:val="24"/>
            <w:szCs w:val="24"/>
            <w:lang w:eastAsia="ru-RU"/>
          </w:rPr>
          <w:t>lucidchar</w:t>
        </w:r>
      </w:hyperlink>
      <w:r w:rsidRPr="001D3FB9">
        <w:rPr>
          <w:rFonts w:ascii="Times New Roman" w:eastAsia="Times New Roman" w:hAnsi="Times New Roman" w:cs="Times New Roman"/>
          <w:color w:val="000000" w:themeColor="text1"/>
          <w:sz w:val="24"/>
          <w:szCs w:val="24"/>
          <w:lang w:eastAsia="ru-RU"/>
        </w:rPr>
        <w:t> с помощью своего аккаунта в Googl</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Создайте документ  в левом углу присвойте имя документу "Схемы сетевой технологии"</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b/>
          <w:bCs/>
          <w:color w:val="000000" w:themeColor="text1"/>
          <w:sz w:val="24"/>
          <w:szCs w:val="24"/>
          <w:lang w:eastAsia="ru-RU"/>
        </w:rPr>
        <w:t>Задание 1.</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b/>
          <w:bCs/>
          <w:color w:val="000000" w:themeColor="text1"/>
          <w:sz w:val="24"/>
          <w:szCs w:val="24"/>
          <w:lang w:eastAsia="ru-RU"/>
        </w:rPr>
        <w:t>Требуется создать схему построения шинной топологии локальной </w:t>
      </w:r>
      <w:hyperlink r:id="rId781" w:tooltip="Сети" w:history="1">
        <w:r w:rsidRPr="001D3FB9">
          <w:rPr>
            <w:rFonts w:ascii="Times New Roman" w:eastAsia="Times New Roman" w:hAnsi="Times New Roman" w:cs="Times New Roman"/>
            <w:b/>
            <w:bCs/>
            <w:color w:val="000000" w:themeColor="text1"/>
            <w:sz w:val="24"/>
            <w:szCs w:val="24"/>
            <w:lang w:eastAsia="ru-RU"/>
          </w:rPr>
          <w:t>сети</w:t>
        </w:r>
      </w:hyperlink>
      <w:r w:rsidRPr="001D3FB9">
        <w:rPr>
          <w:rFonts w:ascii="Times New Roman" w:eastAsia="Times New Roman" w:hAnsi="Times New Roman" w:cs="Times New Roman"/>
          <w:color w:val="000000" w:themeColor="text1"/>
          <w:sz w:val="24"/>
          <w:szCs w:val="24"/>
          <w:lang w:eastAsia="ru-RU"/>
        </w:rPr>
        <w:t>.</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Для этого выполнить следующие действия:</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1. Открыть файл с результатами предыдущих лабораторных работ.</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2. Ввести новую страницу контекстной командой «Добавить страницу» (+). Присвоить имя «Типовые топологии».</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b/>
          <w:bCs/>
          <w:color w:val="000000" w:themeColor="text1"/>
          <w:sz w:val="24"/>
          <w:szCs w:val="24"/>
          <w:lang w:eastAsia="ru-RU"/>
        </w:rPr>
        <w:t> 3. С панели инструментов добавить формы (+) Сетевая инфраструктура.</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xml:space="preserve"> 4. Перенести элемент «Компьютер» (Computer) и увеличить его размер перемещением маркеров </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5. Скопировать элемент «Компьютер», перемещая его при нажатой клавише Ctrl </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6. Используя кнопку «Соединительная линия» (Connector Tool), нарисовать горизонтальную линию </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7. на панели инструментов «Формат / Линия» изменить свойства введенной линии: конец линии «Нет» (None); толщина (weight) 17; цвет синий. </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8. На один из концов введенной линии ввести перпендикулярную линию синего цвета, без стрелки, толщиной 9</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9. На панели инструментов с помощью кнопки «Цвет линии» (Line Color) установить цвет синий. </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10. На панели инструментов в открывающемся списке кнопки «Концы линий» (Line Ends) выбрать «Другие концы линий» (More Line Ends) и в окне «Линия» (Line) установить конец линии «Нет» (None), толщина Щелчок по кнопке «Линия» (Line) на панели «Рисование» (Drawing). Соединить компьютеры с шиной (рис. 3). </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11. Установить шрифт Times New Roman 14 пт. Щелчок по кнопке «Текст» (Text Tool), ввести «Топология локальной </w:t>
      </w:r>
      <w:hyperlink r:id="rId782" w:tooltip="Сети" w:history="1">
        <w:r w:rsidRPr="001D3FB9">
          <w:rPr>
            <w:rFonts w:ascii="Times New Roman" w:eastAsia="Times New Roman" w:hAnsi="Times New Roman" w:cs="Times New Roman"/>
            <w:color w:val="000000" w:themeColor="text1"/>
            <w:sz w:val="24"/>
            <w:szCs w:val="24"/>
            <w:lang w:eastAsia="ru-RU"/>
          </w:rPr>
          <w:t>сети</w:t>
        </w:r>
      </w:hyperlink>
      <w:r w:rsidRPr="001D3FB9">
        <w:rPr>
          <w:rFonts w:ascii="Times New Roman" w:eastAsia="Times New Roman" w:hAnsi="Times New Roman" w:cs="Times New Roman"/>
          <w:color w:val="000000" w:themeColor="text1"/>
          <w:sz w:val="24"/>
          <w:szCs w:val="24"/>
          <w:lang w:eastAsia="ru-RU"/>
        </w:rPr>
        <w:t> «Шина» </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b/>
          <w:bCs/>
          <w:color w:val="000000" w:themeColor="text1"/>
          <w:sz w:val="24"/>
          <w:szCs w:val="24"/>
          <w:lang w:eastAsia="ru-RU"/>
        </w:rPr>
        <w:t> Задание 2.</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b/>
          <w:bCs/>
          <w:color w:val="000000" w:themeColor="text1"/>
          <w:sz w:val="24"/>
          <w:szCs w:val="24"/>
          <w:lang w:eastAsia="ru-RU"/>
        </w:rPr>
        <w:t>Требуется создать схему построения Кольцевой  топологии локальной </w:t>
      </w:r>
      <w:hyperlink r:id="rId783" w:tooltip="Сети" w:history="1">
        <w:r w:rsidRPr="001D3FB9">
          <w:rPr>
            <w:rFonts w:ascii="Times New Roman" w:eastAsia="Times New Roman" w:hAnsi="Times New Roman" w:cs="Times New Roman"/>
            <w:b/>
            <w:bCs/>
            <w:color w:val="000000" w:themeColor="text1"/>
            <w:sz w:val="24"/>
            <w:szCs w:val="24"/>
            <w:lang w:eastAsia="ru-RU"/>
          </w:rPr>
          <w:t>сети</w:t>
        </w:r>
      </w:hyperlink>
      <w:r w:rsidRPr="001D3FB9">
        <w:rPr>
          <w:rFonts w:ascii="Times New Roman" w:eastAsia="Times New Roman" w:hAnsi="Times New Roman" w:cs="Times New Roman"/>
          <w:color w:val="000000" w:themeColor="text1"/>
          <w:sz w:val="24"/>
          <w:szCs w:val="24"/>
          <w:lang w:eastAsia="ru-RU"/>
        </w:rPr>
        <w:t>.</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Для этого выполнить следующие действия:</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1. Открыть файл с результатами предыдущих лабораторных работ.</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2. Ввести новую страницу контекстной командой «Добавить страницу» (+). Присвоить имя «Кольцо».</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3. Построить схему с помощью инструментов, аналогично схеме шина.</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Задание 3.</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b/>
          <w:bCs/>
          <w:color w:val="000000" w:themeColor="text1"/>
          <w:sz w:val="24"/>
          <w:szCs w:val="24"/>
          <w:lang w:eastAsia="ru-RU"/>
        </w:rPr>
        <w:t>Требуется создать схему построения звездообразной  топологии локальной сети</w:t>
      </w:r>
      <w:r w:rsidRPr="001D3FB9">
        <w:rPr>
          <w:rFonts w:ascii="Times New Roman" w:eastAsia="Times New Roman" w:hAnsi="Times New Roman" w:cs="Times New Roman"/>
          <w:color w:val="000000" w:themeColor="text1"/>
          <w:sz w:val="24"/>
          <w:szCs w:val="24"/>
          <w:lang w:eastAsia="ru-RU"/>
        </w:rPr>
        <w:t>.</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Для этого выполнить следующие действия:</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1. Открыть файл с результатами предыдущих лабораторных работ.</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2. Ввести новую страницу контекстной командой «Добавить страницу» (+). Присвоить имя «звезда».</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3. Построить схему с помощью инструментов, аналогично схеме шина.</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Задание 4.</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b/>
          <w:bCs/>
          <w:color w:val="000000" w:themeColor="text1"/>
          <w:sz w:val="24"/>
          <w:szCs w:val="24"/>
          <w:lang w:eastAsia="ru-RU"/>
        </w:rPr>
        <w:t>Требуется создать схему построения древовидной</w:t>
      </w:r>
      <w:r w:rsidRPr="001D3FB9">
        <w:rPr>
          <w:rFonts w:ascii="Times New Roman" w:eastAsia="Times New Roman" w:hAnsi="Times New Roman" w:cs="Times New Roman"/>
          <w:color w:val="000000" w:themeColor="text1"/>
          <w:sz w:val="24"/>
          <w:szCs w:val="24"/>
          <w:lang w:eastAsia="ru-RU"/>
        </w:rPr>
        <w:t> </w:t>
      </w:r>
      <w:r w:rsidRPr="001D3FB9">
        <w:rPr>
          <w:rFonts w:ascii="Times New Roman" w:eastAsia="Times New Roman" w:hAnsi="Times New Roman" w:cs="Times New Roman"/>
          <w:b/>
          <w:bCs/>
          <w:color w:val="000000" w:themeColor="text1"/>
          <w:sz w:val="24"/>
          <w:szCs w:val="24"/>
          <w:lang w:eastAsia="ru-RU"/>
        </w:rPr>
        <w:t> топологии локальной </w:t>
      </w:r>
      <w:hyperlink r:id="rId784" w:tooltip="Сети" w:history="1">
        <w:r w:rsidRPr="001D3FB9">
          <w:rPr>
            <w:rFonts w:ascii="Times New Roman" w:eastAsia="Times New Roman" w:hAnsi="Times New Roman" w:cs="Times New Roman"/>
            <w:b/>
            <w:bCs/>
            <w:color w:val="000000" w:themeColor="text1"/>
            <w:sz w:val="24"/>
            <w:szCs w:val="24"/>
            <w:lang w:eastAsia="ru-RU"/>
          </w:rPr>
          <w:t>сети</w:t>
        </w:r>
      </w:hyperlink>
      <w:r w:rsidRPr="001D3FB9">
        <w:rPr>
          <w:rFonts w:ascii="Times New Roman" w:eastAsia="Times New Roman" w:hAnsi="Times New Roman" w:cs="Times New Roman"/>
          <w:color w:val="000000" w:themeColor="text1"/>
          <w:sz w:val="24"/>
          <w:szCs w:val="24"/>
          <w:lang w:eastAsia="ru-RU"/>
        </w:rPr>
        <w:t>.</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Для этого выполнить следующие действия:</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1. Открыть файл с результатами предыдущих лабораторных работ.</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2. Ввести новую страницу контекстной командой «Добавить страницу» (+). Присвоить имя «Другие топологии» </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b/>
          <w:bCs/>
          <w:color w:val="000000" w:themeColor="text1"/>
          <w:sz w:val="24"/>
          <w:szCs w:val="24"/>
          <w:lang w:eastAsia="ru-RU"/>
        </w:rPr>
        <w:t>Задание 5</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w:t>
      </w:r>
      <w:r w:rsidRPr="001D3FB9">
        <w:rPr>
          <w:rFonts w:ascii="Times New Roman" w:eastAsia="Times New Roman" w:hAnsi="Times New Roman" w:cs="Times New Roman"/>
          <w:b/>
          <w:bCs/>
          <w:color w:val="000000" w:themeColor="text1"/>
          <w:sz w:val="24"/>
          <w:szCs w:val="24"/>
          <w:lang w:eastAsia="ru-RU"/>
        </w:rPr>
        <w:t>Требуется создать схему построения полносвязной топологии локальной </w:t>
      </w:r>
      <w:hyperlink r:id="rId785" w:tooltip="Сети" w:history="1">
        <w:r w:rsidRPr="001D3FB9">
          <w:rPr>
            <w:rFonts w:ascii="Times New Roman" w:eastAsia="Times New Roman" w:hAnsi="Times New Roman" w:cs="Times New Roman"/>
            <w:b/>
            <w:bCs/>
            <w:color w:val="000000" w:themeColor="text1"/>
            <w:sz w:val="24"/>
            <w:szCs w:val="24"/>
            <w:lang w:eastAsia="ru-RU"/>
          </w:rPr>
          <w:t>сети</w:t>
        </w:r>
      </w:hyperlink>
      <w:r w:rsidRPr="001D3FB9">
        <w:rPr>
          <w:rFonts w:ascii="Times New Roman" w:eastAsia="Times New Roman" w:hAnsi="Times New Roman" w:cs="Times New Roman"/>
          <w:color w:val="000000" w:themeColor="text1"/>
          <w:sz w:val="24"/>
          <w:szCs w:val="24"/>
          <w:lang w:eastAsia="ru-RU"/>
        </w:rPr>
        <w:t>.</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Для этого выполнить следующие действия: 1. Скопировать схему «Дерево». 2. Удалить шину и терминаторы из скопированной схемы. 3. Выделяя маркеры на концах соединительных линий, перенести существующие соединения и ввести новые. Результат представлен на рис Изменить название топологии локальной </w:t>
      </w:r>
      <w:hyperlink r:id="rId786" w:tooltip="Сети" w:history="1">
        <w:r w:rsidRPr="001D3FB9">
          <w:rPr>
            <w:rFonts w:ascii="Times New Roman" w:eastAsia="Times New Roman" w:hAnsi="Times New Roman" w:cs="Times New Roman"/>
            <w:color w:val="000000" w:themeColor="text1"/>
            <w:sz w:val="24"/>
            <w:szCs w:val="24"/>
            <w:lang w:eastAsia="ru-RU"/>
          </w:rPr>
          <w:t>сети</w:t>
        </w:r>
      </w:hyperlink>
      <w:r w:rsidRPr="001D3FB9">
        <w:rPr>
          <w:rFonts w:ascii="Times New Roman" w:eastAsia="Times New Roman" w:hAnsi="Times New Roman" w:cs="Times New Roman"/>
          <w:color w:val="000000" w:themeColor="text1"/>
          <w:sz w:val="24"/>
          <w:szCs w:val="24"/>
          <w:lang w:eastAsia="ru-RU"/>
        </w:rPr>
        <w:t>, отредактировав текст и заменив слово «Дерево» на слово «Полносвязная». </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b/>
          <w:bCs/>
          <w:color w:val="000000" w:themeColor="text1"/>
          <w:sz w:val="24"/>
          <w:szCs w:val="24"/>
          <w:lang w:eastAsia="ru-RU"/>
        </w:rPr>
        <w:t>Задание 6</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b/>
          <w:bCs/>
          <w:color w:val="000000" w:themeColor="text1"/>
          <w:sz w:val="24"/>
          <w:szCs w:val="24"/>
          <w:lang w:eastAsia="ru-RU"/>
        </w:rPr>
        <w:t> Требуется создать схему построения гибридной топологии локальной </w:t>
      </w:r>
      <w:hyperlink r:id="rId787" w:tooltip="Сети" w:history="1">
        <w:r w:rsidRPr="001D3FB9">
          <w:rPr>
            <w:rFonts w:ascii="Times New Roman" w:eastAsia="Times New Roman" w:hAnsi="Times New Roman" w:cs="Times New Roman"/>
            <w:b/>
            <w:bCs/>
            <w:color w:val="000000" w:themeColor="text1"/>
            <w:sz w:val="24"/>
            <w:szCs w:val="24"/>
            <w:lang w:eastAsia="ru-RU"/>
          </w:rPr>
          <w:t>сети</w:t>
        </w:r>
      </w:hyperlink>
      <w:r w:rsidRPr="001D3FB9">
        <w:rPr>
          <w:rFonts w:ascii="Times New Roman" w:eastAsia="Times New Roman" w:hAnsi="Times New Roman" w:cs="Times New Roman"/>
          <w:color w:val="000000" w:themeColor="text1"/>
          <w:sz w:val="24"/>
          <w:szCs w:val="24"/>
          <w:lang w:eastAsia="ru-RU"/>
        </w:rPr>
        <w:t>.</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Для этого выполнить следующие действия:</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1. Скопировать топологию локальной </w:t>
      </w:r>
      <w:hyperlink r:id="rId788" w:tooltip="Сети" w:history="1">
        <w:r w:rsidRPr="001D3FB9">
          <w:rPr>
            <w:rFonts w:ascii="Times New Roman" w:eastAsia="Times New Roman" w:hAnsi="Times New Roman" w:cs="Times New Roman"/>
            <w:color w:val="000000" w:themeColor="text1"/>
            <w:sz w:val="24"/>
            <w:szCs w:val="24"/>
            <w:lang w:eastAsia="ru-RU"/>
          </w:rPr>
          <w:t>сети</w:t>
        </w:r>
      </w:hyperlink>
      <w:r w:rsidRPr="001D3FB9">
        <w:rPr>
          <w:rFonts w:ascii="Times New Roman" w:eastAsia="Times New Roman" w:hAnsi="Times New Roman" w:cs="Times New Roman"/>
          <w:color w:val="000000" w:themeColor="text1"/>
          <w:sz w:val="24"/>
          <w:szCs w:val="24"/>
          <w:lang w:eastAsia="ru-RU"/>
        </w:rPr>
        <w:t> «Шина» и топологию «Звезда»</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2. Удалить верхний ряд компьютеров из скопированной схемы «Звезда» </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3. Перенести существующие соединения и ввести новые </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4. Изменить название схемы, отредактировав текст и заменив слово «Шина» на слово «Гибридная». </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b/>
          <w:bCs/>
          <w:color w:val="000000" w:themeColor="text1"/>
          <w:sz w:val="24"/>
          <w:szCs w:val="24"/>
          <w:lang w:eastAsia="ru-RU"/>
        </w:rPr>
        <w:t>Зачетная работа</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b/>
          <w:bCs/>
          <w:color w:val="000000" w:themeColor="text1"/>
          <w:sz w:val="24"/>
          <w:szCs w:val="24"/>
          <w:lang w:eastAsia="ru-RU"/>
        </w:rPr>
        <w:t>Требуется создать схему построения  локальной сети компьютерного класса</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Для этого выполнить следующие действия:</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1. Открыть файл с результатами предыдущих лабораторных работ.</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 2. Ввести новую страницу контекстной командой «Добавить страницу» (+). Присвоить имя «Зачет» </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b/>
          <w:bCs/>
          <w:color w:val="000000" w:themeColor="text1"/>
          <w:sz w:val="24"/>
          <w:szCs w:val="24"/>
          <w:lang w:eastAsia="ru-RU"/>
        </w:rPr>
        <w:t>Сохранение работы.</w:t>
      </w:r>
    </w:p>
    <w:p w:rsidR="001D3FB9" w:rsidRPr="001D3FB9" w:rsidRDefault="001D3FB9" w:rsidP="001D3FB9">
      <w:pPr>
        <w:shd w:val="clear" w:color="auto" w:fill="FFFFFF"/>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1D3FB9">
        <w:rPr>
          <w:rFonts w:ascii="Times New Roman" w:eastAsia="Times New Roman" w:hAnsi="Times New Roman" w:cs="Times New Roman"/>
          <w:color w:val="000000" w:themeColor="text1"/>
          <w:sz w:val="24"/>
          <w:szCs w:val="24"/>
          <w:lang w:eastAsia="ru-RU"/>
        </w:rPr>
        <w:t>Выберите в меню - файл- экспорт документа. сохраните в трех форматах каждый лист, в своей папке на компьютере.</w:t>
      </w:r>
    </w:p>
    <w:p w:rsidR="001D3FB9" w:rsidRPr="001D3FB9" w:rsidRDefault="001D3FB9" w:rsidP="001D3FB9">
      <w:pPr>
        <w:shd w:val="clear" w:color="auto" w:fill="FFFFFF"/>
        <w:spacing w:after="0" w:line="240" w:lineRule="auto"/>
        <w:ind w:firstLine="709"/>
        <w:contextualSpacing/>
        <w:jc w:val="both"/>
        <w:rPr>
          <w:rFonts w:ascii="Times New Roman" w:hAnsi="Times New Roman" w:cs="Times New Roman"/>
          <w:color w:val="000000" w:themeColor="text1"/>
          <w:sz w:val="24"/>
          <w:szCs w:val="24"/>
        </w:rPr>
      </w:pPr>
      <w:r w:rsidRPr="001D3FB9">
        <w:rPr>
          <w:rFonts w:ascii="Times New Roman" w:eastAsia="Times New Roman" w:hAnsi="Times New Roman" w:cs="Times New Roman"/>
          <w:noProof/>
          <w:color w:val="000000" w:themeColor="text1"/>
          <w:sz w:val="24"/>
          <w:szCs w:val="24"/>
          <w:lang w:eastAsia="ru-RU"/>
        </w:rPr>
        <mc:AlternateContent>
          <mc:Choice Requires="wps">
            <w:drawing>
              <wp:inline distT="0" distB="0" distL="0" distR="0" wp14:anchorId="2EF92916" wp14:editId="27AA066A">
                <wp:extent cx="304800" cy="304800"/>
                <wp:effectExtent l="0" t="0" r="0" b="0"/>
                <wp:docPr id="676" name="Прямоугольник 676" descr="http://attdistant.ru/pluginfile.php/47303/mod_assign/intro/image%20%284%29.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http://schemas.microsoft.com/office/drawing/2014/chartex">
            <w:pict>
              <v:rect w14:anchorId="7E50A361" id="Прямоугольник 676" o:spid="_x0000_s1026" alt="http://attdistant.ru/pluginfile.php/47303/mod_assign/intro/image%20%284%29.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E6ife8gAwAAIwYAAA4AAAAAAAAAAAAA&#10;AAAALgIAAGRycy9lMm9Eb2MueG1sUEsBAi0AFAAGAAgAAAAhAEyg6SzYAAAAAwEAAA8AAAAAAAAA&#10;AAAAAAAAegUAAGRycy9kb3ducmV2LnhtbFBLBQYAAAAABAAEAPMAAAB/BgAAAAA=&#10;" filled="f" stroked="f">
                <o:lock v:ext="edit" aspectratio="t"/>
                <w10:anchorlock/>
              </v:rect>
            </w:pict>
          </mc:Fallback>
        </mc:AlternateContent>
      </w:r>
    </w:p>
    <w:p w:rsidR="001D3FB9" w:rsidRDefault="001D3FB9" w:rsidP="001D3FB9">
      <w:pPr>
        <w:jc w:val="center"/>
        <w:rPr>
          <w:rFonts w:ascii="Times New Roman" w:eastAsia="Calibri" w:hAnsi="Times New Roman" w:cs="Times New Roman"/>
          <w:b/>
          <w:sz w:val="24"/>
          <w:szCs w:val="24"/>
        </w:rPr>
      </w:pPr>
    </w:p>
    <w:p w:rsidR="001D3FB9" w:rsidRDefault="001D3FB9" w:rsidP="001D3FB9">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Практическая работа 6</w:t>
      </w:r>
    </w:p>
    <w:p w:rsidR="001D3FB9" w:rsidRDefault="001D3FB9" w:rsidP="001D3FB9">
      <w:pPr>
        <w:jc w:val="center"/>
        <w:rPr>
          <w:rFonts w:ascii="Times New Roman" w:hAnsi="Times New Roman" w:cs="Times New Roman"/>
          <w:b/>
          <w:bCs/>
          <w:sz w:val="24"/>
          <w:szCs w:val="24"/>
        </w:rPr>
      </w:pPr>
      <w:r w:rsidRPr="001D3FB9">
        <w:rPr>
          <w:rFonts w:ascii="Times New Roman" w:hAnsi="Times New Roman" w:cs="Times New Roman"/>
          <w:b/>
          <w:bCs/>
          <w:sz w:val="24"/>
          <w:szCs w:val="24"/>
        </w:rPr>
        <w:t>Осуществление антивирусной защиты</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Цель: </w:t>
      </w:r>
      <w:r w:rsidRPr="001D3FB9">
        <w:rPr>
          <w:rStyle w:val="af6"/>
          <w:rFonts w:eastAsia="Calibri"/>
          <w:color w:val="000000" w:themeColor="text1"/>
        </w:rPr>
        <w:t>Изучить технологию тестирования компьютера на наличие вируса и профилактические меры. Познакомиться со способами лечения зараженных объектов.</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Теоретическая часть.</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Компьютерный вирус – </w:t>
      </w:r>
      <w:r w:rsidRPr="001D3FB9">
        <w:rPr>
          <w:rStyle w:val="af6"/>
          <w:rFonts w:eastAsia="Calibri"/>
          <w:color w:val="000000" w:themeColor="text1"/>
        </w:rPr>
        <w:t>это специально написанная, небольшая по размерам программа (т.е. некоторая совокупность выполняемого кода), которая может “ приписывать” себя к другим программам (“заражать” их), создавать свои копии и внедрять их в файлы, системные области компьютера и т.д., а также выполнять различные нежелательные действия на компьютере.</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Программа, внутри которой находится вирус, называется “зараженной” Когда такая программа начинает работу, то сначала управление получает вирус. Вирус находит и заражает другие программы, а также выполняет какие-нибудь вредные действия (портит файлы или таблицу размещения файлов на диске, “засоряет” оперативную память и т.д.).</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Классификация вирусов.</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152"/>
        <w:gridCol w:w="2448"/>
        <w:gridCol w:w="4739"/>
      </w:tblGrid>
      <w:tr w:rsidR="001D3FB9" w:rsidRPr="001D3FB9" w:rsidTr="001D3FB9">
        <w:tc>
          <w:tcPr>
            <w:tcW w:w="2310" w:type="dxa"/>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rStyle w:val="af4"/>
                <w:color w:val="000000" w:themeColor="text1"/>
              </w:rPr>
              <w:t>По среде обитания</w:t>
            </w: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rStyle w:val="af6"/>
                <w:rFonts w:eastAsia="Calibri"/>
                <w:color w:val="000000" w:themeColor="text1"/>
              </w:rPr>
              <w:t>сетевые</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распространяются по компьютерной сети</w:t>
            </w:r>
          </w:p>
        </w:tc>
      </w:tr>
      <w:tr w:rsidR="001D3FB9" w:rsidRPr="001D3FB9" w:rsidTr="001D3FB9">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spacing w:after="0" w:line="240" w:lineRule="auto"/>
              <w:jc w:val="both"/>
              <w:rPr>
                <w:rFonts w:ascii="Times New Roman" w:hAnsi="Times New Roman" w:cs="Times New Roman"/>
                <w:color w:val="000000" w:themeColor="text1"/>
                <w:sz w:val="24"/>
                <w:szCs w:val="24"/>
              </w:rPr>
            </w:pP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rStyle w:val="af6"/>
                <w:rFonts w:eastAsia="Calibri"/>
                <w:color w:val="000000" w:themeColor="text1"/>
              </w:rPr>
              <w:t>файловые</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внедряются в выполняемые файлы</w:t>
            </w:r>
          </w:p>
        </w:tc>
      </w:tr>
      <w:tr w:rsidR="001D3FB9" w:rsidRPr="001D3FB9" w:rsidTr="001D3FB9">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spacing w:after="0" w:line="240" w:lineRule="auto"/>
              <w:jc w:val="both"/>
              <w:rPr>
                <w:rFonts w:ascii="Times New Roman" w:hAnsi="Times New Roman" w:cs="Times New Roman"/>
                <w:color w:val="000000" w:themeColor="text1"/>
                <w:sz w:val="24"/>
                <w:szCs w:val="24"/>
              </w:rPr>
            </w:pP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rStyle w:val="af6"/>
                <w:rFonts w:eastAsia="Calibri"/>
                <w:color w:val="000000" w:themeColor="text1"/>
              </w:rPr>
              <w:t>загрузочные</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внедряются в загрузочный сектор диска (Boot-сектор)</w:t>
            </w:r>
          </w:p>
        </w:tc>
      </w:tr>
      <w:tr w:rsidR="001D3FB9" w:rsidRPr="001D3FB9" w:rsidTr="001D3FB9">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spacing w:after="0" w:line="240" w:lineRule="auto"/>
              <w:jc w:val="both"/>
              <w:rPr>
                <w:rFonts w:ascii="Times New Roman" w:hAnsi="Times New Roman" w:cs="Times New Roman"/>
                <w:color w:val="000000" w:themeColor="text1"/>
                <w:sz w:val="24"/>
                <w:szCs w:val="24"/>
              </w:rPr>
            </w:pP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rStyle w:val="af6"/>
                <w:rFonts w:eastAsia="Calibri"/>
                <w:color w:val="000000" w:themeColor="text1"/>
              </w:rPr>
              <w:t>файлово-загрузочые</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внедряются в выполняемые файлы и в загрузочный сектор диска</w:t>
            </w:r>
          </w:p>
        </w:tc>
      </w:tr>
      <w:tr w:rsidR="001D3FB9" w:rsidRPr="001D3FB9" w:rsidTr="001D3FB9">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spacing w:after="0" w:line="240" w:lineRule="auto"/>
              <w:jc w:val="both"/>
              <w:rPr>
                <w:rFonts w:ascii="Times New Roman" w:hAnsi="Times New Roman" w:cs="Times New Roman"/>
                <w:color w:val="000000" w:themeColor="text1"/>
                <w:sz w:val="24"/>
                <w:szCs w:val="24"/>
              </w:rPr>
            </w:pP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rStyle w:val="af6"/>
                <w:rFonts w:eastAsia="Calibri"/>
                <w:color w:val="000000" w:themeColor="text1"/>
              </w:rPr>
              <w:t>системные</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проникают в системные модули и драйверы периферийных устройств, поражают программы-интерпретаторы</w:t>
            </w:r>
          </w:p>
        </w:tc>
      </w:tr>
      <w:tr w:rsidR="001D3FB9" w:rsidRPr="001D3FB9" w:rsidTr="001D3FB9">
        <w:tc>
          <w:tcPr>
            <w:tcW w:w="2310" w:type="dxa"/>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rStyle w:val="af4"/>
                <w:color w:val="000000" w:themeColor="text1"/>
              </w:rPr>
              <w:t>По способу заражения</w:t>
            </w: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rStyle w:val="af6"/>
                <w:rFonts w:eastAsia="Calibri"/>
                <w:color w:val="000000" w:themeColor="text1"/>
              </w:rPr>
              <w:t>резидентные</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находятся в памяти, активны до выключения компьютера</w:t>
            </w:r>
          </w:p>
        </w:tc>
      </w:tr>
      <w:tr w:rsidR="001D3FB9" w:rsidRPr="001D3FB9" w:rsidTr="001D3FB9">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spacing w:after="0" w:line="240" w:lineRule="auto"/>
              <w:jc w:val="both"/>
              <w:rPr>
                <w:rFonts w:ascii="Times New Roman" w:hAnsi="Times New Roman" w:cs="Times New Roman"/>
                <w:color w:val="000000" w:themeColor="text1"/>
                <w:sz w:val="24"/>
                <w:szCs w:val="24"/>
              </w:rPr>
            </w:pP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rStyle w:val="af6"/>
                <w:rFonts w:eastAsia="Calibri"/>
                <w:color w:val="000000" w:themeColor="text1"/>
              </w:rPr>
              <w:t>нерезидентные</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не заражают память, являются активными ограниченное время</w:t>
            </w:r>
          </w:p>
        </w:tc>
      </w:tr>
      <w:tr w:rsidR="001D3FB9" w:rsidRPr="001D3FB9" w:rsidTr="001D3FB9">
        <w:tc>
          <w:tcPr>
            <w:tcW w:w="2310" w:type="dxa"/>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rStyle w:val="af4"/>
                <w:color w:val="000000" w:themeColor="text1"/>
              </w:rPr>
              <w:t>По деструктивным возможностям (по способам воздействия)</w:t>
            </w: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rStyle w:val="af6"/>
                <w:rFonts w:eastAsia="Calibri"/>
                <w:color w:val="000000" w:themeColor="text1"/>
              </w:rPr>
              <w:t>безвредные</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практически не влияют на работу; уменьшают свободную память на диске в результате своего распространения</w:t>
            </w:r>
          </w:p>
        </w:tc>
      </w:tr>
      <w:tr w:rsidR="001D3FB9" w:rsidRPr="001D3FB9" w:rsidTr="001D3FB9">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spacing w:after="0" w:line="240" w:lineRule="auto"/>
              <w:jc w:val="both"/>
              <w:rPr>
                <w:rFonts w:ascii="Times New Roman" w:hAnsi="Times New Roman" w:cs="Times New Roman"/>
                <w:color w:val="000000" w:themeColor="text1"/>
                <w:sz w:val="24"/>
                <w:szCs w:val="24"/>
              </w:rPr>
            </w:pP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rStyle w:val="af6"/>
                <w:rFonts w:eastAsia="Calibri"/>
                <w:color w:val="000000" w:themeColor="text1"/>
              </w:rPr>
              <w:t>неопасные</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уменьшают свободную память; создают звуковые, графические и прочие эффекты</w:t>
            </w:r>
          </w:p>
        </w:tc>
      </w:tr>
      <w:tr w:rsidR="001D3FB9" w:rsidRPr="001D3FB9" w:rsidTr="001D3FB9">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spacing w:after="0" w:line="240" w:lineRule="auto"/>
              <w:jc w:val="both"/>
              <w:rPr>
                <w:rFonts w:ascii="Times New Roman" w:hAnsi="Times New Roman" w:cs="Times New Roman"/>
                <w:color w:val="000000" w:themeColor="text1"/>
                <w:sz w:val="24"/>
                <w:szCs w:val="24"/>
              </w:rPr>
            </w:pP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rStyle w:val="af6"/>
                <w:rFonts w:eastAsia="Calibri"/>
                <w:color w:val="000000" w:themeColor="text1"/>
              </w:rPr>
              <w:t>опасные</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могут привести к серьёзным сбоям в работе</w:t>
            </w:r>
          </w:p>
        </w:tc>
      </w:tr>
      <w:tr w:rsidR="001D3FB9" w:rsidRPr="001D3FB9" w:rsidTr="001D3FB9">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spacing w:after="0" w:line="240" w:lineRule="auto"/>
              <w:jc w:val="both"/>
              <w:rPr>
                <w:rFonts w:ascii="Times New Roman" w:hAnsi="Times New Roman" w:cs="Times New Roman"/>
                <w:color w:val="000000" w:themeColor="text1"/>
                <w:sz w:val="24"/>
                <w:szCs w:val="24"/>
              </w:rPr>
            </w:pP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rStyle w:val="af6"/>
                <w:rFonts w:eastAsia="Calibri"/>
                <w:color w:val="000000" w:themeColor="text1"/>
              </w:rPr>
              <w:t>очень опасные</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могут привести к потере программ или системных данных</w:t>
            </w:r>
          </w:p>
        </w:tc>
      </w:tr>
      <w:tr w:rsidR="001D3FB9" w:rsidRPr="001D3FB9" w:rsidTr="001D3FB9">
        <w:tc>
          <w:tcPr>
            <w:tcW w:w="2310" w:type="dxa"/>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rStyle w:val="af4"/>
                <w:color w:val="000000" w:themeColor="text1"/>
              </w:rPr>
              <w:t>По особенностям алгоритма вируса</w:t>
            </w: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rStyle w:val="af6"/>
                <w:rFonts w:eastAsia="Calibri"/>
                <w:color w:val="000000" w:themeColor="text1"/>
              </w:rPr>
              <w:t>вирусы-«спутники»</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вирусы, не изменяющие файлы, создают для EXE-файлов файлы-спутники с расширением COM</w:t>
            </w:r>
          </w:p>
        </w:tc>
      </w:tr>
      <w:tr w:rsidR="001D3FB9" w:rsidRPr="001D3FB9" w:rsidTr="001D3FB9">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spacing w:after="0" w:line="240" w:lineRule="auto"/>
              <w:jc w:val="both"/>
              <w:rPr>
                <w:rFonts w:ascii="Times New Roman" w:hAnsi="Times New Roman" w:cs="Times New Roman"/>
                <w:color w:val="000000" w:themeColor="text1"/>
                <w:sz w:val="24"/>
                <w:szCs w:val="24"/>
              </w:rPr>
            </w:pP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spacing w:after="0" w:line="240" w:lineRule="auto"/>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простейшие вирусы</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паразитические программы, которые изменяют содержимое файлов и секторов диска и могут быть легко обнаружены</w:t>
            </w:r>
          </w:p>
        </w:tc>
      </w:tr>
      <w:tr w:rsidR="001D3FB9" w:rsidRPr="001D3FB9" w:rsidTr="001D3FB9">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spacing w:after="0" w:line="240" w:lineRule="auto"/>
              <w:jc w:val="both"/>
              <w:rPr>
                <w:rFonts w:ascii="Times New Roman" w:hAnsi="Times New Roman" w:cs="Times New Roman"/>
                <w:color w:val="000000" w:themeColor="text1"/>
                <w:sz w:val="24"/>
                <w:szCs w:val="24"/>
              </w:rPr>
            </w:pP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Ретро-вирусы</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обычные файловые вирусы, которые пытаются заразить антивирусные программы, уничтожая их, или делая неработоспособными</w:t>
            </w:r>
          </w:p>
        </w:tc>
      </w:tr>
      <w:tr w:rsidR="001D3FB9" w:rsidRPr="001D3FB9" w:rsidTr="001D3FB9">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spacing w:after="0" w:line="240" w:lineRule="auto"/>
              <w:jc w:val="both"/>
              <w:rPr>
                <w:rFonts w:ascii="Times New Roman" w:hAnsi="Times New Roman" w:cs="Times New Roman"/>
                <w:color w:val="000000" w:themeColor="text1"/>
                <w:sz w:val="24"/>
                <w:szCs w:val="24"/>
              </w:rPr>
            </w:pP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rStyle w:val="af6"/>
                <w:rFonts w:eastAsia="Calibri"/>
                <w:color w:val="000000" w:themeColor="text1"/>
              </w:rPr>
              <w:t>репликаторные, вирусы-«черви»</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распространяются по сети, рассылают свои копии, вычисляя сетевые адреса. Это самые распространенные в виртуальной сети вирусы. Они очень быстро «размножаются». Иногда дают своим копиям отдельные имена. Например, «install.exe».</w:t>
            </w:r>
          </w:p>
        </w:tc>
      </w:tr>
      <w:tr w:rsidR="001D3FB9" w:rsidRPr="001D3FB9" w:rsidTr="001D3FB9">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spacing w:after="0" w:line="240" w:lineRule="auto"/>
              <w:jc w:val="both"/>
              <w:rPr>
                <w:rFonts w:ascii="Times New Roman" w:hAnsi="Times New Roman" w:cs="Times New Roman"/>
                <w:color w:val="000000" w:themeColor="text1"/>
                <w:sz w:val="24"/>
                <w:szCs w:val="24"/>
              </w:rPr>
            </w:pP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rStyle w:val="af6"/>
                <w:rFonts w:eastAsia="Calibri"/>
                <w:color w:val="000000" w:themeColor="text1"/>
              </w:rPr>
              <w:t>«паразитические»</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изменяют содержимое дисковых секторов или файлов</w:t>
            </w:r>
          </w:p>
        </w:tc>
      </w:tr>
      <w:tr w:rsidR="001D3FB9" w:rsidRPr="001D3FB9" w:rsidTr="001D3FB9">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spacing w:after="0" w:line="240" w:lineRule="auto"/>
              <w:jc w:val="both"/>
              <w:rPr>
                <w:rFonts w:ascii="Times New Roman" w:hAnsi="Times New Roman" w:cs="Times New Roman"/>
                <w:color w:val="000000" w:themeColor="text1"/>
                <w:sz w:val="24"/>
                <w:szCs w:val="24"/>
              </w:rPr>
            </w:pP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rStyle w:val="af6"/>
                <w:rFonts w:eastAsia="Calibri"/>
                <w:color w:val="000000" w:themeColor="text1"/>
              </w:rPr>
              <w:t>«студенческие»</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примитив, содержат большое количество ошибок</w:t>
            </w:r>
          </w:p>
        </w:tc>
      </w:tr>
      <w:tr w:rsidR="001D3FB9" w:rsidRPr="001D3FB9" w:rsidTr="001D3FB9">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spacing w:after="0" w:line="240" w:lineRule="auto"/>
              <w:jc w:val="both"/>
              <w:rPr>
                <w:rFonts w:ascii="Times New Roman" w:hAnsi="Times New Roman" w:cs="Times New Roman"/>
                <w:color w:val="000000" w:themeColor="text1"/>
                <w:sz w:val="24"/>
                <w:szCs w:val="24"/>
              </w:rPr>
            </w:pP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rStyle w:val="af6"/>
                <w:rFonts w:eastAsia="Calibri"/>
                <w:color w:val="000000" w:themeColor="text1"/>
              </w:rPr>
              <w:t>«стелс»-вирусы (невидимки)</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это файловые вирусы, которых антивирусные программы не находят, потому что во время проверки они фальсифицируют ответ. Они перехватывают обращения DOS к пораженным файлам или секторам и подставляют вместо себя незараженные участки</w:t>
            </w:r>
          </w:p>
        </w:tc>
      </w:tr>
      <w:tr w:rsidR="001D3FB9" w:rsidRPr="001D3FB9" w:rsidTr="001D3FB9">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spacing w:after="0" w:line="240" w:lineRule="auto"/>
              <w:jc w:val="both"/>
              <w:rPr>
                <w:rFonts w:ascii="Times New Roman" w:hAnsi="Times New Roman" w:cs="Times New Roman"/>
                <w:color w:val="000000" w:themeColor="text1"/>
                <w:sz w:val="24"/>
                <w:szCs w:val="24"/>
              </w:rPr>
            </w:pP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rStyle w:val="af6"/>
                <w:rFonts w:eastAsia="Calibri"/>
                <w:color w:val="000000" w:themeColor="text1"/>
              </w:rPr>
              <w:t>вирусы-призраки</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не имеют ни одного постоянного участка кода, труднообнаруживаемы, основное тело вируса зашифровано</w:t>
            </w:r>
          </w:p>
        </w:tc>
      </w:tr>
      <w:tr w:rsidR="001D3FB9" w:rsidRPr="001D3FB9" w:rsidTr="001D3FB9">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spacing w:after="0" w:line="240" w:lineRule="auto"/>
              <w:jc w:val="both"/>
              <w:rPr>
                <w:rFonts w:ascii="Times New Roman" w:hAnsi="Times New Roman" w:cs="Times New Roman"/>
                <w:color w:val="000000" w:themeColor="text1"/>
                <w:sz w:val="24"/>
                <w:szCs w:val="24"/>
              </w:rPr>
            </w:pP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rStyle w:val="af6"/>
                <w:rFonts w:eastAsia="Calibri"/>
                <w:color w:val="000000" w:themeColor="text1"/>
              </w:rPr>
              <w:t>макровирусы</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пишутся не в машинных кодах, а на WordBasic, живут в документах Word, переписывают себя в шаблон Normal.dot</w:t>
            </w:r>
          </w:p>
        </w:tc>
      </w:tr>
      <w:tr w:rsidR="001D3FB9" w:rsidRPr="001D3FB9" w:rsidTr="001D3FB9">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spacing w:after="0" w:line="240" w:lineRule="auto"/>
              <w:jc w:val="both"/>
              <w:rPr>
                <w:rFonts w:ascii="Times New Roman" w:hAnsi="Times New Roman" w:cs="Times New Roman"/>
                <w:color w:val="000000" w:themeColor="text1"/>
                <w:sz w:val="24"/>
                <w:szCs w:val="24"/>
              </w:rPr>
            </w:pP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квазивирусные, или «троянские»</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это вирусы, не способные к «размножению».</w:t>
            </w:r>
          </w:p>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Троянская программа маскируется под полезную или интересную программу, выполняя во время своего функционирования ещё и разрушительную работу (например, стирает FAT-таблицу) или собирает на компьютере не подлежащую разглашению информацию. В отличие от вирусов, троянские программы не обладают свойством самовоспроизводства.</w:t>
            </w:r>
            <w:r w:rsidRPr="001D3FB9">
              <w:rPr>
                <w:color w:val="000000" w:themeColor="text1"/>
              </w:rPr>
              <w:br/>
              <w:t>Троянская программа маскируется, как правило, под коммерческий продукт. Её другое название «троянский конь».</w:t>
            </w:r>
          </w:p>
        </w:tc>
      </w:tr>
      <w:tr w:rsidR="001D3FB9" w:rsidRPr="001D3FB9" w:rsidTr="001D3FB9">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spacing w:after="0" w:line="240" w:lineRule="auto"/>
              <w:jc w:val="both"/>
              <w:rPr>
                <w:rFonts w:ascii="Times New Roman" w:hAnsi="Times New Roman" w:cs="Times New Roman"/>
                <w:color w:val="000000" w:themeColor="text1"/>
                <w:sz w:val="24"/>
                <w:szCs w:val="24"/>
              </w:rPr>
            </w:pP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логические бомбы</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программы, которые запускаются при определённых временных или информационных условиях для осуществления вредоносных действий (как правило, несанкционированного доступа к информации, искажения или уничтожения данных)</w:t>
            </w:r>
          </w:p>
        </w:tc>
      </w:tr>
      <w:tr w:rsidR="001D3FB9" w:rsidRPr="001D3FB9" w:rsidTr="001D3FB9">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spacing w:after="0" w:line="240" w:lineRule="auto"/>
              <w:jc w:val="both"/>
              <w:rPr>
                <w:rFonts w:ascii="Times New Roman" w:hAnsi="Times New Roman" w:cs="Times New Roman"/>
                <w:color w:val="000000" w:themeColor="text1"/>
                <w:sz w:val="24"/>
                <w:szCs w:val="24"/>
              </w:rPr>
            </w:pPr>
          </w:p>
        </w:tc>
        <w:tc>
          <w:tcPr>
            <w:tcW w:w="26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мутанты</w:t>
            </w:r>
          </w:p>
        </w:tc>
        <w:tc>
          <w:tcPr>
            <w:tcW w:w="564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D3FB9" w:rsidRPr="001D3FB9" w:rsidRDefault="001D3FB9" w:rsidP="001D3FB9">
            <w:pPr>
              <w:pStyle w:val="ad"/>
              <w:spacing w:before="0" w:beforeAutospacing="0" w:after="0" w:afterAutospacing="0"/>
              <w:jc w:val="both"/>
              <w:rPr>
                <w:color w:val="000000" w:themeColor="text1"/>
              </w:rPr>
            </w:pPr>
            <w:r w:rsidRPr="001D3FB9">
              <w:rPr>
                <w:color w:val="000000" w:themeColor="text1"/>
              </w:rPr>
              <w:t>это один из видов вирусов, способных к самовоспроизведению. Однако их копия явно отличается от оригинала.</w:t>
            </w:r>
          </w:p>
        </w:tc>
      </w:tr>
    </w:tbl>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Основными путями проникновения вирусов в компьютер </w:t>
      </w:r>
      <w:r w:rsidRPr="001D3FB9">
        <w:rPr>
          <w:color w:val="000000" w:themeColor="text1"/>
        </w:rPr>
        <w:t>являются </w:t>
      </w:r>
      <w:r w:rsidRPr="001D3FB9">
        <w:rPr>
          <w:rStyle w:val="af4"/>
          <w:color w:val="000000" w:themeColor="text1"/>
        </w:rPr>
        <w:t>съёмные диски </w:t>
      </w:r>
      <w:r w:rsidRPr="001D3FB9">
        <w:rPr>
          <w:color w:val="000000" w:themeColor="text1"/>
        </w:rPr>
        <w:t>(гибкие и лазерные), а также </w:t>
      </w:r>
      <w:r w:rsidRPr="001D3FB9">
        <w:rPr>
          <w:rStyle w:val="af4"/>
          <w:color w:val="000000" w:themeColor="text1"/>
        </w:rPr>
        <w:t>компьютерные сети</w:t>
      </w:r>
      <w:r w:rsidRPr="001D3FB9">
        <w:rPr>
          <w:color w:val="000000" w:themeColor="text1"/>
        </w:rPr>
        <w:t>. Заражение жесткого диска вирусами может произойти при загрузке программы с дискеты, содержащей вирус. Такое заражение может быть и случайным, например, если дискету не вынули из дисковода А: и перезагрузили компьютер, при этом дискета может быть и не системной. Заражение дискеты происходит, даже если её просто вставили в дисковод зараженного компьютера или, например, прочитали её оглавление.</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Признаки заражения</w:t>
      </w:r>
    </w:p>
    <w:p w:rsidR="001D3FB9" w:rsidRPr="001D3FB9" w:rsidRDefault="001D3FB9" w:rsidP="008C4BD3">
      <w:pPr>
        <w:numPr>
          <w:ilvl w:val="0"/>
          <w:numId w:val="154"/>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вывод на экран непредусмотренных сообщений или изображений;</w:t>
      </w:r>
    </w:p>
    <w:p w:rsidR="001D3FB9" w:rsidRPr="001D3FB9" w:rsidRDefault="001D3FB9" w:rsidP="008C4BD3">
      <w:pPr>
        <w:numPr>
          <w:ilvl w:val="0"/>
          <w:numId w:val="154"/>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подача непредусмотренных звуковых сигналов;</w:t>
      </w:r>
    </w:p>
    <w:p w:rsidR="001D3FB9" w:rsidRPr="001D3FB9" w:rsidRDefault="001D3FB9" w:rsidP="008C4BD3">
      <w:pPr>
        <w:numPr>
          <w:ilvl w:val="0"/>
          <w:numId w:val="154"/>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неожиданное открытие и закрытие лотка CD-ROM-устройства;</w:t>
      </w:r>
    </w:p>
    <w:p w:rsidR="001D3FB9" w:rsidRPr="001D3FB9" w:rsidRDefault="001D3FB9" w:rsidP="008C4BD3">
      <w:pPr>
        <w:numPr>
          <w:ilvl w:val="0"/>
          <w:numId w:val="154"/>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произвольный, без вашего участия, запуск на компьютере каких-либо программ;</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Есть также </w:t>
      </w:r>
      <w:r w:rsidRPr="001D3FB9">
        <w:rPr>
          <w:rStyle w:val="af4"/>
          <w:color w:val="000000" w:themeColor="text1"/>
        </w:rPr>
        <w:t>косвенные признаки заражения</w:t>
      </w:r>
      <w:r w:rsidRPr="001D3FB9">
        <w:rPr>
          <w:color w:val="000000" w:themeColor="text1"/>
        </w:rPr>
        <w:t> вашего </w:t>
      </w:r>
      <w:r w:rsidRPr="001D3FB9">
        <w:rPr>
          <w:rStyle w:val="af4"/>
          <w:color w:val="000000" w:themeColor="text1"/>
        </w:rPr>
        <w:t>компьютера</w:t>
      </w:r>
      <w:r w:rsidRPr="001D3FB9">
        <w:rPr>
          <w:color w:val="000000" w:themeColor="text1"/>
        </w:rPr>
        <w:t>:</w:t>
      </w:r>
    </w:p>
    <w:p w:rsidR="001D3FB9" w:rsidRPr="001D3FB9" w:rsidRDefault="001D3FB9" w:rsidP="008C4BD3">
      <w:pPr>
        <w:numPr>
          <w:ilvl w:val="0"/>
          <w:numId w:val="155"/>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частые зависания и сбои в работе компьютера;</w:t>
      </w:r>
    </w:p>
    <w:p w:rsidR="001D3FB9" w:rsidRPr="001D3FB9" w:rsidRDefault="001D3FB9" w:rsidP="008C4BD3">
      <w:pPr>
        <w:numPr>
          <w:ilvl w:val="0"/>
          <w:numId w:val="155"/>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прекращение работы или неправильная работа ранее успешно работавших программ;</w:t>
      </w:r>
    </w:p>
    <w:p w:rsidR="001D3FB9" w:rsidRPr="001D3FB9" w:rsidRDefault="001D3FB9" w:rsidP="008C4BD3">
      <w:pPr>
        <w:numPr>
          <w:ilvl w:val="0"/>
          <w:numId w:val="155"/>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медленная работа компьютера при запуске программ;</w:t>
      </w:r>
    </w:p>
    <w:p w:rsidR="001D3FB9" w:rsidRPr="001D3FB9" w:rsidRDefault="001D3FB9" w:rsidP="008C4BD3">
      <w:pPr>
        <w:numPr>
          <w:ilvl w:val="0"/>
          <w:numId w:val="155"/>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невозможность загрузки операционной системы;</w:t>
      </w:r>
    </w:p>
    <w:p w:rsidR="001D3FB9" w:rsidRPr="001D3FB9" w:rsidRDefault="001D3FB9" w:rsidP="008C4BD3">
      <w:pPr>
        <w:numPr>
          <w:ilvl w:val="0"/>
          <w:numId w:val="155"/>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исчезновение файлов и каталогов или искажение их содержимого;</w:t>
      </w:r>
    </w:p>
    <w:p w:rsidR="001D3FB9" w:rsidRPr="001D3FB9" w:rsidRDefault="001D3FB9" w:rsidP="008C4BD3">
      <w:pPr>
        <w:numPr>
          <w:ilvl w:val="0"/>
          <w:numId w:val="155"/>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изменение размеров файлов;</w:t>
      </w:r>
    </w:p>
    <w:p w:rsidR="001D3FB9" w:rsidRPr="001D3FB9" w:rsidRDefault="001D3FB9" w:rsidP="008C4BD3">
      <w:pPr>
        <w:numPr>
          <w:ilvl w:val="0"/>
          <w:numId w:val="155"/>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неожиданное значительное увеличение количества файлов на диске;</w:t>
      </w:r>
    </w:p>
    <w:p w:rsidR="001D3FB9" w:rsidRPr="001D3FB9" w:rsidRDefault="001D3FB9" w:rsidP="008C4BD3">
      <w:pPr>
        <w:numPr>
          <w:ilvl w:val="0"/>
          <w:numId w:val="155"/>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существенное уменьшение размеров свободной оперативной памяти;</w:t>
      </w:r>
    </w:p>
    <w:p w:rsidR="001D3FB9" w:rsidRPr="001D3FB9" w:rsidRDefault="001D3FB9" w:rsidP="008C4BD3">
      <w:pPr>
        <w:numPr>
          <w:ilvl w:val="0"/>
          <w:numId w:val="155"/>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частое обращение к жесткому диску (часто мигает лампочка на системном блоке);</w:t>
      </w:r>
    </w:p>
    <w:p w:rsidR="001D3FB9" w:rsidRPr="001D3FB9" w:rsidRDefault="001D3FB9" w:rsidP="008C4BD3">
      <w:pPr>
        <w:numPr>
          <w:ilvl w:val="0"/>
          <w:numId w:val="155"/>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Microsoft Internet Explorer "зависает" или ведет себя неожиданным образом.</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В 90% случаев наличие косвенных симптомов вызвано сбоем в аппаратном или программном обеспечении. Несмотря на то, что подобные симптомы с малой вероятностью свидетельствуют о заражении, при их появлении рекомендуем вам провести </w:t>
      </w:r>
      <w:r w:rsidRPr="001D3FB9">
        <w:rPr>
          <w:rStyle w:val="af4"/>
          <w:color w:val="000000" w:themeColor="text1"/>
        </w:rPr>
        <w:t>полную проверку вашего компьютера</w:t>
      </w:r>
      <w:r w:rsidRPr="001D3FB9">
        <w:rPr>
          <w:color w:val="000000" w:themeColor="text1"/>
        </w:rPr>
        <w:t>.</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Антивирусные программы.</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Для обнаружения, удаления и защиты от компьютерных вирусов разработаны специальные антивирусные программы. Различают следующие </w:t>
      </w:r>
      <w:r w:rsidRPr="001D3FB9">
        <w:rPr>
          <w:rStyle w:val="af4"/>
          <w:color w:val="000000" w:themeColor="text1"/>
        </w:rPr>
        <w:t>виды антивирусных программ</w:t>
      </w:r>
      <w:r w:rsidRPr="001D3FB9">
        <w:rPr>
          <w:color w:val="000000" w:themeColor="text1"/>
        </w:rPr>
        <w:t>:</w:t>
      </w:r>
    </w:p>
    <w:p w:rsidR="001D3FB9" w:rsidRPr="001D3FB9" w:rsidRDefault="001D3FB9" w:rsidP="008C4BD3">
      <w:pPr>
        <w:numPr>
          <w:ilvl w:val="0"/>
          <w:numId w:val="156"/>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Style w:val="af4"/>
          <w:rFonts w:ascii="Times New Roman" w:hAnsi="Times New Roman" w:cs="Times New Roman"/>
          <w:color w:val="000000" w:themeColor="text1"/>
          <w:sz w:val="24"/>
          <w:szCs w:val="24"/>
        </w:rPr>
        <w:t>Программы-детекторы </w:t>
      </w:r>
      <w:r w:rsidRPr="001D3FB9">
        <w:rPr>
          <w:rFonts w:ascii="Times New Roman" w:hAnsi="Times New Roman" w:cs="Times New Roman"/>
          <w:color w:val="000000" w:themeColor="text1"/>
          <w:sz w:val="24"/>
          <w:szCs w:val="24"/>
        </w:rPr>
        <w:t>осуществляют поиск характерной для конкретного вируса сигнатуры в оперативной памяти и в файлах и при обнаружении выдают соответствующее сообщение. Недостатки: могут находить только те вирусы, которые известны разработчикам этой программы, поэтому быстро устаревают и требуют регулярного обновления.</w:t>
      </w:r>
    </w:p>
    <w:p w:rsidR="001D3FB9" w:rsidRPr="001D3FB9" w:rsidRDefault="001D3FB9" w:rsidP="008C4BD3">
      <w:pPr>
        <w:numPr>
          <w:ilvl w:val="0"/>
          <w:numId w:val="156"/>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Style w:val="af4"/>
          <w:rFonts w:ascii="Times New Roman" w:hAnsi="Times New Roman" w:cs="Times New Roman"/>
          <w:color w:val="000000" w:themeColor="text1"/>
          <w:sz w:val="24"/>
          <w:szCs w:val="24"/>
        </w:rPr>
        <w:t>Программы-доктора </w:t>
      </w:r>
      <w:r w:rsidRPr="001D3FB9">
        <w:rPr>
          <w:rFonts w:ascii="Times New Roman" w:hAnsi="Times New Roman" w:cs="Times New Roman"/>
          <w:color w:val="000000" w:themeColor="text1"/>
          <w:sz w:val="24"/>
          <w:szCs w:val="24"/>
        </w:rPr>
        <w:t>или</w:t>
      </w:r>
      <w:r w:rsidRPr="001D3FB9">
        <w:rPr>
          <w:rStyle w:val="af4"/>
          <w:rFonts w:ascii="Times New Roman" w:hAnsi="Times New Roman" w:cs="Times New Roman"/>
          <w:color w:val="000000" w:themeColor="text1"/>
          <w:sz w:val="24"/>
          <w:szCs w:val="24"/>
        </w:rPr>
        <w:t> фаги</w:t>
      </w:r>
      <w:r w:rsidRPr="001D3FB9">
        <w:rPr>
          <w:rFonts w:ascii="Times New Roman" w:hAnsi="Times New Roman" w:cs="Times New Roman"/>
          <w:color w:val="000000" w:themeColor="text1"/>
          <w:sz w:val="24"/>
          <w:szCs w:val="24"/>
        </w:rPr>
        <w:t> не только находят зараженные вирусами файлы, но и «лечат» их, т.е. удаляют из файла тело программы-вируса, возвращая файл в исходное состояние. </w:t>
      </w:r>
      <w:r w:rsidRPr="001D3FB9">
        <w:rPr>
          <w:rStyle w:val="af4"/>
          <w:rFonts w:ascii="Times New Roman" w:hAnsi="Times New Roman" w:cs="Times New Roman"/>
          <w:color w:val="000000" w:themeColor="text1"/>
          <w:sz w:val="24"/>
          <w:szCs w:val="24"/>
        </w:rPr>
        <w:t>Полифаги</w:t>
      </w:r>
      <w:r w:rsidRPr="001D3FB9">
        <w:rPr>
          <w:rFonts w:ascii="Times New Roman" w:hAnsi="Times New Roman" w:cs="Times New Roman"/>
          <w:color w:val="000000" w:themeColor="text1"/>
          <w:sz w:val="24"/>
          <w:szCs w:val="24"/>
        </w:rPr>
        <w:t> – программы-доктора, предназначенные для поиска и уничтожения большого количества вирусов. Недостатки те же, что и у программ-детекторов.</w:t>
      </w:r>
    </w:p>
    <w:p w:rsidR="001D3FB9" w:rsidRPr="001D3FB9" w:rsidRDefault="001D3FB9" w:rsidP="008C4BD3">
      <w:pPr>
        <w:numPr>
          <w:ilvl w:val="0"/>
          <w:numId w:val="156"/>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Style w:val="af4"/>
          <w:rFonts w:ascii="Times New Roman" w:hAnsi="Times New Roman" w:cs="Times New Roman"/>
          <w:color w:val="000000" w:themeColor="text1"/>
          <w:sz w:val="24"/>
          <w:szCs w:val="24"/>
        </w:rPr>
        <w:t>Программы-ревизоры </w:t>
      </w:r>
      <w:r w:rsidRPr="001D3FB9">
        <w:rPr>
          <w:rFonts w:ascii="Times New Roman" w:hAnsi="Times New Roman" w:cs="Times New Roman"/>
          <w:color w:val="000000" w:themeColor="text1"/>
          <w:sz w:val="24"/>
          <w:szCs w:val="24"/>
        </w:rPr>
        <w:t>относятся к самым надежным средствам защиты. Ревизоры запоминают исходное состояние программ, каталогов и системных областей диска тогда, когда компьютер не заражен вирусом, а затем периодически или по желанию пользователя сравнивают текущее состояние с исходным. Обнаруженные изменения выводятся на экран монитора.</w:t>
      </w:r>
    </w:p>
    <w:p w:rsidR="001D3FB9" w:rsidRPr="001D3FB9" w:rsidRDefault="001D3FB9" w:rsidP="008C4BD3">
      <w:pPr>
        <w:numPr>
          <w:ilvl w:val="0"/>
          <w:numId w:val="156"/>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Style w:val="af4"/>
          <w:rFonts w:ascii="Times New Roman" w:hAnsi="Times New Roman" w:cs="Times New Roman"/>
          <w:color w:val="000000" w:themeColor="text1"/>
          <w:sz w:val="24"/>
          <w:szCs w:val="24"/>
        </w:rPr>
        <w:t>Программы-фильтры </w:t>
      </w:r>
      <w:r w:rsidRPr="001D3FB9">
        <w:rPr>
          <w:rFonts w:ascii="Times New Roman" w:hAnsi="Times New Roman" w:cs="Times New Roman"/>
          <w:color w:val="000000" w:themeColor="text1"/>
          <w:sz w:val="24"/>
          <w:szCs w:val="24"/>
        </w:rPr>
        <w:t>или</w:t>
      </w:r>
      <w:r w:rsidRPr="001D3FB9">
        <w:rPr>
          <w:rStyle w:val="af4"/>
          <w:rFonts w:ascii="Times New Roman" w:hAnsi="Times New Roman" w:cs="Times New Roman"/>
          <w:color w:val="000000" w:themeColor="text1"/>
          <w:sz w:val="24"/>
          <w:szCs w:val="24"/>
        </w:rPr>
        <w:t> «сторожа» </w:t>
      </w:r>
      <w:r w:rsidRPr="001D3FB9">
        <w:rPr>
          <w:rFonts w:ascii="Times New Roman" w:hAnsi="Times New Roman" w:cs="Times New Roman"/>
          <w:color w:val="000000" w:themeColor="text1"/>
          <w:sz w:val="24"/>
          <w:szCs w:val="24"/>
        </w:rPr>
        <w:t>представляют собой небольшие резидентные программы, предназначенные для обнаружения подозрительных действий при работе компьютера, характерных для вирусов (попытки коррекции файлов с расширением EXE или COM, изменение атрибутов файла, запись в загрузочные сектора и т.п.). При попытке какой-либо программы произвести указанные действия «сторож» посылает пользователю сообщение и предлагает запретить или разрешить соответствующее действие. Эти программы способны обнаружить вирус на самой ранней стадии его существования до размножения. Однако они не лечат файла и диски. Для уничтожения вируса требуется применить другие программы.</w:t>
      </w:r>
    </w:p>
    <w:p w:rsidR="001D3FB9" w:rsidRPr="001D3FB9" w:rsidRDefault="001D3FB9" w:rsidP="008C4BD3">
      <w:pPr>
        <w:numPr>
          <w:ilvl w:val="0"/>
          <w:numId w:val="156"/>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Style w:val="af4"/>
          <w:rFonts w:ascii="Times New Roman" w:hAnsi="Times New Roman" w:cs="Times New Roman"/>
          <w:color w:val="000000" w:themeColor="text1"/>
          <w:sz w:val="24"/>
          <w:szCs w:val="24"/>
        </w:rPr>
        <w:t>Вакцины </w:t>
      </w:r>
      <w:r w:rsidRPr="001D3FB9">
        <w:rPr>
          <w:rFonts w:ascii="Times New Roman" w:hAnsi="Times New Roman" w:cs="Times New Roman"/>
          <w:color w:val="000000" w:themeColor="text1"/>
          <w:sz w:val="24"/>
          <w:szCs w:val="24"/>
        </w:rPr>
        <w:t>или </w:t>
      </w:r>
      <w:r w:rsidRPr="001D3FB9">
        <w:rPr>
          <w:rStyle w:val="af4"/>
          <w:rFonts w:ascii="Times New Roman" w:hAnsi="Times New Roman" w:cs="Times New Roman"/>
          <w:color w:val="000000" w:themeColor="text1"/>
          <w:sz w:val="24"/>
          <w:szCs w:val="24"/>
        </w:rPr>
        <w:t>иммунизаторы </w:t>
      </w:r>
      <w:r w:rsidRPr="001D3FB9">
        <w:rPr>
          <w:rFonts w:ascii="Times New Roman" w:hAnsi="Times New Roman" w:cs="Times New Roman"/>
          <w:color w:val="000000" w:themeColor="text1"/>
          <w:sz w:val="24"/>
          <w:szCs w:val="24"/>
        </w:rPr>
        <w:t> это резидентные программы, предотвращающие заражение файлов. Вакцины применяют, если отсутствуют программы-доктора, лечащие этот вирус. Вакцинация возможна только от известных вирусов. Вакцина модифицирует программу или диск таким образом, чтобы это не отражалось на их работе, а вирус будет воспринимать их зараженными и поэтому не внедрится. Имеют ограниченное применение.</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Назначение и основные функции Антивируса Касперского Personal</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Антивирус Касперского Personal предназначен для антивирусной защиты персональных компьютеров, работающих под управлением операционной системы Windows.</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Антивирус Касперского Personal выполняет следующие </w:t>
      </w:r>
      <w:r w:rsidRPr="001D3FB9">
        <w:rPr>
          <w:rStyle w:val="af4"/>
          <w:color w:val="000000" w:themeColor="text1"/>
        </w:rPr>
        <w:t>функции</w:t>
      </w:r>
      <w:r w:rsidRPr="001D3FB9">
        <w:rPr>
          <w:color w:val="000000" w:themeColor="text1"/>
        </w:rPr>
        <w:t>:</w:t>
      </w:r>
    </w:p>
    <w:p w:rsidR="001D3FB9" w:rsidRPr="001D3FB9" w:rsidRDefault="001D3FB9" w:rsidP="008C4BD3">
      <w:pPr>
        <w:numPr>
          <w:ilvl w:val="0"/>
          <w:numId w:val="157"/>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Style w:val="af4"/>
          <w:rFonts w:ascii="Times New Roman" w:hAnsi="Times New Roman" w:cs="Times New Roman"/>
          <w:color w:val="000000" w:themeColor="text1"/>
          <w:sz w:val="24"/>
          <w:szCs w:val="24"/>
        </w:rPr>
        <w:t>Защита от вирусов и вредоносных программ</w:t>
      </w:r>
      <w:r w:rsidRPr="001D3FB9">
        <w:rPr>
          <w:rFonts w:ascii="Times New Roman" w:hAnsi="Times New Roman" w:cs="Times New Roman"/>
          <w:color w:val="000000" w:themeColor="text1"/>
          <w:sz w:val="24"/>
          <w:szCs w:val="24"/>
        </w:rPr>
        <w:t> - обнаружение и уничтожение вредоносных программ, проникающих через съемные и постоянные файловые носители, электронную почту и протоколы интернета. Можно выделить следующие варианты работы программы (они могут использоваться как отдельно, так и в совокупности):</w:t>
      </w:r>
    </w:p>
    <w:p w:rsidR="001D3FB9" w:rsidRPr="001D3FB9" w:rsidRDefault="001D3FB9" w:rsidP="008C4BD3">
      <w:pPr>
        <w:numPr>
          <w:ilvl w:val="1"/>
          <w:numId w:val="157"/>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Style w:val="af4"/>
          <w:rFonts w:ascii="Times New Roman" w:hAnsi="Times New Roman" w:cs="Times New Roman"/>
          <w:color w:val="000000" w:themeColor="text1"/>
          <w:sz w:val="24"/>
          <w:szCs w:val="24"/>
        </w:rPr>
        <w:t>Постоянная защита компьютера</w:t>
      </w:r>
      <w:r w:rsidRPr="001D3FB9">
        <w:rPr>
          <w:rFonts w:ascii="Times New Roman" w:hAnsi="Times New Roman" w:cs="Times New Roman"/>
          <w:color w:val="000000" w:themeColor="text1"/>
          <w:sz w:val="24"/>
          <w:szCs w:val="24"/>
        </w:rPr>
        <w:t> - проверка всех запускаемых, открываемых и сохраняемых на компьютере объектов на присутствие вирусов.</w:t>
      </w:r>
    </w:p>
    <w:p w:rsidR="001D3FB9" w:rsidRPr="001D3FB9" w:rsidRDefault="001D3FB9" w:rsidP="008C4BD3">
      <w:pPr>
        <w:numPr>
          <w:ilvl w:val="1"/>
          <w:numId w:val="157"/>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Style w:val="af4"/>
          <w:rFonts w:ascii="Times New Roman" w:hAnsi="Times New Roman" w:cs="Times New Roman"/>
          <w:color w:val="000000" w:themeColor="text1"/>
          <w:sz w:val="24"/>
          <w:szCs w:val="24"/>
        </w:rPr>
        <w:t>Проверка компьютера</w:t>
      </w:r>
      <w:r w:rsidRPr="001D3FB9">
        <w:rPr>
          <w:rFonts w:ascii="Times New Roman" w:hAnsi="Times New Roman" w:cs="Times New Roman"/>
          <w:color w:val="000000" w:themeColor="text1"/>
          <w:sz w:val="24"/>
          <w:szCs w:val="24"/>
        </w:rPr>
        <w:t> </w:t>
      </w:r>
      <w:r w:rsidRPr="001D3FB9">
        <w:rPr>
          <w:rStyle w:val="af4"/>
          <w:rFonts w:ascii="Times New Roman" w:hAnsi="Times New Roman" w:cs="Times New Roman"/>
          <w:color w:val="000000" w:themeColor="text1"/>
          <w:sz w:val="24"/>
          <w:szCs w:val="24"/>
        </w:rPr>
        <w:t>по требованию</w:t>
      </w:r>
      <w:r w:rsidRPr="001D3FB9">
        <w:rPr>
          <w:rFonts w:ascii="Times New Roman" w:hAnsi="Times New Roman" w:cs="Times New Roman"/>
          <w:color w:val="000000" w:themeColor="text1"/>
          <w:sz w:val="24"/>
          <w:szCs w:val="24"/>
        </w:rPr>
        <w:t> - проверка и лечение как всего компьютера в целом, так и отдельных дисков, файлов или каталогов. Такую проверку вы можете запускать самостоятельно или настроить ее регулярный автоматический запуск.</w:t>
      </w:r>
    </w:p>
    <w:p w:rsidR="001D3FB9" w:rsidRPr="001D3FB9" w:rsidRDefault="001D3FB9" w:rsidP="008C4BD3">
      <w:pPr>
        <w:numPr>
          <w:ilvl w:val="0"/>
          <w:numId w:val="157"/>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Style w:val="af4"/>
          <w:rFonts w:ascii="Times New Roman" w:hAnsi="Times New Roman" w:cs="Times New Roman"/>
          <w:color w:val="000000" w:themeColor="text1"/>
          <w:sz w:val="24"/>
          <w:szCs w:val="24"/>
        </w:rPr>
        <w:t>Восстановление работоспособности после вирусной атаки</w:t>
      </w:r>
      <w:r w:rsidRPr="001D3FB9">
        <w:rPr>
          <w:rFonts w:ascii="Times New Roman" w:hAnsi="Times New Roman" w:cs="Times New Roman"/>
          <w:color w:val="000000" w:themeColor="text1"/>
          <w:sz w:val="24"/>
          <w:szCs w:val="24"/>
        </w:rPr>
        <w:t>. Полная проверка и лечение позволяет вам удалить все вирусы, поразившие ваши данные при вирусной атаке.</w:t>
      </w:r>
    </w:p>
    <w:p w:rsidR="001D3FB9" w:rsidRPr="001D3FB9" w:rsidRDefault="001D3FB9" w:rsidP="008C4BD3">
      <w:pPr>
        <w:numPr>
          <w:ilvl w:val="0"/>
          <w:numId w:val="157"/>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Style w:val="af4"/>
          <w:rFonts w:ascii="Times New Roman" w:hAnsi="Times New Roman" w:cs="Times New Roman"/>
          <w:color w:val="000000" w:themeColor="text1"/>
          <w:sz w:val="24"/>
          <w:szCs w:val="24"/>
        </w:rPr>
        <w:t>Проверка и лечение входящей/исходящей почты</w:t>
      </w:r>
      <w:r w:rsidRPr="001D3FB9">
        <w:rPr>
          <w:rFonts w:ascii="Times New Roman" w:hAnsi="Times New Roman" w:cs="Times New Roman"/>
          <w:color w:val="000000" w:themeColor="text1"/>
          <w:sz w:val="24"/>
          <w:szCs w:val="24"/>
        </w:rPr>
        <w:t> - анализ на присутствие вирусов и лечение входящей почты до ее поступления в почтовый ящик и исходящей почты в режиме реального времени. Кроме того, программа позволяет проверять и лечить почтовые базы различных почтовых клиентов по требованию.</w:t>
      </w:r>
    </w:p>
    <w:p w:rsidR="001D3FB9" w:rsidRPr="001D3FB9" w:rsidRDefault="001D3FB9" w:rsidP="008C4BD3">
      <w:pPr>
        <w:numPr>
          <w:ilvl w:val="0"/>
          <w:numId w:val="157"/>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Style w:val="af4"/>
          <w:rFonts w:ascii="Times New Roman" w:hAnsi="Times New Roman" w:cs="Times New Roman"/>
          <w:color w:val="000000" w:themeColor="text1"/>
          <w:sz w:val="24"/>
          <w:szCs w:val="24"/>
        </w:rPr>
        <w:t>Обновление антивирусных баз и программных модулей</w:t>
      </w:r>
      <w:r w:rsidRPr="001D3FB9">
        <w:rPr>
          <w:rFonts w:ascii="Times New Roman" w:hAnsi="Times New Roman" w:cs="Times New Roman"/>
          <w:color w:val="000000" w:themeColor="text1"/>
          <w:sz w:val="24"/>
          <w:szCs w:val="24"/>
        </w:rPr>
        <w:t> - пополнение антивирусных баз информацией о новых вирусах и способах лечения зараженных ими объектов, а также обновление собственных модулей программы. Обновление выполняется с серверов обновлений Лаборатории Касперского или из локального каталога.</w:t>
      </w:r>
    </w:p>
    <w:p w:rsidR="001D3FB9" w:rsidRPr="001D3FB9" w:rsidRDefault="001D3FB9" w:rsidP="008C4BD3">
      <w:pPr>
        <w:numPr>
          <w:ilvl w:val="0"/>
          <w:numId w:val="157"/>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Style w:val="af4"/>
          <w:rFonts w:ascii="Times New Roman" w:hAnsi="Times New Roman" w:cs="Times New Roman"/>
          <w:color w:val="000000" w:themeColor="text1"/>
          <w:sz w:val="24"/>
          <w:szCs w:val="24"/>
        </w:rPr>
        <w:t>Рекомендации по настройке программы и работе с ней </w:t>
      </w:r>
      <w:r w:rsidRPr="001D3FB9">
        <w:rPr>
          <w:rFonts w:ascii="Times New Roman" w:hAnsi="Times New Roman" w:cs="Times New Roman"/>
          <w:color w:val="000000" w:themeColor="text1"/>
          <w:sz w:val="24"/>
          <w:szCs w:val="24"/>
        </w:rPr>
        <w:t>- советы от экспертов Лаборатории Касперского, сопровождающие вас в процессе работы с Антивирусом Касперского Personal, и рекомендуемые настройки, соответствующие оптимальной антивирусной защите.  </w:t>
      </w:r>
    </w:p>
    <w:p w:rsidR="001D3FB9" w:rsidRPr="001D3FB9" w:rsidRDefault="001D3FB9" w:rsidP="008C4BD3">
      <w:pPr>
        <w:numPr>
          <w:ilvl w:val="0"/>
          <w:numId w:val="158"/>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Style w:val="af4"/>
          <w:rFonts w:ascii="Times New Roman" w:hAnsi="Times New Roman" w:cs="Times New Roman"/>
          <w:color w:val="000000" w:themeColor="text1"/>
          <w:sz w:val="24"/>
          <w:szCs w:val="24"/>
        </w:rPr>
        <w:t>Карантин</w:t>
      </w:r>
      <w:r w:rsidRPr="001D3FB9">
        <w:rPr>
          <w:rFonts w:ascii="Times New Roman" w:hAnsi="Times New Roman" w:cs="Times New Roman"/>
          <w:color w:val="000000" w:themeColor="text1"/>
          <w:sz w:val="24"/>
          <w:szCs w:val="24"/>
        </w:rPr>
        <w:t> - помещение объектов, возможно зараженных вирусами или их модификациями, в специальное безопасное хранилище, где вы можете их лечить, удалять, восстанавливать в исходный каталог, а также отправлять экспертам Лаборатории Касперского на исследование. Файлы на карантине хранятся в специальном формате и не представляют опасности.</w:t>
      </w:r>
    </w:p>
    <w:p w:rsidR="001D3FB9" w:rsidRPr="001D3FB9" w:rsidRDefault="001D3FB9" w:rsidP="008C4BD3">
      <w:pPr>
        <w:numPr>
          <w:ilvl w:val="0"/>
          <w:numId w:val="158"/>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Style w:val="af4"/>
          <w:rFonts w:ascii="Times New Roman" w:hAnsi="Times New Roman" w:cs="Times New Roman"/>
          <w:color w:val="000000" w:themeColor="text1"/>
          <w:sz w:val="24"/>
          <w:szCs w:val="24"/>
        </w:rPr>
        <w:t>Формирование отчета </w:t>
      </w:r>
      <w:r w:rsidRPr="001D3FB9">
        <w:rPr>
          <w:rFonts w:ascii="Times New Roman" w:hAnsi="Times New Roman" w:cs="Times New Roman"/>
          <w:color w:val="000000" w:themeColor="text1"/>
          <w:sz w:val="24"/>
          <w:szCs w:val="24"/>
        </w:rPr>
        <w:t>- фиксирование всех результатов работы Антивируса Касперского Personal в отчете. Подробный отчет о результатах проверки включает общую статистику по проверенным объектам, хранит настройки, с которыми была выполнена та или иная задача, а также последовательность проверки и обработки каждого объекта в отдельности.</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Как проверить CD-диск или дискету.</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Через дискеты, CD и другие съемные диски легко заразить компьютер вирусом. Если дискета (или загрузочный CD-диск) заражена загрузочным вирусом, и вы оставили ее в дисководе и перезагрузились, результаты могут быть самые печальные.</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Рекомендуем вам проверять все съемные диски перед их использованием</w:t>
      </w:r>
      <w:r w:rsidRPr="001D3FB9">
        <w:rPr>
          <w:color w:val="000000" w:themeColor="text1"/>
        </w:rPr>
        <w:t>.</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Вы можете запустить проверку сменных дисков из главного окна Антивируса Касперского Personal, а также из контекстного меню Windows.</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Для проверки сменных дисков из контекстного меню Windows</w:t>
      </w:r>
    </w:p>
    <w:p w:rsidR="001D3FB9" w:rsidRPr="001D3FB9" w:rsidRDefault="001D3FB9" w:rsidP="008C4BD3">
      <w:pPr>
        <w:numPr>
          <w:ilvl w:val="0"/>
          <w:numId w:val="159"/>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Выберите диски (вы можете выбрать сразу и CD-диск и дискету).</w:t>
      </w:r>
    </w:p>
    <w:p w:rsidR="001D3FB9" w:rsidRPr="001D3FB9" w:rsidRDefault="001D3FB9" w:rsidP="008C4BD3">
      <w:pPr>
        <w:numPr>
          <w:ilvl w:val="0"/>
          <w:numId w:val="159"/>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Установите курсор мыши на имени выбранного объекта.</w:t>
      </w:r>
    </w:p>
    <w:p w:rsidR="001D3FB9" w:rsidRPr="001D3FB9" w:rsidRDefault="001D3FB9" w:rsidP="008C4BD3">
      <w:pPr>
        <w:numPr>
          <w:ilvl w:val="0"/>
          <w:numId w:val="159"/>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Щелчком по правой кнопке мыши откройте контекстное меню Windows и выберите пункт </w:t>
      </w:r>
      <w:r w:rsidRPr="001D3FB9">
        <w:rPr>
          <w:rStyle w:val="af4"/>
          <w:rFonts w:ascii="Times New Roman" w:hAnsi="Times New Roman" w:cs="Times New Roman"/>
          <w:color w:val="000000" w:themeColor="text1"/>
          <w:sz w:val="24"/>
          <w:szCs w:val="24"/>
        </w:rPr>
        <w:t>Проверить на вирусы</w:t>
      </w:r>
      <w:r w:rsidRPr="001D3FB9">
        <w:rPr>
          <w:rFonts w:ascii="Times New Roman" w:hAnsi="Times New Roman" w:cs="Times New Roman"/>
          <w:color w:val="000000" w:themeColor="text1"/>
          <w:sz w:val="24"/>
          <w:szCs w:val="24"/>
        </w:rPr>
        <w:t>.</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noProof/>
          <w:color w:val="000000" w:themeColor="text1"/>
        </w:rPr>
        <w:drawing>
          <wp:inline distT="0" distB="0" distL="0" distR="0" wp14:anchorId="3A8E1F63" wp14:editId="7956EBE8">
            <wp:extent cx="1895475" cy="1447800"/>
            <wp:effectExtent l="0" t="0" r="9525" b="0"/>
            <wp:docPr id="687" name="Рисунок 687" descr="Проверка сменных дисков антивирусом Касперского из контекстного меню Win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Проверка сменных дисков антивирусом Касперского из контекстного меню Windows"/>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1895475" cy="1447800"/>
                    </a:xfrm>
                    <a:prstGeom prst="rect">
                      <a:avLst/>
                    </a:prstGeom>
                    <a:noFill/>
                    <a:ln>
                      <a:noFill/>
                    </a:ln>
                  </pic:spPr>
                </pic:pic>
              </a:graphicData>
            </a:graphic>
          </wp:inline>
        </w:drawing>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Чтобы проверить </w:t>
      </w:r>
      <w:r w:rsidRPr="001D3FB9">
        <w:rPr>
          <w:rStyle w:val="af4"/>
          <w:color w:val="000000" w:themeColor="text1"/>
        </w:rPr>
        <w:t>CD-диск или дискету на присутствие вирусов из главного окна Антивируса Касперского Personal</w:t>
      </w:r>
    </w:p>
    <w:p w:rsidR="001D3FB9" w:rsidRPr="001D3FB9" w:rsidRDefault="001D3FB9" w:rsidP="008C4BD3">
      <w:pPr>
        <w:numPr>
          <w:ilvl w:val="0"/>
          <w:numId w:val="160"/>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Вставьте CD-диск в CD-ROM-устройство или дискету в дисковод. Обратите внимание, программа сможет проверить и CD-диск и дискету за один прием.</w:t>
      </w:r>
    </w:p>
    <w:p w:rsidR="001D3FB9" w:rsidRPr="001D3FB9" w:rsidRDefault="001D3FB9" w:rsidP="008C4BD3">
      <w:pPr>
        <w:numPr>
          <w:ilvl w:val="0"/>
          <w:numId w:val="160"/>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Воспользуйтесь гиперссылкой Проверить съемные диски, расположенной в левой части закладки </w:t>
      </w:r>
      <w:r w:rsidRPr="001D3FB9">
        <w:rPr>
          <w:rStyle w:val="af4"/>
          <w:rFonts w:ascii="Times New Roman" w:hAnsi="Times New Roman" w:cs="Times New Roman"/>
          <w:color w:val="000000" w:themeColor="text1"/>
          <w:sz w:val="24"/>
          <w:szCs w:val="24"/>
        </w:rPr>
        <w:t>Защита</w:t>
      </w:r>
      <w:r w:rsidRPr="001D3FB9">
        <w:rPr>
          <w:rFonts w:ascii="Times New Roman" w:hAnsi="Times New Roman" w:cs="Times New Roman"/>
          <w:color w:val="000000" w:themeColor="text1"/>
          <w:sz w:val="24"/>
          <w:szCs w:val="24"/>
        </w:rPr>
        <w:t>.</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noProof/>
          <w:color w:val="000000" w:themeColor="text1"/>
        </w:rPr>
        <w:drawing>
          <wp:inline distT="0" distB="0" distL="0" distR="0" wp14:anchorId="16A52669" wp14:editId="58BF38D3">
            <wp:extent cx="5686425" cy="3665629"/>
            <wp:effectExtent l="0" t="0" r="0" b="0"/>
            <wp:docPr id="686" name="Рисунок 686" descr="Проверка диска на присутствие вирусов из главного окна Антивируса Касперск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Проверка диска на присутствие вирусов из главного окна Антивируса Касперского"/>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5691340" cy="3668797"/>
                    </a:xfrm>
                    <a:prstGeom prst="rect">
                      <a:avLst/>
                    </a:prstGeom>
                    <a:noFill/>
                    <a:ln>
                      <a:noFill/>
                    </a:ln>
                  </pic:spPr>
                </pic:pic>
              </a:graphicData>
            </a:graphic>
          </wp:inline>
        </w:drawing>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или</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По гиперссылке Проверить объекты перейдите в окно </w:t>
      </w:r>
      <w:r w:rsidRPr="001D3FB9">
        <w:rPr>
          <w:rStyle w:val="af4"/>
          <w:color w:val="000000" w:themeColor="text1"/>
        </w:rPr>
        <w:t>Выбор объектов для проверки</w:t>
      </w:r>
      <w:r w:rsidRPr="001D3FB9">
        <w:rPr>
          <w:color w:val="000000" w:themeColor="text1"/>
        </w:rPr>
        <w:t>, выберите съемные диски и нажмите на кнопку </w:t>
      </w:r>
      <w:r w:rsidRPr="001D3FB9">
        <w:rPr>
          <w:rStyle w:val="af4"/>
          <w:color w:val="000000" w:themeColor="text1"/>
        </w:rPr>
        <w:t>Проверить</w:t>
      </w:r>
      <w:r w:rsidRPr="001D3FB9">
        <w:rPr>
          <w:color w:val="000000" w:themeColor="text1"/>
        </w:rPr>
        <w:t>.</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noProof/>
          <w:color w:val="000000" w:themeColor="text1"/>
        </w:rPr>
        <w:drawing>
          <wp:inline distT="0" distB="0" distL="0" distR="0" wp14:anchorId="3AF3D6B6" wp14:editId="3780D8B6">
            <wp:extent cx="3543300" cy="1838325"/>
            <wp:effectExtent l="0" t="0" r="0" b="9525"/>
            <wp:docPr id="685" name="Рисунок 685" descr="Проверка диска на присутствие вирусов из главного окна Антивируса Касперск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Проверка диска на присутствие вирусов из главного окна Антивируса Касперского"/>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3543300" cy="1838325"/>
                    </a:xfrm>
                    <a:prstGeom prst="rect">
                      <a:avLst/>
                    </a:prstGeom>
                    <a:noFill/>
                    <a:ln>
                      <a:noFill/>
                    </a:ln>
                  </pic:spPr>
                </pic:pic>
              </a:graphicData>
            </a:graphic>
          </wp:inline>
        </w:drawing>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Сразу после запуска проверки на экране откроется окно </w:t>
      </w:r>
      <w:r w:rsidRPr="001D3FB9">
        <w:rPr>
          <w:rStyle w:val="af4"/>
          <w:color w:val="000000" w:themeColor="text1"/>
        </w:rPr>
        <w:t>Проверка</w:t>
      </w:r>
      <w:r w:rsidRPr="001D3FB9">
        <w:rPr>
          <w:color w:val="000000" w:themeColor="text1"/>
        </w:rPr>
        <w:t>, где будет отображаться процесс выполнения действия над выбранными объектами списка.</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noProof/>
          <w:color w:val="000000" w:themeColor="text1"/>
        </w:rPr>
        <w:drawing>
          <wp:inline distT="0" distB="0" distL="0" distR="0" wp14:anchorId="65069ABA" wp14:editId="496ABEE4">
            <wp:extent cx="4543425" cy="3714750"/>
            <wp:effectExtent l="0" t="0" r="9525" b="0"/>
            <wp:docPr id="684" name="Рисунок 684" descr="Процесс выполнения проверки над выбранными объектами антивирусом Касперск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Процесс выполнения проверки над выбранными объектами антивирусом Касперского"/>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4543425" cy="3714750"/>
                    </a:xfrm>
                    <a:prstGeom prst="rect">
                      <a:avLst/>
                    </a:prstGeom>
                    <a:noFill/>
                    <a:ln>
                      <a:noFill/>
                    </a:ln>
                  </pic:spPr>
                </pic:pic>
              </a:graphicData>
            </a:graphic>
          </wp:inline>
        </w:drawing>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Если для проверки вы выбрали только один съемный диск (устройство), по окончании проверки Антивирус Касперского Personal предложит вставить следующий диск (устройство).</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Обратите внимание на некоторые особенности работы программы:</w:t>
      </w:r>
    </w:p>
    <w:p w:rsidR="001D3FB9" w:rsidRPr="001D3FB9" w:rsidRDefault="001D3FB9" w:rsidP="008C4BD3">
      <w:pPr>
        <w:numPr>
          <w:ilvl w:val="0"/>
          <w:numId w:val="161"/>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Если вы забыли вставить диск или дискету перед запуском проверки, либо съемный накопитель, дисковод или CD-ROM, отключен, проверка проводиться не будет, и программа не выдаст никакого дополнительного сообщения по этому поводу.</w:t>
      </w:r>
    </w:p>
    <w:p w:rsidR="001D3FB9" w:rsidRPr="001D3FB9" w:rsidRDefault="001D3FB9" w:rsidP="008C4BD3">
      <w:pPr>
        <w:numPr>
          <w:ilvl w:val="0"/>
          <w:numId w:val="161"/>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Если вы вставили дискету в дисковод уже после запуска проверки, она не будет проверена. То же относится к CD-диску и другим съемным дискам.</w:t>
      </w:r>
    </w:p>
    <w:p w:rsidR="001D3FB9" w:rsidRPr="001D3FB9" w:rsidRDefault="001D3FB9" w:rsidP="008C4BD3">
      <w:pPr>
        <w:numPr>
          <w:ilvl w:val="0"/>
          <w:numId w:val="161"/>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Если вы вынули дискету из дисковода или отключили съемный диск во время его проверки, программа занесет в отчет сообщение об ошибке, но не выдаст на экран никакого дополнительного сообщения. Программа перейдет к проверке следующего съемного диска, если таковой есть.</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В момент монтирования съемного диска в систему (когда диск определяется операционной системой как новое устройство) Антивирус выполнит проверку такого диска и на присутствие </w:t>
      </w:r>
      <w:r w:rsidRPr="001D3FB9">
        <w:rPr>
          <w:rStyle w:val="af4"/>
          <w:color w:val="000000" w:themeColor="text1"/>
        </w:rPr>
        <w:t>boot-вируса.</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Во время выполнения проверки компьютера, выбранных объектов, обновления антивирусных баз, а также постоянной защиты формируется отчет о проверенных объектах и результатах их обработки, а также общая статистика. Полный список всех выполняемых задач ведется Антивирусом Касперского в окне </w:t>
      </w:r>
      <w:r w:rsidRPr="001D3FB9">
        <w:rPr>
          <w:rStyle w:val="af4"/>
          <w:color w:val="000000" w:themeColor="text1"/>
        </w:rPr>
        <w:t>Отчеты</w:t>
      </w:r>
      <w:r w:rsidRPr="001D3FB9">
        <w:rPr>
          <w:color w:val="000000" w:themeColor="text1"/>
        </w:rPr>
        <w:t>, открыть который можно по гиперссылке Просмотреть отчеты в левой части закладки </w:t>
      </w:r>
      <w:r w:rsidRPr="001D3FB9">
        <w:rPr>
          <w:rStyle w:val="af4"/>
          <w:color w:val="000000" w:themeColor="text1"/>
        </w:rPr>
        <w:t>Защита</w:t>
      </w:r>
      <w:r w:rsidRPr="001D3FB9">
        <w:rPr>
          <w:color w:val="000000" w:themeColor="text1"/>
        </w:rPr>
        <w:t>. Здесь фиксируется статус каждой задачи, а также дата и время ее окончания.</w:t>
      </w:r>
    </w:p>
    <w:p w:rsidR="001D3FB9" w:rsidRPr="001D3FB9" w:rsidRDefault="001D3FB9" w:rsidP="001D3FB9">
      <w:pPr>
        <w:pStyle w:val="2"/>
        <w:shd w:val="clear" w:color="auto" w:fill="FFFFFF"/>
        <w:jc w:val="both"/>
        <w:rPr>
          <w:color w:val="000000" w:themeColor="text1"/>
          <w:sz w:val="24"/>
          <w:szCs w:val="24"/>
        </w:rPr>
      </w:pPr>
      <w:r w:rsidRPr="001D3FB9">
        <w:rPr>
          <w:noProof/>
          <w:color w:val="000000" w:themeColor="text1"/>
          <w:sz w:val="24"/>
          <w:szCs w:val="24"/>
        </w:rPr>
        <w:drawing>
          <wp:inline distT="0" distB="0" distL="0" distR="0" wp14:anchorId="1F2A0B32" wp14:editId="2AFC32E4">
            <wp:extent cx="4286250" cy="3257550"/>
            <wp:effectExtent l="0" t="0" r="0" b="0"/>
            <wp:docPr id="683" name="Рисунок 683" descr="Полный список выполняемых задач Антивирусом Касперского в окне Отче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Полный список выполняемых задач Антивирусом Касперского в окне Отчеты"/>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4286250" cy="3257550"/>
                    </a:xfrm>
                    <a:prstGeom prst="rect">
                      <a:avLst/>
                    </a:prstGeom>
                    <a:noFill/>
                    <a:ln>
                      <a:noFill/>
                    </a:ln>
                  </pic:spPr>
                </pic:pic>
              </a:graphicData>
            </a:graphic>
          </wp:inline>
        </w:drawing>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Информация по обработке объекта может быть следующих видов:</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noProof/>
          <w:color w:val="000000" w:themeColor="text1"/>
        </w:rPr>
        <w:drawing>
          <wp:inline distT="0" distB="0" distL="0" distR="0" wp14:anchorId="2839115F" wp14:editId="305C3A5C">
            <wp:extent cx="219075" cy="200025"/>
            <wp:effectExtent l="0" t="0" r="9525" b="9525"/>
            <wp:docPr id="682" name="Рисунок 682" descr="Информационное сообщ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Информационное сообщение"/>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Pr="001D3FB9">
        <w:rPr>
          <w:color w:val="000000" w:themeColor="text1"/>
        </w:rPr>
        <w:t> или </w:t>
      </w:r>
      <w:r w:rsidRPr="001D3FB9">
        <w:rPr>
          <w:noProof/>
          <w:color w:val="000000" w:themeColor="text1"/>
        </w:rPr>
        <w:drawing>
          <wp:inline distT="0" distB="0" distL="0" distR="0" wp14:anchorId="5D37B4E3" wp14:editId="3D233DA9">
            <wp:extent cx="219075" cy="200025"/>
            <wp:effectExtent l="0" t="0" r="9525" b="9525"/>
            <wp:docPr id="681" name="Рисунок 681" descr="Информационное сообщ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Информационное сообщение"/>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Pr="001D3FB9">
        <w:rPr>
          <w:color w:val="000000" w:themeColor="text1"/>
        </w:rPr>
        <w:t>  </w:t>
      </w:r>
      <w:r w:rsidRPr="001D3FB9">
        <w:rPr>
          <w:rStyle w:val="af6"/>
          <w:rFonts w:eastAsia="Calibri"/>
          <w:color w:val="000000" w:themeColor="text1"/>
        </w:rPr>
        <w:t>Информационное сообщение </w:t>
      </w:r>
      <w:r w:rsidRPr="001D3FB9">
        <w:rPr>
          <w:color w:val="000000" w:themeColor="text1"/>
        </w:rPr>
        <w:t>(например: задача запущена, задача завершена, задача выполняется, задача приостановлена).</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noProof/>
          <w:color w:val="000000" w:themeColor="text1"/>
        </w:rPr>
        <w:drawing>
          <wp:inline distT="0" distB="0" distL="0" distR="0" wp14:anchorId="0C014408" wp14:editId="279B8CE6">
            <wp:extent cx="219075" cy="200025"/>
            <wp:effectExtent l="0" t="0" r="9525" b="9525"/>
            <wp:docPr id="680" name="Рисунок 680" descr="Вним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Внимание"/>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Pr="001D3FB9">
        <w:rPr>
          <w:color w:val="000000" w:themeColor="text1"/>
        </w:rPr>
        <w:t> </w:t>
      </w:r>
      <w:r w:rsidRPr="001D3FB9">
        <w:rPr>
          <w:rStyle w:val="af6"/>
          <w:rFonts w:eastAsia="Calibri"/>
          <w:color w:val="000000" w:themeColor="text1"/>
        </w:rPr>
        <w:t>Внимание </w:t>
      </w:r>
      <w:r w:rsidRPr="001D3FB9">
        <w:rPr>
          <w:color w:val="000000" w:themeColor="text1"/>
        </w:rPr>
        <w:t>(например: Внимание! Остались необработанные объекты).</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i/>
          <w:iCs/>
          <w:noProof/>
          <w:color w:val="000000" w:themeColor="text1"/>
        </w:rPr>
        <w:drawing>
          <wp:inline distT="0" distB="0" distL="0" distR="0" wp14:anchorId="15790A8E" wp14:editId="5F96A980">
            <wp:extent cx="200025" cy="200025"/>
            <wp:effectExtent l="0" t="0" r="9525" b="9525"/>
            <wp:docPr id="679" name="Рисунок 679" descr="Примеч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Примечание"/>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1D3FB9">
        <w:rPr>
          <w:rStyle w:val="af6"/>
          <w:rFonts w:eastAsia="Calibri"/>
          <w:color w:val="000000" w:themeColor="text1"/>
        </w:rPr>
        <w:t> Примечание </w:t>
      </w:r>
      <w:r w:rsidRPr="001D3FB9">
        <w:rPr>
          <w:color w:val="000000" w:themeColor="text1"/>
        </w:rPr>
        <w:t>(например: задача прервана).</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Выделив любой отчет и нажав на кнопку </w:t>
      </w:r>
      <w:r w:rsidRPr="001D3FB9">
        <w:rPr>
          <w:rStyle w:val="af6"/>
          <w:rFonts w:eastAsia="Calibri"/>
          <w:color w:val="000000" w:themeColor="text1"/>
        </w:rPr>
        <w:t>Подробнее </w:t>
      </w:r>
      <w:r w:rsidRPr="001D3FB9">
        <w:rPr>
          <w:color w:val="000000" w:themeColor="text1"/>
        </w:rPr>
        <w:t>можно просмотреть информацию о ходе проверки:</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noProof/>
          <w:color w:val="000000" w:themeColor="text1"/>
        </w:rPr>
        <w:drawing>
          <wp:inline distT="0" distB="0" distL="0" distR="0" wp14:anchorId="31F16B04" wp14:editId="15A3584A">
            <wp:extent cx="4191000" cy="2695575"/>
            <wp:effectExtent l="0" t="0" r="0" b="9525"/>
            <wp:docPr id="678" name="Рисунок 678" descr="Информация о ходе проверки объекта антивирусом Касперск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Информация о ходе проверки объекта антивирусом Касперского"/>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4191000" cy="2695575"/>
                    </a:xfrm>
                    <a:prstGeom prst="rect">
                      <a:avLst/>
                    </a:prstGeom>
                    <a:noFill/>
                    <a:ln>
                      <a:noFill/>
                    </a:ln>
                  </pic:spPr>
                </pic:pic>
              </a:graphicData>
            </a:graphic>
          </wp:inline>
        </w:drawing>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а на вкладке </w:t>
      </w:r>
      <w:r w:rsidRPr="001D3FB9">
        <w:rPr>
          <w:rStyle w:val="af6"/>
          <w:rFonts w:eastAsia="Calibri"/>
          <w:color w:val="000000" w:themeColor="text1"/>
        </w:rPr>
        <w:t>Отчет </w:t>
      </w:r>
      <w:r w:rsidRPr="001D3FB9">
        <w:rPr>
          <w:color w:val="000000" w:themeColor="text1"/>
        </w:rPr>
        <w:t>информацию о зараженных и вылеченных объектах:</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noProof/>
          <w:color w:val="000000" w:themeColor="text1"/>
        </w:rPr>
        <w:drawing>
          <wp:inline distT="0" distB="0" distL="0" distR="0" wp14:anchorId="367ECE93" wp14:editId="39C7A004">
            <wp:extent cx="6162675" cy="1190625"/>
            <wp:effectExtent l="0" t="0" r="9525" b="9525"/>
            <wp:docPr id="677" name="Рисунок 677" descr="Информация о зараженных и вылеченных объектах на вкладке Отчет антивируса Касперск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Информация о зараженных и вылеченных объектах на вкладке Отчет антивируса Касперского"/>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6162675" cy="1190625"/>
                    </a:xfrm>
                    <a:prstGeom prst="rect">
                      <a:avLst/>
                    </a:prstGeom>
                    <a:noFill/>
                    <a:ln>
                      <a:noFill/>
                    </a:ln>
                  </pic:spPr>
                </pic:pic>
              </a:graphicData>
            </a:graphic>
          </wp:inline>
        </w:drawing>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Профилактика заражения компьютера вирусами.</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Никакие самые надежные и разумные меры не смогут обеспечить стопроцентную защиту от компьютерных вирусов и троянских программ, но, выработав для себя ряд правил, вы существенно снизите вероятность вирусной атаки и степень возможного ущерба.</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Одним из основных методов борьбы с вирусами является, как и в медицине, своевременная </w:t>
      </w:r>
      <w:r w:rsidRPr="001D3FB9">
        <w:rPr>
          <w:rStyle w:val="af6"/>
          <w:rFonts w:eastAsia="Calibri"/>
          <w:color w:val="000000" w:themeColor="text1"/>
        </w:rPr>
        <w:t>профилактика</w:t>
      </w:r>
      <w:r w:rsidRPr="001D3FB9">
        <w:rPr>
          <w:color w:val="000000" w:themeColor="text1"/>
        </w:rPr>
        <w:t>. Компьютерная профилактика состоит из небольшого количества правил, соблюдение которых значительно снижает вероятность заражения вирусом и потери каких-либо данных.</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Ниже перечислены основные правила безопасности, выполнение которых позволит вам избегать вирусных атак.</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Правило № 1</w:t>
      </w:r>
      <w:r w:rsidRPr="001D3FB9">
        <w:rPr>
          <w:color w:val="000000" w:themeColor="text1"/>
        </w:rPr>
        <w:t>: </w:t>
      </w:r>
      <w:r w:rsidRPr="001D3FB9">
        <w:rPr>
          <w:rStyle w:val="af6"/>
          <w:rFonts w:eastAsia="Calibri"/>
          <w:color w:val="000000" w:themeColor="text1"/>
        </w:rPr>
        <w:t>защитите ваш компьютер с помощью антивирусных программ и программ безопасной работы в интернете</w:t>
      </w:r>
      <w:r w:rsidRPr="001D3FB9">
        <w:rPr>
          <w:color w:val="000000" w:themeColor="text1"/>
        </w:rPr>
        <w:t>. Для этого:</w:t>
      </w:r>
    </w:p>
    <w:p w:rsidR="001D3FB9" w:rsidRPr="001D3FB9" w:rsidRDefault="001D3FB9" w:rsidP="008C4BD3">
      <w:pPr>
        <w:numPr>
          <w:ilvl w:val="0"/>
          <w:numId w:val="162"/>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Безотлагательно установите антивирусную программу.</w:t>
      </w:r>
    </w:p>
    <w:p w:rsidR="001D3FB9" w:rsidRPr="001D3FB9" w:rsidRDefault="001D3FB9" w:rsidP="008C4BD3">
      <w:pPr>
        <w:numPr>
          <w:ilvl w:val="0"/>
          <w:numId w:val="162"/>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Ежедневно обновляйте антивирусные базы. Обновление можно проводить несколько раз в день при возникновениях вирусных эпидемий</w:t>
      </w:r>
    </w:p>
    <w:p w:rsidR="001D3FB9" w:rsidRPr="001D3FB9" w:rsidRDefault="001D3FB9" w:rsidP="008C4BD3">
      <w:pPr>
        <w:numPr>
          <w:ilvl w:val="0"/>
          <w:numId w:val="162"/>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Задайте рекомендуемые настройки для постоянной защиты. Постоянная защита вступает в силу сразу после включения компьютера и затрудняет вирусам проникновение на компьютер.</w:t>
      </w:r>
    </w:p>
    <w:p w:rsidR="001D3FB9" w:rsidRPr="001D3FB9" w:rsidRDefault="001D3FB9" w:rsidP="008C4BD3">
      <w:pPr>
        <w:numPr>
          <w:ilvl w:val="0"/>
          <w:numId w:val="162"/>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Задайте рекомендуемые настройки для полной проверки компьютера и запланируйте ее выполнение не реже одного раза в неделю.</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Правило № 2</w:t>
      </w:r>
      <w:r w:rsidRPr="001D3FB9">
        <w:rPr>
          <w:color w:val="000000" w:themeColor="text1"/>
        </w:rPr>
        <w:t>: </w:t>
      </w:r>
      <w:r w:rsidRPr="001D3FB9">
        <w:rPr>
          <w:rStyle w:val="af6"/>
          <w:rFonts w:eastAsia="Calibri"/>
          <w:color w:val="000000" w:themeColor="text1"/>
        </w:rPr>
        <w:t>будьте осторожны при записи новых данных на компьютер</w:t>
      </w:r>
      <w:r w:rsidRPr="001D3FB9">
        <w:rPr>
          <w:color w:val="000000" w:themeColor="text1"/>
        </w:rPr>
        <w:t>:</w:t>
      </w:r>
    </w:p>
    <w:p w:rsidR="001D3FB9" w:rsidRPr="001D3FB9" w:rsidRDefault="001D3FB9" w:rsidP="008C4BD3">
      <w:pPr>
        <w:numPr>
          <w:ilvl w:val="0"/>
          <w:numId w:val="163"/>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Проверяйте на присутствие вирусов все съемные диски (дискеты, CD-диски, флэш-карты и пр.) перед их использованием.</w:t>
      </w:r>
    </w:p>
    <w:p w:rsidR="001D3FB9" w:rsidRPr="001D3FB9" w:rsidRDefault="001D3FB9" w:rsidP="008C4BD3">
      <w:pPr>
        <w:numPr>
          <w:ilvl w:val="0"/>
          <w:numId w:val="163"/>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Осторожно обращайтесь с почтовыми сообщениями. Не запускайте никаких файлов, пришедших по почте, если вы не уверены, что они действительно должны были прийти к вам, даже если они отправлены вашими знакомыми. В особенности не доверяйте письмам якобы от антивирусных производителей.</w:t>
      </w:r>
    </w:p>
    <w:p w:rsidR="001D3FB9" w:rsidRPr="001D3FB9" w:rsidRDefault="001D3FB9" w:rsidP="008C4BD3">
      <w:pPr>
        <w:numPr>
          <w:ilvl w:val="0"/>
          <w:numId w:val="163"/>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Внимательно относитесь к информации, получаемой из интернета. Если с какого-либо веб-сайта вам предлагается установить новую программу, обратите внимание на наличие у нее сертификата безопасности.</w:t>
      </w:r>
    </w:p>
    <w:p w:rsidR="001D3FB9" w:rsidRPr="001D3FB9" w:rsidRDefault="001D3FB9" w:rsidP="008C4BD3">
      <w:pPr>
        <w:numPr>
          <w:ilvl w:val="0"/>
          <w:numId w:val="163"/>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Если вы копируете из интернета или локальной сети исполняемый файл, обязательно проверьте его антивирусной программой.</w:t>
      </w:r>
    </w:p>
    <w:p w:rsidR="001D3FB9" w:rsidRPr="001D3FB9" w:rsidRDefault="001D3FB9" w:rsidP="008C4BD3">
      <w:pPr>
        <w:numPr>
          <w:ilvl w:val="0"/>
          <w:numId w:val="163"/>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Внимательно относитесь к выбору посещаемых вами интернет-сайтов. Некоторые из сайтов заражены опасными скрипт-вирусами или интернет-червями.</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Правило № 3</w:t>
      </w:r>
      <w:r w:rsidRPr="001D3FB9">
        <w:rPr>
          <w:color w:val="000000" w:themeColor="text1"/>
        </w:rPr>
        <w:t>: </w:t>
      </w:r>
      <w:r w:rsidRPr="001D3FB9">
        <w:rPr>
          <w:rStyle w:val="af6"/>
          <w:rFonts w:eastAsia="Calibri"/>
          <w:color w:val="000000" w:themeColor="text1"/>
        </w:rPr>
        <w:t>внимательно относитесь к информации об эпидемиях компьютерных вирусов.</w:t>
      </w:r>
      <w:r w:rsidRPr="001D3FB9">
        <w:rPr>
          <w:color w:val="000000" w:themeColor="text1"/>
        </w:rPr>
        <w:t>.</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В большинстве случаев о начале новой эпидемии сообщается задолго до того, как она достигнет своего пика. Вероятность заражения в этом случае еще невелика, и, скачав обновленные антивирусные базы, вы сможете защитить себя от нового вируса заблаговременно.</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Правило № 4</w:t>
      </w:r>
      <w:r w:rsidRPr="001D3FB9">
        <w:rPr>
          <w:color w:val="000000" w:themeColor="text1"/>
        </w:rPr>
        <w:t>: </w:t>
      </w:r>
      <w:r w:rsidRPr="001D3FB9">
        <w:rPr>
          <w:rStyle w:val="af6"/>
          <w:rFonts w:eastAsia="Calibri"/>
          <w:color w:val="000000" w:themeColor="text1"/>
        </w:rPr>
        <w:t>с недоверием относитесь к вирусным мистификациям</w:t>
      </w:r>
      <w:r w:rsidRPr="001D3FB9">
        <w:rPr>
          <w:color w:val="000000" w:themeColor="text1"/>
        </w:rPr>
        <w:t> - "страшилкам", письмам об угрозах заражения.</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Правило № 5</w:t>
      </w:r>
      <w:r w:rsidRPr="001D3FB9">
        <w:rPr>
          <w:color w:val="000000" w:themeColor="text1"/>
        </w:rPr>
        <w:t>: </w:t>
      </w:r>
      <w:r w:rsidRPr="001D3FB9">
        <w:rPr>
          <w:rStyle w:val="af6"/>
          <w:rFonts w:eastAsia="Calibri"/>
          <w:color w:val="000000" w:themeColor="text1"/>
        </w:rPr>
        <w:t>пользуйтесь сервисом Windows</w:t>
      </w:r>
      <w:r w:rsidRPr="001D3FB9">
        <w:rPr>
          <w:color w:val="000000" w:themeColor="text1"/>
        </w:rPr>
        <w:t> </w:t>
      </w:r>
      <w:r w:rsidRPr="001D3FB9">
        <w:rPr>
          <w:rStyle w:val="af6"/>
          <w:rFonts w:eastAsia="Calibri"/>
          <w:color w:val="000000" w:themeColor="text1"/>
        </w:rPr>
        <w:t>Update</w:t>
      </w:r>
      <w:r w:rsidRPr="001D3FB9">
        <w:rPr>
          <w:color w:val="000000" w:themeColor="text1"/>
        </w:rPr>
        <w:t> </w:t>
      </w:r>
      <w:r w:rsidRPr="001D3FB9">
        <w:rPr>
          <w:rStyle w:val="af6"/>
          <w:rFonts w:eastAsia="Calibri"/>
          <w:color w:val="000000" w:themeColor="text1"/>
        </w:rPr>
        <w:t>и регулярно устанавливайте обновления операционной системы Windows</w:t>
      </w:r>
      <w:r w:rsidRPr="001D3FB9">
        <w:rPr>
          <w:color w:val="000000" w:themeColor="text1"/>
        </w:rPr>
        <w:t>.</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Правило №6</w:t>
      </w:r>
      <w:r w:rsidRPr="001D3FB9">
        <w:rPr>
          <w:color w:val="000000" w:themeColor="text1"/>
        </w:rPr>
        <w:t>: </w:t>
      </w:r>
      <w:r w:rsidRPr="001D3FB9">
        <w:rPr>
          <w:rStyle w:val="af6"/>
          <w:rFonts w:eastAsia="Calibri"/>
          <w:color w:val="000000" w:themeColor="text1"/>
        </w:rPr>
        <w:t>покупайте дистрибутивные копии программного обеспечения у официальных продавцов</w:t>
      </w:r>
      <w:r w:rsidRPr="001D3FB9">
        <w:rPr>
          <w:color w:val="000000" w:themeColor="text1"/>
        </w:rPr>
        <w:t>.</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Правило № 7</w:t>
      </w:r>
      <w:r w:rsidRPr="001D3FB9">
        <w:rPr>
          <w:color w:val="000000" w:themeColor="text1"/>
        </w:rPr>
        <w:t>: </w:t>
      </w:r>
      <w:r w:rsidRPr="001D3FB9">
        <w:rPr>
          <w:rStyle w:val="af6"/>
          <w:rFonts w:eastAsia="Calibri"/>
          <w:color w:val="000000" w:themeColor="text1"/>
        </w:rPr>
        <w:t>ограничьте круг людей, допущенных к работе на вашем компьютере</w:t>
      </w:r>
      <w:r w:rsidRPr="001D3FB9">
        <w:rPr>
          <w:color w:val="000000" w:themeColor="text1"/>
        </w:rPr>
        <w:t>.</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Правило № 8</w:t>
      </w:r>
      <w:r w:rsidRPr="001D3FB9">
        <w:rPr>
          <w:color w:val="000000" w:themeColor="text1"/>
        </w:rPr>
        <w:t>: </w:t>
      </w:r>
      <w:r w:rsidRPr="001D3FB9">
        <w:rPr>
          <w:rStyle w:val="af6"/>
          <w:rFonts w:eastAsia="Calibri"/>
          <w:color w:val="000000" w:themeColor="text1"/>
        </w:rPr>
        <w:t>уменьшите риск неприятных последствий возможного заражения</w:t>
      </w:r>
      <w:r w:rsidRPr="001D3FB9">
        <w:rPr>
          <w:color w:val="000000" w:themeColor="text1"/>
        </w:rPr>
        <w:t>:</w:t>
      </w:r>
    </w:p>
    <w:p w:rsidR="001D3FB9" w:rsidRPr="001D3FB9" w:rsidRDefault="001D3FB9" w:rsidP="008C4BD3">
      <w:pPr>
        <w:numPr>
          <w:ilvl w:val="0"/>
          <w:numId w:val="164"/>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Своевременно делайте резервное копирование данных. В случае потери данных система достаточно быстро может быть восстановлена при наличии резервных копий. Дистрибутивные диски, дискеты, флэш-карты и другие носители с программным обеспечением и ценной информацией должны храниться в надежном месте.</w:t>
      </w:r>
    </w:p>
    <w:p w:rsidR="001D3FB9" w:rsidRPr="001D3FB9" w:rsidRDefault="001D3FB9" w:rsidP="008C4BD3">
      <w:pPr>
        <w:numPr>
          <w:ilvl w:val="0"/>
          <w:numId w:val="164"/>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Обязательно создайте системную аварийную дискету, с которой при необходимости можно будет загрузиться, используя "чистую" операционную систему.</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Задание 1. Тестирование дискеты на наличие компьютерного вируса.</w:t>
      </w:r>
    </w:p>
    <w:p w:rsidR="001D3FB9" w:rsidRPr="001D3FB9" w:rsidRDefault="001D3FB9" w:rsidP="008C4BD3">
      <w:pPr>
        <w:numPr>
          <w:ilvl w:val="0"/>
          <w:numId w:val="165"/>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Вставьте дискету в дисковод А:.</w:t>
      </w:r>
    </w:p>
    <w:p w:rsidR="001D3FB9" w:rsidRPr="001D3FB9" w:rsidRDefault="001D3FB9" w:rsidP="008C4BD3">
      <w:pPr>
        <w:numPr>
          <w:ilvl w:val="0"/>
          <w:numId w:val="165"/>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Запустите имеющуюся у вас антивирусную программу, например AVP Касперского.</w:t>
      </w:r>
    </w:p>
    <w:p w:rsidR="001D3FB9" w:rsidRPr="001D3FB9" w:rsidRDefault="001D3FB9" w:rsidP="008C4BD3">
      <w:pPr>
        <w:numPr>
          <w:ilvl w:val="0"/>
          <w:numId w:val="165"/>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Задайте область проверки —, режим проверки — лечение зараженных файлов и нажмите кнопку </w:t>
      </w:r>
      <w:r w:rsidRPr="001D3FB9">
        <w:rPr>
          <w:rStyle w:val="af6"/>
          <w:rFonts w:ascii="Times New Roman" w:hAnsi="Times New Roman" w:cs="Times New Roman"/>
          <w:color w:val="000000" w:themeColor="text1"/>
          <w:sz w:val="24"/>
          <w:szCs w:val="24"/>
        </w:rPr>
        <w:t>Проверить</w:t>
      </w:r>
      <w:r w:rsidRPr="001D3FB9">
        <w:rPr>
          <w:rFonts w:ascii="Times New Roman" w:hAnsi="Times New Roman" w:cs="Times New Roman"/>
          <w:color w:val="000000" w:themeColor="text1"/>
          <w:sz w:val="24"/>
          <w:szCs w:val="24"/>
        </w:rPr>
        <w:t>.</w:t>
      </w:r>
    </w:p>
    <w:p w:rsidR="001D3FB9" w:rsidRPr="001D3FB9" w:rsidRDefault="001D3FB9" w:rsidP="008C4BD3">
      <w:pPr>
        <w:numPr>
          <w:ilvl w:val="0"/>
          <w:numId w:val="165"/>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Обратите внимание на индикатор процесса сканирования. Если антивирусная программа обнаружила вирусы и произвела лечение файлов (что видно в отчете о сканировании), запустите процесс сканирования дискеты еще раз и убедитесь, что все вирусы удалены.</w:t>
      </w:r>
    </w:p>
    <w:p w:rsidR="001D3FB9" w:rsidRPr="001D3FB9" w:rsidRDefault="001D3FB9" w:rsidP="008C4BD3">
      <w:pPr>
        <w:numPr>
          <w:ilvl w:val="0"/>
          <w:numId w:val="165"/>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Составьте отчет о проделанной работе, описав каждый пункт выполнения задания.</w:t>
      </w:r>
    </w:p>
    <w:p w:rsidR="001D3FB9" w:rsidRPr="001D3FB9" w:rsidRDefault="001D3FB9" w:rsidP="008C4BD3">
      <w:pPr>
        <w:numPr>
          <w:ilvl w:val="0"/>
          <w:numId w:val="165"/>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Выполните дополнительные задания.</w:t>
      </w:r>
    </w:p>
    <w:p w:rsidR="001D3FB9" w:rsidRPr="001D3FB9" w:rsidRDefault="001D3FB9" w:rsidP="008C4BD3">
      <w:pPr>
        <w:numPr>
          <w:ilvl w:val="0"/>
          <w:numId w:val="165"/>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Запишите ответы на контрольные вопросы в тетрадь для лабораторных работ.</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Дополнительные задания</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Задание 2.</w:t>
      </w:r>
      <w:r w:rsidRPr="001D3FB9">
        <w:rPr>
          <w:color w:val="000000" w:themeColor="text1"/>
        </w:rPr>
        <w:t> </w:t>
      </w:r>
      <w:r w:rsidRPr="001D3FB9">
        <w:rPr>
          <w:rStyle w:val="af4"/>
          <w:color w:val="000000" w:themeColor="text1"/>
        </w:rPr>
        <w:t>Антивирусная проверка информации на жестком диске</w:t>
      </w:r>
      <w:r w:rsidRPr="001D3FB9">
        <w:rPr>
          <w:color w:val="000000" w:themeColor="text1"/>
        </w:rPr>
        <w:t>.</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Запустите имеющуюся у вас антивирусную программу и проверьте наличие вирусов на локальном диске С:.</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4"/>
          <w:color w:val="000000" w:themeColor="text1"/>
        </w:rPr>
        <w:t>Задание 3. Проверка дискеты с записанным файлом на наличие вируса.</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color w:val="000000" w:themeColor="text1"/>
        </w:rPr>
        <w:t>Найдите на диске С: файлы с любым расширением, начинающиеся на букву w ( маска для поиска — w*). Скопируйте самый маленький по размеру из найденных файлов на дискету (проведите сортировку по размеру). Проверьте дискету с записанным файлом на наличие вирусов.</w:t>
      </w:r>
    </w:p>
    <w:p w:rsidR="001D3FB9" w:rsidRPr="001D3FB9" w:rsidRDefault="001D3FB9" w:rsidP="001D3FB9">
      <w:pPr>
        <w:pStyle w:val="ad"/>
        <w:shd w:val="clear" w:color="auto" w:fill="FFFFFF"/>
        <w:spacing w:before="0" w:beforeAutospacing="0" w:after="0" w:afterAutospacing="0"/>
        <w:jc w:val="both"/>
        <w:rPr>
          <w:color w:val="000000" w:themeColor="text1"/>
        </w:rPr>
      </w:pPr>
      <w:r w:rsidRPr="001D3FB9">
        <w:rPr>
          <w:rStyle w:val="af6"/>
          <w:rFonts w:eastAsia="Calibri"/>
          <w:b/>
          <w:bCs/>
          <w:color w:val="000000" w:themeColor="text1"/>
        </w:rPr>
        <w:t>Контрольные вопросы:</w:t>
      </w:r>
    </w:p>
    <w:p w:rsidR="001D3FB9" w:rsidRPr="001D3FB9" w:rsidRDefault="001D3FB9" w:rsidP="008C4BD3">
      <w:pPr>
        <w:numPr>
          <w:ilvl w:val="0"/>
          <w:numId w:val="166"/>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Что такое компьютерный вирус?</w:t>
      </w:r>
    </w:p>
    <w:p w:rsidR="001D3FB9" w:rsidRPr="001D3FB9" w:rsidRDefault="001D3FB9" w:rsidP="008C4BD3">
      <w:pPr>
        <w:numPr>
          <w:ilvl w:val="0"/>
          <w:numId w:val="166"/>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На какие типы разделяют компьютерные вирусы в различных видах классификации?</w:t>
      </w:r>
    </w:p>
    <w:p w:rsidR="001D3FB9" w:rsidRPr="001D3FB9" w:rsidRDefault="001D3FB9" w:rsidP="008C4BD3">
      <w:pPr>
        <w:numPr>
          <w:ilvl w:val="0"/>
          <w:numId w:val="166"/>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Чем отличаются макровирусы от обычных загрузочных вирусов?</w:t>
      </w:r>
    </w:p>
    <w:p w:rsidR="001D3FB9" w:rsidRPr="001D3FB9" w:rsidRDefault="001D3FB9" w:rsidP="008C4BD3">
      <w:pPr>
        <w:numPr>
          <w:ilvl w:val="0"/>
          <w:numId w:val="166"/>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Каковы основные пути проникновения вирусов в компьютер?</w:t>
      </w:r>
    </w:p>
    <w:p w:rsidR="001D3FB9" w:rsidRPr="001D3FB9" w:rsidRDefault="001D3FB9" w:rsidP="008C4BD3">
      <w:pPr>
        <w:numPr>
          <w:ilvl w:val="0"/>
          <w:numId w:val="166"/>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По каким признакам можно судить о поражении компьютера вирусом?</w:t>
      </w:r>
    </w:p>
    <w:p w:rsidR="001D3FB9" w:rsidRPr="001D3FB9" w:rsidRDefault="001D3FB9" w:rsidP="008C4BD3">
      <w:pPr>
        <w:numPr>
          <w:ilvl w:val="0"/>
          <w:numId w:val="166"/>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Какие типы антивирусных программ вам известны?</w:t>
      </w:r>
    </w:p>
    <w:p w:rsidR="001D3FB9" w:rsidRPr="001D3FB9" w:rsidRDefault="001D3FB9" w:rsidP="008C4BD3">
      <w:pPr>
        <w:numPr>
          <w:ilvl w:val="0"/>
          <w:numId w:val="166"/>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Каковы назначение и основные функции Антивируса Касперского Personal?</w:t>
      </w:r>
    </w:p>
    <w:p w:rsidR="001D3FB9" w:rsidRPr="001D3FB9" w:rsidRDefault="001D3FB9" w:rsidP="008C4BD3">
      <w:pPr>
        <w:numPr>
          <w:ilvl w:val="0"/>
          <w:numId w:val="166"/>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Как проверить CD-диск или дискету на наличие вируса с помощью программы Антивирус Касперского?</w:t>
      </w:r>
    </w:p>
    <w:p w:rsidR="001D3FB9" w:rsidRPr="001D3FB9" w:rsidRDefault="001D3FB9" w:rsidP="008C4BD3">
      <w:pPr>
        <w:numPr>
          <w:ilvl w:val="0"/>
          <w:numId w:val="166"/>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В каком файле содержится информация о зараженных и вылеченных объектах?</w:t>
      </w:r>
    </w:p>
    <w:p w:rsidR="001D3FB9" w:rsidRPr="001D3FB9" w:rsidRDefault="001D3FB9" w:rsidP="008C4BD3">
      <w:pPr>
        <w:numPr>
          <w:ilvl w:val="0"/>
          <w:numId w:val="166"/>
        </w:numPr>
        <w:shd w:val="clear" w:color="auto" w:fill="FFFFFF"/>
        <w:spacing w:after="0" w:line="240" w:lineRule="auto"/>
        <w:ind w:left="0"/>
        <w:jc w:val="both"/>
        <w:rPr>
          <w:rFonts w:ascii="Times New Roman" w:hAnsi="Times New Roman" w:cs="Times New Roman"/>
          <w:color w:val="000000" w:themeColor="text1"/>
          <w:sz w:val="24"/>
          <w:szCs w:val="24"/>
        </w:rPr>
      </w:pPr>
      <w:r w:rsidRPr="001D3FB9">
        <w:rPr>
          <w:rFonts w:ascii="Times New Roman" w:hAnsi="Times New Roman" w:cs="Times New Roman"/>
          <w:color w:val="000000" w:themeColor="text1"/>
          <w:sz w:val="24"/>
          <w:szCs w:val="24"/>
        </w:rPr>
        <w:t>Перечислите профилактические меры для борьбы с заражением вирусами.</w:t>
      </w:r>
    </w:p>
    <w:p w:rsidR="001D3FB9" w:rsidRPr="001D3FB9" w:rsidRDefault="001D3FB9" w:rsidP="001D3FB9">
      <w:pPr>
        <w:jc w:val="center"/>
        <w:rPr>
          <w:rFonts w:ascii="Times New Roman" w:eastAsia="Calibri" w:hAnsi="Times New Roman" w:cs="Times New Roman"/>
          <w:b/>
          <w:sz w:val="24"/>
          <w:szCs w:val="24"/>
        </w:rPr>
        <w:sectPr w:rsidR="001D3FB9" w:rsidRPr="001D3FB9" w:rsidSect="00CA0BE9">
          <w:footerReference w:type="default" r:id="rId800"/>
          <w:pgSz w:w="11906" w:h="16838"/>
          <w:pgMar w:top="1134" w:right="850" w:bottom="284" w:left="1701" w:header="708" w:footer="708" w:gutter="0"/>
          <w:cols w:space="708"/>
          <w:docGrid w:linePitch="360"/>
        </w:sectPr>
      </w:pPr>
    </w:p>
    <w:p w:rsidR="004B5340" w:rsidRPr="007C20D6" w:rsidRDefault="004B5340" w:rsidP="004B5340">
      <w:pPr>
        <w:spacing w:after="0" w:line="240" w:lineRule="auto"/>
        <w:jc w:val="center"/>
        <w:rPr>
          <w:rFonts w:ascii="Times New Roman" w:eastAsia="Times New Roman" w:hAnsi="Times New Roman" w:cs="Times New Roman"/>
          <w:b/>
          <w:sz w:val="24"/>
          <w:szCs w:val="24"/>
        </w:rPr>
      </w:pPr>
      <w:r w:rsidRPr="007C20D6">
        <w:rPr>
          <w:rFonts w:ascii="Times New Roman" w:eastAsia="Times New Roman" w:hAnsi="Times New Roman" w:cs="Times New Roman"/>
          <w:b/>
          <w:sz w:val="24"/>
          <w:szCs w:val="24"/>
        </w:rPr>
        <w:t>II</w:t>
      </w:r>
      <w:r w:rsidRPr="007C20D6">
        <w:rPr>
          <w:rFonts w:ascii="Times New Roman" w:eastAsia="Times New Roman" w:hAnsi="Times New Roman" w:cs="Times New Roman"/>
          <w:b/>
          <w:sz w:val="24"/>
          <w:szCs w:val="24"/>
          <w:lang w:val="en-US"/>
        </w:rPr>
        <w:t>I</w:t>
      </w:r>
      <w:r w:rsidRPr="007C20D6">
        <w:rPr>
          <w:rFonts w:ascii="Times New Roman" w:eastAsia="Times New Roman" w:hAnsi="Times New Roman" w:cs="Times New Roman"/>
          <w:b/>
          <w:sz w:val="24"/>
          <w:szCs w:val="24"/>
        </w:rPr>
        <w:t xml:space="preserve">. КОМПЛЕКТ МАТЕРИАЛОВ ДЛЯ ПРОМЕЖУТОЧНОЙ АТТЕСТАЦИИ </w:t>
      </w:r>
    </w:p>
    <w:p w:rsidR="004B5340" w:rsidRPr="007C20D6" w:rsidRDefault="004B5340" w:rsidP="004B5340">
      <w:pPr>
        <w:spacing w:after="0" w:line="240" w:lineRule="auto"/>
        <w:jc w:val="center"/>
        <w:rPr>
          <w:rFonts w:ascii="Times New Roman" w:eastAsia="Times New Roman" w:hAnsi="Times New Roman" w:cs="Times New Roman"/>
          <w:b/>
          <w:sz w:val="24"/>
          <w:szCs w:val="24"/>
        </w:rPr>
      </w:pPr>
    </w:p>
    <w:p w:rsidR="00CA0BE9" w:rsidRPr="002C65D5" w:rsidRDefault="00CA0BE9" w:rsidP="00CA0BE9">
      <w:pPr>
        <w:ind w:left="1815" w:right="748"/>
        <w:jc w:val="center"/>
        <w:rPr>
          <w:rFonts w:ascii="Times New Roman" w:hAnsi="Times New Roman" w:cs="Times New Roman"/>
          <w:b/>
          <w:sz w:val="24"/>
        </w:rPr>
      </w:pPr>
      <w:r w:rsidRPr="002C65D5">
        <w:rPr>
          <w:rFonts w:ascii="Times New Roman" w:hAnsi="Times New Roman" w:cs="Times New Roman"/>
          <w:b/>
          <w:sz w:val="24"/>
        </w:rPr>
        <w:t>ДИФФЕРЕНЦИРОВАННЫЙ</w:t>
      </w:r>
      <w:r w:rsidRPr="002C65D5">
        <w:rPr>
          <w:rFonts w:ascii="Times New Roman" w:hAnsi="Times New Roman" w:cs="Times New Roman"/>
          <w:b/>
          <w:spacing w:val="-4"/>
          <w:sz w:val="24"/>
        </w:rPr>
        <w:t xml:space="preserve"> </w:t>
      </w:r>
      <w:r w:rsidRPr="002C65D5">
        <w:rPr>
          <w:rFonts w:ascii="Times New Roman" w:hAnsi="Times New Roman" w:cs="Times New Roman"/>
          <w:b/>
          <w:sz w:val="24"/>
        </w:rPr>
        <w:t>ЗАЧЕТ</w:t>
      </w:r>
    </w:p>
    <w:p w:rsidR="00CA0BE9" w:rsidRPr="008F1AF5" w:rsidRDefault="00CA0BE9" w:rsidP="008F1AF5">
      <w:pPr>
        <w:pStyle w:val="1"/>
        <w:jc w:val="both"/>
        <w:rPr>
          <w:sz w:val="24"/>
        </w:rPr>
      </w:pPr>
    </w:p>
    <w:p w:rsidR="002C65D5" w:rsidRPr="002C65D5" w:rsidRDefault="00CA0BE9" w:rsidP="002C65D5">
      <w:pPr>
        <w:pStyle w:val="a8"/>
        <w:widowControl w:val="0"/>
        <w:numPr>
          <w:ilvl w:val="0"/>
          <w:numId w:val="10"/>
        </w:numPr>
        <w:autoSpaceDE w:val="0"/>
        <w:autoSpaceDN w:val="0"/>
        <w:spacing w:after="0" w:line="240" w:lineRule="auto"/>
        <w:ind w:left="0" w:firstLine="0"/>
        <w:contextualSpacing w:val="0"/>
        <w:jc w:val="both"/>
        <w:rPr>
          <w:rFonts w:ascii="Times New Roman" w:hAnsi="Times New Roman"/>
          <w:b/>
          <w:sz w:val="24"/>
          <w:szCs w:val="24"/>
        </w:rPr>
      </w:pPr>
      <w:r w:rsidRPr="008F1AF5">
        <w:rPr>
          <w:rFonts w:ascii="Times New Roman" w:hAnsi="Times New Roman"/>
          <w:b/>
          <w:sz w:val="24"/>
          <w:szCs w:val="24"/>
        </w:rPr>
        <w:t>Перечень вопросов и заданий для проведения дифференцированного зачета</w:t>
      </w:r>
      <w:r w:rsidRPr="008F1AF5">
        <w:rPr>
          <w:rFonts w:ascii="Times New Roman" w:hAnsi="Times New Roman"/>
          <w:b/>
          <w:spacing w:val="-57"/>
          <w:sz w:val="24"/>
          <w:szCs w:val="24"/>
        </w:rPr>
        <w:t xml:space="preserve"> </w:t>
      </w:r>
    </w:p>
    <w:p w:rsidR="00CA0BE9" w:rsidRPr="008F1AF5" w:rsidRDefault="00CA0BE9" w:rsidP="002C65D5">
      <w:pPr>
        <w:pStyle w:val="a8"/>
        <w:widowControl w:val="0"/>
        <w:tabs>
          <w:tab w:val="left" w:pos="2006"/>
          <w:tab w:val="left" w:pos="2007"/>
        </w:tabs>
        <w:autoSpaceDE w:val="0"/>
        <w:autoSpaceDN w:val="0"/>
        <w:spacing w:after="0" w:line="240" w:lineRule="auto"/>
        <w:ind w:left="0"/>
        <w:contextualSpacing w:val="0"/>
        <w:jc w:val="center"/>
        <w:rPr>
          <w:rFonts w:ascii="Times New Roman" w:hAnsi="Times New Roman"/>
          <w:b/>
          <w:sz w:val="24"/>
          <w:szCs w:val="24"/>
        </w:rPr>
      </w:pPr>
      <w:r w:rsidRPr="008F1AF5">
        <w:rPr>
          <w:rFonts w:ascii="Times New Roman" w:hAnsi="Times New Roman"/>
          <w:b/>
          <w:sz w:val="24"/>
          <w:szCs w:val="24"/>
        </w:rPr>
        <w:t>Теоретические вопросы</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lang w:val="en-US"/>
        </w:rPr>
      </w:pPr>
      <w:r w:rsidRPr="008F1AF5">
        <w:rPr>
          <w:rFonts w:ascii="Times New Roman" w:hAnsi="Times New Roman"/>
          <w:sz w:val="24"/>
          <w:szCs w:val="24"/>
        </w:rPr>
        <w:t>Обзор</w:t>
      </w:r>
      <w:r w:rsidRPr="008F1AF5">
        <w:rPr>
          <w:rFonts w:ascii="Times New Roman" w:hAnsi="Times New Roman"/>
          <w:spacing w:val="-2"/>
          <w:sz w:val="24"/>
          <w:szCs w:val="24"/>
          <w:lang w:val="en-US"/>
        </w:rPr>
        <w:t xml:space="preserve"> </w:t>
      </w:r>
      <w:r w:rsidRPr="008F1AF5">
        <w:rPr>
          <w:rFonts w:ascii="Times New Roman" w:hAnsi="Times New Roman"/>
          <w:sz w:val="24"/>
          <w:szCs w:val="24"/>
          <w:lang w:val="en-US"/>
        </w:rPr>
        <w:t>Windows</w:t>
      </w:r>
      <w:r w:rsidRPr="008F1AF5">
        <w:rPr>
          <w:rFonts w:ascii="Times New Roman" w:hAnsi="Times New Roman"/>
          <w:spacing w:val="-5"/>
          <w:sz w:val="24"/>
          <w:szCs w:val="24"/>
          <w:lang w:val="en-US"/>
        </w:rPr>
        <w:t xml:space="preserve"> </w:t>
      </w:r>
      <w:r w:rsidRPr="008F1AF5">
        <w:rPr>
          <w:rFonts w:ascii="Times New Roman" w:hAnsi="Times New Roman"/>
          <w:sz w:val="24"/>
          <w:szCs w:val="24"/>
          <w:lang w:val="en-US"/>
        </w:rPr>
        <w:t>Server 2012R2.</w:t>
      </w:r>
      <w:r w:rsidRPr="008F1AF5">
        <w:rPr>
          <w:rFonts w:ascii="Times New Roman" w:hAnsi="Times New Roman"/>
          <w:spacing w:val="3"/>
          <w:sz w:val="24"/>
          <w:szCs w:val="24"/>
          <w:lang w:val="en-US"/>
        </w:rPr>
        <w:t xml:space="preserve"> </w:t>
      </w:r>
      <w:r w:rsidRPr="008F1AF5">
        <w:rPr>
          <w:rFonts w:ascii="Times New Roman" w:hAnsi="Times New Roman"/>
          <w:sz w:val="24"/>
          <w:szCs w:val="24"/>
        </w:rPr>
        <w:t>Установка</w:t>
      </w:r>
      <w:r w:rsidRPr="008F1AF5">
        <w:rPr>
          <w:rFonts w:ascii="Times New Roman" w:hAnsi="Times New Roman"/>
          <w:spacing w:val="-2"/>
          <w:sz w:val="24"/>
          <w:szCs w:val="24"/>
          <w:lang w:val="en-US"/>
        </w:rPr>
        <w:t xml:space="preserve"> </w:t>
      </w:r>
      <w:r w:rsidRPr="008F1AF5">
        <w:rPr>
          <w:rFonts w:ascii="Times New Roman" w:hAnsi="Times New Roman"/>
          <w:sz w:val="24"/>
          <w:szCs w:val="24"/>
          <w:lang w:val="en-US"/>
        </w:rPr>
        <w:t>Windows</w:t>
      </w:r>
      <w:r w:rsidRPr="008F1AF5">
        <w:rPr>
          <w:rFonts w:ascii="Times New Roman" w:hAnsi="Times New Roman"/>
          <w:spacing w:val="-4"/>
          <w:sz w:val="24"/>
          <w:szCs w:val="24"/>
          <w:lang w:val="en-US"/>
        </w:rPr>
        <w:t xml:space="preserve"> </w:t>
      </w:r>
      <w:r w:rsidRPr="008F1AF5">
        <w:rPr>
          <w:rFonts w:ascii="Times New Roman" w:hAnsi="Times New Roman"/>
          <w:sz w:val="24"/>
          <w:szCs w:val="24"/>
          <w:lang w:val="en-US"/>
        </w:rPr>
        <w:t>Server</w:t>
      </w:r>
      <w:r w:rsidRPr="008F1AF5">
        <w:rPr>
          <w:rFonts w:ascii="Times New Roman" w:hAnsi="Times New Roman"/>
          <w:spacing w:val="-1"/>
          <w:sz w:val="24"/>
          <w:szCs w:val="24"/>
          <w:lang w:val="en-US"/>
        </w:rPr>
        <w:t xml:space="preserve"> </w:t>
      </w:r>
      <w:r w:rsidRPr="008F1AF5">
        <w:rPr>
          <w:rFonts w:ascii="Times New Roman" w:hAnsi="Times New Roman"/>
          <w:sz w:val="24"/>
          <w:szCs w:val="24"/>
          <w:lang w:val="en-US"/>
        </w:rPr>
        <w:t>2012R2.</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Настройка</w:t>
      </w:r>
      <w:r w:rsidRPr="008F1AF5">
        <w:rPr>
          <w:rFonts w:ascii="Times New Roman" w:hAnsi="Times New Roman"/>
          <w:spacing w:val="44"/>
          <w:sz w:val="24"/>
          <w:szCs w:val="24"/>
        </w:rPr>
        <w:t xml:space="preserve"> </w:t>
      </w:r>
      <w:r w:rsidRPr="008F1AF5">
        <w:rPr>
          <w:rFonts w:ascii="Times New Roman" w:hAnsi="Times New Roman"/>
          <w:sz w:val="24"/>
          <w:szCs w:val="24"/>
        </w:rPr>
        <w:t>Windows</w:t>
      </w:r>
      <w:r w:rsidRPr="008F1AF5">
        <w:rPr>
          <w:rFonts w:ascii="Times New Roman" w:hAnsi="Times New Roman"/>
          <w:spacing w:val="42"/>
          <w:sz w:val="24"/>
          <w:szCs w:val="24"/>
        </w:rPr>
        <w:t xml:space="preserve"> </w:t>
      </w:r>
      <w:r w:rsidRPr="008F1AF5">
        <w:rPr>
          <w:rFonts w:ascii="Times New Roman" w:hAnsi="Times New Roman"/>
          <w:sz w:val="24"/>
          <w:szCs w:val="24"/>
        </w:rPr>
        <w:t>Server</w:t>
      </w:r>
      <w:r w:rsidRPr="008F1AF5">
        <w:rPr>
          <w:rFonts w:ascii="Times New Roman" w:hAnsi="Times New Roman"/>
          <w:spacing w:val="45"/>
          <w:sz w:val="24"/>
          <w:szCs w:val="24"/>
        </w:rPr>
        <w:t xml:space="preserve"> </w:t>
      </w:r>
      <w:r w:rsidRPr="008F1AF5">
        <w:rPr>
          <w:rFonts w:ascii="Times New Roman" w:hAnsi="Times New Roman"/>
          <w:sz w:val="24"/>
          <w:szCs w:val="24"/>
        </w:rPr>
        <w:t>2012R2</w:t>
      </w:r>
      <w:r w:rsidRPr="008F1AF5">
        <w:rPr>
          <w:rFonts w:ascii="Times New Roman" w:hAnsi="Times New Roman"/>
          <w:spacing w:val="40"/>
          <w:sz w:val="24"/>
          <w:szCs w:val="24"/>
        </w:rPr>
        <w:t xml:space="preserve"> </w:t>
      </w:r>
      <w:r w:rsidRPr="008F1AF5">
        <w:rPr>
          <w:rFonts w:ascii="Times New Roman" w:hAnsi="Times New Roman"/>
          <w:sz w:val="24"/>
          <w:szCs w:val="24"/>
        </w:rPr>
        <w:t>после</w:t>
      </w:r>
      <w:r w:rsidRPr="008F1AF5">
        <w:rPr>
          <w:rFonts w:ascii="Times New Roman" w:hAnsi="Times New Roman"/>
          <w:spacing w:val="44"/>
          <w:sz w:val="24"/>
          <w:szCs w:val="24"/>
        </w:rPr>
        <w:t xml:space="preserve"> </w:t>
      </w:r>
      <w:r w:rsidRPr="008F1AF5">
        <w:rPr>
          <w:rFonts w:ascii="Times New Roman" w:hAnsi="Times New Roman"/>
          <w:sz w:val="24"/>
          <w:szCs w:val="24"/>
        </w:rPr>
        <w:t>установки.</w:t>
      </w:r>
      <w:r w:rsidRPr="008F1AF5">
        <w:rPr>
          <w:rFonts w:ascii="Times New Roman" w:hAnsi="Times New Roman"/>
          <w:spacing w:val="41"/>
          <w:sz w:val="24"/>
          <w:szCs w:val="24"/>
        </w:rPr>
        <w:t xml:space="preserve"> </w:t>
      </w:r>
      <w:r w:rsidRPr="008F1AF5">
        <w:rPr>
          <w:rFonts w:ascii="Times New Roman" w:hAnsi="Times New Roman"/>
          <w:sz w:val="24"/>
          <w:szCs w:val="24"/>
        </w:rPr>
        <w:t>Обзор</w:t>
      </w:r>
      <w:r w:rsidRPr="008F1AF5">
        <w:rPr>
          <w:rFonts w:ascii="Times New Roman" w:hAnsi="Times New Roman"/>
          <w:spacing w:val="40"/>
          <w:sz w:val="24"/>
          <w:szCs w:val="24"/>
        </w:rPr>
        <w:t xml:space="preserve"> </w:t>
      </w:r>
      <w:r w:rsidRPr="008F1AF5">
        <w:rPr>
          <w:rFonts w:ascii="Times New Roman" w:hAnsi="Times New Roman"/>
          <w:sz w:val="24"/>
          <w:szCs w:val="24"/>
        </w:rPr>
        <w:t>задач</w:t>
      </w:r>
      <w:r w:rsidRPr="008F1AF5">
        <w:rPr>
          <w:rFonts w:ascii="Times New Roman" w:hAnsi="Times New Roman"/>
          <w:spacing w:val="44"/>
          <w:sz w:val="24"/>
          <w:szCs w:val="24"/>
        </w:rPr>
        <w:t xml:space="preserve"> </w:t>
      </w:r>
      <w:r w:rsidRPr="008F1AF5">
        <w:rPr>
          <w:rFonts w:ascii="Times New Roman" w:hAnsi="Times New Roman"/>
          <w:sz w:val="24"/>
          <w:szCs w:val="24"/>
        </w:rPr>
        <w:t>по</w:t>
      </w:r>
      <w:r w:rsidRPr="008F1AF5">
        <w:rPr>
          <w:rFonts w:ascii="Times New Roman" w:hAnsi="Times New Roman"/>
          <w:spacing w:val="44"/>
          <w:sz w:val="24"/>
          <w:szCs w:val="24"/>
        </w:rPr>
        <w:t xml:space="preserve"> </w:t>
      </w:r>
      <w:r w:rsidRPr="008F1AF5">
        <w:rPr>
          <w:rFonts w:ascii="Times New Roman" w:hAnsi="Times New Roman"/>
          <w:sz w:val="24"/>
          <w:szCs w:val="24"/>
        </w:rPr>
        <w:t>управлению</w:t>
      </w:r>
      <w:r w:rsidRPr="008F1AF5">
        <w:rPr>
          <w:rFonts w:ascii="Times New Roman" w:hAnsi="Times New Roman"/>
          <w:spacing w:val="-57"/>
          <w:sz w:val="24"/>
          <w:szCs w:val="24"/>
        </w:rPr>
        <w:t xml:space="preserve"> </w:t>
      </w:r>
      <w:r w:rsidRPr="008F1AF5">
        <w:rPr>
          <w:rFonts w:ascii="Times New Roman" w:hAnsi="Times New Roman"/>
          <w:sz w:val="24"/>
          <w:szCs w:val="24"/>
        </w:rPr>
        <w:t>Windows</w:t>
      </w:r>
      <w:r w:rsidRPr="008F1AF5">
        <w:rPr>
          <w:rFonts w:ascii="Times New Roman" w:hAnsi="Times New Roman"/>
          <w:spacing w:val="-2"/>
          <w:sz w:val="24"/>
          <w:szCs w:val="24"/>
        </w:rPr>
        <w:t xml:space="preserve"> </w:t>
      </w:r>
      <w:r w:rsidRPr="008F1AF5">
        <w:rPr>
          <w:rFonts w:ascii="Times New Roman" w:hAnsi="Times New Roman"/>
          <w:sz w:val="24"/>
          <w:szCs w:val="24"/>
        </w:rPr>
        <w:t>Server</w:t>
      </w:r>
      <w:r w:rsidRPr="008F1AF5">
        <w:rPr>
          <w:rFonts w:ascii="Times New Roman" w:hAnsi="Times New Roman"/>
          <w:spacing w:val="3"/>
          <w:sz w:val="24"/>
          <w:szCs w:val="24"/>
        </w:rPr>
        <w:t xml:space="preserve"> </w:t>
      </w:r>
      <w:r w:rsidRPr="008F1AF5">
        <w:rPr>
          <w:rFonts w:ascii="Times New Roman" w:hAnsi="Times New Roman"/>
          <w:sz w:val="24"/>
          <w:szCs w:val="24"/>
        </w:rPr>
        <w:t>2012R2</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Введение</w:t>
      </w:r>
      <w:r w:rsidRPr="008F1AF5">
        <w:rPr>
          <w:rFonts w:ascii="Times New Roman" w:hAnsi="Times New Roman"/>
          <w:spacing w:val="-3"/>
          <w:sz w:val="24"/>
          <w:szCs w:val="24"/>
        </w:rPr>
        <w:t xml:space="preserve"> </w:t>
      </w:r>
      <w:r w:rsidRPr="008F1AF5">
        <w:rPr>
          <w:rFonts w:ascii="Times New Roman" w:hAnsi="Times New Roman"/>
          <w:sz w:val="24"/>
          <w:szCs w:val="24"/>
        </w:rPr>
        <w:t>в</w:t>
      </w:r>
      <w:r w:rsidRPr="008F1AF5">
        <w:rPr>
          <w:rFonts w:ascii="Times New Roman" w:hAnsi="Times New Roman"/>
          <w:spacing w:val="-1"/>
          <w:sz w:val="24"/>
          <w:szCs w:val="24"/>
        </w:rPr>
        <w:t xml:space="preserve"> </w:t>
      </w:r>
      <w:r w:rsidRPr="008F1AF5">
        <w:rPr>
          <w:rFonts w:ascii="Times New Roman" w:hAnsi="Times New Roman"/>
          <w:sz w:val="24"/>
          <w:szCs w:val="24"/>
        </w:rPr>
        <w:t>AD</w:t>
      </w:r>
      <w:r w:rsidRPr="008F1AF5">
        <w:rPr>
          <w:rFonts w:ascii="Times New Roman" w:hAnsi="Times New Roman"/>
          <w:spacing w:val="-2"/>
          <w:sz w:val="24"/>
          <w:szCs w:val="24"/>
        </w:rPr>
        <w:t xml:space="preserve"> </w:t>
      </w:r>
      <w:r w:rsidRPr="008F1AF5">
        <w:rPr>
          <w:rFonts w:ascii="Times New Roman" w:hAnsi="Times New Roman"/>
          <w:sz w:val="24"/>
          <w:szCs w:val="24"/>
        </w:rPr>
        <w:t>DS.</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Функции</w:t>
      </w:r>
      <w:r w:rsidRPr="008F1AF5">
        <w:rPr>
          <w:rFonts w:ascii="Times New Roman" w:hAnsi="Times New Roman"/>
          <w:spacing w:val="-1"/>
          <w:sz w:val="24"/>
          <w:szCs w:val="24"/>
        </w:rPr>
        <w:t xml:space="preserve"> </w:t>
      </w:r>
      <w:r w:rsidRPr="008F1AF5">
        <w:rPr>
          <w:rFonts w:ascii="Times New Roman" w:hAnsi="Times New Roman"/>
          <w:sz w:val="24"/>
          <w:szCs w:val="24"/>
        </w:rPr>
        <w:t>контроллера</w:t>
      </w:r>
      <w:r w:rsidRPr="008F1AF5">
        <w:rPr>
          <w:rFonts w:ascii="Times New Roman" w:hAnsi="Times New Roman"/>
          <w:spacing w:val="-4"/>
          <w:sz w:val="24"/>
          <w:szCs w:val="24"/>
        </w:rPr>
        <w:t xml:space="preserve"> </w:t>
      </w:r>
      <w:r w:rsidRPr="008F1AF5">
        <w:rPr>
          <w:rFonts w:ascii="Times New Roman" w:hAnsi="Times New Roman"/>
          <w:sz w:val="24"/>
          <w:szCs w:val="24"/>
        </w:rPr>
        <w:t>домена.</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Установка</w:t>
      </w:r>
      <w:r w:rsidRPr="008F1AF5">
        <w:rPr>
          <w:rFonts w:ascii="Times New Roman" w:hAnsi="Times New Roman"/>
          <w:spacing w:val="-2"/>
          <w:sz w:val="24"/>
          <w:szCs w:val="24"/>
        </w:rPr>
        <w:t xml:space="preserve"> </w:t>
      </w:r>
      <w:r w:rsidRPr="008F1AF5">
        <w:rPr>
          <w:rFonts w:ascii="Times New Roman" w:hAnsi="Times New Roman"/>
          <w:sz w:val="24"/>
          <w:szCs w:val="24"/>
        </w:rPr>
        <w:t>контроллера</w:t>
      </w:r>
      <w:r w:rsidRPr="008F1AF5">
        <w:rPr>
          <w:rFonts w:ascii="Times New Roman" w:hAnsi="Times New Roman"/>
          <w:spacing w:val="-2"/>
          <w:sz w:val="24"/>
          <w:szCs w:val="24"/>
        </w:rPr>
        <w:t xml:space="preserve"> </w:t>
      </w:r>
      <w:r w:rsidRPr="008F1AF5">
        <w:rPr>
          <w:rFonts w:ascii="Times New Roman" w:hAnsi="Times New Roman"/>
          <w:sz w:val="24"/>
          <w:szCs w:val="24"/>
        </w:rPr>
        <w:t>домена</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Управление</w:t>
      </w:r>
      <w:r w:rsidRPr="008F1AF5">
        <w:rPr>
          <w:rFonts w:ascii="Times New Roman" w:hAnsi="Times New Roman"/>
          <w:spacing w:val="-2"/>
          <w:sz w:val="24"/>
          <w:szCs w:val="24"/>
        </w:rPr>
        <w:t xml:space="preserve"> </w:t>
      </w:r>
      <w:r w:rsidRPr="008F1AF5">
        <w:rPr>
          <w:rFonts w:ascii="Times New Roman" w:hAnsi="Times New Roman"/>
          <w:sz w:val="24"/>
          <w:szCs w:val="24"/>
        </w:rPr>
        <w:t>учетными</w:t>
      </w:r>
      <w:r w:rsidRPr="008F1AF5">
        <w:rPr>
          <w:rFonts w:ascii="Times New Roman" w:hAnsi="Times New Roman"/>
          <w:spacing w:val="-5"/>
          <w:sz w:val="24"/>
          <w:szCs w:val="24"/>
        </w:rPr>
        <w:t xml:space="preserve"> </w:t>
      </w:r>
      <w:r w:rsidRPr="008F1AF5">
        <w:rPr>
          <w:rFonts w:ascii="Times New Roman" w:hAnsi="Times New Roman"/>
          <w:sz w:val="24"/>
          <w:szCs w:val="24"/>
        </w:rPr>
        <w:t>записями</w:t>
      </w:r>
      <w:r w:rsidRPr="008F1AF5">
        <w:rPr>
          <w:rFonts w:ascii="Times New Roman" w:hAnsi="Times New Roman"/>
          <w:spacing w:val="-5"/>
          <w:sz w:val="24"/>
          <w:szCs w:val="24"/>
        </w:rPr>
        <w:t xml:space="preserve"> </w:t>
      </w:r>
      <w:r w:rsidRPr="008F1AF5">
        <w:rPr>
          <w:rFonts w:ascii="Times New Roman" w:hAnsi="Times New Roman"/>
          <w:sz w:val="24"/>
          <w:szCs w:val="24"/>
        </w:rPr>
        <w:t>пользователей.</w:t>
      </w:r>
    </w:p>
    <w:p w:rsidR="00CA0BE9" w:rsidRPr="008F1AF5" w:rsidRDefault="00CA0BE9" w:rsidP="008C4BD3">
      <w:pPr>
        <w:pStyle w:val="a8"/>
        <w:widowControl w:val="0"/>
        <w:numPr>
          <w:ilvl w:val="1"/>
          <w:numId w:val="10"/>
        </w:numPr>
        <w:tabs>
          <w:tab w:val="left" w:pos="426"/>
          <w:tab w:val="left" w:pos="2145"/>
          <w:tab w:val="left" w:pos="214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Управление</w:t>
      </w:r>
      <w:r w:rsidRPr="008F1AF5">
        <w:rPr>
          <w:rFonts w:ascii="Times New Roman" w:hAnsi="Times New Roman"/>
          <w:spacing w:val="-7"/>
          <w:sz w:val="24"/>
          <w:szCs w:val="24"/>
        </w:rPr>
        <w:t xml:space="preserve"> </w:t>
      </w:r>
      <w:r w:rsidRPr="008F1AF5">
        <w:rPr>
          <w:rFonts w:ascii="Times New Roman" w:hAnsi="Times New Roman"/>
          <w:sz w:val="24"/>
          <w:szCs w:val="24"/>
        </w:rPr>
        <w:t>группами.</w:t>
      </w:r>
    </w:p>
    <w:p w:rsidR="00CA0BE9" w:rsidRPr="008F1AF5" w:rsidRDefault="00CA0BE9" w:rsidP="008C4BD3">
      <w:pPr>
        <w:pStyle w:val="a8"/>
        <w:widowControl w:val="0"/>
        <w:numPr>
          <w:ilvl w:val="1"/>
          <w:numId w:val="10"/>
        </w:numPr>
        <w:tabs>
          <w:tab w:val="left" w:pos="426"/>
          <w:tab w:val="left" w:pos="2145"/>
          <w:tab w:val="left" w:pos="214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Управление</w:t>
      </w:r>
      <w:r w:rsidRPr="008F1AF5">
        <w:rPr>
          <w:rFonts w:ascii="Times New Roman" w:hAnsi="Times New Roman"/>
          <w:spacing w:val="-5"/>
          <w:sz w:val="24"/>
          <w:szCs w:val="24"/>
        </w:rPr>
        <w:t xml:space="preserve"> </w:t>
      </w:r>
      <w:r w:rsidRPr="008F1AF5">
        <w:rPr>
          <w:rFonts w:ascii="Times New Roman" w:hAnsi="Times New Roman"/>
          <w:sz w:val="24"/>
          <w:szCs w:val="24"/>
        </w:rPr>
        <w:t>учетными</w:t>
      </w:r>
      <w:r w:rsidRPr="008F1AF5">
        <w:rPr>
          <w:rFonts w:ascii="Times New Roman" w:hAnsi="Times New Roman"/>
          <w:spacing w:val="-4"/>
          <w:sz w:val="24"/>
          <w:szCs w:val="24"/>
        </w:rPr>
        <w:t xml:space="preserve"> </w:t>
      </w:r>
      <w:r w:rsidRPr="008F1AF5">
        <w:rPr>
          <w:rFonts w:ascii="Times New Roman" w:hAnsi="Times New Roman"/>
          <w:sz w:val="24"/>
          <w:szCs w:val="24"/>
        </w:rPr>
        <w:t>записями</w:t>
      </w:r>
      <w:r w:rsidRPr="008F1AF5">
        <w:rPr>
          <w:rFonts w:ascii="Times New Roman" w:hAnsi="Times New Roman"/>
          <w:spacing w:val="-3"/>
          <w:sz w:val="24"/>
          <w:szCs w:val="24"/>
        </w:rPr>
        <w:t xml:space="preserve"> </w:t>
      </w:r>
      <w:r w:rsidRPr="008F1AF5">
        <w:rPr>
          <w:rFonts w:ascii="Times New Roman" w:hAnsi="Times New Roman"/>
          <w:sz w:val="24"/>
          <w:szCs w:val="24"/>
        </w:rPr>
        <w:t>компьютеров.</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Делегирование</w:t>
      </w:r>
      <w:r w:rsidRPr="008F1AF5">
        <w:rPr>
          <w:rFonts w:ascii="Times New Roman" w:hAnsi="Times New Roman"/>
          <w:spacing w:val="-4"/>
          <w:sz w:val="24"/>
          <w:szCs w:val="24"/>
        </w:rPr>
        <w:t xml:space="preserve"> </w:t>
      </w:r>
      <w:r w:rsidRPr="008F1AF5">
        <w:rPr>
          <w:rFonts w:ascii="Times New Roman" w:hAnsi="Times New Roman"/>
          <w:sz w:val="24"/>
          <w:szCs w:val="24"/>
        </w:rPr>
        <w:t>административных</w:t>
      </w:r>
      <w:r w:rsidRPr="008F1AF5">
        <w:rPr>
          <w:rFonts w:ascii="Times New Roman" w:hAnsi="Times New Roman"/>
          <w:spacing w:val="-8"/>
          <w:sz w:val="24"/>
          <w:szCs w:val="24"/>
        </w:rPr>
        <w:t xml:space="preserve"> </w:t>
      </w:r>
      <w:r w:rsidRPr="008F1AF5">
        <w:rPr>
          <w:rFonts w:ascii="Times New Roman" w:hAnsi="Times New Roman"/>
          <w:sz w:val="24"/>
          <w:szCs w:val="24"/>
        </w:rPr>
        <w:t>задач</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b/>
          <w:sz w:val="24"/>
          <w:szCs w:val="24"/>
        </w:rPr>
      </w:pPr>
      <w:r w:rsidRPr="008F1AF5">
        <w:rPr>
          <w:rFonts w:ascii="Times New Roman" w:hAnsi="Times New Roman"/>
          <w:sz w:val="24"/>
          <w:szCs w:val="24"/>
        </w:rPr>
        <w:t>Использование</w:t>
      </w:r>
      <w:r w:rsidRPr="008F1AF5">
        <w:rPr>
          <w:rFonts w:ascii="Times New Roman" w:hAnsi="Times New Roman"/>
          <w:spacing w:val="-3"/>
          <w:sz w:val="24"/>
          <w:szCs w:val="24"/>
        </w:rPr>
        <w:t xml:space="preserve"> </w:t>
      </w:r>
      <w:r w:rsidRPr="008F1AF5">
        <w:rPr>
          <w:rFonts w:ascii="Times New Roman" w:hAnsi="Times New Roman"/>
          <w:sz w:val="24"/>
          <w:szCs w:val="24"/>
        </w:rPr>
        <w:t>средств</w:t>
      </w:r>
      <w:r w:rsidRPr="008F1AF5">
        <w:rPr>
          <w:rFonts w:ascii="Times New Roman" w:hAnsi="Times New Roman"/>
          <w:spacing w:val="-4"/>
          <w:sz w:val="24"/>
          <w:szCs w:val="24"/>
        </w:rPr>
        <w:t xml:space="preserve"> </w:t>
      </w:r>
      <w:r w:rsidRPr="008F1AF5">
        <w:rPr>
          <w:rFonts w:ascii="Times New Roman" w:hAnsi="Times New Roman"/>
          <w:sz w:val="24"/>
          <w:szCs w:val="24"/>
        </w:rPr>
        <w:t>командной</w:t>
      </w:r>
      <w:r w:rsidRPr="008F1AF5">
        <w:rPr>
          <w:rFonts w:ascii="Times New Roman" w:hAnsi="Times New Roman"/>
          <w:spacing w:val="-1"/>
          <w:sz w:val="24"/>
          <w:szCs w:val="24"/>
        </w:rPr>
        <w:t xml:space="preserve"> </w:t>
      </w:r>
      <w:r w:rsidRPr="008F1AF5">
        <w:rPr>
          <w:rFonts w:ascii="Times New Roman" w:hAnsi="Times New Roman"/>
          <w:sz w:val="24"/>
          <w:szCs w:val="24"/>
        </w:rPr>
        <w:t>строки</w:t>
      </w:r>
      <w:r w:rsidRPr="008F1AF5">
        <w:rPr>
          <w:rFonts w:ascii="Times New Roman" w:hAnsi="Times New Roman"/>
          <w:spacing w:val="-6"/>
          <w:sz w:val="24"/>
          <w:szCs w:val="24"/>
        </w:rPr>
        <w:t xml:space="preserve"> </w:t>
      </w:r>
      <w:r w:rsidRPr="008F1AF5">
        <w:rPr>
          <w:rFonts w:ascii="Times New Roman" w:hAnsi="Times New Roman"/>
          <w:sz w:val="24"/>
          <w:szCs w:val="24"/>
        </w:rPr>
        <w:t>для</w:t>
      </w:r>
      <w:r w:rsidRPr="008F1AF5">
        <w:rPr>
          <w:rFonts w:ascii="Times New Roman" w:hAnsi="Times New Roman"/>
          <w:spacing w:val="-2"/>
          <w:sz w:val="24"/>
          <w:szCs w:val="24"/>
        </w:rPr>
        <w:t xml:space="preserve"> </w:t>
      </w:r>
      <w:r w:rsidRPr="008F1AF5">
        <w:rPr>
          <w:rFonts w:ascii="Times New Roman" w:hAnsi="Times New Roman"/>
          <w:sz w:val="24"/>
          <w:szCs w:val="24"/>
        </w:rPr>
        <w:t>администрирования</w:t>
      </w:r>
      <w:r w:rsidRPr="008F1AF5">
        <w:rPr>
          <w:rFonts w:ascii="Times New Roman" w:hAnsi="Times New Roman"/>
          <w:spacing w:val="-2"/>
          <w:sz w:val="24"/>
          <w:szCs w:val="24"/>
        </w:rPr>
        <w:t xml:space="preserve"> </w:t>
      </w:r>
      <w:r w:rsidRPr="008F1AF5">
        <w:rPr>
          <w:rFonts w:ascii="Times New Roman" w:hAnsi="Times New Roman"/>
          <w:sz w:val="24"/>
          <w:szCs w:val="24"/>
        </w:rPr>
        <w:t>AD</w:t>
      </w:r>
      <w:r w:rsidRPr="008F1AF5">
        <w:rPr>
          <w:rFonts w:ascii="Times New Roman" w:hAnsi="Times New Roman"/>
          <w:spacing w:val="-3"/>
          <w:sz w:val="24"/>
          <w:szCs w:val="24"/>
        </w:rPr>
        <w:t xml:space="preserve"> </w:t>
      </w:r>
      <w:r w:rsidRPr="008F1AF5">
        <w:rPr>
          <w:rFonts w:ascii="Times New Roman" w:hAnsi="Times New Roman"/>
          <w:sz w:val="24"/>
          <w:szCs w:val="24"/>
        </w:rPr>
        <w:t>DS</w:t>
      </w:r>
      <w:r w:rsidRPr="008F1AF5">
        <w:rPr>
          <w:rFonts w:ascii="Times New Roman" w:hAnsi="Times New Roman"/>
          <w:b/>
          <w:sz w:val="24"/>
          <w:szCs w:val="24"/>
        </w:rPr>
        <w:t>.</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Использование</w:t>
      </w:r>
      <w:r w:rsidRPr="008F1AF5">
        <w:rPr>
          <w:rFonts w:ascii="Times New Roman" w:hAnsi="Times New Roman"/>
          <w:spacing w:val="-5"/>
          <w:sz w:val="24"/>
          <w:szCs w:val="24"/>
        </w:rPr>
        <w:t xml:space="preserve"> </w:t>
      </w:r>
      <w:r w:rsidRPr="008F1AF5">
        <w:rPr>
          <w:rFonts w:ascii="Times New Roman" w:hAnsi="Times New Roman"/>
          <w:sz w:val="24"/>
          <w:szCs w:val="24"/>
        </w:rPr>
        <w:t>Windows</w:t>
      </w:r>
      <w:r w:rsidRPr="008F1AF5">
        <w:rPr>
          <w:rFonts w:ascii="Times New Roman" w:hAnsi="Times New Roman"/>
          <w:spacing w:val="-5"/>
          <w:sz w:val="24"/>
          <w:szCs w:val="24"/>
        </w:rPr>
        <w:t xml:space="preserve"> </w:t>
      </w:r>
      <w:r w:rsidRPr="008F1AF5">
        <w:rPr>
          <w:rFonts w:ascii="Times New Roman" w:hAnsi="Times New Roman"/>
          <w:sz w:val="24"/>
          <w:szCs w:val="24"/>
        </w:rPr>
        <w:t>PowerShell</w:t>
      </w:r>
      <w:r w:rsidRPr="008F1AF5">
        <w:rPr>
          <w:rFonts w:ascii="Times New Roman" w:hAnsi="Times New Roman"/>
          <w:spacing w:val="-8"/>
          <w:sz w:val="24"/>
          <w:szCs w:val="24"/>
        </w:rPr>
        <w:t xml:space="preserve"> </w:t>
      </w:r>
      <w:r w:rsidRPr="008F1AF5">
        <w:rPr>
          <w:rFonts w:ascii="Times New Roman" w:hAnsi="Times New Roman"/>
          <w:sz w:val="24"/>
          <w:szCs w:val="24"/>
        </w:rPr>
        <w:t>для</w:t>
      </w:r>
      <w:r w:rsidRPr="008F1AF5">
        <w:rPr>
          <w:rFonts w:ascii="Times New Roman" w:hAnsi="Times New Roman"/>
          <w:spacing w:val="-3"/>
          <w:sz w:val="24"/>
          <w:szCs w:val="24"/>
        </w:rPr>
        <w:t xml:space="preserve"> </w:t>
      </w:r>
      <w:r w:rsidRPr="008F1AF5">
        <w:rPr>
          <w:rFonts w:ascii="Times New Roman" w:hAnsi="Times New Roman"/>
          <w:sz w:val="24"/>
          <w:szCs w:val="24"/>
        </w:rPr>
        <w:t>администрирования</w:t>
      </w:r>
      <w:r w:rsidRPr="008F1AF5">
        <w:rPr>
          <w:rFonts w:ascii="Times New Roman" w:hAnsi="Times New Roman"/>
          <w:spacing w:val="-8"/>
          <w:sz w:val="24"/>
          <w:szCs w:val="24"/>
        </w:rPr>
        <w:t xml:space="preserve"> </w:t>
      </w:r>
      <w:r w:rsidRPr="008F1AF5">
        <w:rPr>
          <w:rFonts w:ascii="Times New Roman" w:hAnsi="Times New Roman"/>
          <w:sz w:val="24"/>
          <w:szCs w:val="24"/>
        </w:rPr>
        <w:t>AD</w:t>
      </w:r>
      <w:r w:rsidRPr="008F1AF5">
        <w:rPr>
          <w:rFonts w:ascii="Times New Roman" w:hAnsi="Times New Roman"/>
          <w:spacing w:val="-4"/>
          <w:sz w:val="24"/>
          <w:szCs w:val="24"/>
        </w:rPr>
        <w:t xml:space="preserve"> </w:t>
      </w:r>
      <w:r w:rsidRPr="008F1AF5">
        <w:rPr>
          <w:rFonts w:ascii="Times New Roman" w:hAnsi="Times New Roman"/>
          <w:sz w:val="24"/>
          <w:szCs w:val="24"/>
        </w:rPr>
        <w:t>DS.</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Произведение</w:t>
      </w:r>
      <w:r w:rsidRPr="008F1AF5">
        <w:rPr>
          <w:rFonts w:ascii="Times New Roman" w:hAnsi="Times New Roman"/>
          <w:spacing w:val="-4"/>
          <w:sz w:val="24"/>
          <w:szCs w:val="24"/>
        </w:rPr>
        <w:t xml:space="preserve"> </w:t>
      </w:r>
      <w:r w:rsidRPr="008F1AF5">
        <w:rPr>
          <w:rFonts w:ascii="Times New Roman" w:hAnsi="Times New Roman"/>
          <w:sz w:val="24"/>
          <w:szCs w:val="24"/>
        </w:rPr>
        <w:t>множественных</w:t>
      </w:r>
      <w:r w:rsidRPr="008F1AF5">
        <w:rPr>
          <w:rFonts w:ascii="Times New Roman" w:hAnsi="Times New Roman"/>
          <w:spacing w:val="-7"/>
          <w:sz w:val="24"/>
          <w:szCs w:val="24"/>
        </w:rPr>
        <w:t xml:space="preserve"> </w:t>
      </w:r>
      <w:r w:rsidRPr="008F1AF5">
        <w:rPr>
          <w:rFonts w:ascii="Times New Roman" w:hAnsi="Times New Roman"/>
          <w:sz w:val="24"/>
          <w:szCs w:val="24"/>
        </w:rPr>
        <w:t>операций</w:t>
      </w:r>
      <w:r w:rsidRPr="008F1AF5">
        <w:rPr>
          <w:rFonts w:ascii="Times New Roman" w:hAnsi="Times New Roman"/>
          <w:spacing w:val="-2"/>
          <w:sz w:val="24"/>
          <w:szCs w:val="24"/>
        </w:rPr>
        <w:t xml:space="preserve"> </w:t>
      </w:r>
      <w:r w:rsidRPr="008F1AF5">
        <w:rPr>
          <w:rFonts w:ascii="Times New Roman" w:hAnsi="Times New Roman"/>
          <w:sz w:val="24"/>
          <w:szCs w:val="24"/>
        </w:rPr>
        <w:t>с</w:t>
      </w:r>
      <w:r w:rsidRPr="008F1AF5">
        <w:rPr>
          <w:rFonts w:ascii="Times New Roman" w:hAnsi="Times New Roman"/>
          <w:spacing w:val="-8"/>
          <w:sz w:val="24"/>
          <w:szCs w:val="24"/>
        </w:rPr>
        <w:t xml:space="preserve"> </w:t>
      </w:r>
      <w:r w:rsidRPr="008F1AF5">
        <w:rPr>
          <w:rFonts w:ascii="Times New Roman" w:hAnsi="Times New Roman"/>
          <w:sz w:val="24"/>
          <w:szCs w:val="24"/>
        </w:rPr>
        <w:t>использованием</w:t>
      </w:r>
      <w:r w:rsidRPr="008F1AF5">
        <w:rPr>
          <w:rFonts w:ascii="Times New Roman" w:hAnsi="Times New Roman"/>
          <w:spacing w:val="-6"/>
          <w:sz w:val="24"/>
          <w:szCs w:val="24"/>
        </w:rPr>
        <w:t xml:space="preserve"> </w:t>
      </w:r>
      <w:r w:rsidRPr="008F1AF5">
        <w:rPr>
          <w:rFonts w:ascii="Times New Roman" w:hAnsi="Times New Roman"/>
          <w:sz w:val="24"/>
          <w:szCs w:val="24"/>
        </w:rPr>
        <w:t>Windows</w:t>
      </w:r>
      <w:r w:rsidRPr="008F1AF5">
        <w:rPr>
          <w:rFonts w:ascii="Times New Roman" w:hAnsi="Times New Roman"/>
          <w:spacing w:val="-5"/>
          <w:sz w:val="24"/>
          <w:szCs w:val="24"/>
        </w:rPr>
        <w:t xml:space="preserve"> </w:t>
      </w:r>
      <w:r w:rsidRPr="008F1AF5">
        <w:rPr>
          <w:rFonts w:ascii="Times New Roman" w:hAnsi="Times New Roman"/>
          <w:sz w:val="24"/>
          <w:szCs w:val="24"/>
        </w:rPr>
        <w:t>PowerShell</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b/>
          <w:sz w:val="24"/>
          <w:szCs w:val="24"/>
        </w:rPr>
      </w:pPr>
      <w:r w:rsidRPr="008F1AF5">
        <w:rPr>
          <w:rFonts w:ascii="Times New Roman" w:hAnsi="Times New Roman"/>
          <w:sz w:val="24"/>
          <w:szCs w:val="24"/>
        </w:rPr>
        <w:t>Установка роли</w:t>
      </w:r>
      <w:r w:rsidRPr="008F1AF5">
        <w:rPr>
          <w:rFonts w:ascii="Times New Roman" w:hAnsi="Times New Roman"/>
          <w:spacing w:val="-3"/>
          <w:sz w:val="24"/>
          <w:szCs w:val="24"/>
        </w:rPr>
        <w:t xml:space="preserve"> </w:t>
      </w:r>
      <w:r w:rsidRPr="008F1AF5">
        <w:rPr>
          <w:rFonts w:ascii="Times New Roman" w:hAnsi="Times New Roman"/>
          <w:sz w:val="24"/>
          <w:szCs w:val="24"/>
        </w:rPr>
        <w:t>DHCP</w:t>
      </w:r>
      <w:r w:rsidRPr="008F1AF5">
        <w:rPr>
          <w:rFonts w:ascii="Times New Roman" w:hAnsi="Times New Roman"/>
          <w:spacing w:val="1"/>
          <w:sz w:val="24"/>
          <w:szCs w:val="24"/>
        </w:rPr>
        <w:t xml:space="preserve"> </w:t>
      </w:r>
      <w:r w:rsidRPr="008F1AF5">
        <w:rPr>
          <w:rFonts w:ascii="Times New Roman" w:hAnsi="Times New Roman"/>
          <w:sz w:val="24"/>
          <w:szCs w:val="24"/>
        </w:rPr>
        <w:t>сервер</w:t>
      </w:r>
      <w:r w:rsidRPr="008F1AF5">
        <w:rPr>
          <w:rFonts w:ascii="Times New Roman" w:hAnsi="Times New Roman"/>
          <w:b/>
          <w:sz w:val="24"/>
          <w:szCs w:val="24"/>
        </w:rPr>
        <w:t>.</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b/>
          <w:sz w:val="24"/>
          <w:szCs w:val="24"/>
        </w:rPr>
      </w:pPr>
      <w:r w:rsidRPr="008F1AF5">
        <w:rPr>
          <w:rFonts w:ascii="Times New Roman" w:hAnsi="Times New Roman"/>
          <w:sz w:val="24"/>
          <w:szCs w:val="24"/>
        </w:rPr>
        <w:t>Настройка DHCP</w:t>
      </w:r>
      <w:r w:rsidRPr="008F1AF5">
        <w:rPr>
          <w:rFonts w:ascii="Times New Roman" w:hAnsi="Times New Roman"/>
          <w:spacing w:val="-3"/>
          <w:sz w:val="24"/>
          <w:szCs w:val="24"/>
        </w:rPr>
        <w:t xml:space="preserve"> </w:t>
      </w:r>
      <w:r w:rsidRPr="008F1AF5">
        <w:rPr>
          <w:rFonts w:ascii="Times New Roman" w:hAnsi="Times New Roman"/>
          <w:sz w:val="24"/>
          <w:szCs w:val="24"/>
        </w:rPr>
        <w:t>областей</w:t>
      </w:r>
      <w:r w:rsidRPr="008F1AF5">
        <w:rPr>
          <w:rFonts w:ascii="Times New Roman" w:hAnsi="Times New Roman"/>
          <w:b/>
          <w:sz w:val="24"/>
          <w:szCs w:val="24"/>
        </w:rPr>
        <w:t>.</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b/>
          <w:sz w:val="24"/>
          <w:szCs w:val="24"/>
        </w:rPr>
      </w:pPr>
      <w:r w:rsidRPr="008F1AF5">
        <w:rPr>
          <w:rFonts w:ascii="Times New Roman" w:hAnsi="Times New Roman"/>
          <w:sz w:val="24"/>
          <w:szCs w:val="24"/>
        </w:rPr>
        <w:t>Управление</w:t>
      </w:r>
      <w:r w:rsidRPr="008F1AF5">
        <w:rPr>
          <w:rFonts w:ascii="Times New Roman" w:hAnsi="Times New Roman"/>
          <w:spacing w:val="-2"/>
          <w:sz w:val="24"/>
          <w:szCs w:val="24"/>
        </w:rPr>
        <w:t xml:space="preserve"> </w:t>
      </w:r>
      <w:r w:rsidRPr="008F1AF5">
        <w:rPr>
          <w:rFonts w:ascii="Times New Roman" w:hAnsi="Times New Roman"/>
          <w:sz w:val="24"/>
          <w:szCs w:val="24"/>
        </w:rPr>
        <w:t>базой</w:t>
      </w:r>
      <w:r w:rsidRPr="008F1AF5">
        <w:rPr>
          <w:rFonts w:ascii="Times New Roman" w:hAnsi="Times New Roman"/>
          <w:spacing w:val="1"/>
          <w:sz w:val="24"/>
          <w:szCs w:val="24"/>
        </w:rPr>
        <w:t xml:space="preserve"> </w:t>
      </w:r>
      <w:r w:rsidRPr="008F1AF5">
        <w:rPr>
          <w:rFonts w:ascii="Times New Roman" w:hAnsi="Times New Roman"/>
          <w:sz w:val="24"/>
          <w:szCs w:val="24"/>
        </w:rPr>
        <w:t>данных</w:t>
      </w:r>
      <w:r w:rsidRPr="008F1AF5">
        <w:rPr>
          <w:rFonts w:ascii="Times New Roman" w:hAnsi="Times New Roman"/>
          <w:spacing w:val="-5"/>
          <w:sz w:val="24"/>
          <w:szCs w:val="24"/>
        </w:rPr>
        <w:t xml:space="preserve"> </w:t>
      </w:r>
      <w:r w:rsidRPr="008F1AF5">
        <w:rPr>
          <w:rFonts w:ascii="Times New Roman" w:hAnsi="Times New Roman"/>
          <w:sz w:val="24"/>
          <w:szCs w:val="24"/>
        </w:rPr>
        <w:t>DHCP</w:t>
      </w:r>
      <w:r w:rsidRPr="008F1AF5">
        <w:rPr>
          <w:rFonts w:ascii="Times New Roman" w:hAnsi="Times New Roman"/>
          <w:b/>
          <w:sz w:val="24"/>
          <w:szCs w:val="24"/>
        </w:rPr>
        <w:t>.</w:t>
      </w:r>
    </w:p>
    <w:p w:rsidR="00CA0BE9" w:rsidRPr="008F1AF5" w:rsidRDefault="00CA0BE9" w:rsidP="008C4BD3">
      <w:pPr>
        <w:pStyle w:val="a8"/>
        <w:widowControl w:val="0"/>
        <w:numPr>
          <w:ilvl w:val="1"/>
          <w:numId w:val="10"/>
        </w:numPr>
        <w:tabs>
          <w:tab w:val="left" w:pos="426"/>
          <w:tab w:val="left" w:pos="214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Защита</w:t>
      </w:r>
      <w:r w:rsidRPr="008F1AF5">
        <w:rPr>
          <w:rFonts w:ascii="Times New Roman" w:hAnsi="Times New Roman"/>
          <w:spacing w:val="-6"/>
          <w:sz w:val="24"/>
          <w:szCs w:val="24"/>
        </w:rPr>
        <w:t xml:space="preserve"> </w:t>
      </w:r>
      <w:r w:rsidRPr="008F1AF5">
        <w:rPr>
          <w:rFonts w:ascii="Times New Roman" w:hAnsi="Times New Roman"/>
          <w:sz w:val="24"/>
          <w:szCs w:val="24"/>
        </w:rPr>
        <w:t>и</w:t>
      </w:r>
      <w:r w:rsidRPr="008F1AF5">
        <w:rPr>
          <w:rFonts w:ascii="Times New Roman" w:hAnsi="Times New Roman"/>
          <w:spacing w:val="-4"/>
          <w:sz w:val="24"/>
          <w:szCs w:val="24"/>
        </w:rPr>
        <w:t xml:space="preserve"> </w:t>
      </w:r>
      <w:r w:rsidRPr="008F1AF5">
        <w:rPr>
          <w:rFonts w:ascii="Times New Roman" w:hAnsi="Times New Roman"/>
          <w:sz w:val="24"/>
          <w:szCs w:val="24"/>
        </w:rPr>
        <w:t>мониторинг</w:t>
      </w:r>
      <w:r w:rsidRPr="008F1AF5">
        <w:rPr>
          <w:rFonts w:ascii="Times New Roman" w:hAnsi="Times New Roman"/>
          <w:spacing w:val="-3"/>
          <w:sz w:val="24"/>
          <w:szCs w:val="24"/>
        </w:rPr>
        <w:t xml:space="preserve"> </w:t>
      </w:r>
      <w:r w:rsidRPr="008F1AF5">
        <w:rPr>
          <w:rFonts w:ascii="Times New Roman" w:hAnsi="Times New Roman"/>
          <w:sz w:val="24"/>
          <w:szCs w:val="24"/>
        </w:rPr>
        <w:t>DHCP</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Процесс</w:t>
      </w:r>
      <w:r w:rsidRPr="008F1AF5">
        <w:rPr>
          <w:rFonts w:ascii="Times New Roman" w:hAnsi="Times New Roman"/>
          <w:spacing w:val="-3"/>
          <w:sz w:val="24"/>
          <w:szCs w:val="24"/>
        </w:rPr>
        <w:t xml:space="preserve"> </w:t>
      </w:r>
      <w:r w:rsidRPr="008F1AF5">
        <w:rPr>
          <w:rFonts w:ascii="Times New Roman" w:hAnsi="Times New Roman"/>
          <w:sz w:val="24"/>
          <w:szCs w:val="24"/>
        </w:rPr>
        <w:t>разрешения</w:t>
      </w:r>
      <w:r w:rsidRPr="008F1AF5">
        <w:rPr>
          <w:rFonts w:ascii="Times New Roman" w:hAnsi="Times New Roman"/>
          <w:spacing w:val="-6"/>
          <w:sz w:val="24"/>
          <w:szCs w:val="24"/>
        </w:rPr>
        <w:t xml:space="preserve"> </w:t>
      </w:r>
      <w:r w:rsidRPr="008F1AF5">
        <w:rPr>
          <w:rFonts w:ascii="Times New Roman" w:hAnsi="Times New Roman"/>
          <w:sz w:val="24"/>
          <w:szCs w:val="24"/>
        </w:rPr>
        <w:t>имен</w:t>
      </w:r>
      <w:r w:rsidRPr="008F1AF5">
        <w:rPr>
          <w:rFonts w:ascii="Times New Roman" w:hAnsi="Times New Roman"/>
          <w:spacing w:val="-5"/>
          <w:sz w:val="24"/>
          <w:szCs w:val="24"/>
        </w:rPr>
        <w:t xml:space="preserve"> </w:t>
      </w:r>
      <w:r w:rsidRPr="008F1AF5">
        <w:rPr>
          <w:rFonts w:ascii="Times New Roman" w:hAnsi="Times New Roman"/>
          <w:sz w:val="24"/>
          <w:szCs w:val="24"/>
        </w:rPr>
        <w:t>в Windows.</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Установка</w:t>
      </w:r>
      <w:r w:rsidRPr="008F1AF5">
        <w:rPr>
          <w:rFonts w:ascii="Times New Roman" w:hAnsi="Times New Roman"/>
          <w:spacing w:val="-2"/>
          <w:sz w:val="24"/>
          <w:szCs w:val="24"/>
        </w:rPr>
        <w:t xml:space="preserve"> </w:t>
      </w:r>
      <w:r w:rsidRPr="008F1AF5">
        <w:rPr>
          <w:rFonts w:ascii="Times New Roman" w:hAnsi="Times New Roman"/>
          <w:sz w:val="24"/>
          <w:szCs w:val="24"/>
        </w:rPr>
        <w:t>сервера</w:t>
      </w:r>
      <w:r w:rsidRPr="008F1AF5">
        <w:rPr>
          <w:rFonts w:ascii="Times New Roman" w:hAnsi="Times New Roman"/>
          <w:spacing w:val="-1"/>
          <w:sz w:val="24"/>
          <w:szCs w:val="24"/>
        </w:rPr>
        <w:t xml:space="preserve"> </w:t>
      </w:r>
      <w:r w:rsidRPr="008F1AF5">
        <w:rPr>
          <w:rFonts w:ascii="Times New Roman" w:hAnsi="Times New Roman"/>
          <w:sz w:val="24"/>
          <w:szCs w:val="24"/>
        </w:rPr>
        <w:t>DNS.</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Управление</w:t>
      </w:r>
      <w:r w:rsidRPr="008F1AF5">
        <w:rPr>
          <w:rFonts w:ascii="Times New Roman" w:hAnsi="Times New Roman"/>
          <w:spacing w:val="-2"/>
          <w:sz w:val="24"/>
          <w:szCs w:val="24"/>
        </w:rPr>
        <w:t xml:space="preserve"> </w:t>
      </w:r>
      <w:r w:rsidRPr="008F1AF5">
        <w:rPr>
          <w:rFonts w:ascii="Times New Roman" w:hAnsi="Times New Roman"/>
          <w:sz w:val="24"/>
          <w:szCs w:val="24"/>
        </w:rPr>
        <w:t>зонами</w:t>
      </w:r>
      <w:r w:rsidRPr="008F1AF5">
        <w:rPr>
          <w:rFonts w:ascii="Times New Roman" w:hAnsi="Times New Roman"/>
          <w:spacing w:val="1"/>
          <w:sz w:val="24"/>
          <w:szCs w:val="24"/>
        </w:rPr>
        <w:t xml:space="preserve"> </w:t>
      </w:r>
      <w:r w:rsidRPr="008F1AF5">
        <w:rPr>
          <w:rFonts w:ascii="Times New Roman" w:hAnsi="Times New Roman"/>
          <w:sz w:val="24"/>
          <w:szCs w:val="24"/>
        </w:rPr>
        <w:t>DNS</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Обзор</w:t>
      </w:r>
      <w:r w:rsidRPr="008F1AF5">
        <w:rPr>
          <w:rFonts w:ascii="Times New Roman" w:hAnsi="Times New Roman"/>
          <w:spacing w:val="-8"/>
          <w:sz w:val="24"/>
          <w:szCs w:val="24"/>
        </w:rPr>
        <w:t xml:space="preserve"> </w:t>
      </w:r>
      <w:r w:rsidRPr="008F1AF5">
        <w:rPr>
          <w:rFonts w:ascii="Times New Roman" w:hAnsi="Times New Roman"/>
          <w:sz w:val="24"/>
          <w:szCs w:val="24"/>
        </w:rPr>
        <w:t>методов</w:t>
      </w:r>
      <w:r w:rsidRPr="008F1AF5">
        <w:rPr>
          <w:rFonts w:ascii="Times New Roman" w:hAnsi="Times New Roman"/>
          <w:spacing w:val="-1"/>
          <w:sz w:val="24"/>
          <w:szCs w:val="24"/>
        </w:rPr>
        <w:t xml:space="preserve"> </w:t>
      </w:r>
      <w:r w:rsidRPr="008F1AF5">
        <w:rPr>
          <w:rFonts w:ascii="Times New Roman" w:hAnsi="Times New Roman"/>
          <w:sz w:val="24"/>
          <w:szCs w:val="24"/>
        </w:rPr>
        <w:t>хранения</w:t>
      </w:r>
      <w:r w:rsidRPr="008F1AF5">
        <w:rPr>
          <w:rFonts w:ascii="Times New Roman" w:hAnsi="Times New Roman"/>
          <w:spacing w:val="-3"/>
          <w:sz w:val="24"/>
          <w:szCs w:val="24"/>
        </w:rPr>
        <w:t xml:space="preserve"> </w:t>
      </w:r>
      <w:r w:rsidRPr="008F1AF5">
        <w:rPr>
          <w:rFonts w:ascii="Times New Roman" w:hAnsi="Times New Roman"/>
          <w:sz w:val="24"/>
          <w:szCs w:val="24"/>
        </w:rPr>
        <w:t>данных.</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Управление</w:t>
      </w:r>
      <w:r w:rsidRPr="008F1AF5">
        <w:rPr>
          <w:rFonts w:ascii="Times New Roman" w:hAnsi="Times New Roman"/>
          <w:spacing w:val="-3"/>
          <w:sz w:val="24"/>
          <w:szCs w:val="24"/>
        </w:rPr>
        <w:t xml:space="preserve"> </w:t>
      </w:r>
      <w:r w:rsidRPr="008F1AF5">
        <w:rPr>
          <w:rFonts w:ascii="Times New Roman" w:hAnsi="Times New Roman"/>
          <w:sz w:val="24"/>
          <w:szCs w:val="24"/>
        </w:rPr>
        <w:t>дисками и</w:t>
      </w:r>
      <w:r w:rsidRPr="008F1AF5">
        <w:rPr>
          <w:rFonts w:ascii="Times New Roman" w:hAnsi="Times New Roman"/>
          <w:spacing w:val="-5"/>
          <w:sz w:val="24"/>
          <w:szCs w:val="24"/>
        </w:rPr>
        <w:t xml:space="preserve"> </w:t>
      </w:r>
      <w:r w:rsidRPr="008F1AF5">
        <w:rPr>
          <w:rFonts w:ascii="Times New Roman" w:hAnsi="Times New Roman"/>
          <w:sz w:val="24"/>
          <w:szCs w:val="24"/>
        </w:rPr>
        <w:t>томами.</w:t>
      </w:r>
    </w:p>
    <w:p w:rsidR="00CA0BE9" w:rsidRPr="008F1AF5" w:rsidRDefault="00CA0BE9" w:rsidP="008C4BD3">
      <w:pPr>
        <w:pStyle w:val="a8"/>
        <w:widowControl w:val="0"/>
        <w:numPr>
          <w:ilvl w:val="1"/>
          <w:numId w:val="10"/>
        </w:numPr>
        <w:tabs>
          <w:tab w:val="left" w:pos="426"/>
          <w:tab w:val="left" w:pos="214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Использование</w:t>
      </w:r>
      <w:r w:rsidRPr="008F1AF5">
        <w:rPr>
          <w:rFonts w:ascii="Times New Roman" w:hAnsi="Times New Roman"/>
          <w:spacing w:val="-6"/>
          <w:sz w:val="24"/>
          <w:szCs w:val="24"/>
        </w:rPr>
        <w:t xml:space="preserve"> </w:t>
      </w:r>
      <w:r w:rsidRPr="008F1AF5">
        <w:rPr>
          <w:rFonts w:ascii="Times New Roman" w:hAnsi="Times New Roman"/>
          <w:sz w:val="24"/>
          <w:szCs w:val="24"/>
        </w:rPr>
        <w:t>пространств</w:t>
      </w:r>
      <w:r w:rsidRPr="008F1AF5">
        <w:rPr>
          <w:rFonts w:ascii="Times New Roman" w:hAnsi="Times New Roman"/>
          <w:spacing w:val="-4"/>
          <w:sz w:val="24"/>
          <w:szCs w:val="24"/>
        </w:rPr>
        <w:t xml:space="preserve"> </w:t>
      </w:r>
      <w:r w:rsidRPr="008F1AF5">
        <w:rPr>
          <w:rFonts w:ascii="Times New Roman" w:hAnsi="Times New Roman"/>
          <w:sz w:val="24"/>
          <w:szCs w:val="24"/>
        </w:rPr>
        <w:t>хранения</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Защита</w:t>
      </w:r>
      <w:r w:rsidRPr="008F1AF5">
        <w:rPr>
          <w:rFonts w:ascii="Times New Roman" w:hAnsi="Times New Roman"/>
          <w:spacing w:val="-1"/>
          <w:sz w:val="24"/>
          <w:szCs w:val="24"/>
        </w:rPr>
        <w:t xml:space="preserve"> </w:t>
      </w:r>
      <w:r w:rsidRPr="008F1AF5">
        <w:rPr>
          <w:rFonts w:ascii="Times New Roman" w:hAnsi="Times New Roman"/>
          <w:sz w:val="24"/>
          <w:szCs w:val="24"/>
        </w:rPr>
        <w:t>файлов</w:t>
      </w:r>
      <w:r w:rsidRPr="008F1AF5">
        <w:rPr>
          <w:rFonts w:ascii="Times New Roman" w:hAnsi="Times New Roman"/>
          <w:spacing w:val="-3"/>
          <w:sz w:val="24"/>
          <w:szCs w:val="24"/>
        </w:rPr>
        <w:t xml:space="preserve"> </w:t>
      </w:r>
      <w:r w:rsidRPr="008F1AF5">
        <w:rPr>
          <w:rFonts w:ascii="Times New Roman" w:hAnsi="Times New Roman"/>
          <w:sz w:val="24"/>
          <w:szCs w:val="24"/>
        </w:rPr>
        <w:t>и</w:t>
      </w:r>
      <w:r w:rsidRPr="008F1AF5">
        <w:rPr>
          <w:rFonts w:ascii="Times New Roman" w:hAnsi="Times New Roman"/>
          <w:spacing w:val="-3"/>
          <w:sz w:val="24"/>
          <w:szCs w:val="24"/>
        </w:rPr>
        <w:t xml:space="preserve"> </w:t>
      </w:r>
      <w:r w:rsidRPr="008F1AF5">
        <w:rPr>
          <w:rFonts w:ascii="Times New Roman" w:hAnsi="Times New Roman"/>
          <w:sz w:val="24"/>
          <w:szCs w:val="24"/>
        </w:rPr>
        <w:t>папок.</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Защита</w:t>
      </w:r>
      <w:r w:rsidRPr="008F1AF5">
        <w:rPr>
          <w:rFonts w:ascii="Times New Roman" w:hAnsi="Times New Roman"/>
          <w:spacing w:val="-4"/>
          <w:sz w:val="24"/>
          <w:szCs w:val="24"/>
        </w:rPr>
        <w:t xml:space="preserve"> </w:t>
      </w:r>
      <w:r w:rsidRPr="008F1AF5">
        <w:rPr>
          <w:rFonts w:ascii="Times New Roman" w:hAnsi="Times New Roman"/>
          <w:sz w:val="24"/>
          <w:szCs w:val="24"/>
        </w:rPr>
        <w:t>папок</w:t>
      </w:r>
      <w:r w:rsidRPr="008F1AF5">
        <w:rPr>
          <w:rFonts w:ascii="Times New Roman" w:hAnsi="Times New Roman"/>
          <w:spacing w:val="-9"/>
          <w:sz w:val="24"/>
          <w:szCs w:val="24"/>
        </w:rPr>
        <w:t xml:space="preserve"> </w:t>
      </w:r>
      <w:r w:rsidRPr="008F1AF5">
        <w:rPr>
          <w:rFonts w:ascii="Times New Roman" w:hAnsi="Times New Roman"/>
          <w:sz w:val="24"/>
          <w:szCs w:val="24"/>
        </w:rPr>
        <w:t>средствами</w:t>
      </w:r>
      <w:r w:rsidRPr="008F1AF5">
        <w:rPr>
          <w:rFonts w:ascii="Times New Roman" w:hAnsi="Times New Roman"/>
          <w:spacing w:val="-2"/>
          <w:sz w:val="24"/>
          <w:szCs w:val="24"/>
        </w:rPr>
        <w:t xml:space="preserve"> </w:t>
      </w:r>
      <w:r w:rsidRPr="008F1AF5">
        <w:rPr>
          <w:rFonts w:ascii="Times New Roman" w:hAnsi="Times New Roman"/>
          <w:sz w:val="24"/>
          <w:szCs w:val="24"/>
        </w:rPr>
        <w:t>теневого</w:t>
      </w:r>
      <w:r w:rsidRPr="008F1AF5">
        <w:rPr>
          <w:rFonts w:ascii="Times New Roman" w:hAnsi="Times New Roman"/>
          <w:spacing w:val="1"/>
          <w:sz w:val="24"/>
          <w:szCs w:val="24"/>
        </w:rPr>
        <w:t xml:space="preserve"> </w:t>
      </w:r>
      <w:r w:rsidRPr="008F1AF5">
        <w:rPr>
          <w:rFonts w:ascii="Times New Roman" w:hAnsi="Times New Roman"/>
          <w:sz w:val="24"/>
          <w:szCs w:val="24"/>
        </w:rPr>
        <w:t>копирования.</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Настройка</w:t>
      </w:r>
      <w:r w:rsidRPr="008F1AF5">
        <w:rPr>
          <w:rFonts w:ascii="Times New Roman" w:hAnsi="Times New Roman"/>
          <w:spacing w:val="-5"/>
          <w:sz w:val="24"/>
          <w:szCs w:val="24"/>
        </w:rPr>
        <w:t xml:space="preserve"> </w:t>
      </w:r>
      <w:r w:rsidRPr="008F1AF5">
        <w:rPr>
          <w:rFonts w:ascii="Times New Roman" w:hAnsi="Times New Roman"/>
          <w:sz w:val="24"/>
          <w:szCs w:val="24"/>
        </w:rPr>
        <w:t>Рабочих</w:t>
      </w:r>
      <w:r w:rsidRPr="008F1AF5">
        <w:rPr>
          <w:rFonts w:ascii="Times New Roman" w:hAnsi="Times New Roman"/>
          <w:spacing w:val="-7"/>
          <w:sz w:val="24"/>
          <w:szCs w:val="24"/>
        </w:rPr>
        <w:t xml:space="preserve"> </w:t>
      </w:r>
      <w:r w:rsidRPr="008F1AF5">
        <w:rPr>
          <w:rFonts w:ascii="Times New Roman" w:hAnsi="Times New Roman"/>
          <w:sz w:val="24"/>
          <w:szCs w:val="24"/>
        </w:rPr>
        <w:t>папок.</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Настройка</w:t>
      </w:r>
      <w:r w:rsidRPr="008F1AF5">
        <w:rPr>
          <w:rFonts w:ascii="Times New Roman" w:hAnsi="Times New Roman"/>
          <w:spacing w:val="-3"/>
          <w:sz w:val="24"/>
          <w:szCs w:val="24"/>
        </w:rPr>
        <w:t xml:space="preserve"> </w:t>
      </w:r>
      <w:r w:rsidRPr="008F1AF5">
        <w:rPr>
          <w:rFonts w:ascii="Times New Roman" w:hAnsi="Times New Roman"/>
          <w:sz w:val="24"/>
          <w:szCs w:val="24"/>
        </w:rPr>
        <w:t>сетевой</w:t>
      </w:r>
      <w:r w:rsidRPr="008F1AF5">
        <w:rPr>
          <w:rFonts w:ascii="Times New Roman" w:hAnsi="Times New Roman"/>
          <w:spacing w:val="-4"/>
          <w:sz w:val="24"/>
          <w:szCs w:val="24"/>
        </w:rPr>
        <w:t xml:space="preserve"> </w:t>
      </w:r>
      <w:r w:rsidRPr="008F1AF5">
        <w:rPr>
          <w:rFonts w:ascii="Times New Roman" w:hAnsi="Times New Roman"/>
          <w:sz w:val="24"/>
          <w:szCs w:val="24"/>
        </w:rPr>
        <w:t>печати</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Обзор</w:t>
      </w:r>
      <w:r w:rsidRPr="008F1AF5">
        <w:rPr>
          <w:rFonts w:ascii="Times New Roman" w:hAnsi="Times New Roman"/>
          <w:spacing w:val="-6"/>
          <w:sz w:val="24"/>
          <w:szCs w:val="24"/>
        </w:rPr>
        <w:t xml:space="preserve"> </w:t>
      </w:r>
      <w:r w:rsidRPr="008F1AF5">
        <w:rPr>
          <w:rFonts w:ascii="Times New Roman" w:hAnsi="Times New Roman"/>
          <w:sz w:val="24"/>
          <w:szCs w:val="24"/>
        </w:rPr>
        <w:t>групповой</w:t>
      </w:r>
      <w:r w:rsidRPr="008F1AF5">
        <w:rPr>
          <w:rFonts w:ascii="Times New Roman" w:hAnsi="Times New Roman"/>
          <w:spacing w:val="-4"/>
          <w:sz w:val="24"/>
          <w:szCs w:val="24"/>
        </w:rPr>
        <w:t xml:space="preserve"> </w:t>
      </w:r>
      <w:r w:rsidRPr="008F1AF5">
        <w:rPr>
          <w:rFonts w:ascii="Times New Roman" w:hAnsi="Times New Roman"/>
          <w:sz w:val="24"/>
          <w:szCs w:val="24"/>
        </w:rPr>
        <w:t>политики.</w:t>
      </w:r>
      <w:r w:rsidRPr="008F1AF5">
        <w:rPr>
          <w:rFonts w:ascii="Times New Roman" w:hAnsi="Times New Roman"/>
          <w:spacing w:val="1"/>
          <w:sz w:val="24"/>
          <w:szCs w:val="24"/>
        </w:rPr>
        <w:t xml:space="preserve"> </w:t>
      </w:r>
      <w:r w:rsidRPr="008F1AF5">
        <w:rPr>
          <w:rFonts w:ascii="Times New Roman" w:hAnsi="Times New Roman"/>
          <w:sz w:val="24"/>
          <w:szCs w:val="24"/>
        </w:rPr>
        <w:t>Обработка</w:t>
      </w:r>
      <w:r w:rsidRPr="008F1AF5">
        <w:rPr>
          <w:rFonts w:ascii="Times New Roman" w:hAnsi="Times New Roman"/>
          <w:spacing w:val="-6"/>
          <w:sz w:val="24"/>
          <w:szCs w:val="24"/>
        </w:rPr>
        <w:t xml:space="preserve"> </w:t>
      </w:r>
      <w:r w:rsidRPr="008F1AF5">
        <w:rPr>
          <w:rFonts w:ascii="Times New Roman" w:hAnsi="Times New Roman"/>
          <w:sz w:val="24"/>
          <w:szCs w:val="24"/>
        </w:rPr>
        <w:t>групповых</w:t>
      </w:r>
      <w:r w:rsidRPr="008F1AF5">
        <w:rPr>
          <w:rFonts w:ascii="Times New Roman" w:hAnsi="Times New Roman"/>
          <w:spacing w:val="-5"/>
          <w:sz w:val="24"/>
          <w:szCs w:val="24"/>
        </w:rPr>
        <w:t xml:space="preserve"> </w:t>
      </w:r>
      <w:r w:rsidRPr="008F1AF5">
        <w:rPr>
          <w:rFonts w:ascii="Times New Roman" w:hAnsi="Times New Roman"/>
          <w:sz w:val="24"/>
          <w:szCs w:val="24"/>
        </w:rPr>
        <w:t>политик.</w:t>
      </w:r>
    </w:p>
    <w:p w:rsidR="00CA0BE9" w:rsidRPr="008F1AF5" w:rsidRDefault="00CA0BE9" w:rsidP="008C4BD3">
      <w:pPr>
        <w:pStyle w:val="a8"/>
        <w:widowControl w:val="0"/>
        <w:numPr>
          <w:ilvl w:val="1"/>
          <w:numId w:val="10"/>
        </w:numPr>
        <w:tabs>
          <w:tab w:val="left" w:pos="426"/>
          <w:tab w:val="left" w:pos="214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Применение</w:t>
      </w:r>
      <w:r w:rsidRPr="008F1AF5">
        <w:rPr>
          <w:rFonts w:ascii="Times New Roman" w:hAnsi="Times New Roman"/>
          <w:spacing w:val="-10"/>
          <w:sz w:val="24"/>
          <w:szCs w:val="24"/>
        </w:rPr>
        <w:t xml:space="preserve"> </w:t>
      </w:r>
      <w:r w:rsidRPr="008F1AF5">
        <w:rPr>
          <w:rFonts w:ascii="Times New Roman" w:hAnsi="Times New Roman"/>
          <w:sz w:val="24"/>
          <w:szCs w:val="24"/>
        </w:rPr>
        <w:t>централизованного хранилища</w:t>
      </w:r>
      <w:r w:rsidRPr="008F1AF5">
        <w:rPr>
          <w:rFonts w:ascii="Times New Roman" w:hAnsi="Times New Roman"/>
          <w:spacing w:val="-9"/>
          <w:sz w:val="24"/>
          <w:szCs w:val="24"/>
        </w:rPr>
        <w:t xml:space="preserve"> </w:t>
      </w:r>
      <w:r w:rsidRPr="008F1AF5">
        <w:rPr>
          <w:rFonts w:ascii="Times New Roman" w:hAnsi="Times New Roman"/>
          <w:sz w:val="24"/>
          <w:szCs w:val="24"/>
        </w:rPr>
        <w:t>Административных</w:t>
      </w:r>
      <w:r w:rsidRPr="008F1AF5">
        <w:rPr>
          <w:rFonts w:ascii="Times New Roman" w:hAnsi="Times New Roman"/>
          <w:spacing w:val="-9"/>
          <w:sz w:val="24"/>
          <w:szCs w:val="24"/>
        </w:rPr>
        <w:t xml:space="preserve"> </w:t>
      </w:r>
      <w:r w:rsidRPr="008F1AF5">
        <w:rPr>
          <w:rFonts w:ascii="Times New Roman" w:hAnsi="Times New Roman"/>
          <w:sz w:val="24"/>
          <w:szCs w:val="24"/>
        </w:rPr>
        <w:t>шаблонов</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b/>
          <w:sz w:val="24"/>
          <w:szCs w:val="24"/>
        </w:rPr>
      </w:pPr>
      <w:r w:rsidRPr="008F1AF5">
        <w:rPr>
          <w:rFonts w:ascii="Times New Roman" w:hAnsi="Times New Roman"/>
          <w:sz w:val="24"/>
          <w:szCs w:val="24"/>
        </w:rPr>
        <w:t>Обзор безопасности</w:t>
      </w:r>
      <w:r w:rsidRPr="008F1AF5">
        <w:rPr>
          <w:rFonts w:ascii="Times New Roman" w:hAnsi="Times New Roman"/>
          <w:spacing w:val="-8"/>
          <w:sz w:val="24"/>
          <w:szCs w:val="24"/>
        </w:rPr>
        <w:t xml:space="preserve"> </w:t>
      </w:r>
      <w:r w:rsidRPr="008F1AF5">
        <w:rPr>
          <w:rFonts w:ascii="Times New Roman" w:hAnsi="Times New Roman"/>
          <w:sz w:val="24"/>
          <w:szCs w:val="24"/>
        </w:rPr>
        <w:t>операционных</w:t>
      </w:r>
      <w:r w:rsidRPr="008F1AF5">
        <w:rPr>
          <w:rFonts w:ascii="Times New Roman" w:hAnsi="Times New Roman"/>
          <w:spacing w:val="-5"/>
          <w:sz w:val="24"/>
          <w:szCs w:val="24"/>
        </w:rPr>
        <w:t xml:space="preserve"> </w:t>
      </w:r>
      <w:r w:rsidRPr="008F1AF5">
        <w:rPr>
          <w:rFonts w:ascii="Times New Roman" w:hAnsi="Times New Roman"/>
          <w:sz w:val="24"/>
          <w:szCs w:val="24"/>
        </w:rPr>
        <w:t>систем</w:t>
      </w:r>
      <w:r w:rsidRPr="008F1AF5">
        <w:rPr>
          <w:rFonts w:ascii="Times New Roman" w:hAnsi="Times New Roman"/>
          <w:spacing w:val="1"/>
          <w:sz w:val="24"/>
          <w:szCs w:val="24"/>
        </w:rPr>
        <w:t xml:space="preserve"> </w:t>
      </w:r>
      <w:r w:rsidRPr="008F1AF5">
        <w:rPr>
          <w:rFonts w:ascii="Times New Roman" w:hAnsi="Times New Roman"/>
          <w:sz w:val="24"/>
          <w:szCs w:val="24"/>
        </w:rPr>
        <w:t>Windows</w:t>
      </w:r>
      <w:r w:rsidRPr="008F1AF5">
        <w:rPr>
          <w:rFonts w:ascii="Times New Roman" w:hAnsi="Times New Roman"/>
          <w:b/>
          <w:sz w:val="24"/>
          <w:szCs w:val="24"/>
        </w:rPr>
        <w:t>.</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Настройка</w:t>
      </w:r>
      <w:r w:rsidRPr="008F1AF5">
        <w:rPr>
          <w:rFonts w:ascii="Times New Roman" w:hAnsi="Times New Roman"/>
          <w:spacing w:val="-5"/>
          <w:sz w:val="24"/>
          <w:szCs w:val="24"/>
        </w:rPr>
        <w:t xml:space="preserve"> </w:t>
      </w:r>
      <w:r w:rsidRPr="008F1AF5">
        <w:rPr>
          <w:rFonts w:ascii="Times New Roman" w:hAnsi="Times New Roman"/>
          <w:sz w:val="24"/>
          <w:szCs w:val="24"/>
        </w:rPr>
        <w:t>параметров</w:t>
      </w:r>
      <w:r w:rsidRPr="008F1AF5">
        <w:rPr>
          <w:rFonts w:ascii="Times New Roman" w:hAnsi="Times New Roman"/>
          <w:spacing w:val="-2"/>
          <w:sz w:val="24"/>
          <w:szCs w:val="24"/>
        </w:rPr>
        <w:t xml:space="preserve"> </w:t>
      </w:r>
      <w:r w:rsidRPr="008F1AF5">
        <w:rPr>
          <w:rFonts w:ascii="Times New Roman" w:hAnsi="Times New Roman"/>
          <w:sz w:val="24"/>
          <w:szCs w:val="24"/>
        </w:rPr>
        <w:t>безопасности.</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Ограничение</w:t>
      </w:r>
      <w:r w:rsidRPr="008F1AF5">
        <w:rPr>
          <w:rFonts w:ascii="Times New Roman" w:hAnsi="Times New Roman"/>
          <w:spacing w:val="-5"/>
          <w:sz w:val="24"/>
          <w:szCs w:val="24"/>
        </w:rPr>
        <w:t xml:space="preserve"> </w:t>
      </w:r>
      <w:r w:rsidRPr="008F1AF5">
        <w:rPr>
          <w:rFonts w:ascii="Times New Roman" w:hAnsi="Times New Roman"/>
          <w:sz w:val="24"/>
          <w:szCs w:val="24"/>
        </w:rPr>
        <w:t>прикладного ПО.</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Настройка</w:t>
      </w:r>
      <w:r w:rsidRPr="008F1AF5">
        <w:rPr>
          <w:rFonts w:ascii="Times New Roman" w:hAnsi="Times New Roman"/>
          <w:spacing w:val="-5"/>
          <w:sz w:val="24"/>
          <w:szCs w:val="24"/>
        </w:rPr>
        <w:t xml:space="preserve"> </w:t>
      </w:r>
      <w:r w:rsidRPr="008F1AF5">
        <w:rPr>
          <w:rFonts w:ascii="Times New Roman" w:hAnsi="Times New Roman"/>
          <w:sz w:val="24"/>
          <w:szCs w:val="24"/>
        </w:rPr>
        <w:t>брандмауэра</w:t>
      </w:r>
      <w:r w:rsidRPr="008F1AF5">
        <w:rPr>
          <w:rFonts w:ascii="Times New Roman" w:hAnsi="Times New Roman"/>
          <w:spacing w:val="1"/>
          <w:sz w:val="24"/>
          <w:szCs w:val="24"/>
        </w:rPr>
        <w:t xml:space="preserve"> </w:t>
      </w:r>
      <w:r w:rsidRPr="008F1AF5">
        <w:rPr>
          <w:rFonts w:ascii="Times New Roman" w:hAnsi="Times New Roman"/>
          <w:sz w:val="24"/>
          <w:szCs w:val="24"/>
        </w:rPr>
        <w:t>Windows</w:t>
      </w:r>
      <w:r w:rsidRPr="008F1AF5">
        <w:rPr>
          <w:rFonts w:ascii="Times New Roman" w:hAnsi="Times New Roman"/>
          <w:spacing w:val="-2"/>
          <w:sz w:val="24"/>
          <w:szCs w:val="24"/>
        </w:rPr>
        <w:t xml:space="preserve"> </w:t>
      </w:r>
      <w:r w:rsidRPr="008F1AF5">
        <w:rPr>
          <w:rFonts w:ascii="Times New Roman" w:hAnsi="Times New Roman"/>
          <w:sz w:val="24"/>
          <w:szCs w:val="24"/>
        </w:rPr>
        <w:t>с</w:t>
      </w:r>
      <w:r w:rsidRPr="008F1AF5">
        <w:rPr>
          <w:rFonts w:ascii="Times New Roman" w:hAnsi="Times New Roman"/>
          <w:spacing w:val="-5"/>
          <w:sz w:val="24"/>
          <w:szCs w:val="24"/>
        </w:rPr>
        <w:t xml:space="preserve"> </w:t>
      </w:r>
      <w:r w:rsidRPr="008F1AF5">
        <w:rPr>
          <w:rFonts w:ascii="Times New Roman" w:hAnsi="Times New Roman"/>
          <w:sz w:val="24"/>
          <w:szCs w:val="24"/>
        </w:rPr>
        <w:t>расширенной</w:t>
      </w:r>
      <w:r w:rsidRPr="008F1AF5">
        <w:rPr>
          <w:rFonts w:ascii="Times New Roman" w:hAnsi="Times New Roman"/>
          <w:spacing w:val="-2"/>
          <w:sz w:val="24"/>
          <w:szCs w:val="24"/>
        </w:rPr>
        <w:t xml:space="preserve"> </w:t>
      </w:r>
      <w:r w:rsidRPr="008F1AF5">
        <w:rPr>
          <w:rFonts w:ascii="Times New Roman" w:hAnsi="Times New Roman"/>
          <w:sz w:val="24"/>
          <w:szCs w:val="24"/>
        </w:rPr>
        <w:t>безопасностью</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Обзор</w:t>
      </w:r>
      <w:r w:rsidRPr="008F1AF5">
        <w:rPr>
          <w:rFonts w:ascii="Times New Roman" w:hAnsi="Times New Roman"/>
          <w:spacing w:val="-4"/>
          <w:sz w:val="24"/>
          <w:szCs w:val="24"/>
        </w:rPr>
        <w:t xml:space="preserve"> </w:t>
      </w:r>
      <w:r w:rsidRPr="008F1AF5">
        <w:rPr>
          <w:rFonts w:ascii="Times New Roman" w:hAnsi="Times New Roman"/>
          <w:sz w:val="24"/>
          <w:szCs w:val="24"/>
        </w:rPr>
        <w:t>технологий</w:t>
      </w:r>
      <w:r w:rsidRPr="008F1AF5">
        <w:rPr>
          <w:rFonts w:ascii="Times New Roman" w:hAnsi="Times New Roman"/>
          <w:spacing w:val="-7"/>
          <w:sz w:val="24"/>
          <w:szCs w:val="24"/>
        </w:rPr>
        <w:t xml:space="preserve"> </w:t>
      </w:r>
      <w:r w:rsidRPr="008F1AF5">
        <w:rPr>
          <w:rFonts w:ascii="Times New Roman" w:hAnsi="Times New Roman"/>
          <w:sz w:val="24"/>
          <w:szCs w:val="24"/>
        </w:rPr>
        <w:t>виртуализации.</w:t>
      </w:r>
    </w:p>
    <w:p w:rsidR="00CA0BE9" w:rsidRPr="008F1AF5" w:rsidRDefault="00CA0BE9" w:rsidP="008C4BD3">
      <w:pPr>
        <w:pStyle w:val="a8"/>
        <w:widowControl w:val="0"/>
        <w:numPr>
          <w:ilvl w:val="1"/>
          <w:numId w:val="10"/>
        </w:numPr>
        <w:tabs>
          <w:tab w:val="left" w:pos="426"/>
          <w:tab w:val="left" w:pos="214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ПрименениеHyper-V.</w:t>
      </w:r>
      <w:r w:rsidRPr="008F1AF5">
        <w:rPr>
          <w:rFonts w:ascii="Times New Roman" w:hAnsi="Times New Roman"/>
          <w:spacing w:val="-4"/>
          <w:sz w:val="24"/>
          <w:szCs w:val="24"/>
        </w:rPr>
        <w:t xml:space="preserve"> </w:t>
      </w:r>
      <w:r w:rsidRPr="008F1AF5">
        <w:rPr>
          <w:rFonts w:ascii="Times New Roman" w:hAnsi="Times New Roman"/>
          <w:sz w:val="24"/>
          <w:szCs w:val="24"/>
        </w:rPr>
        <w:t>Управление</w:t>
      </w:r>
      <w:r w:rsidRPr="008F1AF5">
        <w:rPr>
          <w:rFonts w:ascii="Times New Roman" w:hAnsi="Times New Roman"/>
          <w:spacing w:val="-5"/>
          <w:sz w:val="24"/>
          <w:szCs w:val="24"/>
        </w:rPr>
        <w:t xml:space="preserve"> </w:t>
      </w:r>
      <w:r w:rsidRPr="008F1AF5">
        <w:rPr>
          <w:rFonts w:ascii="Times New Roman" w:hAnsi="Times New Roman"/>
          <w:sz w:val="24"/>
          <w:szCs w:val="24"/>
        </w:rPr>
        <w:t>хранилищем</w:t>
      </w:r>
      <w:r w:rsidRPr="008F1AF5">
        <w:rPr>
          <w:rFonts w:ascii="Times New Roman" w:hAnsi="Times New Roman"/>
          <w:spacing w:val="-7"/>
          <w:sz w:val="24"/>
          <w:szCs w:val="24"/>
        </w:rPr>
        <w:t xml:space="preserve"> </w:t>
      </w:r>
      <w:r w:rsidRPr="008F1AF5">
        <w:rPr>
          <w:rFonts w:ascii="Times New Roman" w:hAnsi="Times New Roman"/>
          <w:sz w:val="24"/>
          <w:szCs w:val="24"/>
        </w:rPr>
        <w:t>виртуальных</w:t>
      </w:r>
      <w:r w:rsidRPr="008F1AF5">
        <w:rPr>
          <w:rFonts w:ascii="Times New Roman" w:hAnsi="Times New Roman"/>
          <w:spacing w:val="-8"/>
          <w:sz w:val="24"/>
          <w:szCs w:val="24"/>
        </w:rPr>
        <w:t xml:space="preserve"> </w:t>
      </w:r>
      <w:r w:rsidRPr="008F1AF5">
        <w:rPr>
          <w:rFonts w:ascii="Times New Roman" w:hAnsi="Times New Roman"/>
          <w:sz w:val="24"/>
          <w:szCs w:val="24"/>
        </w:rPr>
        <w:t>машин.</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Управление</w:t>
      </w:r>
      <w:r w:rsidRPr="008F1AF5">
        <w:rPr>
          <w:rFonts w:ascii="Times New Roman" w:hAnsi="Times New Roman"/>
          <w:spacing w:val="-5"/>
          <w:sz w:val="24"/>
          <w:szCs w:val="24"/>
        </w:rPr>
        <w:t xml:space="preserve"> </w:t>
      </w:r>
      <w:r w:rsidRPr="008F1AF5">
        <w:rPr>
          <w:rFonts w:ascii="Times New Roman" w:hAnsi="Times New Roman"/>
          <w:sz w:val="24"/>
          <w:szCs w:val="24"/>
        </w:rPr>
        <w:t>виртуальными</w:t>
      </w:r>
      <w:r w:rsidRPr="008F1AF5">
        <w:rPr>
          <w:rFonts w:ascii="Times New Roman" w:hAnsi="Times New Roman"/>
          <w:spacing w:val="-2"/>
          <w:sz w:val="24"/>
          <w:szCs w:val="24"/>
        </w:rPr>
        <w:t xml:space="preserve"> </w:t>
      </w:r>
      <w:r w:rsidRPr="008F1AF5">
        <w:rPr>
          <w:rFonts w:ascii="Times New Roman" w:hAnsi="Times New Roman"/>
          <w:sz w:val="24"/>
          <w:szCs w:val="24"/>
        </w:rPr>
        <w:t>сетями</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Настройка</w:t>
      </w:r>
      <w:r w:rsidRPr="008F1AF5">
        <w:rPr>
          <w:rFonts w:ascii="Times New Roman" w:hAnsi="Times New Roman"/>
          <w:spacing w:val="-1"/>
          <w:sz w:val="24"/>
          <w:szCs w:val="24"/>
        </w:rPr>
        <w:t xml:space="preserve"> </w:t>
      </w:r>
      <w:r w:rsidRPr="008F1AF5">
        <w:rPr>
          <w:rFonts w:ascii="Times New Roman" w:hAnsi="Times New Roman"/>
          <w:sz w:val="24"/>
          <w:szCs w:val="24"/>
        </w:rPr>
        <w:t>серверной</w:t>
      </w:r>
      <w:r w:rsidRPr="008F1AF5">
        <w:rPr>
          <w:rFonts w:ascii="Times New Roman" w:hAnsi="Times New Roman"/>
          <w:spacing w:val="-3"/>
          <w:sz w:val="24"/>
          <w:szCs w:val="24"/>
        </w:rPr>
        <w:t xml:space="preserve"> </w:t>
      </w:r>
      <w:r w:rsidRPr="008F1AF5">
        <w:rPr>
          <w:rFonts w:ascii="Times New Roman" w:hAnsi="Times New Roman"/>
          <w:sz w:val="24"/>
          <w:szCs w:val="24"/>
        </w:rPr>
        <w:t>роли</w:t>
      </w:r>
      <w:r w:rsidRPr="008F1AF5">
        <w:rPr>
          <w:rFonts w:ascii="Times New Roman" w:hAnsi="Times New Roman"/>
          <w:spacing w:val="-4"/>
          <w:sz w:val="24"/>
          <w:szCs w:val="24"/>
        </w:rPr>
        <w:t xml:space="preserve"> </w:t>
      </w:r>
      <w:r w:rsidRPr="008F1AF5">
        <w:rPr>
          <w:rFonts w:ascii="Times New Roman" w:hAnsi="Times New Roman"/>
          <w:sz w:val="24"/>
          <w:szCs w:val="24"/>
        </w:rPr>
        <w:t>DNS.</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Настройка зон</w:t>
      </w:r>
      <w:r w:rsidRPr="008F1AF5">
        <w:rPr>
          <w:rFonts w:ascii="Times New Roman" w:hAnsi="Times New Roman"/>
          <w:spacing w:val="-3"/>
          <w:sz w:val="24"/>
          <w:szCs w:val="24"/>
        </w:rPr>
        <w:t xml:space="preserve"> </w:t>
      </w:r>
      <w:r w:rsidRPr="008F1AF5">
        <w:rPr>
          <w:rFonts w:ascii="Times New Roman" w:hAnsi="Times New Roman"/>
          <w:sz w:val="24"/>
          <w:szCs w:val="24"/>
        </w:rPr>
        <w:t>DNS.</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Настройка</w:t>
      </w:r>
      <w:r w:rsidRPr="008F1AF5">
        <w:rPr>
          <w:rFonts w:ascii="Times New Roman" w:hAnsi="Times New Roman"/>
          <w:spacing w:val="-4"/>
          <w:sz w:val="24"/>
          <w:szCs w:val="24"/>
        </w:rPr>
        <w:t xml:space="preserve"> </w:t>
      </w:r>
      <w:r w:rsidRPr="008F1AF5">
        <w:rPr>
          <w:rFonts w:ascii="Times New Roman" w:hAnsi="Times New Roman"/>
          <w:sz w:val="24"/>
          <w:szCs w:val="24"/>
        </w:rPr>
        <w:t>передачи</w:t>
      </w:r>
      <w:r w:rsidRPr="008F1AF5">
        <w:rPr>
          <w:rFonts w:ascii="Times New Roman" w:hAnsi="Times New Roman"/>
          <w:spacing w:val="-1"/>
          <w:sz w:val="24"/>
          <w:szCs w:val="24"/>
        </w:rPr>
        <w:t xml:space="preserve"> </w:t>
      </w:r>
      <w:r w:rsidRPr="008F1AF5">
        <w:rPr>
          <w:rFonts w:ascii="Times New Roman" w:hAnsi="Times New Roman"/>
          <w:sz w:val="24"/>
          <w:szCs w:val="24"/>
        </w:rPr>
        <w:t>зоны</w:t>
      </w:r>
      <w:r w:rsidRPr="008F1AF5">
        <w:rPr>
          <w:rFonts w:ascii="Times New Roman" w:hAnsi="Times New Roman"/>
          <w:spacing w:val="-1"/>
          <w:sz w:val="24"/>
          <w:szCs w:val="24"/>
        </w:rPr>
        <w:t xml:space="preserve"> </w:t>
      </w:r>
      <w:r w:rsidRPr="008F1AF5">
        <w:rPr>
          <w:rFonts w:ascii="Times New Roman" w:hAnsi="Times New Roman"/>
          <w:sz w:val="24"/>
          <w:szCs w:val="24"/>
        </w:rPr>
        <w:t>DNS.</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Управление</w:t>
      </w:r>
      <w:r w:rsidRPr="008F1AF5">
        <w:rPr>
          <w:rFonts w:ascii="Times New Roman" w:hAnsi="Times New Roman"/>
          <w:spacing w:val="-3"/>
          <w:sz w:val="24"/>
          <w:szCs w:val="24"/>
        </w:rPr>
        <w:t xml:space="preserve"> </w:t>
      </w:r>
      <w:r w:rsidRPr="008F1AF5">
        <w:rPr>
          <w:rFonts w:ascii="Times New Roman" w:hAnsi="Times New Roman"/>
          <w:sz w:val="24"/>
          <w:szCs w:val="24"/>
        </w:rPr>
        <w:t>службой</w:t>
      </w:r>
      <w:r w:rsidRPr="008F1AF5">
        <w:rPr>
          <w:rFonts w:ascii="Times New Roman" w:hAnsi="Times New Roman"/>
          <w:spacing w:val="2"/>
          <w:sz w:val="24"/>
          <w:szCs w:val="24"/>
        </w:rPr>
        <w:t xml:space="preserve"> </w:t>
      </w:r>
      <w:r w:rsidRPr="008F1AF5">
        <w:rPr>
          <w:rFonts w:ascii="Times New Roman" w:hAnsi="Times New Roman"/>
          <w:sz w:val="24"/>
          <w:szCs w:val="24"/>
        </w:rPr>
        <w:t>DNS</w:t>
      </w:r>
      <w:r w:rsidRPr="008F1AF5">
        <w:rPr>
          <w:rFonts w:ascii="Times New Roman" w:hAnsi="Times New Roman"/>
          <w:spacing w:val="-1"/>
          <w:sz w:val="24"/>
          <w:szCs w:val="24"/>
        </w:rPr>
        <w:t xml:space="preserve"> </w:t>
      </w:r>
      <w:r w:rsidRPr="008F1AF5">
        <w:rPr>
          <w:rFonts w:ascii="Times New Roman" w:hAnsi="Times New Roman"/>
          <w:sz w:val="24"/>
          <w:szCs w:val="24"/>
        </w:rPr>
        <w:t>и</w:t>
      </w:r>
      <w:r w:rsidRPr="008F1AF5">
        <w:rPr>
          <w:rFonts w:ascii="Times New Roman" w:hAnsi="Times New Roman"/>
          <w:spacing w:val="-5"/>
          <w:sz w:val="24"/>
          <w:szCs w:val="24"/>
        </w:rPr>
        <w:t xml:space="preserve"> </w:t>
      </w:r>
      <w:r w:rsidRPr="008F1AF5">
        <w:rPr>
          <w:rFonts w:ascii="Times New Roman" w:hAnsi="Times New Roman"/>
          <w:sz w:val="24"/>
          <w:szCs w:val="24"/>
        </w:rPr>
        <w:t>устранение</w:t>
      </w:r>
      <w:r w:rsidRPr="008F1AF5">
        <w:rPr>
          <w:rFonts w:ascii="Times New Roman" w:hAnsi="Times New Roman"/>
          <w:spacing w:val="-3"/>
          <w:sz w:val="24"/>
          <w:szCs w:val="24"/>
        </w:rPr>
        <w:t xml:space="preserve"> </w:t>
      </w:r>
      <w:r w:rsidRPr="008F1AF5">
        <w:rPr>
          <w:rFonts w:ascii="Times New Roman" w:hAnsi="Times New Roman"/>
          <w:sz w:val="24"/>
          <w:szCs w:val="24"/>
        </w:rPr>
        <w:t>неполадок</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Обзор</w:t>
      </w:r>
      <w:r w:rsidRPr="008F1AF5">
        <w:rPr>
          <w:rFonts w:ascii="Times New Roman" w:hAnsi="Times New Roman"/>
          <w:spacing w:val="-1"/>
          <w:sz w:val="24"/>
          <w:szCs w:val="24"/>
        </w:rPr>
        <w:t xml:space="preserve"> </w:t>
      </w:r>
      <w:r w:rsidRPr="008F1AF5">
        <w:rPr>
          <w:rFonts w:ascii="Times New Roman" w:hAnsi="Times New Roman"/>
          <w:sz w:val="24"/>
          <w:szCs w:val="24"/>
        </w:rPr>
        <w:t>AD</w:t>
      </w:r>
      <w:r w:rsidRPr="008F1AF5">
        <w:rPr>
          <w:rFonts w:ascii="Times New Roman" w:hAnsi="Times New Roman"/>
          <w:spacing w:val="-2"/>
          <w:sz w:val="24"/>
          <w:szCs w:val="24"/>
        </w:rPr>
        <w:t xml:space="preserve"> </w:t>
      </w:r>
      <w:r w:rsidRPr="008F1AF5">
        <w:rPr>
          <w:rFonts w:ascii="Times New Roman" w:hAnsi="Times New Roman"/>
          <w:sz w:val="24"/>
          <w:szCs w:val="24"/>
        </w:rPr>
        <w:t>DS.</w:t>
      </w:r>
    </w:p>
    <w:p w:rsidR="00CA0BE9" w:rsidRPr="008F1AF5" w:rsidRDefault="00CA0BE9" w:rsidP="008C4BD3">
      <w:pPr>
        <w:pStyle w:val="a8"/>
        <w:widowControl w:val="0"/>
        <w:numPr>
          <w:ilvl w:val="1"/>
          <w:numId w:val="10"/>
        </w:numPr>
        <w:tabs>
          <w:tab w:val="left" w:pos="426"/>
          <w:tab w:val="left" w:pos="214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Использование</w:t>
      </w:r>
      <w:r w:rsidRPr="008F1AF5">
        <w:rPr>
          <w:rFonts w:ascii="Times New Roman" w:hAnsi="Times New Roman"/>
          <w:spacing w:val="-5"/>
          <w:sz w:val="24"/>
          <w:szCs w:val="24"/>
        </w:rPr>
        <w:t xml:space="preserve"> </w:t>
      </w:r>
      <w:r w:rsidRPr="008F1AF5">
        <w:rPr>
          <w:rFonts w:ascii="Times New Roman" w:hAnsi="Times New Roman"/>
          <w:sz w:val="24"/>
          <w:szCs w:val="24"/>
        </w:rPr>
        <w:t>виртуализированных</w:t>
      </w:r>
      <w:r w:rsidRPr="008F1AF5">
        <w:rPr>
          <w:rFonts w:ascii="Times New Roman" w:hAnsi="Times New Roman"/>
          <w:spacing w:val="-8"/>
          <w:sz w:val="24"/>
          <w:szCs w:val="24"/>
        </w:rPr>
        <w:t xml:space="preserve"> </w:t>
      </w:r>
      <w:r w:rsidRPr="008F1AF5">
        <w:rPr>
          <w:rFonts w:ascii="Times New Roman" w:hAnsi="Times New Roman"/>
          <w:sz w:val="24"/>
          <w:szCs w:val="24"/>
        </w:rPr>
        <w:t>контроллеров</w:t>
      </w:r>
      <w:r w:rsidRPr="008F1AF5">
        <w:rPr>
          <w:rFonts w:ascii="Times New Roman" w:hAnsi="Times New Roman"/>
          <w:spacing w:val="-6"/>
          <w:sz w:val="24"/>
          <w:szCs w:val="24"/>
        </w:rPr>
        <w:t xml:space="preserve"> </w:t>
      </w:r>
      <w:r w:rsidRPr="008F1AF5">
        <w:rPr>
          <w:rFonts w:ascii="Times New Roman" w:hAnsi="Times New Roman"/>
          <w:sz w:val="24"/>
          <w:szCs w:val="24"/>
        </w:rPr>
        <w:t>домена.</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Применение</w:t>
      </w:r>
      <w:r w:rsidRPr="008F1AF5">
        <w:rPr>
          <w:rFonts w:ascii="Times New Roman" w:hAnsi="Times New Roman"/>
          <w:spacing w:val="-3"/>
          <w:sz w:val="24"/>
          <w:szCs w:val="24"/>
        </w:rPr>
        <w:t xml:space="preserve"> </w:t>
      </w:r>
      <w:r w:rsidRPr="008F1AF5">
        <w:rPr>
          <w:rFonts w:ascii="Times New Roman" w:hAnsi="Times New Roman"/>
          <w:sz w:val="24"/>
          <w:szCs w:val="24"/>
        </w:rPr>
        <w:t>контроллеров</w:t>
      </w:r>
      <w:r w:rsidRPr="008F1AF5">
        <w:rPr>
          <w:rFonts w:ascii="Times New Roman" w:hAnsi="Times New Roman"/>
          <w:spacing w:val="-1"/>
          <w:sz w:val="24"/>
          <w:szCs w:val="24"/>
        </w:rPr>
        <w:t xml:space="preserve"> </w:t>
      </w:r>
      <w:r w:rsidRPr="008F1AF5">
        <w:rPr>
          <w:rFonts w:ascii="Times New Roman" w:hAnsi="Times New Roman"/>
          <w:sz w:val="24"/>
          <w:szCs w:val="24"/>
        </w:rPr>
        <w:t>домена</w:t>
      </w:r>
      <w:r w:rsidRPr="008F1AF5">
        <w:rPr>
          <w:rFonts w:ascii="Times New Roman" w:hAnsi="Times New Roman"/>
          <w:spacing w:val="-3"/>
          <w:sz w:val="24"/>
          <w:szCs w:val="24"/>
        </w:rPr>
        <w:t xml:space="preserve"> </w:t>
      </w:r>
      <w:r w:rsidRPr="008F1AF5">
        <w:rPr>
          <w:rFonts w:ascii="Times New Roman" w:hAnsi="Times New Roman"/>
          <w:sz w:val="24"/>
          <w:szCs w:val="24"/>
        </w:rPr>
        <w:t>с</w:t>
      </w:r>
      <w:r w:rsidRPr="008F1AF5">
        <w:rPr>
          <w:rFonts w:ascii="Times New Roman" w:hAnsi="Times New Roman"/>
          <w:spacing w:val="-7"/>
          <w:sz w:val="24"/>
          <w:szCs w:val="24"/>
        </w:rPr>
        <w:t xml:space="preserve"> </w:t>
      </w:r>
      <w:r w:rsidRPr="008F1AF5">
        <w:rPr>
          <w:rFonts w:ascii="Times New Roman" w:hAnsi="Times New Roman"/>
          <w:sz w:val="24"/>
          <w:szCs w:val="24"/>
        </w:rPr>
        <w:t>доступом</w:t>
      </w:r>
      <w:r w:rsidRPr="008F1AF5">
        <w:rPr>
          <w:rFonts w:ascii="Times New Roman" w:hAnsi="Times New Roman"/>
          <w:spacing w:val="-5"/>
          <w:sz w:val="24"/>
          <w:szCs w:val="24"/>
        </w:rPr>
        <w:t xml:space="preserve"> </w:t>
      </w:r>
      <w:r w:rsidRPr="008F1AF5">
        <w:rPr>
          <w:rFonts w:ascii="Times New Roman" w:hAnsi="Times New Roman"/>
          <w:sz w:val="24"/>
          <w:szCs w:val="24"/>
        </w:rPr>
        <w:t>только</w:t>
      </w:r>
      <w:r w:rsidRPr="008F1AF5">
        <w:rPr>
          <w:rFonts w:ascii="Times New Roman" w:hAnsi="Times New Roman"/>
          <w:spacing w:val="-2"/>
          <w:sz w:val="24"/>
          <w:szCs w:val="24"/>
        </w:rPr>
        <w:t xml:space="preserve"> </w:t>
      </w:r>
      <w:r w:rsidRPr="008F1AF5">
        <w:rPr>
          <w:rFonts w:ascii="Times New Roman" w:hAnsi="Times New Roman"/>
          <w:sz w:val="24"/>
          <w:szCs w:val="24"/>
        </w:rPr>
        <w:t>на</w:t>
      </w:r>
      <w:r w:rsidRPr="008F1AF5">
        <w:rPr>
          <w:rFonts w:ascii="Times New Roman" w:hAnsi="Times New Roman"/>
          <w:spacing w:val="-2"/>
          <w:sz w:val="24"/>
          <w:szCs w:val="24"/>
        </w:rPr>
        <w:t xml:space="preserve"> </w:t>
      </w:r>
      <w:r w:rsidRPr="008F1AF5">
        <w:rPr>
          <w:rFonts w:ascii="Times New Roman" w:hAnsi="Times New Roman"/>
          <w:sz w:val="24"/>
          <w:szCs w:val="24"/>
        </w:rPr>
        <w:t>чтение</w:t>
      </w:r>
      <w:r w:rsidRPr="008F1AF5">
        <w:rPr>
          <w:rFonts w:ascii="Times New Roman" w:hAnsi="Times New Roman"/>
          <w:spacing w:val="-8"/>
          <w:sz w:val="24"/>
          <w:szCs w:val="24"/>
        </w:rPr>
        <w:t xml:space="preserve"> </w:t>
      </w:r>
      <w:r w:rsidRPr="008F1AF5">
        <w:rPr>
          <w:rFonts w:ascii="Times New Roman" w:hAnsi="Times New Roman"/>
          <w:sz w:val="24"/>
          <w:szCs w:val="24"/>
        </w:rPr>
        <w:t>(RODC).</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Администрирование</w:t>
      </w:r>
      <w:r w:rsidRPr="008F1AF5">
        <w:rPr>
          <w:rFonts w:ascii="Times New Roman" w:hAnsi="Times New Roman"/>
          <w:spacing w:val="-8"/>
          <w:sz w:val="24"/>
          <w:szCs w:val="24"/>
        </w:rPr>
        <w:t xml:space="preserve"> </w:t>
      </w:r>
      <w:r w:rsidRPr="008F1AF5">
        <w:rPr>
          <w:rFonts w:ascii="Times New Roman" w:hAnsi="Times New Roman"/>
          <w:sz w:val="24"/>
          <w:szCs w:val="24"/>
        </w:rPr>
        <w:t>AD</w:t>
      </w:r>
      <w:r w:rsidRPr="008F1AF5">
        <w:rPr>
          <w:rFonts w:ascii="Times New Roman" w:hAnsi="Times New Roman"/>
          <w:spacing w:val="-3"/>
          <w:sz w:val="24"/>
          <w:szCs w:val="24"/>
        </w:rPr>
        <w:t xml:space="preserve"> </w:t>
      </w:r>
      <w:r w:rsidRPr="008F1AF5">
        <w:rPr>
          <w:rFonts w:ascii="Times New Roman" w:hAnsi="Times New Roman"/>
          <w:sz w:val="24"/>
          <w:szCs w:val="24"/>
        </w:rPr>
        <w:t>DS.</w:t>
      </w:r>
      <w:r w:rsidRPr="008F1AF5">
        <w:rPr>
          <w:rFonts w:ascii="Times New Roman" w:hAnsi="Times New Roman"/>
          <w:spacing w:val="-1"/>
          <w:sz w:val="24"/>
          <w:szCs w:val="24"/>
        </w:rPr>
        <w:t xml:space="preserve"> </w:t>
      </w:r>
      <w:r w:rsidRPr="008F1AF5">
        <w:rPr>
          <w:rFonts w:ascii="Times New Roman" w:hAnsi="Times New Roman"/>
          <w:sz w:val="24"/>
          <w:szCs w:val="24"/>
        </w:rPr>
        <w:t>Управление</w:t>
      </w:r>
      <w:r w:rsidRPr="008F1AF5">
        <w:rPr>
          <w:rFonts w:ascii="Times New Roman" w:hAnsi="Times New Roman"/>
          <w:spacing w:val="-3"/>
          <w:sz w:val="24"/>
          <w:szCs w:val="24"/>
        </w:rPr>
        <w:t xml:space="preserve"> </w:t>
      </w:r>
      <w:r w:rsidRPr="008F1AF5">
        <w:rPr>
          <w:rFonts w:ascii="Times New Roman" w:hAnsi="Times New Roman"/>
          <w:sz w:val="24"/>
          <w:szCs w:val="24"/>
        </w:rPr>
        <w:t>базой</w:t>
      </w:r>
      <w:r w:rsidRPr="008F1AF5">
        <w:rPr>
          <w:rFonts w:ascii="Times New Roman" w:hAnsi="Times New Roman"/>
          <w:spacing w:val="-6"/>
          <w:sz w:val="24"/>
          <w:szCs w:val="24"/>
        </w:rPr>
        <w:t xml:space="preserve"> </w:t>
      </w:r>
      <w:r w:rsidRPr="008F1AF5">
        <w:rPr>
          <w:rFonts w:ascii="Times New Roman" w:hAnsi="Times New Roman"/>
          <w:sz w:val="24"/>
          <w:szCs w:val="24"/>
        </w:rPr>
        <w:t>данных</w:t>
      </w:r>
      <w:r w:rsidRPr="008F1AF5">
        <w:rPr>
          <w:rFonts w:ascii="Times New Roman" w:hAnsi="Times New Roman"/>
          <w:spacing w:val="-7"/>
          <w:sz w:val="24"/>
          <w:szCs w:val="24"/>
        </w:rPr>
        <w:t xml:space="preserve"> </w:t>
      </w:r>
      <w:r w:rsidRPr="008F1AF5">
        <w:rPr>
          <w:rFonts w:ascii="Times New Roman" w:hAnsi="Times New Roman"/>
          <w:sz w:val="24"/>
          <w:szCs w:val="24"/>
        </w:rPr>
        <w:t>AD</w:t>
      </w:r>
      <w:r w:rsidRPr="008F1AF5">
        <w:rPr>
          <w:rFonts w:ascii="Times New Roman" w:hAnsi="Times New Roman"/>
          <w:spacing w:val="-3"/>
          <w:sz w:val="24"/>
          <w:szCs w:val="24"/>
        </w:rPr>
        <w:t xml:space="preserve"> </w:t>
      </w:r>
      <w:r w:rsidRPr="008F1AF5">
        <w:rPr>
          <w:rFonts w:ascii="Times New Roman" w:hAnsi="Times New Roman"/>
          <w:sz w:val="24"/>
          <w:szCs w:val="24"/>
        </w:rPr>
        <w:t>DS</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Настройка</w:t>
      </w:r>
      <w:r w:rsidRPr="008F1AF5">
        <w:rPr>
          <w:rFonts w:ascii="Times New Roman" w:hAnsi="Times New Roman"/>
          <w:spacing w:val="-5"/>
          <w:sz w:val="24"/>
          <w:szCs w:val="24"/>
        </w:rPr>
        <w:t xml:space="preserve"> </w:t>
      </w:r>
      <w:r w:rsidRPr="008F1AF5">
        <w:rPr>
          <w:rFonts w:ascii="Times New Roman" w:hAnsi="Times New Roman"/>
          <w:sz w:val="24"/>
          <w:szCs w:val="24"/>
        </w:rPr>
        <w:t>Политики</w:t>
      </w:r>
      <w:r w:rsidRPr="008F1AF5">
        <w:rPr>
          <w:rFonts w:ascii="Times New Roman" w:hAnsi="Times New Roman"/>
          <w:spacing w:val="-2"/>
          <w:sz w:val="24"/>
          <w:szCs w:val="24"/>
        </w:rPr>
        <w:t xml:space="preserve"> </w:t>
      </w:r>
      <w:r w:rsidRPr="008F1AF5">
        <w:rPr>
          <w:rFonts w:ascii="Times New Roman" w:hAnsi="Times New Roman"/>
          <w:sz w:val="24"/>
          <w:szCs w:val="24"/>
        </w:rPr>
        <w:t>паролей</w:t>
      </w:r>
      <w:r w:rsidRPr="008F1AF5">
        <w:rPr>
          <w:rFonts w:ascii="Times New Roman" w:hAnsi="Times New Roman"/>
          <w:spacing w:val="-8"/>
          <w:sz w:val="24"/>
          <w:szCs w:val="24"/>
        </w:rPr>
        <w:t xml:space="preserve"> </w:t>
      </w:r>
      <w:r w:rsidRPr="008F1AF5">
        <w:rPr>
          <w:rFonts w:ascii="Times New Roman" w:hAnsi="Times New Roman"/>
          <w:sz w:val="24"/>
          <w:szCs w:val="24"/>
        </w:rPr>
        <w:t>и</w:t>
      </w:r>
      <w:r w:rsidRPr="008F1AF5">
        <w:rPr>
          <w:rFonts w:ascii="Times New Roman" w:hAnsi="Times New Roman"/>
          <w:spacing w:val="-2"/>
          <w:sz w:val="24"/>
          <w:szCs w:val="24"/>
        </w:rPr>
        <w:t xml:space="preserve"> </w:t>
      </w:r>
      <w:r w:rsidRPr="008F1AF5">
        <w:rPr>
          <w:rFonts w:ascii="Times New Roman" w:hAnsi="Times New Roman"/>
          <w:sz w:val="24"/>
          <w:szCs w:val="24"/>
        </w:rPr>
        <w:t>Политики</w:t>
      </w:r>
      <w:r w:rsidRPr="008F1AF5">
        <w:rPr>
          <w:rFonts w:ascii="Times New Roman" w:hAnsi="Times New Roman"/>
          <w:spacing w:val="2"/>
          <w:sz w:val="24"/>
          <w:szCs w:val="24"/>
        </w:rPr>
        <w:t xml:space="preserve"> </w:t>
      </w:r>
      <w:r w:rsidRPr="008F1AF5">
        <w:rPr>
          <w:rFonts w:ascii="Times New Roman" w:hAnsi="Times New Roman"/>
          <w:sz w:val="24"/>
          <w:szCs w:val="24"/>
        </w:rPr>
        <w:t>блокировки</w:t>
      </w:r>
      <w:r w:rsidRPr="008F1AF5">
        <w:rPr>
          <w:rFonts w:ascii="Times New Roman" w:hAnsi="Times New Roman"/>
          <w:spacing w:val="-3"/>
          <w:sz w:val="24"/>
          <w:szCs w:val="24"/>
        </w:rPr>
        <w:t xml:space="preserve"> </w:t>
      </w:r>
      <w:r w:rsidRPr="008F1AF5">
        <w:rPr>
          <w:rFonts w:ascii="Times New Roman" w:hAnsi="Times New Roman"/>
          <w:sz w:val="24"/>
          <w:szCs w:val="24"/>
        </w:rPr>
        <w:t>учетной</w:t>
      </w:r>
      <w:r w:rsidRPr="008F1AF5">
        <w:rPr>
          <w:rFonts w:ascii="Times New Roman" w:hAnsi="Times New Roman"/>
          <w:spacing w:val="-2"/>
          <w:sz w:val="24"/>
          <w:szCs w:val="24"/>
        </w:rPr>
        <w:t xml:space="preserve"> </w:t>
      </w:r>
      <w:r w:rsidRPr="008F1AF5">
        <w:rPr>
          <w:rFonts w:ascii="Times New Roman" w:hAnsi="Times New Roman"/>
          <w:sz w:val="24"/>
          <w:szCs w:val="24"/>
        </w:rPr>
        <w:t>записи.</w:t>
      </w:r>
    </w:p>
    <w:p w:rsidR="00CA0BE9" w:rsidRPr="008F1AF5" w:rsidRDefault="00CA0BE9" w:rsidP="008C4BD3">
      <w:pPr>
        <w:pStyle w:val="a8"/>
        <w:widowControl w:val="0"/>
        <w:numPr>
          <w:ilvl w:val="1"/>
          <w:numId w:val="10"/>
        </w:numPr>
        <w:tabs>
          <w:tab w:val="left" w:pos="426"/>
          <w:tab w:val="left" w:pos="214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Настройка</w:t>
      </w:r>
      <w:r w:rsidRPr="008F1AF5">
        <w:rPr>
          <w:rFonts w:ascii="Times New Roman" w:hAnsi="Times New Roman"/>
          <w:spacing w:val="-5"/>
          <w:sz w:val="24"/>
          <w:szCs w:val="24"/>
        </w:rPr>
        <w:t xml:space="preserve"> </w:t>
      </w:r>
      <w:r w:rsidRPr="008F1AF5">
        <w:rPr>
          <w:rFonts w:ascii="Times New Roman" w:hAnsi="Times New Roman"/>
          <w:sz w:val="24"/>
          <w:szCs w:val="24"/>
        </w:rPr>
        <w:t>Управляемой</w:t>
      </w:r>
      <w:r w:rsidRPr="008F1AF5">
        <w:rPr>
          <w:rFonts w:ascii="Times New Roman" w:hAnsi="Times New Roman"/>
          <w:spacing w:val="-7"/>
          <w:sz w:val="24"/>
          <w:szCs w:val="24"/>
        </w:rPr>
        <w:t xml:space="preserve"> </w:t>
      </w:r>
      <w:r w:rsidRPr="008F1AF5">
        <w:rPr>
          <w:rFonts w:ascii="Times New Roman" w:hAnsi="Times New Roman"/>
          <w:sz w:val="24"/>
          <w:szCs w:val="24"/>
        </w:rPr>
        <w:t>служебной</w:t>
      </w:r>
      <w:r w:rsidRPr="008F1AF5">
        <w:rPr>
          <w:rFonts w:ascii="Times New Roman" w:hAnsi="Times New Roman"/>
          <w:spacing w:val="-3"/>
          <w:sz w:val="24"/>
          <w:szCs w:val="24"/>
        </w:rPr>
        <w:t xml:space="preserve"> </w:t>
      </w:r>
      <w:r w:rsidRPr="008F1AF5">
        <w:rPr>
          <w:rFonts w:ascii="Times New Roman" w:hAnsi="Times New Roman"/>
          <w:sz w:val="24"/>
          <w:szCs w:val="24"/>
        </w:rPr>
        <w:t>учетной</w:t>
      </w:r>
      <w:r w:rsidRPr="008F1AF5">
        <w:rPr>
          <w:rFonts w:ascii="Times New Roman" w:hAnsi="Times New Roman"/>
          <w:spacing w:val="-2"/>
          <w:sz w:val="24"/>
          <w:szCs w:val="24"/>
        </w:rPr>
        <w:t xml:space="preserve"> </w:t>
      </w:r>
      <w:r w:rsidRPr="008F1AF5">
        <w:rPr>
          <w:rFonts w:ascii="Times New Roman" w:hAnsi="Times New Roman"/>
          <w:sz w:val="24"/>
          <w:szCs w:val="24"/>
        </w:rPr>
        <w:t>записи</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Обзор</w:t>
      </w:r>
      <w:r w:rsidRPr="008F1AF5">
        <w:rPr>
          <w:rFonts w:ascii="Times New Roman" w:hAnsi="Times New Roman"/>
          <w:spacing w:val="-3"/>
          <w:sz w:val="24"/>
          <w:szCs w:val="24"/>
        </w:rPr>
        <w:t xml:space="preserve"> </w:t>
      </w:r>
      <w:r w:rsidRPr="008F1AF5">
        <w:rPr>
          <w:rFonts w:ascii="Times New Roman" w:hAnsi="Times New Roman"/>
          <w:sz w:val="24"/>
          <w:szCs w:val="24"/>
        </w:rPr>
        <w:t>Групповой</w:t>
      </w:r>
      <w:r w:rsidRPr="008F1AF5">
        <w:rPr>
          <w:rFonts w:ascii="Times New Roman" w:hAnsi="Times New Roman"/>
          <w:spacing w:val="-5"/>
          <w:sz w:val="24"/>
          <w:szCs w:val="24"/>
        </w:rPr>
        <w:t xml:space="preserve"> </w:t>
      </w:r>
      <w:r w:rsidRPr="008F1AF5">
        <w:rPr>
          <w:rFonts w:ascii="Times New Roman" w:hAnsi="Times New Roman"/>
          <w:sz w:val="24"/>
          <w:szCs w:val="24"/>
        </w:rPr>
        <w:t>политики.</w:t>
      </w:r>
    </w:p>
    <w:p w:rsidR="00CA0BE9" w:rsidRPr="008F1AF5" w:rsidRDefault="00CA0BE9" w:rsidP="008C4BD3">
      <w:pPr>
        <w:pStyle w:val="a8"/>
        <w:widowControl w:val="0"/>
        <w:numPr>
          <w:ilvl w:val="1"/>
          <w:numId w:val="10"/>
        </w:numPr>
        <w:tabs>
          <w:tab w:val="left" w:pos="426"/>
          <w:tab w:val="left" w:pos="214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Внедрение</w:t>
      </w:r>
      <w:r w:rsidRPr="008F1AF5">
        <w:rPr>
          <w:rFonts w:ascii="Times New Roman" w:hAnsi="Times New Roman"/>
          <w:spacing w:val="-5"/>
          <w:sz w:val="24"/>
          <w:szCs w:val="24"/>
        </w:rPr>
        <w:t xml:space="preserve"> </w:t>
      </w:r>
      <w:r w:rsidRPr="008F1AF5">
        <w:rPr>
          <w:rFonts w:ascii="Times New Roman" w:hAnsi="Times New Roman"/>
          <w:sz w:val="24"/>
          <w:szCs w:val="24"/>
        </w:rPr>
        <w:t>и</w:t>
      </w:r>
      <w:r w:rsidRPr="008F1AF5">
        <w:rPr>
          <w:rFonts w:ascii="Times New Roman" w:hAnsi="Times New Roman"/>
          <w:spacing w:val="-3"/>
          <w:sz w:val="24"/>
          <w:szCs w:val="24"/>
        </w:rPr>
        <w:t xml:space="preserve"> </w:t>
      </w:r>
      <w:r w:rsidRPr="008F1AF5">
        <w:rPr>
          <w:rFonts w:ascii="Times New Roman" w:hAnsi="Times New Roman"/>
          <w:sz w:val="24"/>
          <w:szCs w:val="24"/>
        </w:rPr>
        <w:t>администрирование</w:t>
      </w:r>
      <w:r w:rsidRPr="008F1AF5">
        <w:rPr>
          <w:rFonts w:ascii="Times New Roman" w:hAnsi="Times New Roman"/>
          <w:spacing w:val="-5"/>
          <w:sz w:val="24"/>
          <w:szCs w:val="24"/>
        </w:rPr>
        <w:t xml:space="preserve"> </w:t>
      </w:r>
      <w:r w:rsidRPr="008F1AF5">
        <w:rPr>
          <w:rFonts w:ascii="Times New Roman" w:hAnsi="Times New Roman"/>
          <w:sz w:val="24"/>
          <w:szCs w:val="24"/>
        </w:rPr>
        <w:t>Групповых</w:t>
      </w:r>
      <w:r w:rsidRPr="008F1AF5">
        <w:rPr>
          <w:rFonts w:ascii="Times New Roman" w:hAnsi="Times New Roman"/>
          <w:spacing w:val="-9"/>
          <w:sz w:val="24"/>
          <w:szCs w:val="24"/>
        </w:rPr>
        <w:t xml:space="preserve"> </w:t>
      </w:r>
      <w:r w:rsidRPr="008F1AF5">
        <w:rPr>
          <w:rFonts w:ascii="Times New Roman" w:hAnsi="Times New Roman"/>
          <w:sz w:val="24"/>
          <w:szCs w:val="24"/>
        </w:rPr>
        <w:t>политик.</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Область действия</w:t>
      </w:r>
      <w:r w:rsidRPr="008F1AF5">
        <w:rPr>
          <w:rFonts w:ascii="Times New Roman" w:hAnsi="Times New Roman"/>
          <w:spacing w:val="-1"/>
          <w:sz w:val="24"/>
          <w:szCs w:val="24"/>
        </w:rPr>
        <w:t xml:space="preserve"> </w:t>
      </w:r>
      <w:r w:rsidRPr="008F1AF5">
        <w:rPr>
          <w:rFonts w:ascii="Times New Roman" w:hAnsi="Times New Roman"/>
          <w:sz w:val="24"/>
          <w:szCs w:val="24"/>
        </w:rPr>
        <w:t>и</w:t>
      </w:r>
      <w:r w:rsidRPr="008F1AF5">
        <w:rPr>
          <w:rFonts w:ascii="Times New Roman" w:hAnsi="Times New Roman"/>
          <w:spacing w:val="-4"/>
          <w:sz w:val="24"/>
          <w:szCs w:val="24"/>
        </w:rPr>
        <w:t xml:space="preserve"> </w:t>
      </w:r>
      <w:r w:rsidRPr="008F1AF5">
        <w:rPr>
          <w:rFonts w:ascii="Times New Roman" w:hAnsi="Times New Roman"/>
          <w:sz w:val="24"/>
          <w:szCs w:val="24"/>
        </w:rPr>
        <w:t>порядок</w:t>
      </w:r>
      <w:r w:rsidRPr="008F1AF5">
        <w:rPr>
          <w:rFonts w:ascii="Times New Roman" w:hAnsi="Times New Roman"/>
          <w:spacing w:val="-11"/>
          <w:sz w:val="24"/>
          <w:szCs w:val="24"/>
        </w:rPr>
        <w:t xml:space="preserve"> </w:t>
      </w:r>
      <w:r w:rsidRPr="008F1AF5">
        <w:rPr>
          <w:rFonts w:ascii="Times New Roman" w:hAnsi="Times New Roman"/>
          <w:sz w:val="24"/>
          <w:szCs w:val="24"/>
        </w:rPr>
        <w:t>обработки Групповых</w:t>
      </w:r>
      <w:r w:rsidRPr="008F1AF5">
        <w:rPr>
          <w:rFonts w:ascii="Times New Roman" w:hAnsi="Times New Roman"/>
          <w:spacing w:val="-5"/>
          <w:sz w:val="24"/>
          <w:szCs w:val="24"/>
        </w:rPr>
        <w:t xml:space="preserve"> </w:t>
      </w:r>
      <w:r w:rsidRPr="008F1AF5">
        <w:rPr>
          <w:rFonts w:ascii="Times New Roman" w:hAnsi="Times New Roman"/>
          <w:sz w:val="24"/>
          <w:szCs w:val="24"/>
        </w:rPr>
        <w:t>политик.</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Устранение</w:t>
      </w:r>
      <w:r w:rsidRPr="008F1AF5">
        <w:rPr>
          <w:rFonts w:ascii="Times New Roman" w:hAnsi="Times New Roman"/>
          <w:spacing w:val="-1"/>
          <w:sz w:val="24"/>
          <w:szCs w:val="24"/>
        </w:rPr>
        <w:t xml:space="preserve"> </w:t>
      </w:r>
      <w:r w:rsidRPr="008F1AF5">
        <w:rPr>
          <w:rFonts w:ascii="Times New Roman" w:hAnsi="Times New Roman"/>
          <w:sz w:val="24"/>
          <w:szCs w:val="24"/>
        </w:rPr>
        <w:t>неполадок</w:t>
      </w:r>
      <w:r w:rsidRPr="008F1AF5">
        <w:rPr>
          <w:rFonts w:ascii="Times New Roman" w:hAnsi="Times New Roman"/>
          <w:spacing w:val="-2"/>
          <w:sz w:val="24"/>
          <w:szCs w:val="24"/>
        </w:rPr>
        <w:t xml:space="preserve"> </w:t>
      </w:r>
      <w:r w:rsidRPr="008F1AF5">
        <w:rPr>
          <w:rFonts w:ascii="Times New Roman" w:hAnsi="Times New Roman"/>
          <w:sz w:val="24"/>
          <w:szCs w:val="24"/>
        </w:rPr>
        <w:t>применения</w:t>
      </w:r>
      <w:r w:rsidRPr="008F1AF5">
        <w:rPr>
          <w:rFonts w:ascii="Times New Roman" w:hAnsi="Times New Roman"/>
          <w:spacing w:val="-5"/>
          <w:sz w:val="24"/>
          <w:szCs w:val="24"/>
        </w:rPr>
        <w:t xml:space="preserve"> </w:t>
      </w:r>
      <w:r w:rsidRPr="008F1AF5">
        <w:rPr>
          <w:rFonts w:ascii="Times New Roman" w:hAnsi="Times New Roman"/>
          <w:sz w:val="24"/>
          <w:szCs w:val="24"/>
        </w:rPr>
        <w:t>Групповых</w:t>
      </w:r>
      <w:r w:rsidRPr="008F1AF5">
        <w:rPr>
          <w:rFonts w:ascii="Times New Roman" w:hAnsi="Times New Roman"/>
          <w:spacing w:val="-9"/>
          <w:sz w:val="24"/>
          <w:szCs w:val="24"/>
        </w:rPr>
        <w:t xml:space="preserve"> </w:t>
      </w:r>
      <w:r w:rsidRPr="008F1AF5">
        <w:rPr>
          <w:rFonts w:ascii="Times New Roman" w:hAnsi="Times New Roman"/>
          <w:sz w:val="24"/>
          <w:szCs w:val="24"/>
        </w:rPr>
        <w:t>политик</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Применение</w:t>
      </w:r>
      <w:r w:rsidRPr="008F1AF5">
        <w:rPr>
          <w:rFonts w:ascii="Times New Roman" w:hAnsi="Times New Roman"/>
          <w:spacing w:val="-5"/>
          <w:sz w:val="24"/>
          <w:szCs w:val="24"/>
        </w:rPr>
        <w:t xml:space="preserve"> </w:t>
      </w:r>
      <w:r w:rsidRPr="008F1AF5">
        <w:rPr>
          <w:rFonts w:ascii="Times New Roman" w:hAnsi="Times New Roman"/>
          <w:sz w:val="24"/>
          <w:szCs w:val="24"/>
        </w:rPr>
        <w:t>Административных</w:t>
      </w:r>
      <w:r w:rsidRPr="008F1AF5">
        <w:rPr>
          <w:rFonts w:ascii="Times New Roman" w:hAnsi="Times New Roman"/>
          <w:spacing w:val="-8"/>
          <w:sz w:val="24"/>
          <w:szCs w:val="24"/>
        </w:rPr>
        <w:t xml:space="preserve"> </w:t>
      </w:r>
      <w:r w:rsidRPr="008F1AF5">
        <w:rPr>
          <w:rFonts w:ascii="Times New Roman" w:hAnsi="Times New Roman"/>
          <w:sz w:val="24"/>
          <w:szCs w:val="24"/>
        </w:rPr>
        <w:t>шаблонов.</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Настройка</w:t>
      </w:r>
      <w:r w:rsidRPr="008F1AF5">
        <w:rPr>
          <w:rFonts w:ascii="Times New Roman" w:hAnsi="Times New Roman"/>
          <w:spacing w:val="-3"/>
          <w:sz w:val="24"/>
          <w:szCs w:val="24"/>
        </w:rPr>
        <w:t xml:space="preserve"> </w:t>
      </w:r>
      <w:r w:rsidRPr="008F1AF5">
        <w:rPr>
          <w:rFonts w:ascii="Times New Roman" w:hAnsi="Times New Roman"/>
          <w:sz w:val="24"/>
          <w:szCs w:val="24"/>
        </w:rPr>
        <w:t>применения</w:t>
      </w:r>
      <w:r w:rsidRPr="008F1AF5">
        <w:rPr>
          <w:rFonts w:ascii="Times New Roman" w:hAnsi="Times New Roman"/>
          <w:spacing w:val="-6"/>
          <w:sz w:val="24"/>
          <w:szCs w:val="24"/>
        </w:rPr>
        <w:t xml:space="preserve"> </w:t>
      </w:r>
      <w:r w:rsidRPr="008F1AF5">
        <w:rPr>
          <w:rFonts w:ascii="Times New Roman" w:hAnsi="Times New Roman"/>
          <w:sz w:val="24"/>
          <w:szCs w:val="24"/>
        </w:rPr>
        <w:t>скриптов</w:t>
      </w:r>
      <w:r w:rsidRPr="008F1AF5">
        <w:rPr>
          <w:rFonts w:ascii="Times New Roman" w:hAnsi="Times New Roman"/>
          <w:spacing w:val="-5"/>
          <w:sz w:val="24"/>
          <w:szCs w:val="24"/>
        </w:rPr>
        <w:t xml:space="preserve"> </w:t>
      </w:r>
      <w:r w:rsidRPr="008F1AF5">
        <w:rPr>
          <w:rFonts w:ascii="Times New Roman" w:hAnsi="Times New Roman"/>
          <w:sz w:val="24"/>
          <w:szCs w:val="24"/>
        </w:rPr>
        <w:t>и</w:t>
      </w:r>
      <w:r w:rsidRPr="008F1AF5">
        <w:rPr>
          <w:rFonts w:ascii="Times New Roman" w:hAnsi="Times New Roman"/>
          <w:spacing w:val="-5"/>
          <w:sz w:val="24"/>
          <w:szCs w:val="24"/>
        </w:rPr>
        <w:t xml:space="preserve"> </w:t>
      </w:r>
      <w:r w:rsidRPr="008F1AF5">
        <w:rPr>
          <w:rFonts w:ascii="Times New Roman" w:hAnsi="Times New Roman"/>
          <w:sz w:val="24"/>
          <w:szCs w:val="24"/>
        </w:rPr>
        <w:t>перенаправления</w:t>
      </w:r>
      <w:r w:rsidRPr="008F1AF5">
        <w:rPr>
          <w:rFonts w:ascii="Times New Roman" w:hAnsi="Times New Roman"/>
          <w:spacing w:val="-2"/>
          <w:sz w:val="24"/>
          <w:szCs w:val="24"/>
        </w:rPr>
        <w:t xml:space="preserve"> </w:t>
      </w:r>
      <w:r w:rsidRPr="008F1AF5">
        <w:rPr>
          <w:rFonts w:ascii="Times New Roman" w:hAnsi="Times New Roman"/>
          <w:sz w:val="24"/>
          <w:szCs w:val="24"/>
        </w:rPr>
        <w:t>папок.</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Настройка</w:t>
      </w:r>
      <w:r w:rsidRPr="008F1AF5">
        <w:rPr>
          <w:rFonts w:ascii="Times New Roman" w:hAnsi="Times New Roman"/>
          <w:spacing w:val="-3"/>
          <w:sz w:val="24"/>
          <w:szCs w:val="24"/>
        </w:rPr>
        <w:t xml:space="preserve"> </w:t>
      </w:r>
      <w:r w:rsidRPr="008F1AF5">
        <w:rPr>
          <w:rFonts w:ascii="Times New Roman" w:hAnsi="Times New Roman"/>
          <w:sz w:val="24"/>
          <w:szCs w:val="24"/>
        </w:rPr>
        <w:t>предпочтений</w:t>
      </w:r>
      <w:r w:rsidRPr="008F1AF5">
        <w:rPr>
          <w:rFonts w:ascii="Times New Roman" w:hAnsi="Times New Roman"/>
          <w:spacing w:val="-6"/>
          <w:sz w:val="24"/>
          <w:szCs w:val="24"/>
        </w:rPr>
        <w:t xml:space="preserve"> </w:t>
      </w:r>
      <w:r w:rsidRPr="008F1AF5">
        <w:rPr>
          <w:rFonts w:ascii="Times New Roman" w:hAnsi="Times New Roman"/>
          <w:sz w:val="24"/>
          <w:szCs w:val="24"/>
        </w:rPr>
        <w:t>в</w:t>
      </w:r>
      <w:r w:rsidRPr="008F1AF5">
        <w:rPr>
          <w:rFonts w:ascii="Times New Roman" w:hAnsi="Times New Roman"/>
          <w:spacing w:val="-4"/>
          <w:sz w:val="24"/>
          <w:szCs w:val="24"/>
        </w:rPr>
        <w:t xml:space="preserve"> </w:t>
      </w:r>
      <w:r w:rsidRPr="008F1AF5">
        <w:rPr>
          <w:rFonts w:ascii="Times New Roman" w:hAnsi="Times New Roman"/>
          <w:sz w:val="24"/>
          <w:szCs w:val="24"/>
        </w:rPr>
        <w:t>Групповой</w:t>
      </w:r>
      <w:r w:rsidRPr="008F1AF5">
        <w:rPr>
          <w:rFonts w:ascii="Times New Roman" w:hAnsi="Times New Roman"/>
          <w:spacing w:val="-6"/>
          <w:sz w:val="24"/>
          <w:szCs w:val="24"/>
        </w:rPr>
        <w:t xml:space="preserve"> </w:t>
      </w:r>
      <w:r w:rsidRPr="008F1AF5">
        <w:rPr>
          <w:rFonts w:ascii="Times New Roman" w:hAnsi="Times New Roman"/>
          <w:sz w:val="24"/>
          <w:szCs w:val="24"/>
        </w:rPr>
        <w:t>политике.</w:t>
      </w:r>
    </w:p>
    <w:p w:rsidR="00CA0BE9" w:rsidRPr="008F1AF5" w:rsidRDefault="00CA0BE9" w:rsidP="008C4BD3">
      <w:pPr>
        <w:pStyle w:val="a8"/>
        <w:widowControl w:val="0"/>
        <w:numPr>
          <w:ilvl w:val="1"/>
          <w:numId w:val="10"/>
        </w:numPr>
        <w:tabs>
          <w:tab w:val="left" w:pos="426"/>
          <w:tab w:val="left" w:pos="214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Управление</w:t>
      </w:r>
      <w:r w:rsidRPr="008F1AF5">
        <w:rPr>
          <w:rFonts w:ascii="Times New Roman" w:hAnsi="Times New Roman"/>
          <w:spacing w:val="-4"/>
          <w:sz w:val="24"/>
          <w:szCs w:val="24"/>
        </w:rPr>
        <w:t xml:space="preserve"> </w:t>
      </w:r>
      <w:r w:rsidRPr="008F1AF5">
        <w:rPr>
          <w:rFonts w:ascii="Times New Roman" w:hAnsi="Times New Roman"/>
          <w:sz w:val="24"/>
          <w:szCs w:val="24"/>
        </w:rPr>
        <w:t>программным</w:t>
      </w:r>
      <w:r w:rsidRPr="008F1AF5">
        <w:rPr>
          <w:rFonts w:ascii="Times New Roman" w:hAnsi="Times New Roman"/>
          <w:spacing w:val="-6"/>
          <w:sz w:val="24"/>
          <w:szCs w:val="24"/>
        </w:rPr>
        <w:t xml:space="preserve"> </w:t>
      </w:r>
      <w:r w:rsidRPr="008F1AF5">
        <w:rPr>
          <w:rFonts w:ascii="Times New Roman" w:hAnsi="Times New Roman"/>
          <w:sz w:val="24"/>
          <w:szCs w:val="24"/>
        </w:rPr>
        <w:t>обеспечением</w:t>
      </w:r>
      <w:r w:rsidRPr="008F1AF5">
        <w:rPr>
          <w:rFonts w:ascii="Times New Roman" w:hAnsi="Times New Roman"/>
          <w:spacing w:val="-2"/>
          <w:sz w:val="24"/>
          <w:szCs w:val="24"/>
        </w:rPr>
        <w:t xml:space="preserve"> </w:t>
      </w:r>
      <w:r w:rsidRPr="008F1AF5">
        <w:rPr>
          <w:rFonts w:ascii="Times New Roman" w:hAnsi="Times New Roman"/>
          <w:sz w:val="24"/>
          <w:szCs w:val="24"/>
        </w:rPr>
        <w:t>через</w:t>
      </w:r>
      <w:r w:rsidRPr="008F1AF5">
        <w:rPr>
          <w:rFonts w:ascii="Times New Roman" w:hAnsi="Times New Roman"/>
          <w:spacing w:val="-6"/>
          <w:sz w:val="24"/>
          <w:szCs w:val="24"/>
        </w:rPr>
        <w:t xml:space="preserve"> </w:t>
      </w:r>
      <w:r w:rsidRPr="008F1AF5">
        <w:rPr>
          <w:rFonts w:ascii="Times New Roman" w:hAnsi="Times New Roman"/>
          <w:sz w:val="24"/>
          <w:szCs w:val="24"/>
        </w:rPr>
        <w:t>Групповую</w:t>
      </w:r>
      <w:r w:rsidRPr="008F1AF5">
        <w:rPr>
          <w:rFonts w:ascii="Times New Roman" w:hAnsi="Times New Roman"/>
          <w:spacing w:val="-5"/>
          <w:sz w:val="24"/>
          <w:szCs w:val="24"/>
        </w:rPr>
        <w:t xml:space="preserve"> </w:t>
      </w:r>
      <w:r w:rsidRPr="008F1AF5">
        <w:rPr>
          <w:rFonts w:ascii="Times New Roman" w:hAnsi="Times New Roman"/>
          <w:sz w:val="24"/>
          <w:szCs w:val="24"/>
        </w:rPr>
        <w:t>политику</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Установка</w:t>
      </w:r>
      <w:r w:rsidRPr="008F1AF5">
        <w:rPr>
          <w:rFonts w:ascii="Times New Roman" w:hAnsi="Times New Roman"/>
          <w:spacing w:val="-1"/>
          <w:sz w:val="24"/>
          <w:szCs w:val="24"/>
        </w:rPr>
        <w:t xml:space="preserve"> </w:t>
      </w:r>
      <w:r w:rsidRPr="008F1AF5">
        <w:rPr>
          <w:rFonts w:ascii="Times New Roman" w:hAnsi="Times New Roman"/>
          <w:sz w:val="24"/>
          <w:szCs w:val="24"/>
        </w:rPr>
        <w:t>и</w:t>
      </w:r>
      <w:r w:rsidRPr="008F1AF5">
        <w:rPr>
          <w:rFonts w:ascii="Times New Roman" w:hAnsi="Times New Roman"/>
          <w:spacing w:val="-3"/>
          <w:sz w:val="24"/>
          <w:szCs w:val="24"/>
        </w:rPr>
        <w:t xml:space="preserve"> </w:t>
      </w:r>
      <w:r w:rsidRPr="008F1AF5">
        <w:rPr>
          <w:rFonts w:ascii="Times New Roman" w:hAnsi="Times New Roman"/>
          <w:sz w:val="24"/>
          <w:szCs w:val="24"/>
        </w:rPr>
        <w:t>настройка</w:t>
      </w:r>
      <w:r w:rsidRPr="008F1AF5">
        <w:rPr>
          <w:rFonts w:ascii="Times New Roman" w:hAnsi="Times New Roman"/>
          <w:spacing w:val="-1"/>
          <w:sz w:val="24"/>
          <w:szCs w:val="24"/>
        </w:rPr>
        <w:t xml:space="preserve"> </w:t>
      </w:r>
      <w:r w:rsidRPr="008F1AF5">
        <w:rPr>
          <w:rFonts w:ascii="Times New Roman" w:hAnsi="Times New Roman"/>
          <w:sz w:val="24"/>
          <w:szCs w:val="24"/>
        </w:rPr>
        <w:t>роли</w:t>
      </w:r>
      <w:r w:rsidRPr="008F1AF5">
        <w:rPr>
          <w:rFonts w:ascii="Times New Roman" w:hAnsi="Times New Roman"/>
          <w:spacing w:val="-3"/>
          <w:sz w:val="24"/>
          <w:szCs w:val="24"/>
        </w:rPr>
        <w:t xml:space="preserve"> </w:t>
      </w:r>
      <w:r w:rsidRPr="008F1AF5">
        <w:rPr>
          <w:rFonts w:ascii="Times New Roman" w:hAnsi="Times New Roman"/>
          <w:sz w:val="24"/>
          <w:szCs w:val="24"/>
        </w:rPr>
        <w:t>Сервер</w:t>
      </w:r>
      <w:r w:rsidRPr="008F1AF5">
        <w:rPr>
          <w:rFonts w:ascii="Times New Roman" w:hAnsi="Times New Roman"/>
          <w:spacing w:val="1"/>
          <w:sz w:val="24"/>
          <w:szCs w:val="24"/>
        </w:rPr>
        <w:t xml:space="preserve"> </w:t>
      </w:r>
      <w:r w:rsidRPr="008F1AF5">
        <w:rPr>
          <w:rFonts w:ascii="Times New Roman" w:hAnsi="Times New Roman"/>
          <w:sz w:val="24"/>
          <w:szCs w:val="24"/>
        </w:rPr>
        <w:t>Сетевой</w:t>
      </w:r>
      <w:r w:rsidRPr="008F1AF5">
        <w:rPr>
          <w:rFonts w:ascii="Times New Roman" w:hAnsi="Times New Roman"/>
          <w:spacing w:val="-4"/>
          <w:sz w:val="24"/>
          <w:szCs w:val="24"/>
        </w:rPr>
        <w:t xml:space="preserve"> </w:t>
      </w:r>
      <w:r w:rsidRPr="008F1AF5">
        <w:rPr>
          <w:rFonts w:ascii="Times New Roman" w:hAnsi="Times New Roman"/>
          <w:sz w:val="24"/>
          <w:szCs w:val="24"/>
        </w:rPr>
        <w:t>политики.</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Настройка</w:t>
      </w:r>
      <w:r w:rsidRPr="008F1AF5">
        <w:rPr>
          <w:rFonts w:ascii="Times New Roman" w:hAnsi="Times New Roman"/>
          <w:spacing w:val="-4"/>
          <w:sz w:val="24"/>
          <w:szCs w:val="24"/>
        </w:rPr>
        <w:t xml:space="preserve"> </w:t>
      </w:r>
      <w:r w:rsidRPr="008F1AF5">
        <w:rPr>
          <w:rFonts w:ascii="Times New Roman" w:hAnsi="Times New Roman"/>
          <w:sz w:val="24"/>
          <w:szCs w:val="24"/>
        </w:rPr>
        <w:t>клиентов</w:t>
      </w:r>
      <w:r w:rsidRPr="008F1AF5">
        <w:rPr>
          <w:rFonts w:ascii="Times New Roman" w:hAnsi="Times New Roman"/>
          <w:spacing w:val="-1"/>
          <w:sz w:val="24"/>
          <w:szCs w:val="24"/>
        </w:rPr>
        <w:t xml:space="preserve"> </w:t>
      </w:r>
      <w:r w:rsidRPr="008F1AF5">
        <w:rPr>
          <w:rFonts w:ascii="Times New Roman" w:hAnsi="Times New Roman"/>
          <w:sz w:val="24"/>
          <w:szCs w:val="24"/>
        </w:rPr>
        <w:t>и</w:t>
      </w:r>
      <w:r w:rsidRPr="008F1AF5">
        <w:rPr>
          <w:rFonts w:ascii="Times New Roman" w:hAnsi="Times New Roman"/>
          <w:spacing w:val="-7"/>
          <w:sz w:val="24"/>
          <w:szCs w:val="24"/>
        </w:rPr>
        <w:t xml:space="preserve"> </w:t>
      </w:r>
      <w:r w:rsidRPr="008F1AF5">
        <w:rPr>
          <w:rFonts w:ascii="Times New Roman" w:hAnsi="Times New Roman"/>
          <w:sz w:val="24"/>
          <w:szCs w:val="24"/>
        </w:rPr>
        <w:t>серверов</w:t>
      </w:r>
      <w:r w:rsidRPr="008F1AF5">
        <w:rPr>
          <w:rFonts w:ascii="Times New Roman" w:hAnsi="Times New Roman"/>
          <w:spacing w:val="-5"/>
          <w:sz w:val="24"/>
          <w:szCs w:val="24"/>
        </w:rPr>
        <w:t xml:space="preserve"> </w:t>
      </w:r>
      <w:r w:rsidRPr="008F1AF5">
        <w:rPr>
          <w:rFonts w:ascii="Times New Roman" w:hAnsi="Times New Roman"/>
          <w:sz w:val="24"/>
          <w:szCs w:val="24"/>
        </w:rPr>
        <w:t>RADIUS.</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Методы</w:t>
      </w:r>
      <w:r w:rsidRPr="008F1AF5">
        <w:rPr>
          <w:rFonts w:ascii="Times New Roman" w:hAnsi="Times New Roman"/>
          <w:spacing w:val="-2"/>
          <w:sz w:val="24"/>
          <w:szCs w:val="24"/>
        </w:rPr>
        <w:t xml:space="preserve"> </w:t>
      </w:r>
      <w:r w:rsidRPr="008F1AF5">
        <w:rPr>
          <w:rFonts w:ascii="Times New Roman" w:hAnsi="Times New Roman"/>
          <w:sz w:val="24"/>
          <w:szCs w:val="24"/>
        </w:rPr>
        <w:t>проверки</w:t>
      </w:r>
      <w:r w:rsidRPr="008F1AF5">
        <w:rPr>
          <w:rFonts w:ascii="Times New Roman" w:hAnsi="Times New Roman"/>
          <w:spacing w:val="-2"/>
          <w:sz w:val="24"/>
          <w:szCs w:val="24"/>
        </w:rPr>
        <w:t xml:space="preserve"> </w:t>
      </w:r>
      <w:r w:rsidRPr="008F1AF5">
        <w:rPr>
          <w:rFonts w:ascii="Times New Roman" w:hAnsi="Times New Roman"/>
          <w:sz w:val="24"/>
          <w:szCs w:val="24"/>
        </w:rPr>
        <w:t>подлинности</w:t>
      </w:r>
      <w:r w:rsidRPr="008F1AF5">
        <w:rPr>
          <w:rFonts w:ascii="Times New Roman" w:hAnsi="Times New Roman"/>
          <w:spacing w:val="-2"/>
          <w:sz w:val="24"/>
          <w:szCs w:val="24"/>
        </w:rPr>
        <w:t xml:space="preserve"> </w:t>
      </w:r>
      <w:r w:rsidRPr="008F1AF5">
        <w:rPr>
          <w:rFonts w:ascii="Times New Roman" w:hAnsi="Times New Roman"/>
          <w:sz w:val="24"/>
          <w:szCs w:val="24"/>
        </w:rPr>
        <w:t>сервера</w:t>
      </w:r>
      <w:r w:rsidRPr="008F1AF5">
        <w:rPr>
          <w:rFonts w:ascii="Times New Roman" w:hAnsi="Times New Roman"/>
          <w:spacing w:val="-4"/>
          <w:sz w:val="24"/>
          <w:szCs w:val="24"/>
        </w:rPr>
        <w:t xml:space="preserve"> </w:t>
      </w:r>
      <w:r w:rsidRPr="008F1AF5">
        <w:rPr>
          <w:rFonts w:ascii="Times New Roman" w:hAnsi="Times New Roman"/>
          <w:sz w:val="24"/>
          <w:szCs w:val="24"/>
        </w:rPr>
        <w:t>Сетевой</w:t>
      </w:r>
      <w:r w:rsidRPr="008F1AF5">
        <w:rPr>
          <w:rFonts w:ascii="Times New Roman" w:hAnsi="Times New Roman"/>
          <w:spacing w:val="-2"/>
          <w:sz w:val="24"/>
          <w:szCs w:val="24"/>
        </w:rPr>
        <w:t xml:space="preserve"> </w:t>
      </w:r>
      <w:r w:rsidRPr="008F1AF5">
        <w:rPr>
          <w:rFonts w:ascii="Times New Roman" w:hAnsi="Times New Roman"/>
          <w:sz w:val="24"/>
          <w:szCs w:val="24"/>
        </w:rPr>
        <w:t>политики.</w:t>
      </w:r>
    </w:p>
    <w:p w:rsidR="00CA0BE9" w:rsidRPr="008F1AF5" w:rsidRDefault="00CA0BE9" w:rsidP="008C4BD3">
      <w:pPr>
        <w:pStyle w:val="a8"/>
        <w:widowControl w:val="0"/>
        <w:numPr>
          <w:ilvl w:val="1"/>
          <w:numId w:val="10"/>
        </w:numPr>
        <w:tabs>
          <w:tab w:val="left" w:pos="426"/>
          <w:tab w:val="left" w:pos="214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Мониторинг и</w:t>
      </w:r>
      <w:r w:rsidRPr="008F1AF5">
        <w:rPr>
          <w:rFonts w:ascii="Times New Roman" w:hAnsi="Times New Roman"/>
          <w:spacing w:val="-6"/>
          <w:sz w:val="24"/>
          <w:szCs w:val="24"/>
        </w:rPr>
        <w:t xml:space="preserve"> </w:t>
      </w:r>
      <w:r w:rsidRPr="008F1AF5">
        <w:rPr>
          <w:rFonts w:ascii="Times New Roman" w:hAnsi="Times New Roman"/>
          <w:sz w:val="24"/>
          <w:szCs w:val="24"/>
        </w:rPr>
        <w:t>устранение</w:t>
      </w:r>
      <w:r w:rsidRPr="008F1AF5">
        <w:rPr>
          <w:rFonts w:ascii="Times New Roman" w:hAnsi="Times New Roman"/>
          <w:spacing w:val="-2"/>
          <w:sz w:val="24"/>
          <w:szCs w:val="24"/>
        </w:rPr>
        <w:t xml:space="preserve"> </w:t>
      </w:r>
      <w:r w:rsidRPr="008F1AF5">
        <w:rPr>
          <w:rFonts w:ascii="Times New Roman" w:hAnsi="Times New Roman"/>
          <w:sz w:val="24"/>
          <w:szCs w:val="24"/>
        </w:rPr>
        <w:t>неполадок</w:t>
      </w:r>
      <w:r w:rsidRPr="008F1AF5">
        <w:rPr>
          <w:rFonts w:ascii="Times New Roman" w:hAnsi="Times New Roman"/>
          <w:spacing w:val="-8"/>
          <w:sz w:val="24"/>
          <w:szCs w:val="24"/>
        </w:rPr>
        <w:t xml:space="preserve"> </w:t>
      </w:r>
      <w:r w:rsidRPr="008F1AF5">
        <w:rPr>
          <w:rFonts w:ascii="Times New Roman" w:hAnsi="Times New Roman"/>
          <w:sz w:val="24"/>
          <w:szCs w:val="24"/>
        </w:rPr>
        <w:t>роли</w:t>
      </w:r>
      <w:r w:rsidRPr="008F1AF5">
        <w:rPr>
          <w:rFonts w:ascii="Times New Roman" w:hAnsi="Times New Roman"/>
          <w:spacing w:val="-1"/>
          <w:sz w:val="24"/>
          <w:szCs w:val="24"/>
        </w:rPr>
        <w:t xml:space="preserve"> </w:t>
      </w:r>
      <w:r w:rsidRPr="008F1AF5">
        <w:rPr>
          <w:rFonts w:ascii="Times New Roman" w:hAnsi="Times New Roman"/>
          <w:sz w:val="24"/>
          <w:szCs w:val="24"/>
        </w:rPr>
        <w:t>Сервер</w:t>
      </w:r>
      <w:r w:rsidRPr="008F1AF5">
        <w:rPr>
          <w:rFonts w:ascii="Times New Roman" w:hAnsi="Times New Roman"/>
          <w:spacing w:val="-2"/>
          <w:sz w:val="24"/>
          <w:szCs w:val="24"/>
        </w:rPr>
        <w:t xml:space="preserve"> </w:t>
      </w:r>
      <w:r w:rsidRPr="008F1AF5">
        <w:rPr>
          <w:rFonts w:ascii="Times New Roman" w:hAnsi="Times New Roman"/>
          <w:sz w:val="24"/>
          <w:szCs w:val="24"/>
        </w:rPr>
        <w:t>Сетевой</w:t>
      </w:r>
      <w:r w:rsidRPr="008F1AF5">
        <w:rPr>
          <w:rFonts w:ascii="Times New Roman" w:hAnsi="Times New Roman"/>
          <w:spacing w:val="-5"/>
          <w:sz w:val="24"/>
          <w:szCs w:val="24"/>
        </w:rPr>
        <w:t xml:space="preserve"> </w:t>
      </w:r>
      <w:r w:rsidRPr="008F1AF5">
        <w:rPr>
          <w:rFonts w:ascii="Times New Roman" w:hAnsi="Times New Roman"/>
          <w:sz w:val="24"/>
          <w:szCs w:val="24"/>
        </w:rPr>
        <w:t>политики</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Обзор</w:t>
      </w:r>
      <w:r w:rsidRPr="008F1AF5">
        <w:rPr>
          <w:rFonts w:ascii="Times New Roman" w:hAnsi="Times New Roman"/>
          <w:spacing w:val="-3"/>
          <w:sz w:val="24"/>
          <w:szCs w:val="24"/>
        </w:rPr>
        <w:t xml:space="preserve"> </w:t>
      </w:r>
      <w:r w:rsidRPr="008F1AF5">
        <w:rPr>
          <w:rFonts w:ascii="Times New Roman" w:hAnsi="Times New Roman"/>
          <w:sz w:val="24"/>
          <w:szCs w:val="24"/>
        </w:rPr>
        <w:t>защиты</w:t>
      </w:r>
      <w:r w:rsidRPr="008F1AF5">
        <w:rPr>
          <w:rFonts w:ascii="Times New Roman" w:hAnsi="Times New Roman"/>
          <w:spacing w:val="-2"/>
          <w:sz w:val="24"/>
          <w:szCs w:val="24"/>
        </w:rPr>
        <w:t xml:space="preserve"> </w:t>
      </w:r>
      <w:r w:rsidRPr="008F1AF5">
        <w:rPr>
          <w:rFonts w:ascii="Times New Roman" w:hAnsi="Times New Roman"/>
          <w:sz w:val="24"/>
          <w:szCs w:val="24"/>
        </w:rPr>
        <w:t>доступа</w:t>
      </w:r>
      <w:r w:rsidRPr="008F1AF5">
        <w:rPr>
          <w:rFonts w:ascii="Times New Roman" w:hAnsi="Times New Roman"/>
          <w:spacing w:val="-3"/>
          <w:sz w:val="24"/>
          <w:szCs w:val="24"/>
        </w:rPr>
        <w:t xml:space="preserve"> </w:t>
      </w:r>
      <w:r w:rsidRPr="008F1AF5">
        <w:rPr>
          <w:rFonts w:ascii="Times New Roman" w:hAnsi="Times New Roman"/>
          <w:sz w:val="24"/>
          <w:szCs w:val="24"/>
        </w:rPr>
        <w:t>к</w:t>
      </w:r>
      <w:r w:rsidRPr="008F1AF5">
        <w:rPr>
          <w:rFonts w:ascii="Times New Roman" w:hAnsi="Times New Roman"/>
          <w:spacing w:val="-5"/>
          <w:sz w:val="24"/>
          <w:szCs w:val="24"/>
        </w:rPr>
        <w:t xml:space="preserve"> </w:t>
      </w:r>
      <w:r w:rsidRPr="008F1AF5">
        <w:rPr>
          <w:rFonts w:ascii="Times New Roman" w:hAnsi="Times New Roman"/>
          <w:sz w:val="24"/>
          <w:szCs w:val="24"/>
        </w:rPr>
        <w:t>сети</w:t>
      </w:r>
      <w:r w:rsidRPr="008F1AF5">
        <w:rPr>
          <w:rFonts w:ascii="Times New Roman" w:hAnsi="Times New Roman"/>
          <w:spacing w:val="-2"/>
          <w:sz w:val="24"/>
          <w:szCs w:val="24"/>
        </w:rPr>
        <w:t xml:space="preserve"> </w:t>
      </w:r>
      <w:r w:rsidRPr="008F1AF5">
        <w:rPr>
          <w:rFonts w:ascii="Times New Roman" w:hAnsi="Times New Roman"/>
          <w:sz w:val="24"/>
          <w:szCs w:val="24"/>
        </w:rPr>
        <w:t>(NAP).</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Обзор</w:t>
      </w:r>
      <w:r w:rsidRPr="008F1AF5">
        <w:rPr>
          <w:rFonts w:ascii="Times New Roman" w:hAnsi="Times New Roman"/>
          <w:spacing w:val="-4"/>
          <w:sz w:val="24"/>
          <w:szCs w:val="24"/>
        </w:rPr>
        <w:t xml:space="preserve"> </w:t>
      </w:r>
      <w:r w:rsidRPr="008F1AF5">
        <w:rPr>
          <w:rFonts w:ascii="Times New Roman" w:hAnsi="Times New Roman"/>
          <w:sz w:val="24"/>
          <w:szCs w:val="24"/>
        </w:rPr>
        <w:t>процесса</w:t>
      </w:r>
      <w:r w:rsidRPr="008F1AF5">
        <w:rPr>
          <w:rFonts w:ascii="Times New Roman" w:hAnsi="Times New Roman"/>
          <w:spacing w:val="-4"/>
          <w:sz w:val="24"/>
          <w:szCs w:val="24"/>
        </w:rPr>
        <w:t xml:space="preserve"> </w:t>
      </w:r>
      <w:r w:rsidRPr="008F1AF5">
        <w:rPr>
          <w:rFonts w:ascii="Times New Roman" w:hAnsi="Times New Roman"/>
          <w:sz w:val="24"/>
          <w:szCs w:val="24"/>
        </w:rPr>
        <w:t>применения</w:t>
      </w:r>
      <w:r w:rsidRPr="008F1AF5">
        <w:rPr>
          <w:rFonts w:ascii="Times New Roman" w:hAnsi="Times New Roman"/>
          <w:spacing w:val="-3"/>
          <w:sz w:val="24"/>
          <w:szCs w:val="24"/>
        </w:rPr>
        <w:t xml:space="preserve"> </w:t>
      </w:r>
      <w:r w:rsidRPr="008F1AF5">
        <w:rPr>
          <w:rFonts w:ascii="Times New Roman" w:hAnsi="Times New Roman"/>
          <w:sz w:val="24"/>
          <w:szCs w:val="24"/>
        </w:rPr>
        <w:t>защиты</w:t>
      </w:r>
      <w:r w:rsidRPr="008F1AF5">
        <w:rPr>
          <w:rFonts w:ascii="Times New Roman" w:hAnsi="Times New Roman"/>
          <w:spacing w:val="-3"/>
          <w:sz w:val="24"/>
          <w:szCs w:val="24"/>
        </w:rPr>
        <w:t xml:space="preserve"> </w:t>
      </w:r>
      <w:r w:rsidRPr="008F1AF5">
        <w:rPr>
          <w:rFonts w:ascii="Times New Roman" w:hAnsi="Times New Roman"/>
          <w:sz w:val="24"/>
          <w:szCs w:val="24"/>
        </w:rPr>
        <w:t>доступа</w:t>
      </w:r>
      <w:r w:rsidRPr="008F1AF5">
        <w:rPr>
          <w:rFonts w:ascii="Times New Roman" w:hAnsi="Times New Roman"/>
          <w:spacing w:val="-4"/>
          <w:sz w:val="24"/>
          <w:szCs w:val="24"/>
        </w:rPr>
        <w:t xml:space="preserve"> </w:t>
      </w:r>
      <w:r w:rsidRPr="008F1AF5">
        <w:rPr>
          <w:rFonts w:ascii="Times New Roman" w:hAnsi="Times New Roman"/>
          <w:sz w:val="24"/>
          <w:szCs w:val="24"/>
        </w:rPr>
        <w:t>к</w:t>
      </w:r>
      <w:r w:rsidRPr="008F1AF5">
        <w:rPr>
          <w:rFonts w:ascii="Times New Roman" w:hAnsi="Times New Roman"/>
          <w:spacing w:val="-1"/>
          <w:sz w:val="24"/>
          <w:szCs w:val="24"/>
        </w:rPr>
        <w:t xml:space="preserve"> </w:t>
      </w:r>
      <w:r w:rsidRPr="008F1AF5">
        <w:rPr>
          <w:rFonts w:ascii="Times New Roman" w:hAnsi="Times New Roman"/>
          <w:sz w:val="24"/>
          <w:szCs w:val="24"/>
        </w:rPr>
        <w:t>сети.</w:t>
      </w:r>
      <w:r w:rsidRPr="008F1AF5">
        <w:rPr>
          <w:rFonts w:ascii="Times New Roman" w:hAnsi="Times New Roman"/>
          <w:spacing w:val="-1"/>
          <w:sz w:val="24"/>
          <w:szCs w:val="24"/>
        </w:rPr>
        <w:t xml:space="preserve"> </w:t>
      </w:r>
      <w:r w:rsidRPr="008F1AF5">
        <w:rPr>
          <w:rFonts w:ascii="Times New Roman" w:hAnsi="Times New Roman"/>
          <w:sz w:val="24"/>
          <w:szCs w:val="24"/>
        </w:rPr>
        <w:t>Настройка</w:t>
      </w:r>
      <w:r w:rsidRPr="008F1AF5">
        <w:rPr>
          <w:rFonts w:ascii="Times New Roman" w:hAnsi="Times New Roman"/>
          <w:spacing w:val="-5"/>
          <w:sz w:val="24"/>
          <w:szCs w:val="24"/>
        </w:rPr>
        <w:t xml:space="preserve"> </w:t>
      </w:r>
      <w:r w:rsidRPr="008F1AF5">
        <w:rPr>
          <w:rFonts w:ascii="Times New Roman" w:hAnsi="Times New Roman"/>
          <w:sz w:val="24"/>
          <w:szCs w:val="24"/>
        </w:rPr>
        <w:t>NAP.</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Настройка</w:t>
      </w:r>
      <w:r w:rsidRPr="008F1AF5">
        <w:rPr>
          <w:rFonts w:ascii="Times New Roman" w:hAnsi="Times New Roman"/>
          <w:spacing w:val="-5"/>
          <w:sz w:val="24"/>
          <w:szCs w:val="24"/>
        </w:rPr>
        <w:t xml:space="preserve"> </w:t>
      </w:r>
      <w:r w:rsidRPr="008F1AF5">
        <w:rPr>
          <w:rFonts w:ascii="Times New Roman" w:hAnsi="Times New Roman"/>
          <w:sz w:val="24"/>
          <w:szCs w:val="24"/>
        </w:rPr>
        <w:t>применения</w:t>
      </w:r>
      <w:r w:rsidRPr="008F1AF5">
        <w:rPr>
          <w:rFonts w:ascii="Times New Roman" w:hAnsi="Times New Roman"/>
          <w:spacing w:val="-8"/>
          <w:sz w:val="24"/>
          <w:szCs w:val="24"/>
        </w:rPr>
        <w:t xml:space="preserve"> </w:t>
      </w:r>
      <w:r w:rsidRPr="008F1AF5">
        <w:rPr>
          <w:rFonts w:ascii="Times New Roman" w:hAnsi="Times New Roman"/>
          <w:sz w:val="24"/>
          <w:szCs w:val="24"/>
        </w:rPr>
        <w:t>NAP</w:t>
      </w:r>
      <w:r w:rsidRPr="008F1AF5">
        <w:rPr>
          <w:rFonts w:ascii="Times New Roman" w:hAnsi="Times New Roman"/>
          <w:spacing w:val="-4"/>
          <w:sz w:val="24"/>
          <w:szCs w:val="24"/>
        </w:rPr>
        <w:t xml:space="preserve"> </w:t>
      </w:r>
      <w:r w:rsidRPr="008F1AF5">
        <w:rPr>
          <w:rFonts w:ascii="Times New Roman" w:hAnsi="Times New Roman"/>
          <w:sz w:val="24"/>
          <w:szCs w:val="24"/>
        </w:rPr>
        <w:t>через</w:t>
      </w:r>
      <w:r w:rsidRPr="008F1AF5">
        <w:rPr>
          <w:rFonts w:ascii="Times New Roman" w:hAnsi="Times New Roman"/>
          <w:spacing w:val="-3"/>
          <w:sz w:val="24"/>
          <w:szCs w:val="24"/>
        </w:rPr>
        <w:t xml:space="preserve"> </w:t>
      </w:r>
      <w:r w:rsidRPr="008F1AF5">
        <w:rPr>
          <w:rFonts w:ascii="Times New Roman" w:hAnsi="Times New Roman"/>
          <w:sz w:val="24"/>
          <w:szCs w:val="24"/>
        </w:rPr>
        <w:t>принудительные</w:t>
      </w:r>
      <w:r w:rsidRPr="008F1AF5">
        <w:rPr>
          <w:rFonts w:ascii="Times New Roman" w:hAnsi="Times New Roman"/>
          <w:spacing w:val="-4"/>
          <w:sz w:val="24"/>
          <w:szCs w:val="24"/>
        </w:rPr>
        <w:t xml:space="preserve"> </w:t>
      </w:r>
      <w:r w:rsidRPr="008F1AF5">
        <w:rPr>
          <w:rFonts w:ascii="Times New Roman" w:hAnsi="Times New Roman"/>
          <w:sz w:val="24"/>
          <w:szCs w:val="24"/>
        </w:rPr>
        <w:t>IPSec</w:t>
      </w:r>
      <w:r w:rsidRPr="008F1AF5">
        <w:rPr>
          <w:rFonts w:ascii="Times New Roman" w:hAnsi="Times New Roman"/>
          <w:spacing w:val="-5"/>
          <w:sz w:val="24"/>
          <w:szCs w:val="24"/>
        </w:rPr>
        <w:t xml:space="preserve"> </w:t>
      </w:r>
      <w:r w:rsidRPr="008F1AF5">
        <w:rPr>
          <w:rFonts w:ascii="Times New Roman" w:hAnsi="Times New Roman"/>
          <w:sz w:val="24"/>
          <w:szCs w:val="24"/>
        </w:rPr>
        <w:t>взаимодействия.</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Мониторинг</w:t>
      </w:r>
      <w:r w:rsidRPr="008F1AF5">
        <w:rPr>
          <w:rFonts w:ascii="Times New Roman" w:hAnsi="Times New Roman"/>
          <w:spacing w:val="-6"/>
          <w:sz w:val="24"/>
          <w:szCs w:val="24"/>
        </w:rPr>
        <w:t xml:space="preserve"> </w:t>
      </w:r>
      <w:r w:rsidRPr="008F1AF5">
        <w:rPr>
          <w:rFonts w:ascii="Times New Roman" w:hAnsi="Times New Roman"/>
          <w:sz w:val="24"/>
          <w:szCs w:val="24"/>
        </w:rPr>
        <w:t>и</w:t>
      </w:r>
      <w:r w:rsidRPr="008F1AF5">
        <w:rPr>
          <w:rFonts w:ascii="Times New Roman" w:hAnsi="Times New Roman"/>
          <w:spacing w:val="-2"/>
          <w:sz w:val="24"/>
          <w:szCs w:val="24"/>
        </w:rPr>
        <w:t xml:space="preserve"> </w:t>
      </w:r>
      <w:r w:rsidRPr="008F1AF5">
        <w:rPr>
          <w:rFonts w:ascii="Times New Roman" w:hAnsi="Times New Roman"/>
          <w:sz w:val="24"/>
          <w:szCs w:val="24"/>
        </w:rPr>
        <w:t>устранение</w:t>
      </w:r>
      <w:r w:rsidRPr="008F1AF5">
        <w:rPr>
          <w:rFonts w:ascii="Times New Roman" w:hAnsi="Times New Roman"/>
          <w:spacing w:val="-3"/>
          <w:sz w:val="24"/>
          <w:szCs w:val="24"/>
        </w:rPr>
        <w:t xml:space="preserve"> </w:t>
      </w:r>
      <w:r w:rsidRPr="008F1AF5">
        <w:rPr>
          <w:rFonts w:ascii="Times New Roman" w:hAnsi="Times New Roman"/>
          <w:sz w:val="24"/>
          <w:szCs w:val="24"/>
        </w:rPr>
        <w:t>неполадок</w:t>
      </w:r>
      <w:r w:rsidRPr="008F1AF5">
        <w:rPr>
          <w:rFonts w:ascii="Times New Roman" w:hAnsi="Times New Roman"/>
          <w:spacing w:val="-5"/>
          <w:sz w:val="24"/>
          <w:szCs w:val="24"/>
        </w:rPr>
        <w:t xml:space="preserve"> </w:t>
      </w:r>
      <w:r w:rsidRPr="008F1AF5">
        <w:rPr>
          <w:rFonts w:ascii="Times New Roman" w:hAnsi="Times New Roman"/>
          <w:sz w:val="24"/>
          <w:szCs w:val="24"/>
        </w:rPr>
        <w:t>NAP</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Обзор</w:t>
      </w:r>
      <w:r w:rsidRPr="008F1AF5">
        <w:rPr>
          <w:rFonts w:ascii="Times New Roman" w:hAnsi="Times New Roman"/>
          <w:spacing w:val="-4"/>
          <w:sz w:val="24"/>
          <w:szCs w:val="24"/>
        </w:rPr>
        <w:t xml:space="preserve"> </w:t>
      </w:r>
      <w:r w:rsidRPr="008F1AF5">
        <w:rPr>
          <w:rFonts w:ascii="Times New Roman" w:hAnsi="Times New Roman"/>
          <w:sz w:val="24"/>
          <w:szCs w:val="24"/>
        </w:rPr>
        <w:t>технологии</w:t>
      </w:r>
      <w:r w:rsidRPr="008F1AF5">
        <w:rPr>
          <w:rFonts w:ascii="Times New Roman" w:hAnsi="Times New Roman"/>
          <w:spacing w:val="-7"/>
          <w:sz w:val="24"/>
          <w:szCs w:val="24"/>
        </w:rPr>
        <w:t xml:space="preserve"> </w:t>
      </w:r>
      <w:r w:rsidRPr="008F1AF5">
        <w:rPr>
          <w:rFonts w:ascii="Times New Roman" w:hAnsi="Times New Roman"/>
          <w:sz w:val="24"/>
          <w:szCs w:val="24"/>
        </w:rPr>
        <w:t>удаленного</w:t>
      </w:r>
      <w:r w:rsidRPr="008F1AF5">
        <w:rPr>
          <w:rFonts w:ascii="Times New Roman" w:hAnsi="Times New Roman"/>
          <w:spacing w:val="-4"/>
          <w:sz w:val="24"/>
          <w:szCs w:val="24"/>
        </w:rPr>
        <w:t xml:space="preserve"> </w:t>
      </w:r>
      <w:r w:rsidRPr="008F1AF5">
        <w:rPr>
          <w:rFonts w:ascii="Times New Roman" w:hAnsi="Times New Roman"/>
          <w:sz w:val="24"/>
          <w:szCs w:val="24"/>
        </w:rPr>
        <w:t>доступа.</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Внедрение</w:t>
      </w:r>
      <w:r w:rsidRPr="008F1AF5">
        <w:rPr>
          <w:rFonts w:ascii="Times New Roman" w:hAnsi="Times New Roman"/>
          <w:spacing w:val="-2"/>
          <w:sz w:val="24"/>
          <w:szCs w:val="24"/>
        </w:rPr>
        <w:t xml:space="preserve"> </w:t>
      </w:r>
      <w:r w:rsidRPr="008F1AF5">
        <w:rPr>
          <w:rFonts w:ascii="Times New Roman" w:hAnsi="Times New Roman"/>
          <w:sz w:val="24"/>
          <w:szCs w:val="24"/>
        </w:rPr>
        <w:t>технологии</w:t>
      </w:r>
      <w:r w:rsidRPr="008F1AF5">
        <w:rPr>
          <w:rFonts w:ascii="Times New Roman" w:hAnsi="Times New Roman"/>
          <w:spacing w:val="-5"/>
          <w:sz w:val="24"/>
          <w:szCs w:val="24"/>
        </w:rPr>
        <w:t xml:space="preserve"> </w:t>
      </w:r>
      <w:r w:rsidRPr="008F1AF5">
        <w:rPr>
          <w:rFonts w:ascii="Times New Roman" w:hAnsi="Times New Roman"/>
          <w:sz w:val="24"/>
          <w:szCs w:val="24"/>
        </w:rPr>
        <w:t>DirectAccess</w:t>
      </w:r>
      <w:r w:rsidRPr="008F1AF5">
        <w:rPr>
          <w:rFonts w:ascii="Times New Roman" w:hAnsi="Times New Roman"/>
          <w:spacing w:val="1"/>
          <w:sz w:val="24"/>
          <w:szCs w:val="24"/>
        </w:rPr>
        <w:t xml:space="preserve"> </w:t>
      </w:r>
      <w:r w:rsidRPr="008F1AF5">
        <w:rPr>
          <w:rFonts w:ascii="Times New Roman" w:hAnsi="Times New Roman"/>
          <w:sz w:val="24"/>
          <w:szCs w:val="24"/>
        </w:rPr>
        <w:t>с</w:t>
      </w:r>
      <w:r w:rsidRPr="008F1AF5">
        <w:rPr>
          <w:rFonts w:ascii="Times New Roman" w:hAnsi="Times New Roman"/>
          <w:spacing w:val="-2"/>
          <w:sz w:val="24"/>
          <w:szCs w:val="24"/>
        </w:rPr>
        <w:t xml:space="preserve"> </w:t>
      </w:r>
      <w:r w:rsidRPr="008F1AF5">
        <w:rPr>
          <w:rFonts w:ascii="Times New Roman" w:hAnsi="Times New Roman"/>
          <w:sz w:val="24"/>
          <w:szCs w:val="24"/>
        </w:rPr>
        <w:t>помощью</w:t>
      </w:r>
      <w:r w:rsidRPr="008F1AF5">
        <w:rPr>
          <w:rFonts w:ascii="Times New Roman" w:hAnsi="Times New Roman"/>
          <w:spacing w:val="-8"/>
          <w:sz w:val="24"/>
          <w:szCs w:val="24"/>
        </w:rPr>
        <w:t xml:space="preserve"> </w:t>
      </w:r>
      <w:r w:rsidRPr="008F1AF5">
        <w:rPr>
          <w:rFonts w:ascii="Times New Roman" w:hAnsi="Times New Roman"/>
          <w:sz w:val="24"/>
          <w:szCs w:val="24"/>
        </w:rPr>
        <w:t>мастера</w:t>
      </w:r>
      <w:r w:rsidRPr="008F1AF5">
        <w:rPr>
          <w:rFonts w:ascii="Times New Roman" w:hAnsi="Times New Roman"/>
          <w:spacing w:val="-3"/>
          <w:sz w:val="24"/>
          <w:szCs w:val="24"/>
        </w:rPr>
        <w:t xml:space="preserve"> </w:t>
      </w:r>
      <w:r w:rsidRPr="008F1AF5">
        <w:rPr>
          <w:rFonts w:ascii="Times New Roman" w:hAnsi="Times New Roman"/>
          <w:sz w:val="24"/>
          <w:szCs w:val="24"/>
        </w:rPr>
        <w:t>начальной</w:t>
      </w:r>
      <w:r w:rsidRPr="008F1AF5">
        <w:rPr>
          <w:rFonts w:ascii="Times New Roman" w:hAnsi="Times New Roman"/>
          <w:spacing w:val="-5"/>
          <w:sz w:val="24"/>
          <w:szCs w:val="24"/>
        </w:rPr>
        <w:t xml:space="preserve"> </w:t>
      </w:r>
      <w:r w:rsidRPr="008F1AF5">
        <w:rPr>
          <w:rFonts w:ascii="Times New Roman" w:hAnsi="Times New Roman"/>
          <w:sz w:val="24"/>
          <w:szCs w:val="24"/>
        </w:rPr>
        <w:t>настройки.</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Внедрение</w:t>
      </w:r>
      <w:r w:rsidRPr="008F1AF5">
        <w:rPr>
          <w:rFonts w:ascii="Times New Roman" w:hAnsi="Times New Roman"/>
          <w:spacing w:val="-6"/>
          <w:sz w:val="24"/>
          <w:szCs w:val="24"/>
        </w:rPr>
        <w:t xml:space="preserve"> </w:t>
      </w:r>
      <w:r w:rsidRPr="008F1AF5">
        <w:rPr>
          <w:rFonts w:ascii="Times New Roman" w:hAnsi="Times New Roman"/>
          <w:sz w:val="24"/>
          <w:szCs w:val="24"/>
        </w:rPr>
        <w:t>и</w:t>
      </w:r>
      <w:r w:rsidRPr="008F1AF5">
        <w:rPr>
          <w:rFonts w:ascii="Times New Roman" w:hAnsi="Times New Roman"/>
          <w:spacing w:val="-4"/>
          <w:sz w:val="24"/>
          <w:szCs w:val="24"/>
        </w:rPr>
        <w:t xml:space="preserve"> </w:t>
      </w:r>
      <w:r w:rsidRPr="008F1AF5">
        <w:rPr>
          <w:rFonts w:ascii="Times New Roman" w:hAnsi="Times New Roman"/>
          <w:sz w:val="24"/>
          <w:szCs w:val="24"/>
        </w:rPr>
        <w:t>управление</w:t>
      </w:r>
      <w:r w:rsidRPr="008F1AF5">
        <w:rPr>
          <w:rFonts w:ascii="Times New Roman" w:hAnsi="Times New Roman"/>
          <w:spacing w:val="-6"/>
          <w:sz w:val="24"/>
          <w:szCs w:val="24"/>
        </w:rPr>
        <w:t xml:space="preserve"> </w:t>
      </w:r>
      <w:r w:rsidRPr="008F1AF5">
        <w:rPr>
          <w:rFonts w:ascii="Times New Roman" w:hAnsi="Times New Roman"/>
          <w:sz w:val="24"/>
          <w:szCs w:val="24"/>
        </w:rPr>
        <w:t>расширенной</w:t>
      </w:r>
      <w:r w:rsidRPr="008F1AF5">
        <w:rPr>
          <w:rFonts w:ascii="Times New Roman" w:hAnsi="Times New Roman"/>
          <w:spacing w:val="-4"/>
          <w:sz w:val="24"/>
          <w:szCs w:val="24"/>
        </w:rPr>
        <w:t xml:space="preserve"> </w:t>
      </w:r>
      <w:r w:rsidRPr="008F1AF5">
        <w:rPr>
          <w:rFonts w:ascii="Times New Roman" w:hAnsi="Times New Roman"/>
          <w:sz w:val="24"/>
          <w:szCs w:val="24"/>
        </w:rPr>
        <w:t>инфраструктурой</w:t>
      </w:r>
      <w:r w:rsidRPr="008F1AF5">
        <w:rPr>
          <w:rFonts w:ascii="Times New Roman" w:hAnsi="Times New Roman"/>
          <w:spacing w:val="-4"/>
          <w:sz w:val="24"/>
          <w:szCs w:val="24"/>
        </w:rPr>
        <w:t xml:space="preserve"> </w:t>
      </w:r>
      <w:r w:rsidRPr="008F1AF5">
        <w:rPr>
          <w:rFonts w:ascii="Times New Roman" w:hAnsi="Times New Roman"/>
          <w:sz w:val="24"/>
          <w:szCs w:val="24"/>
        </w:rPr>
        <w:t>DirectAccess.</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Внедрение</w:t>
      </w:r>
      <w:r w:rsidRPr="008F1AF5">
        <w:rPr>
          <w:rFonts w:ascii="Times New Roman" w:hAnsi="Times New Roman"/>
          <w:spacing w:val="-4"/>
          <w:sz w:val="24"/>
          <w:szCs w:val="24"/>
        </w:rPr>
        <w:t xml:space="preserve"> </w:t>
      </w:r>
      <w:r w:rsidRPr="008F1AF5">
        <w:rPr>
          <w:rFonts w:ascii="Times New Roman" w:hAnsi="Times New Roman"/>
          <w:sz w:val="24"/>
          <w:szCs w:val="24"/>
        </w:rPr>
        <w:t>VPN.</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Внедрение</w:t>
      </w:r>
      <w:r w:rsidRPr="008F1AF5">
        <w:rPr>
          <w:rFonts w:ascii="Times New Roman" w:hAnsi="Times New Roman"/>
          <w:spacing w:val="-2"/>
          <w:sz w:val="24"/>
          <w:szCs w:val="24"/>
        </w:rPr>
        <w:t xml:space="preserve"> </w:t>
      </w:r>
      <w:r w:rsidRPr="008F1AF5">
        <w:rPr>
          <w:rFonts w:ascii="Times New Roman" w:hAnsi="Times New Roman"/>
          <w:sz w:val="24"/>
          <w:szCs w:val="24"/>
        </w:rPr>
        <w:t>Web Application</w:t>
      </w:r>
      <w:r w:rsidRPr="008F1AF5">
        <w:rPr>
          <w:rFonts w:ascii="Times New Roman" w:hAnsi="Times New Roman"/>
          <w:spacing w:val="-5"/>
          <w:sz w:val="24"/>
          <w:szCs w:val="24"/>
        </w:rPr>
        <w:t xml:space="preserve"> </w:t>
      </w:r>
      <w:r w:rsidRPr="008F1AF5">
        <w:rPr>
          <w:rFonts w:ascii="Times New Roman" w:hAnsi="Times New Roman"/>
          <w:sz w:val="24"/>
          <w:szCs w:val="24"/>
        </w:rPr>
        <w:t>Proxy</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Обзор</w:t>
      </w:r>
      <w:r w:rsidRPr="008F1AF5">
        <w:rPr>
          <w:rFonts w:ascii="Times New Roman" w:hAnsi="Times New Roman"/>
          <w:spacing w:val="-3"/>
          <w:sz w:val="24"/>
          <w:szCs w:val="24"/>
        </w:rPr>
        <w:t xml:space="preserve"> </w:t>
      </w:r>
      <w:r w:rsidRPr="008F1AF5">
        <w:rPr>
          <w:rFonts w:ascii="Times New Roman" w:hAnsi="Times New Roman"/>
          <w:sz w:val="24"/>
          <w:szCs w:val="24"/>
        </w:rPr>
        <w:t>диспетчера</w:t>
      </w:r>
      <w:r w:rsidRPr="008F1AF5">
        <w:rPr>
          <w:rFonts w:ascii="Times New Roman" w:hAnsi="Times New Roman"/>
          <w:spacing w:val="-3"/>
          <w:sz w:val="24"/>
          <w:szCs w:val="24"/>
        </w:rPr>
        <w:t xml:space="preserve"> </w:t>
      </w:r>
      <w:r w:rsidRPr="008F1AF5">
        <w:rPr>
          <w:rFonts w:ascii="Times New Roman" w:hAnsi="Times New Roman"/>
          <w:sz w:val="24"/>
          <w:szCs w:val="24"/>
        </w:rPr>
        <w:t>ресурсов</w:t>
      </w:r>
      <w:r w:rsidRPr="008F1AF5">
        <w:rPr>
          <w:rFonts w:ascii="Times New Roman" w:hAnsi="Times New Roman"/>
          <w:spacing w:val="-2"/>
          <w:sz w:val="24"/>
          <w:szCs w:val="24"/>
        </w:rPr>
        <w:t xml:space="preserve"> </w:t>
      </w:r>
      <w:r w:rsidRPr="008F1AF5">
        <w:rPr>
          <w:rFonts w:ascii="Times New Roman" w:hAnsi="Times New Roman"/>
          <w:sz w:val="24"/>
          <w:szCs w:val="24"/>
        </w:rPr>
        <w:t>файлового</w:t>
      </w:r>
      <w:r w:rsidRPr="008F1AF5">
        <w:rPr>
          <w:rFonts w:ascii="Times New Roman" w:hAnsi="Times New Roman"/>
          <w:spacing w:val="-2"/>
          <w:sz w:val="24"/>
          <w:szCs w:val="24"/>
        </w:rPr>
        <w:t xml:space="preserve"> </w:t>
      </w:r>
      <w:r w:rsidRPr="008F1AF5">
        <w:rPr>
          <w:rFonts w:ascii="Times New Roman" w:hAnsi="Times New Roman"/>
          <w:sz w:val="24"/>
          <w:szCs w:val="24"/>
        </w:rPr>
        <w:t>сервера</w:t>
      </w:r>
      <w:r w:rsidRPr="008F1AF5">
        <w:rPr>
          <w:rFonts w:ascii="Times New Roman" w:hAnsi="Times New Roman"/>
          <w:spacing w:val="-3"/>
          <w:sz w:val="24"/>
          <w:szCs w:val="24"/>
        </w:rPr>
        <w:t xml:space="preserve"> </w:t>
      </w:r>
      <w:r w:rsidRPr="008F1AF5">
        <w:rPr>
          <w:rFonts w:ascii="Times New Roman" w:hAnsi="Times New Roman"/>
          <w:sz w:val="24"/>
          <w:szCs w:val="24"/>
        </w:rPr>
        <w:t>–</w:t>
      </w:r>
      <w:r w:rsidRPr="008F1AF5">
        <w:rPr>
          <w:rFonts w:ascii="Times New Roman" w:hAnsi="Times New Roman"/>
          <w:spacing w:val="-3"/>
          <w:sz w:val="24"/>
          <w:szCs w:val="24"/>
        </w:rPr>
        <w:t xml:space="preserve"> </w:t>
      </w:r>
      <w:r w:rsidRPr="008F1AF5">
        <w:rPr>
          <w:rFonts w:ascii="Times New Roman" w:hAnsi="Times New Roman"/>
          <w:sz w:val="24"/>
          <w:szCs w:val="24"/>
        </w:rPr>
        <w:t>FSRM.</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Использование</w:t>
      </w:r>
      <w:r w:rsidRPr="008F1AF5">
        <w:rPr>
          <w:rFonts w:ascii="Times New Roman" w:hAnsi="Times New Roman"/>
          <w:spacing w:val="1"/>
          <w:sz w:val="24"/>
          <w:szCs w:val="24"/>
        </w:rPr>
        <w:t xml:space="preserve"> </w:t>
      </w:r>
      <w:r w:rsidRPr="008F1AF5">
        <w:rPr>
          <w:rFonts w:ascii="Times New Roman" w:hAnsi="Times New Roman"/>
          <w:sz w:val="24"/>
          <w:szCs w:val="24"/>
        </w:rPr>
        <w:t>FSRM</w:t>
      </w:r>
      <w:r w:rsidRPr="008F1AF5">
        <w:rPr>
          <w:rFonts w:ascii="Times New Roman" w:hAnsi="Times New Roman"/>
          <w:spacing w:val="1"/>
          <w:sz w:val="24"/>
          <w:szCs w:val="24"/>
        </w:rPr>
        <w:t xml:space="preserve"> </w:t>
      </w:r>
      <w:r w:rsidRPr="008F1AF5">
        <w:rPr>
          <w:rFonts w:ascii="Times New Roman" w:hAnsi="Times New Roman"/>
          <w:sz w:val="24"/>
          <w:szCs w:val="24"/>
        </w:rPr>
        <w:t>для</w:t>
      </w:r>
      <w:r w:rsidRPr="008F1AF5">
        <w:rPr>
          <w:rFonts w:ascii="Times New Roman" w:hAnsi="Times New Roman"/>
          <w:spacing w:val="1"/>
          <w:sz w:val="24"/>
          <w:szCs w:val="24"/>
        </w:rPr>
        <w:t xml:space="preserve"> </w:t>
      </w:r>
      <w:r w:rsidRPr="008F1AF5">
        <w:rPr>
          <w:rFonts w:ascii="Times New Roman" w:hAnsi="Times New Roman"/>
          <w:sz w:val="24"/>
          <w:szCs w:val="24"/>
        </w:rPr>
        <w:t>управления</w:t>
      </w:r>
      <w:r w:rsidRPr="008F1AF5">
        <w:rPr>
          <w:rFonts w:ascii="Times New Roman" w:hAnsi="Times New Roman"/>
          <w:spacing w:val="1"/>
          <w:sz w:val="24"/>
          <w:szCs w:val="24"/>
        </w:rPr>
        <w:t xml:space="preserve"> </w:t>
      </w:r>
      <w:r w:rsidRPr="008F1AF5">
        <w:rPr>
          <w:rFonts w:ascii="Times New Roman" w:hAnsi="Times New Roman"/>
          <w:sz w:val="24"/>
          <w:szCs w:val="24"/>
        </w:rPr>
        <w:t>квотами,</w:t>
      </w:r>
      <w:r w:rsidRPr="008F1AF5">
        <w:rPr>
          <w:rFonts w:ascii="Times New Roman" w:hAnsi="Times New Roman"/>
          <w:spacing w:val="1"/>
          <w:sz w:val="24"/>
          <w:szCs w:val="24"/>
        </w:rPr>
        <w:t xml:space="preserve"> </w:t>
      </w:r>
      <w:r w:rsidRPr="008F1AF5">
        <w:rPr>
          <w:rFonts w:ascii="Times New Roman" w:hAnsi="Times New Roman"/>
          <w:sz w:val="24"/>
          <w:szCs w:val="24"/>
        </w:rPr>
        <w:t>файловым</w:t>
      </w:r>
      <w:r w:rsidRPr="008F1AF5">
        <w:rPr>
          <w:rFonts w:ascii="Times New Roman" w:hAnsi="Times New Roman"/>
          <w:spacing w:val="1"/>
          <w:sz w:val="24"/>
          <w:szCs w:val="24"/>
        </w:rPr>
        <w:t xml:space="preserve"> </w:t>
      </w:r>
      <w:r w:rsidRPr="008F1AF5">
        <w:rPr>
          <w:rFonts w:ascii="Times New Roman" w:hAnsi="Times New Roman"/>
          <w:sz w:val="24"/>
          <w:szCs w:val="24"/>
        </w:rPr>
        <w:t>экранированием</w:t>
      </w:r>
      <w:r w:rsidRPr="008F1AF5">
        <w:rPr>
          <w:rFonts w:ascii="Times New Roman" w:hAnsi="Times New Roman"/>
          <w:spacing w:val="1"/>
          <w:sz w:val="24"/>
          <w:szCs w:val="24"/>
        </w:rPr>
        <w:t xml:space="preserve"> </w:t>
      </w:r>
      <w:r w:rsidRPr="008F1AF5">
        <w:rPr>
          <w:rFonts w:ascii="Times New Roman" w:hAnsi="Times New Roman"/>
          <w:sz w:val="24"/>
          <w:szCs w:val="24"/>
        </w:rPr>
        <w:t>и</w:t>
      </w:r>
      <w:r w:rsidRPr="008F1AF5">
        <w:rPr>
          <w:rFonts w:ascii="Times New Roman" w:hAnsi="Times New Roman"/>
          <w:spacing w:val="-57"/>
          <w:sz w:val="24"/>
          <w:szCs w:val="24"/>
        </w:rPr>
        <w:t xml:space="preserve"> </w:t>
      </w:r>
      <w:r w:rsidRPr="008F1AF5">
        <w:rPr>
          <w:rFonts w:ascii="Times New Roman" w:hAnsi="Times New Roman"/>
          <w:sz w:val="24"/>
          <w:szCs w:val="24"/>
        </w:rPr>
        <w:t>отчетами</w:t>
      </w:r>
      <w:r w:rsidRPr="008F1AF5">
        <w:rPr>
          <w:rFonts w:ascii="Times New Roman" w:hAnsi="Times New Roman"/>
          <w:spacing w:val="-3"/>
          <w:sz w:val="24"/>
          <w:szCs w:val="24"/>
        </w:rPr>
        <w:t xml:space="preserve"> </w:t>
      </w:r>
      <w:r w:rsidRPr="008F1AF5">
        <w:rPr>
          <w:rFonts w:ascii="Times New Roman" w:hAnsi="Times New Roman"/>
          <w:sz w:val="24"/>
          <w:szCs w:val="24"/>
        </w:rPr>
        <w:t>по</w:t>
      </w:r>
      <w:r w:rsidRPr="008F1AF5">
        <w:rPr>
          <w:rFonts w:ascii="Times New Roman" w:hAnsi="Times New Roman"/>
          <w:spacing w:val="2"/>
          <w:sz w:val="24"/>
          <w:szCs w:val="24"/>
        </w:rPr>
        <w:t xml:space="preserve"> </w:t>
      </w:r>
      <w:r w:rsidRPr="008F1AF5">
        <w:rPr>
          <w:rFonts w:ascii="Times New Roman" w:hAnsi="Times New Roman"/>
          <w:sz w:val="24"/>
          <w:szCs w:val="24"/>
        </w:rPr>
        <w:t>использованию хранилища.</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Применение</w:t>
      </w:r>
      <w:r w:rsidRPr="008F1AF5">
        <w:rPr>
          <w:rFonts w:ascii="Times New Roman" w:hAnsi="Times New Roman"/>
          <w:spacing w:val="-4"/>
          <w:sz w:val="24"/>
          <w:szCs w:val="24"/>
        </w:rPr>
        <w:t xml:space="preserve"> </w:t>
      </w:r>
      <w:r w:rsidRPr="008F1AF5">
        <w:rPr>
          <w:rFonts w:ascii="Times New Roman" w:hAnsi="Times New Roman"/>
          <w:sz w:val="24"/>
          <w:szCs w:val="24"/>
        </w:rPr>
        <w:t>классификации</w:t>
      </w:r>
      <w:r w:rsidRPr="008F1AF5">
        <w:rPr>
          <w:rFonts w:ascii="Times New Roman" w:hAnsi="Times New Roman"/>
          <w:spacing w:val="-1"/>
          <w:sz w:val="24"/>
          <w:szCs w:val="24"/>
        </w:rPr>
        <w:t xml:space="preserve"> </w:t>
      </w:r>
      <w:r w:rsidRPr="008F1AF5">
        <w:rPr>
          <w:rFonts w:ascii="Times New Roman" w:hAnsi="Times New Roman"/>
          <w:sz w:val="24"/>
          <w:szCs w:val="24"/>
        </w:rPr>
        <w:t>файлов</w:t>
      </w:r>
      <w:r w:rsidRPr="008F1AF5">
        <w:rPr>
          <w:rFonts w:ascii="Times New Roman" w:hAnsi="Times New Roman"/>
          <w:spacing w:val="-5"/>
          <w:sz w:val="24"/>
          <w:szCs w:val="24"/>
        </w:rPr>
        <w:t xml:space="preserve"> </w:t>
      </w:r>
      <w:r w:rsidRPr="008F1AF5">
        <w:rPr>
          <w:rFonts w:ascii="Times New Roman" w:hAnsi="Times New Roman"/>
          <w:sz w:val="24"/>
          <w:szCs w:val="24"/>
        </w:rPr>
        <w:t>и</w:t>
      </w:r>
      <w:r w:rsidRPr="008F1AF5">
        <w:rPr>
          <w:rFonts w:ascii="Times New Roman" w:hAnsi="Times New Roman"/>
          <w:spacing w:val="-6"/>
          <w:sz w:val="24"/>
          <w:szCs w:val="24"/>
        </w:rPr>
        <w:t xml:space="preserve"> </w:t>
      </w:r>
      <w:r w:rsidRPr="008F1AF5">
        <w:rPr>
          <w:rFonts w:ascii="Times New Roman" w:hAnsi="Times New Roman"/>
          <w:sz w:val="24"/>
          <w:szCs w:val="24"/>
        </w:rPr>
        <w:t>задач</w:t>
      </w:r>
      <w:r w:rsidRPr="008F1AF5">
        <w:rPr>
          <w:rFonts w:ascii="Times New Roman" w:hAnsi="Times New Roman"/>
          <w:spacing w:val="-3"/>
          <w:sz w:val="24"/>
          <w:szCs w:val="24"/>
        </w:rPr>
        <w:t xml:space="preserve"> </w:t>
      </w:r>
      <w:r w:rsidRPr="008F1AF5">
        <w:rPr>
          <w:rFonts w:ascii="Times New Roman" w:hAnsi="Times New Roman"/>
          <w:sz w:val="24"/>
          <w:szCs w:val="24"/>
        </w:rPr>
        <w:t>по</w:t>
      </w:r>
      <w:r w:rsidRPr="008F1AF5">
        <w:rPr>
          <w:rFonts w:ascii="Times New Roman" w:hAnsi="Times New Roman"/>
          <w:spacing w:val="-3"/>
          <w:sz w:val="24"/>
          <w:szCs w:val="24"/>
        </w:rPr>
        <w:t xml:space="preserve"> </w:t>
      </w:r>
      <w:r w:rsidRPr="008F1AF5">
        <w:rPr>
          <w:rFonts w:ascii="Times New Roman" w:hAnsi="Times New Roman"/>
          <w:sz w:val="24"/>
          <w:szCs w:val="24"/>
        </w:rPr>
        <w:t>управлению</w:t>
      </w:r>
      <w:r w:rsidRPr="008F1AF5">
        <w:rPr>
          <w:rFonts w:ascii="Times New Roman" w:hAnsi="Times New Roman"/>
          <w:spacing w:val="-4"/>
          <w:sz w:val="24"/>
          <w:szCs w:val="24"/>
        </w:rPr>
        <w:t xml:space="preserve"> </w:t>
      </w:r>
      <w:r w:rsidRPr="008F1AF5">
        <w:rPr>
          <w:rFonts w:ascii="Times New Roman" w:hAnsi="Times New Roman"/>
          <w:sz w:val="24"/>
          <w:szCs w:val="24"/>
        </w:rPr>
        <w:t>файлами.</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Обзор</w:t>
      </w:r>
      <w:r w:rsidRPr="008F1AF5">
        <w:rPr>
          <w:rFonts w:ascii="Times New Roman" w:hAnsi="Times New Roman"/>
          <w:spacing w:val="-4"/>
          <w:sz w:val="24"/>
          <w:szCs w:val="24"/>
        </w:rPr>
        <w:t xml:space="preserve"> </w:t>
      </w:r>
      <w:r w:rsidRPr="008F1AF5">
        <w:rPr>
          <w:rFonts w:ascii="Times New Roman" w:hAnsi="Times New Roman"/>
          <w:sz w:val="24"/>
          <w:szCs w:val="24"/>
        </w:rPr>
        <w:t>распределенной</w:t>
      </w:r>
      <w:r w:rsidRPr="008F1AF5">
        <w:rPr>
          <w:rFonts w:ascii="Times New Roman" w:hAnsi="Times New Roman"/>
          <w:spacing w:val="-2"/>
          <w:sz w:val="24"/>
          <w:szCs w:val="24"/>
        </w:rPr>
        <w:t xml:space="preserve"> </w:t>
      </w:r>
      <w:r w:rsidRPr="008F1AF5">
        <w:rPr>
          <w:rFonts w:ascii="Times New Roman" w:hAnsi="Times New Roman"/>
          <w:sz w:val="24"/>
          <w:szCs w:val="24"/>
        </w:rPr>
        <w:t>файловой</w:t>
      </w:r>
      <w:r w:rsidRPr="008F1AF5">
        <w:rPr>
          <w:rFonts w:ascii="Times New Roman" w:hAnsi="Times New Roman"/>
          <w:spacing w:val="-2"/>
          <w:sz w:val="24"/>
          <w:szCs w:val="24"/>
        </w:rPr>
        <w:t xml:space="preserve"> </w:t>
      </w:r>
      <w:r w:rsidRPr="008F1AF5">
        <w:rPr>
          <w:rFonts w:ascii="Times New Roman" w:hAnsi="Times New Roman"/>
          <w:sz w:val="24"/>
          <w:szCs w:val="24"/>
        </w:rPr>
        <w:t>системы</w:t>
      </w:r>
      <w:r w:rsidRPr="008F1AF5">
        <w:rPr>
          <w:rFonts w:ascii="Times New Roman" w:hAnsi="Times New Roman"/>
          <w:spacing w:val="-2"/>
          <w:sz w:val="24"/>
          <w:szCs w:val="24"/>
        </w:rPr>
        <w:t xml:space="preserve"> </w:t>
      </w:r>
      <w:r w:rsidRPr="008F1AF5">
        <w:rPr>
          <w:rFonts w:ascii="Times New Roman" w:hAnsi="Times New Roman"/>
          <w:sz w:val="24"/>
          <w:szCs w:val="24"/>
        </w:rPr>
        <w:t>DFS.</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Настройка</w:t>
      </w:r>
      <w:r w:rsidRPr="008F1AF5">
        <w:rPr>
          <w:rFonts w:ascii="Times New Roman" w:hAnsi="Times New Roman"/>
          <w:spacing w:val="-4"/>
          <w:sz w:val="24"/>
          <w:szCs w:val="24"/>
        </w:rPr>
        <w:t xml:space="preserve"> </w:t>
      </w:r>
      <w:r w:rsidRPr="008F1AF5">
        <w:rPr>
          <w:rFonts w:ascii="Times New Roman" w:hAnsi="Times New Roman"/>
          <w:sz w:val="24"/>
          <w:szCs w:val="24"/>
        </w:rPr>
        <w:t>именованного</w:t>
      </w:r>
      <w:r w:rsidRPr="008F1AF5">
        <w:rPr>
          <w:rFonts w:ascii="Times New Roman" w:hAnsi="Times New Roman"/>
          <w:spacing w:val="-2"/>
          <w:sz w:val="24"/>
          <w:szCs w:val="24"/>
        </w:rPr>
        <w:t xml:space="preserve"> </w:t>
      </w:r>
      <w:r w:rsidRPr="008F1AF5">
        <w:rPr>
          <w:rFonts w:ascii="Times New Roman" w:hAnsi="Times New Roman"/>
          <w:sz w:val="24"/>
          <w:szCs w:val="24"/>
        </w:rPr>
        <w:t>пространства</w:t>
      </w:r>
      <w:r w:rsidRPr="008F1AF5">
        <w:rPr>
          <w:rFonts w:ascii="Times New Roman" w:hAnsi="Times New Roman"/>
          <w:spacing w:val="-4"/>
          <w:sz w:val="24"/>
          <w:szCs w:val="24"/>
        </w:rPr>
        <w:t xml:space="preserve"> </w:t>
      </w:r>
      <w:r w:rsidRPr="008F1AF5">
        <w:rPr>
          <w:rFonts w:ascii="Times New Roman" w:hAnsi="Times New Roman"/>
          <w:sz w:val="24"/>
          <w:szCs w:val="24"/>
        </w:rPr>
        <w:t>DFS.</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Настройка</w:t>
      </w:r>
      <w:r w:rsidRPr="008F1AF5">
        <w:rPr>
          <w:rFonts w:ascii="Times New Roman" w:hAnsi="Times New Roman"/>
          <w:spacing w:val="-4"/>
          <w:sz w:val="24"/>
          <w:szCs w:val="24"/>
        </w:rPr>
        <w:t xml:space="preserve"> </w:t>
      </w:r>
      <w:r w:rsidRPr="008F1AF5">
        <w:rPr>
          <w:rFonts w:ascii="Times New Roman" w:hAnsi="Times New Roman"/>
          <w:sz w:val="24"/>
          <w:szCs w:val="24"/>
        </w:rPr>
        <w:t>и</w:t>
      </w:r>
      <w:r w:rsidRPr="008F1AF5">
        <w:rPr>
          <w:rFonts w:ascii="Times New Roman" w:hAnsi="Times New Roman"/>
          <w:spacing w:val="-5"/>
          <w:sz w:val="24"/>
          <w:szCs w:val="24"/>
        </w:rPr>
        <w:t xml:space="preserve"> </w:t>
      </w:r>
      <w:r w:rsidRPr="008F1AF5">
        <w:rPr>
          <w:rFonts w:ascii="Times New Roman" w:hAnsi="Times New Roman"/>
          <w:sz w:val="24"/>
          <w:szCs w:val="24"/>
        </w:rPr>
        <w:t>устранение</w:t>
      </w:r>
      <w:r w:rsidRPr="008F1AF5">
        <w:rPr>
          <w:rFonts w:ascii="Times New Roman" w:hAnsi="Times New Roman"/>
          <w:spacing w:val="-3"/>
          <w:sz w:val="24"/>
          <w:szCs w:val="24"/>
        </w:rPr>
        <w:t xml:space="preserve"> </w:t>
      </w:r>
      <w:r w:rsidRPr="008F1AF5">
        <w:rPr>
          <w:rFonts w:ascii="Times New Roman" w:hAnsi="Times New Roman"/>
          <w:sz w:val="24"/>
          <w:szCs w:val="24"/>
        </w:rPr>
        <w:t>неполадок</w:t>
      </w:r>
      <w:r w:rsidRPr="008F1AF5">
        <w:rPr>
          <w:rFonts w:ascii="Times New Roman" w:hAnsi="Times New Roman"/>
          <w:spacing w:val="-4"/>
          <w:sz w:val="24"/>
          <w:szCs w:val="24"/>
        </w:rPr>
        <w:t xml:space="preserve"> </w:t>
      </w:r>
      <w:r w:rsidRPr="008F1AF5">
        <w:rPr>
          <w:rFonts w:ascii="Times New Roman" w:hAnsi="Times New Roman"/>
          <w:sz w:val="24"/>
          <w:szCs w:val="24"/>
        </w:rPr>
        <w:t>репликации</w:t>
      </w:r>
      <w:r w:rsidRPr="008F1AF5">
        <w:rPr>
          <w:rFonts w:ascii="Times New Roman" w:hAnsi="Times New Roman"/>
          <w:spacing w:val="-6"/>
          <w:sz w:val="24"/>
          <w:szCs w:val="24"/>
        </w:rPr>
        <w:t xml:space="preserve"> </w:t>
      </w:r>
      <w:r w:rsidRPr="008F1AF5">
        <w:rPr>
          <w:rFonts w:ascii="Times New Roman" w:hAnsi="Times New Roman"/>
          <w:sz w:val="24"/>
          <w:szCs w:val="24"/>
        </w:rPr>
        <w:t>DFS</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Шифрование</w:t>
      </w:r>
      <w:r w:rsidRPr="008F1AF5">
        <w:rPr>
          <w:rFonts w:ascii="Times New Roman" w:hAnsi="Times New Roman"/>
          <w:spacing w:val="-4"/>
          <w:sz w:val="24"/>
          <w:szCs w:val="24"/>
        </w:rPr>
        <w:t xml:space="preserve"> </w:t>
      </w:r>
      <w:r w:rsidRPr="008F1AF5">
        <w:rPr>
          <w:rFonts w:ascii="Times New Roman" w:hAnsi="Times New Roman"/>
          <w:sz w:val="24"/>
          <w:szCs w:val="24"/>
        </w:rPr>
        <w:t>дисков</w:t>
      </w:r>
      <w:r w:rsidRPr="008F1AF5">
        <w:rPr>
          <w:rFonts w:ascii="Times New Roman" w:hAnsi="Times New Roman"/>
          <w:spacing w:val="-6"/>
          <w:sz w:val="24"/>
          <w:szCs w:val="24"/>
        </w:rPr>
        <w:t xml:space="preserve"> </w:t>
      </w:r>
      <w:r w:rsidRPr="008F1AF5">
        <w:rPr>
          <w:rFonts w:ascii="Times New Roman" w:hAnsi="Times New Roman"/>
          <w:sz w:val="24"/>
          <w:szCs w:val="24"/>
        </w:rPr>
        <w:t>с</w:t>
      </w:r>
      <w:r w:rsidRPr="008F1AF5">
        <w:rPr>
          <w:rFonts w:ascii="Times New Roman" w:hAnsi="Times New Roman"/>
          <w:spacing w:val="-4"/>
          <w:sz w:val="24"/>
          <w:szCs w:val="24"/>
        </w:rPr>
        <w:t xml:space="preserve"> </w:t>
      </w:r>
      <w:r w:rsidRPr="008F1AF5">
        <w:rPr>
          <w:rFonts w:ascii="Times New Roman" w:hAnsi="Times New Roman"/>
          <w:sz w:val="24"/>
          <w:szCs w:val="24"/>
        </w:rPr>
        <w:t>использованием</w:t>
      </w:r>
      <w:r w:rsidRPr="008F1AF5">
        <w:rPr>
          <w:rFonts w:ascii="Times New Roman" w:hAnsi="Times New Roman"/>
          <w:spacing w:val="-2"/>
          <w:sz w:val="24"/>
          <w:szCs w:val="24"/>
        </w:rPr>
        <w:t xml:space="preserve"> </w:t>
      </w:r>
      <w:r w:rsidRPr="008F1AF5">
        <w:rPr>
          <w:rFonts w:ascii="Times New Roman" w:hAnsi="Times New Roman"/>
          <w:sz w:val="24"/>
          <w:szCs w:val="24"/>
        </w:rPr>
        <w:t>BitLocker.</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Шифрование</w:t>
      </w:r>
      <w:r w:rsidRPr="008F1AF5">
        <w:rPr>
          <w:rFonts w:ascii="Times New Roman" w:hAnsi="Times New Roman"/>
          <w:spacing w:val="-3"/>
          <w:sz w:val="24"/>
          <w:szCs w:val="24"/>
        </w:rPr>
        <w:t xml:space="preserve"> </w:t>
      </w:r>
      <w:r w:rsidRPr="008F1AF5">
        <w:rPr>
          <w:rFonts w:ascii="Times New Roman" w:hAnsi="Times New Roman"/>
          <w:sz w:val="24"/>
          <w:szCs w:val="24"/>
        </w:rPr>
        <w:t>файлов с</w:t>
      </w:r>
      <w:r w:rsidRPr="008F1AF5">
        <w:rPr>
          <w:rFonts w:ascii="Times New Roman" w:hAnsi="Times New Roman"/>
          <w:spacing w:val="-8"/>
          <w:sz w:val="24"/>
          <w:szCs w:val="24"/>
        </w:rPr>
        <w:t xml:space="preserve"> </w:t>
      </w:r>
      <w:r w:rsidRPr="008F1AF5">
        <w:rPr>
          <w:rFonts w:ascii="Times New Roman" w:hAnsi="Times New Roman"/>
          <w:sz w:val="24"/>
          <w:szCs w:val="24"/>
        </w:rPr>
        <w:t>использованием</w:t>
      </w:r>
      <w:r w:rsidRPr="008F1AF5">
        <w:rPr>
          <w:rFonts w:ascii="Times New Roman" w:hAnsi="Times New Roman"/>
          <w:spacing w:val="-4"/>
          <w:sz w:val="24"/>
          <w:szCs w:val="24"/>
        </w:rPr>
        <w:t xml:space="preserve"> </w:t>
      </w:r>
      <w:r w:rsidRPr="008F1AF5">
        <w:rPr>
          <w:rFonts w:ascii="Times New Roman" w:hAnsi="Times New Roman"/>
          <w:sz w:val="24"/>
          <w:szCs w:val="24"/>
        </w:rPr>
        <w:t>EFS.</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Настройка</w:t>
      </w:r>
      <w:r w:rsidRPr="008F1AF5">
        <w:rPr>
          <w:rFonts w:ascii="Times New Roman" w:hAnsi="Times New Roman"/>
          <w:spacing w:val="-5"/>
          <w:sz w:val="24"/>
          <w:szCs w:val="24"/>
        </w:rPr>
        <w:t xml:space="preserve"> </w:t>
      </w:r>
      <w:r w:rsidRPr="008F1AF5">
        <w:rPr>
          <w:rFonts w:ascii="Times New Roman" w:hAnsi="Times New Roman"/>
          <w:sz w:val="24"/>
          <w:szCs w:val="24"/>
        </w:rPr>
        <w:t>расширенного</w:t>
      </w:r>
      <w:r w:rsidRPr="008F1AF5">
        <w:rPr>
          <w:rFonts w:ascii="Times New Roman" w:hAnsi="Times New Roman"/>
          <w:spacing w:val="-4"/>
          <w:sz w:val="24"/>
          <w:szCs w:val="24"/>
        </w:rPr>
        <w:t xml:space="preserve"> </w:t>
      </w:r>
      <w:r w:rsidRPr="008F1AF5">
        <w:rPr>
          <w:rFonts w:ascii="Times New Roman" w:hAnsi="Times New Roman"/>
          <w:sz w:val="24"/>
          <w:szCs w:val="24"/>
        </w:rPr>
        <w:t>аудита.</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Обзор</w:t>
      </w:r>
      <w:r w:rsidRPr="008F1AF5">
        <w:rPr>
          <w:rFonts w:ascii="Times New Roman" w:hAnsi="Times New Roman"/>
          <w:spacing w:val="-4"/>
          <w:sz w:val="24"/>
          <w:szCs w:val="24"/>
        </w:rPr>
        <w:t xml:space="preserve"> </w:t>
      </w:r>
      <w:r w:rsidRPr="008F1AF5">
        <w:rPr>
          <w:rFonts w:ascii="Times New Roman" w:hAnsi="Times New Roman"/>
          <w:sz w:val="24"/>
          <w:szCs w:val="24"/>
        </w:rPr>
        <w:t>службы</w:t>
      </w:r>
      <w:r w:rsidRPr="008F1AF5">
        <w:rPr>
          <w:rFonts w:ascii="Times New Roman" w:hAnsi="Times New Roman"/>
          <w:spacing w:val="-2"/>
          <w:sz w:val="24"/>
          <w:szCs w:val="24"/>
        </w:rPr>
        <w:t xml:space="preserve"> </w:t>
      </w:r>
      <w:r w:rsidRPr="008F1AF5">
        <w:rPr>
          <w:rFonts w:ascii="Times New Roman" w:hAnsi="Times New Roman"/>
          <w:sz w:val="24"/>
          <w:szCs w:val="24"/>
        </w:rPr>
        <w:t>развертывания</w:t>
      </w:r>
      <w:r w:rsidRPr="008F1AF5">
        <w:rPr>
          <w:rFonts w:ascii="Times New Roman" w:hAnsi="Times New Roman"/>
          <w:spacing w:val="-4"/>
          <w:sz w:val="24"/>
          <w:szCs w:val="24"/>
        </w:rPr>
        <w:t xml:space="preserve"> </w:t>
      </w:r>
      <w:r w:rsidRPr="008F1AF5">
        <w:rPr>
          <w:rFonts w:ascii="Times New Roman" w:hAnsi="Times New Roman"/>
          <w:sz w:val="24"/>
          <w:szCs w:val="24"/>
        </w:rPr>
        <w:t>Windows.</w:t>
      </w:r>
      <w:r w:rsidRPr="008F1AF5">
        <w:rPr>
          <w:rFonts w:ascii="Times New Roman" w:hAnsi="Times New Roman"/>
          <w:spacing w:val="-2"/>
          <w:sz w:val="24"/>
          <w:szCs w:val="24"/>
        </w:rPr>
        <w:t xml:space="preserve"> </w:t>
      </w:r>
      <w:r w:rsidRPr="008F1AF5">
        <w:rPr>
          <w:rFonts w:ascii="Times New Roman" w:hAnsi="Times New Roman"/>
          <w:sz w:val="24"/>
          <w:szCs w:val="24"/>
        </w:rPr>
        <w:t>Управление</w:t>
      </w:r>
      <w:r w:rsidRPr="008F1AF5">
        <w:rPr>
          <w:rFonts w:ascii="Times New Roman" w:hAnsi="Times New Roman"/>
          <w:spacing w:val="-8"/>
          <w:sz w:val="24"/>
          <w:szCs w:val="24"/>
        </w:rPr>
        <w:t xml:space="preserve"> </w:t>
      </w:r>
      <w:r w:rsidRPr="008F1AF5">
        <w:rPr>
          <w:rFonts w:ascii="Times New Roman" w:hAnsi="Times New Roman"/>
          <w:sz w:val="24"/>
          <w:szCs w:val="24"/>
        </w:rPr>
        <w:t>образами.</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Применение</w:t>
      </w:r>
      <w:r w:rsidRPr="008F1AF5">
        <w:rPr>
          <w:rFonts w:ascii="Times New Roman" w:hAnsi="Times New Roman"/>
          <w:spacing w:val="-4"/>
          <w:sz w:val="24"/>
          <w:szCs w:val="24"/>
        </w:rPr>
        <w:t xml:space="preserve"> </w:t>
      </w:r>
      <w:r w:rsidRPr="008F1AF5">
        <w:rPr>
          <w:rFonts w:ascii="Times New Roman" w:hAnsi="Times New Roman"/>
          <w:sz w:val="24"/>
          <w:szCs w:val="24"/>
        </w:rPr>
        <w:t>развертывания</w:t>
      </w:r>
      <w:r w:rsidRPr="008F1AF5">
        <w:rPr>
          <w:rFonts w:ascii="Times New Roman" w:hAnsi="Times New Roman"/>
          <w:spacing w:val="-4"/>
          <w:sz w:val="24"/>
          <w:szCs w:val="24"/>
        </w:rPr>
        <w:t xml:space="preserve"> </w:t>
      </w:r>
      <w:r w:rsidRPr="008F1AF5">
        <w:rPr>
          <w:rFonts w:ascii="Times New Roman" w:hAnsi="Times New Roman"/>
          <w:sz w:val="24"/>
          <w:szCs w:val="24"/>
        </w:rPr>
        <w:t>с</w:t>
      </w:r>
      <w:r w:rsidRPr="008F1AF5">
        <w:rPr>
          <w:rFonts w:ascii="Times New Roman" w:hAnsi="Times New Roman"/>
          <w:spacing w:val="-8"/>
          <w:sz w:val="24"/>
          <w:szCs w:val="24"/>
        </w:rPr>
        <w:t xml:space="preserve"> </w:t>
      </w:r>
      <w:r w:rsidRPr="008F1AF5">
        <w:rPr>
          <w:rFonts w:ascii="Times New Roman" w:hAnsi="Times New Roman"/>
          <w:sz w:val="24"/>
          <w:szCs w:val="24"/>
        </w:rPr>
        <w:t>помощью</w:t>
      </w:r>
      <w:r w:rsidRPr="008F1AF5">
        <w:rPr>
          <w:rFonts w:ascii="Times New Roman" w:hAnsi="Times New Roman"/>
          <w:spacing w:val="-5"/>
          <w:sz w:val="24"/>
          <w:szCs w:val="24"/>
        </w:rPr>
        <w:t xml:space="preserve"> </w:t>
      </w:r>
      <w:r w:rsidRPr="008F1AF5">
        <w:rPr>
          <w:rFonts w:ascii="Times New Roman" w:hAnsi="Times New Roman"/>
          <w:sz w:val="24"/>
          <w:szCs w:val="24"/>
        </w:rPr>
        <w:t>службы</w:t>
      </w:r>
      <w:r w:rsidRPr="008F1AF5">
        <w:rPr>
          <w:rFonts w:ascii="Times New Roman" w:hAnsi="Times New Roman"/>
          <w:spacing w:val="-2"/>
          <w:sz w:val="24"/>
          <w:szCs w:val="24"/>
        </w:rPr>
        <w:t xml:space="preserve"> </w:t>
      </w:r>
      <w:r w:rsidRPr="008F1AF5">
        <w:rPr>
          <w:rFonts w:ascii="Times New Roman" w:hAnsi="Times New Roman"/>
          <w:sz w:val="24"/>
          <w:szCs w:val="24"/>
        </w:rPr>
        <w:t>развертывания</w:t>
      </w:r>
      <w:r w:rsidRPr="008F1AF5">
        <w:rPr>
          <w:rFonts w:ascii="Times New Roman" w:hAnsi="Times New Roman"/>
          <w:spacing w:val="-8"/>
          <w:sz w:val="24"/>
          <w:szCs w:val="24"/>
        </w:rPr>
        <w:t xml:space="preserve"> </w:t>
      </w:r>
      <w:r w:rsidRPr="008F1AF5">
        <w:rPr>
          <w:rFonts w:ascii="Times New Roman" w:hAnsi="Times New Roman"/>
          <w:sz w:val="24"/>
          <w:szCs w:val="24"/>
        </w:rPr>
        <w:t>Windows.</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Администрирование</w:t>
      </w:r>
      <w:r w:rsidRPr="008F1AF5">
        <w:rPr>
          <w:rFonts w:ascii="Times New Roman" w:hAnsi="Times New Roman"/>
          <w:spacing w:val="-10"/>
          <w:sz w:val="24"/>
          <w:szCs w:val="24"/>
        </w:rPr>
        <w:t xml:space="preserve"> </w:t>
      </w:r>
      <w:r w:rsidRPr="008F1AF5">
        <w:rPr>
          <w:rFonts w:ascii="Times New Roman" w:hAnsi="Times New Roman"/>
          <w:sz w:val="24"/>
          <w:szCs w:val="24"/>
        </w:rPr>
        <w:t>службы</w:t>
      </w:r>
      <w:r w:rsidRPr="008F1AF5">
        <w:rPr>
          <w:rFonts w:ascii="Times New Roman" w:hAnsi="Times New Roman"/>
          <w:spacing w:val="-3"/>
          <w:sz w:val="24"/>
          <w:szCs w:val="24"/>
        </w:rPr>
        <w:t xml:space="preserve"> </w:t>
      </w:r>
      <w:r w:rsidRPr="008F1AF5">
        <w:rPr>
          <w:rFonts w:ascii="Times New Roman" w:hAnsi="Times New Roman"/>
          <w:sz w:val="24"/>
          <w:szCs w:val="24"/>
        </w:rPr>
        <w:t>развертывания</w:t>
      </w:r>
      <w:r w:rsidRPr="008F1AF5">
        <w:rPr>
          <w:rFonts w:ascii="Times New Roman" w:hAnsi="Times New Roman"/>
          <w:spacing w:val="-9"/>
          <w:sz w:val="24"/>
          <w:szCs w:val="24"/>
        </w:rPr>
        <w:t xml:space="preserve"> </w:t>
      </w:r>
      <w:r w:rsidRPr="008F1AF5">
        <w:rPr>
          <w:rFonts w:ascii="Times New Roman" w:hAnsi="Times New Roman"/>
          <w:sz w:val="24"/>
          <w:szCs w:val="24"/>
        </w:rPr>
        <w:t>Windows.</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Обзор</w:t>
      </w:r>
      <w:r w:rsidRPr="008F1AF5">
        <w:rPr>
          <w:rFonts w:ascii="Times New Roman" w:hAnsi="Times New Roman"/>
          <w:spacing w:val="-2"/>
          <w:sz w:val="24"/>
          <w:szCs w:val="24"/>
        </w:rPr>
        <w:t xml:space="preserve"> </w:t>
      </w:r>
      <w:r w:rsidRPr="008F1AF5">
        <w:rPr>
          <w:rFonts w:ascii="Times New Roman" w:hAnsi="Times New Roman"/>
          <w:sz w:val="24"/>
          <w:szCs w:val="24"/>
        </w:rPr>
        <w:t>WSUS.</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Развертывание</w:t>
      </w:r>
      <w:r w:rsidRPr="008F1AF5">
        <w:rPr>
          <w:rFonts w:ascii="Times New Roman" w:hAnsi="Times New Roman"/>
          <w:spacing w:val="-8"/>
          <w:sz w:val="24"/>
          <w:szCs w:val="24"/>
        </w:rPr>
        <w:t xml:space="preserve"> </w:t>
      </w:r>
      <w:r w:rsidRPr="008F1AF5">
        <w:rPr>
          <w:rFonts w:ascii="Times New Roman" w:hAnsi="Times New Roman"/>
          <w:sz w:val="24"/>
          <w:szCs w:val="24"/>
        </w:rPr>
        <w:t>обновлений</w:t>
      </w:r>
      <w:r w:rsidRPr="008F1AF5">
        <w:rPr>
          <w:rFonts w:ascii="Times New Roman" w:hAnsi="Times New Roman"/>
          <w:spacing w:val="-6"/>
          <w:sz w:val="24"/>
          <w:szCs w:val="24"/>
        </w:rPr>
        <w:t xml:space="preserve"> </w:t>
      </w:r>
      <w:r w:rsidRPr="008F1AF5">
        <w:rPr>
          <w:rFonts w:ascii="Times New Roman" w:hAnsi="Times New Roman"/>
          <w:sz w:val="24"/>
          <w:szCs w:val="24"/>
        </w:rPr>
        <w:t>посредством</w:t>
      </w:r>
      <w:r w:rsidRPr="008F1AF5">
        <w:rPr>
          <w:rFonts w:ascii="Times New Roman" w:hAnsi="Times New Roman"/>
          <w:spacing w:val="-2"/>
          <w:sz w:val="24"/>
          <w:szCs w:val="24"/>
        </w:rPr>
        <w:t xml:space="preserve"> </w:t>
      </w:r>
      <w:r w:rsidRPr="008F1AF5">
        <w:rPr>
          <w:rFonts w:ascii="Times New Roman" w:hAnsi="Times New Roman"/>
          <w:sz w:val="24"/>
          <w:szCs w:val="24"/>
        </w:rPr>
        <w:t>WSUS</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Средства</w:t>
      </w:r>
      <w:r w:rsidRPr="008F1AF5">
        <w:rPr>
          <w:rFonts w:ascii="Times New Roman" w:hAnsi="Times New Roman"/>
          <w:spacing w:val="-3"/>
          <w:sz w:val="24"/>
          <w:szCs w:val="24"/>
        </w:rPr>
        <w:t xml:space="preserve"> </w:t>
      </w:r>
      <w:r w:rsidRPr="008F1AF5">
        <w:rPr>
          <w:rFonts w:ascii="Times New Roman" w:hAnsi="Times New Roman"/>
          <w:sz w:val="24"/>
          <w:szCs w:val="24"/>
        </w:rPr>
        <w:t>мониторинга.</w:t>
      </w:r>
    </w:p>
    <w:p w:rsidR="00CA0BE9" w:rsidRPr="008F1AF5" w:rsidRDefault="00CA0BE9" w:rsidP="008C4BD3">
      <w:pPr>
        <w:pStyle w:val="a8"/>
        <w:widowControl w:val="0"/>
        <w:numPr>
          <w:ilvl w:val="1"/>
          <w:numId w:val="10"/>
        </w:numPr>
        <w:tabs>
          <w:tab w:val="left" w:pos="42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Использование</w:t>
      </w:r>
      <w:r w:rsidRPr="008F1AF5">
        <w:rPr>
          <w:rFonts w:ascii="Times New Roman" w:hAnsi="Times New Roman"/>
          <w:spacing w:val="-7"/>
          <w:sz w:val="24"/>
          <w:szCs w:val="24"/>
        </w:rPr>
        <w:t xml:space="preserve"> </w:t>
      </w:r>
      <w:r w:rsidRPr="008F1AF5">
        <w:rPr>
          <w:rFonts w:ascii="Times New Roman" w:hAnsi="Times New Roman"/>
          <w:sz w:val="24"/>
          <w:szCs w:val="24"/>
        </w:rPr>
        <w:t>Монитора</w:t>
      </w:r>
      <w:r w:rsidRPr="008F1AF5">
        <w:rPr>
          <w:rFonts w:ascii="Times New Roman" w:hAnsi="Times New Roman"/>
          <w:spacing w:val="-6"/>
          <w:sz w:val="24"/>
          <w:szCs w:val="24"/>
        </w:rPr>
        <w:t xml:space="preserve"> </w:t>
      </w:r>
      <w:r w:rsidRPr="008F1AF5">
        <w:rPr>
          <w:rFonts w:ascii="Times New Roman" w:hAnsi="Times New Roman"/>
          <w:sz w:val="24"/>
          <w:szCs w:val="24"/>
        </w:rPr>
        <w:t>производительности.</w:t>
      </w:r>
    </w:p>
    <w:p w:rsidR="00CA0BE9" w:rsidRPr="008F1AF5" w:rsidRDefault="00CA0BE9" w:rsidP="008C4BD3">
      <w:pPr>
        <w:pStyle w:val="a8"/>
        <w:widowControl w:val="0"/>
        <w:numPr>
          <w:ilvl w:val="1"/>
          <w:numId w:val="10"/>
        </w:numPr>
        <w:tabs>
          <w:tab w:val="left" w:pos="426"/>
          <w:tab w:val="left" w:pos="214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Мониторинг</w:t>
      </w:r>
      <w:r w:rsidRPr="008F1AF5">
        <w:rPr>
          <w:rFonts w:ascii="Times New Roman" w:hAnsi="Times New Roman"/>
          <w:spacing w:val="-7"/>
          <w:sz w:val="24"/>
          <w:szCs w:val="24"/>
        </w:rPr>
        <w:t xml:space="preserve"> </w:t>
      </w:r>
      <w:r w:rsidRPr="008F1AF5">
        <w:rPr>
          <w:rFonts w:ascii="Times New Roman" w:hAnsi="Times New Roman"/>
          <w:sz w:val="24"/>
          <w:szCs w:val="24"/>
        </w:rPr>
        <w:t>журналов</w:t>
      </w:r>
      <w:r w:rsidRPr="008F1AF5">
        <w:rPr>
          <w:rFonts w:ascii="Times New Roman" w:hAnsi="Times New Roman"/>
          <w:spacing w:val="-4"/>
          <w:sz w:val="24"/>
          <w:szCs w:val="24"/>
        </w:rPr>
        <w:t xml:space="preserve"> </w:t>
      </w:r>
      <w:r w:rsidRPr="008F1AF5">
        <w:rPr>
          <w:rFonts w:ascii="Times New Roman" w:hAnsi="Times New Roman"/>
          <w:sz w:val="24"/>
          <w:szCs w:val="24"/>
        </w:rPr>
        <w:t>событий.</w:t>
      </w:r>
    </w:p>
    <w:p w:rsidR="00CA0BE9" w:rsidRPr="008F1AF5" w:rsidRDefault="00CA0BE9" w:rsidP="008F1AF5">
      <w:pPr>
        <w:pStyle w:val="1"/>
        <w:jc w:val="both"/>
        <w:rPr>
          <w:sz w:val="24"/>
        </w:rPr>
      </w:pPr>
      <w:r w:rsidRPr="008F1AF5">
        <w:rPr>
          <w:sz w:val="24"/>
        </w:rPr>
        <w:t>Практические</w:t>
      </w:r>
      <w:r w:rsidRPr="008F1AF5">
        <w:rPr>
          <w:spacing w:val="-1"/>
          <w:sz w:val="24"/>
        </w:rPr>
        <w:t xml:space="preserve"> </w:t>
      </w:r>
      <w:r w:rsidRPr="008F1AF5">
        <w:rPr>
          <w:sz w:val="24"/>
        </w:rPr>
        <w:t>задания</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Установить</w:t>
      </w:r>
      <w:r w:rsidRPr="008F1AF5">
        <w:rPr>
          <w:rFonts w:ascii="Times New Roman" w:hAnsi="Times New Roman"/>
          <w:spacing w:val="-1"/>
          <w:sz w:val="24"/>
          <w:szCs w:val="24"/>
        </w:rPr>
        <w:t xml:space="preserve"> </w:t>
      </w:r>
      <w:r w:rsidRPr="008F1AF5">
        <w:rPr>
          <w:rFonts w:ascii="Times New Roman" w:hAnsi="Times New Roman"/>
          <w:sz w:val="24"/>
          <w:szCs w:val="24"/>
        </w:rPr>
        <w:t>на</w:t>
      </w:r>
      <w:r w:rsidRPr="008F1AF5">
        <w:rPr>
          <w:rFonts w:ascii="Times New Roman" w:hAnsi="Times New Roman"/>
          <w:spacing w:val="-7"/>
          <w:sz w:val="24"/>
          <w:szCs w:val="24"/>
        </w:rPr>
        <w:t xml:space="preserve"> </w:t>
      </w:r>
      <w:r w:rsidRPr="008F1AF5">
        <w:rPr>
          <w:rFonts w:ascii="Times New Roman" w:hAnsi="Times New Roman"/>
          <w:sz w:val="24"/>
          <w:szCs w:val="24"/>
        </w:rPr>
        <w:t>локальный</w:t>
      </w:r>
      <w:r w:rsidRPr="008F1AF5">
        <w:rPr>
          <w:rFonts w:ascii="Times New Roman" w:hAnsi="Times New Roman"/>
          <w:spacing w:val="-5"/>
          <w:sz w:val="24"/>
          <w:szCs w:val="24"/>
        </w:rPr>
        <w:t xml:space="preserve"> </w:t>
      </w:r>
      <w:r w:rsidRPr="008F1AF5">
        <w:rPr>
          <w:rFonts w:ascii="Times New Roman" w:hAnsi="Times New Roman"/>
          <w:sz w:val="24"/>
          <w:szCs w:val="24"/>
        </w:rPr>
        <w:t>носитель</w:t>
      </w:r>
      <w:r w:rsidRPr="008F1AF5">
        <w:rPr>
          <w:rFonts w:ascii="Times New Roman" w:hAnsi="Times New Roman"/>
          <w:spacing w:val="-4"/>
          <w:sz w:val="24"/>
          <w:szCs w:val="24"/>
        </w:rPr>
        <w:t xml:space="preserve"> </w:t>
      </w:r>
      <w:r w:rsidRPr="008F1AF5">
        <w:rPr>
          <w:rFonts w:ascii="Times New Roman" w:hAnsi="Times New Roman"/>
          <w:sz w:val="24"/>
          <w:szCs w:val="24"/>
        </w:rPr>
        <w:t>Windows</w:t>
      </w:r>
      <w:r w:rsidRPr="008F1AF5">
        <w:rPr>
          <w:rFonts w:ascii="Times New Roman" w:hAnsi="Times New Roman"/>
          <w:spacing w:val="-4"/>
          <w:sz w:val="24"/>
          <w:szCs w:val="24"/>
        </w:rPr>
        <w:t xml:space="preserve"> </w:t>
      </w:r>
      <w:r w:rsidRPr="008F1AF5">
        <w:rPr>
          <w:rFonts w:ascii="Times New Roman" w:hAnsi="Times New Roman"/>
          <w:sz w:val="24"/>
          <w:szCs w:val="24"/>
        </w:rPr>
        <w:t>Server</w:t>
      </w:r>
      <w:r w:rsidRPr="008F1AF5">
        <w:rPr>
          <w:rFonts w:ascii="Times New Roman" w:hAnsi="Times New Roman"/>
          <w:spacing w:val="7"/>
          <w:sz w:val="24"/>
          <w:szCs w:val="24"/>
        </w:rPr>
        <w:t xml:space="preserve"> </w:t>
      </w:r>
      <w:r w:rsidRPr="008F1AF5">
        <w:rPr>
          <w:rFonts w:ascii="Times New Roman" w:hAnsi="Times New Roman"/>
          <w:sz w:val="24"/>
          <w:szCs w:val="24"/>
        </w:rPr>
        <w:t>2008</w:t>
      </w:r>
      <w:r w:rsidRPr="008F1AF5">
        <w:rPr>
          <w:rFonts w:ascii="Times New Roman" w:hAnsi="Times New Roman"/>
          <w:spacing w:val="-1"/>
          <w:sz w:val="24"/>
          <w:szCs w:val="24"/>
        </w:rPr>
        <w:t xml:space="preserve"> </w:t>
      </w:r>
      <w:r w:rsidRPr="008F1AF5">
        <w:rPr>
          <w:rFonts w:ascii="Times New Roman" w:hAnsi="Times New Roman"/>
          <w:sz w:val="24"/>
          <w:szCs w:val="24"/>
        </w:rPr>
        <w:t>R2</w:t>
      </w:r>
    </w:p>
    <w:p w:rsidR="00CA0BE9" w:rsidRPr="008F1AF5" w:rsidRDefault="00CA0BE9" w:rsidP="008F1AF5">
      <w:pPr>
        <w:tabs>
          <w:tab w:val="left" w:pos="567"/>
        </w:tabs>
        <w:spacing w:after="0" w:line="240" w:lineRule="auto"/>
        <w:jc w:val="both"/>
        <w:rPr>
          <w:rFonts w:ascii="Times New Roman" w:hAnsi="Times New Roman" w:cs="Times New Roman"/>
          <w:sz w:val="24"/>
          <w:szCs w:val="24"/>
        </w:rPr>
        <w:sectPr w:rsidR="00CA0BE9" w:rsidRPr="008F1AF5" w:rsidSect="008F1AF5">
          <w:pgSz w:w="11910" w:h="16840"/>
          <w:pgMar w:top="1040" w:right="480" w:bottom="280" w:left="1701" w:header="720" w:footer="720" w:gutter="0"/>
          <w:cols w:space="720"/>
        </w:sectPr>
      </w:pP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Настроить</w:t>
      </w:r>
      <w:r w:rsidRPr="008F1AF5">
        <w:rPr>
          <w:rFonts w:ascii="Times New Roman" w:hAnsi="Times New Roman"/>
          <w:spacing w:val="-5"/>
          <w:sz w:val="24"/>
          <w:szCs w:val="24"/>
        </w:rPr>
        <w:t xml:space="preserve"> </w:t>
      </w:r>
      <w:r w:rsidRPr="008F1AF5">
        <w:rPr>
          <w:rFonts w:ascii="Times New Roman" w:hAnsi="Times New Roman"/>
          <w:sz w:val="24"/>
          <w:szCs w:val="24"/>
        </w:rPr>
        <w:t>Windows</w:t>
      </w:r>
      <w:r w:rsidRPr="008F1AF5">
        <w:rPr>
          <w:rFonts w:ascii="Times New Roman" w:hAnsi="Times New Roman"/>
          <w:spacing w:val="-5"/>
          <w:sz w:val="24"/>
          <w:szCs w:val="24"/>
        </w:rPr>
        <w:t xml:space="preserve"> </w:t>
      </w:r>
      <w:r w:rsidRPr="008F1AF5">
        <w:rPr>
          <w:rFonts w:ascii="Times New Roman" w:hAnsi="Times New Roman"/>
          <w:sz w:val="24"/>
          <w:szCs w:val="24"/>
        </w:rPr>
        <w:t>Server</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Установить</w:t>
      </w:r>
      <w:r w:rsidRPr="008F1AF5">
        <w:rPr>
          <w:rFonts w:ascii="Times New Roman" w:hAnsi="Times New Roman"/>
          <w:spacing w:val="-2"/>
          <w:sz w:val="24"/>
          <w:szCs w:val="24"/>
        </w:rPr>
        <w:t xml:space="preserve"> </w:t>
      </w:r>
      <w:r w:rsidRPr="008F1AF5">
        <w:rPr>
          <w:rFonts w:ascii="Times New Roman" w:hAnsi="Times New Roman"/>
          <w:sz w:val="24"/>
          <w:szCs w:val="24"/>
        </w:rPr>
        <w:t>и</w:t>
      </w:r>
      <w:r w:rsidRPr="008F1AF5">
        <w:rPr>
          <w:rFonts w:ascii="Times New Roman" w:hAnsi="Times New Roman"/>
          <w:spacing w:val="-6"/>
          <w:sz w:val="24"/>
          <w:szCs w:val="24"/>
        </w:rPr>
        <w:t xml:space="preserve"> </w:t>
      </w:r>
      <w:r w:rsidRPr="008F1AF5">
        <w:rPr>
          <w:rFonts w:ascii="Times New Roman" w:hAnsi="Times New Roman"/>
          <w:sz w:val="24"/>
          <w:szCs w:val="24"/>
        </w:rPr>
        <w:t>настроить</w:t>
      </w:r>
      <w:r w:rsidRPr="008F1AF5">
        <w:rPr>
          <w:rFonts w:ascii="Times New Roman" w:hAnsi="Times New Roman"/>
          <w:spacing w:val="-1"/>
          <w:sz w:val="24"/>
          <w:szCs w:val="24"/>
        </w:rPr>
        <w:t xml:space="preserve"> </w:t>
      </w:r>
      <w:r w:rsidRPr="008F1AF5">
        <w:rPr>
          <w:rFonts w:ascii="Times New Roman" w:hAnsi="Times New Roman"/>
          <w:sz w:val="24"/>
          <w:szCs w:val="24"/>
        </w:rPr>
        <w:t>Active</w:t>
      </w:r>
      <w:r w:rsidRPr="008F1AF5">
        <w:rPr>
          <w:rFonts w:ascii="Times New Roman" w:hAnsi="Times New Roman"/>
          <w:spacing w:val="-3"/>
          <w:sz w:val="24"/>
          <w:szCs w:val="24"/>
        </w:rPr>
        <w:t xml:space="preserve"> </w:t>
      </w:r>
      <w:r w:rsidRPr="008F1AF5">
        <w:rPr>
          <w:rFonts w:ascii="Times New Roman" w:hAnsi="Times New Roman"/>
          <w:sz w:val="24"/>
          <w:szCs w:val="24"/>
        </w:rPr>
        <w:t>Directory</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Автоматизировать</w:t>
      </w:r>
      <w:r w:rsidRPr="008F1AF5">
        <w:rPr>
          <w:rFonts w:ascii="Times New Roman" w:hAnsi="Times New Roman"/>
          <w:spacing w:val="-8"/>
          <w:sz w:val="24"/>
          <w:szCs w:val="24"/>
        </w:rPr>
        <w:t xml:space="preserve"> </w:t>
      </w:r>
      <w:r w:rsidRPr="008F1AF5">
        <w:rPr>
          <w:rFonts w:ascii="Times New Roman" w:hAnsi="Times New Roman"/>
          <w:sz w:val="24"/>
          <w:szCs w:val="24"/>
        </w:rPr>
        <w:t>администрирование</w:t>
      </w:r>
      <w:r w:rsidRPr="008F1AF5">
        <w:rPr>
          <w:rFonts w:ascii="Times New Roman" w:hAnsi="Times New Roman"/>
          <w:spacing w:val="-6"/>
          <w:sz w:val="24"/>
          <w:szCs w:val="24"/>
        </w:rPr>
        <w:t xml:space="preserve"> </w:t>
      </w:r>
      <w:r w:rsidRPr="008F1AF5">
        <w:rPr>
          <w:rFonts w:ascii="Times New Roman" w:hAnsi="Times New Roman"/>
          <w:sz w:val="24"/>
          <w:szCs w:val="24"/>
        </w:rPr>
        <w:t>доменных</w:t>
      </w:r>
      <w:r w:rsidRPr="008F1AF5">
        <w:rPr>
          <w:rFonts w:ascii="Times New Roman" w:hAnsi="Times New Roman"/>
          <w:spacing w:val="-9"/>
          <w:sz w:val="24"/>
          <w:szCs w:val="24"/>
        </w:rPr>
        <w:t xml:space="preserve"> </w:t>
      </w:r>
      <w:r w:rsidRPr="008F1AF5">
        <w:rPr>
          <w:rFonts w:ascii="Times New Roman" w:hAnsi="Times New Roman"/>
          <w:sz w:val="24"/>
          <w:szCs w:val="24"/>
        </w:rPr>
        <w:t>служб</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Применить</w:t>
      </w:r>
      <w:r w:rsidRPr="008F1AF5">
        <w:rPr>
          <w:rFonts w:ascii="Times New Roman" w:hAnsi="Times New Roman"/>
          <w:spacing w:val="-5"/>
          <w:sz w:val="24"/>
          <w:szCs w:val="24"/>
        </w:rPr>
        <w:t xml:space="preserve"> </w:t>
      </w:r>
      <w:r w:rsidRPr="008F1AF5">
        <w:rPr>
          <w:rFonts w:ascii="Times New Roman" w:hAnsi="Times New Roman"/>
          <w:sz w:val="24"/>
          <w:szCs w:val="24"/>
        </w:rPr>
        <w:t>протокол</w:t>
      </w:r>
      <w:r w:rsidRPr="008F1AF5">
        <w:rPr>
          <w:rFonts w:ascii="Times New Roman" w:hAnsi="Times New Roman"/>
          <w:spacing w:val="-1"/>
          <w:sz w:val="24"/>
          <w:szCs w:val="24"/>
        </w:rPr>
        <w:t xml:space="preserve"> </w:t>
      </w:r>
      <w:r w:rsidRPr="008F1AF5">
        <w:rPr>
          <w:rFonts w:ascii="Times New Roman" w:hAnsi="Times New Roman"/>
          <w:sz w:val="24"/>
          <w:szCs w:val="24"/>
        </w:rPr>
        <w:t>DHCP</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Применение</w:t>
      </w:r>
      <w:r w:rsidRPr="008F1AF5">
        <w:rPr>
          <w:rFonts w:ascii="Times New Roman" w:hAnsi="Times New Roman"/>
          <w:spacing w:val="-2"/>
          <w:sz w:val="24"/>
          <w:szCs w:val="24"/>
        </w:rPr>
        <w:t xml:space="preserve"> </w:t>
      </w:r>
      <w:r w:rsidRPr="008F1AF5">
        <w:rPr>
          <w:rFonts w:ascii="Times New Roman" w:hAnsi="Times New Roman"/>
          <w:sz w:val="24"/>
          <w:szCs w:val="24"/>
        </w:rPr>
        <w:t>DNS</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Создать</w:t>
      </w:r>
      <w:r w:rsidRPr="008F1AF5">
        <w:rPr>
          <w:rFonts w:ascii="Times New Roman" w:hAnsi="Times New Roman"/>
          <w:spacing w:val="-2"/>
          <w:sz w:val="24"/>
          <w:szCs w:val="24"/>
        </w:rPr>
        <w:t xml:space="preserve"> </w:t>
      </w:r>
      <w:r w:rsidRPr="008F1AF5">
        <w:rPr>
          <w:rFonts w:ascii="Times New Roman" w:hAnsi="Times New Roman"/>
          <w:sz w:val="24"/>
          <w:szCs w:val="24"/>
        </w:rPr>
        <w:t>резервную</w:t>
      </w:r>
      <w:r w:rsidRPr="008F1AF5">
        <w:rPr>
          <w:rFonts w:ascii="Times New Roman" w:hAnsi="Times New Roman"/>
          <w:spacing w:val="-4"/>
          <w:sz w:val="24"/>
          <w:szCs w:val="24"/>
        </w:rPr>
        <w:t xml:space="preserve"> </w:t>
      </w:r>
      <w:r w:rsidRPr="008F1AF5">
        <w:rPr>
          <w:rFonts w:ascii="Times New Roman" w:hAnsi="Times New Roman"/>
          <w:sz w:val="24"/>
          <w:szCs w:val="24"/>
        </w:rPr>
        <w:t>копию</w:t>
      </w:r>
      <w:r w:rsidRPr="008F1AF5">
        <w:rPr>
          <w:rFonts w:ascii="Times New Roman" w:hAnsi="Times New Roman"/>
          <w:spacing w:val="-4"/>
          <w:sz w:val="24"/>
          <w:szCs w:val="24"/>
        </w:rPr>
        <w:t xml:space="preserve"> </w:t>
      </w:r>
      <w:r w:rsidRPr="008F1AF5">
        <w:rPr>
          <w:rFonts w:ascii="Times New Roman" w:hAnsi="Times New Roman"/>
          <w:sz w:val="24"/>
          <w:szCs w:val="24"/>
        </w:rPr>
        <w:t>данных</w:t>
      </w:r>
      <w:r w:rsidRPr="008F1AF5">
        <w:rPr>
          <w:rFonts w:ascii="Times New Roman" w:hAnsi="Times New Roman"/>
          <w:spacing w:val="-7"/>
          <w:sz w:val="24"/>
          <w:szCs w:val="24"/>
        </w:rPr>
        <w:t xml:space="preserve"> </w:t>
      </w:r>
      <w:r w:rsidRPr="008F1AF5">
        <w:rPr>
          <w:rFonts w:ascii="Times New Roman" w:hAnsi="Times New Roman"/>
          <w:sz w:val="24"/>
          <w:szCs w:val="24"/>
        </w:rPr>
        <w:t>пользователя</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Применить</w:t>
      </w:r>
      <w:r w:rsidRPr="008F1AF5">
        <w:rPr>
          <w:rFonts w:ascii="Times New Roman" w:hAnsi="Times New Roman"/>
          <w:spacing w:val="-5"/>
          <w:sz w:val="24"/>
          <w:szCs w:val="24"/>
        </w:rPr>
        <w:t xml:space="preserve"> </w:t>
      </w:r>
      <w:r w:rsidRPr="008F1AF5">
        <w:rPr>
          <w:rFonts w:ascii="Times New Roman" w:hAnsi="Times New Roman"/>
          <w:sz w:val="24"/>
          <w:szCs w:val="24"/>
        </w:rPr>
        <w:t>файловую</w:t>
      </w:r>
      <w:r w:rsidRPr="008F1AF5">
        <w:rPr>
          <w:rFonts w:ascii="Times New Roman" w:hAnsi="Times New Roman"/>
          <w:spacing w:val="-3"/>
          <w:sz w:val="24"/>
          <w:szCs w:val="24"/>
        </w:rPr>
        <w:t xml:space="preserve"> </w:t>
      </w:r>
      <w:r w:rsidRPr="008F1AF5">
        <w:rPr>
          <w:rFonts w:ascii="Times New Roman" w:hAnsi="Times New Roman"/>
          <w:sz w:val="24"/>
          <w:szCs w:val="24"/>
        </w:rPr>
        <w:t>службу</w:t>
      </w:r>
      <w:r w:rsidRPr="008F1AF5">
        <w:rPr>
          <w:rFonts w:ascii="Times New Roman" w:hAnsi="Times New Roman"/>
          <w:spacing w:val="-6"/>
          <w:sz w:val="24"/>
          <w:szCs w:val="24"/>
        </w:rPr>
        <w:t xml:space="preserve"> </w:t>
      </w:r>
      <w:r w:rsidRPr="008F1AF5">
        <w:rPr>
          <w:rFonts w:ascii="Times New Roman" w:hAnsi="Times New Roman"/>
          <w:sz w:val="24"/>
          <w:szCs w:val="24"/>
        </w:rPr>
        <w:t>и службу</w:t>
      </w:r>
      <w:r w:rsidRPr="008F1AF5">
        <w:rPr>
          <w:rFonts w:ascii="Times New Roman" w:hAnsi="Times New Roman"/>
          <w:spacing w:val="-6"/>
          <w:sz w:val="24"/>
          <w:szCs w:val="24"/>
        </w:rPr>
        <w:t xml:space="preserve"> </w:t>
      </w:r>
      <w:r w:rsidRPr="008F1AF5">
        <w:rPr>
          <w:rFonts w:ascii="Times New Roman" w:hAnsi="Times New Roman"/>
          <w:sz w:val="24"/>
          <w:szCs w:val="24"/>
        </w:rPr>
        <w:t>печати</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Применение</w:t>
      </w:r>
      <w:r w:rsidRPr="008F1AF5">
        <w:rPr>
          <w:rFonts w:ascii="Times New Roman" w:hAnsi="Times New Roman"/>
          <w:spacing w:val="-6"/>
          <w:sz w:val="24"/>
          <w:szCs w:val="24"/>
        </w:rPr>
        <w:t xml:space="preserve"> </w:t>
      </w:r>
      <w:r w:rsidRPr="008F1AF5">
        <w:rPr>
          <w:rFonts w:ascii="Times New Roman" w:hAnsi="Times New Roman"/>
          <w:sz w:val="24"/>
          <w:szCs w:val="24"/>
        </w:rPr>
        <w:t>групповой</w:t>
      </w:r>
      <w:r w:rsidRPr="008F1AF5">
        <w:rPr>
          <w:rFonts w:ascii="Times New Roman" w:hAnsi="Times New Roman"/>
          <w:spacing w:val="-3"/>
          <w:sz w:val="24"/>
          <w:szCs w:val="24"/>
        </w:rPr>
        <w:t xml:space="preserve"> </w:t>
      </w:r>
      <w:r w:rsidRPr="008F1AF5">
        <w:rPr>
          <w:rFonts w:ascii="Times New Roman" w:hAnsi="Times New Roman"/>
          <w:sz w:val="24"/>
          <w:szCs w:val="24"/>
        </w:rPr>
        <w:t>политики</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Защитить</w:t>
      </w:r>
      <w:r w:rsidRPr="008F1AF5">
        <w:rPr>
          <w:rFonts w:ascii="Times New Roman" w:hAnsi="Times New Roman"/>
          <w:spacing w:val="-5"/>
          <w:sz w:val="24"/>
          <w:szCs w:val="24"/>
        </w:rPr>
        <w:t xml:space="preserve"> </w:t>
      </w:r>
      <w:r w:rsidRPr="008F1AF5">
        <w:rPr>
          <w:rFonts w:ascii="Times New Roman" w:hAnsi="Times New Roman"/>
          <w:sz w:val="24"/>
          <w:szCs w:val="24"/>
        </w:rPr>
        <w:t>сервера</w:t>
      </w:r>
      <w:r w:rsidRPr="008F1AF5">
        <w:rPr>
          <w:rFonts w:ascii="Times New Roman" w:hAnsi="Times New Roman"/>
          <w:spacing w:val="-2"/>
          <w:sz w:val="24"/>
          <w:szCs w:val="24"/>
        </w:rPr>
        <w:t xml:space="preserve"> </w:t>
      </w:r>
      <w:r w:rsidRPr="008F1AF5">
        <w:rPr>
          <w:rFonts w:ascii="Times New Roman" w:hAnsi="Times New Roman"/>
          <w:sz w:val="24"/>
          <w:szCs w:val="24"/>
        </w:rPr>
        <w:t>Windows</w:t>
      </w:r>
      <w:r w:rsidRPr="008F1AF5">
        <w:rPr>
          <w:rFonts w:ascii="Times New Roman" w:hAnsi="Times New Roman"/>
          <w:spacing w:val="-4"/>
          <w:sz w:val="24"/>
          <w:szCs w:val="24"/>
        </w:rPr>
        <w:t xml:space="preserve"> </w:t>
      </w:r>
      <w:r w:rsidRPr="008F1AF5">
        <w:rPr>
          <w:rFonts w:ascii="Times New Roman" w:hAnsi="Times New Roman"/>
          <w:sz w:val="24"/>
          <w:szCs w:val="24"/>
        </w:rPr>
        <w:t>с</w:t>
      </w:r>
      <w:r w:rsidRPr="008F1AF5">
        <w:rPr>
          <w:rFonts w:ascii="Times New Roman" w:hAnsi="Times New Roman"/>
          <w:spacing w:val="-3"/>
          <w:sz w:val="24"/>
          <w:szCs w:val="24"/>
        </w:rPr>
        <w:t xml:space="preserve"> </w:t>
      </w:r>
      <w:r w:rsidRPr="008F1AF5">
        <w:rPr>
          <w:rFonts w:ascii="Times New Roman" w:hAnsi="Times New Roman"/>
          <w:sz w:val="24"/>
          <w:szCs w:val="24"/>
        </w:rPr>
        <w:t>применением</w:t>
      </w:r>
      <w:r w:rsidRPr="008F1AF5">
        <w:rPr>
          <w:rFonts w:ascii="Times New Roman" w:hAnsi="Times New Roman"/>
          <w:spacing w:val="-4"/>
          <w:sz w:val="24"/>
          <w:szCs w:val="24"/>
        </w:rPr>
        <w:t xml:space="preserve"> </w:t>
      </w:r>
      <w:r w:rsidRPr="008F1AF5">
        <w:rPr>
          <w:rFonts w:ascii="Times New Roman" w:hAnsi="Times New Roman"/>
          <w:sz w:val="24"/>
          <w:szCs w:val="24"/>
        </w:rPr>
        <w:t>объектов</w:t>
      </w:r>
      <w:r w:rsidRPr="008F1AF5">
        <w:rPr>
          <w:rFonts w:ascii="Times New Roman" w:hAnsi="Times New Roman"/>
          <w:spacing w:val="-4"/>
          <w:sz w:val="24"/>
          <w:szCs w:val="24"/>
        </w:rPr>
        <w:t xml:space="preserve"> </w:t>
      </w:r>
      <w:r w:rsidRPr="008F1AF5">
        <w:rPr>
          <w:rFonts w:ascii="Times New Roman" w:hAnsi="Times New Roman"/>
          <w:sz w:val="24"/>
          <w:szCs w:val="24"/>
        </w:rPr>
        <w:t>групповой</w:t>
      </w:r>
      <w:r w:rsidRPr="008F1AF5">
        <w:rPr>
          <w:rFonts w:ascii="Times New Roman" w:hAnsi="Times New Roman"/>
          <w:spacing w:val="-5"/>
          <w:sz w:val="24"/>
          <w:szCs w:val="24"/>
        </w:rPr>
        <w:t xml:space="preserve"> </w:t>
      </w:r>
      <w:r w:rsidRPr="008F1AF5">
        <w:rPr>
          <w:rFonts w:ascii="Times New Roman" w:hAnsi="Times New Roman"/>
          <w:sz w:val="24"/>
          <w:szCs w:val="24"/>
        </w:rPr>
        <w:t>политики</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Применить</w:t>
      </w:r>
      <w:r w:rsidRPr="008F1AF5">
        <w:rPr>
          <w:rFonts w:ascii="Times New Roman" w:hAnsi="Times New Roman"/>
          <w:spacing w:val="-4"/>
          <w:sz w:val="24"/>
          <w:szCs w:val="24"/>
        </w:rPr>
        <w:t xml:space="preserve"> </w:t>
      </w:r>
      <w:r w:rsidRPr="008F1AF5">
        <w:rPr>
          <w:rFonts w:ascii="Times New Roman" w:hAnsi="Times New Roman"/>
          <w:sz w:val="24"/>
          <w:szCs w:val="24"/>
        </w:rPr>
        <w:t>серверную</w:t>
      </w:r>
      <w:r w:rsidRPr="008F1AF5">
        <w:rPr>
          <w:rFonts w:ascii="Times New Roman" w:hAnsi="Times New Roman"/>
          <w:spacing w:val="-2"/>
          <w:sz w:val="24"/>
          <w:szCs w:val="24"/>
        </w:rPr>
        <w:t xml:space="preserve"> </w:t>
      </w:r>
      <w:r w:rsidRPr="008F1AF5">
        <w:rPr>
          <w:rFonts w:ascii="Times New Roman" w:hAnsi="Times New Roman"/>
          <w:sz w:val="24"/>
          <w:szCs w:val="24"/>
        </w:rPr>
        <w:t>виртуализацию</w:t>
      </w:r>
      <w:r w:rsidRPr="008F1AF5">
        <w:rPr>
          <w:rFonts w:ascii="Times New Roman" w:hAnsi="Times New Roman"/>
          <w:spacing w:val="-2"/>
          <w:sz w:val="24"/>
          <w:szCs w:val="24"/>
        </w:rPr>
        <w:t xml:space="preserve"> </w:t>
      </w:r>
      <w:r w:rsidRPr="008F1AF5">
        <w:rPr>
          <w:rFonts w:ascii="Times New Roman" w:hAnsi="Times New Roman"/>
          <w:sz w:val="24"/>
          <w:szCs w:val="24"/>
        </w:rPr>
        <w:t>с</w:t>
      </w:r>
      <w:r w:rsidRPr="008F1AF5">
        <w:rPr>
          <w:rFonts w:ascii="Times New Roman" w:hAnsi="Times New Roman"/>
          <w:spacing w:val="-2"/>
          <w:sz w:val="24"/>
          <w:szCs w:val="24"/>
        </w:rPr>
        <w:t xml:space="preserve"> </w:t>
      </w:r>
      <w:r w:rsidRPr="008F1AF5">
        <w:rPr>
          <w:rFonts w:ascii="Times New Roman" w:hAnsi="Times New Roman"/>
          <w:sz w:val="24"/>
          <w:szCs w:val="24"/>
        </w:rPr>
        <w:t>Hyper-V</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Настроить</w:t>
      </w:r>
      <w:r w:rsidRPr="008F1AF5">
        <w:rPr>
          <w:rFonts w:ascii="Times New Roman" w:hAnsi="Times New Roman"/>
          <w:spacing w:val="-6"/>
          <w:sz w:val="24"/>
          <w:szCs w:val="24"/>
        </w:rPr>
        <w:t xml:space="preserve"> </w:t>
      </w:r>
      <w:r w:rsidRPr="008F1AF5">
        <w:rPr>
          <w:rFonts w:ascii="Times New Roman" w:hAnsi="Times New Roman"/>
          <w:sz w:val="24"/>
          <w:szCs w:val="24"/>
        </w:rPr>
        <w:t>и</w:t>
      </w:r>
      <w:r w:rsidRPr="008F1AF5">
        <w:rPr>
          <w:rFonts w:ascii="Times New Roman" w:hAnsi="Times New Roman"/>
          <w:spacing w:val="-6"/>
          <w:sz w:val="24"/>
          <w:szCs w:val="24"/>
        </w:rPr>
        <w:t xml:space="preserve"> </w:t>
      </w:r>
      <w:r w:rsidRPr="008F1AF5">
        <w:rPr>
          <w:rFonts w:ascii="Times New Roman" w:hAnsi="Times New Roman"/>
          <w:sz w:val="24"/>
          <w:szCs w:val="24"/>
        </w:rPr>
        <w:t>устранить</w:t>
      </w:r>
      <w:r w:rsidRPr="008F1AF5">
        <w:rPr>
          <w:rFonts w:ascii="Times New Roman" w:hAnsi="Times New Roman"/>
          <w:spacing w:val="-1"/>
          <w:sz w:val="24"/>
          <w:szCs w:val="24"/>
        </w:rPr>
        <w:t xml:space="preserve"> </w:t>
      </w:r>
      <w:r w:rsidRPr="008F1AF5">
        <w:rPr>
          <w:rFonts w:ascii="Times New Roman" w:hAnsi="Times New Roman"/>
          <w:sz w:val="24"/>
          <w:szCs w:val="24"/>
        </w:rPr>
        <w:t>неполадки</w:t>
      </w:r>
      <w:r w:rsidRPr="008F1AF5">
        <w:rPr>
          <w:rFonts w:ascii="Times New Roman" w:hAnsi="Times New Roman"/>
          <w:spacing w:val="-1"/>
          <w:sz w:val="24"/>
          <w:szCs w:val="24"/>
        </w:rPr>
        <w:t xml:space="preserve"> </w:t>
      </w:r>
      <w:r w:rsidRPr="008F1AF5">
        <w:rPr>
          <w:rFonts w:ascii="Times New Roman" w:hAnsi="Times New Roman"/>
          <w:sz w:val="24"/>
          <w:szCs w:val="24"/>
        </w:rPr>
        <w:t>службы</w:t>
      </w:r>
      <w:r w:rsidRPr="008F1AF5">
        <w:rPr>
          <w:rFonts w:ascii="Times New Roman" w:hAnsi="Times New Roman"/>
          <w:spacing w:val="-2"/>
          <w:sz w:val="24"/>
          <w:szCs w:val="24"/>
        </w:rPr>
        <w:t xml:space="preserve"> </w:t>
      </w:r>
      <w:r w:rsidRPr="008F1AF5">
        <w:rPr>
          <w:rFonts w:ascii="Times New Roman" w:hAnsi="Times New Roman"/>
          <w:sz w:val="24"/>
          <w:szCs w:val="24"/>
        </w:rPr>
        <w:t>DNS</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Установить</w:t>
      </w:r>
      <w:r w:rsidRPr="008F1AF5">
        <w:rPr>
          <w:rFonts w:ascii="Times New Roman" w:hAnsi="Times New Roman"/>
          <w:spacing w:val="-2"/>
          <w:sz w:val="24"/>
          <w:szCs w:val="24"/>
        </w:rPr>
        <w:t xml:space="preserve"> </w:t>
      </w:r>
      <w:r w:rsidRPr="008F1AF5">
        <w:rPr>
          <w:rFonts w:ascii="Times New Roman" w:hAnsi="Times New Roman"/>
          <w:sz w:val="24"/>
          <w:szCs w:val="24"/>
        </w:rPr>
        <w:t>роли</w:t>
      </w:r>
      <w:r w:rsidRPr="008F1AF5">
        <w:rPr>
          <w:rFonts w:ascii="Times New Roman" w:hAnsi="Times New Roman"/>
          <w:spacing w:val="-6"/>
          <w:sz w:val="24"/>
          <w:szCs w:val="24"/>
        </w:rPr>
        <w:t xml:space="preserve"> </w:t>
      </w:r>
      <w:r w:rsidRPr="008F1AF5">
        <w:rPr>
          <w:rFonts w:ascii="Times New Roman" w:hAnsi="Times New Roman"/>
          <w:sz w:val="24"/>
          <w:szCs w:val="24"/>
        </w:rPr>
        <w:t>ADDS</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Управление</w:t>
      </w:r>
      <w:r w:rsidRPr="008F1AF5">
        <w:rPr>
          <w:rFonts w:ascii="Times New Roman" w:hAnsi="Times New Roman"/>
          <w:spacing w:val="-4"/>
          <w:sz w:val="24"/>
          <w:szCs w:val="24"/>
        </w:rPr>
        <w:t xml:space="preserve"> </w:t>
      </w:r>
      <w:r w:rsidRPr="008F1AF5">
        <w:rPr>
          <w:rFonts w:ascii="Times New Roman" w:hAnsi="Times New Roman"/>
          <w:sz w:val="24"/>
          <w:szCs w:val="24"/>
        </w:rPr>
        <w:t>пользовательскими</w:t>
      </w:r>
      <w:r w:rsidRPr="008F1AF5">
        <w:rPr>
          <w:rFonts w:ascii="Times New Roman" w:hAnsi="Times New Roman"/>
          <w:spacing w:val="-6"/>
          <w:sz w:val="24"/>
          <w:szCs w:val="24"/>
        </w:rPr>
        <w:t xml:space="preserve"> </w:t>
      </w:r>
      <w:r w:rsidRPr="008F1AF5">
        <w:rPr>
          <w:rFonts w:ascii="Times New Roman" w:hAnsi="Times New Roman"/>
          <w:sz w:val="24"/>
          <w:szCs w:val="24"/>
        </w:rPr>
        <w:t>и</w:t>
      </w:r>
      <w:r w:rsidRPr="008F1AF5">
        <w:rPr>
          <w:rFonts w:ascii="Times New Roman" w:hAnsi="Times New Roman"/>
          <w:spacing w:val="-6"/>
          <w:sz w:val="24"/>
          <w:szCs w:val="24"/>
        </w:rPr>
        <w:t xml:space="preserve"> </w:t>
      </w:r>
      <w:r w:rsidRPr="008F1AF5">
        <w:rPr>
          <w:rFonts w:ascii="Times New Roman" w:hAnsi="Times New Roman"/>
          <w:sz w:val="24"/>
          <w:szCs w:val="24"/>
        </w:rPr>
        <w:t>служебными</w:t>
      </w:r>
      <w:r w:rsidRPr="008F1AF5">
        <w:rPr>
          <w:rFonts w:ascii="Times New Roman" w:hAnsi="Times New Roman"/>
          <w:spacing w:val="-6"/>
          <w:sz w:val="24"/>
          <w:szCs w:val="24"/>
        </w:rPr>
        <w:t xml:space="preserve"> </w:t>
      </w:r>
      <w:r w:rsidRPr="008F1AF5">
        <w:rPr>
          <w:rFonts w:ascii="Times New Roman" w:hAnsi="Times New Roman"/>
          <w:sz w:val="24"/>
          <w:szCs w:val="24"/>
        </w:rPr>
        <w:t>учетными</w:t>
      </w:r>
      <w:r w:rsidRPr="008F1AF5">
        <w:rPr>
          <w:rFonts w:ascii="Times New Roman" w:hAnsi="Times New Roman"/>
          <w:spacing w:val="6"/>
          <w:sz w:val="24"/>
          <w:szCs w:val="24"/>
        </w:rPr>
        <w:t xml:space="preserve"> </w:t>
      </w:r>
      <w:r w:rsidRPr="008F1AF5">
        <w:rPr>
          <w:rFonts w:ascii="Times New Roman" w:hAnsi="Times New Roman"/>
          <w:sz w:val="24"/>
          <w:szCs w:val="24"/>
        </w:rPr>
        <w:t>записями</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Внедрить инфраструктуру</w:t>
      </w:r>
      <w:r w:rsidRPr="008F1AF5">
        <w:rPr>
          <w:rFonts w:ascii="Times New Roman" w:hAnsi="Times New Roman"/>
          <w:spacing w:val="-11"/>
          <w:sz w:val="24"/>
          <w:szCs w:val="24"/>
        </w:rPr>
        <w:t xml:space="preserve"> </w:t>
      </w:r>
      <w:r w:rsidRPr="008F1AF5">
        <w:rPr>
          <w:rFonts w:ascii="Times New Roman" w:hAnsi="Times New Roman"/>
          <w:sz w:val="24"/>
          <w:szCs w:val="24"/>
        </w:rPr>
        <w:t>Групповых</w:t>
      </w:r>
      <w:r w:rsidRPr="008F1AF5">
        <w:rPr>
          <w:rFonts w:ascii="Times New Roman" w:hAnsi="Times New Roman"/>
          <w:spacing w:val="-6"/>
          <w:sz w:val="24"/>
          <w:szCs w:val="24"/>
        </w:rPr>
        <w:t xml:space="preserve"> </w:t>
      </w:r>
      <w:r w:rsidRPr="008F1AF5">
        <w:rPr>
          <w:rFonts w:ascii="Times New Roman" w:hAnsi="Times New Roman"/>
          <w:sz w:val="24"/>
          <w:szCs w:val="24"/>
        </w:rPr>
        <w:t>политик</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Управление</w:t>
      </w:r>
      <w:r w:rsidRPr="008F1AF5">
        <w:rPr>
          <w:rFonts w:ascii="Times New Roman" w:hAnsi="Times New Roman"/>
          <w:spacing w:val="-2"/>
          <w:sz w:val="24"/>
          <w:szCs w:val="24"/>
        </w:rPr>
        <w:t xml:space="preserve"> </w:t>
      </w:r>
      <w:r w:rsidRPr="008F1AF5">
        <w:rPr>
          <w:rFonts w:ascii="Times New Roman" w:hAnsi="Times New Roman"/>
          <w:sz w:val="24"/>
          <w:szCs w:val="24"/>
        </w:rPr>
        <w:t>пользовательским</w:t>
      </w:r>
      <w:r w:rsidRPr="008F1AF5">
        <w:rPr>
          <w:rFonts w:ascii="Times New Roman" w:hAnsi="Times New Roman"/>
          <w:spacing w:val="-4"/>
          <w:sz w:val="24"/>
          <w:szCs w:val="24"/>
        </w:rPr>
        <w:t xml:space="preserve"> </w:t>
      </w:r>
      <w:r w:rsidRPr="008F1AF5">
        <w:rPr>
          <w:rFonts w:ascii="Times New Roman" w:hAnsi="Times New Roman"/>
          <w:sz w:val="24"/>
          <w:szCs w:val="24"/>
        </w:rPr>
        <w:t>РС</w:t>
      </w:r>
      <w:r w:rsidRPr="008F1AF5">
        <w:rPr>
          <w:rFonts w:ascii="Times New Roman" w:hAnsi="Times New Roman"/>
          <w:spacing w:val="-3"/>
          <w:sz w:val="24"/>
          <w:szCs w:val="24"/>
        </w:rPr>
        <w:t xml:space="preserve"> </w:t>
      </w:r>
      <w:r w:rsidRPr="008F1AF5">
        <w:rPr>
          <w:rFonts w:ascii="Times New Roman" w:hAnsi="Times New Roman"/>
          <w:sz w:val="24"/>
          <w:szCs w:val="24"/>
        </w:rPr>
        <w:t>через ГП</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Установить</w:t>
      </w:r>
      <w:r w:rsidRPr="008F1AF5">
        <w:rPr>
          <w:rFonts w:ascii="Times New Roman" w:hAnsi="Times New Roman"/>
          <w:spacing w:val="-2"/>
          <w:sz w:val="24"/>
          <w:szCs w:val="24"/>
        </w:rPr>
        <w:t xml:space="preserve"> </w:t>
      </w:r>
      <w:r w:rsidRPr="008F1AF5">
        <w:rPr>
          <w:rFonts w:ascii="Times New Roman" w:hAnsi="Times New Roman"/>
          <w:sz w:val="24"/>
          <w:szCs w:val="24"/>
        </w:rPr>
        <w:t>и</w:t>
      </w:r>
      <w:r w:rsidRPr="008F1AF5">
        <w:rPr>
          <w:rFonts w:ascii="Times New Roman" w:hAnsi="Times New Roman"/>
          <w:spacing w:val="-5"/>
          <w:sz w:val="24"/>
          <w:szCs w:val="24"/>
        </w:rPr>
        <w:t xml:space="preserve"> </w:t>
      </w:r>
      <w:r w:rsidRPr="008F1AF5">
        <w:rPr>
          <w:rFonts w:ascii="Times New Roman" w:hAnsi="Times New Roman"/>
          <w:sz w:val="24"/>
          <w:szCs w:val="24"/>
        </w:rPr>
        <w:t>настроить</w:t>
      </w:r>
      <w:r w:rsidRPr="008F1AF5">
        <w:rPr>
          <w:rFonts w:ascii="Times New Roman" w:hAnsi="Times New Roman"/>
          <w:spacing w:val="-1"/>
          <w:sz w:val="24"/>
          <w:szCs w:val="24"/>
        </w:rPr>
        <w:t xml:space="preserve"> </w:t>
      </w:r>
      <w:r w:rsidRPr="008F1AF5">
        <w:rPr>
          <w:rFonts w:ascii="Times New Roman" w:hAnsi="Times New Roman"/>
          <w:sz w:val="24"/>
          <w:szCs w:val="24"/>
        </w:rPr>
        <w:t>роль</w:t>
      </w:r>
      <w:r w:rsidRPr="008F1AF5">
        <w:rPr>
          <w:rFonts w:ascii="Times New Roman" w:hAnsi="Times New Roman"/>
          <w:spacing w:val="-6"/>
          <w:sz w:val="24"/>
          <w:szCs w:val="24"/>
        </w:rPr>
        <w:t xml:space="preserve"> </w:t>
      </w:r>
      <w:r w:rsidRPr="008F1AF5">
        <w:rPr>
          <w:rFonts w:ascii="Times New Roman" w:hAnsi="Times New Roman"/>
          <w:sz w:val="24"/>
          <w:szCs w:val="24"/>
        </w:rPr>
        <w:t>Сервер</w:t>
      </w:r>
      <w:r w:rsidRPr="008F1AF5">
        <w:rPr>
          <w:rFonts w:ascii="Times New Roman" w:hAnsi="Times New Roman"/>
          <w:spacing w:val="-1"/>
          <w:sz w:val="24"/>
          <w:szCs w:val="24"/>
        </w:rPr>
        <w:t xml:space="preserve"> </w:t>
      </w:r>
      <w:r w:rsidRPr="008F1AF5">
        <w:rPr>
          <w:rFonts w:ascii="Times New Roman" w:hAnsi="Times New Roman"/>
          <w:sz w:val="24"/>
          <w:szCs w:val="24"/>
        </w:rPr>
        <w:t>Сетевой</w:t>
      </w:r>
      <w:r w:rsidRPr="008F1AF5">
        <w:rPr>
          <w:rFonts w:ascii="Times New Roman" w:hAnsi="Times New Roman"/>
          <w:spacing w:val="-5"/>
          <w:sz w:val="24"/>
          <w:szCs w:val="24"/>
        </w:rPr>
        <w:t xml:space="preserve"> </w:t>
      </w:r>
      <w:r w:rsidRPr="008F1AF5">
        <w:rPr>
          <w:rFonts w:ascii="Times New Roman" w:hAnsi="Times New Roman"/>
          <w:sz w:val="24"/>
          <w:szCs w:val="24"/>
        </w:rPr>
        <w:t>политики</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Применить</w:t>
      </w:r>
      <w:r w:rsidRPr="008F1AF5">
        <w:rPr>
          <w:rFonts w:ascii="Times New Roman" w:hAnsi="Times New Roman"/>
          <w:spacing w:val="-4"/>
          <w:sz w:val="24"/>
          <w:szCs w:val="24"/>
        </w:rPr>
        <w:t xml:space="preserve"> </w:t>
      </w:r>
      <w:r w:rsidRPr="008F1AF5">
        <w:rPr>
          <w:rFonts w:ascii="Times New Roman" w:hAnsi="Times New Roman"/>
          <w:sz w:val="24"/>
          <w:szCs w:val="24"/>
        </w:rPr>
        <w:t>защиту</w:t>
      </w:r>
      <w:r w:rsidRPr="008F1AF5">
        <w:rPr>
          <w:rFonts w:ascii="Times New Roman" w:hAnsi="Times New Roman"/>
          <w:spacing w:val="-9"/>
          <w:sz w:val="24"/>
          <w:szCs w:val="24"/>
        </w:rPr>
        <w:t xml:space="preserve"> </w:t>
      </w:r>
      <w:r w:rsidRPr="008F1AF5">
        <w:rPr>
          <w:rFonts w:ascii="Times New Roman" w:hAnsi="Times New Roman"/>
          <w:sz w:val="24"/>
          <w:szCs w:val="24"/>
        </w:rPr>
        <w:t>доступа</w:t>
      </w:r>
      <w:r w:rsidRPr="008F1AF5">
        <w:rPr>
          <w:rFonts w:ascii="Times New Roman" w:hAnsi="Times New Roman"/>
          <w:spacing w:val="-1"/>
          <w:sz w:val="24"/>
          <w:szCs w:val="24"/>
        </w:rPr>
        <w:t xml:space="preserve"> </w:t>
      </w:r>
      <w:r w:rsidRPr="008F1AF5">
        <w:rPr>
          <w:rFonts w:ascii="Times New Roman" w:hAnsi="Times New Roman"/>
          <w:sz w:val="24"/>
          <w:szCs w:val="24"/>
        </w:rPr>
        <w:t>к</w:t>
      </w:r>
      <w:r w:rsidRPr="008F1AF5">
        <w:rPr>
          <w:rFonts w:ascii="Times New Roman" w:hAnsi="Times New Roman"/>
          <w:spacing w:val="-2"/>
          <w:sz w:val="24"/>
          <w:szCs w:val="24"/>
        </w:rPr>
        <w:t xml:space="preserve"> </w:t>
      </w:r>
      <w:r w:rsidRPr="008F1AF5">
        <w:rPr>
          <w:rFonts w:ascii="Times New Roman" w:hAnsi="Times New Roman"/>
          <w:sz w:val="24"/>
          <w:szCs w:val="24"/>
        </w:rPr>
        <w:t>сети</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Внедрить</w:t>
      </w:r>
      <w:r w:rsidRPr="008F1AF5">
        <w:rPr>
          <w:rFonts w:ascii="Times New Roman" w:hAnsi="Times New Roman"/>
          <w:spacing w:val="-2"/>
          <w:sz w:val="24"/>
          <w:szCs w:val="24"/>
        </w:rPr>
        <w:t xml:space="preserve"> </w:t>
      </w:r>
      <w:r w:rsidRPr="008F1AF5">
        <w:rPr>
          <w:rFonts w:ascii="Times New Roman" w:hAnsi="Times New Roman"/>
          <w:sz w:val="24"/>
          <w:szCs w:val="24"/>
        </w:rPr>
        <w:t>технологии</w:t>
      </w:r>
      <w:r w:rsidRPr="008F1AF5">
        <w:rPr>
          <w:rFonts w:ascii="Times New Roman" w:hAnsi="Times New Roman"/>
          <w:spacing w:val="-2"/>
          <w:sz w:val="24"/>
          <w:szCs w:val="24"/>
        </w:rPr>
        <w:t xml:space="preserve"> </w:t>
      </w:r>
      <w:r w:rsidRPr="008F1AF5">
        <w:rPr>
          <w:rFonts w:ascii="Times New Roman" w:hAnsi="Times New Roman"/>
          <w:sz w:val="24"/>
          <w:szCs w:val="24"/>
        </w:rPr>
        <w:t>DirectAccess</w:t>
      </w:r>
      <w:r w:rsidRPr="008F1AF5">
        <w:rPr>
          <w:rFonts w:ascii="Times New Roman" w:hAnsi="Times New Roman"/>
          <w:spacing w:val="-5"/>
          <w:sz w:val="24"/>
          <w:szCs w:val="24"/>
        </w:rPr>
        <w:t xml:space="preserve"> </w:t>
      </w:r>
      <w:r w:rsidRPr="008F1AF5">
        <w:rPr>
          <w:rFonts w:ascii="Times New Roman" w:hAnsi="Times New Roman"/>
          <w:sz w:val="24"/>
          <w:szCs w:val="24"/>
        </w:rPr>
        <w:t>с</w:t>
      </w:r>
      <w:r w:rsidRPr="008F1AF5">
        <w:rPr>
          <w:rFonts w:ascii="Times New Roman" w:hAnsi="Times New Roman"/>
          <w:spacing w:val="-4"/>
          <w:sz w:val="24"/>
          <w:szCs w:val="24"/>
        </w:rPr>
        <w:t xml:space="preserve"> </w:t>
      </w:r>
      <w:r w:rsidRPr="008F1AF5">
        <w:rPr>
          <w:rFonts w:ascii="Times New Roman" w:hAnsi="Times New Roman"/>
          <w:sz w:val="24"/>
          <w:szCs w:val="24"/>
        </w:rPr>
        <w:t>помощью</w:t>
      </w:r>
      <w:r w:rsidRPr="008F1AF5">
        <w:rPr>
          <w:rFonts w:ascii="Times New Roman" w:hAnsi="Times New Roman"/>
          <w:spacing w:val="-9"/>
          <w:sz w:val="24"/>
          <w:szCs w:val="24"/>
        </w:rPr>
        <w:t xml:space="preserve"> </w:t>
      </w:r>
      <w:r w:rsidRPr="008F1AF5">
        <w:rPr>
          <w:rFonts w:ascii="Times New Roman" w:hAnsi="Times New Roman"/>
          <w:sz w:val="24"/>
          <w:szCs w:val="24"/>
        </w:rPr>
        <w:t>мастера</w:t>
      </w:r>
      <w:r w:rsidRPr="008F1AF5">
        <w:rPr>
          <w:rFonts w:ascii="Times New Roman" w:hAnsi="Times New Roman"/>
          <w:spacing w:val="-4"/>
          <w:sz w:val="24"/>
          <w:szCs w:val="24"/>
        </w:rPr>
        <w:t xml:space="preserve"> </w:t>
      </w:r>
      <w:r w:rsidRPr="008F1AF5">
        <w:rPr>
          <w:rFonts w:ascii="Times New Roman" w:hAnsi="Times New Roman"/>
          <w:sz w:val="24"/>
          <w:szCs w:val="24"/>
        </w:rPr>
        <w:t>начальной</w:t>
      </w:r>
      <w:r w:rsidRPr="008F1AF5">
        <w:rPr>
          <w:rFonts w:ascii="Times New Roman" w:hAnsi="Times New Roman"/>
          <w:spacing w:val="-2"/>
          <w:sz w:val="24"/>
          <w:szCs w:val="24"/>
        </w:rPr>
        <w:t xml:space="preserve"> </w:t>
      </w:r>
      <w:r w:rsidRPr="008F1AF5">
        <w:rPr>
          <w:rFonts w:ascii="Times New Roman" w:hAnsi="Times New Roman"/>
          <w:sz w:val="24"/>
          <w:szCs w:val="24"/>
        </w:rPr>
        <w:t>настройки</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Развернуть расширенную</w:t>
      </w:r>
      <w:r w:rsidRPr="008F1AF5">
        <w:rPr>
          <w:rFonts w:ascii="Times New Roman" w:hAnsi="Times New Roman"/>
          <w:spacing w:val="-5"/>
          <w:sz w:val="24"/>
          <w:szCs w:val="24"/>
        </w:rPr>
        <w:t xml:space="preserve"> </w:t>
      </w:r>
      <w:r w:rsidRPr="008F1AF5">
        <w:rPr>
          <w:rFonts w:ascii="Times New Roman" w:hAnsi="Times New Roman"/>
          <w:sz w:val="24"/>
          <w:szCs w:val="24"/>
        </w:rPr>
        <w:t>инфраструктуру</w:t>
      </w:r>
      <w:r w:rsidRPr="008F1AF5">
        <w:rPr>
          <w:rFonts w:ascii="Times New Roman" w:hAnsi="Times New Roman"/>
          <w:spacing w:val="-12"/>
          <w:sz w:val="24"/>
          <w:szCs w:val="24"/>
        </w:rPr>
        <w:t xml:space="preserve"> </w:t>
      </w:r>
      <w:r w:rsidRPr="008F1AF5">
        <w:rPr>
          <w:rFonts w:ascii="Times New Roman" w:hAnsi="Times New Roman"/>
          <w:sz w:val="24"/>
          <w:szCs w:val="24"/>
        </w:rPr>
        <w:t>DirectAccess</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Внедрить</w:t>
      </w:r>
      <w:r w:rsidRPr="008F1AF5">
        <w:rPr>
          <w:rFonts w:ascii="Times New Roman" w:hAnsi="Times New Roman"/>
          <w:spacing w:val="-1"/>
          <w:sz w:val="24"/>
          <w:szCs w:val="24"/>
        </w:rPr>
        <w:t xml:space="preserve"> </w:t>
      </w:r>
      <w:r w:rsidRPr="008F1AF5">
        <w:rPr>
          <w:rFonts w:ascii="Times New Roman" w:hAnsi="Times New Roman"/>
          <w:sz w:val="24"/>
          <w:szCs w:val="24"/>
        </w:rPr>
        <w:t>VPN</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Внедрить</w:t>
      </w:r>
      <w:r w:rsidRPr="008F1AF5">
        <w:rPr>
          <w:rFonts w:ascii="Times New Roman" w:hAnsi="Times New Roman"/>
          <w:spacing w:val="-1"/>
          <w:sz w:val="24"/>
          <w:szCs w:val="24"/>
        </w:rPr>
        <w:t xml:space="preserve"> </w:t>
      </w:r>
      <w:r w:rsidRPr="008F1AF5">
        <w:rPr>
          <w:rFonts w:ascii="Times New Roman" w:hAnsi="Times New Roman"/>
          <w:sz w:val="24"/>
          <w:szCs w:val="24"/>
        </w:rPr>
        <w:t>Web</w:t>
      </w:r>
      <w:r w:rsidRPr="008F1AF5">
        <w:rPr>
          <w:rFonts w:ascii="Times New Roman" w:hAnsi="Times New Roman"/>
          <w:spacing w:val="-2"/>
          <w:sz w:val="24"/>
          <w:szCs w:val="24"/>
        </w:rPr>
        <w:t xml:space="preserve"> </w:t>
      </w:r>
      <w:r w:rsidRPr="008F1AF5">
        <w:rPr>
          <w:rFonts w:ascii="Times New Roman" w:hAnsi="Times New Roman"/>
          <w:sz w:val="24"/>
          <w:szCs w:val="24"/>
        </w:rPr>
        <w:t>Application</w:t>
      </w:r>
      <w:r w:rsidRPr="008F1AF5">
        <w:rPr>
          <w:rFonts w:ascii="Times New Roman" w:hAnsi="Times New Roman"/>
          <w:spacing w:val="-7"/>
          <w:sz w:val="24"/>
          <w:szCs w:val="24"/>
        </w:rPr>
        <w:t xml:space="preserve"> </w:t>
      </w:r>
      <w:r w:rsidRPr="008F1AF5">
        <w:rPr>
          <w:rFonts w:ascii="Times New Roman" w:hAnsi="Times New Roman"/>
          <w:sz w:val="24"/>
          <w:szCs w:val="24"/>
        </w:rPr>
        <w:t>Proxy</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Настроить</w:t>
      </w:r>
      <w:r w:rsidRPr="008F1AF5">
        <w:rPr>
          <w:rFonts w:ascii="Times New Roman" w:hAnsi="Times New Roman"/>
          <w:spacing w:val="-5"/>
          <w:sz w:val="24"/>
          <w:szCs w:val="24"/>
        </w:rPr>
        <w:t xml:space="preserve"> </w:t>
      </w:r>
      <w:r w:rsidRPr="008F1AF5">
        <w:rPr>
          <w:rFonts w:ascii="Times New Roman" w:hAnsi="Times New Roman"/>
          <w:sz w:val="24"/>
          <w:szCs w:val="24"/>
        </w:rPr>
        <w:t>Квот</w:t>
      </w:r>
      <w:r w:rsidRPr="008F1AF5">
        <w:rPr>
          <w:rFonts w:ascii="Times New Roman" w:hAnsi="Times New Roman"/>
          <w:spacing w:val="-6"/>
          <w:sz w:val="24"/>
          <w:szCs w:val="24"/>
        </w:rPr>
        <w:t xml:space="preserve"> </w:t>
      </w:r>
      <w:r w:rsidRPr="008F1AF5">
        <w:rPr>
          <w:rFonts w:ascii="Times New Roman" w:hAnsi="Times New Roman"/>
          <w:sz w:val="24"/>
          <w:szCs w:val="24"/>
        </w:rPr>
        <w:t>и файлового</w:t>
      </w:r>
      <w:r w:rsidRPr="008F1AF5">
        <w:rPr>
          <w:rFonts w:ascii="Times New Roman" w:hAnsi="Times New Roman"/>
          <w:spacing w:val="1"/>
          <w:sz w:val="24"/>
          <w:szCs w:val="24"/>
        </w:rPr>
        <w:t xml:space="preserve"> </w:t>
      </w:r>
      <w:r w:rsidRPr="008F1AF5">
        <w:rPr>
          <w:rFonts w:ascii="Times New Roman" w:hAnsi="Times New Roman"/>
          <w:sz w:val="24"/>
          <w:szCs w:val="24"/>
        </w:rPr>
        <w:t>экранирования</w:t>
      </w:r>
      <w:r w:rsidRPr="008F1AF5">
        <w:rPr>
          <w:rFonts w:ascii="Times New Roman" w:hAnsi="Times New Roman"/>
          <w:spacing w:val="-6"/>
          <w:sz w:val="24"/>
          <w:szCs w:val="24"/>
        </w:rPr>
        <w:t xml:space="preserve"> </w:t>
      </w:r>
      <w:r w:rsidRPr="008F1AF5">
        <w:rPr>
          <w:rFonts w:ascii="Times New Roman" w:hAnsi="Times New Roman"/>
          <w:sz w:val="24"/>
          <w:szCs w:val="24"/>
        </w:rPr>
        <w:t>в</w:t>
      </w:r>
      <w:r w:rsidRPr="008F1AF5">
        <w:rPr>
          <w:rFonts w:ascii="Times New Roman" w:hAnsi="Times New Roman"/>
          <w:spacing w:val="-5"/>
          <w:sz w:val="24"/>
          <w:szCs w:val="24"/>
        </w:rPr>
        <w:t xml:space="preserve"> </w:t>
      </w:r>
      <w:r w:rsidRPr="008F1AF5">
        <w:rPr>
          <w:rFonts w:ascii="Times New Roman" w:hAnsi="Times New Roman"/>
          <w:sz w:val="24"/>
          <w:szCs w:val="24"/>
        </w:rPr>
        <w:t>FSRM</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Применение</w:t>
      </w:r>
      <w:r w:rsidRPr="008F1AF5">
        <w:rPr>
          <w:rFonts w:ascii="Times New Roman" w:hAnsi="Times New Roman"/>
          <w:spacing w:val="-3"/>
          <w:sz w:val="24"/>
          <w:szCs w:val="24"/>
        </w:rPr>
        <w:t xml:space="preserve"> </w:t>
      </w:r>
      <w:r w:rsidRPr="008F1AF5">
        <w:rPr>
          <w:rFonts w:ascii="Times New Roman" w:hAnsi="Times New Roman"/>
          <w:sz w:val="24"/>
          <w:szCs w:val="24"/>
        </w:rPr>
        <w:t>DFS</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Настроить</w:t>
      </w:r>
      <w:r w:rsidRPr="008F1AF5">
        <w:rPr>
          <w:rFonts w:ascii="Times New Roman" w:hAnsi="Times New Roman"/>
          <w:spacing w:val="-5"/>
          <w:sz w:val="24"/>
          <w:szCs w:val="24"/>
        </w:rPr>
        <w:t xml:space="preserve"> </w:t>
      </w:r>
      <w:r w:rsidRPr="008F1AF5">
        <w:rPr>
          <w:rFonts w:ascii="Times New Roman" w:hAnsi="Times New Roman"/>
          <w:sz w:val="24"/>
          <w:szCs w:val="24"/>
        </w:rPr>
        <w:t>шифрование</w:t>
      </w:r>
      <w:r w:rsidRPr="008F1AF5">
        <w:rPr>
          <w:rFonts w:ascii="Times New Roman" w:hAnsi="Times New Roman"/>
          <w:spacing w:val="-2"/>
          <w:sz w:val="24"/>
          <w:szCs w:val="24"/>
        </w:rPr>
        <w:t xml:space="preserve"> </w:t>
      </w:r>
      <w:r w:rsidRPr="008F1AF5">
        <w:rPr>
          <w:rFonts w:ascii="Times New Roman" w:hAnsi="Times New Roman"/>
          <w:sz w:val="24"/>
          <w:szCs w:val="24"/>
        </w:rPr>
        <w:t>и</w:t>
      </w:r>
      <w:r w:rsidRPr="008F1AF5">
        <w:rPr>
          <w:rFonts w:ascii="Times New Roman" w:hAnsi="Times New Roman"/>
          <w:spacing w:val="-5"/>
          <w:sz w:val="24"/>
          <w:szCs w:val="24"/>
        </w:rPr>
        <w:t xml:space="preserve"> </w:t>
      </w:r>
      <w:r w:rsidRPr="008F1AF5">
        <w:rPr>
          <w:rFonts w:ascii="Times New Roman" w:hAnsi="Times New Roman"/>
          <w:sz w:val="24"/>
          <w:szCs w:val="24"/>
        </w:rPr>
        <w:t>расширенный</w:t>
      </w:r>
      <w:r w:rsidRPr="008F1AF5">
        <w:rPr>
          <w:rFonts w:ascii="Times New Roman" w:hAnsi="Times New Roman"/>
          <w:spacing w:val="-5"/>
          <w:sz w:val="24"/>
          <w:szCs w:val="24"/>
        </w:rPr>
        <w:t xml:space="preserve"> </w:t>
      </w:r>
      <w:r w:rsidRPr="008F1AF5">
        <w:rPr>
          <w:rFonts w:ascii="Times New Roman" w:hAnsi="Times New Roman"/>
          <w:sz w:val="24"/>
          <w:szCs w:val="24"/>
        </w:rPr>
        <w:t>аудит</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Использование службы развертывания Windows для развертывания WindowsServer</w:t>
      </w:r>
      <w:r w:rsidRPr="008F1AF5">
        <w:rPr>
          <w:rFonts w:ascii="Times New Roman" w:hAnsi="Times New Roman"/>
          <w:spacing w:val="-57"/>
          <w:sz w:val="24"/>
          <w:szCs w:val="24"/>
        </w:rPr>
        <w:t xml:space="preserve"> </w:t>
      </w:r>
      <w:r w:rsidRPr="008F1AF5">
        <w:rPr>
          <w:rFonts w:ascii="Times New Roman" w:hAnsi="Times New Roman"/>
          <w:sz w:val="24"/>
          <w:szCs w:val="24"/>
        </w:rPr>
        <w:t>2012</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Внедрить</w:t>
      </w:r>
      <w:r w:rsidRPr="008F1AF5">
        <w:rPr>
          <w:rFonts w:ascii="Times New Roman" w:hAnsi="Times New Roman"/>
          <w:spacing w:val="1"/>
          <w:sz w:val="24"/>
          <w:szCs w:val="24"/>
        </w:rPr>
        <w:t xml:space="preserve"> </w:t>
      </w:r>
      <w:r w:rsidRPr="008F1AF5">
        <w:rPr>
          <w:rFonts w:ascii="Times New Roman" w:hAnsi="Times New Roman"/>
          <w:sz w:val="24"/>
          <w:szCs w:val="24"/>
        </w:rPr>
        <w:t>управление</w:t>
      </w:r>
      <w:r w:rsidRPr="008F1AF5">
        <w:rPr>
          <w:rFonts w:ascii="Times New Roman" w:hAnsi="Times New Roman"/>
          <w:spacing w:val="-10"/>
          <w:sz w:val="24"/>
          <w:szCs w:val="24"/>
        </w:rPr>
        <w:t xml:space="preserve"> </w:t>
      </w:r>
      <w:r w:rsidRPr="008F1AF5">
        <w:rPr>
          <w:rFonts w:ascii="Times New Roman" w:hAnsi="Times New Roman"/>
          <w:sz w:val="24"/>
          <w:szCs w:val="24"/>
        </w:rPr>
        <w:t>обновлениями</w:t>
      </w:r>
    </w:p>
    <w:p w:rsidR="00CA0BE9" w:rsidRPr="008F1AF5" w:rsidRDefault="00CA0BE9" w:rsidP="008C4BD3">
      <w:pPr>
        <w:pStyle w:val="a8"/>
        <w:widowControl w:val="0"/>
        <w:numPr>
          <w:ilvl w:val="0"/>
          <w:numId w:val="9"/>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Мониторинг</w:t>
      </w:r>
      <w:r w:rsidRPr="008F1AF5">
        <w:rPr>
          <w:rFonts w:ascii="Times New Roman" w:hAnsi="Times New Roman"/>
          <w:spacing w:val="-6"/>
          <w:sz w:val="24"/>
          <w:szCs w:val="24"/>
        </w:rPr>
        <w:t xml:space="preserve"> </w:t>
      </w:r>
      <w:r w:rsidRPr="008F1AF5">
        <w:rPr>
          <w:rFonts w:ascii="Times New Roman" w:hAnsi="Times New Roman"/>
          <w:sz w:val="24"/>
          <w:szCs w:val="24"/>
        </w:rPr>
        <w:t>WindowsServer</w:t>
      </w:r>
      <w:r w:rsidRPr="008F1AF5">
        <w:rPr>
          <w:rFonts w:ascii="Times New Roman" w:hAnsi="Times New Roman"/>
          <w:spacing w:val="-2"/>
          <w:sz w:val="24"/>
          <w:szCs w:val="24"/>
        </w:rPr>
        <w:t xml:space="preserve"> </w:t>
      </w:r>
      <w:r w:rsidRPr="008F1AF5">
        <w:rPr>
          <w:rFonts w:ascii="Times New Roman" w:hAnsi="Times New Roman"/>
          <w:sz w:val="24"/>
          <w:szCs w:val="24"/>
        </w:rPr>
        <w:t>2012</w:t>
      </w:r>
    </w:p>
    <w:p w:rsidR="00CA0BE9" w:rsidRPr="008F1AF5" w:rsidRDefault="00CA0BE9" w:rsidP="008F1AF5">
      <w:pPr>
        <w:pStyle w:val="af7"/>
        <w:tabs>
          <w:tab w:val="left" w:pos="567"/>
        </w:tabs>
        <w:spacing w:after="0" w:line="240" w:lineRule="auto"/>
        <w:jc w:val="both"/>
        <w:rPr>
          <w:rFonts w:ascii="Times New Roman" w:hAnsi="Times New Roman" w:cs="Times New Roman"/>
          <w:sz w:val="24"/>
          <w:szCs w:val="24"/>
        </w:rPr>
      </w:pPr>
    </w:p>
    <w:p w:rsidR="00CA0BE9" w:rsidRPr="008F1AF5" w:rsidRDefault="00CA0BE9" w:rsidP="008C4BD3">
      <w:pPr>
        <w:pStyle w:val="1"/>
        <w:keepNext w:val="0"/>
        <w:widowControl w:val="0"/>
        <w:numPr>
          <w:ilvl w:val="0"/>
          <w:numId w:val="8"/>
        </w:numPr>
        <w:tabs>
          <w:tab w:val="left" w:pos="1983"/>
        </w:tabs>
        <w:autoSpaceDE w:val="0"/>
        <w:autoSpaceDN w:val="0"/>
        <w:ind w:left="0" w:firstLine="0"/>
        <w:jc w:val="both"/>
        <w:rPr>
          <w:sz w:val="24"/>
        </w:rPr>
      </w:pPr>
      <w:r w:rsidRPr="008F1AF5">
        <w:rPr>
          <w:sz w:val="24"/>
        </w:rPr>
        <w:t>Критерии</w:t>
      </w:r>
      <w:r w:rsidRPr="008F1AF5">
        <w:rPr>
          <w:spacing w:val="-5"/>
          <w:sz w:val="24"/>
        </w:rPr>
        <w:t xml:space="preserve"> </w:t>
      </w:r>
      <w:r w:rsidRPr="008F1AF5">
        <w:rPr>
          <w:sz w:val="24"/>
        </w:rPr>
        <w:t>оценки</w:t>
      </w:r>
    </w:p>
    <w:p w:rsidR="00CA0BE9" w:rsidRPr="008F1AF5" w:rsidRDefault="00CA0BE9" w:rsidP="008F1AF5">
      <w:pPr>
        <w:pStyle w:val="af7"/>
        <w:spacing w:after="0" w:line="240" w:lineRule="auto"/>
        <w:jc w:val="both"/>
        <w:rPr>
          <w:rFonts w:ascii="Times New Roman" w:hAnsi="Times New Roman" w:cs="Times New Roman"/>
          <w:sz w:val="24"/>
          <w:szCs w:val="24"/>
        </w:rPr>
      </w:pPr>
      <w:r w:rsidRPr="008F1AF5">
        <w:rPr>
          <w:rFonts w:ascii="Times New Roman" w:hAnsi="Times New Roman" w:cs="Times New Roman"/>
          <w:b/>
          <w:sz w:val="24"/>
          <w:szCs w:val="24"/>
        </w:rPr>
        <w:t xml:space="preserve">Оценка «5» «отлично» </w:t>
      </w:r>
      <w:r w:rsidRPr="008F1AF5">
        <w:rPr>
          <w:rFonts w:ascii="Times New Roman" w:hAnsi="Times New Roman" w:cs="Times New Roman"/>
          <w:sz w:val="24"/>
          <w:szCs w:val="24"/>
        </w:rPr>
        <w:t>- при ответе на теоретический вопрос обучающийся показывает</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полные и глубокие знания программного материала, логично и аргументировано отвечает</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на поставленный вопрос, а также дополнительные вопросы, показывает высокий уровень</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теоретических</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знаний;</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обучающийся</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самостоятельно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и</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правильно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решает</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учебно-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профессиональные</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задачи</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(задания),</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уверенно,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логично,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последовательно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и</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аргументировано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отвечает</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на</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вопросы,</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используя</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понятия,</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ссылаясь</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на</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нормативно-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правовую</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базу.</w:t>
      </w:r>
    </w:p>
    <w:p w:rsidR="00CA0BE9" w:rsidRPr="008F1AF5" w:rsidRDefault="00CA0BE9" w:rsidP="008F1AF5">
      <w:pPr>
        <w:pStyle w:val="af7"/>
        <w:spacing w:after="0" w:line="240" w:lineRule="auto"/>
        <w:jc w:val="both"/>
        <w:rPr>
          <w:rFonts w:ascii="Times New Roman" w:hAnsi="Times New Roman" w:cs="Times New Roman"/>
          <w:sz w:val="24"/>
          <w:szCs w:val="24"/>
        </w:rPr>
      </w:pPr>
      <w:r w:rsidRPr="008F1AF5">
        <w:rPr>
          <w:rFonts w:ascii="Times New Roman" w:hAnsi="Times New Roman" w:cs="Times New Roman"/>
          <w:b/>
          <w:sz w:val="24"/>
          <w:szCs w:val="24"/>
        </w:rPr>
        <w:t xml:space="preserve">Оценка «4» «хорошо» </w:t>
      </w:r>
      <w:r w:rsidRPr="008F1AF5">
        <w:rPr>
          <w:rFonts w:ascii="Times New Roman" w:hAnsi="Times New Roman" w:cs="Times New Roman"/>
          <w:sz w:val="24"/>
          <w:szCs w:val="24"/>
        </w:rPr>
        <w:t>- при ответе на теоретический вопрос обучающийся показывает</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глубокие</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знания</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программного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материала,</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грамотно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его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излагает,</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достаточно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полно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отвечает</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на</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поставленный</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вопрос</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и</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дополнительные</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вопросы,</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умело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формулирует</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выводы; в тоже время при ответе допускает несущественные погрешности; обучающийся</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самостоятельно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и</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в</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основном</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правильно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решает</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учебно-профессиональные</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задачи</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(задания), уверенно, логично, последовательно и аргументировано отвечает на вопросы,</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используя</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понятия.</w:t>
      </w:r>
    </w:p>
    <w:p w:rsidR="00CA0BE9" w:rsidRPr="008F1AF5" w:rsidRDefault="00CA0BE9" w:rsidP="008F1AF5">
      <w:pPr>
        <w:pStyle w:val="af7"/>
        <w:spacing w:after="0" w:line="240" w:lineRule="auto"/>
        <w:jc w:val="both"/>
        <w:rPr>
          <w:rFonts w:ascii="Times New Roman" w:hAnsi="Times New Roman" w:cs="Times New Roman"/>
          <w:sz w:val="24"/>
          <w:szCs w:val="24"/>
        </w:rPr>
      </w:pPr>
      <w:r w:rsidRPr="008F1AF5">
        <w:rPr>
          <w:rFonts w:ascii="Times New Roman" w:hAnsi="Times New Roman" w:cs="Times New Roman"/>
          <w:b/>
          <w:sz w:val="24"/>
          <w:szCs w:val="24"/>
        </w:rPr>
        <w:t xml:space="preserve">Оценка «3» «удовлетворительно» </w:t>
      </w:r>
      <w:r w:rsidRPr="008F1AF5">
        <w:rPr>
          <w:rFonts w:ascii="Times New Roman" w:hAnsi="Times New Roman" w:cs="Times New Roman"/>
          <w:sz w:val="24"/>
          <w:szCs w:val="24"/>
        </w:rPr>
        <w:t>- при ответе на теоретический вопрос обучающийся</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показывает достаточные, но не глубокие знания программного материала; при ответе не</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допускает</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грубых</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ошибок</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или</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противоречий,</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однако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в</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формулировании</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ответа</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отсутствует должная связь между анализом, аргументацией и выводами; для получения</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правильного ответа требуется уточняющие вопросы; обучающийся в основном решает</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учебно-профессиональные задачи</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(задания), допускает</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несущественные</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ошибки,</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слабо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аргументирует</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свое</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решение,</w:t>
      </w:r>
      <w:r w:rsidRPr="008F1AF5">
        <w:rPr>
          <w:rFonts w:ascii="Times New Roman" w:hAnsi="Times New Roman" w:cs="Times New Roman"/>
          <w:spacing w:val="-2"/>
          <w:sz w:val="24"/>
          <w:szCs w:val="24"/>
        </w:rPr>
        <w:t xml:space="preserve"> </w:t>
      </w:r>
      <w:r w:rsidRPr="008F1AF5">
        <w:rPr>
          <w:rFonts w:ascii="Times New Roman" w:hAnsi="Times New Roman" w:cs="Times New Roman"/>
          <w:sz w:val="24"/>
          <w:szCs w:val="24"/>
        </w:rPr>
        <w:t>используя</w:t>
      </w:r>
      <w:r w:rsidRPr="008F1AF5">
        <w:rPr>
          <w:rFonts w:ascii="Times New Roman" w:hAnsi="Times New Roman" w:cs="Times New Roman"/>
          <w:spacing w:val="2"/>
          <w:sz w:val="24"/>
          <w:szCs w:val="24"/>
        </w:rPr>
        <w:t xml:space="preserve"> </w:t>
      </w:r>
      <w:r w:rsidRPr="008F1AF5">
        <w:rPr>
          <w:rFonts w:ascii="Times New Roman" w:hAnsi="Times New Roman" w:cs="Times New Roman"/>
          <w:sz w:val="24"/>
          <w:szCs w:val="24"/>
        </w:rPr>
        <w:t>в</w:t>
      </w:r>
      <w:r w:rsidRPr="008F1AF5">
        <w:rPr>
          <w:rFonts w:ascii="Times New Roman" w:hAnsi="Times New Roman" w:cs="Times New Roman"/>
          <w:spacing w:val="-2"/>
          <w:sz w:val="24"/>
          <w:szCs w:val="24"/>
        </w:rPr>
        <w:t xml:space="preserve"> </w:t>
      </w:r>
      <w:r w:rsidRPr="008F1AF5">
        <w:rPr>
          <w:rFonts w:ascii="Times New Roman" w:hAnsi="Times New Roman" w:cs="Times New Roman"/>
          <w:sz w:val="24"/>
          <w:szCs w:val="24"/>
        </w:rPr>
        <w:t>основном</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понятия.</w:t>
      </w:r>
    </w:p>
    <w:p w:rsidR="00CA0BE9" w:rsidRPr="008F1AF5" w:rsidRDefault="00CA0BE9" w:rsidP="008F1AF5">
      <w:pPr>
        <w:spacing w:after="0" w:line="240" w:lineRule="auto"/>
        <w:jc w:val="both"/>
        <w:rPr>
          <w:rFonts w:ascii="Times New Roman" w:hAnsi="Times New Roman" w:cs="Times New Roman"/>
          <w:sz w:val="24"/>
          <w:szCs w:val="24"/>
        </w:rPr>
        <w:sectPr w:rsidR="00CA0BE9" w:rsidRPr="008F1AF5" w:rsidSect="008F1AF5">
          <w:pgSz w:w="11910" w:h="16840"/>
          <w:pgMar w:top="1040" w:right="480" w:bottom="280" w:left="1701" w:header="720" w:footer="720" w:gutter="0"/>
          <w:cols w:space="720"/>
        </w:sectPr>
      </w:pPr>
    </w:p>
    <w:p w:rsidR="00CA0BE9" w:rsidRPr="008F1AF5" w:rsidRDefault="00CA0BE9" w:rsidP="008F1AF5">
      <w:pPr>
        <w:pStyle w:val="af7"/>
        <w:spacing w:after="0" w:line="240" w:lineRule="auto"/>
        <w:jc w:val="both"/>
        <w:rPr>
          <w:rFonts w:ascii="Times New Roman" w:hAnsi="Times New Roman" w:cs="Times New Roman"/>
          <w:sz w:val="24"/>
          <w:szCs w:val="24"/>
        </w:rPr>
      </w:pPr>
      <w:r w:rsidRPr="008F1AF5">
        <w:rPr>
          <w:rFonts w:ascii="Times New Roman" w:hAnsi="Times New Roman" w:cs="Times New Roman"/>
          <w:b/>
          <w:sz w:val="24"/>
          <w:szCs w:val="24"/>
        </w:rPr>
        <w:t xml:space="preserve">Оценка «2» «неудовлетворительно» - </w:t>
      </w:r>
      <w:r w:rsidRPr="008F1AF5">
        <w:rPr>
          <w:rFonts w:ascii="Times New Roman" w:hAnsi="Times New Roman" w:cs="Times New Roman"/>
          <w:sz w:val="24"/>
          <w:szCs w:val="24"/>
        </w:rPr>
        <w:t>при ответе на теоретический вопрос дан неполный</w:t>
      </w:r>
      <w:r w:rsidRPr="008F1AF5">
        <w:rPr>
          <w:rFonts w:ascii="Times New Roman" w:hAnsi="Times New Roman" w:cs="Times New Roman"/>
          <w:spacing w:val="-57"/>
          <w:sz w:val="24"/>
          <w:szCs w:val="24"/>
        </w:rPr>
        <w:t xml:space="preserve"> </w:t>
      </w:r>
      <w:r w:rsidRPr="008F1AF5">
        <w:rPr>
          <w:rFonts w:ascii="Times New Roman" w:hAnsi="Times New Roman" w:cs="Times New Roman"/>
          <w:sz w:val="24"/>
          <w:szCs w:val="24"/>
        </w:rPr>
        <w:t>ответ, представляющий собой разрозненные знания по теме вопроса с существенными</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ошибками;</w:t>
      </w:r>
      <w:r w:rsidRPr="008F1AF5">
        <w:rPr>
          <w:rFonts w:ascii="Times New Roman" w:hAnsi="Times New Roman" w:cs="Times New Roman"/>
          <w:spacing w:val="-5"/>
          <w:sz w:val="24"/>
          <w:szCs w:val="24"/>
        </w:rPr>
        <w:t xml:space="preserve"> </w:t>
      </w:r>
      <w:r w:rsidRPr="008F1AF5">
        <w:rPr>
          <w:rFonts w:ascii="Times New Roman" w:hAnsi="Times New Roman" w:cs="Times New Roman"/>
          <w:sz w:val="24"/>
          <w:szCs w:val="24"/>
        </w:rPr>
        <w:t>обучающийся</w:t>
      </w:r>
      <w:r w:rsidRPr="008F1AF5">
        <w:rPr>
          <w:rFonts w:ascii="Times New Roman" w:hAnsi="Times New Roman" w:cs="Times New Roman"/>
          <w:spacing w:val="4"/>
          <w:sz w:val="24"/>
          <w:szCs w:val="24"/>
        </w:rPr>
        <w:t xml:space="preserve"> </w:t>
      </w:r>
      <w:r w:rsidRPr="008F1AF5">
        <w:rPr>
          <w:rFonts w:ascii="Times New Roman" w:hAnsi="Times New Roman" w:cs="Times New Roman"/>
          <w:sz w:val="24"/>
          <w:szCs w:val="24"/>
        </w:rPr>
        <w:t>не решил</w:t>
      </w:r>
      <w:r w:rsidRPr="008F1AF5">
        <w:rPr>
          <w:rFonts w:ascii="Times New Roman" w:hAnsi="Times New Roman" w:cs="Times New Roman"/>
          <w:spacing w:val="-5"/>
          <w:sz w:val="24"/>
          <w:szCs w:val="24"/>
        </w:rPr>
        <w:t xml:space="preserve"> </w:t>
      </w:r>
      <w:r w:rsidRPr="008F1AF5">
        <w:rPr>
          <w:rFonts w:ascii="Times New Roman" w:hAnsi="Times New Roman" w:cs="Times New Roman"/>
          <w:sz w:val="24"/>
          <w:szCs w:val="24"/>
        </w:rPr>
        <w:t>учебно-профессиональные</w:t>
      </w:r>
      <w:r w:rsidRPr="008F1AF5">
        <w:rPr>
          <w:rFonts w:ascii="Times New Roman" w:hAnsi="Times New Roman" w:cs="Times New Roman"/>
          <w:spacing w:val="-5"/>
          <w:sz w:val="24"/>
          <w:szCs w:val="24"/>
        </w:rPr>
        <w:t xml:space="preserve"> </w:t>
      </w:r>
      <w:r w:rsidRPr="008F1AF5">
        <w:rPr>
          <w:rFonts w:ascii="Times New Roman" w:hAnsi="Times New Roman" w:cs="Times New Roman"/>
          <w:sz w:val="24"/>
          <w:szCs w:val="24"/>
        </w:rPr>
        <w:t>задачи</w:t>
      </w:r>
      <w:r w:rsidRPr="008F1AF5">
        <w:rPr>
          <w:rFonts w:ascii="Times New Roman" w:hAnsi="Times New Roman" w:cs="Times New Roman"/>
          <w:spacing w:val="2"/>
          <w:sz w:val="24"/>
          <w:szCs w:val="24"/>
        </w:rPr>
        <w:t xml:space="preserve"> </w:t>
      </w:r>
      <w:r w:rsidRPr="008F1AF5">
        <w:rPr>
          <w:rFonts w:ascii="Times New Roman" w:hAnsi="Times New Roman" w:cs="Times New Roman"/>
          <w:sz w:val="24"/>
          <w:szCs w:val="24"/>
        </w:rPr>
        <w:t>(задания).</w:t>
      </w:r>
    </w:p>
    <w:p w:rsidR="00CA0BE9" w:rsidRPr="008F1AF5" w:rsidRDefault="00CA0BE9" w:rsidP="008F1AF5">
      <w:pPr>
        <w:pStyle w:val="af7"/>
        <w:spacing w:after="0" w:line="240" w:lineRule="auto"/>
        <w:jc w:val="both"/>
        <w:rPr>
          <w:rFonts w:ascii="Times New Roman" w:hAnsi="Times New Roman" w:cs="Times New Roman"/>
          <w:sz w:val="24"/>
          <w:szCs w:val="24"/>
        </w:rPr>
      </w:pPr>
    </w:p>
    <w:p w:rsidR="00CA0BE9" w:rsidRPr="008F1AF5" w:rsidRDefault="00CA0BE9" w:rsidP="008C4BD3">
      <w:pPr>
        <w:pStyle w:val="a8"/>
        <w:widowControl w:val="0"/>
        <w:numPr>
          <w:ilvl w:val="1"/>
          <w:numId w:val="8"/>
        </w:numPr>
        <w:tabs>
          <w:tab w:val="left" w:pos="2395"/>
        </w:tabs>
        <w:autoSpaceDE w:val="0"/>
        <w:autoSpaceDN w:val="0"/>
        <w:spacing w:after="0" w:line="240" w:lineRule="auto"/>
        <w:ind w:left="0" w:firstLine="0"/>
        <w:contextualSpacing w:val="0"/>
        <w:jc w:val="both"/>
        <w:rPr>
          <w:rFonts w:ascii="Times New Roman" w:hAnsi="Times New Roman"/>
          <w:b/>
          <w:sz w:val="24"/>
          <w:szCs w:val="24"/>
        </w:rPr>
      </w:pPr>
      <w:r w:rsidRPr="008F1AF5">
        <w:rPr>
          <w:rFonts w:ascii="Times New Roman" w:hAnsi="Times New Roman"/>
          <w:b/>
          <w:sz w:val="24"/>
          <w:szCs w:val="24"/>
        </w:rPr>
        <w:t>Перечень</w:t>
      </w:r>
      <w:r w:rsidRPr="008F1AF5">
        <w:rPr>
          <w:rFonts w:ascii="Times New Roman" w:hAnsi="Times New Roman"/>
          <w:b/>
          <w:spacing w:val="-3"/>
          <w:sz w:val="24"/>
          <w:szCs w:val="24"/>
        </w:rPr>
        <w:t xml:space="preserve"> </w:t>
      </w:r>
      <w:r w:rsidRPr="008F1AF5">
        <w:rPr>
          <w:rFonts w:ascii="Times New Roman" w:hAnsi="Times New Roman"/>
          <w:b/>
          <w:sz w:val="24"/>
          <w:szCs w:val="24"/>
        </w:rPr>
        <w:t>вопросов</w:t>
      </w:r>
      <w:r w:rsidRPr="008F1AF5">
        <w:rPr>
          <w:rFonts w:ascii="Times New Roman" w:hAnsi="Times New Roman"/>
          <w:b/>
          <w:spacing w:val="-6"/>
          <w:sz w:val="24"/>
          <w:szCs w:val="24"/>
        </w:rPr>
        <w:t xml:space="preserve"> </w:t>
      </w:r>
      <w:r w:rsidRPr="008F1AF5">
        <w:rPr>
          <w:rFonts w:ascii="Times New Roman" w:hAnsi="Times New Roman"/>
          <w:b/>
          <w:sz w:val="24"/>
          <w:szCs w:val="24"/>
        </w:rPr>
        <w:t>и заданий</w:t>
      </w:r>
      <w:r w:rsidRPr="008F1AF5">
        <w:rPr>
          <w:rFonts w:ascii="Times New Roman" w:hAnsi="Times New Roman"/>
          <w:b/>
          <w:spacing w:val="-5"/>
          <w:sz w:val="24"/>
          <w:szCs w:val="24"/>
        </w:rPr>
        <w:t xml:space="preserve"> </w:t>
      </w:r>
      <w:r w:rsidRPr="008F1AF5">
        <w:rPr>
          <w:rFonts w:ascii="Times New Roman" w:hAnsi="Times New Roman"/>
          <w:b/>
          <w:sz w:val="24"/>
          <w:szCs w:val="24"/>
        </w:rPr>
        <w:t>для</w:t>
      </w:r>
      <w:r w:rsidRPr="008F1AF5">
        <w:rPr>
          <w:rFonts w:ascii="Times New Roman" w:hAnsi="Times New Roman"/>
          <w:b/>
          <w:spacing w:val="-1"/>
          <w:sz w:val="24"/>
          <w:szCs w:val="24"/>
        </w:rPr>
        <w:t xml:space="preserve"> </w:t>
      </w:r>
      <w:r w:rsidRPr="008F1AF5">
        <w:rPr>
          <w:rFonts w:ascii="Times New Roman" w:hAnsi="Times New Roman"/>
          <w:b/>
          <w:sz w:val="24"/>
          <w:szCs w:val="24"/>
        </w:rPr>
        <w:t>проведения</w:t>
      </w:r>
      <w:r w:rsidRPr="008F1AF5">
        <w:rPr>
          <w:rFonts w:ascii="Times New Roman" w:hAnsi="Times New Roman"/>
          <w:b/>
          <w:spacing w:val="-2"/>
          <w:sz w:val="24"/>
          <w:szCs w:val="24"/>
        </w:rPr>
        <w:t xml:space="preserve"> </w:t>
      </w:r>
      <w:r w:rsidRPr="008F1AF5">
        <w:rPr>
          <w:rFonts w:ascii="Times New Roman" w:hAnsi="Times New Roman"/>
          <w:b/>
          <w:sz w:val="24"/>
          <w:szCs w:val="24"/>
        </w:rPr>
        <w:t>экзамена</w:t>
      </w:r>
    </w:p>
    <w:p w:rsidR="00CA0BE9" w:rsidRPr="008F1AF5" w:rsidRDefault="00CA0BE9" w:rsidP="008C4BD3">
      <w:pPr>
        <w:pStyle w:val="a8"/>
        <w:widowControl w:val="0"/>
        <w:numPr>
          <w:ilvl w:val="0"/>
          <w:numId w:val="7"/>
        </w:numPr>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Сетевое</w:t>
      </w:r>
      <w:r w:rsidRPr="008F1AF5">
        <w:rPr>
          <w:rFonts w:ascii="Times New Roman" w:hAnsi="Times New Roman"/>
          <w:spacing w:val="-3"/>
          <w:sz w:val="24"/>
          <w:szCs w:val="24"/>
        </w:rPr>
        <w:t xml:space="preserve"> </w:t>
      </w:r>
      <w:r w:rsidRPr="008F1AF5">
        <w:rPr>
          <w:rFonts w:ascii="Times New Roman" w:hAnsi="Times New Roman"/>
          <w:sz w:val="24"/>
          <w:szCs w:val="24"/>
        </w:rPr>
        <w:t>администрирование</w:t>
      </w:r>
      <w:r w:rsidRPr="008F1AF5">
        <w:rPr>
          <w:rFonts w:ascii="Times New Roman" w:hAnsi="Times New Roman"/>
          <w:spacing w:val="-2"/>
          <w:sz w:val="24"/>
          <w:szCs w:val="24"/>
        </w:rPr>
        <w:t xml:space="preserve"> </w:t>
      </w:r>
      <w:r w:rsidRPr="008F1AF5">
        <w:rPr>
          <w:rFonts w:ascii="Times New Roman" w:hAnsi="Times New Roman"/>
          <w:sz w:val="24"/>
          <w:szCs w:val="24"/>
        </w:rPr>
        <w:t>протоколов</w:t>
      </w:r>
      <w:r w:rsidRPr="008F1AF5">
        <w:rPr>
          <w:rFonts w:ascii="Times New Roman" w:hAnsi="Times New Roman"/>
          <w:spacing w:val="-4"/>
          <w:sz w:val="24"/>
          <w:szCs w:val="24"/>
        </w:rPr>
        <w:t xml:space="preserve"> </w:t>
      </w:r>
      <w:r w:rsidRPr="008F1AF5">
        <w:rPr>
          <w:rFonts w:ascii="Times New Roman" w:hAnsi="Times New Roman"/>
          <w:sz w:val="24"/>
          <w:szCs w:val="24"/>
        </w:rPr>
        <w:t>IP</w:t>
      </w:r>
      <w:r w:rsidRPr="008F1AF5">
        <w:rPr>
          <w:rFonts w:ascii="Times New Roman" w:hAnsi="Times New Roman"/>
          <w:spacing w:val="-5"/>
          <w:sz w:val="24"/>
          <w:szCs w:val="24"/>
        </w:rPr>
        <w:t xml:space="preserve"> </w:t>
      </w:r>
      <w:r w:rsidRPr="008F1AF5">
        <w:rPr>
          <w:rFonts w:ascii="Times New Roman" w:hAnsi="Times New Roman"/>
          <w:sz w:val="24"/>
          <w:szCs w:val="24"/>
        </w:rPr>
        <w:t>и</w:t>
      </w:r>
      <w:r w:rsidRPr="008F1AF5">
        <w:rPr>
          <w:rFonts w:ascii="Times New Roman" w:hAnsi="Times New Roman"/>
          <w:spacing w:val="-5"/>
          <w:sz w:val="24"/>
          <w:szCs w:val="24"/>
        </w:rPr>
        <w:t xml:space="preserve"> </w:t>
      </w:r>
      <w:r w:rsidRPr="008F1AF5">
        <w:rPr>
          <w:rFonts w:ascii="Times New Roman" w:hAnsi="Times New Roman"/>
          <w:sz w:val="24"/>
          <w:szCs w:val="24"/>
        </w:rPr>
        <w:t>UDP</w:t>
      </w:r>
      <w:r w:rsidRPr="008F1AF5">
        <w:rPr>
          <w:rFonts w:ascii="Times New Roman" w:hAnsi="Times New Roman"/>
          <w:spacing w:val="-2"/>
          <w:sz w:val="24"/>
          <w:szCs w:val="24"/>
        </w:rPr>
        <w:t xml:space="preserve"> </w:t>
      </w:r>
      <w:r w:rsidRPr="008F1AF5">
        <w:rPr>
          <w:rFonts w:ascii="Times New Roman" w:hAnsi="Times New Roman"/>
          <w:sz w:val="24"/>
          <w:szCs w:val="24"/>
        </w:rPr>
        <w:t>в</w:t>
      </w:r>
      <w:r w:rsidRPr="008F1AF5">
        <w:rPr>
          <w:rFonts w:ascii="Times New Roman" w:hAnsi="Times New Roman"/>
          <w:spacing w:val="-4"/>
          <w:sz w:val="24"/>
          <w:szCs w:val="24"/>
        </w:rPr>
        <w:t xml:space="preserve"> </w:t>
      </w:r>
      <w:r w:rsidRPr="008F1AF5">
        <w:rPr>
          <w:rFonts w:ascii="Times New Roman" w:hAnsi="Times New Roman"/>
          <w:sz w:val="24"/>
          <w:szCs w:val="24"/>
        </w:rPr>
        <w:t>ОС</w:t>
      </w:r>
      <w:r w:rsidRPr="008F1AF5">
        <w:rPr>
          <w:rFonts w:ascii="Times New Roman" w:hAnsi="Times New Roman"/>
          <w:spacing w:val="-4"/>
          <w:sz w:val="24"/>
          <w:szCs w:val="24"/>
        </w:rPr>
        <w:t xml:space="preserve"> </w:t>
      </w:r>
      <w:r w:rsidRPr="008F1AF5">
        <w:rPr>
          <w:rFonts w:ascii="Times New Roman" w:hAnsi="Times New Roman"/>
          <w:sz w:val="24"/>
          <w:szCs w:val="24"/>
        </w:rPr>
        <w:t>Unix</w:t>
      </w:r>
      <w:r w:rsidRPr="008F1AF5">
        <w:rPr>
          <w:rFonts w:ascii="Times New Roman" w:hAnsi="Times New Roman"/>
          <w:spacing w:val="-6"/>
          <w:sz w:val="24"/>
          <w:szCs w:val="24"/>
        </w:rPr>
        <w:t xml:space="preserve"> </w:t>
      </w:r>
      <w:r w:rsidRPr="008F1AF5">
        <w:rPr>
          <w:rFonts w:ascii="Times New Roman" w:hAnsi="Times New Roman"/>
          <w:sz w:val="24"/>
          <w:szCs w:val="24"/>
        </w:rPr>
        <w:t>(Linux).</w:t>
      </w:r>
    </w:p>
    <w:p w:rsidR="00CA0BE9" w:rsidRPr="008F1AF5" w:rsidRDefault="00CA0BE9" w:rsidP="008C4BD3">
      <w:pPr>
        <w:pStyle w:val="a8"/>
        <w:widowControl w:val="0"/>
        <w:numPr>
          <w:ilvl w:val="0"/>
          <w:numId w:val="7"/>
        </w:numPr>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Администрирование</w:t>
      </w:r>
      <w:r w:rsidRPr="008F1AF5">
        <w:rPr>
          <w:rFonts w:ascii="Times New Roman" w:hAnsi="Times New Roman"/>
          <w:spacing w:val="-7"/>
          <w:sz w:val="24"/>
          <w:szCs w:val="24"/>
        </w:rPr>
        <w:t xml:space="preserve"> </w:t>
      </w:r>
      <w:r w:rsidRPr="008F1AF5">
        <w:rPr>
          <w:rFonts w:ascii="Times New Roman" w:hAnsi="Times New Roman"/>
          <w:sz w:val="24"/>
          <w:szCs w:val="24"/>
        </w:rPr>
        <w:t>DNS,</w:t>
      </w:r>
      <w:r w:rsidRPr="008F1AF5">
        <w:rPr>
          <w:rFonts w:ascii="Times New Roman" w:hAnsi="Times New Roman"/>
          <w:spacing w:val="-4"/>
          <w:sz w:val="24"/>
          <w:szCs w:val="24"/>
        </w:rPr>
        <w:t xml:space="preserve"> </w:t>
      </w:r>
      <w:r w:rsidRPr="008F1AF5">
        <w:rPr>
          <w:rFonts w:ascii="Times New Roman" w:hAnsi="Times New Roman"/>
          <w:sz w:val="24"/>
          <w:szCs w:val="24"/>
        </w:rPr>
        <w:t>FTP,</w:t>
      </w:r>
      <w:r w:rsidRPr="008F1AF5">
        <w:rPr>
          <w:rFonts w:ascii="Times New Roman" w:hAnsi="Times New Roman"/>
          <w:spacing w:val="-4"/>
          <w:sz w:val="24"/>
          <w:szCs w:val="24"/>
        </w:rPr>
        <w:t xml:space="preserve"> </w:t>
      </w:r>
      <w:r w:rsidRPr="008F1AF5">
        <w:rPr>
          <w:rFonts w:ascii="Times New Roman" w:hAnsi="Times New Roman"/>
          <w:sz w:val="24"/>
          <w:szCs w:val="24"/>
        </w:rPr>
        <w:t>WEB-серверов</w:t>
      </w:r>
      <w:r w:rsidRPr="008F1AF5">
        <w:rPr>
          <w:rFonts w:ascii="Times New Roman" w:hAnsi="Times New Roman"/>
          <w:spacing w:val="-4"/>
          <w:sz w:val="24"/>
          <w:szCs w:val="24"/>
        </w:rPr>
        <w:t xml:space="preserve"> </w:t>
      </w:r>
      <w:r w:rsidRPr="008F1AF5">
        <w:rPr>
          <w:rFonts w:ascii="Times New Roman" w:hAnsi="Times New Roman"/>
          <w:sz w:val="24"/>
          <w:szCs w:val="24"/>
        </w:rPr>
        <w:t>и</w:t>
      </w:r>
      <w:r w:rsidRPr="008F1AF5">
        <w:rPr>
          <w:rFonts w:ascii="Times New Roman" w:hAnsi="Times New Roman"/>
          <w:spacing w:val="-5"/>
          <w:sz w:val="24"/>
          <w:szCs w:val="24"/>
        </w:rPr>
        <w:t xml:space="preserve"> </w:t>
      </w:r>
      <w:r w:rsidRPr="008F1AF5">
        <w:rPr>
          <w:rFonts w:ascii="Times New Roman" w:hAnsi="Times New Roman"/>
          <w:sz w:val="24"/>
          <w:szCs w:val="24"/>
        </w:rPr>
        <w:t>сетевого</w:t>
      </w:r>
      <w:r w:rsidRPr="008F1AF5">
        <w:rPr>
          <w:rFonts w:ascii="Times New Roman" w:hAnsi="Times New Roman"/>
          <w:spacing w:val="-1"/>
          <w:sz w:val="24"/>
          <w:szCs w:val="24"/>
        </w:rPr>
        <w:t xml:space="preserve"> </w:t>
      </w:r>
      <w:r w:rsidRPr="008F1AF5">
        <w:rPr>
          <w:rFonts w:ascii="Times New Roman" w:hAnsi="Times New Roman"/>
          <w:sz w:val="24"/>
          <w:szCs w:val="24"/>
        </w:rPr>
        <w:t>шлюза</w:t>
      </w:r>
      <w:r w:rsidRPr="008F1AF5">
        <w:rPr>
          <w:rFonts w:ascii="Times New Roman" w:hAnsi="Times New Roman"/>
          <w:spacing w:val="-7"/>
          <w:sz w:val="24"/>
          <w:szCs w:val="24"/>
        </w:rPr>
        <w:t xml:space="preserve"> </w:t>
      </w:r>
      <w:r w:rsidRPr="008F1AF5">
        <w:rPr>
          <w:rFonts w:ascii="Times New Roman" w:hAnsi="Times New Roman"/>
          <w:sz w:val="24"/>
          <w:szCs w:val="24"/>
        </w:rPr>
        <w:t>в ОС</w:t>
      </w:r>
      <w:r w:rsidRPr="008F1AF5">
        <w:rPr>
          <w:rFonts w:ascii="Times New Roman" w:hAnsi="Times New Roman"/>
          <w:spacing w:val="-4"/>
          <w:sz w:val="24"/>
          <w:szCs w:val="24"/>
        </w:rPr>
        <w:t xml:space="preserve"> </w:t>
      </w:r>
      <w:r w:rsidRPr="008F1AF5">
        <w:rPr>
          <w:rFonts w:ascii="Times New Roman" w:hAnsi="Times New Roman"/>
          <w:sz w:val="24"/>
          <w:szCs w:val="24"/>
        </w:rPr>
        <w:t>Unix</w:t>
      </w:r>
      <w:r w:rsidRPr="008F1AF5">
        <w:rPr>
          <w:rFonts w:ascii="Times New Roman" w:hAnsi="Times New Roman"/>
          <w:spacing w:val="-6"/>
          <w:sz w:val="24"/>
          <w:szCs w:val="24"/>
        </w:rPr>
        <w:t xml:space="preserve"> </w:t>
      </w:r>
      <w:r w:rsidRPr="008F1AF5">
        <w:rPr>
          <w:rFonts w:ascii="Times New Roman" w:hAnsi="Times New Roman"/>
          <w:sz w:val="24"/>
          <w:szCs w:val="24"/>
        </w:rPr>
        <w:t>(Linux).</w:t>
      </w:r>
    </w:p>
    <w:p w:rsidR="00CA0BE9" w:rsidRPr="008F1AF5" w:rsidRDefault="00CA0BE9" w:rsidP="008C4BD3">
      <w:pPr>
        <w:pStyle w:val="a8"/>
        <w:widowControl w:val="0"/>
        <w:numPr>
          <w:ilvl w:val="0"/>
          <w:numId w:val="7"/>
        </w:numPr>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Использование протокола TCP, распространенные TCP сервисы. Структура TCP-пакета.</w:t>
      </w:r>
      <w:r w:rsidRPr="008F1AF5">
        <w:rPr>
          <w:rFonts w:ascii="Times New Roman" w:hAnsi="Times New Roman"/>
          <w:spacing w:val="-57"/>
          <w:sz w:val="24"/>
          <w:szCs w:val="24"/>
        </w:rPr>
        <w:t xml:space="preserve"> </w:t>
      </w:r>
      <w:r w:rsidRPr="008F1AF5">
        <w:rPr>
          <w:rFonts w:ascii="Times New Roman" w:hAnsi="Times New Roman"/>
          <w:sz w:val="24"/>
          <w:szCs w:val="24"/>
        </w:rPr>
        <w:t>Распространенные</w:t>
      </w:r>
      <w:r w:rsidRPr="008F1AF5">
        <w:rPr>
          <w:rFonts w:ascii="Times New Roman" w:hAnsi="Times New Roman"/>
          <w:spacing w:val="-5"/>
          <w:sz w:val="24"/>
          <w:szCs w:val="24"/>
        </w:rPr>
        <w:t xml:space="preserve"> </w:t>
      </w:r>
      <w:r w:rsidRPr="008F1AF5">
        <w:rPr>
          <w:rFonts w:ascii="Times New Roman" w:hAnsi="Times New Roman"/>
          <w:sz w:val="24"/>
          <w:szCs w:val="24"/>
        </w:rPr>
        <w:t>TCP-сервисы.</w:t>
      </w:r>
      <w:r w:rsidRPr="008F1AF5">
        <w:rPr>
          <w:rFonts w:ascii="Times New Roman" w:hAnsi="Times New Roman"/>
          <w:spacing w:val="-1"/>
          <w:sz w:val="24"/>
          <w:szCs w:val="24"/>
        </w:rPr>
        <w:t xml:space="preserve"> </w:t>
      </w:r>
      <w:r w:rsidRPr="008F1AF5">
        <w:rPr>
          <w:rFonts w:ascii="Times New Roman" w:hAnsi="Times New Roman"/>
          <w:sz w:val="24"/>
          <w:szCs w:val="24"/>
        </w:rPr>
        <w:t>Telnet.</w:t>
      </w:r>
    </w:p>
    <w:p w:rsidR="00CA0BE9" w:rsidRPr="008F1AF5" w:rsidRDefault="00CA0BE9" w:rsidP="008C4BD3">
      <w:pPr>
        <w:pStyle w:val="a8"/>
        <w:widowControl w:val="0"/>
        <w:numPr>
          <w:ilvl w:val="0"/>
          <w:numId w:val="7"/>
        </w:numPr>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Сетевое</w:t>
      </w:r>
      <w:r w:rsidRPr="008F1AF5">
        <w:rPr>
          <w:rFonts w:ascii="Times New Roman" w:hAnsi="Times New Roman"/>
          <w:spacing w:val="10"/>
          <w:sz w:val="24"/>
          <w:szCs w:val="24"/>
        </w:rPr>
        <w:t xml:space="preserve"> </w:t>
      </w:r>
      <w:r w:rsidRPr="008F1AF5">
        <w:rPr>
          <w:rFonts w:ascii="Times New Roman" w:hAnsi="Times New Roman"/>
          <w:sz w:val="24"/>
          <w:szCs w:val="24"/>
        </w:rPr>
        <w:t>администрирование</w:t>
      </w:r>
      <w:r w:rsidRPr="008F1AF5">
        <w:rPr>
          <w:rFonts w:ascii="Times New Roman" w:hAnsi="Times New Roman"/>
          <w:spacing w:val="15"/>
          <w:sz w:val="24"/>
          <w:szCs w:val="24"/>
        </w:rPr>
        <w:t xml:space="preserve"> </w:t>
      </w:r>
      <w:r w:rsidRPr="008F1AF5">
        <w:rPr>
          <w:rFonts w:ascii="Times New Roman" w:hAnsi="Times New Roman"/>
          <w:sz w:val="24"/>
          <w:szCs w:val="24"/>
        </w:rPr>
        <w:t>Unix</w:t>
      </w:r>
      <w:r w:rsidRPr="008F1AF5">
        <w:rPr>
          <w:rFonts w:ascii="Times New Roman" w:hAnsi="Times New Roman"/>
          <w:spacing w:val="11"/>
          <w:sz w:val="24"/>
          <w:szCs w:val="24"/>
        </w:rPr>
        <w:t xml:space="preserve"> </w:t>
      </w:r>
      <w:r w:rsidRPr="008F1AF5">
        <w:rPr>
          <w:rFonts w:ascii="Times New Roman" w:hAnsi="Times New Roman"/>
          <w:sz w:val="24"/>
          <w:szCs w:val="24"/>
        </w:rPr>
        <w:t>(Linux).</w:t>
      </w:r>
      <w:r w:rsidRPr="008F1AF5">
        <w:rPr>
          <w:rFonts w:ascii="Times New Roman" w:hAnsi="Times New Roman"/>
          <w:spacing w:val="18"/>
          <w:sz w:val="24"/>
          <w:szCs w:val="24"/>
        </w:rPr>
        <w:t xml:space="preserve"> </w:t>
      </w:r>
      <w:r w:rsidRPr="008F1AF5">
        <w:rPr>
          <w:rFonts w:ascii="Times New Roman" w:hAnsi="Times New Roman"/>
          <w:sz w:val="24"/>
          <w:szCs w:val="24"/>
        </w:rPr>
        <w:t>Сетевая</w:t>
      </w:r>
      <w:r w:rsidRPr="008F1AF5">
        <w:rPr>
          <w:rFonts w:ascii="Times New Roman" w:hAnsi="Times New Roman"/>
          <w:spacing w:val="16"/>
          <w:sz w:val="24"/>
          <w:szCs w:val="24"/>
        </w:rPr>
        <w:t xml:space="preserve"> </w:t>
      </w:r>
      <w:r w:rsidRPr="008F1AF5">
        <w:rPr>
          <w:rFonts w:ascii="Times New Roman" w:hAnsi="Times New Roman"/>
          <w:sz w:val="24"/>
          <w:szCs w:val="24"/>
        </w:rPr>
        <w:t>модель</w:t>
      </w:r>
      <w:r w:rsidRPr="008F1AF5">
        <w:rPr>
          <w:rFonts w:ascii="Times New Roman" w:hAnsi="Times New Roman"/>
          <w:spacing w:val="17"/>
          <w:sz w:val="24"/>
          <w:szCs w:val="24"/>
        </w:rPr>
        <w:t xml:space="preserve"> </w:t>
      </w:r>
      <w:r w:rsidRPr="008F1AF5">
        <w:rPr>
          <w:rFonts w:ascii="Times New Roman" w:hAnsi="Times New Roman"/>
          <w:sz w:val="24"/>
          <w:szCs w:val="24"/>
        </w:rPr>
        <w:t>OSI.</w:t>
      </w:r>
      <w:r w:rsidRPr="008F1AF5">
        <w:rPr>
          <w:rFonts w:ascii="Times New Roman" w:hAnsi="Times New Roman"/>
          <w:spacing w:val="13"/>
          <w:sz w:val="24"/>
          <w:szCs w:val="24"/>
        </w:rPr>
        <w:t xml:space="preserve"> </w:t>
      </w:r>
      <w:r w:rsidRPr="008F1AF5">
        <w:rPr>
          <w:rFonts w:ascii="Times New Roman" w:hAnsi="Times New Roman"/>
          <w:sz w:val="24"/>
          <w:szCs w:val="24"/>
        </w:rPr>
        <w:t>Структура</w:t>
      </w:r>
      <w:r w:rsidRPr="008F1AF5">
        <w:rPr>
          <w:rFonts w:ascii="Times New Roman" w:hAnsi="Times New Roman"/>
          <w:spacing w:val="15"/>
          <w:sz w:val="24"/>
          <w:szCs w:val="24"/>
        </w:rPr>
        <w:t xml:space="preserve"> </w:t>
      </w:r>
      <w:r w:rsidRPr="008F1AF5">
        <w:rPr>
          <w:rFonts w:ascii="Times New Roman" w:hAnsi="Times New Roman"/>
          <w:sz w:val="24"/>
          <w:szCs w:val="24"/>
        </w:rPr>
        <w:t>модели</w:t>
      </w:r>
      <w:r w:rsidRPr="008F1AF5">
        <w:rPr>
          <w:rFonts w:ascii="Times New Roman" w:hAnsi="Times New Roman"/>
          <w:spacing w:val="17"/>
          <w:sz w:val="24"/>
          <w:szCs w:val="24"/>
        </w:rPr>
        <w:t xml:space="preserve"> </w:t>
      </w:r>
      <w:r w:rsidRPr="008F1AF5">
        <w:rPr>
          <w:rFonts w:ascii="Times New Roman" w:hAnsi="Times New Roman"/>
          <w:sz w:val="24"/>
          <w:szCs w:val="24"/>
        </w:rPr>
        <w:t>OSI.</w:t>
      </w:r>
      <w:r w:rsidRPr="008F1AF5">
        <w:rPr>
          <w:rFonts w:ascii="Times New Roman" w:hAnsi="Times New Roman"/>
          <w:spacing w:val="-57"/>
          <w:sz w:val="24"/>
          <w:szCs w:val="24"/>
        </w:rPr>
        <w:t xml:space="preserve"> </w:t>
      </w:r>
      <w:r w:rsidRPr="008F1AF5">
        <w:rPr>
          <w:rFonts w:ascii="Times New Roman" w:hAnsi="Times New Roman"/>
          <w:sz w:val="24"/>
          <w:szCs w:val="24"/>
        </w:rPr>
        <w:t>Семейство</w:t>
      </w:r>
      <w:r w:rsidRPr="008F1AF5">
        <w:rPr>
          <w:rFonts w:ascii="Times New Roman" w:hAnsi="Times New Roman"/>
          <w:spacing w:val="1"/>
          <w:sz w:val="24"/>
          <w:szCs w:val="24"/>
        </w:rPr>
        <w:t xml:space="preserve"> </w:t>
      </w:r>
      <w:r w:rsidRPr="008F1AF5">
        <w:rPr>
          <w:rFonts w:ascii="Times New Roman" w:hAnsi="Times New Roman"/>
          <w:sz w:val="24"/>
          <w:szCs w:val="24"/>
        </w:rPr>
        <w:t>протоколов</w:t>
      </w:r>
      <w:r w:rsidRPr="008F1AF5">
        <w:rPr>
          <w:rFonts w:ascii="Times New Roman" w:hAnsi="Times New Roman"/>
          <w:spacing w:val="-1"/>
          <w:sz w:val="24"/>
          <w:szCs w:val="24"/>
        </w:rPr>
        <w:t xml:space="preserve"> </w:t>
      </w:r>
      <w:r w:rsidRPr="008F1AF5">
        <w:rPr>
          <w:rFonts w:ascii="Times New Roman" w:hAnsi="Times New Roman"/>
          <w:sz w:val="24"/>
          <w:szCs w:val="24"/>
        </w:rPr>
        <w:t>TCP/IP.</w:t>
      </w:r>
    </w:p>
    <w:p w:rsidR="00CA0BE9" w:rsidRPr="008F1AF5" w:rsidRDefault="00CA0BE9" w:rsidP="008C4BD3">
      <w:pPr>
        <w:pStyle w:val="a8"/>
        <w:widowControl w:val="0"/>
        <w:numPr>
          <w:ilvl w:val="0"/>
          <w:numId w:val="7"/>
        </w:numPr>
        <w:tabs>
          <w:tab w:val="left" w:pos="1713"/>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Распределение</w:t>
      </w:r>
      <w:r w:rsidRPr="008F1AF5">
        <w:rPr>
          <w:rFonts w:ascii="Times New Roman" w:hAnsi="Times New Roman"/>
          <w:spacing w:val="19"/>
          <w:sz w:val="24"/>
          <w:szCs w:val="24"/>
        </w:rPr>
        <w:t xml:space="preserve"> </w:t>
      </w:r>
      <w:r w:rsidRPr="008F1AF5">
        <w:rPr>
          <w:rFonts w:ascii="Times New Roman" w:hAnsi="Times New Roman"/>
          <w:sz w:val="24"/>
          <w:szCs w:val="24"/>
        </w:rPr>
        <w:t>прав</w:t>
      </w:r>
      <w:r w:rsidRPr="008F1AF5">
        <w:rPr>
          <w:rFonts w:ascii="Times New Roman" w:hAnsi="Times New Roman"/>
          <w:spacing w:val="26"/>
          <w:sz w:val="24"/>
          <w:szCs w:val="24"/>
        </w:rPr>
        <w:t xml:space="preserve"> </w:t>
      </w:r>
      <w:r w:rsidRPr="008F1AF5">
        <w:rPr>
          <w:rFonts w:ascii="Times New Roman" w:hAnsi="Times New Roman"/>
          <w:sz w:val="24"/>
          <w:szCs w:val="24"/>
        </w:rPr>
        <w:t>доступа</w:t>
      </w:r>
      <w:r w:rsidRPr="008F1AF5">
        <w:rPr>
          <w:rFonts w:ascii="Times New Roman" w:hAnsi="Times New Roman"/>
          <w:spacing w:val="24"/>
          <w:sz w:val="24"/>
          <w:szCs w:val="24"/>
        </w:rPr>
        <w:t xml:space="preserve"> </w:t>
      </w:r>
      <w:r w:rsidRPr="008F1AF5">
        <w:rPr>
          <w:rFonts w:ascii="Times New Roman" w:hAnsi="Times New Roman"/>
          <w:sz w:val="24"/>
          <w:szCs w:val="24"/>
        </w:rPr>
        <w:t>в</w:t>
      </w:r>
      <w:r w:rsidRPr="008F1AF5">
        <w:rPr>
          <w:rFonts w:ascii="Times New Roman" w:hAnsi="Times New Roman"/>
          <w:spacing w:val="26"/>
          <w:sz w:val="24"/>
          <w:szCs w:val="24"/>
        </w:rPr>
        <w:t xml:space="preserve"> </w:t>
      </w:r>
      <w:r w:rsidRPr="008F1AF5">
        <w:rPr>
          <w:rFonts w:ascii="Times New Roman" w:hAnsi="Times New Roman"/>
          <w:sz w:val="24"/>
          <w:szCs w:val="24"/>
        </w:rPr>
        <w:t>Unix</w:t>
      </w:r>
      <w:r w:rsidRPr="008F1AF5">
        <w:rPr>
          <w:rFonts w:ascii="Times New Roman" w:hAnsi="Times New Roman"/>
          <w:spacing w:val="21"/>
          <w:sz w:val="24"/>
          <w:szCs w:val="24"/>
        </w:rPr>
        <w:t xml:space="preserve"> </w:t>
      </w:r>
      <w:r w:rsidRPr="008F1AF5">
        <w:rPr>
          <w:rFonts w:ascii="Times New Roman" w:hAnsi="Times New Roman"/>
          <w:sz w:val="24"/>
          <w:szCs w:val="24"/>
        </w:rPr>
        <w:t>(Linux),</w:t>
      </w:r>
      <w:r w:rsidRPr="008F1AF5">
        <w:rPr>
          <w:rFonts w:ascii="Times New Roman" w:hAnsi="Times New Roman"/>
          <w:spacing w:val="27"/>
          <w:sz w:val="24"/>
          <w:szCs w:val="24"/>
        </w:rPr>
        <w:t xml:space="preserve"> </w:t>
      </w:r>
      <w:r w:rsidRPr="008F1AF5">
        <w:rPr>
          <w:rFonts w:ascii="Times New Roman" w:hAnsi="Times New Roman"/>
          <w:sz w:val="24"/>
          <w:szCs w:val="24"/>
        </w:rPr>
        <w:t>идентификаторы</w:t>
      </w:r>
      <w:r w:rsidRPr="008F1AF5">
        <w:rPr>
          <w:rFonts w:ascii="Times New Roman" w:hAnsi="Times New Roman"/>
          <w:spacing w:val="22"/>
          <w:sz w:val="24"/>
          <w:szCs w:val="24"/>
        </w:rPr>
        <w:t xml:space="preserve"> </w:t>
      </w:r>
      <w:r w:rsidRPr="008F1AF5">
        <w:rPr>
          <w:rFonts w:ascii="Times New Roman" w:hAnsi="Times New Roman"/>
          <w:sz w:val="24"/>
          <w:szCs w:val="24"/>
        </w:rPr>
        <w:t>процессов,</w:t>
      </w:r>
      <w:r w:rsidRPr="008F1AF5">
        <w:rPr>
          <w:rFonts w:ascii="Times New Roman" w:hAnsi="Times New Roman"/>
          <w:spacing w:val="23"/>
          <w:sz w:val="24"/>
          <w:szCs w:val="24"/>
        </w:rPr>
        <w:t xml:space="preserve"> </w:t>
      </w:r>
      <w:r w:rsidRPr="008F1AF5">
        <w:rPr>
          <w:rFonts w:ascii="Times New Roman" w:hAnsi="Times New Roman"/>
          <w:sz w:val="24"/>
          <w:szCs w:val="24"/>
        </w:rPr>
        <w:t>демоны</w:t>
      </w:r>
      <w:r w:rsidRPr="008F1AF5">
        <w:rPr>
          <w:rFonts w:ascii="Times New Roman" w:hAnsi="Times New Roman"/>
          <w:spacing w:val="22"/>
          <w:sz w:val="24"/>
          <w:szCs w:val="24"/>
        </w:rPr>
        <w:t xml:space="preserve"> </w:t>
      </w:r>
      <w:r w:rsidRPr="008F1AF5">
        <w:rPr>
          <w:rFonts w:ascii="Times New Roman" w:hAnsi="Times New Roman"/>
          <w:sz w:val="24"/>
          <w:szCs w:val="24"/>
        </w:rPr>
        <w:t>Unix</w:t>
      </w:r>
      <w:r w:rsidRPr="008F1AF5">
        <w:rPr>
          <w:rFonts w:ascii="Times New Roman" w:hAnsi="Times New Roman"/>
          <w:spacing w:val="-57"/>
          <w:sz w:val="24"/>
          <w:szCs w:val="24"/>
        </w:rPr>
        <w:t xml:space="preserve"> </w:t>
      </w:r>
      <w:r w:rsidRPr="008F1AF5">
        <w:rPr>
          <w:rFonts w:ascii="Times New Roman" w:hAnsi="Times New Roman"/>
          <w:sz w:val="24"/>
          <w:szCs w:val="24"/>
        </w:rPr>
        <w:t>(Linux),</w:t>
      </w:r>
      <w:r w:rsidRPr="008F1AF5">
        <w:rPr>
          <w:rFonts w:ascii="Times New Roman" w:hAnsi="Times New Roman"/>
          <w:spacing w:val="3"/>
          <w:sz w:val="24"/>
          <w:szCs w:val="24"/>
        </w:rPr>
        <w:t xml:space="preserve"> </w:t>
      </w:r>
      <w:r w:rsidRPr="008F1AF5">
        <w:rPr>
          <w:rFonts w:ascii="Times New Roman" w:hAnsi="Times New Roman"/>
          <w:sz w:val="24"/>
          <w:szCs w:val="24"/>
        </w:rPr>
        <w:t>права</w:t>
      </w:r>
      <w:r w:rsidRPr="008F1AF5">
        <w:rPr>
          <w:rFonts w:ascii="Times New Roman" w:hAnsi="Times New Roman"/>
          <w:spacing w:val="1"/>
          <w:sz w:val="24"/>
          <w:szCs w:val="24"/>
        </w:rPr>
        <w:t xml:space="preserve"> </w:t>
      </w:r>
      <w:r w:rsidRPr="008F1AF5">
        <w:rPr>
          <w:rFonts w:ascii="Times New Roman" w:hAnsi="Times New Roman"/>
          <w:sz w:val="24"/>
          <w:szCs w:val="24"/>
        </w:rPr>
        <w:t>доступа</w:t>
      </w:r>
      <w:r w:rsidRPr="008F1AF5">
        <w:rPr>
          <w:rFonts w:ascii="Times New Roman" w:hAnsi="Times New Roman"/>
          <w:spacing w:val="1"/>
          <w:sz w:val="24"/>
          <w:szCs w:val="24"/>
        </w:rPr>
        <w:t xml:space="preserve"> </w:t>
      </w:r>
      <w:r w:rsidRPr="008F1AF5">
        <w:rPr>
          <w:rFonts w:ascii="Times New Roman" w:hAnsi="Times New Roman"/>
          <w:sz w:val="24"/>
          <w:szCs w:val="24"/>
        </w:rPr>
        <w:t>процессов.</w:t>
      </w:r>
    </w:p>
    <w:p w:rsidR="00CA0BE9" w:rsidRPr="008F1AF5" w:rsidRDefault="00CA0BE9" w:rsidP="008C4BD3">
      <w:pPr>
        <w:pStyle w:val="a8"/>
        <w:widowControl w:val="0"/>
        <w:numPr>
          <w:ilvl w:val="0"/>
          <w:numId w:val="7"/>
        </w:numPr>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Каталоги</w:t>
      </w:r>
      <w:r w:rsidRPr="008F1AF5">
        <w:rPr>
          <w:rFonts w:ascii="Times New Roman" w:hAnsi="Times New Roman"/>
          <w:spacing w:val="-6"/>
          <w:sz w:val="24"/>
          <w:szCs w:val="24"/>
        </w:rPr>
        <w:t xml:space="preserve"> </w:t>
      </w:r>
      <w:r w:rsidRPr="008F1AF5">
        <w:rPr>
          <w:rFonts w:ascii="Times New Roman" w:hAnsi="Times New Roman"/>
          <w:sz w:val="24"/>
          <w:szCs w:val="24"/>
        </w:rPr>
        <w:t>файловой</w:t>
      </w:r>
      <w:r w:rsidRPr="008F1AF5">
        <w:rPr>
          <w:rFonts w:ascii="Times New Roman" w:hAnsi="Times New Roman"/>
          <w:spacing w:val="-5"/>
          <w:sz w:val="24"/>
          <w:szCs w:val="24"/>
        </w:rPr>
        <w:t xml:space="preserve"> </w:t>
      </w:r>
      <w:r w:rsidRPr="008F1AF5">
        <w:rPr>
          <w:rFonts w:ascii="Times New Roman" w:hAnsi="Times New Roman"/>
          <w:sz w:val="24"/>
          <w:szCs w:val="24"/>
        </w:rPr>
        <w:t>системы</w:t>
      </w:r>
      <w:r w:rsidRPr="008F1AF5">
        <w:rPr>
          <w:rFonts w:ascii="Times New Roman" w:hAnsi="Times New Roman"/>
          <w:spacing w:val="-4"/>
          <w:sz w:val="24"/>
          <w:szCs w:val="24"/>
        </w:rPr>
        <w:t xml:space="preserve"> </w:t>
      </w:r>
      <w:r w:rsidRPr="008F1AF5">
        <w:rPr>
          <w:rFonts w:ascii="Times New Roman" w:hAnsi="Times New Roman"/>
          <w:sz w:val="24"/>
          <w:szCs w:val="24"/>
        </w:rPr>
        <w:t>Unix</w:t>
      </w:r>
      <w:r w:rsidRPr="008F1AF5">
        <w:rPr>
          <w:rFonts w:ascii="Times New Roman" w:hAnsi="Times New Roman"/>
          <w:spacing w:val="-6"/>
          <w:sz w:val="24"/>
          <w:szCs w:val="24"/>
        </w:rPr>
        <w:t xml:space="preserve"> </w:t>
      </w:r>
      <w:r w:rsidRPr="008F1AF5">
        <w:rPr>
          <w:rFonts w:ascii="Times New Roman" w:hAnsi="Times New Roman"/>
          <w:sz w:val="24"/>
          <w:szCs w:val="24"/>
        </w:rPr>
        <w:t>(Linux).</w:t>
      </w:r>
      <w:r w:rsidRPr="008F1AF5">
        <w:rPr>
          <w:rFonts w:ascii="Times New Roman" w:hAnsi="Times New Roman"/>
          <w:spacing w:val="1"/>
          <w:sz w:val="24"/>
          <w:szCs w:val="24"/>
        </w:rPr>
        <w:t xml:space="preserve"> </w:t>
      </w:r>
      <w:r w:rsidRPr="008F1AF5">
        <w:rPr>
          <w:rFonts w:ascii="Times New Roman" w:hAnsi="Times New Roman"/>
          <w:sz w:val="24"/>
          <w:szCs w:val="24"/>
        </w:rPr>
        <w:t>Учетные</w:t>
      </w:r>
      <w:r w:rsidRPr="008F1AF5">
        <w:rPr>
          <w:rFonts w:ascii="Times New Roman" w:hAnsi="Times New Roman"/>
          <w:spacing w:val="-3"/>
          <w:sz w:val="24"/>
          <w:szCs w:val="24"/>
        </w:rPr>
        <w:t xml:space="preserve"> </w:t>
      </w:r>
      <w:r w:rsidRPr="008F1AF5">
        <w:rPr>
          <w:rFonts w:ascii="Times New Roman" w:hAnsi="Times New Roman"/>
          <w:sz w:val="24"/>
          <w:szCs w:val="24"/>
        </w:rPr>
        <w:t>записи в</w:t>
      </w:r>
      <w:r w:rsidRPr="008F1AF5">
        <w:rPr>
          <w:rFonts w:ascii="Times New Roman" w:hAnsi="Times New Roman"/>
          <w:spacing w:val="-4"/>
          <w:sz w:val="24"/>
          <w:szCs w:val="24"/>
        </w:rPr>
        <w:t xml:space="preserve"> </w:t>
      </w:r>
      <w:r w:rsidRPr="008F1AF5">
        <w:rPr>
          <w:rFonts w:ascii="Times New Roman" w:hAnsi="Times New Roman"/>
          <w:sz w:val="24"/>
          <w:szCs w:val="24"/>
        </w:rPr>
        <w:t>Unix</w:t>
      </w:r>
      <w:r w:rsidRPr="008F1AF5">
        <w:rPr>
          <w:rFonts w:ascii="Times New Roman" w:hAnsi="Times New Roman"/>
          <w:spacing w:val="-6"/>
          <w:sz w:val="24"/>
          <w:szCs w:val="24"/>
        </w:rPr>
        <w:t xml:space="preserve"> </w:t>
      </w:r>
      <w:r w:rsidRPr="008F1AF5">
        <w:rPr>
          <w:rFonts w:ascii="Times New Roman" w:hAnsi="Times New Roman"/>
          <w:sz w:val="24"/>
          <w:szCs w:val="24"/>
        </w:rPr>
        <w:t>(Linux).</w:t>
      </w:r>
    </w:p>
    <w:p w:rsidR="00CA0BE9" w:rsidRPr="008F1AF5" w:rsidRDefault="00CA0BE9" w:rsidP="008C4BD3">
      <w:pPr>
        <w:pStyle w:val="a8"/>
        <w:widowControl w:val="0"/>
        <w:numPr>
          <w:ilvl w:val="0"/>
          <w:numId w:val="7"/>
        </w:numPr>
        <w:tabs>
          <w:tab w:val="left" w:pos="1723"/>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Операционная система Unix:</w:t>
      </w:r>
      <w:r w:rsidRPr="008F1AF5">
        <w:rPr>
          <w:rFonts w:ascii="Times New Roman" w:hAnsi="Times New Roman"/>
          <w:spacing w:val="1"/>
          <w:sz w:val="24"/>
          <w:szCs w:val="24"/>
        </w:rPr>
        <w:t xml:space="preserve"> </w:t>
      </w:r>
      <w:r w:rsidRPr="008F1AF5">
        <w:rPr>
          <w:rFonts w:ascii="Times New Roman" w:hAnsi="Times New Roman"/>
          <w:sz w:val="24"/>
          <w:szCs w:val="24"/>
        </w:rPr>
        <w:t>история Юникс,</w:t>
      </w:r>
      <w:r w:rsidRPr="008F1AF5">
        <w:rPr>
          <w:rFonts w:ascii="Times New Roman" w:hAnsi="Times New Roman"/>
          <w:spacing w:val="1"/>
          <w:sz w:val="24"/>
          <w:szCs w:val="24"/>
        </w:rPr>
        <w:t xml:space="preserve"> </w:t>
      </w:r>
      <w:r w:rsidRPr="008F1AF5">
        <w:rPr>
          <w:rFonts w:ascii="Times New Roman" w:hAnsi="Times New Roman"/>
          <w:sz w:val="24"/>
          <w:szCs w:val="24"/>
        </w:rPr>
        <w:t>разновидности</w:t>
      </w:r>
      <w:r w:rsidRPr="008F1AF5">
        <w:rPr>
          <w:rFonts w:ascii="Times New Roman" w:hAnsi="Times New Roman"/>
          <w:spacing w:val="1"/>
          <w:sz w:val="24"/>
          <w:szCs w:val="24"/>
        </w:rPr>
        <w:t xml:space="preserve"> </w:t>
      </w:r>
      <w:r w:rsidRPr="008F1AF5">
        <w:rPr>
          <w:rFonts w:ascii="Times New Roman" w:hAnsi="Times New Roman"/>
          <w:sz w:val="24"/>
          <w:szCs w:val="24"/>
        </w:rPr>
        <w:t>Юникс,</w:t>
      </w:r>
      <w:r w:rsidRPr="008F1AF5">
        <w:rPr>
          <w:rFonts w:ascii="Times New Roman" w:hAnsi="Times New Roman"/>
          <w:spacing w:val="1"/>
          <w:sz w:val="24"/>
          <w:szCs w:val="24"/>
        </w:rPr>
        <w:t xml:space="preserve"> </w:t>
      </w:r>
      <w:r w:rsidRPr="008F1AF5">
        <w:rPr>
          <w:rFonts w:ascii="Times New Roman" w:hAnsi="Times New Roman"/>
          <w:sz w:val="24"/>
          <w:szCs w:val="24"/>
        </w:rPr>
        <w:t>Linux,</w:t>
      </w:r>
      <w:r w:rsidRPr="008F1AF5">
        <w:rPr>
          <w:rFonts w:ascii="Times New Roman" w:hAnsi="Times New Roman"/>
          <w:spacing w:val="1"/>
          <w:sz w:val="24"/>
          <w:szCs w:val="24"/>
        </w:rPr>
        <w:t xml:space="preserve"> </w:t>
      </w:r>
      <w:r w:rsidRPr="008F1AF5">
        <w:rPr>
          <w:rFonts w:ascii="Times New Roman" w:hAnsi="Times New Roman"/>
          <w:sz w:val="24"/>
          <w:szCs w:val="24"/>
        </w:rPr>
        <w:t>средства</w:t>
      </w:r>
      <w:r w:rsidRPr="008F1AF5">
        <w:rPr>
          <w:rFonts w:ascii="Times New Roman" w:hAnsi="Times New Roman"/>
          <w:spacing w:val="-57"/>
          <w:sz w:val="24"/>
          <w:szCs w:val="24"/>
        </w:rPr>
        <w:t xml:space="preserve"> </w:t>
      </w:r>
      <w:r w:rsidRPr="008F1AF5">
        <w:rPr>
          <w:rFonts w:ascii="Times New Roman" w:hAnsi="Times New Roman"/>
          <w:sz w:val="24"/>
          <w:szCs w:val="24"/>
        </w:rPr>
        <w:t>просмотра системной</w:t>
      </w:r>
      <w:r w:rsidRPr="008F1AF5">
        <w:rPr>
          <w:rFonts w:ascii="Times New Roman" w:hAnsi="Times New Roman"/>
          <w:spacing w:val="3"/>
          <w:sz w:val="24"/>
          <w:szCs w:val="24"/>
        </w:rPr>
        <w:t xml:space="preserve"> </w:t>
      </w:r>
      <w:r w:rsidRPr="008F1AF5">
        <w:rPr>
          <w:rFonts w:ascii="Times New Roman" w:hAnsi="Times New Roman"/>
          <w:sz w:val="24"/>
          <w:szCs w:val="24"/>
        </w:rPr>
        <w:t>информации.</w:t>
      </w:r>
    </w:p>
    <w:p w:rsidR="00CA0BE9" w:rsidRPr="008F1AF5" w:rsidRDefault="00CA0BE9" w:rsidP="008C4BD3">
      <w:pPr>
        <w:pStyle w:val="a8"/>
        <w:widowControl w:val="0"/>
        <w:numPr>
          <w:ilvl w:val="0"/>
          <w:numId w:val="7"/>
        </w:numPr>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Учетные</w:t>
      </w:r>
      <w:r w:rsidRPr="008F1AF5">
        <w:rPr>
          <w:rFonts w:ascii="Times New Roman" w:hAnsi="Times New Roman"/>
          <w:spacing w:val="-8"/>
          <w:sz w:val="24"/>
          <w:szCs w:val="24"/>
        </w:rPr>
        <w:t xml:space="preserve"> </w:t>
      </w:r>
      <w:r w:rsidRPr="008F1AF5">
        <w:rPr>
          <w:rFonts w:ascii="Times New Roman" w:hAnsi="Times New Roman"/>
          <w:sz w:val="24"/>
          <w:szCs w:val="24"/>
        </w:rPr>
        <w:t>записи</w:t>
      </w:r>
      <w:r w:rsidRPr="008F1AF5">
        <w:rPr>
          <w:rFonts w:ascii="Times New Roman" w:hAnsi="Times New Roman"/>
          <w:spacing w:val="-7"/>
          <w:sz w:val="24"/>
          <w:szCs w:val="24"/>
        </w:rPr>
        <w:t xml:space="preserve"> </w:t>
      </w:r>
      <w:r w:rsidRPr="008F1AF5">
        <w:rPr>
          <w:rFonts w:ascii="Times New Roman" w:hAnsi="Times New Roman"/>
          <w:sz w:val="24"/>
          <w:szCs w:val="24"/>
        </w:rPr>
        <w:t>в</w:t>
      </w:r>
      <w:r w:rsidRPr="008F1AF5">
        <w:rPr>
          <w:rFonts w:ascii="Times New Roman" w:hAnsi="Times New Roman"/>
          <w:spacing w:val="-1"/>
          <w:sz w:val="24"/>
          <w:szCs w:val="24"/>
        </w:rPr>
        <w:t xml:space="preserve"> </w:t>
      </w:r>
      <w:r w:rsidRPr="008F1AF5">
        <w:rPr>
          <w:rFonts w:ascii="Times New Roman" w:hAnsi="Times New Roman"/>
          <w:sz w:val="24"/>
          <w:szCs w:val="24"/>
        </w:rPr>
        <w:t>Unix</w:t>
      </w:r>
      <w:r w:rsidRPr="008F1AF5">
        <w:rPr>
          <w:rFonts w:ascii="Times New Roman" w:hAnsi="Times New Roman"/>
          <w:spacing w:val="-7"/>
          <w:sz w:val="24"/>
          <w:szCs w:val="24"/>
        </w:rPr>
        <w:t xml:space="preserve"> </w:t>
      </w:r>
      <w:r w:rsidRPr="008F1AF5">
        <w:rPr>
          <w:rFonts w:ascii="Times New Roman" w:hAnsi="Times New Roman"/>
          <w:sz w:val="24"/>
          <w:szCs w:val="24"/>
        </w:rPr>
        <w:t>(Linux).</w:t>
      </w:r>
      <w:r w:rsidRPr="008F1AF5">
        <w:rPr>
          <w:rFonts w:ascii="Times New Roman" w:hAnsi="Times New Roman"/>
          <w:spacing w:val="-1"/>
          <w:sz w:val="24"/>
          <w:szCs w:val="24"/>
        </w:rPr>
        <w:t xml:space="preserve"> </w:t>
      </w:r>
      <w:r w:rsidRPr="008F1AF5">
        <w:rPr>
          <w:rFonts w:ascii="Times New Roman" w:hAnsi="Times New Roman"/>
          <w:sz w:val="24"/>
          <w:szCs w:val="24"/>
        </w:rPr>
        <w:t>Понятие</w:t>
      </w:r>
      <w:r w:rsidRPr="008F1AF5">
        <w:rPr>
          <w:rFonts w:ascii="Times New Roman" w:hAnsi="Times New Roman"/>
          <w:spacing w:val="-3"/>
          <w:sz w:val="24"/>
          <w:szCs w:val="24"/>
        </w:rPr>
        <w:t xml:space="preserve"> </w:t>
      </w:r>
      <w:r w:rsidRPr="008F1AF5">
        <w:rPr>
          <w:rFonts w:ascii="Times New Roman" w:hAnsi="Times New Roman"/>
          <w:sz w:val="24"/>
          <w:szCs w:val="24"/>
        </w:rPr>
        <w:t>учетной</w:t>
      </w:r>
      <w:r w:rsidRPr="008F1AF5">
        <w:rPr>
          <w:rFonts w:ascii="Times New Roman" w:hAnsi="Times New Roman"/>
          <w:spacing w:val="-6"/>
          <w:sz w:val="24"/>
          <w:szCs w:val="24"/>
        </w:rPr>
        <w:t xml:space="preserve"> </w:t>
      </w:r>
      <w:r w:rsidRPr="008F1AF5">
        <w:rPr>
          <w:rFonts w:ascii="Times New Roman" w:hAnsi="Times New Roman"/>
          <w:sz w:val="24"/>
          <w:szCs w:val="24"/>
        </w:rPr>
        <w:t>записи</w:t>
      </w:r>
      <w:r w:rsidRPr="008F1AF5">
        <w:rPr>
          <w:rFonts w:ascii="Times New Roman" w:hAnsi="Times New Roman"/>
          <w:spacing w:val="-2"/>
          <w:sz w:val="24"/>
          <w:szCs w:val="24"/>
        </w:rPr>
        <w:t xml:space="preserve"> </w:t>
      </w:r>
      <w:r w:rsidRPr="008F1AF5">
        <w:rPr>
          <w:rFonts w:ascii="Times New Roman" w:hAnsi="Times New Roman"/>
          <w:sz w:val="24"/>
          <w:szCs w:val="24"/>
        </w:rPr>
        <w:t>и</w:t>
      </w:r>
      <w:r w:rsidRPr="008F1AF5">
        <w:rPr>
          <w:rFonts w:ascii="Times New Roman" w:hAnsi="Times New Roman"/>
          <w:spacing w:val="-6"/>
          <w:sz w:val="24"/>
          <w:szCs w:val="24"/>
        </w:rPr>
        <w:t xml:space="preserve"> </w:t>
      </w:r>
      <w:r w:rsidRPr="008F1AF5">
        <w:rPr>
          <w:rFonts w:ascii="Times New Roman" w:hAnsi="Times New Roman"/>
          <w:sz w:val="24"/>
          <w:szCs w:val="24"/>
        </w:rPr>
        <w:t>аутентификации.</w:t>
      </w:r>
    </w:p>
    <w:p w:rsidR="00CA0BE9" w:rsidRPr="008F1AF5" w:rsidRDefault="00CA0BE9" w:rsidP="008C4BD3">
      <w:pPr>
        <w:pStyle w:val="a8"/>
        <w:widowControl w:val="0"/>
        <w:numPr>
          <w:ilvl w:val="0"/>
          <w:numId w:val="7"/>
        </w:numPr>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Назначение</w:t>
      </w:r>
      <w:r w:rsidRPr="008F1AF5">
        <w:rPr>
          <w:rFonts w:ascii="Times New Roman" w:hAnsi="Times New Roman"/>
          <w:spacing w:val="-10"/>
          <w:sz w:val="24"/>
          <w:szCs w:val="24"/>
        </w:rPr>
        <w:t xml:space="preserve"> </w:t>
      </w:r>
      <w:r w:rsidRPr="008F1AF5">
        <w:rPr>
          <w:rFonts w:ascii="Times New Roman" w:hAnsi="Times New Roman"/>
          <w:sz w:val="24"/>
          <w:szCs w:val="24"/>
        </w:rPr>
        <w:t>прав</w:t>
      </w:r>
      <w:r w:rsidRPr="008F1AF5">
        <w:rPr>
          <w:rFonts w:ascii="Times New Roman" w:hAnsi="Times New Roman"/>
          <w:spacing w:val="-3"/>
          <w:sz w:val="24"/>
          <w:szCs w:val="24"/>
        </w:rPr>
        <w:t xml:space="preserve"> </w:t>
      </w:r>
      <w:r w:rsidRPr="008F1AF5">
        <w:rPr>
          <w:rFonts w:ascii="Times New Roman" w:hAnsi="Times New Roman"/>
          <w:sz w:val="24"/>
          <w:szCs w:val="24"/>
        </w:rPr>
        <w:t>доступа.</w:t>
      </w:r>
      <w:r w:rsidRPr="008F1AF5">
        <w:rPr>
          <w:rFonts w:ascii="Times New Roman" w:hAnsi="Times New Roman"/>
          <w:spacing w:val="-2"/>
          <w:sz w:val="24"/>
          <w:szCs w:val="24"/>
        </w:rPr>
        <w:t xml:space="preserve"> </w:t>
      </w:r>
      <w:r w:rsidRPr="008F1AF5">
        <w:rPr>
          <w:rFonts w:ascii="Times New Roman" w:hAnsi="Times New Roman"/>
          <w:sz w:val="24"/>
          <w:szCs w:val="24"/>
        </w:rPr>
        <w:t>Команды</w:t>
      </w:r>
      <w:r w:rsidRPr="008F1AF5">
        <w:rPr>
          <w:rFonts w:ascii="Times New Roman" w:hAnsi="Times New Roman"/>
          <w:spacing w:val="-7"/>
          <w:sz w:val="24"/>
          <w:szCs w:val="24"/>
        </w:rPr>
        <w:t xml:space="preserve"> </w:t>
      </w:r>
      <w:r w:rsidRPr="008F1AF5">
        <w:rPr>
          <w:rFonts w:ascii="Times New Roman" w:hAnsi="Times New Roman"/>
          <w:sz w:val="24"/>
          <w:szCs w:val="24"/>
        </w:rPr>
        <w:t>chmod,</w:t>
      </w:r>
      <w:r w:rsidRPr="008F1AF5">
        <w:rPr>
          <w:rFonts w:ascii="Times New Roman" w:hAnsi="Times New Roman"/>
          <w:spacing w:val="-2"/>
          <w:sz w:val="24"/>
          <w:szCs w:val="24"/>
        </w:rPr>
        <w:t xml:space="preserve"> </w:t>
      </w:r>
      <w:r w:rsidRPr="008F1AF5">
        <w:rPr>
          <w:rFonts w:ascii="Times New Roman" w:hAnsi="Times New Roman"/>
          <w:sz w:val="24"/>
          <w:szCs w:val="24"/>
        </w:rPr>
        <w:t>chown,</w:t>
      </w:r>
      <w:r w:rsidRPr="008F1AF5">
        <w:rPr>
          <w:rFonts w:ascii="Times New Roman" w:hAnsi="Times New Roman"/>
          <w:spacing w:val="-2"/>
          <w:sz w:val="24"/>
          <w:szCs w:val="24"/>
        </w:rPr>
        <w:t xml:space="preserve"> </w:t>
      </w:r>
      <w:r w:rsidRPr="008F1AF5">
        <w:rPr>
          <w:rFonts w:ascii="Times New Roman" w:hAnsi="Times New Roman"/>
          <w:sz w:val="24"/>
          <w:szCs w:val="24"/>
        </w:rPr>
        <w:t>chgrp.</w:t>
      </w:r>
    </w:p>
    <w:p w:rsidR="00CA0BE9" w:rsidRPr="008F1AF5" w:rsidRDefault="00CA0BE9" w:rsidP="008C4BD3">
      <w:pPr>
        <w:pStyle w:val="a8"/>
        <w:widowControl w:val="0"/>
        <w:numPr>
          <w:ilvl w:val="0"/>
          <w:numId w:val="7"/>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Программа</w:t>
      </w:r>
      <w:r w:rsidRPr="008F1AF5">
        <w:rPr>
          <w:rFonts w:ascii="Times New Roman" w:hAnsi="Times New Roman"/>
          <w:spacing w:val="-10"/>
          <w:sz w:val="24"/>
          <w:szCs w:val="24"/>
        </w:rPr>
        <w:t xml:space="preserve"> </w:t>
      </w:r>
      <w:r w:rsidRPr="008F1AF5">
        <w:rPr>
          <w:rFonts w:ascii="Times New Roman" w:hAnsi="Times New Roman"/>
          <w:sz w:val="24"/>
          <w:szCs w:val="24"/>
        </w:rPr>
        <w:t>просмотра</w:t>
      </w:r>
      <w:r w:rsidRPr="008F1AF5">
        <w:rPr>
          <w:rFonts w:ascii="Times New Roman" w:hAnsi="Times New Roman"/>
          <w:spacing w:val="-5"/>
          <w:sz w:val="24"/>
          <w:szCs w:val="24"/>
        </w:rPr>
        <w:t xml:space="preserve"> </w:t>
      </w:r>
      <w:r w:rsidRPr="008F1AF5">
        <w:rPr>
          <w:rFonts w:ascii="Times New Roman" w:hAnsi="Times New Roman"/>
          <w:sz w:val="24"/>
          <w:szCs w:val="24"/>
        </w:rPr>
        <w:t>справочного</w:t>
      </w:r>
      <w:r w:rsidRPr="008F1AF5">
        <w:rPr>
          <w:rFonts w:ascii="Times New Roman" w:hAnsi="Times New Roman"/>
          <w:spacing w:val="-4"/>
          <w:sz w:val="24"/>
          <w:szCs w:val="24"/>
        </w:rPr>
        <w:t xml:space="preserve"> </w:t>
      </w:r>
      <w:r w:rsidRPr="008F1AF5">
        <w:rPr>
          <w:rFonts w:ascii="Times New Roman" w:hAnsi="Times New Roman"/>
          <w:sz w:val="24"/>
          <w:szCs w:val="24"/>
        </w:rPr>
        <w:t>руководства</w:t>
      </w:r>
      <w:r w:rsidRPr="008F1AF5">
        <w:rPr>
          <w:rFonts w:ascii="Times New Roman" w:hAnsi="Times New Roman"/>
          <w:spacing w:val="-5"/>
          <w:sz w:val="24"/>
          <w:szCs w:val="24"/>
        </w:rPr>
        <w:t xml:space="preserve"> </w:t>
      </w:r>
      <w:r w:rsidRPr="008F1AF5">
        <w:rPr>
          <w:rFonts w:ascii="Times New Roman" w:hAnsi="Times New Roman"/>
          <w:sz w:val="24"/>
          <w:szCs w:val="24"/>
        </w:rPr>
        <w:t>man.</w:t>
      </w:r>
    </w:p>
    <w:p w:rsidR="00CA0BE9" w:rsidRPr="008F1AF5" w:rsidRDefault="00CA0BE9" w:rsidP="008C4BD3">
      <w:pPr>
        <w:pStyle w:val="a8"/>
        <w:widowControl w:val="0"/>
        <w:numPr>
          <w:ilvl w:val="0"/>
          <w:numId w:val="7"/>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Структура</w:t>
      </w:r>
      <w:r w:rsidRPr="008F1AF5">
        <w:rPr>
          <w:rFonts w:ascii="Times New Roman" w:hAnsi="Times New Roman"/>
          <w:spacing w:val="5"/>
          <w:sz w:val="24"/>
          <w:szCs w:val="24"/>
        </w:rPr>
        <w:t xml:space="preserve"> </w:t>
      </w:r>
      <w:r w:rsidRPr="008F1AF5">
        <w:rPr>
          <w:rFonts w:ascii="Times New Roman" w:hAnsi="Times New Roman"/>
          <w:sz w:val="24"/>
          <w:szCs w:val="24"/>
        </w:rPr>
        <w:t>пакета</w:t>
      </w:r>
      <w:r w:rsidRPr="008F1AF5">
        <w:rPr>
          <w:rFonts w:ascii="Times New Roman" w:hAnsi="Times New Roman"/>
          <w:spacing w:val="6"/>
          <w:sz w:val="24"/>
          <w:szCs w:val="24"/>
        </w:rPr>
        <w:t xml:space="preserve"> </w:t>
      </w:r>
      <w:r w:rsidRPr="008F1AF5">
        <w:rPr>
          <w:rFonts w:ascii="Times New Roman" w:hAnsi="Times New Roman"/>
          <w:sz w:val="24"/>
          <w:szCs w:val="24"/>
        </w:rPr>
        <w:t>IP.</w:t>
      </w:r>
      <w:r w:rsidRPr="008F1AF5">
        <w:rPr>
          <w:rFonts w:ascii="Times New Roman" w:hAnsi="Times New Roman"/>
          <w:spacing w:val="8"/>
          <w:sz w:val="24"/>
          <w:szCs w:val="24"/>
        </w:rPr>
        <w:t xml:space="preserve"> </w:t>
      </w:r>
      <w:r w:rsidRPr="008F1AF5">
        <w:rPr>
          <w:rFonts w:ascii="Times New Roman" w:hAnsi="Times New Roman"/>
          <w:sz w:val="24"/>
          <w:szCs w:val="24"/>
        </w:rPr>
        <w:t>Структура</w:t>
      </w:r>
      <w:r w:rsidRPr="008F1AF5">
        <w:rPr>
          <w:rFonts w:ascii="Times New Roman" w:hAnsi="Times New Roman"/>
          <w:spacing w:val="5"/>
          <w:sz w:val="24"/>
          <w:szCs w:val="24"/>
        </w:rPr>
        <w:t xml:space="preserve"> </w:t>
      </w:r>
      <w:r w:rsidRPr="008F1AF5">
        <w:rPr>
          <w:rFonts w:ascii="Times New Roman" w:hAnsi="Times New Roman"/>
          <w:sz w:val="24"/>
          <w:szCs w:val="24"/>
        </w:rPr>
        <w:t>IP-адреса.</w:t>
      </w:r>
      <w:r w:rsidRPr="008F1AF5">
        <w:rPr>
          <w:rFonts w:ascii="Times New Roman" w:hAnsi="Times New Roman"/>
          <w:spacing w:val="8"/>
          <w:sz w:val="24"/>
          <w:szCs w:val="24"/>
        </w:rPr>
        <w:t xml:space="preserve"> </w:t>
      </w:r>
      <w:r w:rsidRPr="008F1AF5">
        <w:rPr>
          <w:rFonts w:ascii="Times New Roman" w:hAnsi="Times New Roman"/>
          <w:sz w:val="24"/>
          <w:szCs w:val="24"/>
        </w:rPr>
        <w:t>Подсети.</w:t>
      </w:r>
      <w:r w:rsidRPr="008F1AF5">
        <w:rPr>
          <w:rFonts w:ascii="Times New Roman" w:hAnsi="Times New Roman"/>
          <w:spacing w:val="8"/>
          <w:sz w:val="24"/>
          <w:szCs w:val="24"/>
        </w:rPr>
        <w:t xml:space="preserve"> </w:t>
      </w:r>
      <w:r w:rsidRPr="008F1AF5">
        <w:rPr>
          <w:rFonts w:ascii="Times New Roman" w:hAnsi="Times New Roman"/>
          <w:sz w:val="24"/>
          <w:szCs w:val="24"/>
        </w:rPr>
        <w:t>ifconfig</w:t>
      </w:r>
      <w:r w:rsidRPr="008F1AF5">
        <w:rPr>
          <w:rFonts w:ascii="Times New Roman" w:hAnsi="Times New Roman"/>
          <w:spacing w:val="7"/>
          <w:sz w:val="24"/>
          <w:szCs w:val="24"/>
        </w:rPr>
        <w:t xml:space="preserve"> </w:t>
      </w:r>
      <w:r w:rsidRPr="008F1AF5">
        <w:rPr>
          <w:rFonts w:ascii="Times New Roman" w:hAnsi="Times New Roman"/>
          <w:sz w:val="24"/>
          <w:szCs w:val="24"/>
        </w:rPr>
        <w:t>и</w:t>
      </w:r>
      <w:r w:rsidRPr="008F1AF5">
        <w:rPr>
          <w:rFonts w:ascii="Times New Roman" w:hAnsi="Times New Roman"/>
          <w:spacing w:val="7"/>
          <w:sz w:val="24"/>
          <w:szCs w:val="24"/>
        </w:rPr>
        <w:t xml:space="preserve"> </w:t>
      </w:r>
      <w:r w:rsidRPr="008F1AF5">
        <w:rPr>
          <w:rFonts w:ascii="Times New Roman" w:hAnsi="Times New Roman"/>
          <w:sz w:val="24"/>
          <w:szCs w:val="24"/>
        </w:rPr>
        <w:t>настройка</w:t>
      </w:r>
      <w:r w:rsidRPr="008F1AF5">
        <w:rPr>
          <w:rFonts w:ascii="Times New Roman" w:hAnsi="Times New Roman"/>
          <w:spacing w:val="5"/>
          <w:sz w:val="24"/>
          <w:szCs w:val="24"/>
        </w:rPr>
        <w:t xml:space="preserve"> </w:t>
      </w:r>
      <w:r w:rsidRPr="008F1AF5">
        <w:rPr>
          <w:rFonts w:ascii="Times New Roman" w:hAnsi="Times New Roman"/>
          <w:sz w:val="24"/>
          <w:szCs w:val="24"/>
        </w:rPr>
        <w:t>протокола</w:t>
      </w:r>
      <w:r w:rsidRPr="008F1AF5">
        <w:rPr>
          <w:rFonts w:ascii="Times New Roman" w:hAnsi="Times New Roman"/>
          <w:spacing w:val="6"/>
          <w:sz w:val="24"/>
          <w:szCs w:val="24"/>
        </w:rPr>
        <w:t xml:space="preserve"> </w:t>
      </w:r>
      <w:r w:rsidRPr="008F1AF5">
        <w:rPr>
          <w:rFonts w:ascii="Times New Roman" w:hAnsi="Times New Roman"/>
          <w:sz w:val="24"/>
          <w:szCs w:val="24"/>
        </w:rPr>
        <w:t>IP.</w:t>
      </w:r>
      <w:r w:rsidRPr="008F1AF5">
        <w:rPr>
          <w:rFonts w:ascii="Times New Roman" w:hAnsi="Times New Roman"/>
          <w:spacing w:val="-57"/>
          <w:sz w:val="24"/>
          <w:szCs w:val="24"/>
        </w:rPr>
        <w:t xml:space="preserve"> </w:t>
      </w:r>
      <w:r w:rsidRPr="008F1AF5">
        <w:rPr>
          <w:rFonts w:ascii="Times New Roman" w:hAnsi="Times New Roman"/>
          <w:sz w:val="24"/>
          <w:szCs w:val="24"/>
        </w:rPr>
        <w:t>Маршрутизация.</w:t>
      </w:r>
      <w:r w:rsidRPr="008F1AF5">
        <w:rPr>
          <w:rFonts w:ascii="Times New Roman" w:hAnsi="Times New Roman"/>
          <w:spacing w:val="3"/>
          <w:sz w:val="24"/>
          <w:szCs w:val="24"/>
        </w:rPr>
        <w:t xml:space="preserve"> </w:t>
      </w:r>
      <w:r w:rsidRPr="008F1AF5">
        <w:rPr>
          <w:rFonts w:ascii="Times New Roman" w:hAnsi="Times New Roman"/>
          <w:sz w:val="24"/>
          <w:szCs w:val="24"/>
        </w:rPr>
        <w:t>Автономные</w:t>
      </w:r>
      <w:r w:rsidRPr="008F1AF5">
        <w:rPr>
          <w:rFonts w:ascii="Times New Roman" w:hAnsi="Times New Roman"/>
          <w:spacing w:val="-4"/>
          <w:sz w:val="24"/>
          <w:szCs w:val="24"/>
        </w:rPr>
        <w:t xml:space="preserve"> </w:t>
      </w:r>
      <w:r w:rsidRPr="008F1AF5">
        <w:rPr>
          <w:rFonts w:ascii="Times New Roman" w:hAnsi="Times New Roman"/>
          <w:sz w:val="24"/>
          <w:szCs w:val="24"/>
        </w:rPr>
        <w:t>области.</w:t>
      </w:r>
    </w:p>
    <w:p w:rsidR="00CA0BE9" w:rsidRPr="008F1AF5" w:rsidRDefault="00CA0BE9" w:rsidP="008C4BD3">
      <w:pPr>
        <w:pStyle w:val="a8"/>
        <w:widowControl w:val="0"/>
        <w:numPr>
          <w:ilvl w:val="0"/>
          <w:numId w:val="7"/>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Команда</w:t>
      </w:r>
      <w:r w:rsidRPr="008F1AF5">
        <w:rPr>
          <w:rFonts w:ascii="Times New Roman" w:hAnsi="Times New Roman"/>
          <w:spacing w:val="-5"/>
          <w:sz w:val="24"/>
          <w:szCs w:val="24"/>
        </w:rPr>
        <w:t xml:space="preserve"> </w:t>
      </w:r>
      <w:r w:rsidRPr="008F1AF5">
        <w:rPr>
          <w:rFonts w:ascii="Times New Roman" w:hAnsi="Times New Roman"/>
          <w:sz w:val="24"/>
          <w:szCs w:val="24"/>
        </w:rPr>
        <w:t>route.</w:t>
      </w:r>
      <w:r w:rsidRPr="008F1AF5">
        <w:rPr>
          <w:rFonts w:ascii="Times New Roman" w:hAnsi="Times New Roman"/>
          <w:spacing w:val="-1"/>
          <w:sz w:val="24"/>
          <w:szCs w:val="24"/>
        </w:rPr>
        <w:t xml:space="preserve"> </w:t>
      </w:r>
      <w:r w:rsidRPr="008F1AF5">
        <w:rPr>
          <w:rFonts w:ascii="Times New Roman" w:hAnsi="Times New Roman"/>
          <w:sz w:val="24"/>
          <w:szCs w:val="24"/>
        </w:rPr>
        <w:t>Сетевое</w:t>
      </w:r>
      <w:r w:rsidRPr="008F1AF5">
        <w:rPr>
          <w:rFonts w:ascii="Times New Roman" w:hAnsi="Times New Roman"/>
          <w:spacing w:val="-4"/>
          <w:sz w:val="24"/>
          <w:szCs w:val="24"/>
        </w:rPr>
        <w:t xml:space="preserve"> </w:t>
      </w:r>
      <w:r w:rsidRPr="008F1AF5">
        <w:rPr>
          <w:rFonts w:ascii="Times New Roman" w:hAnsi="Times New Roman"/>
          <w:sz w:val="24"/>
          <w:szCs w:val="24"/>
        </w:rPr>
        <w:t>администрирование</w:t>
      </w:r>
      <w:r w:rsidRPr="008F1AF5">
        <w:rPr>
          <w:rFonts w:ascii="Times New Roman" w:hAnsi="Times New Roman"/>
          <w:spacing w:val="-9"/>
          <w:sz w:val="24"/>
          <w:szCs w:val="24"/>
        </w:rPr>
        <w:t xml:space="preserve"> </w:t>
      </w:r>
      <w:r w:rsidRPr="008F1AF5">
        <w:rPr>
          <w:rFonts w:ascii="Times New Roman" w:hAnsi="Times New Roman"/>
          <w:sz w:val="24"/>
          <w:szCs w:val="24"/>
        </w:rPr>
        <w:t>Unix</w:t>
      </w:r>
      <w:r w:rsidRPr="008F1AF5">
        <w:rPr>
          <w:rFonts w:ascii="Times New Roman" w:hAnsi="Times New Roman"/>
          <w:spacing w:val="-8"/>
          <w:sz w:val="24"/>
          <w:szCs w:val="24"/>
        </w:rPr>
        <w:t xml:space="preserve"> </w:t>
      </w:r>
      <w:r w:rsidRPr="008F1AF5">
        <w:rPr>
          <w:rFonts w:ascii="Times New Roman" w:hAnsi="Times New Roman"/>
          <w:sz w:val="24"/>
          <w:szCs w:val="24"/>
        </w:rPr>
        <w:t>(Linux).</w:t>
      </w:r>
      <w:r w:rsidRPr="008F1AF5">
        <w:rPr>
          <w:rFonts w:ascii="Times New Roman" w:hAnsi="Times New Roman"/>
          <w:spacing w:val="-1"/>
          <w:sz w:val="24"/>
          <w:szCs w:val="24"/>
        </w:rPr>
        <w:t xml:space="preserve"> </w:t>
      </w:r>
      <w:r w:rsidRPr="008F1AF5">
        <w:rPr>
          <w:rFonts w:ascii="Times New Roman" w:hAnsi="Times New Roman"/>
          <w:sz w:val="24"/>
          <w:szCs w:val="24"/>
        </w:rPr>
        <w:t>Протокол</w:t>
      </w:r>
      <w:r w:rsidRPr="008F1AF5">
        <w:rPr>
          <w:rFonts w:ascii="Times New Roman" w:hAnsi="Times New Roman"/>
          <w:spacing w:val="-8"/>
          <w:sz w:val="24"/>
          <w:szCs w:val="24"/>
        </w:rPr>
        <w:t xml:space="preserve"> </w:t>
      </w:r>
      <w:r w:rsidRPr="008F1AF5">
        <w:rPr>
          <w:rFonts w:ascii="Times New Roman" w:hAnsi="Times New Roman"/>
          <w:sz w:val="24"/>
          <w:szCs w:val="24"/>
        </w:rPr>
        <w:t>UDP.</w:t>
      </w:r>
    </w:p>
    <w:p w:rsidR="00CA0BE9" w:rsidRPr="008F1AF5" w:rsidRDefault="00CA0BE9" w:rsidP="008C4BD3">
      <w:pPr>
        <w:pStyle w:val="a8"/>
        <w:widowControl w:val="0"/>
        <w:numPr>
          <w:ilvl w:val="0"/>
          <w:numId w:val="7"/>
        </w:numPr>
        <w:tabs>
          <w:tab w:val="left" w:pos="567"/>
          <w:tab w:val="left" w:pos="1838"/>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Структура</w:t>
      </w:r>
      <w:r w:rsidRPr="008F1AF5">
        <w:rPr>
          <w:rFonts w:ascii="Times New Roman" w:hAnsi="Times New Roman"/>
          <w:spacing w:val="28"/>
          <w:sz w:val="24"/>
          <w:szCs w:val="24"/>
        </w:rPr>
        <w:t xml:space="preserve"> </w:t>
      </w:r>
      <w:r w:rsidRPr="008F1AF5">
        <w:rPr>
          <w:rFonts w:ascii="Times New Roman" w:hAnsi="Times New Roman"/>
          <w:sz w:val="24"/>
          <w:szCs w:val="24"/>
        </w:rPr>
        <w:t>полного</w:t>
      </w:r>
      <w:r w:rsidRPr="008F1AF5">
        <w:rPr>
          <w:rFonts w:ascii="Times New Roman" w:hAnsi="Times New Roman"/>
          <w:spacing w:val="35"/>
          <w:sz w:val="24"/>
          <w:szCs w:val="24"/>
        </w:rPr>
        <w:t xml:space="preserve"> </w:t>
      </w:r>
      <w:r w:rsidRPr="008F1AF5">
        <w:rPr>
          <w:rFonts w:ascii="Times New Roman" w:hAnsi="Times New Roman"/>
          <w:sz w:val="24"/>
          <w:szCs w:val="24"/>
        </w:rPr>
        <w:t>адреса</w:t>
      </w:r>
      <w:r w:rsidRPr="008F1AF5">
        <w:rPr>
          <w:rFonts w:ascii="Times New Roman" w:hAnsi="Times New Roman"/>
          <w:spacing w:val="28"/>
          <w:sz w:val="24"/>
          <w:szCs w:val="24"/>
        </w:rPr>
        <w:t xml:space="preserve"> </w:t>
      </w:r>
      <w:r w:rsidRPr="008F1AF5">
        <w:rPr>
          <w:rFonts w:ascii="Times New Roman" w:hAnsi="Times New Roman"/>
          <w:sz w:val="24"/>
          <w:szCs w:val="24"/>
        </w:rPr>
        <w:t>в</w:t>
      </w:r>
      <w:r w:rsidRPr="008F1AF5">
        <w:rPr>
          <w:rFonts w:ascii="Times New Roman" w:hAnsi="Times New Roman"/>
          <w:spacing w:val="27"/>
          <w:sz w:val="24"/>
          <w:szCs w:val="24"/>
        </w:rPr>
        <w:t xml:space="preserve"> </w:t>
      </w:r>
      <w:r w:rsidRPr="008F1AF5">
        <w:rPr>
          <w:rFonts w:ascii="Times New Roman" w:hAnsi="Times New Roman"/>
          <w:sz w:val="24"/>
          <w:szCs w:val="24"/>
        </w:rPr>
        <w:t>протоколе</w:t>
      </w:r>
      <w:r w:rsidRPr="008F1AF5">
        <w:rPr>
          <w:rFonts w:ascii="Times New Roman" w:hAnsi="Times New Roman"/>
          <w:spacing w:val="30"/>
          <w:sz w:val="24"/>
          <w:szCs w:val="24"/>
        </w:rPr>
        <w:t xml:space="preserve"> </w:t>
      </w:r>
      <w:r w:rsidRPr="008F1AF5">
        <w:rPr>
          <w:rFonts w:ascii="Times New Roman" w:hAnsi="Times New Roman"/>
          <w:sz w:val="24"/>
          <w:szCs w:val="24"/>
        </w:rPr>
        <w:t>UDP.</w:t>
      </w:r>
      <w:r w:rsidRPr="008F1AF5">
        <w:rPr>
          <w:rFonts w:ascii="Times New Roman" w:hAnsi="Times New Roman"/>
          <w:spacing w:val="33"/>
          <w:sz w:val="24"/>
          <w:szCs w:val="24"/>
        </w:rPr>
        <w:t xml:space="preserve"> </w:t>
      </w:r>
      <w:r w:rsidRPr="008F1AF5">
        <w:rPr>
          <w:rFonts w:ascii="Times New Roman" w:hAnsi="Times New Roman"/>
          <w:sz w:val="24"/>
          <w:szCs w:val="24"/>
        </w:rPr>
        <w:t>Понятие</w:t>
      </w:r>
      <w:r w:rsidRPr="008F1AF5">
        <w:rPr>
          <w:rFonts w:ascii="Times New Roman" w:hAnsi="Times New Roman"/>
          <w:spacing w:val="28"/>
          <w:sz w:val="24"/>
          <w:szCs w:val="24"/>
        </w:rPr>
        <w:t xml:space="preserve"> </w:t>
      </w:r>
      <w:r w:rsidRPr="008F1AF5">
        <w:rPr>
          <w:rFonts w:ascii="Times New Roman" w:hAnsi="Times New Roman"/>
          <w:sz w:val="24"/>
          <w:szCs w:val="24"/>
        </w:rPr>
        <w:t>UDP-портов.</w:t>
      </w:r>
      <w:r w:rsidRPr="008F1AF5">
        <w:rPr>
          <w:rFonts w:ascii="Times New Roman" w:hAnsi="Times New Roman"/>
          <w:spacing w:val="32"/>
          <w:sz w:val="24"/>
          <w:szCs w:val="24"/>
        </w:rPr>
        <w:t xml:space="preserve"> </w:t>
      </w:r>
      <w:r w:rsidRPr="008F1AF5">
        <w:rPr>
          <w:rFonts w:ascii="Times New Roman" w:hAnsi="Times New Roman"/>
          <w:sz w:val="24"/>
          <w:szCs w:val="24"/>
        </w:rPr>
        <w:t>Структура</w:t>
      </w:r>
      <w:r w:rsidRPr="008F1AF5">
        <w:rPr>
          <w:rFonts w:ascii="Times New Roman" w:hAnsi="Times New Roman"/>
          <w:spacing w:val="29"/>
          <w:sz w:val="24"/>
          <w:szCs w:val="24"/>
        </w:rPr>
        <w:t xml:space="preserve"> </w:t>
      </w:r>
      <w:r w:rsidRPr="008F1AF5">
        <w:rPr>
          <w:rFonts w:ascii="Times New Roman" w:hAnsi="Times New Roman"/>
          <w:sz w:val="24"/>
          <w:szCs w:val="24"/>
        </w:rPr>
        <w:t>UDP-</w:t>
      </w:r>
      <w:r w:rsidRPr="008F1AF5">
        <w:rPr>
          <w:rFonts w:ascii="Times New Roman" w:hAnsi="Times New Roman"/>
          <w:spacing w:val="-57"/>
          <w:sz w:val="24"/>
          <w:szCs w:val="24"/>
        </w:rPr>
        <w:t xml:space="preserve"> </w:t>
      </w:r>
      <w:r w:rsidRPr="008F1AF5">
        <w:rPr>
          <w:rFonts w:ascii="Times New Roman" w:hAnsi="Times New Roman"/>
          <w:sz w:val="24"/>
          <w:szCs w:val="24"/>
        </w:rPr>
        <w:t>пакета.</w:t>
      </w:r>
      <w:r w:rsidRPr="008F1AF5">
        <w:rPr>
          <w:rFonts w:ascii="Times New Roman" w:hAnsi="Times New Roman"/>
          <w:spacing w:val="3"/>
          <w:sz w:val="24"/>
          <w:szCs w:val="24"/>
        </w:rPr>
        <w:t xml:space="preserve"> </w:t>
      </w:r>
      <w:r w:rsidRPr="008F1AF5">
        <w:rPr>
          <w:rFonts w:ascii="Times New Roman" w:hAnsi="Times New Roman"/>
          <w:sz w:val="24"/>
          <w:szCs w:val="24"/>
        </w:rPr>
        <w:t>Распространенные</w:t>
      </w:r>
      <w:r w:rsidRPr="008F1AF5">
        <w:rPr>
          <w:rFonts w:ascii="Times New Roman" w:hAnsi="Times New Roman"/>
          <w:spacing w:val="-4"/>
          <w:sz w:val="24"/>
          <w:szCs w:val="24"/>
        </w:rPr>
        <w:t xml:space="preserve"> </w:t>
      </w:r>
      <w:r w:rsidRPr="008F1AF5">
        <w:rPr>
          <w:rFonts w:ascii="Times New Roman" w:hAnsi="Times New Roman"/>
          <w:sz w:val="24"/>
          <w:szCs w:val="24"/>
        </w:rPr>
        <w:t>UDP-сервисы.</w:t>
      </w:r>
      <w:r w:rsidRPr="008F1AF5">
        <w:rPr>
          <w:rFonts w:ascii="Times New Roman" w:hAnsi="Times New Roman"/>
          <w:spacing w:val="-1"/>
          <w:sz w:val="24"/>
          <w:szCs w:val="24"/>
        </w:rPr>
        <w:t xml:space="preserve"> </w:t>
      </w:r>
      <w:r w:rsidRPr="008F1AF5">
        <w:rPr>
          <w:rFonts w:ascii="Times New Roman" w:hAnsi="Times New Roman"/>
          <w:sz w:val="24"/>
          <w:szCs w:val="24"/>
        </w:rPr>
        <w:t>DNS.</w:t>
      </w:r>
      <w:r w:rsidRPr="008F1AF5">
        <w:rPr>
          <w:rFonts w:ascii="Times New Roman" w:hAnsi="Times New Roman"/>
          <w:spacing w:val="-6"/>
          <w:sz w:val="24"/>
          <w:szCs w:val="24"/>
        </w:rPr>
        <w:t xml:space="preserve"> </w:t>
      </w:r>
      <w:r w:rsidRPr="008F1AF5">
        <w:rPr>
          <w:rFonts w:ascii="Times New Roman" w:hAnsi="Times New Roman"/>
          <w:sz w:val="24"/>
          <w:szCs w:val="24"/>
        </w:rPr>
        <w:t>Bind.</w:t>
      </w:r>
    </w:p>
    <w:p w:rsidR="00CA0BE9" w:rsidRPr="008F1AF5" w:rsidRDefault="00CA0BE9" w:rsidP="008C4BD3">
      <w:pPr>
        <w:pStyle w:val="a8"/>
        <w:widowControl w:val="0"/>
        <w:numPr>
          <w:ilvl w:val="0"/>
          <w:numId w:val="7"/>
        </w:numPr>
        <w:tabs>
          <w:tab w:val="left" w:pos="567"/>
          <w:tab w:val="left" w:pos="187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Сетевое</w:t>
      </w:r>
      <w:r w:rsidRPr="008F1AF5">
        <w:rPr>
          <w:rFonts w:ascii="Times New Roman" w:hAnsi="Times New Roman"/>
          <w:spacing w:val="9"/>
          <w:sz w:val="24"/>
          <w:szCs w:val="24"/>
        </w:rPr>
        <w:t xml:space="preserve"> </w:t>
      </w:r>
      <w:r w:rsidRPr="008F1AF5">
        <w:rPr>
          <w:rFonts w:ascii="Times New Roman" w:hAnsi="Times New Roman"/>
          <w:sz w:val="24"/>
          <w:szCs w:val="24"/>
        </w:rPr>
        <w:t>администрирование</w:t>
      </w:r>
      <w:r w:rsidRPr="008F1AF5">
        <w:rPr>
          <w:rFonts w:ascii="Times New Roman" w:hAnsi="Times New Roman"/>
          <w:spacing w:val="9"/>
          <w:sz w:val="24"/>
          <w:szCs w:val="24"/>
        </w:rPr>
        <w:t xml:space="preserve"> </w:t>
      </w:r>
      <w:r w:rsidRPr="008F1AF5">
        <w:rPr>
          <w:rFonts w:ascii="Times New Roman" w:hAnsi="Times New Roman"/>
          <w:sz w:val="24"/>
          <w:szCs w:val="24"/>
        </w:rPr>
        <w:t>Unix</w:t>
      </w:r>
      <w:r w:rsidRPr="008F1AF5">
        <w:rPr>
          <w:rFonts w:ascii="Times New Roman" w:hAnsi="Times New Roman"/>
          <w:spacing w:val="5"/>
          <w:sz w:val="24"/>
          <w:szCs w:val="24"/>
        </w:rPr>
        <w:t xml:space="preserve"> </w:t>
      </w:r>
      <w:r w:rsidRPr="008F1AF5">
        <w:rPr>
          <w:rFonts w:ascii="Times New Roman" w:hAnsi="Times New Roman"/>
          <w:sz w:val="24"/>
          <w:szCs w:val="24"/>
        </w:rPr>
        <w:t>(Linux).</w:t>
      </w:r>
      <w:r w:rsidRPr="008F1AF5">
        <w:rPr>
          <w:rFonts w:ascii="Times New Roman" w:hAnsi="Times New Roman"/>
          <w:spacing w:val="11"/>
          <w:sz w:val="24"/>
          <w:szCs w:val="24"/>
        </w:rPr>
        <w:t xml:space="preserve"> </w:t>
      </w:r>
      <w:r w:rsidRPr="008F1AF5">
        <w:rPr>
          <w:rFonts w:ascii="Times New Roman" w:hAnsi="Times New Roman"/>
          <w:sz w:val="24"/>
          <w:szCs w:val="24"/>
        </w:rPr>
        <w:t>ICMP.</w:t>
      </w:r>
      <w:r w:rsidRPr="008F1AF5">
        <w:rPr>
          <w:rFonts w:ascii="Times New Roman" w:hAnsi="Times New Roman"/>
          <w:spacing w:val="11"/>
          <w:sz w:val="24"/>
          <w:szCs w:val="24"/>
        </w:rPr>
        <w:t xml:space="preserve"> </w:t>
      </w:r>
      <w:r w:rsidRPr="008F1AF5">
        <w:rPr>
          <w:rFonts w:ascii="Times New Roman" w:hAnsi="Times New Roman"/>
          <w:sz w:val="24"/>
          <w:szCs w:val="24"/>
        </w:rPr>
        <w:t>Протокол</w:t>
      </w:r>
      <w:r w:rsidRPr="008F1AF5">
        <w:rPr>
          <w:rFonts w:ascii="Times New Roman" w:hAnsi="Times New Roman"/>
          <w:spacing w:val="5"/>
          <w:sz w:val="24"/>
          <w:szCs w:val="24"/>
        </w:rPr>
        <w:t xml:space="preserve"> </w:t>
      </w:r>
      <w:r w:rsidRPr="008F1AF5">
        <w:rPr>
          <w:rFonts w:ascii="Times New Roman" w:hAnsi="Times New Roman"/>
          <w:sz w:val="24"/>
          <w:szCs w:val="24"/>
        </w:rPr>
        <w:t>ICMP.</w:t>
      </w:r>
      <w:r w:rsidRPr="008F1AF5">
        <w:rPr>
          <w:rFonts w:ascii="Times New Roman" w:hAnsi="Times New Roman"/>
          <w:spacing w:val="11"/>
          <w:sz w:val="24"/>
          <w:szCs w:val="24"/>
        </w:rPr>
        <w:t xml:space="preserve"> </w:t>
      </w:r>
      <w:r w:rsidRPr="008F1AF5">
        <w:rPr>
          <w:rFonts w:ascii="Times New Roman" w:hAnsi="Times New Roman"/>
          <w:sz w:val="24"/>
          <w:szCs w:val="24"/>
        </w:rPr>
        <w:t>Типы</w:t>
      </w:r>
      <w:r w:rsidRPr="008F1AF5">
        <w:rPr>
          <w:rFonts w:ascii="Times New Roman" w:hAnsi="Times New Roman"/>
          <w:spacing w:val="11"/>
          <w:sz w:val="24"/>
          <w:szCs w:val="24"/>
        </w:rPr>
        <w:t xml:space="preserve"> </w:t>
      </w:r>
      <w:r w:rsidRPr="008F1AF5">
        <w:rPr>
          <w:rFonts w:ascii="Times New Roman" w:hAnsi="Times New Roman"/>
          <w:sz w:val="24"/>
          <w:szCs w:val="24"/>
        </w:rPr>
        <w:t>пакетов.</w:t>
      </w:r>
      <w:r w:rsidRPr="008F1AF5">
        <w:rPr>
          <w:rFonts w:ascii="Times New Roman" w:hAnsi="Times New Roman"/>
          <w:spacing w:val="-57"/>
          <w:sz w:val="24"/>
          <w:szCs w:val="24"/>
        </w:rPr>
        <w:t xml:space="preserve"> </w:t>
      </w:r>
      <w:r w:rsidRPr="008F1AF5">
        <w:rPr>
          <w:rFonts w:ascii="Times New Roman" w:hAnsi="Times New Roman"/>
          <w:sz w:val="24"/>
          <w:szCs w:val="24"/>
        </w:rPr>
        <w:t>Утилиты</w:t>
      </w:r>
      <w:r w:rsidRPr="008F1AF5">
        <w:rPr>
          <w:rFonts w:ascii="Times New Roman" w:hAnsi="Times New Roman"/>
          <w:spacing w:val="3"/>
          <w:sz w:val="24"/>
          <w:szCs w:val="24"/>
        </w:rPr>
        <w:t xml:space="preserve"> </w:t>
      </w:r>
      <w:r w:rsidRPr="008F1AF5">
        <w:rPr>
          <w:rFonts w:ascii="Times New Roman" w:hAnsi="Times New Roman"/>
          <w:sz w:val="24"/>
          <w:szCs w:val="24"/>
        </w:rPr>
        <w:t>ping,</w:t>
      </w:r>
      <w:r w:rsidRPr="008F1AF5">
        <w:rPr>
          <w:rFonts w:ascii="Times New Roman" w:hAnsi="Times New Roman"/>
          <w:spacing w:val="-1"/>
          <w:sz w:val="24"/>
          <w:szCs w:val="24"/>
        </w:rPr>
        <w:t xml:space="preserve"> </w:t>
      </w:r>
      <w:r w:rsidRPr="008F1AF5">
        <w:rPr>
          <w:rFonts w:ascii="Times New Roman" w:hAnsi="Times New Roman"/>
          <w:sz w:val="24"/>
          <w:szCs w:val="24"/>
        </w:rPr>
        <w:t>traceroute.</w:t>
      </w:r>
    </w:p>
    <w:p w:rsidR="00CA0BE9" w:rsidRPr="008F1AF5" w:rsidRDefault="00CA0BE9" w:rsidP="008C4BD3">
      <w:pPr>
        <w:pStyle w:val="a8"/>
        <w:widowControl w:val="0"/>
        <w:numPr>
          <w:ilvl w:val="0"/>
          <w:numId w:val="7"/>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Демон</w:t>
      </w:r>
      <w:r w:rsidRPr="008F1AF5">
        <w:rPr>
          <w:rFonts w:ascii="Times New Roman" w:hAnsi="Times New Roman"/>
          <w:spacing w:val="-6"/>
          <w:sz w:val="24"/>
          <w:szCs w:val="24"/>
        </w:rPr>
        <w:t xml:space="preserve"> </w:t>
      </w:r>
      <w:r w:rsidRPr="008F1AF5">
        <w:rPr>
          <w:rFonts w:ascii="Times New Roman" w:hAnsi="Times New Roman"/>
          <w:sz w:val="24"/>
          <w:szCs w:val="24"/>
        </w:rPr>
        <w:t>cron.</w:t>
      </w:r>
      <w:r w:rsidRPr="008F1AF5">
        <w:rPr>
          <w:rFonts w:ascii="Times New Roman" w:hAnsi="Times New Roman"/>
          <w:spacing w:val="-1"/>
          <w:sz w:val="24"/>
          <w:szCs w:val="24"/>
        </w:rPr>
        <w:t xml:space="preserve"> </w:t>
      </w:r>
      <w:r w:rsidRPr="008F1AF5">
        <w:rPr>
          <w:rFonts w:ascii="Times New Roman" w:hAnsi="Times New Roman"/>
          <w:sz w:val="24"/>
          <w:szCs w:val="24"/>
        </w:rPr>
        <w:t>Работа</w:t>
      </w:r>
      <w:r w:rsidRPr="008F1AF5">
        <w:rPr>
          <w:rFonts w:ascii="Times New Roman" w:hAnsi="Times New Roman"/>
          <w:spacing w:val="-3"/>
          <w:sz w:val="24"/>
          <w:szCs w:val="24"/>
        </w:rPr>
        <w:t xml:space="preserve"> </w:t>
      </w:r>
      <w:r w:rsidRPr="008F1AF5">
        <w:rPr>
          <w:rFonts w:ascii="Times New Roman" w:hAnsi="Times New Roman"/>
          <w:sz w:val="24"/>
          <w:szCs w:val="24"/>
        </w:rPr>
        <w:t>с</w:t>
      </w:r>
      <w:r w:rsidRPr="008F1AF5">
        <w:rPr>
          <w:rFonts w:ascii="Times New Roman" w:hAnsi="Times New Roman"/>
          <w:spacing w:val="-3"/>
          <w:sz w:val="24"/>
          <w:szCs w:val="24"/>
        </w:rPr>
        <w:t xml:space="preserve"> </w:t>
      </w:r>
      <w:r w:rsidRPr="008F1AF5">
        <w:rPr>
          <w:rFonts w:ascii="Times New Roman" w:hAnsi="Times New Roman"/>
          <w:sz w:val="24"/>
          <w:szCs w:val="24"/>
        </w:rPr>
        <w:t>дисковыми</w:t>
      </w:r>
      <w:r w:rsidRPr="008F1AF5">
        <w:rPr>
          <w:rFonts w:ascii="Times New Roman" w:hAnsi="Times New Roman"/>
          <w:spacing w:val="-5"/>
          <w:sz w:val="24"/>
          <w:szCs w:val="24"/>
        </w:rPr>
        <w:t xml:space="preserve"> </w:t>
      </w:r>
      <w:r w:rsidRPr="008F1AF5">
        <w:rPr>
          <w:rFonts w:ascii="Times New Roman" w:hAnsi="Times New Roman"/>
          <w:sz w:val="24"/>
          <w:szCs w:val="24"/>
        </w:rPr>
        <w:t>накопителями,</w:t>
      </w:r>
      <w:r w:rsidRPr="008F1AF5">
        <w:rPr>
          <w:rFonts w:ascii="Times New Roman" w:hAnsi="Times New Roman"/>
          <w:spacing w:val="-5"/>
          <w:sz w:val="24"/>
          <w:szCs w:val="24"/>
        </w:rPr>
        <w:t xml:space="preserve"> </w:t>
      </w:r>
      <w:r w:rsidRPr="008F1AF5">
        <w:rPr>
          <w:rFonts w:ascii="Times New Roman" w:hAnsi="Times New Roman"/>
          <w:sz w:val="24"/>
          <w:szCs w:val="24"/>
        </w:rPr>
        <w:t>команда</w:t>
      </w:r>
      <w:r w:rsidRPr="008F1AF5">
        <w:rPr>
          <w:rFonts w:ascii="Times New Roman" w:hAnsi="Times New Roman"/>
          <w:spacing w:val="-3"/>
          <w:sz w:val="24"/>
          <w:szCs w:val="24"/>
        </w:rPr>
        <w:t xml:space="preserve"> </w:t>
      </w:r>
      <w:r w:rsidRPr="008F1AF5">
        <w:rPr>
          <w:rFonts w:ascii="Times New Roman" w:hAnsi="Times New Roman"/>
          <w:sz w:val="24"/>
          <w:szCs w:val="24"/>
        </w:rPr>
        <w:t>mount.</w:t>
      </w:r>
    </w:p>
    <w:p w:rsidR="00CA0BE9" w:rsidRPr="008F1AF5" w:rsidRDefault="00CA0BE9" w:rsidP="008C4BD3">
      <w:pPr>
        <w:pStyle w:val="a8"/>
        <w:widowControl w:val="0"/>
        <w:numPr>
          <w:ilvl w:val="0"/>
          <w:numId w:val="7"/>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Протокол</w:t>
      </w:r>
      <w:r w:rsidRPr="008F1AF5">
        <w:rPr>
          <w:rFonts w:ascii="Times New Roman" w:hAnsi="Times New Roman"/>
          <w:spacing w:val="-7"/>
          <w:sz w:val="24"/>
          <w:szCs w:val="24"/>
        </w:rPr>
        <w:t xml:space="preserve"> </w:t>
      </w:r>
      <w:r w:rsidRPr="008F1AF5">
        <w:rPr>
          <w:rFonts w:ascii="Times New Roman" w:hAnsi="Times New Roman"/>
          <w:sz w:val="24"/>
          <w:szCs w:val="24"/>
        </w:rPr>
        <w:t>TCP.</w:t>
      </w:r>
      <w:r w:rsidRPr="008F1AF5">
        <w:rPr>
          <w:rFonts w:ascii="Times New Roman" w:hAnsi="Times New Roman"/>
          <w:spacing w:val="-5"/>
          <w:sz w:val="24"/>
          <w:szCs w:val="24"/>
        </w:rPr>
        <w:t xml:space="preserve"> </w:t>
      </w:r>
      <w:r w:rsidRPr="008F1AF5">
        <w:rPr>
          <w:rFonts w:ascii="Times New Roman" w:hAnsi="Times New Roman"/>
          <w:sz w:val="24"/>
          <w:szCs w:val="24"/>
        </w:rPr>
        <w:t>FTP.</w:t>
      </w:r>
      <w:r w:rsidRPr="008F1AF5">
        <w:rPr>
          <w:rFonts w:ascii="Times New Roman" w:hAnsi="Times New Roman"/>
          <w:spacing w:val="-5"/>
          <w:sz w:val="24"/>
          <w:szCs w:val="24"/>
        </w:rPr>
        <w:t xml:space="preserve"> </w:t>
      </w:r>
      <w:r w:rsidRPr="008F1AF5">
        <w:rPr>
          <w:rFonts w:ascii="Times New Roman" w:hAnsi="Times New Roman"/>
          <w:sz w:val="24"/>
          <w:szCs w:val="24"/>
        </w:rPr>
        <w:t>vsftpd. HTTP.</w:t>
      </w:r>
      <w:r w:rsidRPr="008F1AF5">
        <w:rPr>
          <w:rFonts w:ascii="Times New Roman" w:hAnsi="Times New Roman"/>
          <w:spacing w:val="-5"/>
          <w:sz w:val="24"/>
          <w:szCs w:val="24"/>
        </w:rPr>
        <w:t xml:space="preserve"> </w:t>
      </w:r>
      <w:r w:rsidRPr="008F1AF5">
        <w:rPr>
          <w:rFonts w:ascii="Times New Roman" w:hAnsi="Times New Roman"/>
          <w:sz w:val="24"/>
          <w:szCs w:val="24"/>
        </w:rPr>
        <w:t>HTTPS.</w:t>
      </w:r>
      <w:r w:rsidRPr="008F1AF5">
        <w:rPr>
          <w:rFonts w:ascii="Times New Roman" w:hAnsi="Times New Roman"/>
          <w:spacing w:val="-8"/>
          <w:sz w:val="24"/>
          <w:szCs w:val="24"/>
        </w:rPr>
        <w:t xml:space="preserve"> </w:t>
      </w:r>
      <w:r w:rsidRPr="008F1AF5">
        <w:rPr>
          <w:rFonts w:ascii="Times New Roman" w:hAnsi="Times New Roman"/>
          <w:sz w:val="24"/>
          <w:szCs w:val="24"/>
        </w:rPr>
        <w:t>Apache.</w:t>
      </w:r>
    </w:p>
    <w:p w:rsidR="00CA0BE9" w:rsidRPr="008F1AF5" w:rsidRDefault="00CA0BE9" w:rsidP="008C4BD3">
      <w:pPr>
        <w:pStyle w:val="a8"/>
        <w:widowControl w:val="0"/>
        <w:numPr>
          <w:ilvl w:val="0"/>
          <w:numId w:val="7"/>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Идентификаторы</w:t>
      </w:r>
      <w:r w:rsidRPr="008F1AF5">
        <w:rPr>
          <w:rFonts w:ascii="Times New Roman" w:hAnsi="Times New Roman"/>
          <w:spacing w:val="-8"/>
          <w:sz w:val="24"/>
          <w:szCs w:val="24"/>
        </w:rPr>
        <w:t xml:space="preserve"> </w:t>
      </w:r>
      <w:r w:rsidRPr="008F1AF5">
        <w:rPr>
          <w:rFonts w:ascii="Times New Roman" w:hAnsi="Times New Roman"/>
          <w:sz w:val="24"/>
          <w:szCs w:val="24"/>
        </w:rPr>
        <w:t>процессов.</w:t>
      </w:r>
      <w:r w:rsidRPr="008F1AF5">
        <w:rPr>
          <w:rFonts w:ascii="Times New Roman" w:hAnsi="Times New Roman"/>
          <w:spacing w:val="-7"/>
          <w:sz w:val="24"/>
          <w:szCs w:val="24"/>
        </w:rPr>
        <w:t xml:space="preserve"> </w:t>
      </w:r>
      <w:r w:rsidRPr="008F1AF5">
        <w:rPr>
          <w:rFonts w:ascii="Times New Roman" w:hAnsi="Times New Roman"/>
          <w:sz w:val="24"/>
          <w:szCs w:val="24"/>
        </w:rPr>
        <w:t>Демоны.</w:t>
      </w:r>
      <w:r w:rsidRPr="008F1AF5">
        <w:rPr>
          <w:rFonts w:ascii="Times New Roman" w:hAnsi="Times New Roman"/>
          <w:spacing w:val="-2"/>
          <w:sz w:val="24"/>
          <w:szCs w:val="24"/>
        </w:rPr>
        <w:t xml:space="preserve"> </w:t>
      </w:r>
      <w:r w:rsidRPr="008F1AF5">
        <w:rPr>
          <w:rFonts w:ascii="Times New Roman" w:hAnsi="Times New Roman"/>
          <w:sz w:val="24"/>
          <w:szCs w:val="24"/>
        </w:rPr>
        <w:t>Команда</w:t>
      </w:r>
      <w:r w:rsidRPr="008F1AF5">
        <w:rPr>
          <w:rFonts w:ascii="Times New Roman" w:hAnsi="Times New Roman"/>
          <w:spacing w:val="-6"/>
          <w:sz w:val="24"/>
          <w:szCs w:val="24"/>
        </w:rPr>
        <w:t xml:space="preserve"> </w:t>
      </w:r>
      <w:r w:rsidRPr="008F1AF5">
        <w:rPr>
          <w:rFonts w:ascii="Times New Roman" w:hAnsi="Times New Roman"/>
          <w:sz w:val="24"/>
          <w:szCs w:val="24"/>
        </w:rPr>
        <w:t>ps.</w:t>
      </w:r>
      <w:r w:rsidRPr="008F1AF5">
        <w:rPr>
          <w:rFonts w:ascii="Times New Roman" w:hAnsi="Times New Roman"/>
          <w:spacing w:val="-2"/>
          <w:sz w:val="24"/>
          <w:szCs w:val="24"/>
        </w:rPr>
        <w:t xml:space="preserve"> </w:t>
      </w:r>
      <w:r w:rsidRPr="008F1AF5">
        <w:rPr>
          <w:rFonts w:ascii="Times New Roman" w:hAnsi="Times New Roman"/>
          <w:sz w:val="24"/>
          <w:szCs w:val="24"/>
        </w:rPr>
        <w:t>Распределение</w:t>
      </w:r>
    </w:p>
    <w:p w:rsidR="00CA0BE9" w:rsidRPr="008F1AF5" w:rsidRDefault="00CA0BE9" w:rsidP="008C4BD3">
      <w:pPr>
        <w:pStyle w:val="a8"/>
        <w:widowControl w:val="0"/>
        <w:numPr>
          <w:ilvl w:val="0"/>
          <w:numId w:val="7"/>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Командные</w:t>
      </w:r>
      <w:r w:rsidRPr="008F1AF5">
        <w:rPr>
          <w:rFonts w:ascii="Times New Roman" w:hAnsi="Times New Roman"/>
          <w:spacing w:val="-13"/>
          <w:sz w:val="24"/>
          <w:szCs w:val="24"/>
        </w:rPr>
        <w:t xml:space="preserve"> </w:t>
      </w:r>
      <w:r w:rsidRPr="008F1AF5">
        <w:rPr>
          <w:rFonts w:ascii="Times New Roman" w:hAnsi="Times New Roman"/>
          <w:sz w:val="24"/>
          <w:szCs w:val="24"/>
        </w:rPr>
        <w:t>оболочки.</w:t>
      </w:r>
      <w:r w:rsidRPr="008F1AF5">
        <w:rPr>
          <w:rFonts w:ascii="Times New Roman" w:hAnsi="Times New Roman"/>
          <w:spacing w:val="-1"/>
          <w:sz w:val="24"/>
          <w:szCs w:val="24"/>
        </w:rPr>
        <w:t xml:space="preserve"> </w:t>
      </w:r>
      <w:r w:rsidRPr="008F1AF5">
        <w:rPr>
          <w:rFonts w:ascii="Times New Roman" w:hAnsi="Times New Roman"/>
          <w:sz w:val="24"/>
          <w:szCs w:val="24"/>
        </w:rPr>
        <w:t>Понятие</w:t>
      </w:r>
      <w:r w:rsidRPr="008F1AF5">
        <w:rPr>
          <w:rFonts w:ascii="Times New Roman" w:hAnsi="Times New Roman"/>
          <w:spacing w:val="-4"/>
          <w:sz w:val="24"/>
          <w:szCs w:val="24"/>
        </w:rPr>
        <w:t xml:space="preserve"> </w:t>
      </w:r>
      <w:r w:rsidRPr="008F1AF5">
        <w:rPr>
          <w:rFonts w:ascii="Times New Roman" w:hAnsi="Times New Roman"/>
          <w:sz w:val="24"/>
          <w:szCs w:val="24"/>
        </w:rPr>
        <w:t>командной</w:t>
      </w:r>
      <w:r w:rsidRPr="008F1AF5">
        <w:rPr>
          <w:rFonts w:ascii="Times New Roman" w:hAnsi="Times New Roman"/>
          <w:spacing w:val="-11"/>
          <w:sz w:val="24"/>
          <w:szCs w:val="24"/>
        </w:rPr>
        <w:t xml:space="preserve"> </w:t>
      </w:r>
      <w:r w:rsidRPr="008F1AF5">
        <w:rPr>
          <w:rFonts w:ascii="Times New Roman" w:hAnsi="Times New Roman"/>
          <w:sz w:val="24"/>
          <w:szCs w:val="24"/>
        </w:rPr>
        <w:t>оболочки.</w:t>
      </w:r>
    </w:p>
    <w:p w:rsidR="00CA0BE9" w:rsidRPr="008F1AF5" w:rsidRDefault="00CA0BE9" w:rsidP="008C4BD3">
      <w:pPr>
        <w:pStyle w:val="a8"/>
        <w:widowControl w:val="0"/>
        <w:numPr>
          <w:ilvl w:val="0"/>
          <w:numId w:val="7"/>
        </w:numPr>
        <w:tabs>
          <w:tab w:val="left" w:pos="567"/>
          <w:tab w:val="left" w:pos="1833"/>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Утилиты управления сетью.</w:t>
      </w:r>
      <w:r w:rsidRPr="008F1AF5">
        <w:rPr>
          <w:rFonts w:ascii="Times New Roman" w:hAnsi="Times New Roman"/>
          <w:spacing w:val="1"/>
          <w:sz w:val="24"/>
          <w:szCs w:val="24"/>
        </w:rPr>
        <w:t xml:space="preserve"> </w:t>
      </w:r>
      <w:r w:rsidRPr="008F1AF5">
        <w:rPr>
          <w:rFonts w:ascii="Times New Roman" w:hAnsi="Times New Roman"/>
          <w:sz w:val="24"/>
          <w:szCs w:val="24"/>
        </w:rPr>
        <w:t>Nmap.</w:t>
      </w:r>
      <w:r w:rsidRPr="008F1AF5">
        <w:rPr>
          <w:rFonts w:ascii="Times New Roman" w:hAnsi="Times New Roman"/>
          <w:spacing w:val="1"/>
          <w:sz w:val="24"/>
          <w:szCs w:val="24"/>
        </w:rPr>
        <w:t xml:space="preserve"> </w:t>
      </w:r>
      <w:r w:rsidRPr="008F1AF5">
        <w:rPr>
          <w:rFonts w:ascii="Times New Roman" w:hAnsi="Times New Roman"/>
          <w:sz w:val="24"/>
          <w:szCs w:val="24"/>
        </w:rPr>
        <w:t>NetCat. Netstat.</w:t>
      </w:r>
      <w:r w:rsidRPr="008F1AF5">
        <w:rPr>
          <w:rFonts w:ascii="Times New Roman" w:hAnsi="Times New Roman"/>
          <w:spacing w:val="1"/>
          <w:sz w:val="24"/>
          <w:szCs w:val="24"/>
        </w:rPr>
        <w:t xml:space="preserve"> </w:t>
      </w:r>
      <w:r w:rsidRPr="008F1AF5">
        <w:rPr>
          <w:rFonts w:ascii="Times New Roman" w:hAnsi="Times New Roman"/>
          <w:sz w:val="24"/>
          <w:szCs w:val="24"/>
        </w:rPr>
        <w:t>Сетевое</w:t>
      </w:r>
      <w:r w:rsidRPr="008F1AF5">
        <w:rPr>
          <w:rFonts w:ascii="Times New Roman" w:hAnsi="Times New Roman"/>
          <w:spacing w:val="1"/>
          <w:sz w:val="24"/>
          <w:szCs w:val="24"/>
        </w:rPr>
        <w:t xml:space="preserve"> </w:t>
      </w:r>
      <w:r w:rsidRPr="008F1AF5">
        <w:rPr>
          <w:rFonts w:ascii="Times New Roman" w:hAnsi="Times New Roman"/>
          <w:sz w:val="24"/>
          <w:szCs w:val="24"/>
        </w:rPr>
        <w:t>администрирование Unix</w:t>
      </w:r>
      <w:r w:rsidRPr="008F1AF5">
        <w:rPr>
          <w:rFonts w:ascii="Times New Roman" w:hAnsi="Times New Roman"/>
          <w:spacing w:val="-57"/>
          <w:sz w:val="24"/>
          <w:szCs w:val="24"/>
        </w:rPr>
        <w:t xml:space="preserve"> </w:t>
      </w:r>
      <w:r w:rsidRPr="008F1AF5">
        <w:rPr>
          <w:rFonts w:ascii="Times New Roman" w:hAnsi="Times New Roman"/>
          <w:sz w:val="24"/>
          <w:szCs w:val="24"/>
        </w:rPr>
        <w:t>(Linux).</w:t>
      </w:r>
    </w:p>
    <w:p w:rsidR="00CA0BE9" w:rsidRPr="008F1AF5" w:rsidRDefault="00CA0BE9" w:rsidP="008C4BD3">
      <w:pPr>
        <w:pStyle w:val="a8"/>
        <w:widowControl w:val="0"/>
        <w:numPr>
          <w:ilvl w:val="0"/>
          <w:numId w:val="7"/>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Iptables.</w:t>
      </w:r>
      <w:r w:rsidRPr="008F1AF5">
        <w:rPr>
          <w:rFonts w:ascii="Times New Roman" w:hAnsi="Times New Roman"/>
          <w:spacing w:val="-5"/>
          <w:sz w:val="24"/>
          <w:szCs w:val="24"/>
        </w:rPr>
        <w:t xml:space="preserve"> </w:t>
      </w:r>
      <w:r w:rsidRPr="008F1AF5">
        <w:rPr>
          <w:rFonts w:ascii="Times New Roman" w:hAnsi="Times New Roman"/>
          <w:sz w:val="24"/>
          <w:szCs w:val="24"/>
        </w:rPr>
        <w:t>Таблицы.</w:t>
      </w:r>
      <w:r w:rsidRPr="008F1AF5">
        <w:rPr>
          <w:rFonts w:ascii="Times New Roman" w:hAnsi="Times New Roman"/>
          <w:spacing w:val="-9"/>
          <w:sz w:val="24"/>
          <w:szCs w:val="24"/>
        </w:rPr>
        <w:t xml:space="preserve"> </w:t>
      </w:r>
      <w:r w:rsidRPr="008F1AF5">
        <w:rPr>
          <w:rFonts w:ascii="Times New Roman" w:hAnsi="Times New Roman"/>
          <w:sz w:val="24"/>
          <w:szCs w:val="24"/>
        </w:rPr>
        <w:t>Цепочки.</w:t>
      </w:r>
      <w:r w:rsidRPr="008F1AF5">
        <w:rPr>
          <w:rFonts w:ascii="Times New Roman" w:hAnsi="Times New Roman"/>
          <w:spacing w:val="-4"/>
          <w:sz w:val="24"/>
          <w:szCs w:val="24"/>
        </w:rPr>
        <w:t xml:space="preserve"> </w:t>
      </w:r>
      <w:r w:rsidRPr="008F1AF5">
        <w:rPr>
          <w:rFonts w:ascii="Times New Roman" w:hAnsi="Times New Roman"/>
          <w:sz w:val="24"/>
          <w:szCs w:val="24"/>
        </w:rPr>
        <w:t>Прохождение</w:t>
      </w:r>
      <w:r w:rsidRPr="008F1AF5">
        <w:rPr>
          <w:rFonts w:ascii="Times New Roman" w:hAnsi="Times New Roman"/>
          <w:spacing w:val="-7"/>
          <w:sz w:val="24"/>
          <w:szCs w:val="24"/>
        </w:rPr>
        <w:t xml:space="preserve"> </w:t>
      </w:r>
      <w:r w:rsidRPr="008F1AF5">
        <w:rPr>
          <w:rFonts w:ascii="Times New Roman" w:hAnsi="Times New Roman"/>
          <w:sz w:val="24"/>
          <w:szCs w:val="24"/>
        </w:rPr>
        <w:t>трафика.</w:t>
      </w:r>
    </w:p>
    <w:p w:rsidR="00CA0BE9" w:rsidRPr="008F1AF5" w:rsidRDefault="00CA0BE9" w:rsidP="008C4BD3">
      <w:pPr>
        <w:pStyle w:val="a8"/>
        <w:widowControl w:val="0"/>
        <w:numPr>
          <w:ilvl w:val="0"/>
          <w:numId w:val="7"/>
        </w:numPr>
        <w:tabs>
          <w:tab w:val="left" w:pos="567"/>
          <w:tab w:val="left" w:pos="1920"/>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Программа</w:t>
      </w:r>
      <w:r w:rsidRPr="008F1AF5">
        <w:rPr>
          <w:rFonts w:ascii="Times New Roman" w:hAnsi="Times New Roman"/>
          <w:spacing w:val="44"/>
          <w:sz w:val="24"/>
          <w:szCs w:val="24"/>
        </w:rPr>
        <w:t xml:space="preserve"> </w:t>
      </w:r>
      <w:r w:rsidRPr="008F1AF5">
        <w:rPr>
          <w:rFonts w:ascii="Times New Roman" w:hAnsi="Times New Roman"/>
          <w:sz w:val="24"/>
          <w:szCs w:val="24"/>
        </w:rPr>
        <w:t>просмотра</w:t>
      </w:r>
      <w:r w:rsidRPr="008F1AF5">
        <w:rPr>
          <w:rFonts w:ascii="Times New Roman" w:hAnsi="Times New Roman"/>
          <w:spacing w:val="50"/>
          <w:sz w:val="24"/>
          <w:szCs w:val="24"/>
        </w:rPr>
        <w:t xml:space="preserve"> </w:t>
      </w:r>
      <w:r w:rsidRPr="008F1AF5">
        <w:rPr>
          <w:rFonts w:ascii="Times New Roman" w:hAnsi="Times New Roman"/>
          <w:sz w:val="24"/>
          <w:szCs w:val="24"/>
        </w:rPr>
        <w:t>справочного</w:t>
      </w:r>
      <w:r w:rsidRPr="008F1AF5">
        <w:rPr>
          <w:rFonts w:ascii="Times New Roman" w:hAnsi="Times New Roman"/>
          <w:spacing w:val="50"/>
          <w:sz w:val="24"/>
          <w:szCs w:val="24"/>
        </w:rPr>
        <w:t xml:space="preserve"> </w:t>
      </w:r>
      <w:r w:rsidRPr="008F1AF5">
        <w:rPr>
          <w:rFonts w:ascii="Times New Roman" w:hAnsi="Times New Roman"/>
          <w:sz w:val="24"/>
          <w:szCs w:val="24"/>
        </w:rPr>
        <w:t>руководства</w:t>
      </w:r>
      <w:r w:rsidRPr="008F1AF5">
        <w:rPr>
          <w:rFonts w:ascii="Times New Roman" w:hAnsi="Times New Roman"/>
          <w:spacing w:val="44"/>
          <w:sz w:val="24"/>
          <w:szCs w:val="24"/>
        </w:rPr>
        <w:t xml:space="preserve"> </w:t>
      </w:r>
      <w:r w:rsidRPr="008F1AF5">
        <w:rPr>
          <w:rFonts w:ascii="Times New Roman" w:hAnsi="Times New Roman"/>
          <w:sz w:val="24"/>
          <w:szCs w:val="24"/>
        </w:rPr>
        <w:t>man.</w:t>
      </w:r>
      <w:r w:rsidRPr="008F1AF5">
        <w:rPr>
          <w:rFonts w:ascii="Times New Roman" w:hAnsi="Times New Roman"/>
          <w:spacing w:val="52"/>
          <w:sz w:val="24"/>
          <w:szCs w:val="24"/>
        </w:rPr>
        <w:t xml:space="preserve"> </w:t>
      </w:r>
      <w:r w:rsidRPr="008F1AF5">
        <w:rPr>
          <w:rFonts w:ascii="Times New Roman" w:hAnsi="Times New Roman"/>
          <w:sz w:val="24"/>
          <w:szCs w:val="24"/>
        </w:rPr>
        <w:t>Перенаправление</w:t>
      </w:r>
      <w:r w:rsidRPr="008F1AF5">
        <w:rPr>
          <w:rFonts w:ascii="Times New Roman" w:hAnsi="Times New Roman"/>
          <w:spacing w:val="44"/>
          <w:sz w:val="24"/>
          <w:szCs w:val="24"/>
        </w:rPr>
        <w:t xml:space="preserve"> </w:t>
      </w:r>
      <w:r w:rsidRPr="008F1AF5">
        <w:rPr>
          <w:rFonts w:ascii="Times New Roman" w:hAnsi="Times New Roman"/>
          <w:sz w:val="24"/>
          <w:szCs w:val="24"/>
        </w:rPr>
        <w:t>вывода.</w:t>
      </w:r>
      <w:r w:rsidRPr="008F1AF5">
        <w:rPr>
          <w:rFonts w:ascii="Times New Roman" w:hAnsi="Times New Roman"/>
          <w:spacing w:val="-57"/>
          <w:sz w:val="24"/>
          <w:szCs w:val="24"/>
        </w:rPr>
        <w:t xml:space="preserve"> </w:t>
      </w:r>
      <w:r w:rsidRPr="008F1AF5">
        <w:rPr>
          <w:rFonts w:ascii="Times New Roman" w:hAnsi="Times New Roman"/>
          <w:sz w:val="24"/>
          <w:szCs w:val="24"/>
        </w:rPr>
        <w:t>Понятие stdin,</w:t>
      </w:r>
      <w:r w:rsidRPr="008F1AF5">
        <w:rPr>
          <w:rFonts w:ascii="Times New Roman" w:hAnsi="Times New Roman"/>
          <w:spacing w:val="3"/>
          <w:sz w:val="24"/>
          <w:szCs w:val="24"/>
        </w:rPr>
        <w:t xml:space="preserve"> </w:t>
      </w:r>
      <w:r w:rsidRPr="008F1AF5">
        <w:rPr>
          <w:rFonts w:ascii="Times New Roman" w:hAnsi="Times New Roman"/>
          <w:sz w:val="24"/>
          <w:szCs w:val="24"/>
        </w:rPr>
        <w:t>stdout,</w:t>
      </w:r>
      <w:r w:rsidRPr="008F1AF5">
        <w:rPr>
          <w:rFonts w:ascii="Times New Roman" w:hAnsi="Times New Roman"/>
          <w:spacing w:val="4"/>
          <w:sz w:val="24"/>
          <w:szCs w:val="24"/>
        </w:rPr>
        <w:t xml:space="preserve"> </w:t>
      </w:r>
      <w:r w:rsidRPr="008F1AF5">
        <w:rPr>
          <w:rFonts w:ascii="Times New Roman" w:hAnsi="Times New Roman"/>
          <w:sz w:val="24"/>
          <w:szCs w:val="24"/>
        </w:rPr>
        <w:t>stderr.</w:t>
      </w:r>
      <w:r w:rsidRPr="008F1AF5">
        <w:rPr>
          <w:rFonts w:ascii="Times New Roman" w:hAnsi="Times New Roman"/>
          <w:spacing w:val="-2"/>
          <w:sz w:val="24"/>
          <w:szCs w:val="24"/>
        </w:rPr>
        <w:t xml:space="preserve"> </w:t>
      </w:r>
      <w:r w:rsidRPr="008F1AF5">
        <w:rPr>
          <w:rFonts w:ascii="Times New Roman" w:hAnsi="Times New Roman"/>
          <w:sz w:val="24"/>
          <w:szCs w:val="24"/>
        </w:rPr>
        <w:t>Каналы.</w:t>
      </w:r>
      <w:r w:rsidRPr="008F1AF5">
        <w:rPr>
          <w:rFonts w:ascii="Times New Roman" w:hAnsi="Times New Roman"/>
          <w:spacing w:val="-1"/>
          <w:sz w:val="24"/>
          <w:szCs w:val="24"/>
        </w:rPr>
        <w:t xml:space="preserve"> </w:t>
      </w:r>
      <w:r w:rsidRPr="008F1AF5">
        <w:rPr>
          <w:rFonts w:ascii="Times New Roman" w:hAnsi="Times New Roman"/>
          <w:sz w:val="24"/>
          <w:szCs w:val="24"/>
        </w:rPr>
        <w:t>Операторы</w:t>
      </w:r>
      <w:r w:rsidRPr="008F1AF5">
        <w:rPr>
          <w:rFonts w:ascii="Times New Roman" w:hAnsi="Times New Roman"/>
          <w:spacing w:val="2"/>
          <w:sz w:val="24"/>
          <w:szCs w:val="24"/>
        </w:rPr>
        <w:t xml:space="preserve"> </w:t>
      </w:r>
      <w:r w:rsidRPr="008F1AF5">
        <w:rPr>
          <w:rFonts w:ascii="Times New Roman" w:hAnsi="Times New Roman"/>
          <w:sz w:val="24"/>
          <w:szCs w:val="24"/>
        </w:rPr>
        <w:t>|</w:t>
      </w:r>
      <w:r w:rsidRPr="008F1AF5">
        <w:rPr>
          <w:rFonts w:ascii="Times New Roman" w:hAnsi="Times New Roman"/>
          <w:spacing w:val="-3"/>
          <w:sz w:val="24"/>
          <w:szCs w:val="24"/>
        </w:rPr>
        <w:t xml:space="preserve"> </w:t>
      </w:r>
      <w:r w:rsidRPr="008F1AF5">
        <w:rPr>
          <w:rFonts w:ascii="Times New Roman" w:hAnsi="Times New Roman"/>
          <w:sz w:val="24"/>
          <w:szCs w:val="24"/>
        </w:rPr>
        <w:t>и</w:t>
      </w:r>
      <w:r w:rsidRPr="008F1AF5">
        <w:rPr>
          <w:rFonts w:ascii="Times New Roman" w:hAnsi="Times New Roman"/>
          <w:spacing w:val="2"/>
          <w:sz w:val="24"/>
          <w:szCs w:val="24"/>
        </w:rPr>
        <w:t xml:space="preserve"> </w:t>
      </w:r>
      <w:r w:rsidRPr="008F1AF5">
        <w:rPr>
          <w:rFonts w:ascii="Times New Roman" w:hAnsi="Times New Roman"/>
          <w:sz w:val="24"/>
          <w:szCs w:val="24"/>
        </w:rPr>
        <w:t>&lt;,</w:t>
      </w:r>
      <w:r w:rsidRPr="008F1AF5">
        <w:rPr>
          <w:rFonts w:ascii="Times New Roman" w:hAnsi="Times New Roman"/>
          <w:spacing w:val="-1"/>
          <w:sz w:val="24"/>
          <w:szCs w:val="24"/>
        </w:rPr>
        <w:t xml:space="preserve"> </w:t>
      </w:r>
      <w:r w:rsidRPr="008F1AF5">
        <w:rPr>
          <w:rFonts w:ascii="Times New Roman" w:hAnsi="Times New Roman"/>
          <w:sz w:val="24"/>
          <w:szCs w:val="24"/>
        </w:rPr>
        <w:t>&gt;,</w:t>
      </w:r>
      <w:r w:rsidRPr="008F1AF5">
        <w:rPr>
          <w:rFonts w:ascii="Times New Roman" w:hAnsi="Times New Roman"/>
          <w:spacing w:val="-2"/>
          <w:sz w:val="24"/>
          <w:szCs w:val="24"/>
        </w:rPr>
        <w:t xml:space="preserve"> </w:t>
      </w:r>
      <w:r w:rsidRPr="008F1AF5">
        <w:rPr>
          <w:rFonts w:ascii="Times New Roman" w:hAnsi="Times New Roman"/>
          <w:sz w:val="24"/>
          <w:szCs w:val="24"/>
        </w:rPr>
        <w:t>&gt;&gt;</w:t>
      </w:r>
    </w:p>
    <w:p w:rsidR="00CA0BE9" w:rsidRPr="008F1AF5" w:rsidRDefault="00CA0BE9" w:rsidP="008C4BD3">
      <w:pPr>
        <w:pStyle w:val="a8"/>
        <w:widowControl w:val="0"/>
        <w:numPr>
          <w:ilvl w:val="0"/>
          <w:numId w:val="7"/>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Понятие</w:t>
      </w:r>
      <w:r w:rsidRPr="008F1AF5">
        <w:rPr>
          <w:rFonts w:ascii="Times New Roman" w:hAnsi="Times New Roman"/>
          <w:spacing w:val="1"/>
          <w:sz w:val="24"/>
          <w:szCs w:val="24"/>
        </w:rPr>
        <w:t xml:space="preserve"> </w:t>
      </w:r>
      <w:r w:rsidRPr="008F1AF5">
        <w:rPr>
          <w:rFonts w:ascii="Times New Roman" w:hAnsi="Times New Roman"/>
          <w:sz w:val="24"/>
          <w:szCs w:val="24"/>
        </w:rPr>
        <w:t>учетной</w:t>
      </w:r>
      <w:r w:rsidRPr="008F1AF5">
        <w:rPr>
          <w:rFonts w:ascii="Times New Roman" w:hAnsi="Times New Roman"/>
          <w:spacing w:val="3"/>
          <w:sz w:val="24"/>
          <w:szCs w:val="24"/>
        </w:rPr>
        <w:t xml:space="preserve"> </w:t>
      </w:r>
      <w:r w:rsidRPr="008F1AF5">
        <w:rPr>
          <w:rFonts w:ascii="Times New Roman" w:hAnsi="Times New Roman"/>
          <w:sz w:val="24"/>
          <w:szCs w:val="24"/>
        </w:rPr>
        <w:t>записи</w:t>
      </w:r>
      <w:r w:rsidRPr="008F1AF5">
        <w:rPr>
          <w:rFonts w:ascii="Times New Roman" w:hAnsi="Times New Roman"/>
          <w:spacing w:val="-2"/>
          <w:sz w:val="24"/>
          <w:szCs w:val="24"/>
        </w:rPr>
        <w:t xml:space="preserve"> </w:t>
      </w:r>
      <w:r w:rsidRPr="008F1AF5">
        <w:rPr>
          <w:rFonts w:ascii="Times New Roman" w:hAnsi="Times New Roman"/>
          <w:sz w:val="24"/>
          <w:szCs w:val="24"/>
        </w:rPr>
        <w:t>и</w:t>
      </w:r>
      <w:r w:rsidRPr="008F1AF5">
        <w:rPr>
          <w:rFonts w:ascii="Times New Roman" w:hAnsi="Times New Roman"/>
          <w:spacing w:val="-1"/>
          <w:sz w:val="24"/>
          <w:szCs w:val="24"/>
        </w:rPr>
        <w:t xml:space="preserve"> </w:t>
      </w:r>
      <w:r w:rsidRPr="008F1AF5">
        <w:rPr>
          <w:rFonts w:ascii="Times New Roman" w:hAnsi="Times New Roman"/>
          <w:sz w:val="24"/>
          <w:szCs w:val="24"/>
        </w:rPr>
        <w:t>аутентификации. Файлы</w:t>
      </w:r>
      <w:r w:rsidRPr="008F1AF5">
        <w:rPr>
          <w:rFonts w:ascii="Times New Roman" w:hAnsi="Times New Roman"/>
          <w:spacing w:val="3"/>
          <w:sz w:val="24"/>
          <w:szCs w:val="24"/>
        </w:rPr>
        <w:t xml:space="preserve"> </w:t>
      </w:r>
      <w:r w:rsidRPr="008F1AF5">
        <w:rPr>
          <w:rFonts w:ascii="Times New Roman" w:hAnsi="Times New Roman"/>
          <w:sz w:val="24"/>
          <w:szCs w:val="24"/>
        </w:rPr>
        <w:t>/etc/passwd</w:t>
      </w:r>
      <w:r w:rsidRPr="008F1AF5">
        <w:rPr>
          <w:rFonts w:ascii="Times New Roman" w:hAnsi="Times New Roman"/>
          <w:spacing w:val="2"/>
          <w:sz w:val="24"/>
          <w:szCs w:val="24"/>
        </w:rPr>
        <w:t xml:space="preserve"> </w:t>
      </w:r>
      <w:r w:rsidRPr="008F1AF5">
        <w:rPr>
          <w:rFonts w:ascii="Times New Roman" w:hAnsi="Times New Roman"/>
          <w:sz w:val="24"/>
          <w:szCs w:val="24"/>
        </w:rPr>
        <w:t>и</w:t>
      </w:r>
      <w:r w:rsidRPr="008F1AF5">
        <w:rPr>
          <w:rFonts w:ascii="Times New Roman" w:hAnsi="Times New Roman"/>
          <w:spacing w:val="2"/>
          <w:sz w:val="24"/>
          <w:szCs w:val="24"/>
        </w:rPr>
        <w:t xml:space="preserve"> </w:t>
      </w:r>
      <w:r w:rsidRPr="008F1AF5">
        <w:rPr>
          <w:rFonts w:ascii="Times New Roman" w:hAnsi="Times New Roman"/>
          <w:sz w:val="24"/>
          <w:szCs w:val="24"/>
        </w:rPr>
        <w:t>/etc/group, /etc/shadow</w:t>
      </w:r>
      <w:r w:rsidRPr="008F1AF5">
        <w:rPr>
          <w:rFonts w:ascii="Times New Roman" w:hAnsi="Times New Roman"/>
          <w:spacing w:val="-57"/>
          <w:sz w:val="24"/>
          <w:szCs w:val="24"/>
        </w:rPr>
        <w:t xml:space="preserve"> </w:t>
      </w:r>
      <w:r w:rsidRPr="008F1AF5">
        <w:rPr>
          <w:rFonts w:ascii="Times New Roman" w:hAnsi="Times New Roman"/>
          <w:sz w:val="24"/>
          <w:szCs w:val="24"/>
        </w:rPr>
        <w:t>и</w:t>
      </w:r>
      <w:r w:rsidRPr="008F1AF5">
        <w:rPr>
          <w:rFonts w:ascii="Times New Roman" w:hAnsi="Times New Roman"/>
          <w:spacing w:val="2"/>
          <w:sz w:val="24"/>
          <w:szCs w:val="24"/>
        </w:rPr>
        <w:t xml:space="preserve"> </w:t>
      </w:r>
      <w:r w:rsidRPr="008F1AF5">
        <w:rPr>
          <w:rFonts w:ascii="Times New Roman" w:hAnsi="Times New Roman"/>
          <w:sz w:val="24"/>
          <w:szCs w:val="24"/>
        </w:rPr>
        <w:t>/etc/gshadow.</w:t>
      </w:r>
    </w:p>
    <w:p w:rsidR="00CA0BE9" w:rsidRPr="008F1AF5" w:rsidRDefault="00CA0BE9" w:rsidP="008C4BD3">
      <w:pPr>
        <w:pStyle w:val="a8"/>
        <w:widowControl w:val="0"/>
        <w:numPr>
          <w:ilvl w:val="0"/>
          <w:numId w:val="7"/>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Юникс,</w:t>
      </w:r>
      <w:r w:rsidRPr="008F1AF5">
        <w:rPr>
          <w:rFonts w:ascii="Times New Roman" w:hAnsi="Times New Roman"/>
          <w:spacing w:val="-6"/>
          <w:sz w:val="24"/>
          <w:szCs w:val="24"/>
        </w:rPr>
        <w:t xml:space="preserve"> </w:t>
      </w:r>
      <w:r w:rsidRPr="008F1AF5">
        <w:rPr>
          <w:rFonts w:ascii="Times New Roman" w:hAnsi="Times New Roman"/>
          <w:sz w:val="24"/>
          <w:szCs w:val="24"/>
        </w:rPr>
        <w:t>Linux,</w:t>
      </w:r>
      <w:r w:rsidRPr="008F1AF5">
        <w:rPr>
          <w:rFonts w:ascii="Times New Roman" w:hAnsi="Times New Roman"/>
          <w:spacing w:val="-1"/>
          <w:sz w:val="24"/>
          <w:szCs w:val="24"/>
        </w:rPr>
        <w:t xml:space="preserve"> </w:t>
      </w:r>
      <w:r w:rsidRPr="008F1AF5">
        <w:rPr>
          <w:rFonts w:ascii="Times New Roman" w:hAnsi="Times New Roman"/>
          <w:sz w:val="24"/>
          <w:szCs w:val="24"/>
        </w:rPr>
        <w:t>средства</w:t>
      </w:r>
      <w:r w:rsidRPr="008F1AF5">
        <w:rPr>
          <w:rFonts w:ascii="Times New Roman" w:hAnsi="Times New Roman"/>
          <w:spacing w:val="-3"/>
          <w:sz w:val="24"/>
          <w:szCs w:val="24"/>
        </w:rPr>
        <w:t xml:space="preserve"> </w:t>
      </w:r>
      <w:r w:rsidRPr="008F1AF5">
        <w:rPr>
          <w:rFonts w:ascii="Times New Roman" w:hAnsi="Times New Roman"/>
          <w:sz w:val="24"/>
          <w:szCs w:val="24"/>
        </w:rPr>
        <w:t>просмотра</w:t>
      </w:r>
      <w:r w:rsidRPr="008F1AF5">
        <w:rPr>
          <w:rFonts w:ascii="Times New Roman" w:hAnsi="Times New Roman"/>
          <w:spacing w:val="-4"/>
          <w:sz w:val="24"/>
          <w:szCs w:val="24"/>
        </w:rPr>
        <w:t xml:space="preserve"> </w:t>
      </w:r>
      <w:r w:rsidRPr="008F1AF5">
        <w:rPr>
          <w:rFonts w:ascii="Times New Roman" w:hAnsi="Times New Roman"/>
          <w:sz w:val="24"/>
          <w:szCs w:val="24"/>
        </w:rPr>
        <w:t>системной</w:t>
      </w:r>
      <w:r w:rsidRPr="008F1AF5">
        <w:rPr>
          <w:rFonts w:ascii="Times New Roman" w:hAnsi="Times New Roman"/>
          <w:spacing w:val="-6"/>
          <w:sz w:val="24"/>
          <w:szCs w:val="24"/>
        </w:rPr>
        <w:t xml:space="preserve"> </w:t>
      </w:r>
      <w:r w:rsidRPr="008F1AF5">
        <w:rPr>
          <w:rFonts w:ascii="Times New Roman" w:hAnsi="Times New Roman"/>
          <w:sz w:val="24"/>
          <w:szCs w:val="24"/>
        </w:rPr>
        <w:t>информации.</w:t>
      </w:r>
    </w:p>
    <w:p w:rsidR="00CA0BE9" w:rsidRPr="008F1AF5" w:rsidRDefault="00CA0BE9" w:rsidP="008C4BD3">
      <w:pPr>
        <w:pStyle w:val="a8"/>
        <w:widowControl w:val="0"/>
        <w:numPr>
          <w:ilvl w:val="0"/>
          <w:numId w:val="7"/>
        </w:numPr>
        <w:tabs>
          <w:tab w:val="left" w:pos="567"/>
          <w:tab w:val="left" w:pos="1929"/>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Файловая</w:t>
      </w:r>
      <w:r w:rsidRPr="008F1AF5">
        <w:rPr>
          <w:rFonts w:ascii="Times New Roman" w:hAnsi="Times New Roman"/>
          <w:spacing w:val="5"/>
          <w:sz w:val="24"/>
          <w:szCs w:val="24"/>
        </w:rPr>
        <w:t xml:space="preserve"> </w:t>
      </w:r>
      <w:r w:rsidRPr="008F1AF5">
        <w:rPr>
          <w:rFonts w:ascii="Times New Roman" w:hAnsi="Times New Roman"/>
          <w:sz w:val="24"/>
          <w:szCs w:val="24"/>
        </w:rPr>
        <w:t>система</w:t>
      </w:r>
      <w:r w:rsidRPr="008F1AF5">
        <w:rPr>
          <w:rFonts w:ascii="Times New Roman" w:hAnsi="Times New Roman"/>
          <w:spacing w:val="4"/>
          <w:sz w:val="24"/>
          <w:szCs w:val="24"/>
        </w:rPr>
        <w:t xml:space="preserve"> </w:t>
      </w:r>
      <w:r w:rsidRPr="008F1AF5">
        <w:rPr>
          <w:rFonts w:ascii="Times New Roman" w:hAnsi="Times New Roman"/>
          <w:sz w:val="24"/>
          <w:szCs w:val="24"/>
        </w:rPr>
        <w:t>Unix</w:t>
      </w:r>
      <w:r w:rsidRPr="008F1AF5">
        <w:rPr>
          <w:rFonts w:ascii="Times New Roman" w:hAnsi="Times New Roman"/>
          <w:spacing w:val="1"/>
          <w:sz w:val="24"/>
          <w:szCs w:val="24"/>
        </w:rPr>
        <w:t xml:space="preserve"> </w:t>
      </w:r>
      <w:r w:rsidRPr="008F1AF5">
        <w:rPr>
          <w:rFonts w:ascii="Times New Roman" w:hAnsi="Times New Roman"/>
          <w:sz w:val="24"/>
          <w:szCs w:val="24"/>
        </w:rPr>
        <w:t>(Linux).</w:t>
      </w:r>
      <w:r w:rsidRPr="008F1AF5">
        <w:rPr>
          <w:rFonts w:ascii="Times New Roman" w:hAnsi="Times New Roman"/>
          <w:spacing w:val="7"/>
          <w:sz w:val="24"/>
          <w:szCs w:val="24"/>
        </w:rPr>
        <w:t xml:space="preserve"> </w:t>
      </w:r>
      <w:r w:rsidRPr="008F1AF5">
        <w:rPr>
          <w:rFonts w:ascii="Times New Roman" w:hAnsi="Times New Roman"/>
          <w:sz w:val="24"/>
          <w:szCs w:val="24"/>
        </w:rPr>
        <w:t>Основные</w:t>
      </w:r>
      <w:r w:rsidRPr="008F1AF5">
        <w:rPr>
          <w:rFonts w:ascii="Times New Roman" w:hAnsi="Times New Roman"/>
          <w:spacing w:val="1"/>
          <w:sz w:val="24"/>
          <w:szCs w:val="24"/>
        </w:rPr>
        <w:t xml:space="preserve"> </w:t>
      </w:r>
      <w:r w:rsidRPr="008F1AF5">
        <w:rPr>
          <w:rFonts w:ascii="Times New Roman" w:hAnsi="Times New Roman"/>
          <w:sz w:val="24"/>
          <w:szCs w:val="24"/>
        </w:rPr>
        <w:t>понятия:</w:t>
      </w:r>
      <w:r w:rsidRPr="008F1AF5">
        <w:rPr>
          <w:rFonts w:ascii="Times New Roman" w:hAnsi="Times New Roman"/>
          <w:spacing w:val="2"/>
          <w:sz w:val="24"/>
          <w:szCs w:val="24"/>
        </w:rPr>
        <w:t xml:space="preserve"> </w:t>
      </w:r>
      <w:r w:rsidRPr="008F1AF5">
        <w:rPr>
          <w:rFonts w:ascii="Times New Roman" w:hAnsi="Times New Roman"/>
          <w:sz w:val="24"/>
          <w:szCs w:val="24"/>
        </w:rPr>
        <w:t>корневой</w:t>
      </w:r>
      <w:r w:rsidRPr="008F1AF5">
        <w:rPr>
          <w:rFonts w:ascii="Times New Roman" w:hAnsi="Times New Roman"/>
          <w:spacing w:val="3"/>
          <w:sz w:val="24"/>
          <w:szCs w:val="24"/>
        </w:rPr>
        <w:t xml:space="preserve"> </w:t>
      </w:r>
      <w:r w:rsidRPr="008F1AF5">
        <w:rPr>
          <w:rFonts w:ascii="Times New Roman" w:hAnsi="Times New Roman"/>
          <w:sz w:val="24"/>
          <w:szCs w:val="24"/>
        </w:rPr>
        <w:t>каталог,</w:t>
      </w:r>
      <w:r w:rsidRPr="008F1AF5">
        <w:rPr>
          <w:rFonts w:ascii="Times New Roman" w:hAnsi="Times New Roman"/>
          <w:spacing w:val="4"/>
          <w:sz w:val="24"/>
          <w:szCs w:val="24"/>
        </w:rPr>
        <w:t xml:space="preserve"> </w:t>
      </w:r>
      <w:r w:rsidRPr="008F1AF5">
        <w:rPr>
          <w:rFonts w:ascii="Times New Roman" w:hAnsi="Times New Roman"/>
          <w:sz w:val="24"/>
          <w:szCs w:val="24"/>
        </w:rPr>
        <w:t>точка</w:t>
      </w:r>
      <w:r w:rsidRPr="008F1AF5">
        <w:rPr>
          <w:rFonts w:ascii="Times New Roman" w:hAnsi="Times New Roman"/>
          <w:spacing w:val="-57"/>
          <w:sz w:val="24"/>
          <w:szCs w:val="24"/>
        </w:rPr>
        <w:t xml:space="preserve"> </w:t>
      </w:r>
      <w:r w:rsidRPr="008F1AF5">
        <w:rPr>
          <w:rFonts w:ascii="Times New Roman" w:hAnsi="Times New Roman"/>
          <w:sz w:val="24"/>
          <w:szCs w:val="24"/>
        </w:rPr>
        <w:t>монтирования,</w:t>
      </w:r>
      <w:r w:rsidRPr="008F1AF5">
        <w:rPr>
          <w:rFonts w:ascii="Times New Roman" w:hAnsi="Times New Roman"/>
          <w:spacing w:val="-2"/>
          <w:sz w:val="24"/>
          <w:szCs w:val="24"/>
        </w:rPr>
        <w:t xml:space="preserve"> </w:t>
      </w:r>
      <w:r w:rsidRPr="008F1AF5">
        <w:rPr>
          <w:rFonts w:ascii="Times New Roman" w:hAnsi="Times New Roman"/>
          <w:sz w:val="24"/>
          <w:szCs w:val="24"/>
        </w:rPr>
        <w:t>домашний</w:t>
      </w:r>
      <w:r w:rsidRPr="008F1AF5">
        <w:rPr>
          <w:rFonts w:ascii="Times New Roman" w:hAnsi="Times New Roman"/>
          <w:spacing w:val="3"/>
          <w:sz w:val="24"/>
          <w:szCs w:val="24"/>
        </w:rPr>
        <w:t xml:space="preserve"> </w:t>
      </w:r>
      <w:r w:rsidRPr="008F1AF5">
        <w:rPr>
          <w:rFonts w:ascii="Times New Roman" w:hAnsi="Times New Roman"/>
          <w:sz w:val="24"/>
          <w:szCs w:val="24"/>
        </w:rPr>
        <w:t>каталог,</w:t>
      </w:r>
      <w:r w:rsidRPr="008F1AF5">
        <w:rPr>
          <w:rFonts w:ascii="Times New Roman" w:hAnsi="Times New Roman"/>
          <w:spacing w:val="3"/>
          <w:sz w:val="24"/>
          <w:szCs w:val="24"/>
        </w:rPr>
        <w:t xml:space="preserve"> </w:t>
      </w:r>
      <w:r w:rsidRPr="008F1AF5">
        <w:rPr>
          <w:rFonts w:ascii="Times New Roman" w:hAnsi="Times New Roman"/>
          <w:sz w:val="24"/>
          <w:szCs w:val="24"/>
        </w:rPr>
        <w:t>типы</w:t>
      </w:r>
      <w:r w:rsidRPr="008F1AF5">
        <w:rPr>
          <w:rFonts w:ascii="Times New Roman" w:hAnsi="Times New Roman"/>
          <w:spacing w:val="-1"/>
          <w:sz w:val="24"/>
          <w:szCs w:val="24"/>
        </w:rPr>
        <w:t xml:space="preserve"> </w:t>
      </w:r>
      <w:r w:rsidRPr="008F1AF5">
        <w:rPr>
          <w:rFonts w:ascii="Times New Roman" w:hAnsi="Times New Roman"/>
          <w:sz w:val="24"/>
          <w:szCs w:val="24"/>
        </w:rPr>
        <w:t>файлов.</w:t>
      </w:r>
    </w:p>
    <w:p w:rsidR="00CA0BE9" w:rsidRPr="008F1AF5" w:rsidRDefault="00CA0BE9" w:rsidP="008C4BD3">
      <w:pPr>
        <w:pStyle w:val="a8"/>
        <w:widowControl w:val="0"/>
        <w:numPr>
          <w:ilvl w:val="0"/>
          <w:numId w:val="7"/>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Файловая</w:t>
      </w:r>
      <w:r w:rsidRPr="008F1AF5">
        <w:rPr>
          <w:rFonts w:ascii="Times New Roman" w:hAnsi="Times New Roman"/>
          <w:spacing w:val="-3"/>
          <w:sz w:val="24"/>
          <w:szCs w:val="24"/>
        </w:rPr>
        <w:t xml:space="preserve"> </w:t>
      </w:r>
      <w:r w:rsidRPr="008F1AF5">
        <w:rPr>
          <w:rFonts w:ascii="Times New Roman" w:hAnsi="Times New Roman"/>
          <w:sz w:val="24"/>
          <w:szCs w:val="24"/>
        </w:rPr>
        <w:t>система</w:t>
      </w:r>
      <w:r w:rsidRPr="008F1AF5">
        <w:rPr>
          <w:rFonts w:ascii="Times New Roman" w:hAnsi="Times New Roman"/>
          <w:spacing w:val="-3"/>
          <w:sz w:val="24"/>
          <w:szCs w:val="24"/>
        </w:rPr>
        <w:t xml:space="preserve"> </w:t>
      </w:r>
      <w:r w:rsidRPr="008F1AF5">
        <w:rPr>
          <w:rFonts w:ascii="Times New Roman" w:hAnsi="Times New Roman"/>
          <w:sz w:val="24"/>
          <w:szCs w:val="24"/>
        </w:rPr>
        <w:t>Unix</w:t>
      </w:r>
      <w:r w:rsidRPr="008F1AF5">
        <w:rPr>
          <w:rFonts w:ascii="Times New Roman" w:hAnsi="Times New Roman"/>
          <w:spacing w:val="-6"/>
          <w:sz w:val="24"/>
          <w:szCs w:val="24"/>
        </w:rPr>
        <w:t xml:space="preserve"> </w:t>
      </w:r>
      <w:r w:rsidRPr="008F1AF5">
        <w:rPr>
          <w:rFonts w:ascii="Times New Roman" w:hAnsi="Times New Roman"/>
          <w:sz w:val="24"/>
          <w:szCs w:val="24"/>
        </w:rPr>
        <w:t>(Linux). Обычные</w:t>
      </w:r>
      <w:r w:rsidRPr="008F1AF5">
        <w:rPr>
          <w:rFonts w:ascii="Times New Roman" w:hAnsi="Times New Roman"/>
          <w:spacing w:val="-3"/>
          <w:sz w:val="24"/>
          <w:szCs w:val="24"/>
        </w:rPr>
        <w:t xml:space="preserve"> </w:t>
      </w:r>
      <w:r w:rsidRPr="008F1AF5">
        <w:rPr>
          <w:rFonts w:ascii="Times New Roman" w:hAnsi="Times New Roman"/>
          <w:sz w:val="24"/>
          <w:szCs w:val="24"/>
        </w:rPr>
        <w:t>файлы.</w:t>
      </w:r>
      <w:r w:rsidRPr="008F1AF5">
        <w:rPr>
          <w:rFonts w:ascii="Times New Roman" w:hAnsi="Times New Roman"/>
          <w:spacing w:val="-5"/>
          <w:sz w:val="24"/>
          <w:szCs w:val="24"/>
        </w:rPr>
        <w:t xml:space="preserve"> </w:t>
      </w:r>
      <w:r w:rsidRPr="008F1AF5">
        <w:rPr>
          <w:rFonts w:ascii="Times New Roman" w:hAnsi="Times New Roman"/>
          <w:sz w:val="24"/>
          <w:szCs w:val="24"/>
        </w:rPr>
        <w:t>Каталоги.</w:t>
      </w:r>
      <w:r w:rsidRPr="008F1AF5">
        <w:rPr>
          <w:rFonts w:ascii="Times New Roman" w:hAnsi="Times New Roman"/>
          <w:spacing w:val="-5"/>
          <w:sz w:val="24"/>
          <w:szCs w:val="24"/>
        </w:rPr>
        <w:t xml:space="preserve"> </w:t>
      </w:r>
      <w:r w:rsidRPr="008F1AF5">
        <w:rPr>
          <w:rFonts w:ascii="Times New Roman" w:hAnsi="Times New Roman"/>
          <w:sz w:val="24"/>
          <w:szCs w:val="24"/>
        </w:rPr>
        <w:t>Файлы</w:t>
      </w:r>
      <w:r w:rsidRPr="008F1AF5">
        <w:rPr>
          <w:rFonts w:ascii="Times New Roman" w:hAnsi="Times New Roman"/>
          <w:spacing w:val="-1"/>
          <w:sz w:val="24"/>
          <w:szCs w:val="24"/>
        </w:rPr>
        <w:t xml:space="preserve"> </w:t>
      </w:r>
      <w:r w:rsidRPr="008F1AF5">
        <w:rPr>
          <w:rFonts w:ascii="Times New Roman" w:hAnsi="Times New Roman"/>
          <w:sz w:val="24"/>
          <w:szCs w:val="24"/>
        </w:rPr>
        <w:t>устройств.</w:t>
      </w:r>
    </w:p>
    <w:p w:rsidR="00CA0BE9" w:rsidRPr="008F1AF5" w:rsidRDefault="00CA0BE9" w:rsidP="008C4BD3">
      <w:pPr>
        <w:pStyle w:val="a8"/>
        <w:widowControl w:val="0"/>
        <w:numPr>
          <w:ilvl w:val="0"/>
          <w:numId w:val="7"/>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Команды.</w:t>
      </w:r>
      <w:r w:rsidRPr="008F1AF5">
        <w:rPr>
          <w:rFonts w:ascii="Times New Roman" w:hAnsi="Times New Roman"/>
          <w:spacing w:val="-1"/>
          <w:sz w:val="24"/>
          <w:szCs w:val="24"/>
        </w:rPr>
        <w:t xml:space="preserve"> </w:t>
      </w:r>
      <w:r w:rsidRPr="008F1AF5">
        <w:rPr>
          <w:rFonts w:ascii="Times New Roman" w:hAnsi="Times New Roman"/>
          <w:sz w:val="24"/>
          <w:szCs w:val="24"/>
        </w:rPr>
        <w:t>Навигация</w:t>
      </w:r>
      <w:r w:rsidRPr="008F1AF5">
        <w:rPr>
          <w:rFonts w:ascii="Times New Roman" w:hAnsi="Times New Roman"/>
          <w:spacing w:val="-8"/>
          <w:sz w:val="24"/>
          <w:szCs w:val="24"/>
        </w:rPr>
        <w:t xml:space="preserve"> </w:t>
      </w:r>
      <w:r w:rsidRPr="008F1AF5">
        <w:rPr>
          <w:rFonts w:ascii="Times New Roman" w:hAnsi="Times New Roman"/>
          <w:sz w:val="24"/>
          <w:szCs w:val="24"/>
        </w:rPr>
        <w:t>по</w:t>
      </w:r>
      <w:r w:rsidRPr="008F1AF5">
        <w:rPr>
          <w:rFonts w:ascii="Times New Roman" w:hAnsi="Times New Roman"/>
          <w:spacing w:val="1"/>
          <w:sz w:val="24"/>
          <w:szCs w:val="24"/>
        </w:rPr>
        <w:t xml:space="preserve"> </w:t>
      </w:r>
      <w:r w:rsidRPr="008F1AF5">
        <w:rPr>
          <w:rFonts w:ascii="Times New Roman" w:hAnsi="Times New Roman"/>
          <w:sz w:val="24"/>
          <w:szCs w:val="24"/>
        </w:rPr>
        <w:t>файловой</w:t>
      </w:r>
      <w:r w:rsidRPr="008F1AF5">
        <w:rPr>
          <w:rFonts w:ascii="Times New Roman" w:hAnsi="Times New Roman"/>
          <w:spacing w:val="-2"/>
          <w:sz w:val="24"/>
          <w:szCs w:val="24"/>
        </w:rPr>
        <w:t xml:space="preserve"> </w:t>
      </w:r>
      <w:r w:rsidRPr="008F1AF5">
        <w:rPr>
          <w:rFonts w:ascii="Times New Roman" w:hAnsi="Times New Roman"/>
          <w:sz w:val="24"/>
          <w:szCs w:val="24"/>
        </w:rPr>
        <w:t>системе:</w:t>
      </w:r>
      <w:r w:rsidRPr="008F1AF5">
        <w:rPr>
          <w:rFonts w:ascii="Times New Roman" w:hAnsi="Times New Roman"/>
          <w:spacing w:val="-6"/>
          <w:sz w:val="24"/>
          <w:szCs w:val="24"/>
        </w:rPr>
        <w:t xml:space="preserve"> </w:t>
      </w:r>
      <w:r w:rsidRPr="008F1AF5">
        <w:rPr>
          <w:rFonts w:ascii="Times New Roman" w:hAnsi="Times New Roman"/>
          <w:sz w:val="24"/>
          <w:szCs w:val="24"/>
        </w:rPr>
        <w:t>команды</w:t>
      </w:r>
      <w:r w:rsidRPr="008F1AF5">
        <w:rPr>
          <w:rFonts w:ascii="Times New Roman" w:hAnsi="Times New Roman"/>
          <w:spacing w:val="-6"/>
          <w:sz w:val="24"/>
          <w:szCs w:val="24"/>
        </w:rPr>
        <w:t xml:space="preserve"> </w:t>
      </w:r>
      <w:r w:rsidRPr="008F1AF5">
        <w:rPr>
          <w:rFonts w:ascii="Times New Roman" w:hAnsi="Times New Roman"/>
          <w:sz w:val="24"/>
          <w:szCs w:val="24"/>
        </w:rPr>
        <w:t>cd,</w:t>
      </w:r>
      <w:r w:rsidRPr="008F1AF5">
        <w:rPr>
          <w:rFonts w:ascii="Times New Roman" w:hAnsi="Times New Roman"/>
          <w:spacing w:val="-1"/>
          <w:sz w:val="24"/>
          <w:szCs w:val="24"/>
        </w:rPr>
        <w:t xml:space="preserve"> </w:t>
      </w:r>
      <w:r w:rsidRPr="008F1AF5">
        <w:rPr>
          <w:rFonts w:ascii="Times New Roman" w:hAnsi="Times New Roman"/>
          <w:sz w:val="24"/>
          <w:szCs w:val="24"/>
        </w:rPr>
        <w:t>pushd, popd,</w:t>
      </w:r>
      <w:r w:rsidRPr="008F1AF5">
        <w:rPr>
          <w:rFonts w:ascii="Times New Roman" w:hAnsi="Times New Roman"/>
          <w:spacing w:val="-1"/>
          <w:sz w:val="24"/>
          <w:szCs w:val="24"/>
        </w:rPr>
        <w:t xml:space="preserve"> </w:t>
      </w:r>
      <w:r w:rsidRPr="008F1AF5">
        <w:rPr>
          <w:rFonts w:ascii="Times New Roman" w:hAnsi="Times New Roman"/>
          <w:sz w:val="24"/>
          <w:szCs w:val="24"/>
        </w:rPr>
        <w:t>pwd.</w:t>
      </w:r>
    </w:p>
    <w:p w:rsidR="00CA0BE9" w:rsidRPr="008F1AF5" w:rsidRDefault="00CA0BE9" w:rsidP="008C4BD3">
      <w:pPr>
        <w:pStyle w:val="a8"/>
        <w:widowControl w:val="0"/>
        <w:numPr>
          <w:ilvl w:val="0"/>
          <w:numId w:val="7"/>
        </w:numPr>
        <w:tabs>
          <w:tab w:val="left" w:pos="567"/>
          <w:tab w:val="left" w:pos="1886"/>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Создание,</w:t>
      </w:r>
      <w:r w:rsidRPr="008F1AF5">
        <w:rPr>
          <w:rFonts w:ascii="Times New Roman" w:hAnsi="Times New Roman"/>
          <w:spacing w:val="17"/>
          <w:sz w:val="24"/>
          <w:szCs w:val="24"/>
        </w:rPr>
        <w:t xml:space="preserve"> </w:t>
      </w:r>
      <w:r w:rsidRPr="008F1AF5">
        <w:rPr>
          <w:rFonts w:ascii="Times New Roman" w:hAnsi="Times New Roman"/>
          <w:sz w:val="24"/>
          <w:szCs w:val="24"/>
        </w:rPr>
        <w:t>удаление</w:t>
      </w:r>
      <w:r w:rsidRPr="008F1AF5">
        <w:rPr>
          <w:rFonts w:ascii="Times New Roman" w:hAnsi="Times New Roman"/>
          <w:spacing w:val="17"/>
          <w:sz w:val="24"/>
          <w:szCs w:val="24"/>
        </w:rPr>
        <w:t xml:space="preserve"> </w:t>
      </w:r>
      <w:r w:rsidRPr="008F1AF5">
        <w:rPr>
          <w:rFonts w:ascii="Times New Roman" w:hAnsi="Times New Roman"/>
          <w:sz w:val="24"/>
          <w:szCs w:val="24"/>
        </w:rPr>
        <w:t>и</w:t>
      </w:r>
      <w:r w:rsidRPr="008F1AF5">
        <w:rPr>
          <w:rFonts w:ascii="Times New Roman" w:hAnsi="Times New Roman"/>
          <w:spacing w:val="19"/>
          <w:sz w:val="24"/>
          <w:szCs w:val="24"/>
        </w:rPr>
        <w:t xml:space="preserve"> </w:t>
      </w:r>
      <w:r w:rsidRPr="008F1AF5">
        <w:rPr>
          <w:rFonts w:ascii="Times New Roman" w:hAnsi="Times New Roman"/>
          <w:sz w:val="24"/>
          <w:szCs w:val="24"/>
        </w:rPr>
        <w:t>копирование</w:t>
      </w:r>
      <w:r w:rsidRPr="008F1AF5">
        <w:rPr>
          <w:rFonts w:ascii="Times New Roman" w:hAnsi="Times New Roman"/>
          <w:spacing w:val="14"/>
          <w:sz w:val="24"/>
          <w:szCs w:val="24"/>
        </w:rPr>
        <w:t xml:space="preserve"> </w:t>
      </w:r>
      <w:r w:rsidRPr="008F1AF5">
        <w:rPr>
          <w:rFonts w:ascii="Times New Roman" w:hAnsi="Times New Roman"/>
          <w:sz w:val="24"/>
          <w:szCs w:val="24"/>
        </w:rPr>
        <w:t>файлов.</w:t>
      </w:r>
      <w:r w:rsidRPr="008F1AF5">
        <w:rPr>
          <w:rFonts w:ascii="Times New Roman" w:hAnsi="Times New Roman"/>
          <w:spacing w:val="20"/>
          <w:sz w:val="24"/>
          <w:szCs w:val="24"/>
        </w:rPr>
        <w:t xml:space="preserve"> </w:t>
      </w:r>
      <w:r w:rsidRPr="008F1AF5">
        <w:rPr>
          <w:rFonts w:ascii="Times New Roman" w:hAnsi="Times New Roman"/>
          <w:sz w:val="24"/>
          <w:szCs w:val="24"/>
        </w:rPr>
        <w:t>Команды</w:t>
      </w:r>
      <w:r w:rsidRPr="008F1AF5">
        <w:rPr>
          <w:rFonts w:ascii="Times New Roman" w:hAnsi="Times New Roman"/>
          <w:spacing w:val="16"/>
          <w:sz w:val="24"/>
          <w:szCs w:val="24"/>
        </w:rPr>
        <w:t xml:space="preserve"> </w:t>
      </w:r>
      <w:r w:rsidRPr="008F1AF5">
        <w:rPr>
          <w:rFonts w:ascii="Times New Roman" w:hAnsi="Times New Roman"/>
          <w:sz w:val="24"/>
          <w:szCs w:val="24"/>
        </w:rPr>
        <w:t>touch,</w:t>
      </w:r>
      <w:r w:rsidRPr="008F1AF5">
        <w:rPr>
          <w:rFonts w:ascii="Times New Roman" w:hAnsi="Times New Roman"/>
          <w:spacing w:val="20"/>
          <w:sz w:val="24"/>
          <w:szCs w:val="24"/>
        </w:rPr>
        <w:t xml:space="preserve"> </w:t>
      </w:r>
      <w:r w:rsidRPr="008F1AF5">
        <w:rPr>
          <w:rFonts w:ascii="Times New Roman" w:hAnsi="Times New Roman"/>
          <w:sz w:val="24"/>
          <w:szCs w:val="24"/>
        </w:rPr>
        <w:t>rm,</w:t>
      </w:r>
      <w:r w:rsidRPr="008F1AF5">
        <w:rPr>
          <w:rFonts w:ascii="Times New Roman" w:hAnsi="Times New Roman"/>
          <w:spacing w:val="20"/>
          <w:sz w:val="24"/>
          <w:szCs w:val="24"/>
        </w:rPr>
        <w:t xml:space="preserve"> </w:t>
      </w:r>
      <w:r w:rsidRPr="008F1AF5">
        <w:rPr>
          <w:rFonts w:ascii="Times New Roman" w:hAnsi="Times New Roman"/>
          <w:sz w:val="24"/>
          <w:szCs w:val="24"/>
        </w:rPr>
        <w:t>cp.</w:t>
      </w:r>
      <w:r w:rsidRPr="008F1AF5">
        <w:rPr>
          <w:rFonts w:ascii="Times New Roman" w:hAnsi="Times New Roman"/>
          <w:spacing w:val="20"/>
          <w:sz w:val="24"/>
          <w:szCs w:val="24"/>
        </w:rPr>
        <w:t xml:space="preserve"> </w:t>
      </w:r>
      <w:r w:rsidRPr="008F1AF5">
        <w:rPr>
          <w:rFonts w:ascii="Times New Roman" w:hAnsi="Times New Roman"/>
          <w:sz w:val="24"/>
          <w:szCs w:val="24"/>
        </w:rPr>
        <w:t>Операции</w:t>
      </w:r>
      <w:r w:rsidRPr="008F1AF5">
        <w:rPr>
          <w:rFonts w:ascii="Times New Roman" w:hAnsi="Times New Roman"/>
          <w:spacing w:val="19"/>
          <w:sz w:val="24"/>
          <w:szCs w:val="24"/>
        </w:rPr>
        <w:t xml:space="preserve"> </w:t>
      </w:r>
      <w:r w:rsidRPr="008F1AF5">
        <w:rPr>
          <w:rFonts w:ascii="Times New Roman" w:hAnsi="Times New Roman"/>
          <w:sz w:val="24"/>
          <w:szCs w:val="24"/>
        </w:rPr>
        <w:t>с</w:t>
      </w:r>
      <w:r w:rsidRPr="008F1AF5">
        <w:rPr>
          <w:rFonts w:ascii="Times New Roman" w:hAnsi="Times New Roman"/>
          <w:spacing w:val="-57"/>
          <w:sz w:val="24"/>
          <w:szCs w:val="24"/>
        </w:rPr>
        <w:t xml:space="preserve"> </w:t>
      </w:r>
      <w:r w:rsidRPr="008F1AF5">
        <w:rPr>
          <w:rFonts w:ascii="Times New Roman" w:hAnsi="Times New Roman"/>
          <w:sz w:val="24"/>
          <w:szCs w:val="24"/>
        </w:rPr>
        <w:t>каталогами.</w:t>
      </w:r>
    </w:p>
    <w:p w:rsidR="00CA0BE9" w:rsidRPr="008F1AF5" w:rsidRDefault="00CA0BE9" w:rsidP="008C4BD3">
      <w:pPr>
        <w:pStyle w:val="a8"/>
        <w:widowControl w:val="0"/>
        <w:numPr>
          <w:ilvl w:val="0"/>
          <w:numId w:val="7"/>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Работа</w:t>
      </w:r>
      <w:r w:rsidRPr="008F1AF5">
        <w:rPr>
          <w:rFonts w:ascii="Times New Roman" w:hAnsi="Times New Roman"/>
          <w:spacing w:val="-4"/>
          <w:sz w:val="24"/>
          <w:szCs w:val="24"/>
        </w:rPr>
        <w:t xml:space="preserve"> </w:t>
      </w:r>
      <w:r w:rsidRPr="008F1AF5">
        <w:rPr>
          <w:rFonts w:ascii="Times New Roman" w:hAnsi="Times New Roman"/>
          <w:sz w:val="24"/>
          <w:szCs w:val="24"/>
        </w:rPr>
        <w:t>с</w:t>
      </w:r>
      <w:r w:rsidRPr="008F1AF5">
        <w:rPr>
          <w:rFonts w:ascii="Times New Roman" w:hAnsi="Times New Roman"/>
          <w:spacing w:val="-3"/>
          <w:sz w:val="24"/>
          <w:szCs w:val="24"/>
        </w:rPr>
        <w:t xml:space="preserve"> </w:t>
      </w:r>
      <w:r w:rsidRPr="008F1AF5">
        <w:rPr>
          <w:rFonts w:ascii="Times New Roman" w:hAnsi="Times New Roman"/>
          <w:sz w:val="24"/>
          <w:szCs w:val="24"/>
        </w:rPr>
        <w:t>дисковыми</w:t>
      </w:r>
      <w:r w:rsidRPr="008F1AF5">
        <w:rPr>
          <w:rFonts w:ascii="Times New Roman" w:hAnsi="Times New Roman"/>
          <w:spacing w:val="-7"/>
          <w:sz w:val="24"/>
          <w:szCs w:val="24"/>
        </w:rPr>
        <w:t xml:space="preserve"> </w:t>
      </w:r>
      <w:r w:rsidRPr="008F1AF5">
        <w:rPr>
          <w:rFonts w:ascii="Times New Roman" w:hAnsi="Times New Roman"/>
          <w:sz w:val="24"/>
          <w:szCs w:val="24"/>
        </w:rPr>
        <w:t>накопителями,</w:t>
      </w:r>
      <w:r w:rsidRPr="008F1AF5">
        <w:rPr>
          <w:rFonts w:ascii="Times New Roman" w:hAnsi="Times New Roman"/>
          <w:spacing w:val="-5"/>
          <w:sz w:val="24"/>
          <w:szCs w:val="24"/>
        </w:rPr>
        <w:t xml:space="preserve"> </w:t>
      </w:r>
      <w:r w:rsidRPr="008F1AF5">
        <w:rPr>
          <w:rFonts w:ascii="Times New Roman" w:hAnsi="Times New Roman"/>
          <w:sz w:val="24"/>
          <w:szCs w:val="24"/>
        </w:rPr>
        <w:t>команда</w:t>
      </w:r>
      <w:r w:rsidRPr="008F1AF5">
        <w:rPr>
          <w:rFonts w:ascii="Times New Roman" w:hAnsi="Times New Roman"/>
          <w:spacing w:val="-4"/>
          <w:sz w:val="24"/>
          <w:szCs w:val="24"/>
        </w:rPr>
        <w:t xml:space="preserve"> </w:t>
      </w:r>
      <w:r w:rsidRPr="008F1AF5">
        <w:rPr>
          <w:rFonts w:ascii="Times New Roman" w:hAnsi="Times New Roman"/>
          <w:sz w:val="24"/>
          <w:szCs w:val="24"/>
        </w:rPr>
        <w:t>mount.</w:t>
      </w:r>
    </w:p>
    <w:p w:rsidR="00CA0BE9" w:rsidRPr="008F1AF5" w:rsidRDefault="00CA0BE9" w:rsidP="008C4BD3">
      <w:pPr>
        <w:pStyle w:val="a8"/>
        <w:widowControl w:val="0"/>
        <w:numPr>
          <w:ilvl w:val="0"/>
          <w:numId w:val="7"/>
        </w:numPr>
        <w:tabs>
          <w:tab w:val="left" w:pos="567"/>
          <w:tab w:val="left" w:pos="1852"/>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Фильтрование</w:t>
      </w:r>
      <w:r w:rsidRPr="008F1AF5">
        <w:rPr>
          <w:rFonts w:ascii="Times New Roman" w:hAnsi="Times New Roman"/>
          <w:spacing w:val="38"/>
          <w:sz w:val="24"/>
          <w:szCs w:val="24"/>
        </w:rPr>
        <w:t xml:space="preserve"> </w:t>
      </w:r>
      <w:r w:rsidRPr="008F1AF5">
        <w:rPr>
          <w:rFonts w:ascii="Times New Roman" w:hAnsi="Times New Roman"/>
          <w:sz w:val="24"/>
          <w:szCs w:val="24"/>
        </w:rPr>
        <w:t>информации.</w:t>
      </w:r>
      <w:r w:rsidRPr="008F1AF5">
        <w:rPr>
          <w:rFonts w:ascii="Times New Roman" w:hAnsi="Times New Roman"/>
          <w:spacing w:val="45"/>
          <w:sz w:val="24"/>
          <w:szCs w:val="24"/>
        </w:rPr>
        <w:t xml:space="preserve"> </w:t>
      </w:r>
      <w:r w:rsidRPr="008F1AF5">
        <w:rPr>
          <w:rFonts w:ascii="Times New Roman" w:hAnsi="Times New Roman"/>
          <w:sz w:val="24"/>
          <w:szCs w:val="24"/>
        </w:rPr>
        <w:t>Регулярные</w:t>
      </w:r>
      <w:r w:rsidRPr="008F1AF5">
        <w:rPr>
          <w:rFonts w:ascii="Times New Roman" w:hAnsi="Times New Roman"/>
          <w:spacing w:val="43"/>
          <w:sz w:val="24"/>
          <w:szCs w:val="24"/>
        </w:rPr>
        <w:t xml:space="preserve"> </w:t>
      </w:r>
      <w:r w:rsidRPr="008F1AF5">
        <w:rPr>
          <w:rFonts w:ascii="Times New Roman" w:hAnsi="Times New Roman"/>
          <w:sz w:val="24"/>
          <w:szCs w:val="24"/>
        </w:rPr>
        <w:t>выражения.</w:t>
      </w:r>
      <w:r w:rsidRPr="008F1AF5">
        <w:rPr>
          <w:rFonts w:ascii="Times New Roman" w:hAnsi="Times New Roman"/>
          <w:spacing w:val="41"/>
          <w:sz w:val="24"/>
          <w:szCs w:val="24"/>
        </w:rPr>
        <w:t xml:space="preserve"> </w:t>
      </w:r>
      <w:r w:rsidRPr="008F1AF5">
        <w:rPr>
          <w:rFonts w:ascii="Times New Roman" w:hAnsi="Times New Roman"/>
          <w:sz w:val="24"/>
          <w:szCs w:val="24"/>
        </w:rPr>
        <w:t>Команда</w:t>
      </w:r>
      <w:r w:rsidRPr="008F1AF5">
        <w:rPr>
          <w:rFonts w:ascii="Times New Roman" w:hAnsi="Times New Roman"/>
          <w:spacing w:val="43"/>
          <w:sz w:val="24"/>
          <w:szCs w:val="24"/>
        </w:rPr>
        <w:t xml:space="preserve"> </w:t>
      </w:r>
      <w:r w:rsidRPr="008F1AF5">
        <w:rPr>
          <w:rFonts w:ascii="Times New Roman" w:hAnsi="Times New Roman"/>
          <w:sz w:val="24"/>
          <w:szCs w:val="24"/>
        </w:rPr>
        <w:t>grep.</w:t>
      </w:r>
      <w:r w:rsidRPr="008F1AF5">
        <w:rPr>
          <w:rFonts w:ascii="Times New Roman" w:hAnsi="Times New Roman"/>
          <w:spacing w:val="46"/>
          <w:sz w:val="24"/>
          <w:szCs w:val="24"/>
        </w:rPr>
        <w:t xml:space="preserve"> </w:t>
      </w:r>
      <w:r w:rsidRPr="008F1AF5">
        <w:rPr>
          <w:rFonts w:ascii="Times New Roman" w:hAnsi="Times New Roman"/>
          <w:sz w:val="24"/>
          <w:szCs w:val="24"/>
        </w:rPr>
        <w:t>Архивирование.</w:t>
      </w:r>
      <w:r w:rsidRPr="008F1AF5">
        <w:rPr>
          <w:rFonts w:ascii="Times New Roman" w:hAnsi="Times New Roman"/>
          <w:spacing w:val="-57"/>
          <w:sz w:val="24"/>
          <w:szCs w:val="24"/>
        </w:rPr>
        <w:t xml:space="preserve"> </w:t>
      </w:r>
      <w:r w:rsidRPr="008F1AF5">
        <w:rPr>
          <w:rFonts w:ascii="Times New Roman" w:hAnsi="Times New Roman"/>
          <w:sz w:val="24"/>
          <w:szCs w:val="24"/>
        </w:rPr>
        <w:t>Утилиты</w:t>
      </w:r>
      <w:r w:rsidRPr="008F1AF5">
        <w:rPr>
          <w:rFonts w:ascii="Times New Roman" w:hAnsi="Times New Roman"/>
          <w:spacing w:val="-1"/>
          <w:sz w:val="24"/>
          <w:szCs w:val="24"/>
        </w:rPr>
        <w:t xml:space="preserve"> </w:t>
      </w:r>
      <w:r w:rsidRPr="008F1AF5">
        <w:rPr>
          <w:rFonts w:ascii="Times New Roman" w:hAnsi="Times New Roman"/>
          <w:sz w:val="24"/>
          <w:szCs w:val="24"/>
        </w:rPr>
        <w:t>tar</w:t>
      </w:r>
      <w:r w:rsidRPr="008F1AF5">
        <w:rPr>
          <w:rFonts w:ascii="Times New Roman" w:hAnsi="Times New Roman"/>
          <w:spacing w:val="3"/>
          <w:sz w:val="24"/>
          <w:szCs w:val="24"/>
        </w:rPr>
        <w:t xml:space="preserve"> </w:t>
      </w:r>
      <w:r w:rsidRPr="008F1AF5">
        <w:rPr>
          <w:rFonts w:ascii="Times New Roman" w:hAnsi="Times New Roman"/>
          <w:sz w:val="24"/>
          <w:szCs w:val="24"/>
        </w:rPr>
        <w:t>и</w:t>
      </w:r>
      <w:r w:rsidRPr="008F1AF5">
        <w:rPr>
          <w:rFonts w:ascii="Times New Roman" w:hAnsi="Times New Roman"/>
          <w:spacing w:val="-2"/>
          <w:sz w:val="24"/>
          <w:szCs w:val="24"/>
        </w:rPr>
        <w:t xml:space="preserve"> </w:t>
      </w:r>
      <w:r w:rsidRPr="008F1AF5">
        <w:rPr>
          <w:rFonts w:ascii="Times New Roman" w:hAnsi="Times New Roman"/>
          <w:sz w:val="24"/>
          <w:szCs w:val="24"/>
        </w:rPr>
        <w:t>gzip.</w:t>
      </w:r>
    </w:p>
    <w:p w:rsidR="00CA0BE9" w:rsidRPr="008F1AF5" w:rsidRDefault="00CA0BE9" w:rsidP="008C4BD3">
      <w:pPr>
        <w:pStyle w:val="a8"/>
        <w:widowControl w:val="0"/>
        <w:numPr>
          <w:ilvl w:val="0"/>
          <w:numId w:val="7"/>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Многозадачность</w:t>
      </w:r>
      <w:r w:rsidRPr="008F1AF5">
        <w:rPr>
          <w:rFonts w:ascii="Times New Roman" w:hAnsi="Times New Roman"/>
          <w:spacing w:val="-8"/>
          <w:sz w:val="24"/>
          <w:szCs w:val="24"/>
        </w:rPr>
        <w:t xml:space="preserve"> </w:t>
      </w:r>
      <w:r w:rsidRPr="008F1AF5">
        <w:rPr>
          <w:rFonts w:ascii="Times New Roman" w:hAnsi="Times New Roman"/>
          <w:sz w:val="24"/>
          <w:szCs w:val="24"/>
        </w:rPr>
        <w:t>в</w:t>
      </w:r>
      <w:r w:rsidRPr="008F1AF5">
        <w:rPr>
          <w:rFonts w:ascii="Times New Roman" w:hAnsi="Times New Roman"/>
          <w:spacing w:val="-3"/>
          <w:sz w:val="24"/>
          <w:szCs w:val="24"/>
        </w:rPr>
        <w:t xml:space="preserve"> </w:t>
      </w:r>
      <w:r w:rsidRPr="008F1AF5">
        <w:rPr>
          <w:rFonts w:ascii="Times New Roman" w:hAnsi="Times New Roman"/>
          <w:sz w:val="24"/>
          <w:szCs w:val="24"/>
        </w:rPr>
        <w:t>консоли.</w:t>
      </w:r>
      <w:r w:rsidRPr="008F1AF5">
        <w:rPr>
          <w:rFonts w:ascii="Times New Roman" w:hAnsi="Times New Roman"/>
          <w:spacing w:val="-8"/>
          <w:sz w:val="24"/>
          <w:szCs w:val="24"/>
        </w:rPr>
        <w:t xml:space="preserve"> </w:t>
      </w:r>
      <w:r w:rsidRPr="008F1AF5">
        <w:rPr>
          <w:rFonts w:ascii="Times New Roman" w:hAnsi="Times New Roman"/>
          <w:sz w:val="24"/>
          <w:szCs w:val="24"/>
        </w:rPr>
        <w:t>Задания.</w:t>
      </w:r>
      <w:r w:rsidRPr="008F1AF5">
        <w:rPr>
          <w:rFonts w:ascii="Times New Roman" w:hAnsi="Times New Roman"/>
          <w:spacing w:val="-3"/>
          <w:sz w:val="24"/>
          <w:szCs w:val="24"/>
        </w:rPr>
        <w:t xml:space="preserve"> </w:t>
      </w:r>
      <w:r w:rsidRPr="008F1AF5">
        <w:rPr>
          <w:rFonts w:ascii="Times New Roman" w:hAnsi="Times New Roman"/>
          <w:sz w:val="24"/>
          <w:szCs w:val="24"/>
        </w:rPr>
        <w:t>Управление</w:t>
      </w:r>
      <w:r w:rsidRPr="008F1AF5">
        <w:rPr>
          <w:rFonts w:ascii="Times New Roman" w:hAnsi="Times New Roman"/>
          <w:spacing w:val="-5"/>
          <w:sz w:val="24"/>
          <w:szCs w:val="24"/>
        </w:rPr>
        <w:t xml:space="preserve"> </w:t>
      </w:r>
      <w:r w:rsidRPr="008F1AF5">
        <w:rPr>
          <w:rFonts w:ascii="Times New Roman" w:hAnsi="Times New Roman"/>
          <w:sz w:val="24"/>
          <w:szCs w:val="24"/>
        </w:rPr>
        <w:t>заданиями.</w:t>
      </w:r>
    </w:p>
    <w:p w:rsidR="00CA0BE9" w:rsidRPr="008F1AF5" w:rsidRDefault="00CA0BE9" w:rsidP="008C4BD3">
      <w:pPr>
        <w:pStyle w:val="a8"/>
        <w:widowControl w:val="0"/>
        <w:numPr>
          <w:ilvl w:val="0"/>
          <w:numId w:val="7"/>
        </w:numPr>
        <w:tabs>
          <w:tab w:val="left" w:pos="567"/>
          <w:tab w:val="left" w:pos="1838"/>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Переменные</w:t>
      </w:r>
      <w:r w:rsidRPr="008F1AF5">
        <w:rPr>
          <w:rFonts w:ascii="Times New Roman" w:hAnsi="Times New Roman"/>
          <w:spacing w:val="28"/>
          <w:sz w:val="24"/>
          <w:szCs w:val="24"/>
        </w:rPr>
        <w:t xml:space="preserve"> </w:t>
      </w:r>
      <w:r w:rsidRPr="008F1AF5">
        <w:rPr>
          <w:rFonts w:ascii="Times New Roman" w:hAnsi="Times New Roman"/>
          <w:sz w:val="24"/>
          <w:szCs w:val="24"/>
        </w:rPr>
        <w:t>среды</w:t>
      </w:r>
      <w:r w:rsidRPr="008F1AF5">
        <w:rPr>
          <w:rFonts w:ascii="Times New Roman" w:hAnsi="Times New Roman"/>
          <w:spacing w:val="31"/>
          <w:sz w:val="24"/>
          <w:szCs w:val="24"/>
        </w:rPr>
        <w:t xml:space="preserve"> </w:t>
      </w:r>
      <w:r w:rsidRPr="008F1AF5">
        <w:rPr>
          <w:rFonts w:ascii="Times New Roman" w:hAnsi="Times New Roman"/>
          <w:sz w:val="24"/>
          <w:szCs w:val="24"/>
        </w:rPr>
        <w:t>Midnightcommander.</w:t>
      </w:r>
      <w:r w:rsidRPr="008F1AF5">
        <w:rPr>
          <w:rFonts w:ascii="Times New Roman" w:hAnsi="Times New Roman"/>
          <w:spacing w:val="32"/>
          <w:sz w:val="24"/>
          <w:szCs w:val="24"/>
        </w:rPr>
        <w:t xml:space="preserve"> </w:t>
      </w:r>
      <w:r w:rsidRPr="008F1AF5">
        <w:rPr>
          <w:rFonts w:ascii="Times New Roman" w:hAnsi="Times New Roman"/>
          <w:sz w:val="24"/>
          <w:szCs w:val="24"/>
        </w:rPr>
        <w:t>Планирование</w:t>
      </w:r>
      <w:r w:rsidRPr="008F1AF5">
        <w:rPr>
          <w:rFonts w:ascii="Times New Roman" w:hAnsi="Times New Roman"/>
          <w:spacing w:val="28"/>
          <w:sz w:val="24"/>
          <w:szCs w:val="24"/>
        </w:rPr>
        <w:t xml:space="preserve"> </w:t>
      </w:r>
      <w:r w:rsidRPr="008F1AF5">
        <w:rPr>
          <w:rFonts w:ascii="Times New Roman" w:hAnsi="Times New Roman"/>
          <w:sz w:val="24"/>
          <w:szCs w:val="24"/>
        </w:rPr>
        <w:t>заданий.</w:t>
      </w:r>
      <w:r w:rsidRPr="008F1AF5">
        <w:rPr>
          <w:rFonts w:ascii="Times New Roman" w:hAnsi="Times New Roman"/>
          <w:spacing w:val="31"/>
          <w:sz w:val="24"/>
          <w:szCs w:val="24"/>
        </w:rPr>
        <w:t xml:space="preserve"> </w:t>
      </w:r>
      <w:r w:rsidRPr="008F1AF5">
        <w:rPr>
          <w:rFonts w:ascii="Times New Roman" w:hAnsi="Times New Roman"/>
          <w:sz w:val="24"/>
          <w:szCs w:val="24"/>
        </w:rPr>
        <w:t>Работа</w:t>
      </w:r>
      <w:r w:rsidRPr="008F1AF5">
        <w:rPr>
          <w:rFonts w:ascii="Times New Roman" w:hAnsi="Times New Roman"/>
          <w:spacing w:val="30"/>
          <w:sz w:val="24"/>
          <w:szCs w:val="24"/>
        </w:rPr>
        <w:t xml:space="preserve"> </w:t>
      </w:r>
      <w:r w:rsidRPr="008F1AF5">
        <w:rPr>
          <w:rFonts w:ascii="Times New Roman" w:hAnsi="Times New Roman"/>
          <w:sz w:val="24"/>
          <w:szCs w:val="24"/>
        </w:rPr>
        <w:t>с</w:t>
      </w:r>
      <w:r w:rsidRPr="008F1AF5">
        <w:rPr>
          <w:rFonts w:ascii="Times New Roman" w:hAnsi="Times New Roman"/>
          <w:spacing w:val="28"/>
          <w:sz w:val="24"/>
          <w:szCs w:val="24"/>
        </w:rPr>
        <w:t xml:space="preserve"> </w:t>
      </w:r>
      <w:r w:rsidRPr="008F1AF5">
        <w:rPr>
          <w:rFonts w:ascii="Times New Roman" w:hAnsi="Times New Roman"/>
          <w:sz w:val="24"/>
          <w:szCs w:val="24"/>
        </w:rPr>
        <w:t>дисковыми</w:t>
      </w:r>
      <w:r w:rsidRPr="008F1AF5">
        <w:rPr>
          <w:rFonts w:ascii="Times New Roman" w:hAnsi="Times New Roman"/>
          <w:spacing w:val="-57"/>
          <w:sz w:val="24"/>
          <w:szCs w:val="24"/>
        </w:rPr>
        <w:t xml:space="preserve"> </w:t>
      </w:r>
      <w:r w:rsidRPr="008F1AF5">
        <w:rPr>
          <w:rFonts w:ascii="Times New Roman" w:hAnsi="Times New Roman"/>
          <w:sz w:val="24"/>
          <w:szCs w:val="24"/>
        </w:rPr>
        <w:t>накопителями.</w:t>
      </w:r>
    </w:p>
    <w:p w:rsidR="00CA0BE9" w:rsidRPr="008F1AF5" w:rsidRDefault="00CA0BE9" w:rsidP="008C4BD3">
      <w:pPr>
        <w:pStyle w:val="a8"/>
        <w:widowControl w:val="0"/>
        <w:numPr>
          <w:ilvl w:val="0"/>
          <w:numId w:val="7"/>
        </w:numPr>
        <w:tabs>
          <w:tab w:val="left" w:pos="567"/>
          <w:tab w:val="left" w:pos="1862"/>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Администрирование</w:t>
      </w:r>
      <w:r w:rsidRPr="008F1AF5">
        <w:rPr>
          <w:rFonts w:ascii="Times New Roman" w:hAnsi="Times New Roman"/>
          <w:spacing w:val="49"/>
          <w:sz w:val="24"/>
          <w:szCs w:val="24"/>
        </w:rPr>
        <w:t xml:space="preserve"> </w:t>
      </w:r>
      <w:r w:rsidRPr="008F1AF5">
        <w:rPr>
          <w:rFonts w:ascii="Times New Roman" w:hAnsi="Times New Roman"/>
          <w:sz w:val="24"/>
          <w:szCs w:val="24"/>
        </w:rPr>
        <w:t>прав</w:t>
      </w:r>
      <w:r w:rsidRPr="008F1AF5">
        <w:rPr>
          <w:rFonts w:ascii="Times New Roman" w:hAnsi="Times New Roman"/>
          <w:spacing w:val="51"/>
          <w:sz w:val="24"/>
          <w:szCs w:val="24"/>
        </w:rPr>
        <w:t xml:space="preserve"> </w:t>
      </w:r>
      <w:r w:rsidRPr="008F1AF5">
        <w:rPr>
          <w:rFonts w:ascii="Times New Roman" w:hAnsi="Times New Roman"/>
          <w:sz w:val="24"/>
          <w:szCs w:val="24"/>
        </w:rPr>
        <w:t>на</w:t>
      </w:r>
      <w:r w:rsidRPr="008F1AF5">
        <w:rPr>
          <w:rFonts w:ascii="Times New Roman" w:hAnsi="Times New Roman"/>
          <w:spacing w:val="50"/>
          <w:sz w:val="24"/>
          <w:szCs w:val="24"/>
        </w:rPr>
        <w:t xml:space="preserve"> </w:t>
      </w:r>
      <w:r w:rsidRPr="008F1AF5">
        <w:rPr>
          <w:rFonts w:ascii="Times New Roman" w:hAnsi="Times New Roman"/>
          <w:sz w:val="24"/>
          <w:szCs w:val="24"/>
        </w:rPr>
        <w:t>использование</w:t>
      </w:r>
      <w:r w:rsidRPr="008F1AF5">
        <w:rPr>
          <w:rFonts w:ascii="Times New Roman" w:hAnsi="Times New Roman"/>
          <w:spacing w:val="53"/>
          <w:sz w:val="24"/>
          <w:szCs w:val="24"/>
        </w:rPr>
        <w:t xml:space="preserve"> </w:t>
      </w:r>
      <w:r w:rsidRPr="008F1AF5">
        <w:rPr>
          <w:rFonts w:ascii="Times New Roman" w:hAnsi="Times New Roman"/>
          <w:sz w:val="24"/>
          <w:szCs w:val="24"/>
        </w:rPr>
        <w:t>программ</w:t>
      </w:r>
      <w:r w:rsidRPr="008F1AF5">
        <w:rPr>
          <w:rFonts w:ascii="Times New Roman" w:hAnsi="Times New Roman"/>
          <w:spacing w:val="51"/>
          <w:sz w:val="24"/>
          <w:szCs w:val="24"/>
        </w:rPr>
        <w:t xml:space="preserve"> </w:t>
      </w:r>
      <w:r w:rsidRPr="008F1AF5">
        <w:rPr>
          <w:rFonts w:ascii="Times New Roman" w:hAnsi="Times New Roman"/>
          <w:sz w:val="24"/>
          <w:szCs w:val="24"/>
        </w:rPr>
        <w:t>для</w:t>
      </w:r>
      <w:r w:rsidRPr="008F1AF5">
        <w:rPr>
          <w:rFonts w:ascii="Times New Roman" w:hAnsi="Times New Roman"/>
          <w:spacing w:val="50"/>
          <w:sz w:val="24"/>
          <w:szCs w:val="24"/>
        </w:rPr>
        <w:t xml:space="preserve"> </w:t>
      </w:r>
      <w:r w:rsidRPr="008F1AF5">
        <w:rPr>
          <w:rFonts w:ascii="Times New Roman" w:hAnsi="Times New Roman"/>
          <w:sz w:val="24"/>
          <w:szCs w:val="24"/>
        </w:rPr>
        <w:t>разных</w:t>
      </w:r>
      <w:r w:rsidRPr="008F1AF5">
        <w:rPr>
          <w:rFonts w:ascii="Times New Roman" w:hAnsi="Times New Roman"/>
          <w:spacing w:val="50"/>
          <w:sz w:val="24"/>
          <w:szCs w:val="24"/>
        </w:rPr>
        <w:t xml:space="preserve"> </w:t>
      </w:r>
      <w:r w:rsidRPr="008F1AF5">
        <w:rPr>
          <w:rFonts w:ascii="Times New Roman" w:hAnsi="Times New Roman"/>
          <w:sz w:val="24"/>
          <w:szCs w:val="24"/>
        </w:rPr>
        <w:t>пользователей</w:t>
      </w:r>
      <w:r w:rsidRPr="008F1AF5">
        <w:rPr>
          <w:rFonts w:ascii="Times New Roman" w:hAnsi="Times New Roman"/>
          <w:spacing w:val="51"/>
          <w:sz w:val="24"/>
          <w:szCs w:val="24"/>
        </w:rPr>
        <w:t xml:space="preserve"> </w:t>
      </w:r>
      <w:r w:rsidRPr="008F1AF5">
        <w:rPr>
          <w:rFonts w:ascii="Times New Roman" w:hAnsi="Times New Roman"/>
          <w:sz w:val="24"/>
          <w:szCs w:val="24"/>
        </w:rPr>
        <w:t>и</w:t>
      </w:r>
      <w:r w:rsidRPr="008F1AF5">
        <w:rPr>
          <w:rFonts w:ascii="Times New Roman" w:hAnsi="Times New Roman"/>
          <w:spacing w:val="-57"/>
          <w:sz w:val="24"/>
          <w:szCs w:val="24"/>
        </w:rPr>
        <w:t xml:space="preserve"> </w:t>
      </w:r>
      <w:r w:rsidRPr="008F1AF5">
        <w:rPr>
          <w:rFonts w:ascii="Times New Roman" w:hAnsi="Times New Roman"/>
          <w:sz w:val="24"/>
          <w:szCs w:val="24"/>
        </w:rPr>
        <w:t>групп</w:t>
      </w:r>
      <w:r w:rsidRPr="008F1AF5">
        <w:rPr>
          <w:rFonts w:ascii="Times New Roman" w:hAnsi="Times New Roman"/>
          <w:spacing w:val="2"/>
          <w:sz w:val="24"/>
          <w:szCs w:val="24"/>
        </w:rPr>
        <w:t xml:space="preserve"> </w:t>
      </w:r>
      <w:r w:rsidRPr="008F1AF5">
        <w:rPr>
          <w:rFonts w:ascii="Times New Roman" w:hAnsi="Times New Roman"/>
          <w:sz w:val="24"/>
          <w:szCs w:val="24"/>
        </w:rPr>
        <w:t>пользователей</w:t>
      </w:r>
      <w:r w:rsidRPr="008F1AF5">
        <w:rPr>
          <w:rFonts w:ascii="Times New Roman" w:hAnsi="Times New Roman"/>
          <w:spacing w:val="-2"/>
          <w:sz w:val="24"/>
          <w:szCs w:val="24"/>
        </w:rPr>
        <w:t xml:space="preserve"> </w:t>
      </w:r>
      <w:r w:rsidRPr="008F1AF5">
        <w:rPr>
          <w:rFonts w:ascii="Times New Roman" w:hAnsi="Times New Roman"/>
          <w:sz w:val="24"/>
          <w:szCs w:val="24"/>
        </w:rPr>
        <w:t>операционной</w:t>
      </w:r>
      <w:r w:rsidRPr="008F1AF5">
        <w:rPr>
          <w:rFonts w:ascii="Times New Roman" w:hAnsi="Times New Roman"/>
          <w:spacing w:val="-2"/>
          <w:sz w:val="24"/>
          <w:szCs w:val="24"/>
        </w:rPr>
        <w:t xml:space="preserve"> </w:t>
      </w:r>
      <w:r w:rsidRPr="008F1AF5">
        <w:rPr>
          <w:rFonts w:ascii="Times New Roman" w:hAnsi="Times New Roman"/>
          <w:sz w:val="24"/>
          <w:szCs w:val="24"/>
        </w:rPr>
        <w:t>системы.</w:t>
      </w:r>
    </w:p>
    <w:p w:rsidR="00CA0BE9" w:rsidRPr="008F1AF5" w:rsidRDefault="00CA0BE9" w:rsidP="008C4BD3">
      <w:pPr>
        <w:pStyle w:val="a8"/>
        <w:widowControl w:val="0"/>
        <w:numPr>
          <w:ilvl w:val="0"/>
          <w:numId w:val="7"/>
        </w:numPr>
        <w:tabs>
          <w:tab w:val="left" w:pos="567"/>
        </w:tabs>
        <w:autoSpaceDE w:val="0"/>
        <w:autoSpaceDN w:val="0"/>
        <w:spacing w:after="0" w:line="240" w:lineRule="auto"/>
        <w:ind w:left="0" w:firstLine="0"/>
        <w:contextualSpacing w:val="0"/>
        <w:jc w:val="both"/>
        <w:rPr>
          <w:rFonts w:ascii="Times New Roman" w:hAnsi="Times New Roman"/>
          <w:sz w:val="24"/>
          <w:szCs w:val="24"/>
        </w:rPr>
      </w:pPr>
      <w:r w:rsidRPr="008F1AF5">
        <w:rPr>
          <w:rFonts w:ascii="Times New Roman" w:hAnsi="Times New Roman"/>
          <w:sz w:val="24"/>
          <w:szCs w:val="24"/>
        </w:rPr>
        <w:t>Администрирование</w:t>
      </w:r>
      <w:r w:rsidRPr="008F1AF5">
        <w:rPr>
          <w:rFonts w:ascii="Times New Roman" w:hAnsi="Times New Roman"/>
          <w:spacing w:val="-8"/>
          <w:sz w:val="24"/>
          <w:szCs w:val="24"/>
        </w:rPr>
        <w:t xml:space="preserve"> </w:t>
      </w:r>
      <w:r w:rsidRPr="008F1AF5">
        <w:rPr>
          <w:rFonts w:ascii="Times New Roman" w:hAnsi="Times New Roman"/>
          <w:sz w:val="24"/>
          <w:szCs w:val="24"/>
        </w:rPr>
        <w:t>DNS,</w:t>
      </w:r>
      <w:r w:rsidR="002C65D5">
        <w:rPr>
          <w:rFonts w:ascii="Times New Roman" w:hAnsi="Times New Roman"/>
          <w:sz w:val="24"/>
          <w:szCs w:val="24"/>
        </w:rPr>
        <w:t xml:space="preserve"> </w:t>
      </w:r>
      <w:r w:rsidRPr="008F1AF5">
        <w:rPr>
          <w:rFonts w:ascii="Times New Roman" w:hAnsi="Times New Roman"/>
          <w:sz w:val="24"/>
          <w:szCs w:val="24"/>
        </w:rPr>
        <w:t>FTP,</w:t>
      </w:r>
      <w:r w:rsidR="002C65D5">
        <w:rPr>
          <w:rFonts w:ascii="Times New Roman" w:hAnsi="Times New Roman"/>
          <w:sz w:val="24"/>
          <w:szCs w:val="24"/>
        </w:rPr>
        <w:t xml:space="preserve"> </w:t>
      </w:r>
      <w:r w:rsidRPr="008F1AF5">
        <w:rPr>
          <w:rFonts w:ascii="Times New Roman" w:hAnsi="Times New Roman"/>
          <w:sz w:val="24"/>
          <w:szCs w:val="24"/>
        </w:rPr>
        <w:t>WEB-серверов</w:t>
      </w:r>
      <w:r w:rsidRPr="008F1AF5">
        <w:rPr>
          <w:rFonts w:ascii="Times New Roman" w:hAnsi="Times New Roman"/>
          <w:spacing w:val="-4"/>
          <w:sz w:val="24"/>
          <w:szCs w:val="24"/>
        </w:rPr>
        <w:t xml:space="preserve"> </w:t>
      </w:r>
      <w:r w:rsidRPr="008F1AF5">
        <w:rPr>
          <w:rFonts w:ascii="Times New Roman" w:hAnsi="Times New Roman"/>
          <w:sz w:val="24"/>
          <w:szCs w:val="24"/>
        </w:rPr>
        <w:t>и</w:t>
      </w:r>
      <w:r w:rsidRPr="008F1AF5">
        <w:rPr>
          <w:rFonts w:ascii="Times New Roman" w:hAnsi="Times New Roman"/>
          <w:spacing w:val="-6"/>
          <w:sz w:val="24"/>
          <w:szCs w:val="24"/>
        </w:rPr>
        <w:t xml:space="preserve"> </w:t>
      </w:r>
      <w:r w:rsidRPr="008F1AF5">
        <w:rPr>
          <w:rFonts w:ascii="Times New Roman" w:hAnsi="Times New Roman"/>
          <w:sz w:val="24"/>
          <w:szCs w:val="24"/>
        </w:rPr>
        <w:t>сетевого</w:t>
      </w:r>
      <w:r w:rsidRPr="008F1AF5">
        <w:rPr>
          <w:rFonts w:ascii="Times New Roman" w:hAnsi="Times New Roman"/>
          <w:spacing w:val="-2"/>
          <w:sz w:val="24"/>
          <w:szCs w:val="24"/>
        </w:rPr>
        <w:t xml:space="preserve"> </w:t>
      </w:r>
      <w:r w:rsidRPr="008F1AF5">
        <w:rPr>
          <w:rFonts w:ascii="Times New Roman" w:hAnsi="Times New Roman"/>
          <w:sz w:val="24"/>
          <w:szCs w:val="24"/>
        </w:rPr>
        <w:t>шлюза</w:t>
      </w:r>
      <w:r w:rsidRPr="008F1AF5">
        <w:rPr>
          <w:rFonts w:ascii="Times New Roman" w:hAnsi="Times New Roman"/>
          <w:spacing w:val="-7"/>
          <w:sz w:val="24"/>
          <w:szCs w:val="24"/>
        </w:rPr>
        <w:t xml:space="preserve"> </w:t>
      </w:r>
      <w:r w:rsidRPr="008F1AF5">
        <w:rPr>
          <w:rFonts w:ascii="Times New Roman" w:hAnsi="Times New Roman"/>
          <w:sz w:val="24"/>
          <w:szCs w:val="24"/>
        </w:rPr>
        <w:t>в</w:t>
      </w:r>
      <w:r w:rsidRPr="008F1AF5">
        <w:rPr>
          <w:rFonts w:ascii="Times New Roman" w:hAnsi="Times New Roman"/>
          <w:spacing w:val="-1"/>
          <w:sz w:val="24"/>
          <w:szCs w:val="24"/>
        </w:rPr>
        <w:t xml:space="preserve"> </w:t>
      </w:r>
      <w:r w:rsidRPr="008F1AF5">
        <w:rPr>
          <w:rFonts w:ascii="Times New Roman" w:hAnsi="Times New Roman"/>
          <w:sz w:val="24"/>
          <w:szCs w:val="24"/>
        </w:rPr>
        <w:t>ОС</w:t>
      </w:r>
      <w:r w:rsidRPr="008F1AF5">
        <w:rPr>
          <w:rFonts w:ascii="Times New Roman" w:hAnsi="Times New Roman"/>
          <w:spacing w:val="-4"/>
          <w:sz w:val="24"/>
          <w:szCs w:val="24"/>
        </w:rPr>
        <w:t xml:space="preserve"> </w:t>
      </w:r>
      <w:r w:rsidRPr="008F1AF5">
        <w:rPr>
          <w:rFonts w:ascii="Times New Roman" w:hAnsi="Times New Roman"/>
          <w:sz w:val="24"/>
          <w:szCs w:val="24"/>
        </w:rPr>
        <w:t>Unix</w:t>
      </w:r>
      <w:r w:rsidRPr="008F1AF5">
        <w:rPr>
          <w:rFonts w:ascii="Times New Roman" w:hAnsi="Times New Roman"/>
          <w:spacing w:val="-7"/>
          <w:sz w:val="24"/>
          <w:szCs w:val="24"/>
        </w:rPr>
        <w:t xml:space="preserve"> </w:t>
      </w:r>
      <w:r w:rsidRPr="008F1AF5">
        <w:rPr>
          <w:rFonts w:ascii="Times New Roman" w:hAnsi="Times New Roman"/>
          <w:sz w:val="24"/>
          <w:szCs w:val="24"/>
        </w:rPr>
        <w:t>(Linux).</w:t>
      </w:r>
    </w:p>
    <w:p w:rsidR="008F1AF5" w:rsidRPr="008F1AF5" w:rsidRDefault="008F1AF5" w:rsidP="008F1AF5">
      <w:pPr>
        <w:spacing w:before="72"/>
        <w:ind w:left="3039" w:right="1970"/>
        <w:jc w:val="center"/>
        <w:rPr>
          <w:rFonts w:ascii="Times New Roman" w:hAnsi="Times New Roman" w:cs="Times New Roman"/>
          <w:b/>
          <w:sz w:val="24"/>
          <w:szCs w:val="24"/>
        </w:rPr>
      </w:pPr>
      <w:r w:rsidRPr="008F1AF5">
        <w:rPr>
          <w:rFonts w:ascii="Times New Roman" w:hAnsi="Times New Roman" w:cs="Times New Roman"/>
          <w:b/>
          <w:sz w:val="24"/>
          <w:szCs w:val="24"/>
        </w:rPr>
        <w:t>Оценочные</w:t>
      </w:r>
      <w:r w:rsidRPr="008F1AF5">
        <w:rPr>
          <w:rFonts w:ascii="Times New Roman" w:hAnsi="Times New Roman" w:cs="Times New Roman"/>
          <w:b/>
          <w:spacing w:val="-5"/>
          <w:sz w:val="24"/>
          <w:szCs w:val="24"/>
        </w:rPr>
        <w:t xml:space="preserve"> </w:t>
      </w:r>
      <w:r w:rsidRPr="008F1AF5">
        <w:rPr>
          <w:rFonts w:ascii="Times New Roman" w:hAnsi="Times New Roman" w:cs="Times New Roman"/>
          <w:b/>
          <w:sz w:val="24"/>
          <w:szCs w:val="24"/>
        </w:rPr>
        <w:t>материалы</w:t>
      </w:r>
      <w:r w:rsidRPr="008F1AF5">
        <w:rPr>
          <w:rFonts w:ascii="Times New Roman" w:hAnsi="Times New Roman" w:cs="Times New Roman"/>
          <w:b/>
          <w:spacing w:val="-7"/>
          <w:sz w:val="24"/>
          <w:szCs w:val="24"/>
        </w:rPr>
        <w:t xml:space="preserve"> </w:t>
      </w:r>
      <w:r w:rsidRPr="008F1AF5">
        <w:rPr>
          <w:rFonts w:ascii="Times New Roman" w:hAnsi="Times New Roman" w:cs="Times New Roman"/>
          <w:b/>
          <w:sz w:val="24"/>
          <w:szCs w:val="24"/>
        </w:rPr>
        <w:t>по</w:t>
      </w:r>
      <w:r w:rsidRPr="008F1AF5">
        <w:rPr>
          <w:rFonts w:ascii="Times New Roman" w:hAnsi="Times New Roman" w:cs="Times New Roman"/>
          <w:b/>
          <w:spacing w:val="-1"/>
          <w:sz w:val="24"/>
          <w:szCs w:val="24"/>
        </w:rPr>
        <w:t xml:space="preserve"> </w:t>
      </w:r>
      <w:r w:rsidRPr="008F1AF5">
        <w:rPr>
          <w:rFonts w:ascii="Times New Roman" w:hAnsi="Times New Roman" w:cs="Times New Roman"/>
          <w:b/>
          <w:sz w:val="24"/>
          <w:szCs w:val="24"/>
        </w:rPr>
        <w:t>проведению</w:t>
      </w:r>
      <w:r w:rsidRPr="008F1AF5">
        <w:rPr>
          <w:rFonts w:ascii="Times New Roman" w:hAnsi="Times New Roman" w:cs="Times New Roman"/>
          <w:b/>
          <w:spacing w:val="-7"/>
          <w:sz w:val="24"/>
          <w:szCs w:val="24"/>
        </w:rPr>
        <w:t xml:space="preserve"> </w:t>
      </w:r>
      <w:r w:rsidRPr="008F1AF5">
        <w:rPr>
          <w:rFonts w:ascii="Times New Roman" w:hAnsi="Times New Roman" w:cs="Times New Roman"/>
          <w:b/>
          <w:sz w:val="24"/>
          <w:szCs w:val="24"/>
        </w:rPr>
        <w:t>экзамена</w:t>
      </w:r>
      <w:r w:rsidRPr="008F1AF5">
        <w:rPr>
          <w:rFonts w:ascii="Times New Roman" w:hAnsi="Times New Roman" w:cs="Times New Roman"/>
          <w:b/>
          <w:spacing w:val="-67"/>
          <w:sz w:val="24"/>
          <w:szCs w:val="24"/>
        </w:rPr>
        <w:t xml:space="preserve"> </w:t>
      </w:r>
      <w:r w:rsidRPr="008F1AF5">
        <w:rPr>
          <w:rFonts w:ascii="Times New Roman" w:hAnsi="Times New Roman" w:cs="Times New Roman"/>
          <w:b/>
          <w:sz w:val="24"/>
          <w:szCs w:val="24"/>
        </w:rPr>
        <w:t>по</w:t>
      </w:r>
      <w:r w:rsidRPr="008F1AF5">
        <w:rPr>
          <w:rFonts w:ascii="Times New Roman" w:hAnsi="Times New Roman" w:cs="Times New Roman"/>
          <w:b/>
          <w:spacing w:val="-4"/>
          <w:sz w:val="24"/>
          <w:szCs w:val="24"/>
        </w:rPr>
        <w:t xml:space="preserve"> </w:t>
      </w:r>
      <w:r w:rsidRPr="008F1AF5">
        <w:rPr>
          <w:rFonts w:ascii="Times New Roman" w:hAnsi="Times New Roman" w:cs="Times New Roman"/>
          <w:b/>
          <w:sz w:val="24"/>
          <w:szCs w:val="24"/>
        </w:rPr>
        <w:t>профессиональному</w:t>
      </w:r>
      <w:r w:rsidRPr="008F1AF5">
        <w:rPr>
          <w:rFonts w:ascii="Times New Roman" w:hAnsi="Times New Roman" w:cs="Times New Roman"/>
          <w:b/>
          <w:spacing w:val="5"/>
          <w:sz w:val="24"/>
          <w:szCs w:val="24"/>
        </w:rPr>
        <w:t xml:space="preserve"> </w:t>
      </w:r>
      <w:r w:rsidRPr="008F1AF5">
        <w:rPr>
          <w:rFonts w:ascii="Times New Roman" w:hAnsi="Times New Roman" w:cs="Times New Roman"/>
          <w:b/>
          <w:sz w:val="24"/>
          <w:szCs w:val="24"/>
        </w:rPr>
        <w:t>модулю</w:t>
      </w:r>
    </w:p>
    <w:p w:rsidR="008F1AF5" w:rsidRPr="008F1AF5" w:rsidRDefault="008F1AF5" w:rsidP="008F1AF5">
      <w:pPr>
        <w:spacing w:line="321" w:lineRule="exact"/>
        <w:ind w:left="1812" w:right="748"/>
        <w:jc w:val="center"/>
        <w:rPr>
          <w:rFonts w:ascii="Times New Roman" w:hAnsi="Times New Roman" w:cs="Times New Roman"/>
          <w:b/>
          <w:sz w:val="24"/>
          <w:szCs w:val="24"/>
        </w:rPr>
      </w:pPr>
      <w:r w:rsidRPr="008F1AF5">
        <w:rPr>
          <w:rFonts w:ascii="Times New Roman" w:hAnsi="Times New Roman" w:cs="Times New Roman"/>
          <w:b/>
          <w:sz w:val="24"/>
          <w:szCs w:val="24"/>
        </w:rPr>
        <w:t>ПМ 02.</w:t>
      </w:r>
      <w:r w:rsidRPr="008F1AF5">
        <w:rPr>
          <w:rFonts w:ascii="Times New Roman" w:hAnsi="Times New Roman" w:cs="Times New Roman"/>
          <w:b/>
          <w:spacing w:val="-4"/>
          <w:sz w:val="24"/>
          <w:szCs w:val="24"/>
        </w:rPr>
        <w:t xml:space="preserve"> </w:t>
      </w:r>
      <w:r w:rsidRPr="008F1AF5">
        <w:rPr>
          <w:rFonts w:ascii="Times New Roman" w:hAnsi="Times New Roman" w:cs="Times New Roman"/>
          <w:b/>
          <w:sz w:val="24"/>
          <w:szCs w:val="24"/>
        </w:rPr>
        <w:t>Организация</w:t>
      </w:r>
      <w:r w:rsidRPr="008F1AF5">
        <w:rPr>
          <w:rFonts w:ascii="Times New Roman" w:hAnsi="Times New Roman" w:cs="Times New Roman"/>
          <w:b/>
          <w:spacing w:val="-6"/>
          <w:sz w:val="24"/>
          <w:szCs w:val="24"/>
        </w:rPr>
        <w:t xml:space="preserve"> </w:t>
      </w:r>
      <w:r w:rsidRPr="008F1AF5">
        <w:rPr>
          <w:rFonts w:ascii="Times New Roman" w:hAnsi="Times New Roman" w:cs="Times New Roman"/>
          <w:b/>
          <w:sz w:val="24"/>
          <w:szCs w:val="24"/>
        </w:rPr>
        <w:t>сетевого</w:t>
      </w:r>
      <w:r w:rsidRPr="008F1AF5">
        <w:rPr>
          <w:rFonts w:ascii="Times New Roman" w:hAnsi="Times New Roman" w:cs="Times New Roman"/>
          <w:b/>
          <w:spacing w:val="-8"/>
          <w:sz w:val="24"/>
          <w:szCs w:val="24"/>
        </w:rPr>
        <w:t xml:space="preserve"> </w:t>
      </w:r>
      <w:r w:rsidRPr="008F1AF5">
        <w:rPr>
          <w:rFonts w:ascii="Times New Roman" w:hAnsi="Times New Roman" w:cs="Times New Roman"/>
          <w:b/>
          <w:sz w:val="24"/>
          <w:szCs w:val="24"/>
        </w:rPr>
        <w:t>администрирования</w:t>
      </w:r>
    </w:p>
    <w:p w:rsidR="008F1AF5" w:rsidRPr="008F1AF5" w:rsidRDefault="008F1AF5" w:rsidP="008F1AF5">
      <w:pPr>
        <w:pStyle w:val="af7"/>
        <w:spacing w:before="4"/>
        <w:rPr>
          <w:rFonts w:ascii="Times New Roman" w:hAnsi="Times New Roman" w:cs="Times New Roman"/>
          <w:b/>
          <w:sz w:val="24"/>
          <w:szCs w:val="24"/>
        </w:rPr>
      </w:pPr>
    </w:p>
    <w:p w:rsidR="008F1AF5" w:rsidRPr="008F1AF5" w:rsidRDefault="008F1AF5" w:rsidP="008F1AF5">
      <w:pPr>
        <w:pStyle w:val="1"/>
        <w:spacing w:line="275" w:lineRule="exact"/>
        <w:ind w:left="1816" w:right="748"/>
        <w:rPr>
          <w:sz w:val="24"/>
        </w:rPr>
      </w:pPr>
      <w:r w:rsidRPr="008F1AF5">
        <w:rPr>
          <w:sz w:val="24"/>
        </w:rPr>
        <w:t>ЭКЗАМЕН</w:t>
      </w:r>
    </w:p>
    <w:p w:rsidR="008F1AF5" w:rsidRPr="008F1AF5" w:rsidRDefault="008F1AF5" w:rsidP="008F1AF5">
      <w:pPr>
        <w:spacing w:line="275" w:lineRule="exact"/>
        <w:ind w:left="1820" w:right="748"/>
        <w:jc w:val="center"/>
        <w:rPr>
          <w:rFonts w:ascii="Times New Roman" w:hAnsi="Times New Roman" w:cs="Times New Roman"/>
          <w:b/>
          <w:sz w:val="24"/>
          <w:szCs w:val="24"/>
        </w:rPr>
      </w:pPr>
      <w:r w:rsidRPr="008F1AF5">
        <w:rPr>
          <w:rFonts w:ascii="Times New Roman" w:hAnsi="Times New Roman" w:cs="Times New Roman"/>
          <w:b/>
          <w:sz w:val="24"/>
          <w:szCs w:val="24"/>
        </w:rPr>
        <w:t>ПО ПРОФЕССИОНАЛЬНОМУ</w:t>
      </w:r>
      <w:r w:rsidRPr="008F1AF5">
        <w:rPr>
          <w:rFonts w:ascii="Times New Roman" w:hAnsi="Times New Roman" w:cs="Times New Roman"/>
          <w:b/>
          <w:spacing w:val="-7"/>
          <w:sz w:val="24"/>
          <w:szCs w:val="24"/>
        </w:rPr>
        <w:t xml:space="preserve"> </w:t>
      </w:r>
      <w:r w:rsidRPr="008F1AF5">
        <w:rPr>
          <w:rFonts w:ascii="Times New Roman" w:hAnsi="Times New Roman" w:cs="Times New Roman"/>
          <w:b/>
          <w:sz w:val="24"/>
          <w:szCs w:val="24"/>
        </w:rPr>
        <w:t>МОДУЛЮ</w:t>
      </w:r>
    </w:p>
    <w:p w:rsidR="008F1AF5" w:rsidRPr="008F1AF5" w:rsidRDefault="008F1AF5" w:rsidP="008F1AF5">
      <w:pPr>
        <w:pStyle w:val="1"/>
        <w:spacing w:before="2"/>
        <w:ind w:left="1819" w:right="748"/>
        <w:rPr>
          <w:sz w:val="24"/>
        </w:rPr>
      </w:pPr>
      <w:r w:rsidRPr="008F1AF5">
        <w:rPr>
          <w:sz w:val="24"/>
        </w:rPr>
        <w:t>(8 семестр)</w:t>
      </w:r>
    </w:p>
    <w:p w:rsidR="008F1AF5" w:rsidRPr="008F1AF5" w:rsidRDefault="008F1AF5" w:rsidP="008F1AF5">
      <w:pPr>
        <w:pStyle w:val="af7"/>
        <w:rPr>
          <w:rFonts w:ascii="Times New Roman" w:hAnsi="Times New Roman" w:cs="Times New Roman"/>
          <w:b/>
          <w:sz w:val="24"/>
          <w:szCs w:val="24"/>
        </w:rPr>
      </w:pPr>
    </w:p>
    <w:p w:rsidR="008F1AF5" w:rsidRPr="008F1AF5" w:rsidRDefault="008F1AF5" w:rsidP="008C4BD3">
      <w:pPr>
        <w:pStyle w:val="a8"/>
        <w:widowControl w:val="0"/>
        <w:numPr>
          <w:ilvl w:val="1"/>
          <w:numId w:val="4"/>
        </w:numPr>
        <w:tabs>
          <w:tab w:val="left" w:pos="2161"/>
        </w:tabs>
        <w:autoSpaceDE w:val="0"/>
        <w:autoSpaceDN w:val="0"/>
        <w:spacing w:after="0" w:line="240" w:lineRule="auto"/>
        <w:ind w:hanging="361"/>
        <w:contextualSpacing w:val="0"/>
        <w:jc w:val="left"/>
        <w:rPr>
          <w:rFonts w:ascii="Times New Roman" w:hAnsi="Times New Roman"/>
          <w:b/>
          <w:sz w:val="24"/>
          <w:szCs w:val="24"/>
        </w:rPr>
      </w:pPr>
      <w:r w:rsidRPr="008F1AF5">
        <w:rPr>
          <w:rFonts w:ascii="Times New Roman" w:hAnsi="Times New Roman"/>
          <w:b/>
          <w:sz w:val="24"/>
          <w:szCs w:val="24"/>
        </w:rPr>
        <w:t>Варианты</w:t>
      </w:r>
      <w:r w:rsidRPr="008F1AF5">
        <w:rPr>
          <w:rFonts w:ascii="Times New Roman" w:hAnsi="Times New Roman"/>
          <w:b/>
          <w:spacing w:val="-1"/>
          <w:sz w:val="24"/>
          <w:szCs w:val="24"/>
        </w:rPr>
        <w:t xml:space="preserve"> </w:t>
      </w:r>
      <w:r w:rsidRPr="008F1AF5">
        <w:rPr>
          <w:rFonts w:ascii="Times New Roman" w:hAnsi="Times New Roman"/>
          <w:b/>
          <w:sz w:val="24"/>
          <w:szCs w:val="24"/>
        </w:rPr>
        <w:t>заданий</w:t>
      </w:r>
      <w:r w:rsidRPr="008F1AF5">
        <w:rPr>
          <w:rFonts w:ascii="Times New Roman" w:hAnsi="Times New Roman"/>
          <w:b/>
          <w:spacing w:val="-2"/>
          <w:sz w:val="24"/>
          <w:szCs w:val="24"/>
        </w:rPr>
        <w:t xml:space="preserve"> </w:t>
      </w:r>
      <w:r w:rsidRPr="008F1AF5">
        <w:rPr>
          <w:rFonts w:ascii="Times New Roman" w:hAnsi="Times New Roman"/>
          <w:b/>
          <w:sz w:val="24"/>
          <w:szCs w:val="24"/>
        </w:rPr>
        <w:t>для</w:t>
      </w:r>
      <w:r w:rsidRPr="008F1AF5">
        <w:rPr>
          <w:rFonts w:ascii="Times New Roman" w:hAnsi="Times New Roman"/>
          <w:b/>
          <w:spacing w:val="-1"/>
          <w:sz w:val="24"/>
          <w:szCs w:val="24"/>
        </w:rPr>
        <w:t xml:space="preserve"> </w:t>
      </w:r>
      <w:r w:rsidRPr="008F1AF5">
        <w:rPr>
          <w:rFonts w:ascii="Times New Roman" w:hAnsi="Times New Roman"/>
          <w:b/>
          <w:sz w:val="24"/>
          <w:szCs w:val="24"/>
        </w:rPr>
        <w:t>проведения</w:t>
      </w:r>
      <w:r w:rsidRPr="008F1AF5">
        <w:rPr>
          <w:rFonts w:ascii="Times New Roman" w:hAnsi="Times New Roman"/>
          <w:b/>
          <w:spacing w:val="-5"/>
          <w:sz w:val="24"/>
          <w:szCs w:val="24"/>
        </w:rPr>
        <w:t xml:space="preserve"> </w:t>
      </w:r>
      <w:r w:rsidRPr="008F1AF5">
        <w:rPr>
          <w:rFonts w:ascii="Times New Roman" w:hAnsi="Times New Roman"/>
          <w:b/>
          <w:sz w:val="24"/>
          <w:szCs w:val="24"/>
        </w:rPr>
        <w:t>экзамена</w:t>
      </w:r>
    </w:p>
    <w:p w:rsidR="008F1AF5" w:rsidRPr="008F1AF5" w:rsidRDefault="008F1AF5" w:rsidP="008F1AF5">
      <w:pPr>
        <w:pStyle w:val="af7"/>
        <w:spacing w:before="8"/>
        <w:rPr>
          <w:rFonts w:ascii="Times New Roman" w:hAnsi="Times New Roman" w:cs="Times New Roman"/>
          <w:b/>
          <w:sz w:val="24"/>
          <w:szCs w:val="24"/>
        </w:rPr>
      </w:pPr>
    </w:p>
    <w:tbl>
      <w:tblPr>
        <w:tblStyle w:val="TableNormal"/>
        <w:tblW w:w="0" w:type="auto"/>
        <w:tblInd w:w="-567" w:type="dxa"/>
        <w:tblLayout w:type="fixed"/>
        <w:tblLook w:val="01E0" w:firstRow="1" w:lastRow="1" w:firstColumn="1" w:lastColumn="1" w:noHBand="0" w:noVBand="0"/>
      </w:tblPr>
      <w:tblGrid>
        <w:gridCol w:w="6831"/>
      </w:tblGrid>
      <w:tr w:rsidR="008F1AF5" w:rsidRPr="008F1AF5" w:rsidTr="008F1AF5">
        <w:trPr>
          <w:trHeight w:val="269"/>
        </w:trPr>
        <w:tc>
          <w:tcPr>
            <w:tcW w:w="6831" w:type="dxa"/>
          </w:tcPr>
          <w:p w:rsidR="008F1AF5" w:rsidRPr="008F1AF5" w:rsidRDefault="008F1AF5" w:rsidP="00114A16">
            <w:pPr>
              <w:pStyle w:val="TableParagraph"/>
              <w:spacing w:line="250"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1</w:t>
            </w:r>
          </w:p>
        </w:tc>
      </w:tr>
      <w:tr w:rsidR="008F1AF5" w:rsidRPr="008F1AF5" w:rsidTr="008F1AF5">
        <w:trPr>
          <w:trHeight w:val="1758"/>
        </w:trPr>
        <w:tc>
          <w:tcPr>
            <w:tcW w:w="6831" w:type="dxa"/>
          </w:tcPr>
          <w:p w:rsidR="008F1AF5" w:rsidRPr="008F1AF5" w:rsidRDefault="008F1AF5" w:rsidP="00114A16">
            <w:pPr>
              <w:pStyle w:val="TableParagraph"/>
              <w:spacing w:line="270" w:lineRule="exact"/>
              <w:rPr>
                <w:sz w:val="24"/>
                <w:szCs w:val="24"/>
                <w:lang w:val="ru-RU"/>
              </w:rPr>
            </w:pPr>
            <w:r w:rsidRPr="008F1AF5">
              <w:rPr>
                <w:sz w:val="24"/>
                <w:szCs w:val="24"/>
                <w:lang w:val="ru-RU"/>
              </w:rPr>
              <w:t>Установить</w:t>
            </w:r>
            <w:r w:rsidRPr="008F1AF5">
              <w:rPr>
                <w:spacing w:val="-4"/>
                <w:sz w:val="24"/>
                <w:szCs w:val="24"/>
                <w:lang w:val="ru-RU"/>
              </w:rPr>
              <w:t xml:space="preserve"> </w:t>
            </w:r>
            <w:r w:rsidRPr="008F1AF5">
              <w:rPr>
                <w:sz w:val="24"/>
                <w:szCs w:val="24"/>
                <w:lang w:val="ru-RU"/>
              </w:rPr>
              <w:t>брандмауэр.</w:t>
            </w:r>
            <w:r w:rsidRPr="008F1AF5">
              <w:rPr>
                <w:spacing w:val="-2"/>
                <w:sz w:val="24"/>
                <w:szCs w:val="24"/>
                <w:lang w:val="ru-RU"/>
              </w:rPr>
              <w:t xml:space="preserve"> </w:t>
            </w:r>
            <w:r w:rsidRPr="008F1AF5">
              <w:rPr>
                <w:sz w:val="24"/>
                <w:szCs w:val="24"/>
                <w:lang w:val="ru-RU"/>
              </w:rPr>
              <w:t>Настроить</w:t>
            </w:r>
            <w:r w:rsidRPr="008F1AF5">
              <w:rPr>
                <w:spacing w:val="-6"/>
                <w:sz w:val="24"/>
                <w:szCs w:val="24"/>
                <w:lang w:val="ru-RU"/>
              </w:rPr>
              <w:t xml:space="preserve"> </w:t>
            </w:r>
            <w:r w:rsidRPr="008F1AF5">
              <w:rPr>
                <w:sz w:val="24"/>
                <w:szCs w:val="24"/>
                <w:lang w:val="ru-RU"/>
              </w:rPr>
              <w:t>пять</w:t>
            </w:r>
            <w:r w:rsidRPr="008F1AF5">
              <w:rPr>
                <w:spacing w:val="-6"/>
                <w:sz w:val="24"/>
                <w:szCs w:val="24"/>
                <w:lang w:val="ru-RU"/>
              </w:rPr>
              <w:t xml:space="preserve"> </w:t>
            </w:r>
            <w:r w:rsidRPr="008F1AF5">
              <w:rPr>
                <w:sz w:val="24"/>
                <w:szCs w:val="24"/>
                <w:lang w:val="ru-RU"/>
              </w:rPr>
              <w:t>правил</w:t>
            </w:r>
            <w:r w:rsidRPr="008F1AF5">
              <w:rPr>
                <w:spacing w:val="-3"/>
                <w:sz w:val="24"/>
                <w:szCs w:val="24"/>
                <w:lang w:val="ru-RU"/>
              </w:rPr>
              <w:t xml:space="preserve"> </w:t>
            </w:r>
            <w:r w:rsidRPr="008F1AF5">
              <w:rPr>
                <w:sz w:val="24"/>
                <w:szCs w:val="24"/>
                <w:lang w:val="ru-RU"/>
              </w:rPr>
              <w:t>безопасности:</w:t>
            </w:r>
          </w:p>
          <w:p w:rsidR="008F1AF5" w:rsidRPr="008F1AF5" w:rsidRDefault="008F1AF5" w:rsidP="008C4BD3">
            <w:pPr>
              <w:pStyle w:val="TableParagraph"/>
              <w:numPr>
                <w:ilvl w:val="0"/>
                <w:numId w:val="3"/>
              </w:numPr>
              <w:tabs>
                <w:tab w:val="left" w:pos="920"/>
                <w:tab w:val="left" w:pos="921"/>
              </w:tabs>
              <w:spacing w:before="21"/>
              <w:rPr>
                <w:sz w:val="24"/>
                <w:szCs w:val="24"/>
              </w:rPr>
            </w:pPr>
            <w:r w:rsidRPr="008F1AF5">
              <w:rPr>
                <w:sz w:val="24"/>
                <w:szCs w:val="24"/>
              </w:rPr>
              <w:t>Блокировка</w:t>
            </w:r>
            <w:r w:rsidRPr="008F1AF5">
              <w:rPr>
                <w:spacing w:val="-3"/>
                <w:sz w:val="24"/>
                <w:szCs w:val="24"/>
              </w:rPr>
              <w:t xml:space="preserve"> </w:t>
            </w:r>
            <w:r w:rsidRPr="008F1AF5">
              <w:rPr>
                <w:sz w:val="24"/>
                <w:szCs w:val="24"/>
              </w:rPr>
              <w:t>ActiveX.</w:t>
            </w:r>
          </w:p>
          <w:p w:rsidR="008F1AF5" w:rsidRPr="008F1AF5" w:rsidRDefault="008F1AF5" w:rsidP="008C4BD3">
            <w:pPr>
              <w:pStyle w:val="TableParagraph"/>
              <w:numPr>
                <w:ilvl w:val="0"/>
                <w:numId w:val="3"/>
              </w:numPr>
              <w:tabs>
                <w:tab w:val="left" w:pos="920"/>
                <w:tab w:val="left" w:pos="921"/>
              </w:tabs>
              <w:spacing w:before="22"/>
              <w:rPr>
                <w:sz w:val="24"/>
                <w:szCs w:val="24"/>
                <w:lang w:val="ru-RU"/>
              </w:rPr>
            </w:pPr>
            <w:r w:rsidRPr="008F1AF5">
              <w:rPr>
                <w:sz w:val="24"/>
                <w:szCs w:val="24"/>
                <w:lang w:val="ru-RU"/>
              </w:rPr>
              <w:t>Установить защиту</w:t>
            </w:r>
            <w:r w:rsidRPr="008F1AF5">
              <w:rPr>
                <w:spacing w:val="-9"/>
                <w:sz w:val="24"/>
                <w:szCs w:val="24"/>
                <w:lang w:val="ru-RU"/>
              </w:rPr>
              <w:t xml:space="preserve"> </w:t>
            </w:r>
            <w:r w:rsidRPr="008F1AF5">
              <w:rPr>
                <w:sz w:val="24"/>
                <w:szCs w:val="24"/>
                <w:lang w:val="ru-RU"/>
              </w:rPr>
              <w:t>на</w:t>
            </w:r>
            <w:r w:rsidRPr="008F1AF5">
              <w:rPr>
                <w:spacing w:val="3"/>
                <w:sz w:val="24"/>
                <w:szCs w:val="24"/>
                <w:lang w:val="ru-RU"/>
              </w:rPr>
              <w:t xml:space="preserve"> </w:t>
            </w:r>
            <w:r w:rsidRPr="008F1AF5">
              <w:rPr>
                <w:sz w:val="24"/>
                <w:szCs w:val="24"/>
                <w:lang w:val="ru-RU"/>
              </w:rPr>
              <w:t>папку</w:t>
            </w:r>
            <w:r w:rsidRPr="008F1AF5">
              <w:rPr>
                <w:spacing w:val="-10"/>
                <w:sz w:val="24"/>
                <w:szCs w:val="24"/>
                <w:lang w:val="ru-RU"/>
              </w:rPr>
              <w:t xml:space="preserve"> </w:t>
            </w:r>
            <w:r w:rsidRPr="008F1AF5">
              <w:rPr>
                <w:sz w:val="24"/>
                <w:szCs w:val="24"/>
                <w:lang w:val="ru-RU"/>
              </w:rPr>
              <w:t>Мои</w:t>
            </w:r>
            <w:r w:rsidRPr="008F1AF5">
              <w:rPr>
                <w:spacing w:val="1"/>
                <w:sz w:val="24"/>
                <w:szCs w:val="24"/>
                <w:lang w:val="ru-RU"/>
              </w:rPr>
              <w:t xml:space="preserve"> </w:t>
            </w:r>
            <w:r w:rsidRPr="008F1AF5">
              <w:rPr>
                <w:sz w:val="24"/>
                <w:szCs w:val="24"/>
                <w:lang w:val="ru-RU"/>
              </w:rPr>
              <w:t>документы.</w:t>
            </w:r>
          </w:p>
          <w:p w:rsidR="008F1AF5" w:rsidRPr="008F1AF5" w:rsidRDefault="008F1AF5" w:rsidP="008C4BD3">
            <w:pPr>
              <w:pStyle w:val="TableParagraph"/>
              <w:numPr>
                <w:ilvl w:val="0"/>
                <w:numId w:val="3"/>
              </w:numPr>
              <w:tabs>
                <w:tab w:val="left" w:pos="920"/>
                <w:tab w:val="left" w:pos="921"/>
              </w:tabs>
              <w:spacing w:before="22"/>
              <w:rPr>
                <w:sz w:val="24"/>
                <w:szCs w:val="24"/>
              </w:rPr>
            </w:pPr>
            <w:r w:rsidRPr="008F1AF5">
              <w:rPr>
                <w:sz w:val="24"/>
                <w:szCs w:val="24"/>
              </w:rPr>
              <w:t>Блокировка</w:t>
            </w:r>
            <w:r w:rsidRPr="008F1AF5">
              <w:rPr>
                <w:spacing w:val="-3"/>
                <w:sz w:val="24"/>
                <w:szCs w:val="24"/>
              </w:rPr>
              <w:t xml:space="preserve"> </w:t>
            </w:r>
            <w:r w:rsidRPr="008F1AF5">
              <w:rPr>
                <w:sz w:val="24"/>
                <w:szCs w:val="24"/>
              </w:rPr>
              <w:t>GIF-анимации.</w:t>
            </w:r>
          </w:p>
          <w:p w:rsidR="008F1AF5" w:rsidRPr="008F1AF5" w:rsidRDefault="008F1AF5" w:rsidP="008C4BD3">
            <w:pPr>
              <w:pStyle w:val="TableParagraph"/>
              <w:numPr>
                <w:ilvl w:val="0"/>
                <w:numId w:val="3"/>
              </w:numPr>
              <w:tabs>
                <w:tab w:val="left" w:pos="920"/>
                <w:tab w:val="left" w:pos="921"/>
              </w:tabs>
              <w:spacing w:before="21"/>
              <w:rPr>
                <w:sz w:val="24"/>
                <w:szCs w:val="24"/>
              </w:rPr>
            </w:pPr>
            <w:r w:rsidRPr="008F1AF5">
              <w:rPr>
                <w:sz w:val="24"/>
                <w:szCs w:val="24"/>
              </w:rPr>
              <w:t>Блокировка</w:t>
            </w:r>
            <w:r w:rsidRPr="008F1AF5">
              <w:rPr>
                <w:spacing w:val="-5"/>
                <w:sz w:val="24"/>
                <w:szCs w:val="24"/>
              </w:rPr>
              <w:t xml:space="preserve"> </w:t>
            </w:r>
            <w:r w:rsidRPr="008F1AF5">
              <w:rPr>
                <w:sz w:val="24"/>
                <w:szCs w:val="24"/>
              </w:rPr>
              <w:t>сайта</w:t>
            </w:r>
            <w:r w:rsidRPr="008F1AF5">
              <w:rPr>
                <w:spacing w:val="-4"/>
                <w:sz w:val="24"/>
                <w:szCs w:val="24"/>
              </w:rPr>
              <w:t xml:space="preserve"> </w:t>
            </w:r>
            <w:r w:rsidRPr="008F1AF5">
              <w:rPr>
                <w:sz w:val="24"/>
                <w:szCs w:val="24"/>
              </w:rPr>
              <w:t>по</w:t>
            </w:r>
            <w:r w:rsidRPr="008F1AF5">
              <w:rPr>
                <w:spacing w:val="-4"/>
                <w:sz w:val="24"/>
                <w:szCs w:val="24"/>
              </w:rPr>
              <w:t xml:space="preserve"> </w:t>
            </w:r>
            <w:r w:rsidRPr="008F1AF5">
              <w:rPr>
                <w:sz w:val="24"/>
                <w:szCs w:val="24"/>
              </w:rPr>
              <w:t>содержимому.</w:t>
            </w:r>
          </w:p>
          <w:p w:rsidR="008F1AF5" w:rsidRPr="008F1AF5" w:rsidRDefault="008F1AF5" w:rsidP="008C4BD3">
            <w:pPr>
              <w:pStyle w:val="TableParagraph"/>
              <w:numPr>
                <w:ilvl w:val="0"/>
                <w:numId w:val="3"/>
              </w:numPr>
              <w:tabs>
                <w:tab w:val="left" w:pos="920"/>
                <w:tab w:val="left" w:pos="921"/>
              </w:tabs>
              <w:spacing w:before="22" w:line="256" w:lineRule="exact"/>
              <w:rPr>
                <w:sz w:val="24"/>
                <w:szCs w:val="24"/>
              </w:rPr>
            </w:pPr>
            <w:r w:rsidRPr="008F1AF5">
              <w:rPr>
                <w:sz w:val="24"/>
                <w:szCs w:val="24"/>
              </w:rPr>
              <w:t>Блокировка</w:t>
            </w:r>
            <w:r w:rsidRPr="008F1AF5">
              <w:rPr>
                <w:spacing w:val="-1"/>
                <w:sz w:val="24"/>
                <w:szCs w:val="24"/>
              </w:rPr>
              <w:t xml:space="preserve"> </w:t>
            </w:r>
            <w:r w:rsidRPr="008F1AF5">
              <w:rPr>
                <w:sz w:val="24"/>
                <w:szCs w:val="24"/>
              </w:rPr>
              <w:t>всплывающих</w:t>
            </w:r>
            <w:r w:rsidRPr="008F1AF5">
              <w:rPr>
                <w:spacing w:val="-9"/>
                <w:sz w:val="24"/>
                <w:szCs w:val="24"/>
              </w:rPr>
              <w:t xml:space="preserve"> </w:t>
            </w:r>
            <w:r w:rsidRPr="008F1AF5">
              <w:rPr>
                <w:sz w:val="24"/>
                <w:szCs w:val="24"/>
              </w:rPr>
              <w:t>окон.</w:t>
            </w:r>
          </w:p>
        </w:tc>
      </w:tr>
    </w:tbl>
    <w:p w:rsidR="008F1AF5" w:rsidRPr="008F1AF5" w:rsidRDefault="008F1AF5" w:rsidP="008F1AF5">
      <w:pPr>
        <w:pStyle w:val="af7"/>
        <w:spacing w:before="11"/>
        <w:rPr>
          <w:rFonts w:ascii="Times New Roman" w:hAnsi="Times New Roman" w:cs="Times New Roman"/>
          <w:b/>
          <w:sz w:val="24"/>
          <w:szCs w:val="24"/>
        </w:rPr>
      </w:pPr>
    </w:p>
    <w:tbl>
      <w:tblPr>
        <w:tblStyle w:val="TableNormal"/>
        <w:tblW w:w="9792" w:type="dxa"/>
        <w:tblInd w:w="-567" w:type="dxa"/>
        <w:tblLayout w:type="fixed"/>
        <w:tblLook w:val="01E0" w:firstRow="1" w:lastRow="1" w:firstColumn="1" w:lastColumn="1" w:noHBand="0" w:noVBand="0"/>
      </w:tblPr>
      <w:tblGrid>
        <w:gridCol w:w="9792"/>
      </w:tblGrid>
      <w:tr w:rsidR="008F1AF5" w:rsidRPr="008F1AF5" w:rsidTr="008F1AF5">
        <w:trPr>
          <w:trHeight w:val="269"/>
        </w:trPr>
        <w:tc>
          <w:tcPr>
            <w:tcW w:w="9792" w:type="dxa"/>
          </w:tcPr>
          <w:p w:rsidR="008F1AF5" w:rsidRPr="008F1AF5" w:rsidRDefault="008F1AF5" w:rsidP="00114A16">
            <w:pPr>
              <w:pStyle w:val="TableParagraph"/>
              <w:spacing w:line="250"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2</w:t>
            </w:r>
          </w:p>
        </w:tc>
      </w:tr>
      <w:tr w:rsidR="008F1AF5" w:rsidRPr="008F1AF5" w:rsidTr="008F1AF5">
        <w:trPr>
          <w:trHeight w:val="2055"/>
        </w:trPr>
        <w:tc>
          <w:tcPr>
            <w:tcW w:w="9792" w:type="dxa"/>
          </w:tcPr>
          <w:p w:rsidR="008F1AF5" w:rsidRPr="008F1AF5" w:rsidRDefault="008F1AF5" w:rsidP="00114A16">
            <w:pPr>
              <w:pStyle w:val="TableParagraph"/>
              <w:spacing w:line="270" w:lineRule="exact"/>
              <w:rPr>
                <w:sz w:val="24"/>
                <w:szCs w:val="24"/>
                <w:lang w:val="ru-RU"/>
              </w:rPr>
            </w:pPr>
            <w:r w:rsidRPr="008F1AF5">
              <w:rPr>
                <w:sz w:val="24"/>
                <w:szCs w:val="24"/>
                <w:lang w:val="ru-RU"/>
              </w:rPr>
              <w:t>Установить</w:t>
            </w:r>
            <w:r w:rsidRPr="008F1AF5">
              <w:rPr>
                <w:spacing w:val="-4"/>
                <w:sz w:val="24"/>
                <w:szCs w:val="24"/>
                <w:lang w:val="ru-RU"/>
              </w:rPr>
              <w:t xml:space="preserve"> </w:t>
            </w:r>
            <w:r w:rsidRPr="008F1AF5">
              <w:rPr>
                <w:sz w:val="24"/>
                <w:szCs w:val="24"/>
                <w:lang w:val="ru-RU"/>
              </w:rPr>
              <w:t>брандмауэр.</w:t>
            </w:r>
            <w:r w:rsidRPr="008F1AF5">
              <w:rPr>
                <w:spacing w:val="-2"/>
                <w:sz w:val="24"/>
                <w:szCs w:val="24"/>
                <w:lang w:val="ru-RU"/>
              </w:rPr>
              <w:t xml:space="preserve"> </w:t>
            </w:r>
            <w:r w:rsidRPr="008F1AF5">
              <w:rPr>
                <w:sz w:val="24"/>
                <w:szCs w:val="24"/>
                <w:lang w:val="ru-RU"/>
              </w:rPr>
              <w:t>Настроить</w:t>
            </w:r>
            <w:r w:rsidRPr="008F1AF5">
              <w:rPr>
                <w:spacing w:val="-6"/>
                <w:sz w:val="24"/>
                <w:szCs w:val="24"/>
                <w:lang w:val="ru-RU"/>
              </w:rPr>
              <w:t xml:space="preserve"> </w:t>
            </w:r>
            <w:r w:rsidRPr="008F1AF5">
              <w:rPr>
                <w:sz w:val="24"/>
                <w:szCs w:val="24"/>
                <w:lang w:val="ru-RU"/>
              </w:rPr>
              <w:t>пять</w:t>
            </w:r>
            <w:r w:rsidRPr="008F1AF5">
              <w:rPr>
                <w:spacing w:val="-6"/>
                <w:sz w:val="24"/>
                <w:szCs w:val="24"/>
                <w:lang w:val="ru-RU"/>
              </w:rPr>
              <w:t xml:space="preserve"> </w:t>
            </w:r>
            <w:r w:rsidRPr="008F1AF5">
              <w:rPr>
                <w:sz w:val="24"/>
                <w:szCs w:val="24"/>
                <w:lang w:val="ru-RU"/>
              </w:rPr>
              <w:t>правил</w:t>
            </w:r>
            <w:r w:rsidRPr="008F1AF5">
              <w:rPr>
                <w:spacing w:val="-3"/>
                <w:sz w:val="24"/>
                <w:szCs w:val="24"/>
                <w:lang w:val="ru-RU"/>
              </w:rPr>
              <w:t xml:space="preserve"> </w:t>
            </w:r>
            <w:r w:rsidRPr="008F1AF5">
              <w:rPr>
                <w:sz w:val="24"/>
                <w:szCs w:val="24"/>
                <w:lang w:val="ru-RU"/>
              </w:rPr>
              <w:t>безопасности:</w:t>
            </w:r>
          </w:p>
          <w:p w:rsidR="008F1AF5" w:rsidRPr="008F1AF5" w:rsidRDefault="008F1AF5" w:rsidP="008C4BD3">
            <w:pPr>
              <w:pStyle w:val="TableParagraph"/>
              <w:numPr>
                <w:ilvl w:val="0"/>
                <w:numId w:val="2"/>
              </w:numPr>
              <w:tabs>
                <w:tab w:val="left" w:pos="920"/>
                <w:tab w:val="left" w:pos="921"/>
              </w:tabs>
              <w:spacing w:before="21"/>
              <w:rPr>
                <w:sz w:val="24"/>
                <w:szCs w:val="24"/>
              </w:rPr>
            </w:pPr>
            <w:r w:rsidRPr="008F1AF5">
              <w:rPr>
                <w:sz w:val="24"/>
                <w:szCs w:val="24"/>
              </w:rPr>
              <w:t>Блокировка</w:t>
            </w:r>
            <w:r w:rsidRPr="008F1AF5">
              <w:rPr>
                <w:spacing w:val="-5"/>
                <w:sz w:val="24"/>
                <w:szCs w:val="24"/>
              </w:rPr>
              <w:t xml:space="preserve"> </w:t>
            </w:r>
            <w:r w:rsidRPr="008F1AF5">
              <w:rPr>
                <w:sz w:val="24"/>
                <w:szCs w:val="24"/>
              </w:rPr>
              <w:t>Referrers.</w:t>
            </w:r>
          </w:p>
          <w:p w:rsidR="008F1AF5" w:rsidRPr="008F1AF5" w:rsidRDefault="008F1AF5" w:rsidP="008C4BD3">
            <w:pPr>
              <w:pStyle w:val="TableParagraph"/>
              <w:numPr>
                <w:ilvl w:val="0"/>
                <w:numId w:val="2"/>
              </w:numPr>
              <w:tabs>
                <w:tab w:val="left" w:pos="920"/>
                <w:tab w:val="left" w:pos="921"/>
              </w:tabs>
              <w:spacing w:before="22"/>
              <w:rPr>
                <w:sz w:val="24"/>
                <w:szCs w:val="24"/>
              </w:rPr>
            </w:pPr>
            <w:r w:rsidRPr="008F1AF5">
              <w:rPr>
                <w:sz w:val="24"/>
                <w:szCs w:val="24"/>
              </w:rPr>
              <w:t>Блокировка</w:t>
            </w:r>
            <w:r w:rsidRPr="008F1AF5">
              <w:rPr>
                <w:spacing w:val="-5"/>
                <w:sz w:val="24"/>
                <w:szCs w:val="24"/>
              </w:rPr>
              <w:t xml:space="preserve"> </w:t>
            </w:r>
            <w:r w:rsidRPr="008F1AF5">
              <w:rPr>
                <w:sz w:val="24"/>
                <w:szCs w:val="24"/>
              </w:rPr>
              <w:t>Flash.</w:t>
            </w:r>
          </w:p>
          <w:p w:rsidR="008F1AF5" w:rsidRPr="008F1AF5" w:rsidRDefault="008F1AF5" w:rsidP="008C4BD3">
            <w:pPr>
              <w:pStyle w:val="TableParagraph"/>
              <w:numPr>
                <w:ilvl w:val="0"/>
                <w:numId w:val="2"/>
              </w:numPr>
              <w:tabs>
                <w:tab w:val="left" w:pos="920"/>
                <w:tab w:val="left" w:pos="921"/>
              </w:tabs>
              <w:spacing w:before="22"/>
              <w:rPr>
                <w:sz w:val="24"/>
                <w:szCs w:val="24"/>
                <w:lang w:val="ru-RU"/>
              </w:rPr>
            </w:pPr>
            <w:r w:rsidRPr="008F1AF5">
              <w:rPr>
                <w:sz w:val="24"/>
                <w:szCs w:val="24"/>
                <w:lang w:val="ru-RU"/>
              </w:rPr>
              <w:t>Блокировка</w:t>
            </w:r>
            <w:r w:rsidRPr="008F1AF5">
              <w:rPr>
                <w:spacing w:val="-2"/>
                <w:sz w:val="24"/>
                <w:szCs w:val="24"/>
                <w:lang w:val="ru-RU"/>
              </w:rPr>
              <w:t xml:space="preserve"> </w:t>
            </w:r>
            <w:r w:rsidRPr="008F1AF5">
              <w:rPr>
                <w:sz w:val="24"/>
                <w:szCs w:val="24"/>
                <w:lang w:val="ru-RU"/>
              </w:rPr>
              <w:t>сайта</w:t>
            </w:r>
            <w:r w:rsidRPr="008F1AF5">
              <w:rPr>
                <w:spacing w:val="-2"/>
                <w:sz w:val="24"/>
                <w:szCs w:val="24"/>
                <w:lang w:val="ru-RU"/>
              </w:rPr>
              <w:t xml:space="preserve"> </w:t>
            </w:r>
            <w:r w:rsidRPr="008F1AF5">
              <w:rPr>
                <w:sz w:val="24"/>
                <w:szCs w:val="24"/>
              </w:rPr>
              <w:t>google</w:t>
            </w:r>
            <w:r w:rsidRPr="008F1AF5">
              <w:rPr>
                <w:sz w:val="24"/>
                <w:szCs w:val="24"/>
                <w:lang w:val="ru-RU"/>
              </w:rPr>
              <w:t>.</w:t>
            </w:r>
            <w:r w:rsidRPr="008F1AF5">
              <w:rPr>
                <w:sz w:val="24"/>
                <w:szCs w:val="24"/>
              </w:rPr>
              <w:t>ru</w:t>
            </w:r>
            <w:r w:rsidRPr="008F1AF5">
              <w:rPr>
                <w:spacing w:val="-1"/>
                <w:sz w:val="24"/>
                <w:szCs w:val="24"/>
                <w:lang w:val="ru-RU"/>
              </w:rPr>
              <w:t xml:space="preserve"> </w:t>
            </w:r>
            <w:r w:rsidRPr="008F1AF5">
              <w:rPr>
                <w:sz w:val="24"/>
                <w:szCs w:val="24"/>
                <w:lang w:val="ru-RU"/>
              </w:rPr>
              <w:t>по</w:t>
            </w:r>
            <w:r w:rsidRPr="008F1AF5">
              <w:rPr>
                <w:spacing w:val="3"/>
                <w:sz w:val="24"/>
                <w:szCs w:val="24"/>
                <w:lang w:val="ru-RU"/>
              </w:rPr>
              <w:t xml:space="preserve"> </w:t>
            </w:r>
            <w:r w:rsidRPr="008F1AF5">
              <w:rPr>
                <w:sz w:val="24"/>
                <w:szCs w:val="24"/>
                <w:lang w:val="ru-RU"/>
              </w:rPr>
              <w:t>ключевому</w:t>
            </w:r>
            <w:r w:rsidRPr="008F1AF5">
              <w:rPr>
                <w:spacing w:val="-10"/>
                <w:sz w:val="24"/>
                <w:szCs w:val="24"/>
                <w:lang w:val="ru-RU"/>
              </w:rPr>
              <w:t xml:space="preserve"> </w:t>
            </w:r>
            <w:r w:rsidRPr="008F1AF5">
              <w:rPr>
                <w:sz w:val="24"/>
                <w:szCs w:val="24"/>
                <w:lang w:val="ru-RU"/>
              </w:rPr>
              <w:t>слову</w:t>
            </w:r>
            <w:r w:rsidRPr="008F1AF5">
              <w:rPr>
                <w:spacing w:val="-11"/>
                <w:sz w:val="24"/>
                <w:szCs w:val="24"/>
                <w:lang w:val="ru-RU"/>
              </w:rPr>
              <w:t xml:space="preserve"> </w:t>
            </w:r>
            <w:r w:rsidRPr="008F1AF5">
              <w:rPr>
                <w:sz w:val="24"/>
                <w:szCs w:val="24"/>
              </w:rPr>
              <w:t>google</w:t>
            </w:r>
            <w:r w:rsidRPr="008F1AF5">
              <w:rPr>
                <w:sz w:val="24"/>
                <w:szCs w:val="24"/>
                <w:lang w:val="ru-RU"/>
              </w:rPr>
              <w:t>.</w:t>
            </w:r>
          </w:p>
          <w:p w:rsidR="008F1AF5" w:rsidRPr="008F1AF5" w:rsidRDefault="008F1AF5" w:rsidP="008C4BD3">
            <w:pPr>
              <w:pStyle w:val="TableParagraph"/>
              <w:numPr>
                <w:ilvl w:val="0"/>
                <w:numId w:val="2"/>
              </w:numPr>
              <w:tabs>
                <w:tab w:val="left" w:pos="920"/>
                <w:tab w:val="left" w:pos="921"/>
              </w:tabs>
              <w:spacing w:before="22"/>
              <w:rPr>
                <w:sz w:val="24"/>
                <w:szCs w:val="24"/>
                <w:lang w:val="ru-RU"/>
              </w:rPr>
            </w:pPr>
            <w:r w:rsidRPr="008F1AF5">
              <w:rPr>
                <w:sz w:val="24"/>
                <w:szCs w:val="24"/>
                <w:lang w:val="ru-RU"/>
              </w:rPr>
              <w:t>Запрет</w:t>
            </w:r>
            <w:r w:rsidRPr="008F1AF5">
              <w:rPr>
                <w:spacing w:val="-4"/>
                <w:sz w:val="24"/>
                <w:szCs w:val="24"/>
                <w:lang w:val="ru-RU"/>
              </w:rPr>
              <w:t xml:space="preserve"> </w:t>
            </w:r>
            <w:r w:rsidRPr="008F1AF5">
              <w:rPr>
                <w:sz w:val="24"/>
                <w:szCs w:val="24"/>
                <w:lang w:val="ru-RU"/>
              </w:rPr>
              <w:t>несанкционированного</w:t>
            </w:r>
            <w:r w:rsidRPr="008F1AF5">
              <w:rPr>
                <w:spacing w:val="-3"/>
                <w:sz w:val="24"/>
                <w:szCs w:val="24"/>
                <w:lang w:val="ru-RU"/>
              </w:rPr>
              <w:t xml:space="preserve"> </w:t>
            </w:r>
            <w:r w:rsidRPr="008F1AF5">
              <w:rPr>
                <w:sz w:val="24"/>
                <w:szCs w:val="24"/>
                <w:lang w:val="ru-RU"/>
              </w:rPr>
              <w:t>доступа</w:t>
            </w:r>
            <w:r w:rsidRPr="008F1AF5">
              <w:rPr>
                <w:spacing w:val="-5"/>
                <w:sz w:val="24"/>
                <w:szCs w:val="24"/>
                <w:lang w:val="ru-RU"/>
              </w:rPr>
              <w:t xml:space="preserve"> </w:t>
            </w:r>
            <w:r w:rsidRPr="008F1AF5">
              <w:rPr>
                <w:sz w:val="24"/>
                <w:szCs w:val="24"/>
                <w:lang w:val="ru-RU"/>
              </w:rPr>
              <w:t>к</w:t>
            </w:r>
            <w:r w:rsidRPr="008F1AF5">
              <w:rPr>
                <w:spacing w:val="-5"/>
                <w:sz w:val="24"/>
                <w:szCs w:val="24"/>
                <w:lang w:val="ru-RU"/>
              </w:rPr>
              <w:t xml:space="preserve"> </w:t>
            </w:r>
            <w:r w:rsidRPr="008F1AF5">
              <w:rPr>
                <w:sz w:val="24"/>
                <w:szCs w:val="24"/>
                <w:lang w:val="ru-RU"/>
              </w:rPr>
              <w:t>файлам</w:t>
            </w:r>
            <w:r w:rsidRPr="008F1AF5">
              <w:rPr>
                <w:spacing w:val="-2"/>
                <w:sz w:val="24"/>
                <w:szCs w:val="24"/>
                <w:lang w:val="ru-RU"/>
              </w:rPr>
              <w:t xml:space="preserve"> </w:t>
            </w:r>
            <w:r w:rsidRPr="008F1AF5">
              <w:rPr>
                <w:sz w:val="24"/>
                <w:szCs w:val="24"/>
                <w:lang w:val="ru-RU"/>
              </w:rPr>
              <w:t>другими</w:t>
            </w:r>
            <w:r w:rsidRPr="008F1AF5">
              <w:rPr>
                <w:spacing w:val="-8"/>
                <w:sz w:val="24"/>
                <w:szCs w:val="24"/>
                <w:lang w:val="ru-RU"/>
              </w:rPr>
              <w:t xml:space="preserve"> </w:t>
            </w:r>
            <w:r w:rsidRPr="008F1AF5">
              <w:rPr>
                <w:sz w:val="24"/>
                <w:szCs w:val="24"/>
                <w:lang w:val="ru-RU"/>
              </w:rPr>
              <w:t>пользователями.</w:t>
            </w:r>
          </w:p>
          <w:p w:rsidR="008F1AF5" w:rsidRPr="008F1AF5" w:rsidRDefault="008F1AF5" w:rsidP="008C4BD3">
            <w:pPr>
              <w:pStyle w:val="TableParagraph"/>
              <w:numPr>
                <w:ilvl w:val="0"/>
                <w:numId w:val="2"/>
              </w:numPr>
              <w:tabs>
                <w:tab w:val="left" w:pos="920"/>
                <w:tab w:val="left" w:pos="921"/>
                <w:tab w:val="left" w:pos="1999"/>
                <w:tab w:val="left" w:pos="3438"/>
                <w:tab w:val="left" w:pos="4497"/>
                <w:tab w:val="left" w:pos="5327"/>
                <w:tab w:val="left" w:pos="6775"/>
                <w:tab w:val="left" w:pos="7735"/>
              </w:tabs>
              <w:spacing w:line="290" w:lineRule="atLeast"/>
              <w:ind w:right="198"/>
              <w:rPr>
                <w:sz w:val="24"/>
                <w:szCs w:val="24"/>
                <w:lang w:val="ru-RU"/>
              </w:rPr>
            </w:pPr>
            <w:r w:rsidRPr="008F1AF5">
              <w:rPr>
                <w:sz w:val="24"/>
                <w:szCs w:val="24"/>
                <w:lang w:val="ru-RU"/>
              </w:rPr>
              <w:t>Создать</w:t>
            </w:r>
            <w:r w:rsidRPr="008F1AF5">
              <w:rPr>
                <w:sz w:val="24"/>
                <w:szCs w:val="24"/>
                <w:lang w:val="ru-RU"/>
              </w:rPr>
              <w:tab/>
              <w:t>сообщение,</w:t>
            </w:r>
            <w:r w:rsidRPr="008F1AF5">
              <w:rPr>
                <w:sz w:val="24"/>
                <w:szCs w:val="24"/>
                <w:lang w:val="ru-RU"/>
              </w:rPr>
              <w:tab/>
              <w:t>которое</w:t>
            </w:r>
            <w:r w:rsidRPr="008F1AF5">
              <w:rPr>
                <w:sz w:val="24"/>
                <w:szCs w:val="24"/>
                <w:lang w:val="ru-RU"/>
              </w:rPr>
              <w:tab/>
              <w:t>будет</w:t>
            </w:r>
            <w:r w:rsidRPr="008F1AF5">
              <w:rPr>
                <w:sz w:val="24"/>
                <w:szCs w:val="24"/>
                <w:lang w:val="ru-RU"/>
              </w:rPr>
              <w:tab/>
              <w:t>выводиться</w:t>
            </w:r>
            <w:r w:rsidRPr="008F1AF5">
              <w:rPr>
                <w:sz w:val="24"/>
                <w:szCs w:val="24"/>
                <w:lang w:val="ru-RU"/>
              </w:rPr>
              <w:tab/>
              <w:t>вместо</w:t>
            </w:r>
            <w:r w:rsidRPr="008F1AF5">
              <w:rPr>
                <w:sz w:val="24"/>
                <w:szCs w:val="24"/>
                <w:lang w:val="ru-RU"/>
              </w:rPr>
              <w:tab/>
            </w:r>
            <w:r w:rsidRPr="008F1AF5">
              <w:rPr>
                <w:spacing w:val="-1"/>
                <w:sz w:val="24"/>
                <w:szCs w:val="24"/>
                <w:lang w:val="ru-RU"/>
              </w:rPr>
              <w:t>заблокированного</w:t>
            </w:r>
            <w:r w:rsidRPr="008F1AF5">
              <w:rPr>
                <w:spacing w:val="-57"/>
                <w:sz w:val="24"/>
                <w:szCs w:val="24"/>
                <w:lang w:val="ru-RU"/>
              </w:rPr>
              <w:t xml:space="preserve"> </w:t>
            </w:r>
            <w:r w:rsidRPr="008F1AF5">
              <w:rPr>
                <w:sz w:val="24"/>
                <w:szCs w:val="24"/>
                <w:lang w:val="ru-RU"/>
              </w:rPr>
              <w:t>содержимого.</w:t>
            </w:r>
          </w:p>
        </w:tc>
      </w:tr>
    </w:tbl>
    <w:p w:rsidR="008F1AF5" w:rsidRPr="008F1AF5" w:rsidRDefault="008F1AF5" w:rsidP="008F1AF5">
      <w:pPr>
        <w:pStyle w:val="af7"/>
        <w:spacing w:before="4" w:after="1"/>
        <w:rPr>
          <w:rFonts w:ascii="Times New Roman" w:hAnsi="Times New Roman" w:cs="Times New Roman"/>
          <w:b/>
          <w:sz w:val="24"/>
          <w:szCs w:val="24"/>
        </w:rPr>
      </w:pPr>
    </w:p>
    <w:tbl>
      <w:tblPr>
        <w:tblStyle w:val="TableNormal"/>
        <w:tblW w:w="9267" w:type="dxa"/>
        <w:tblInd w:w="-567" w:type="dxa"/>
        <w:tblLayout w:type="fixed"/>
        <w:tblLook w:val="01E0" w:firstRow="1" w:lastRow="1" w:firstColumn="1" w:lastColumn="1" w:noHBand="0" w:noVBand="0"/>
      </w:tblPr>
      <w:tblGrid>
        <w:gridCol w:w="9267"/>
      </w:tblGrid>
      <w:tr w:rsidR="008F1AF5" w:rsidRPr="008F1AF5" w:rsidTr="008F1AF5">
        <w:trPr>
          <w:trHeight w:val="267"/>
        </w:trPr>
        <w:tc>
          <w:tcPr>
            <w:tcW w:w="9267" w:type="dxa"/>
          </w:tcPr>
          <w:p w:rsidR="008F1AF5" w:rsidRPr="008F1AF5" w:rsidRDefault="008F1AF5" w:rsidP="00114A16">
            <w:pPr>
              <w:pStyle w:val="TableParagraph"/>
              <w:spacing w:line="247"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3</w:t>
            </w:r>
          </w:p>
        </w:tc>
      </w:tr>
      <w:tr w:rsidR="008F1AF5" w:rsidRPr="008F1AF5" w:rsidTr="008F1AF5">
        <w:trPr>
          <w:trHeight w:val="1755"/>
        </w:trPr>
        <w:tc>
          <w:tcPr>
            <w:tcW w:w="9267" w:type="dxa"/>
          </w:tcPr>
          <w:p w:rsidR="008F1AF5" w:rsidRPr="008F1AF5" w:rsidRDefault="008F1AF5" w:rsidP="00114A16">
            <w:pPr>
              <w:pStyle w:val="TableParagraph"/>
              <w:spacing w:line="267" w:lineRule="exact"/>
              <w:rPr>
                <w:sz w:val="24"/>
                <w:szCs w:val="24"/>
                <w:lang w:val="ru-RU"/>
              </w:rPr>
            </w:pPr>
            <w:r w:rsidRPr="008F1AF5">
              <w:rPr>
                <w:sz w:val="24"/>
                <w:szCs w:val="24"/>
                <w:lang w:val="ru-RU"/>
              </w:rPr>
              <w:t>Установить</w:t>
            </w:r>
            <w:r w:rsidRPr="008F1AF5">
              <w:rPr>
                <w:spacing w:val="-4"/>
                <w:sz w:val="24"/>
                <w:szCs w:val="24"/>
                <w:lang w:val="ru-RU"/>
              </w:rPr>
              <w:t xml:space="preserve"> </w:t>
            </w:r>
            <w:r w:rsidRPr="008F1AF5">
              <w:rPr>
                <w:sz w:val="24"/>
                <w:szCs w:val="24"/>
                <w:lang w:val="ru-RU"/>
              </w:rPr>
              <w:t>брандмауэр.</w:t>
            </w:r>
            <w:r w:rsidRPr="008F1AF5">
              <w:rPr>
                <w:spacing w:val="-1"/>
                <w:sz w:val="24"/>
                <w:szCs w:val="24"/>
                <w:lang w:val="ru-RU"/>
              </w:rPr>
              <w:t xml:space="preserve"> </w:t>
            </w:r>
            <w:r w:rsidRPr="008F1AF5">
              <w:rPr>
                <w:sz w:val="24"/>
                <w:szCs w:val="24"/>
                <w:lang w:val="ru-RU"/>
              </w:rPr>
              <w:t>Настроить</w:t>
            </w:r>
            <w:r w:rsidRPr="008F1AF5">
              <w:rPr>
                <w:spacing w:val="-7"/>
                <w:sz w:val="24"/>
                <w:szCs w:val="24"/>
                <w:lang w:val="ru-RU"/>
              </w:rPr>
              <w:t xml:space="preserve"> </w:t>
            </w:r>
            <w:r w:rsidRPr="008F1AF5">
              <w:rPr>
                <w:sz w:val="24"/>
                <w:szCs w:val="24"/>
                <w:lang w:val="ru-RU"/>
              </w:rPr>
              <w:t>пять</w:t>
            </w:r>
            <w:r w:rsidRPr="008F1AF5">
              <w:rPr>
                <w:spacing w:val="-1"/>
                <w:sz w:val="24"/>
                <w:szCs w:val="24"/>
                <w:lang w:val="ru-RU"/>
              </w:rPr>
              <w:t xml:space="preserve"> </w:t>
            </w:r>
            <w:r w:rsidRPr="008F1AF5">
              <w:rPr>
                <w:sz w:val="24"/>
                <w:szCs w:val="24"/>
                <w:lang w:val="ru-RU"/>
              </w:rPr>
              <w:t>правил</w:t>
            </w:r>
            <w:r w:rsidRPr="008F1AF5">
              <w:rPr>
                <w:spacing w:val="-4"/>
                <w:sz w:val="24"/>
                <w:szCs w:val="24"/>
                <w:lang w:val="ru-RU"/>
              </w:rPr>
              <w:t xml:space="preserve"> </w:t>
            </w:r>
            <w:r w:rsidRPr="008F1AF5">
              <w:rPr>
                <w:sz w:val="24"/>
                <w:szCs w:val="24"/>
                <w:lang w:val="ru-RU"/>
              </w:rPr>
              <w:t>безопасности:</w:t>
            </w:r>
          </w:p>
          <w:p w:rsidR="008F1AF5" w:rsidRPr="008F1AF5" w:rsidRDefault="008F1AF5" w:rsidP="00114A16">
            <w:pPr>
              <w:pStyle w:val="TableParagraph"/>
              <w:spacing w:before="21" w:line="259" w:lineRule="auto"/>
              <w:ind w:left="262"/>
              <w:rPr>
                <w:sz w:val="24"/>
                <w:szCs w:val="24"/>
                <w:lang w:val="ru-RU"/>
              </w:rPr>
            </w:pPr>
            <w:r w:rsidRPr="008F1AF5">
              <w:rPr>
                <w:sz w:val="24"/>
                <w:szCs w:val="24"/>
                <w:lang w:val="ru-RU"/>
              </w:rPr>
              <w:t>Блокировка</w:t>
            </w:r>
            <w:r w:rsidRPr="008F1AF5">
              <w:rPr>
                <w:spacing w:val="-3"/>
                <w:sz w:val="24"/>
                <w:szCs w:val="24"/>
                <w:lang w:val="ru-RU"/>
              </w:rPr>
              <w:t xml:space="preserve"> </w:t>
            </w:r>
            <w:r w:rsidRPr="008F1AF5">
              <w:rPr>
                <w:sz w:val="24"/>
                <w:szCs w:val="24"/>
                <w:lang w:val="ru-RU"/>
              </w:rPr>
              <w:t>доступа</w:t>
            </w:r>
            <w:r w:rsidRPr="008F1AF5">
              <w:rPr>
                <w:spacing w:val="-2"/>
                <w:sz w:val="24"/>
                <w:szCs w:val="24"/>
                <w:lang w:val="ru-RU"/>
              </w:rPr>
              <w:t xml:space="preserve"> </w:t>
            </w:r>
            <w:r w:rsidRPr="008F1AF5">
              <w:rPr>
                <w:sz w:val="24"/>
                <w:szCs w:val="24"/>
                <w:lang w:val="ru-RU"/>
              </w:rPr>
              <w:t>к</w:t>
            </w:r>
            <w:r w:rsidRPr="008F1AF5">
              <w:rPr>
                <w:spacing w:val="-3"/>
                <w:sz w:val="24"/>
                <w:szCs w:val="24"/>
                <w:lang w:val="ru-RU"/>
              </w:rPr>
              <w:t xml:space="preserve"> </w:t>
            </w:r>
            <w:r w:rsidRPr="008F1AF5">
              <w:rPr>
                <w:sz w:val="24"/>
                <w:szCs w:val="24"/>
                <w:lang w:val="ru-RU"/>
              </w:rPr>
              <w:t>сайту</w:t>
            </w:r>
            <w:r w:rsidRPr="008F1AF5">
              <w:rPr>
                <w:spacing w:val="-11"/>
                <w:sz w:val="24"/>
                <w:szCs w:val="24"/>
                <w:lang w:val="ru-RU"/>
              </w:rPr>
              <w:t xml:space="preserve"> </w:t>
            </w:r>
            <w:hyperlink r:id="rId801">
              <w:r w:rsidRPr="008F1AF5">
                <w:rPr>
                  <w:sz w:val="24"/>
                  <w:szCs w:val="24"/>
                </w:rPr>
                <w:t>www</w:t>
              </w:r>
              <w:r w:rsidRPr="008F1AF5">
                <w:rPr>
                  <w:sz w:val="24"/>
                  <w:szCs w:val="24"/>
                  <w:lang w:val="ru-RU"/>
                </w:rPr>
                <w:t>.</w:t>
              </w:r>
              <w:r w:rsidRPr="008F1AF5">
                <w:rPr>
                  <w:sz w:val="24"/>
                  <w:szCs w:val="24"/>
                </w:rPr>
                <w:t>yandex</w:t>
              </w:r>
              <w:r w:rsidRPr="008F1AF5">
                <w:rPr>
                  <w:sz w:val="24"/>
                  <w:szCs w:val="24"/>
                  <w:lang w:val="ru-RU"/>
                </w:rPr>
                <w:t>.</w:t>
              </w:r>
              <w:r w:rsidRPr="008F1AF5">
                <w:rPr>
                  <w:sz w:val="24"/>
                  <w:szCs w:val="24"/>
                </w:rPr>
                <w:t>ru</w:t>
              </w:r>
              <w:r w:rsidRPr="008F1AF5">
                <w:rPr>
                  <w:spacing w:val="-1"/>
                  <w:sz w:val="24"/>
                  <w:szCs w:val="24"/>
                  <w:lang w:val="ru-RU"/>
                </w:rPr>
                <w:t xml:space="preserve"> </w:t>
              </w:r>
            </w:hyperlink>
            <w:r w:rsidRPr="008F1AF5">
              <w:rPr>
                <w:sz w:val="24"/>
                <w:szCs w:val="24"/>
                <w:lang w:val="ru-RU"/>
              </w:rPr>
              <w:t>по</w:t>
            </w:r>
            <w:r w:rsidRPr="008F1AF5">
              <w:rPr>
                <w:spacing w:val="1"/>
                <w:sz w:val="24"/>
                <w:szCs w:val="24"/>
                <w:lang w:val="ru-RU"/>
              </w:rPr>
              <w:t xml:space="preserve"> </w:t>
            </w:r>
            <w:r w:rsidRPr="008F1AF5">
              <w:rPr>
                <w:sz w:val="24"/>
                <w:szCs w:val="24"/>
              </w:rPr>
              <w:t>URL</w:t>
            </w:r>
            <w:r w:rsidRPr="008F1AF5">
              <w:rPr>
                <w:spacing w:val="-3"/>
                <w:sz w:val="24"/>
                <w:szCs w:val="24"/>
                <w:lang w:val="ru-RU"/>
              </w:rPr>
              <w:t xml:space="preserve"> </w:t>
            </w:r>
            <w:r w:rsidRPr="008F1AF5">
              <w:rPr>
                <w:sz w:val="24"/>
                <w:szCs w:val="24"/>
                <w:lang w:val="ru-RU"/>
              </w:rPr>
              <w:t>для</w:t>
            </w:r>
            <w:r w:rsidRPr="008F1AF5">
              <w:rPr>
                <w:spacing w:val="-2"/>
                <w:sz w:val="24"/>
                <w:szCs w:val="24"/>
                <w:lang w:val="ru-RU"/>
              </w:rPr>
              <w:t xml:space="preserve"> </w:t>
            </w:r>
            <w:r w:rsidRPr="008F1AF5">
              <w:rPr>
                <w:sz w:val="24"/>
                <w:szCs w:val="24"/>
                <w:lang w:val="ru-RU"/>
              </w:rPr>
              <w:t>приложения</w:t>
            </w:r>
            <w:r w:rsidRPr="008F1AF5">
              <w:rPr>
                <w:spacing w:val="-6"/>
                <w:sz w:val="24"/>
                <w:szCs w:val="24"/>
                <w:lang w:val="ru-RU"/>
              </w:rPr>
              <w:t xml:space="preserve"> </w:t>
            </w:r>
            <w:r w:rsidRPr="008F1AF5">
              <w:rPr>
                <w:sz w:val="24"/>
                <w:szCs w:val="24"/>
              </w:rPr>
              <w:t>Internet</w:t>
            </w:r>
            <w:r w:rsidRPr="008F1AF5">
              <w:rPr>
                <w:spacing w:val="-1"/>
                <w:sz w:val="24"/>
                <w:szCs w:val="24"/>
                <w:lang w:val="ru-RU"/>
              </w:rPr>
              <w:t xml:space="preserve"> </w:t>
            </w:r>
            <w:r w:rsidRPr="008F1AF5">
              <w:rPr>
                <w:sz w:val="24"/>
                <w:szCs w:val="24"/>
              </w:rPr>
              <w:t>Explorer</w:t>
            </w:r>
            <w:r w:rsidRPr="008F1AF5">
              <w:rPr>
                <w:sz w:val="24"/>
                <w:szCs w:val="24"/>
                <w:lang w:val="ru-RU"/>
              </w:rPr>
              <w:t>.</w:t>
            </w:r>
            <w:r w:rsidRPr="008F1AF5">
              <w:rPr>
                <w:spacing w:val="-57"/>
                <w:sz w:val="24"/>
                <w:szCs w:val="24"/>
                <w:lang w:val="ru-RU"/>
              </w:rPr>
              <w:t xml:space="preserve"> </w:t>
            </w:r>
            <w:r w:rsidRPr="008F1AF5">
              <w:rPr>
                <w:sz w:val="24"/>
                <w:szCs w:val="24"/>
                <w:lang w:val="ru-RU"/>
              </w:rPr>
              <w:t>Блокировка картинки</w:t>
            </w:r>
            <w:r w:rsidRPr="008F1AF5">
              <w:rPr>
                <w:spacing w:val="-2"/>
                <w:sz w:val="24"/>
                <w:szCs w:val="24"/>
                <w:lang w:val="ru-RU"/>
              </w:rPr>
              <w:t xml:space="preserve"> </w:t>
            </w:r>
            <w:r w:rsidRPr="008F1AF5">
              <w:rPr>
                <w:sz w:val="24"/>
                <w:szCs w:val="24"/>
                <w:lang w:val="ru-RU"/>
              </w:rPr>
              <w:t>определенного</w:t>
            </w:r>
            <w:r w:rsidRPr="008F1AF5">
              <w:rPr>
                <w:spacing w:val="6"/>
                <w:sz w:val="24"/>
                <w:szCs w:val="24"/>
                <w:lang w:val="ru-RU"/>
              </w:rPr>
              <w:t xml:space="preserve"> </w:t>
            </w:r>
            <w:r w:rsidRPr="008F1AF5">
              <w:rPr>
                <w:sz w:val="24"/>
                <w:szCs w:val="24"/>
                <w:lang w:val="ru-RU"/>
              </w:rPr>
              <w:t>размера.</w:t>
            </w:r>
          </w:p>
          <w:p w:rsidR="008F1AF5" w:rsidRPr="008F1AF5" w:rsidRDefault="008F1AF5" w:rsidP="00114A16">
            <w:pPr>
              <w:pStyle w:val="TableParagraph"/>
              <w:spacing w:line="259" w:lineRule="auto"/>
              <w:ind w:left="262" w:right="4648"/>
              <w:rPr>
                <w:sz w:val="24"/>
                <w:szCs w:val="24"/>
                <w:lang w:val="ru-RU"/>
              </w:rPr>
            </w:pPr>
            <w:r w:rsidRPr="008F1AF5">
              <w:rPr>
                <w:sz w:val="24"/>
                <w:szCs w:val="24"/>
                <w:lang w:val="ru-RU"/>
              </w:rPr>
              <w:t>Блокировка</w:t>
            </w:r>
            <w:r w:rsidRPr="008F1AF5">
              <w:rPr>
                <w:spacing w:val="-4"/>
                <w:sz w:val="24"/>
                <w:szCs w:val="24"/>
                <w:lang w:val="ru-RU"/>
              </w:rPr>
              <w:t xml:space="preserve"> </w:t>
            </w:r>
            <w:r w:rsidRPr="008F1AF5">
              <w:rPr>
                <w:sz w:val="24"/>
                <w:szCs w:val="24"/>
                <w:lang w:val="ru-RU"/>
              </w:rPr>
              <w:t>рекламы</w:t>
            </w:r>
            <w:r w:rsidRPr="008F1AF5">
              <w:rPr>
                <w:spacing w:val="-6"/>
                <w:sz w:val="24"/>
                <w:szCs w:val="24"/>
                <w:lang w:val="ru-RU"/>
              </w:rPr>
              <w:t xml:space="preserve"> </w:t>
            </w:r>
            <w:r w:rsidRPr="008F1AF5">
              <w:rPr>
                <w:sz w:val="24"/>
                <w:szCs w:val="24"/>
                <w:lang w:val="ru-RU"/>
              </w:rPr>
              <w:t>по</w:t>
            </w:r>
            <w:r w:rsidRPr="008F1AF5">
              <w:rPr>
                <w:spacing w:val="1"/>
                <w:sz w:val="24"/>
                <w:szCs w:val="24"/>
                <w:lang w:val="ru-RU"/>
              </w:rPr>
              <w:t xml:space="preserve"> </w:t>
            </w:r>
            <w:r w:rsidRPr="008F1AF5">
              <w:rPr>
                <w:sz w:val="24"/>
                <w:szCs w:val="24"/>
                <w:lang w:val="ru-RU"/>
              </w:rPr>
              <w:t>ключевому</w:t>
            </w:r>
            <w:r w:rsidRPr="008F1AF5">
              <w:rPr>
                <w:spacing w:val="-12"/>
                <w:sz w:val="24"/>
                <w:szCs w:val="24"/>
                <w:lang w:val="ru-RU"/>
              </w:rPr>
              <w:t xml:space="preserve"> </w:t>
            </w:r>
            <w:r w:rsidRPr="008F1AF5">
              <w:rPr>
                <w:sz w:val="24"/>
                <w:szCs w:val="24"/>
                <w:lang w:val="ru-RU"/>
              </w:rPr>
              <w:t>слову.</w:t>
            </w:r>
            <w:r w:rsidRPr="008F1AF5">
              <w:rPr>
                <w:spacing w:val="-57"/>
                <w:sz w:val="24"/>
                <w:szCs w:val="24"/>
                <w:lang w:val="ru-RU"/>
              </w:rPr>
              <w:t xml:space="preserve"> </w:t>
            </w:r>
            <w:r w:rsidRPr="008F1AF5">
              <w:rPr>
                <w:sz w:val="24"/>
                <w:szCs w:val="24"/>
                <w:lang w:val="ru-RU"/>
              </w:rPr>
              <w:t xml:space="preserve">Блокировка </w:t>
            </w:r>
            <w:r w:rsidRPr="008F1AF5">
              <w:rPr>
                <w:sz w:val="24"/>
                <w:szCs w:val="24"/>
              </w:rPr>
              <w:t>JavaScript</w:t>
            </w:r>
            <w:r w:rsidRPr="008F1AF5">
              <w:rPr>
                <w:sz w:val="24"/>
                <w:szCs w:val="24"/>
                <w:lang w:val="ru-RU"/>
              </w:rPr>
              <w:t>.</w:t>
            </w:r>
          </w:p>
          <w:p w:rsidR="008F1AF5" w:rsidRPr="008F1AF5" w:rsidRDefault="008F1AF5" w:rsidP="00114A16">
            <w:pPr>
              <w:pStyle w:val="TableParagraph"/>
              <w:spacing w:line="256" w:lineRule="exact"/>
              <w:ind w:left="262"/>
              <w:rPr>
                <w:sz w:val="24"/>
                <w:szCs w:val="24"/>
              </w:rPr>
            </w:pPr>
            <w:r w:rsidRPr="008F1AF5">
              <w:rPr>
                <w:sz w:val="24"/>
                <w:szCs w:val="24"/>
              </w:rPr>
              <w:t>Блокировка</w:t>
            </w:r>
            <w:r w:rsidRPr="008F1AF5">
              <w:rPr>
                <w:spacing w:val="-5"/>
                <w:sz w:val="24"/>
                <w:szCs w:val="24"/>
              </w:rPr>
              <w:t xml:space="preserve"> </w:t>
            </w:r>
            <w:r w:rsidRPr="008F1AF5">
              <w:rPr>
                <w:sz w:val="24"/>
                <w:szCs w:val="24"/>
              </w:rPr>
              <w:t>Cookie.</w:t>
            </w:r>
          </w:p>
        </w:tc>
      </w:tr>
    </w:tbl>
    <w:p w:rsidR="008F1AF5" w:rsidRPr="008F1AF5" w:rsidRDefault="008F1AF5" w:rsidP="008F1AF5">
      <w:pPr>
        <w:pStyle w:val="af7"/>
        <w:spacing w:before="4"/>
        <w:rPr>
          <w:rFonts w:ascii="Times New Roman" w:hAnsi="Times New Roman" w:cs="Times New Roman"/>
          <w:b/>
          <w:sz w:val="24"/>
          <w:szCs w:val="24"/>
        </w:rPr>
      </w:pPr>
    </w:p>
    <w:tbl>
      <w:tblPr>
        <w:tblStyle w:val="TableNormal"/>
        <w:tblW w:w="9755" w:type="dxa"/>
        <w:tblInd w:w="-567" w:type="dxa"/>
        <w:tblLayout w:type="fixed"/>
        <w:tblLook w:val="01E0" w:firstRow="1" w:lastRow="1" w:firstColumn="1" w:lastColumn="1" w:noHBand="0" w:noVBand="0"/>
      </w:tblPr>
      <w:tblGrid>
        <w:gridCol w:w="9755"/>
      </w:tblGrid>
      <w:tr w:rsidR="008F1AF5" w:rsidRPr="008F1AF5" w:rsidTr="008F1AF5">
        <w:trPr>
          <w:trHeight w:val="267"/>
        </w:trPr>
        <w:tc>
          <w:tcPr>
            <w:tcW w:w="9755" w:type="dxa"/>
          </w:tcPr>
          <w:p w:rsidR="008F1AF5" w:rsidRPr="008F1AF5" w:rsidRDefault="008F1AF5" w:rsidP="00114A16">
            <w:pPr>
              <w:pStyle w:val="TableParagraph"/>
              <w:spacing w:line="247"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4</w:t>
            </w:r>
          </w:p>
        </w:tc>
      </w:tr>
      <w:tr w:rsidR="008F1AF5" w:rsidRPr="008F1AF5" w:rsidTr="008F1AF5">
        <w:trPr>
          <w:trHeight w:val="1462"/>
        </w:trPr>
        <w:tc>
          <w:tcPr>
            <w:tcW w:w="9755" w:type="dxa"/>
          </w:tcPr>
          <w:p w:rsidR="008F1AF5" w:rsidRPr="008F1AF5" w:rsidRDefault="008F1AF5" w:rsidP="00114A16">
            <w:pPr>
              <w:pStyle w:val="TableParagraph"/>
              <w:spacing w:line="264" w:lineRule="auto"/>
              <w:ind w:left="262" w:right="183"/>
              <w:rPr>
                <w:sz w:val="24"/>
                <w:szCs w:val="24"/>
                <w:lang w:val="ru-RU"/>
              </w:rPr>
            </w:pPr>
            <w:r w:rsidRPr="008F1AF5">
              <w:rPr>
                <w:sz w:val="24"/>
                <w:szCs w:val="24"/>
                <w:lang w:val="ru-RU"/>
              </w:rPr>
              <w:t xml:space="preserve">Установить </w:t>
            </w:r>
            <w:r w:rsidRPr="008F1AF5">
              <w:rPr>
                <w:sz w:val="24"/>
                <w:szCs w:val="24"/>
              </w:rPr>
              <w:t>WEB</w:t>
            </w:r>
            <w:r w:rsidRPr="008F1AF5">
              <w:rPr>
                <w:sz w:val="24"/>
                <w:szCs w:val="24"/>
                <w:lang w:val="ru-RU"/>
              </w:rPr>
              <w:t xml:space="preserve">-сервер </w:t>
            </w:r>
            <w:r w:rsidRPr="008F1AF5">
              <w:rPr>
                <w:sz w:val="24"/>
                <w:szCs w:val="24"/>
              </w:rPr>
              <w:t>Apache</w:t>
            </w:r>
            <w:r w:rsidRPr="008F1AF5">
              <w:rPr>
                <w:sz w:val="24"/>
                <w:szCs w:val="24"/>
                <w:lang w:val="ru-RU"/>
              </w:rPr>
              <w:t xml:space="preserve">. Настроить хостинг нескольких </w:t>
            </w:r>
            <w:r w:rsidRPr="008F1AF5">
              <w:rPr>
                <w:sz w:val="24"/>
                <w:szCs w:val="24"/>
              </w:rPr>
              <w:t>WEB</w:t>
            </w:r>
            <w:r w:rsidRPr="008F1AF5">
              <w:rPr>
                <w:sz w:val="24"/>
                <w:szCs w:val="24"/>
                <w:lang w:val="ru-RU"/>
              </w:rPr>
              <w:t>-узлов на локальной</w:t>
            </w:r>
            <w:r w:rsidRPr="008F1AF5">
              <w:rPr>
                <w:spacing w:val="-57"/>
                <w:sz w:val="24"/>
                <w:szCs w:val="24"/>
                <w:lang w:val="ru-RU"/>
              </w:rPr>
              <w:t xml:space="preserve"> </w:t>
            </w:r>
            <w:r w:rsidRPr="008F1AF5">
              <w:rPr>
                <w:sz w:val="24"/>
                <w:szCs w:val="24"/>
                <w:lang w:val="ru-RU"/>
              </w:rPr>
              <w:t>машине.</w:t>
            </w:r>
          </w:p>
          <w:p w:rsidR="008F1AF5" w:rsidRPr="008F1AF5" w:rsidRDefault="008F1AF5" w:rsidP="00114A16">
            <w:pPr>
              <w:pStyle w:val="TableParagraph"/>
              <w:spacing w:line="269" w:lineRule="exact"/>
              <w:ind w:left="262"/>
              <w:rPr>
                <w:sz w:val="24"/>
                <w:szCs w:val="24"/>
                <w:lang w:val="ru-RU"/>
              </w:rPr>
            </w:pPr>
            <w:r w:rsidRPr="008F1AF5">
              <w:rPr>
                <w:sz w:val="24"/>
                <w:szCs w:val="24"/>
                <w:lang w:val="ru-RU"/>
              </w:rPr>
              <w:t>Для</w:t>
            </w:r>
            <w:r w:rsidRPr="008F1AF5">
              <w:rPr>
                <w:spacing w:val="-2"/>
                <w:sz w:val="24"/>
                <w:szCs w:val="24"/>
                <w:lang w:val="ru-RU"/>
              </w:rPr>
              <w:t xml:space="preserve"> </w:t>
            </w:r>
            <w:r w:rsidRPr="008F1AF5">
              <w:rPr>
                <w:sz w:val="24"/>
                <w:szCs w:val="24"/>
                <w:lang w:val="ru-RU"/>
              </w:rPr>
              <w:t>выполнения</w:t>
            </w:r>
            <w:r w:rsidRPr="008F1AF5">
              <w:rPr>
                <w:spacing w:val="-6"/>
                <w:sz w:val="24"/>
                <w:szCs w:val="24"/>
                <w:lang w:val="ru-RU"/>
              </w:rPr>
              <w:t xml:space="preserve"> </w:t>
            </w:r>
            <w:r w:rsidRPr="008F1AF5">
              <w:rPr>
                <w:sz w:val="24"/>
                <w:szCs w:val="24"/>
                <w:lang w:val="ru-RU"/>
              </w:rPr>
              <w:t>данной задачи</w:t>
            </w:r>
            <w:r w:rsidRPr="008F1AF5">
              <w:rPr>
                <w:spacing w:val="-4"/>
                <w:sz w:val="24"/>
                <w:szCs w:val="24"/>
                <w:lang w:val="ru-RU"/>
              </w:rPr>
              <w:t xml:space="preserve"> </w:t>
            </w:r>
            <w:r w:rsidRPr="008F1AF5">
              <w:rPr>
                <w:sz w:val="24"/>
                <w:szCs w:val="24"/>
                <w:lang w:val="ru-RU"/>
              </w:rPr>
              <w:t>взять</w:t>
            </w:r>
            <w:r w:rsidRPr="008F1AF5">
              <w:rPr>
                <w:spacing w:val="-4"/>
                <w:sz w:val="24"/>
                <w:szCs w:val="24"/>
                <w:lang w:val="ru-RU"/>
              </w:rPr>
              <w:t xml:space="preserve"> </w:t>
            </w:r>
            <w:r w:rsidRPr="008F1AF5">
              <w:rPr>
                <w:sz w:val="24"/>
                <w:szCs w:val="24"/>
                <w:lang w:val="ru-RU"/>
              </w:rPr>
              <w:t>следующие</w:t>
            </w:r>
            <w:r w:rsidRPr="008F1AF5">
              <w:rPr>
                <w:spacing w:val="-2"/>
                <w:sz w:val="24"/>
                <w:szCs w:val="24"/>
                <w:lang w:val="ru-RU"/>
              </w:rPr>
              <w:t xml:space="preserve"> </w:t>
            </w:r>
            <w:r w:rsidRPr="008F1AF5">
              <w:rPr>
                <w:sz w:val="24"/>
                <w:szCs w:val="24"/>
                <w:lang w:val="ru-RU"/>
              </w:rPr>
              <w:t>названия</w:t>
            </w:r>
            <w:r w:rsidRPr="008F1AF5">
              <w:rPr>
                <w:spacing w:val="-1"/>
                <w:sz w:val="24"/>
                <w:szCs w:val="24"/>
                <w:lang w:val="ru-RU"/>
              </w:rPr>
              <w:t xml:space="preserve"> </w:t>
            </w:r>
            <w:r w:rsidRPr="008F1AF5">
              <w:rPr>
                <w:sz w:val="24"/>
                <w:szCs w:val="24"/>
                <w:lang w:val="ru-RU"/>
              </w:rPr>
              <w:t>сайтов: 1</w:t>
            </w:r>
            <w:r w:rsidRPr="008F1AF5">
              <w:rPr>
                <w:sz w:val="24"/>
                <w:szCs w:val="24"/>
              </w:rPr>
              <w:t>ks</w:t>
            </w:r>
            <w:r w:rsidRPr="008F1AF5">
              <w:rPr>
                <w:sz w:val="24"/>
                <w:szCs w:val="24"/>
                <w:lang w:val="ru-RU"/>
              </w:rPr>
              <w:t>.</w:t>
            </w:r>
            <w:r w:rsidRPr="008F1AF5">
              <w:rPr>
                <w:sz w:val="24"/>
                <w:szCs w:val="24"/>
              </w:rPr>
              <w:t>ru</w:t>
            </w:r>
            <w:r w:rsidRPr="008F1AF5">
              <w:rPr>
                <w:spacing w:val="-1"/>
                <w:sz w:val="24"/>
                <w:szCs w:val="24"/>
                <w:lang w:val="ru-RU"/>
              </w:rPr>
              <w:t xml:space="preserve"> </w:t>
            </w:r>
            <w:r w:rsidRPr="008F1AF5">
              <w:rPr>
                <w:sz w:val="24"/>
                <w:szCs w:val="24"/>
                <w:lang w:val="ru-RU"/>
              </w:rPr>
              <w:t>и</w:t>
            </w:r>
            <w:r w:rsidRPr="008F1AF5">
              <w:rPr>
                <w:spacing w:val="-5"/>
                <w:sz w:val="24"/>
                <w:szCs w:val="24"/>
                <w:lang w:val="ru-RU"/>
              </w:rPr>
              <w:t xml:space="preserve"> </w:t>
            </w:r>
            <w:r w:rsidRPr="008F1AF5">
              <w:rPr>
                <w:sz w:val="24"/>
                <w:szCs w:val="24"/>
                <w:lang w:val="ru-RU"/>
              </w:rPr>
              <w:t>2</w:t>
            </w:r>
            <w:r w:rsidRPr="008F1AF5">
              <w:rPr>
                <w:sz w:val="24"/>
                <w:szCs w:val="24"/>
              </w:rPr>
              <w:t>ks</w:t>
            </w:r>
            <w:r w:rsidRPr="008F1AF5">
              <w:rPr>
                <w:sz w:val="24"/>
                <w:szCs w:val="24"/>
                <w:lang w:val="ru-RU"/>
              </w:rPr>
              <w:t>.</w:t>
            </w:r>
            <w:r w:rsidRPr="008F1AF5">
              <w:rPr>
                <w:sz w:val="24"/>
                <w:szCs w:val="24"/>
              </w:rPr>
              <w:t>ru</w:t>
            </w:r>
            <w:r w:rsidRPr="008F1AF5">
              <w:rPr>
                <w:sz w:val="24"/>
                <w:szCs w:val="24"/>
                <w:lang w:val="ru-RU"/>
              </w:rPr>
              <w:t>.</w:t>
            </w:r>
          </w:p>
          <w:p w:rsidR="008F1AF5" w:rsidRPr="008F1AF5" w:rsidRDefault="008F1AF5" w:rsidP="00114A16">
            <w:pPr>
              <w:pStyle w:val="TableParagraph"/>
              <w:spacing w:line="290" w:lineRule="atLeast"/>
              <w:ind w:left="262" w:right="728"/>
              <w:rPr>
                <w:sz w:val="24"/>
                <w:szCs w:val="24"/>
              </w:rPr>
            </w:pPr>
            <w:r w:rsidRPr="008F1AF5">
              <w:rPr>
                <w:sz w:val="24"/>
                <w:szCs w:val="24"/>
                <w:lang w:val="ru-RU"/>
              </w:rPr>
              <w:t xml:space="preserve">Для проверки работоспособности сайтов необходимо создать страницу </w:t>
            </w:r>
            <w:r w:rsidRPr="008F1AF5">
              <w:rPr>
                <w:sz w:val="24"/>
                <w:szCs w:val="24"/>
              </w:rPr>
              <w:t>index</w:t>
            </w:r>
            <w:r w:rsidRPr="008F1AF5">
              <w:rPr>
                <w:sz w:val="24"/>
                <w:szCs w:val="24"/>
                <w:lang w:val="ru-RU"/>
              </w:rPr>
              <w:t>.</w:t>
            </w:r>
            <w:r w:rsidRPr="008F1AF5">
              <w:rPr>
                <w:sz w:val="24"/>
                <w:szCs w:val="24"/>
              </w:rPr>
              <w:t>php</w:t>
            </w:r>
            <w:r w:rsidRPr="008F1AF5">
              <w:rPr>
                <w:sz w:val="24"/>
                <w:szCs w:val="24"/>
                <w:lang w:val="ru-RU"/>
              </w:rPr>
              <w:t xml:space="preserve"> для</w:t>
            </w:r>
            <w:r w:rsidRPr="008F1AF5">
              <w:rPr>
                <w:spacing w:val="-58"/>
                <w:sz w:val="24"/>
                <w:szCs w:val="24"/>
                <w:lang w:val="ru-RU"/>
              </w:rPr>
              <w:t xml:space="preserve"> </w:t>
            </w:r>
            <w:r w:rsidRPr="008F1AF5">
              <w:rPr>
                <w:sz w:val="24"/>
                <w:szCs w:val="24"/>
                <w:lang w:val="ru-RU"/>
              </w:rPr>
              <w:t>каждого</w:t>
            </w:r>
            <w:r w:rsidRPr="008F1AF5">
              <w:rPr>
                <w:spacing w:val="1"/>
                <w:sz w:val="24"/>
                <w:szCs w:val="24"/>
                <w:lang w:val="ru-RU"/>
              </w:rPr>
              <w:t xml:space="preserve"> </w:t>
            </w:r>
            <w:r w:rsidRPr="008F1AF5">
              <w:rPr>
                <w:sz w:val="24"/>
                <w:szCs w:val="24"/>
                <w:lang w:val="ru-RU"/>
              </w:rPr>
              <w:t>сайта с текстом:</w:t>
            </w:r>
            <w:r w:rsidRPr="008F1AF5">
              <w:rPr>
                <w:spacing w:val="-4"/>
                <w:sz w:val="24"/>
                <w:szCs w:val="24"/>
                <w:lang w:val="ru-RU"/>
              </w:rPr>
              <w:t xml:space="preserve"> </w:t>
            </w:r>
            <w:r w:rsidRPr="008F1AF5">
              <w:rPr>
                <w:sz w:val="24"/>
                <w:szCs w:val="24"/>
                <w:lang w:val="ru-RU"/>
              </w:rPr>
              <w:t>«Задание</w:t>
            </w:r>
            <w:r w:rsidRPr="008F1AF5">
              <w:rPr>
                <w:spacing w:val="1"/>
                <w:sz w:val="24"/>
                <w:szCs w:val="24"/>
                <w:lang w:val="ru-RU"/>
              </w:rPr>
              <w:t xml:space="preserve"> </w:t>
            </w:r>
            <w:r w:rsidRPr="008F1AF5">
              <w:rPr>
                <w:sz w:val="24"/>
                <w:szCs w:val="24"/>
                <w:lang w:val="ru-RU"/>
              </w:rPr>
              <w:t>выполнено!!!!</w:t>
            </w:r>
            <w:r w:rsidRPr="008F1AF5">
              <w:rPr>
                <w:spacing w:val="-2"/>
                <w:sz w:val="24"/>
                <w:szCs w:val="24"/>
                <w:lang w:val="ru-RU"/>
              </w:rPr>
              <w:t xml:space="preserve"> </w:t>
            </w:r>
            <w:r w:rsidRPr="008F1AF5">
              <w:rPr>
                <w:sz w:val="24"/>
                <w:szCs w:val="24"/>
              </w:rPr>
              <w:t>ФИО студента»</w:t>
            </w:r>
          </w:p>
        </w:tc>
      </w:tr>
    </w:tbl>
    <w:p w:rsidR="008F1AF5" w:rsidRPr="008F1AF5" w:rsidRDefault="008F1AF5" w:rsidP="008F1AF5">
      <w:pPr>
        <w:pStyle w:val="af7"/>
        <w:spacing w:before="11"/>
        <w:rPr>
          <w:rFonts w:ascii="Times New Roman" w:hAnsi="Times New Roman" w:cs="Times New Roman"/>
          <w:b/>
          <w:sz w:val="24"/>
          <w:szCs w:val="24"/>
        </w:rPr>
      </w:pPr>
    </w:p>
    <w:tbl>
      <w:tblPr>
        <w:tblStyle w:val="TableNormal"/>
        <w:tblW w:w="0" w:type="auto"/>
        <w:tblInd w:w="-567" w:type="dxa"/>
        <w:tblLayout w:type="fixed"/>
        <w:tblLook w:val="01E0" w:firstRow="1" w:lastRow="1" w:firstColumn="1" w:lastColumn="1" w:noHBand="0" w:noVBand="0"/>
      </w:tblPr>
      <w:tblGrid>
        <w:gridCol w:w="8753"/>
      </w:tblGrid>
      <w:tr w:rsidR="008F1AF5" w:rsidRPr="008F1AF5" w:rsidTr="008F1AF5">
        <w:trPr>
          <w:trHeight w:val="269"/>
        </w:trPr>
        <w:tc>
          <w:tcPr>
            <w:tcW w:w="8753" w:type="dxa"/>
          </w:tcPr>
          <w:p w:rsidR="008F1AF5" w:rsidRPr="008F1AF5" w:rsidRDefault="008F1AF5" w:rsidP="00114A16">
            <w:pPr>
              <w:pStyle w:val="TableParagraph"/>
              <w:spacing w:line="250"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5</w:t>
            </w:r>
          </w:p>
        </w:tc>
      </w:tr>
      <w:tr w:rsidR="008F1AF5" w:rsidRPr="008F1AF5" w:rsidTr="008F1AF5">
        <w:trPr>
          <w:trHeight w:val="269"/>
        </w:trPr>
        <w:tc>
          <w:tcPr>
            <w:tcW w:w="8753" w:type="dxa"/>
          </w:tcPr>
          <w:p w:rsidR="008F1AF5" w:rsidRPr="008F1AF5" w:rsidRDefault="008F1AF5" w:rsidP="00114A16">
            <w:pPr>
              <w:pStyle w:val="TableParagraph"/>
              <w:spacing w:line="250" w:lineRule="exact"/>
              <w:rPr>
                <w:sz w:val="24"/>
                <w:szCs w:val="24"/>
                <w:lang w:val="ru-RU"/>
              </w:rPr>
            </w:pPr>
            <w:r w:rsidRPr="008F1AF5">
              <w:rPr>
                <w:sz w:val="24"/>
                <w:szCs w:val="24"/>
                <w:lang w:val="ru-RU"/>
              </w:rPr>
              <w:t>На</w:t>
            </w:r>
            <w:r w:rsidRPr="008F1AF5">
              <w:rPr>
                <w:spacing w:val="-4"/>
                <w:sz w:val="24"/>
                <w:szCs w:val="24"/>
                <w:lang w:val="ru-RU"/>
              </w:rPr>
              <w:t xml:space="preserve"> </w:t>
            </w:r>
            <w:r w:rsidRPr="008F1AF5">
              <w:rPr>
                <w:sz w:val="24"/>
                <w:szCs w:val="24"/>
                <w:lang w:val="ru-RU"/>
              </w:rPr>
              <w:t>маршрутизаторе</w:t>
            </w:r>
            <w:r w:rsidRPr="008F1AF5">
              <w:rPr>
                <w:spacing w:val="-1"/>
                <w:sz w:val="24"/>
                <w:szCs w:val="24"/>
                <w:lang w:val="ru-RU"/>
              </w:rPr>
              <w:t xml:space="preserve"> </w:t>
            </w:r>
            <w:r w:rsidRPr="008F1AF5">
              <w:rPr>
                <w:sz w:val="24"/>
                <w:szCs w:val="24"/>
              </w:rPr>
              <w:t>cisco</w:t>
            </w:r>
            <w:r w:rsidRPr="008F1AF5">
              <w:rPr>
                <w:spacing w:val="3"/>
                <w:sz w:val="24"/>
                <w:szCs w:val="24"/>
                <w:lang w:val="ru-RU"/>
              </w:rPr>
              <w:t xml:space="preserve"> </w:t>
            </w:r>
            <w:r w:rsidRPr="008F1AF5">
              <w:rPr>
                <w:sz w:val="24"/>
                <w:szCs w:val="24"/>
                <w:lang w:val="ru-RU"/>
              </w:rPr>
              <w:t>необходимо</w:t>
            </w:r>
            <w:r w:rsidRPr="008F1AF5">
              <w:rPr>
                <w:spacing w:val="-1"/>
                <w:sz w:val="24"/>
                <w:szCs w:val="24"/>
                <w:lang w:val="ru-RU"/>
              </w:rPr>
              <w:t xml:space="preserve"> </w:t>
            </w:r>
            <w:r w:rsidRPr="008F1AF5">
              <w:rPr>
                <w:sz w:val="24"/>
                <w:szCs w:val="24"/>
                <w:lang w:val="ru-RU"/>
              </w:rPr>
              <w:t>настроить</w:t>
            </w:r>
            <w:r w:rsidRPr="008F1AF5">
              <w:rPr>
                <w:spacing w:val="2"/>
                <w:sz w:val="24"/>
                <w:szCs w:val="24"/>
                <w:lang w:val="ru-RU"/>
              </w:rPr>
              <w:t xml:space="preserve"> </w:t>
            </w:r>
            <w:r w:rsidRPr="008F1AF5">
              <w:rPr>
                <w:sz w:val="24"/>
                <w:szCs w:val="24"/>
              </w:rPr>
              <w:t>VPN</w:t>
            </w:r>
            <w:r w:rsidRPr="008F1AF5">
              <w:rPr>
                <w:spacing w:val="-2"/>
                <w:sz w:val="24"/>
                <w:szCs w:val="24"/>
                <w:lang w:val="ru-RU"/>
              </w:rPr>
              <w:t xml:space="preserve"> </w:t>
            </w:r>
            <w:r w:rsidRPr="008F1AF5">
              <w:rPr>
                <w:sz w:val="24"/>
                <w:szCs w:val="24"/>
                <w:lang w:val="ru-RU"/>
              </w:rPr>
              <w:t>сервер</w:t>
            </w:r>
            <w:r w:rsidRPr="008F1AF5">
              <w:rPr>
                <w:spacing w:val="-6"/>
                <w:sz w:val="24"/>
                <w:szCs w:val="24"/>
                <w:lang w:val="ru-RU"/>
              </w:rPr>
              <w:t xml:space="preserve"> </w:t>
            </w:r>
            <w:r w:rsidRPr="008F1AF5">
              <w:rPr>
                <w:sz w:val="24"/>
                <w:szCs w:val="24"/>
                <w:lang w:val="ru-RU"/>
              </w:rPr>
              <w:t>по</w:t>
            </w:r>
            <w:r w:rsidRPr="008F1AF5">
              <w:rPr>
                <w:spacing w:val="-2"/>
                <w:sz w:val="24"/>
                <w:szCs w:val="24"/>
                <w:lang w:val="ru-RU"/>
              </w:rPr>
              <w:t xml:space="preserve"> </w:t>
            </w:r>
            <w:r w:rsidRPr="008F1AF5">
              <w:rPr>
                <w:sz w:val="24"/>
                <w:szCs w:val="24"/>
                <w:lang w:val="ru-RU"/>
              </w:rPr>
              <w:t>протоколу</w:t>
            </w:r>
            <w:r w:rsidRPr="008F1AF5">
              <w:rPr>
                <w:spacing w:val="-8"/>
                <w:sz w:val="24"/>
                <w:szCs w:val="24"/>
                <w:lang w:val="ru-RU"/>
              </w:rPr>
              <w:t xml:space="preserve"> </w:t>
            </w:r>
            <w:r w:rsidRPr="008F1AF5">
              <w:rPr>
                <w:sz w:val="24"/>
                <w:szCs w:val="24"/>
              </w:rPr>
              <w:t>L</w:t>
            </w:r>
            <w:r w:rsidRPr="008F1AF5">
              <w:rPr>
                <w:sz w:val="24"/>
                <w:szCs w:val="24"/>
                <w:lang w:val="ru-RU"/>
              </w:rPr>
              <w:t>2</w:t>
            </w:r>
            <w:r w:rsidRPr="008F1AF5">
              <w:rPr>
                <w:sz w:val="24"/>
                <w:szCs w:val="24"/>
              </w:rPr>
              <w:t>TP</w:t>
            </w:r>
            <w:r w:rsidRPr="008F1AF5">
              <w:rPr>
                <w:sz w:val="24"/>
                <w:szCs w:val="24"/>
                <w:lang w:val="ru-RU"/>
              </w:rPr>
              <w:t>.</w:t>
            </w:r>
          </w:p>
        </w:tc>
      </w:tr>
    </w:tbl>
    <w:p w:rsidR="008F1AF5" w:rsidRPr="008F1AF5" w:rsidRDefault="008F1AF5" w:rsidP="008F1AF5">
      <w:pPr>
        <w:pStyle w:val="af7"/>
        <w:spacing w:before="4"/>
        <w:rPr>
          <w:rFonts w:ascii="Times New Roman" w:hAnsi="Times New Roman" w:cs="Times New Roman"/>
          <w:b/>
          <w:sz w:val="24"/>
          <w:szCs w:val="24"/>
        </w:rPr>
      </w:pPr>
    </w:p>
    <w:tbl>
      <w:tblPr>
        <w:tblStyle w:val="TableNormal"/>
        <w:tblW w:w="9127" w:type="dxa"/>
        <w:tblInd w:w="-567" w:type="dxa"/>
        <w:tblLayout w:type="fixed"/>
        <w:tblLook w:val="01E0" w:firstRow="1" w:lastRow="1" w:firstColumn="1" w:lastColumn="1" w:noHBand="0" w:noVBand="0"/>
      </w:tblPr>
      <w:tblGrid>
        <w:gridCol w:w="9127"/>
      </w:tblGrid>
      <w:tr w:rsidR="008F1AF5" w:rsidRPr="008F1AF5" w:rsidTr="008F1AF5">
        <w:trPr>
          <w:trHeight w:val="267"/>
        </w:trPr>
        <w:tc>
          <w:tcPr>
            <w:tcW w:w="9127" w:type="dxa"/>
          </w:tcPr>
          <w:p w:rsidR="008F1AF5" w:rsidRPr="008F1AF5" w:rsidRDefault="008F1AF5" w:rsidP="00114A16">
            <w:pPr>
              <w:pStyle w:val="TableParagraph"/>
              <w:spacing w:line="247"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6</w:t>
            </w:r>
          </w:p>
        </w:tc>
      </w:tr>
      <w:tr w:rsidR="008F1AF5" w:rsidRPr="008F1AF5" w:rsidTr="008F1AF5">
        <w:trPr>
          <w:trHeight w:val="267"/>
        </w:trPr>
        <w:tc>
          <w:tcPr>
            <w:tcW w:w="9127" w:type="dxa"/>
          </w:tcPr>
          <w:p w:rsidR="008F1AF5" w:rsidRPr="008F1AF5" w:rsidRDefault="008F1AF5" w:rsidP="00114A16">
            <w:pPr>
              <w:pStyle w:val="TableParagraph"/>
              <w:spacing w:line="247" w:lineRule="exact"/>
              <w:rPr>
                <w:sz w:val="24"/>
                <w:szCs w:val="24"/>
                <w:lang w:val="ru-RU"/>
              </w:rPr>
            </w:pPr>
            <w:r w:rsidRPr="008F1AF5">
              <w:rPr>
                <w:sz w:val="24"/>
                <w:szCs w:val="24"/>
                <w:lang w:val="ru-RU"/>
              </w:rPr>
              <w:t>Настроить</w:t>
            </w:r>
            <w:r w:rsidRPr="008F1AF5">
              <w:rPr>
                <w:spacing w:val="-4"/>
                <w:sz w:val="24"/>
                <w:szCs w:val="24"/>
                <w:lang w:val="ru-RU"/>
              </w:rPr>
              <w:t xml:space="preserve"> </w:t>
            </w:r>
            <w:r w:rsidRPr="008F1AF5">
              <w:rPr>
                <w:sz w:val="24"/>
                <w:szCs w:val="24"/>
                <w:lang w:val="ru-RU"/>
              </w:rPr>
              <w:t>динамическую</w:t>
            </w:r>
            <w:r w:rsidRPr="008F1AF5">
              <w:rPr>
                <w:spacing w:val="-3"/>
                <w:sz w:val="24"/>
                <w:szCs w:val="24"/>
                <w:lang w:val="ru-RU"/>
              </w:rPr>
              <w:t xml:space="preserve"> </w:t>
            </w:r>
            <w:r w:rsidRPr="008F1AF5">
              <w:rPr>
                <w:sz w:val="24"/>
                <w:szCs w:val="24"/>
                <w:lang w:val="ru-RU"/>
              </w:rPr>
              <w:t>маршрутизацию</w:t>
            </w:r>
            <w:r w:rsidRPr="008F1AF5">
              <w:rPr>
                <w:spacing w:val="-3"/>
                <w:sz w:val="24"/>
                <w:szCs w:val="24"/>
                <w:lang w:val="ru-RU"/>
              </w:rPr>
              <w:t xml:space="preserve"> </w:t>
            </w:r>
            <w:r w:rsidRPr="008F1AF5">
              <w:rPr>
                <w:sz w:val="24"/>
                <w:szCs w:val="24"/>
                <w:lang w:val="ru-RU"/>
              </w:rPr>
              <w:t>между</w:t>
            </w:r>
            <w:r w:rsidRPr="008F1AF5">
              <w:rPr>
                <w:spacing w:val="-11"/>
                <w:sz w:val="24"/>
                <w:szCs w:val="24"/>
                <w:lang w:val="ru-RU"/>
              </w:rPr>
              <w:t xml:space="preserve"> </w:t>
            </w:r>
            <w:r w:rsidRPr="008F1AF5">
              <w:rPr>
                <w:sz w:val="24"/>
                <w:szCs w:val="24"/>
                <w:lang w:val="ru-RU"/>
              </w:rPr>
              <w:t>4 сетями с</w:t>
            </w:r>
            <w:r w:rsidRPr="008F1AF5">
              <w:rPr>
                <w:spacing w:val="-2"/>
                <w:sz w:val="24"/>
                <w:szCs w:val="24"/>
                <w:lang w:val="ru-RU"/>
              </w:rPr>
              <w:t xml:space="preserve"> </w:t>
            </w:r>
            <w:r w:rsidRPr="008F1AF5">
              <w:rPr>
                <w:sz w:val="24"/>
                <w:szCs w:val="24"/>
                <w:lang w:val="ru-RU"/>
              </w:rPr>
              <w:t>использованием</w:t>
            </w:r>
            <w:r w:rsidRPr="008F1AF5">
              <w:rPr>
                <w:spacing w:val="6"/>
                <w:sz w:val="24"/>
                <w:szCs w:val="24"/>
                <w:lang w:val="ru-RU"/>
              </w:rPr>
              <w:t xml:space="preserve"> </w:t>
            </w:r>
            <w:r w:rsidRPr="008F1AF5">
              <w:rPr>
                <w:sz w:val="24"/>
                <w:szCs w:val="24"/>
              </w:rPr>
              <w:t>IPSEC</w:t>
            </w:r>
            <w:r w:rsidRPr="008F1AF5">
              <w:rPr>
                <w:sz w:val="24"/>
                <w:szCs w:val="24"/>
                <w:lang w:val="ru-RU"/>
              </w:rPr>
              <w:t>.</w:t>
            </w:r>
          </w:p>
        </w:tc>
      </w:tr>
    </w:tbl>
    <w:p w:rsidR="008F1AF5" w:rsidRPr="008F1AF5" w:rsidRDefault="008F1AF5" w:rsidP="008F1AF5">
      <w:pPr>
        <w:pStyle w:val="af7"/>
        <w:spacing w:before="3"/>
        <w:rPr>
          <w:rFonts w:ascii="Times New Roman" w:hAnsi="Times New Roman" w:cs="Times New Roman"/>
          <w:b/>
          <w:sz w:val="24"/>
          <w:szCs w:val="24"/>
        </w:rPr>
      </w:pPr>
    </w:p>
    <w:tbl>
      <w:tblPr>
        <w:tblStyle w:val="TableNormal"/>
        <w:tblW w:w="9054" w:type="dxa"/>
        <w:tblInd w:w="-567" w:type="dxa"/>
        <w:tblLayout w:type="fixed"/>
        <w:tblLook w:val="01E0" w:firstRow="1" w:lastRow="1" w:firstColumn="1" w:lastColumn="1" w:noHBand="0" w:noVBand="0"/>
      </w:tblPr>
      <w:tblGrid>
        <w:gridCol w:w="9054"/>
      </w:tblGrid>
      <w:tr w:rsidR="008F1AF5" w:rsidRPr="008F1AF5" w:rsidTr="008F1AF5">
        <w:trPr>
          <w:trHeight w:val="269"/>
        </w:trPr>
        <w:tc>
          <w:tcPr>
            <w:tcW w:w="9054" w:type="dxa"/>
          </w:tcPr>
          <w:p w:rsidR="008F1AF5" w:rsidRPr="008F1AF5" w:rsidRDefault="008F1AF5" w:rsidP="00114A16">
            <w:pPr>
              <w:pStyle w:val="TableParagraph"/>
              <w:spacing w:line="250"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7</w:t>
            </w:r>
          </w:p>
        </w:tc>
      </w:tr>
      <w:tr w:rsidR="008F1AF5" w:rsidRPr="008F1AF5" w:rsidTr="008F1AF5">
        <w:trPr>
          <w:trHeight w:val="269"/>
        </w:trPr>
        <w:tc>
          <w:tcPr>
            <w:tcW w:w="9054" w:type="dxa"/>
          </w:tcPr>
          <w:p w:rsidR="008F1AF5" w:rsidRPr="008F1AF5" w:rsidRDefault="008F1AF5" w:rsidP="00114A16">
            <w:pPr>
              <w:pStyle w:val="TableParagraph"/>
              <w:spacing w:line="250" w:lineRule="exact"/>
              <w:ind w:left="262"/>
              <w:rPr>
                <w:sz w:val="24"/>
                <w:szCs w:val="24"/>
                <w:lang w:val="ru-RU"/>
              </w:rPr>
            </w:pPr>
            <w:r w:rsidRPr="008F1AF5">
              <w:rPr>
                <w:sz w:val="24"/>
                <w:szCs w:val="24"/>
                <w:lang w:val="ru-RU"/>
              </w:rPr>
              <w:t>Настроить</w:t>
            </w:r>
            <w:r w:rsidRPr="008F1AF5">
              <w:rPr>
                <w:spacing w:val="-3"/>
                <w:sz w:val="24"/>
                <w:szCs w:val="24"/>
                <w:lang w:val="ru-RU"/>
              </w:rPr>
              <w:t xml:space="preserve"> </w:t>
            </w:r>
            <w:r w:rsidRPr="008F1AF5">
              <w:rPr>
                <w:sz w:val="24"/>
                <w:szCs w:val="24"/>
              </w:rPr>
              <w:t>GRE</w:t>
            </w:r>
            <w:r w:rsidRPr="008F1AF5">
              <w:rPr>
                <w:spacing w:val="3"/>
                <w:sz w:val="24"/>
                <w:szCs w:val="24"/>
                <w:lang w:val="ru-RU"/>
              </w:rPr>
              <w:t xml:space="preserve"> </w:t>
            </w:r>
            <w:r w:rsidRPr="008F1AF5">
              <w:rPr>
                <w:sz w:val="24"/>
                <w:szCs w:val="24"/>
                <w:lang w:val="ru-RU"/>
              </w:rPr>
              <w:t>канал</w:t>
            </w:r>
            <w:r w:rsidRPr="008F1AF5">
              <w:rPr>
                <w:spacing w:val="-5"/>
                <w:sz w:val="24"/>
                <w:szCs w:val="24"/>
                <w:lang w:val="ru-RU"/>
              </w:rPr>
              <w:t xml:space="preserve"> </w:t>
            </w:r>
            <w:r w:rsidRPr="008F1AF5">
              <w:rPr>
                <w:sz w:val="24"/>
                <w:szCs w:val="24"/>
                <w:lang w:val="ru-RU"/>
              </w:rPr>
              <w:t>между</w:t>
            </w:r>
            <w:r w:rsidRPr="008F1AF5">
              <w:rPr>
                <w:spacing w:val="-10"/>
                <w:sz w:val="24"/>
                <w:szCs w:val="24"/>
                <w:lang w:val="ru-RU"/>
              </w:rPr>
              <w:t xml:space="preserve"> </w:t>
            </w:r>
            <w:r w:rsidRPr="008F1AF5">
              <w:rPr>
                <w:sz w:val="24"/>
                <w:szCs w:val="24"/>
                <w:lang w:val="ru-RU"/>
              </w:rPr>
              <w:t>маршрутизаторами и</w:t>
            </w:r>
            <w:r w:rsidRPr="008F1AF5">
              <w:rPr>
                <w:spacing w:val="-4"/>
                <w:sz w:val="24"/>
                <w:szCs w:val="24"/>
                <w:lang w:val="ru-RU"/>
              </w:rPr>
              <w:t xml:space="preserve"> </w:t>
            </w:r>
            <w:r w:rsidRPr="008F1AF5">
              <w:rPr>
                <w:sz w:val="24"/>
                <w:szCs w:val="24"/>
                <w:lang w:val="ru-RU"/>
              </w:rPr>
              <w:t>организовать</w:t>
            </w:r>
            <w:r w:rsidRPr="008F1AF5">
              <w:rPr>
                <w:spacing w:val="-3"/>
                <w:sz w:val="24"/>
                <w:szCs w:val="24"/>
                <w:lang w:val="ru-RU"/>
              </w:rPr>
              <w:t xml:space="preserve"> </w:t>
            </w:r>
            <w:r w:rsidRPr="008F1AF5">
              <w:rPr>
                <w:sz w:val="24"/>
                <w:szCs w:val="24"/>
                <w:lang w:val="ru-RU"/>
              </w:rPr>
              <w:t>связь</w:t>
            </w:r>
            <w:r w:rsidRPr="008F1AF5">
              <w:rPr>
                <w:spacing w:val="-4"/>
                <w:sz w:val="24"/>
                <w:szCs w:val="24"/>
                <w:lang w:val="ru-RU"/>
              </w:rPr>
              <w:t xml:space="preserve"> </w:t>
            </w:r>
            <w:r w:rsidRPr="008F1AF5">
              <w:rPr>
                <w:sz w:val="24"/>
                <w:szCs w:val="24"/>
                <w:lang w:val="ru-RU"/>
              </w:rPr>
              <w:t>между</w:t>
            </w:r>
            <w:r w:rsidRPr="008F1AF5">
              <w:rPr>
                <w:spacing w:val="-10"/>
                <w:sz w:val="24"/>
                <w:szCs w:val="24"/>
                <w:lang w:val="ru-RU"/>
              </w:rPr>
              <w:t xml:space="preserve"> </w:t>
            </w:r>
            <w:r w:rsidRPr="008F1AF5">
              <w:rPr>
                <w:sz w:val="24"/>
                <w:szCs w:val="24"/>
                <w:lang w:val="ru-RU"/>
              </w:rPr>
              <w:t>двумя локальными</w:t>
            </w:r>
            <w:r w:rsidRPr="008F1AF5">
              <w:rPr>
                <w:spacing w:val="-3"/>
                <w:sz w:val="24"/>
                <w:szCs w:val="24"/>
                <w:lang w:val="ru-RU"/>
              </w:rPr>
              <w:t xml:space="preserve"> </w:t>
            </w:r>
            <w:r w:rsidRPr="008F1AF5">
              <w:rPr>
                <w:sz w:val="24"/>
                <w:szCs w:val="24"/>
                <w:lang w:val="ru-RU"/>
              </w:rPr>
              <w:t>сетями.</w:t>
            </w:r>
          </w:p>
        </w:tc>
      </w:tr>
    </w:tbl>
    <w:p w:rsidR="008F1AF5" w:rsidRPr="008F1AF5" w:rsidRDefault="008F1AF5" w:rsidP="008F1AF5">
      <w:pPr>
        <w:tabs>
          <w:tab w:val="left" w:pos="7651"/>
        </w:tabs>
        <w:spacing w:line="250" w:lineRule="exact"/>
        <w:rPr>
          <w:rFonts w:ascii="Times New Roman" w:hAnsi="Times New Roman" w:cs="Times New Roman"/>
          <w:sz w:val="24"/>
          <w:szCs w:val="24"/>
        </w:rPr>
      </w:pPr>
      <w:r>
        <w:rPr>
          <w:rFonts w:ascii="Times New Roman" w:hAnsi="Times New Roman" w:cs="Times New Roman"/>
          <w:sz w:val="24"/>
          <w:szCs w:val="24"/>
        </w:rPr>
        <w:tab/>
      </w:r>
    </w:p>
    <w:tbl>
      <w:tblPr>
        <w:tblStyle w:val="TableNormal"/>
        <w:tblW w:w="9794" w:type="dxa"/>
        <w:tblInd w:w="-567" w:type="dxa"/>
        <w:tblLayout w:type="fixed"/>
        <w:tblLook w:val="01E0" w:firstRow="1" w:lastRow="1" w:firstColumn="1" w:lastColumn="1" w:noHBand="0" w:noVBand="0"/>
      </w:tblPr>
      <w:tblGrid>
        <w:gridCol w:w="9794"/>
      </w:tblGrid>
      <w:tr w:rsidR="008F1AF5" w:rsidRPr="008F1AF5" w:rsidTr="008F1AF5">
        <w:trPr>
          <w:trHeight w:val="269"/>
        </w:trPr>
        <w:tc>
          <w:tcPr>
            <w:tcW w:w="9794" w:type="dxa"/>
          </w:tcPr>
          <w:p w:rsidR="008F1AF5" w:rsidRPr="008F1AF5" w:rsidRDefault="008F1AF5" w:rsidP="00114A16">
            <w:pPr>
              <w:pStyle w:val="TableParagraph"/>
              <w:spacing w:line="250"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8</w:t>
            </w:r>
          </w:p>
        </w:tc>
      </w:tr>
      <w:tr w:rsidR="008F1AF5" w:rsidRPr="008F1AF5" w:rsidTr="008F1AF5">
        <w:trPr>
          <w:trHeight w:val="1374"/>
        </w:trPr>
        <w:tc>
          <w:tcPr>
            <w:tcW w:w="9794" w:type="dxa"/>
          </w:tcPr>
          <w:p w:rsidR="008F1AF5" w:rsidRPr="008F1AF5" w:rsidRDefault="008F1AF5" w:rsidP="00114A16">
            <w:pPr>
              <w:pStyle w:val="TableParagraph"/>
              <w:spacing w:line="237" w:lineRule="auto"/>
              <w:ind w:left="262" w:right="829"/>
              <w:rPr>
                <w:sz w:val="24"/>
                <w:szCs w:val="24"/>
                <w:lang w:val="ru-RU"/>
              </w:rPr>
            </w:pPr>
            <w:r w:rsidRPr="008F1AF5">
              <w:rPr>
                <w:sz w:val="24"/>
                <w:szCs w:val="24"/>
                <w:lang w:val="ru-RU"/>
              </w:rPr>
              <w:t>Разрешить</w:t>
            </w:r>
            <w:r w:rsidRPr="008F1AF5">
              <w:rPr>
                <w:spacing w:val="-3"/>
                <w:sz w:val="24"/>
                <w:szCs w:val="24"/>
                <w:lang w:val="ru-RU"/>
              </w:rPr>
              <w:t xml:space="preserve"> </w:t>
            </w:r>
            <w:r w:rsidRPr="008F1AF5">
              <w:rPr>
                <w:sz w:val="24"/>
                <w:szCs w:val="24"/>
                <w:lang w:val="ru-RU"/>
              </w:rPr>
              <w:t>доступ</w:t>
            </w:r>
            <w:r w:rsidRPr="008F1AF5">
              <w:rPr>
                <w:spacing w:val="1"/>
                <w:sz w:val="24"/>
                <w:szCs w:val="24"/>
                <w:lang w:val="ru-RU"/>
              </w:rPr>
              <w:t xml:space="preserve"> </w:t>
            </w:r>
            <w:r w:rsidRPr="008F1AF5">
              <w:rPr>
                <w:sz w:val="24"/>
                <w:szCs w:val="24"/>
                <w:lang w:val="ru-RU"/>
              </w:rPr>
              <w:t>из</w:t>
            </w:r>
            <w:r w:rsidRPr="008F1AF5">
              <w:rPr>
                <w:spacing w:val="2"/>
                <w:sz w:val="24"/>
                <w:szCs w:val="24"/>
                <w:lang w:val="ru-RU"/>
              </w:rPr>
              <w:t xml:space="preserve"> </w:t>
            </w:r>
            <w:r w:rsidRPr="008F1AF5">
              <w:rPr>
                <w:sz w:val="24"/>
                <w:szCs w:val="24"/>
                <w:lang w:val="ru-RU"/>
              </w:rPr>
              <w:t>внешней</w:t>
            </w:r>
            <w:r w:rsidRPr="008F1AF5">
              <w:rPr>
                <w:spacing w:val="-4"/>
                <w:sz w:val="24"/>
                <w:szCs w:val="24"/>
                <w:lang w:val="ru-RU"/>
              </w:rPr>
              <w:t xml:space="preserve"> </w:t>
            </w:r>
            <w:r w:rsidRPr="008F1AF5">
              <w:rPr>
                <w:sz w:val="24"/>
                <w:szCs w:val="24"/>
                <w:lang w:val="ru-RU"/>
              </w:rPr>
              <w:t>сети</w:t>
            </w:r>
            <w:r w:rsidRPr="008F1AF5">
              <w:rPr>
                <w:spacing w:val="1"/>
                <w:sz w:val="24"/>
                <w:szCs w:val="24"/>
                <w:lang w:val="ru-RU"/>
              </w:rPr>
              <w:t xml:space="preserve"> </w:t>
            </w:r>
            <w:r w:rsidRPr="008F1AF5">
              <w:rPr>
                <w:sz w:val="24"/>
                <w:szCs w:val="24"/>
                <w:lang w:val="ru-RU"/>
              </w:rPr>
              <w:t>к</w:t>
            </w:r>
            <w:r w:rsidRPr="008F1AF5">
              <w:rPr>
                <w:spacing w:val="-1"/>
                <w:sz w:val="24"/>
                <w:szCs w:val="24"/>
                <w:lang w:val="ru-RU"/>
              </w:rPr>
              <w:t xml:space="preserve"> </w:t>
            </w:r>
            <w:r w:rsidRPr="008F1AF5">
              <w:rPr>
                <w:sz w:val="24"/>
                <w:szCs w:val="24"/>
                <w:lang w:val="ru-RU"/>
              </w:rPr>
              <w:t>ресурсам</w:t>
            </w:r>
            <w:r w:rsidRPr="008F1AF5">
              <w:rPr>
                <w:spacing w:val="1"/>
                <w:sz w:val="24"/>
                <w:szCs w:val="24"/>
                <w:lang w:val="ru-RU"/>
              </w:rPr>
              <w:t xml:space="preserve"> </w:t>
            </w:r>
            <w:r w:rsidRPr="008F1AF5">
              <w:rPr>
                <w:sz w:val="24"/>
                <w:szCs w:val="24"/>
                <w:lang w:val="ru-RU"/>
              </w:rPr>
              <w:t>ДМЗ</w:t>
            </w:r>
            <w:r w:rsidRPr="008F1AF5">
              <w:rPr>
                <w:spacing w:val="-1"/>
                <w:sz w:val="24"/>
                <w:szCs w:val="24"/>
                <w:lang w:val="ru-RU"/>
              </w:rPr>
              <w:t xml:space="preserve"> </w:t>
            </w:r>
            <w:r w:rsidRPr="008F1AF5">
              <w:rPr>
                <w:sz w:val="24"/>
                <w:szCs w:val="24"/>
                <w:lang w:val="ru-RU"/>
              </w:rPr>
              <w:t>(сервер</w:t>
            </w:r>
            <w:r w:rsidRPr="008F1AF5">
              <w:rPr>
                <w:spacing w:val="8"/>
                <w:sz w:val="24"/>
                <w:szCs w:val="24"/>
                <w:lang w:val="ru-RU"/>
              </w:rPr>
              <w:t xml:space="preserve"> </w:t>
            </w:r>
            <w:r w:rsidRPr="008F1AF5">
              <w:rPr>
                <w:sz w:val="24"/>
                <w:szCs w:val="24"/>
              </w:rPr>
              <w:t>FTP</w:t>
            </w:r>
            <w:r w:rsidRPr="008F1AF5">
              <w:rPr>
                <w:spacing w:val="3"/>
                <w:sz w:val="24"/>
                <w:szCs w:val="24"/>
                <w:lang w:val="ru-RU"/>
              </w:rPr>
              <w:t xml:space="preserve"> </w:t>
            </w:r>
            <w:r w:rsidRPr="008F1AF5">
              <w:rPr>
                <w:sz w:val="24"/>
                <w:szCs w:val="24"/>
                <w:lang w:val="ru-RU"/>
              </w:rPr>
              <w:t>и</w:t>
            </w:r>
            <w:r w:rsidRPr="008F1AF5">
              <w:rPr>
                <w:spacing w:val="-4"/>
                <w:sz w:val="24"/>
                <w:szCs w:val="24"/>
                <w:lang w:val="ru-RU"/>
              </w:rPr>
              <w:t xml:space="preserve"> </w:t>
            </w:r>
            <w:r w:rsidRPr="008F1AF5">
              <w:rPr>
                <w:sz w:val="24"/>
                <w:szCs w:val="24"/>
              </w:rPr>
              <w:t>SMTP</w:t>
            </w:r>
            <w:r w:rsidRPr="008F1AF5">
              <w:rPr>
                <w:sz w:val="24"/>
                <w:szCs w:val="24"/>
                <w:lang w:val="ru-RU"/>
              </w:rPr>
              <w:t>).</w:t>
            </w:r>
            <w:r w:rsidRPr="008F1AF5">
              <w:rPr>
                <w:spacing w:val="1"/>
                <w:sz w:val="24"/>
                <w:szCs w:val="24"/>
                <w:lang w:val="ru-RU"/>
              </w:rPr>
              <w:t xml:space="preserve"> </w:t>
            </w:r>
            <w:r w:rsidRPr="008F1AF5">
              <w:rPr>
                <w:sz w:val="24"/>
                <w:szCs w:val="24"/>
                <w:lang w:val="ru-RU"/>
              </w:rPr>
              <w:t>Разрешить</w:t>
            </w:r>
            <w:r w:rsidRPr="008F1AF5">
              <w:rPr>
                <w:spacing w:val="-5"/>
                <w:sz w:val="24"/>
                <w:szCs w:val="24"/>
                <w:lang w:val="ru-RU"/>
              </w:rPr>
              <w:t xml:space="preserve"> </w:t>
            </w:r>
            <w:r w:rsidRPr="008F1AF5">
              <w:rPr>
                <w:sz w:val="24"/>
                <w:szCs w:val="24"/>
                <w:lang w:val="ru-RU"/>
              </w:rPr>
              <w:t>соединения</w:t>
            </w:r>
            <w:r w:rsidRPr="008F1AF5">
              <w:rPr>
                <w:spacing w:val="-2"/>
                <w:sz w:val="24"/>
                <w:szCs w:val="24"/>
                <w:lang w:val="ru-RU"/>
              </w:rPr>
              <w:t xml:space="preserve"> </w:t>
            </w:r>
            <w:r w:rsidRPr="008F1AF5">
              <w:rPr>
                <w:sz w:val="24"/>
                <w:szCs w:val="24"/>
                <w:lang w:val="ru-RU"/>
              </w:rPr>
              <w:t>по</w:t>
            </w:r>
            <w:r w:rsidRPr="008F1AF5">
              <w:rPr>
                <w:spacing w:val="-2"/>
                <w:sz w:val="24"/>
                <w:szCs w:val="24"/>
                <w:lang w:val="ru-RU"/>
              </w:rPr>
              <w:t xml:space="preserve"> </w:t>
            </w:r>
            <w:r w:rsidRPr="008F1AF5">
              <w:rPr>
                <w:sz w:val="24"/>
                <w:szCs w:val="24"/>
                <w:lang w:val="ru-RU"/>
              </w:rPr>
              <w:t xml:space="preserve">протоколам </w:t>
            </w:r>
            <w:r w:rsidRPr="008F1AF5">
              <w:rPr>
                <w:sz w:val="24"/>
                <w:szCs w:val="24"/>
              </w:rPr>
              <w:t>TCP</w:t>
            </w:r>
            <w:r w:rsidRPr="008F1AF5">
              <w:rPr>
                <w:spacing w:val="-6"/>
                <w:sz w:val="24"/>
                <w:szCs w:val="24"/>
                <w:lang w:val="ru-RU"/>
              </w:rPr>
              <w:t xml:space="preserve"> </w:t>
            </w:r>
            <w:r w:rsidRPr="008F1AF5">
              <w:rPr>
                <w:sz w:val="24"/>
                <w:szCs w:val="24"/>
                <w:lang w:val="ru-RU"/>
              </w:rPr>
              <w:t>и</w:t>
            </w:r>
            <w:r w:rsidRPr="008F1AF5">
              <w:rPr>
                <w:spacing w:val="-1"/>
                <w:sz w:val="24"/>
                <w:szCs w:val="24"/>
                <w:lang w:val="ru-RU"/>
              </w:rPr>
              <w:t xml:space="preserve"> </w:t>
            </w:r>
            <w:r w:rsidRPr="008F1AF5">
              <w:rPr>
                <w:sz w:val="24"/>
                <w:szCs w:val="24"/>
              </w:rPr>
              <w:t>UDP</w:t>
            </w:r>
            <w:r w:rsidRPr="008F1AF5">
              <w:rPr>
                <w:spacing w:val="-1"/>
                <w:sz w:val="24"/>
                <w:szCs w:val="24"/>
                <w:lang w:val="ru-RU"/>
              </w:rPr>
              <w:t xml:space="preserve"> </w:t>
            </w:r>
            <w:r w:rsidRPr="008F1AF5">
              <w:rPr>
                <w:sz w:val="24"/>
                <w:szCs w:val="24"/>
                <w:lang w:val="ru-RU"/>
              </w:rPr>
              <w:t>из</w:t>
            </w:r>
            <w:r w:rsidRPr="008F1AF5">
              <w:rPr>
                <w:spacing w:val="-6"/>
                <w:sz w:val="24"/>
                <w:szCs w:val="24"/>
                <w:lang w:val="ru-RU"/>
              </w:rPr>
              <w:t xml:space="preserve"> </w:t>
            </w:r>
            <w:r w:rsidRPr="008F1AF5">
              <w:rPr>
                <w:sz w:val="24"/>
                <w:szCs w:val="24"/>
                <w:lang w:val="ru-RU"/>
              </w:rPr>
              <w:t>внутренней</w:t>
            </w:r>
            <w:r w:rsidRPr="008F1AF5">
              <w:rPr>
                <w:spacing w:val="-1"/>
                <w:sz w:val="24"/>
                <w:szCs w:val="24"/>
                <w:lang w:val="ru-RU"/>
              </w:rPr>
              <w:t xml:space="preserve"> </w:t>
            </w:r>
            <w:r w:rsidRPr="008F1AF5">
              <w:rPr>
                <w:sz w:val="24"/>
                <w:szCs w:val="24"/>
                <w:lang w:val="ru-RU"/>
              </w:rPr>
              <w:t>сети</w:t>
            </w:r>
            <w:r w:rsidRPr="008F1AF5">
              <w:rPr>
                <w:spacing w:val="-1"/>
                <w:sz w:val="24"/>
                <w:szCs w:val="24"/>
                <w:lang w:val="ru-RU"/>
              </w:rPr>
              <w:t xml:space="preserve"> </w:t>
            </w:r>
            <w:r w:rsidRPr="008F1AF5">
              <w:rPr>
                <w:sz w:val="24"/>
                <w:szCs w:val="24"/>
                <w:lang w:val="ru-RU"/>
              </w:rPr>
              <w:t>во</w:t>
            </w:r>
            <w:r w:rsidRPr="008F1AF5">
              <w:rPr>
                <w:spacing w:val="-2"/>
                <w:sz w:val="24"/>
                <w:szCs w:val="24"/>
                <w:lang w:val="ru-RU"/>
              </w:rPr>
              <w:t xml:space="preserve"> </w:t>
            </w:r>
            <w:r w:rsidRPr="008F1AF5">
              <w:rPr>
                <w:sz w:val="24"/>
                <w:szCs w:val="24"/>
                <w:lang w:val="ru-RU"/>
              </w:rPr>
              <w:t>внешнюю.</w:t>
            </w:r>
          </w:p>
          <w:p w:rsidR="008F1AF5" w:rsidRPr="008F1AF5" w:rsidRDefault="008F1AF5" w:rsidP="00114A16">
            <w:pPr>
              <w:pStyle w:val="TableParagraph"/>
              <w:spacing w:before="2" w:line="237" w:lineRule="auto"/>
              <w:ind w:left="262"/>
              <w:rPr>
                <w:sz w:val="24"/>
                <w:szCs w:val="24"/>
                <w:lang w:val="ru-RU"/>
              </w:rPr>
            </w:pPr>
            <w:r w:rsidRPr="008F1AF5">
              <w:rPr>
                <w:sz w:val="24"/>
                <w:szCs w:val="24"/>
                <w:lang w:val="ru-RU"/>
              </w:rPr>
              <w:t>Запретить</w:t>
            </w:r>
            <w:r w:rsidRPr="008F1AF5">
              <w:rPr>
                <w:spacing w:val="4"/>
                <w:sz w:val="24"/>
                <w:szCs w:val="24"/>
                <w:lang w:val="ru-RU"/>
              </w:rPr>
              <w:t xml:space="preserve"> </w:t>
            </w:r>
            <w:r w:rsidRPr="008F1AF5">
              <w:rPr>
                <w:sz w:val="24"/>
                <w:szCs w:val="24"/>
                <w:lang w:val="ru-RU"/>
              </w:rPr>
              <w:t>трафик</w:t>
            </w:r>
            <w:r w:rsidRPr="008F1AF5">
              <w:rPr>
                <w:spacing w:val="3"/>
                <w:sz w:val="24"/>
                <w:szCs w:val="24"/>
                <w:lang w:val="ru-RU"/>
              </w:rPr>
              <w:t xml:space="preserve"> </w:t>
            </w:r>
            <w:r w:rsidRPr="008F1AF5">
              <w:rPr>
                <w:sz w:val="24"/>
                <w:szCs w:val="24"/>
                <w:lang w:val="ru-RU"/>
              </w:rPr>
              <w:t>из</w:t>
            </w:r>
            <w:r w:rsidRPr="008F1AF5">
              <w:rPr>
                <w:spacing w:val="57"/>
                <w:sz w:val="24"/>
                <w:szCs w:val="24"/>
                <w:lang w:val="ru-RU"/>
              </w:rPr>
              <w:t xml:space="preserve"> </w:t>
            </w:r>
            <w:r w:rsidRPr="008F1AF5">
              <w:rPr>
                <w:sz w:val="24"/>
                <w:szCs w:val="24"/>
                <w:lang w:val="ru-RU"/>
              </w:rPr>
              <w:t>внешней</w:t>
            </w:r>
            <w:r w:rsidRPr="008F1AF5">
              <w:rPr>
                <w:spacing w:val="3"/>
                <w:sz w:val="24"/>
                <w:szCs w:val="24"/>
                <w:lang w:val="ru-RU"/>
              </w:rPr>
              <w:t xml:space="preserve"> </w:t>
            </w:r>
            <w:r w:rsidRPr="008F1AF5">
              <w:rPr>
                <w:sz w:val="24"/>
                <w:szCs w:val="24"/>
                <w:lang w:val="ru-RU"/>
              </w:rPr>
              <w:t>сети</w:t>
            </w:r>
            <w:r w:rsidRPr="008F1AF5">
              <w:rPr>
                <w:spacing w:val="58"/>
                <w:sz w:val="24"/>
                <w:szCs w:val="24"/>
                <w:lang w:val="ru-RU"/>
              </w:rPr>
              <w:t xml:space="preserve"> </w:t>
            </w:r>
            <w:r w:rsidRPr="008F1AF5">
              <w:rPr>
                <w:sz w:val="24"/>
                <w:szCs w:val="24"/>
                <w:lang w:val="ru-RU"/>
              </w:rPr>
              <w:t>во</w:t>
            </w:r>
            <w:r w:rsidRPr="008F1AF5">
              <w:rPr>
                <w:spacing w:val="2"/>
                <w:sz w:val="24"/>
                <w:szCs w:val="24"/>
                <w:lang w:val="ru-RU"/>
              </w:rPr>
              <w:t xml:space="preserve"> </w:t>
            </w:r>
            <w:r w:rsidRPr="008F1AF5">
              <w:rPr>
                <w:sz w:val="24"/>
                <w:szCs w:val="24"/>
                <w:lang w:val="ru-RU"/>
              </w:rPr>
              <w:t>внутреннюю,</w:t>
            </w:r>
            <w:r w:rsidRPr="008F1AF5">
              <w:rPr>
                <w:spacing w:val="4"/>
                <w:sz w:val="24"/>
                <w:szCs w:val="24"/>
                <w:lang w:val="ru-RU"/>
              </w:rPr>
              <w:t xml:space="preserve"> </w:t>
            </w:r>
            <w:r w:rsidRPr="008F1AF5">
              <w:rPr>
                <w:sz w:val="24"/>
                <w:szCs w:val="24"/>
                <w:lang w:val="ru-RU"/>
              </w:rPr>
              <w:t>если</w:t>
            </w:r>
            <w:r w:rsidRPr="008F1AF5">
              <w:rPr>
                <w:spacing w:val="58"/>
                <w:sz w:val="24"/>
                <w:szCs w:val="24"/>
                <w:lang w:val="ru-RU"/>
              </w:rPr>
              <w:t xml:space="preserve"> </w:t>
            </w:r>
            <w:r w:rsidRPr="008F1AF5">
              <w:rPr>
                <w:sz w:val="24"/>
                <w:szCs w:val="24"/>
                <w:lang w:val="ru-RU"/>
              </w:rPr>
              <w:t>он</w:t>
            </w:r>
            <w:r w:rsidRPr="008F1AF5">
              <w:rPr>
                <w:spacing w:val="57"/>
                <w:sz w:val="24"/>
                <w:szCs w:val="24"/>
                <w:lang w:val="ru-RU"/>
              </w:rPr>
              <w:t xml:space="preserve"> </w:t>
            </w:r>
            <w:r w:rsidRPr="008F1AF5">
              <w:rPr>
                <w:sz w:val="24"/>
                <w:szCs w:val="24"/>
                <w:lang w:val="ru-RU"/>
              </w:rPr>
              <w:t>не</w:t>
            </w:r>
            <w:r w:rsidRPr="008F1AF5">
              <w:rPr>
                <w:spacing w:val="1"/>
                <w:sz w:val="24"/>
                <w:szCs w:val="24"/>
                <w:lang w:val="ru-RU"/>
              </w:rPr>
              <w:t xml:space="preserve"> </w:t>
            </w:r>
            <w:r w:rsidRPr="008F1AF5">
              <w:rPr>
                <w:sz w:val="24"/>
                <w:szCs w:val="24"/>
                <w:lang w:val="ru-RU"/>
              </w:rPr>
              <w:t>был</w:t>
            </w:r>
            <w:r w:rsidRPr="008F1AF5">
              <w:rPr>
                <w:spacing w:val="2"/>
                <w:sz w:val="24"/>
                <w:szCs w:val="24"/>
                <w:lang w:val="ru-RU"/>
              </w:rPr>
              <w:t xml:space="preserve"> </w:t>
            </w:r>
            <w:r w:rsidRPr="008F1AF5">
              <w:rPr>
                <w:sz w:val="24"/>
                <w:szCs w:val="24"/>
                <w:lang w:val="ru-RU"/>
              </w:rPr>
              <w:t>инициирован</w:t>
            </w:r>
            <w:r w:rsidRPr="008F1AF5">
              <w:rPr>
                <w:spacing w:val="58"/>
                <w:sz w:val="24"/>
                <w:szCs w:val="24"/>
                <w:lang w:val="ru-RU"/>
              </w:rPr>
              <w:t xml:space="preserve"> </w:t>
            </w:r>
            <w:r w:rsidRPr="008F1AF5">
              <w:rPr>
                <w:sz w:val="24"/>
                <w:szCs w:val="24"/>
                <w:lang w:val="ru-RU"/>
              </w:rPr>
              <w:t>из</w:t>
            </w:r>
            <w:r w:rsidRPr="008F1AF5">
              <w:rPr>
                <w:spacing w:val="-57"/>
                <w:sz w:val="24"/>
                <w:szCs w:val="24"/>
                <w:lang w:val="ru-RU"/>
              </w:rPr>
              <w:t xml:space="preserve"> </w:t>
            </w:r>
            <w:r w:rsidRPr="008F1AF5">
              <w:rPr>
                <w:sz w:val="24"/>
                <w:szCs w:val="24"/>
                <w:lang w:val="ru-RU"/>
              </w:rPr>
              <w:t>внутренней</w:t>
            </w:r>
            <w:r w:rsidRPr="008F1AF5">
              <w:rPr>
                <w:spacing w:val="2"/>
                <w:sz w:val="24"/>
                <w:szCs w:val="24"/>
                <w:lang w:val="ru-RU"/>
              </w:rPr>
              <w:t xml:space="preserve"> </w:t>
            </w:r>
            <w:r w:rsidRPr="008F1AF5">
              <w:rPr>
                <w:sz w:val="24"/>
                <w:szCs w:val="24"/>
                <w:lang w:val="ru-RU"/>
              </w:rPr>
              <w:t>сети.</w:t>
            </w:r>
          </w:p>
          <w:p w:rsidR="008F1AF5" w:rsidRPr="008F1AF5" w:rsidRDefault="008F1AF5" w:rsidP="00114A16">
            <w:pPr>
              <w:pStyle w:val="TableParagraph"/>
              <w:spacing w:before="3" w:line="256" w:lineRule="exact"/>
              <w:ind w:left="262"/>
              <w:rPr>
                <w:sz w:val="24"/>
                <w:szCs w:val="24"/>
                <w:lang w:val="ru-RU"/>
              </w:rPr>
            </w:pPr>
            <w:r w:rsidRPr="008F1AF5">
              <w:rPr>
                <w:sz w:val="24"/>
                <w:szCs w:val="24"/>
                <w:lang w:val="ru-RU"/>
              </w:rPr>
              <w:t>Установить</w:t>
            </w:r>
            <w:r w:rsidRPr="008F1AF5">
              <w:rPr>
                <w:spacing w:val="-5"/>
                <w:sz w:val="24"/>
                <w:szCs w:val="24"/>
                <w:lang w:val="ru-RU"/>
              </w:rPr>
              <w:t xml:space="preserve"> </w:t>
            </w:r>
            <w:r w:rsidRPr="008F1AF5">
              <w:rPr>
                <w:sz w:val="24"/>
                <w:szCs w:val="24"/>
                <w:lang w:val="ru-RU"/>
              </w:rPr>
              <w:t>время</w:t>
            </w:r>
            <w:r w:rsidRPr="008F1AF5">
              <w:rPr>
                <w:spacing w:val="-5"/>
                <w:sz w:val="24"/>
                <w:szCs w:val="24"/>
                <w:lang w:val="ru-RU"/>
              </w:rPr>
              <w:t xml:space="preserve"> </w:t>
            </w:r>
            <w:r w:rsidRPr="008F1AF5">
              <w:rPr>
                <w:sz w:val="24"/>
                <w:szCs w:val="24"/>
                <w:lang w:val="ru-RU"/>
              </w:rPr>
              <w:t>ожидания</w:t>
            </w:r>
            <w:r w:rsidRPr="008F1AF5">
              <w:rPr>
                <w:spacing w:val="-5"/>
                <w:sz w:val="24"/>
                <w:szCs w:val="24"/>
                <w:lang w:val="ru-RU"/>
              </w:rPr>
              <w:t xml:space="preserve"> </w:t>
            </w:r>
            <w:r w:rsidRPr="008F1AF5">
              <w:rPr>
                <w:sz w:val="24"/>
                <w:szCs w:val="24"/>
                <w:lang w:val="ru-RU"/>
              </w:rPr>
              <w:t>ответа</w:t>
            </w:r>
            <w:r w:rsidRPr="008F1AF5">
              <w:rPr>
                <w:spacing w:val="-1"/>
                <w:sz w:val="24"/>
                <w:szCs w:val="24"/>
                <w:lang w:val="ru-RU"/>
              </w:rPr>
              <w:t xml:space="preserve"> </w:t>
            </w:r>
            <w:r w:rsidRPr="008F1AF5">
              <w:rPr>
                <w:sz w:val="24"/>
                <w:szCs w:val="24"/>
                <w:lang w:val="ru-RU"/>
              </w:rPr>
              <w:t>для</w:t>
            </w:r>
            <w:r w:rsidRPr="008F1AF5">
              <w:rPr>
                <w:spacing w:val="1"/>
                <w:sz w:val="24"/>
                <w:szCs w:val="24"/>
                <w:lang w:val="ru-RU"/>
              </w:rPr>
              <w:t xml:space="preserve"> </w:t>
            </w:r>
            <w:r w:rsidRPr="008F1AF5">
              <w:rPr>
                <w:sz w:val="24"/>
                <w:szCs w:val="24"/>
              </w:rPr>
              <w:t>TCP</w:t>
            </w:r>
            <w:r w:rsidRPr="008F1AF5">
              <w:rPr>
                <w:spacing w:val="1"/>
                <w:sz w:val="24"/>
                <w:szCs w:val="24"/>
                <w:lang w:val="ru-RU"/>
              </w:rPr>
              <w:t xml:space="preserve"> </w:t>
            </w:r>
            <w:r w:rsidRPr="008F1AF5">
              <w:rPr>
                <w:sz w:val="24"/>
                <w:szCs w:val="24"/>
                <w:lang w:val="ru-RU"/>
              </w:rPr>
              <w:t>–</w:t>
            </w:r>
            <w:r w:rsidRPr="008F1AF5">
              <w:rPr>
                <w:spacing w:val="-6"/>
                <w:sz w:val="24"/>
                <w:szCs w:val="24"/>
                <w:lang w:val="ru-RU"/>
              </w:rPr>
              <w:t xml:space="preserve"> </w:t>
            </w:r>
            <w:r w:rsidRPr="008F1AF5">
              <w:rPr>
                <w:sz w:val="24"/>
                <w:szCs w:val="24"/>
                <w:lang w:val="ru-RU"/>
              </w:rPr>
              <w:t>10с,</w:t>
            </w:r>
            <w:r w:rsidRPr="008F1AF5">
              <w:rPr>
                <w:spacing w:val="2"/>
                <w:sz w:val="24"/>
                <w:szCs w:val="24"/>
                <w:lang w:val="ru-RU"/>
              </w:rPr>
              <w:t xml:space="preserve"> </w:t>
            </w:r>
            <w:r w:rsidRPr="008F1AF5">
              <w:rPr>
                <w:sz w:val="24"/>
                <w:szCs w:val="24"/>
                <w:lang w:val="ru-RU"/>
              </w:rPr>
              <w:t>а</w:t>
            </w:r>
            <w:r w:rsidRPr="008F1AF5">
              <w:rPr>
                <w:spacing w:val="-1"/>
                <w:sz w:val="24"/>
                <w:szCs w:val="24"/>
                <w:lang w:val="ru-RU"/>
              </w:rPr>
              <w:t xml:space="preserve"> </w:t>
            </w:r>
            <w:r w:rsidRPr="008F1AF5">
              <w:rPr>
                <w:sz w:val="24"/>
                <w:szCs w:val="24"/>
                <w:lang w:val="ru-RU"/>
              </w:rPr>
              <w:t>для</w:t>
            </w:r>
            <w:r w:rsidRPr="008F1AF5">
              <w:rPr>
                <w:spacing w:val="1"/>
                <w:sz w:val="24"/>
                <w:szCs w:val="24"/>
                <w:lang w:val="ru-RU"/>
              </w:rPr>
              <w:t xml:space="preserve"> </w:t>
            </w:r>
            <w:r w:rsidRPr="008F1AF5">
              <w:rPr>
                <w:sz w:val="24"/>
                <w:szCs w:val="24"/>
              </w:rPr>
              <w:t>UDP</w:t>
            </w:r>
            <w:r w:rsidRPr="008F1AF5">
              <w:rPr>
                <w:spacing w:val="-4"/>
                <w:sz w:val="24"/>
                <w:szCs w:val="24"/>
                <w:lang w:val="ru-RU"/>
              </w:rPr>
              <w:t xml:space="preserve"> </w:t>
            </w:r>
            <w:r w:rsidRPr="008F1AF5">
              <w:rPr>
                <w:sz w:val="24"/>
                <w:szCs w:val="24"/>
                <w:lang w:val="ru-RU"/>
              </w:rPr>
              <w:t>– 5с.</w:t>
            </w:r>
          </w:p>
        </w:tc>
      </w:tr>
    </w:tbl>
    <w:p w:rsidR="008F1AF5" w:rsidRPr="008F1AF5" w:rsidRDefault="008F1AF5" w:rsidP="008F1AF5">
      <w:pPr>
        <w:pStyle w:val="af7"/>
        <w:spacing w:before="3"/>
        <w:rPr>
          <w:rFonts w:ascii="Times New Roman" w:hAnsi="Times New Roman" w:cs="Times New Roman"/>
          <w:sz w:val="24"/>
          <w:szCs w:val="24"/>
        </w:rPr>
      </w:pPr>
    </w:p>
    <w:tbl>
      <w:tblPr>
        <w:tblStyle w:val="TableNormal"/>
        <w:tblW w:w="9799" w:type="dxa"/>
        <w:tblInd w:w="-567" w:type="dxa"/>
        <w:tblLayout w:type="fixed"/>
        <w:tblLook w:val="01E0" w:firstRow="1" w:lastRow="1" w:firstColumn="1" w:lastColumn="1" w:noHBand="0" w:noVBand="0"/>
      </w:tblPr>
      <w:tblGrid>
        <w:gridCol w:w="9799"/>
      </w:tblGrid>
      <w:tr w:rsidR="008F1AF5" w:rsidRPr="008F1AF5" w:rsidTr="008F1AF5">
        <w:trPr>
          <w:trHeight w:val="267"/>
        </w:trPr>
        <w:tc>
          <w:tcPr>
            <w:tcW w:w="9799" w:type="dxa"/>
          </w:tcPr>
          <w:p w:rsidR="008F1AF5" w:rsidRPr="008F1AF5" w:rsidRDefault="008F1AF5" w:rsidP="00114A16">
            <w:pPr>
              <w:pStyle w:val="TableParagraph"/>
              <w:spacing w:line="247"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9</w:t>
            </w:r>
          </w:p>
        </w:tc>
      </w:tr>
      <w:tr w:rsidR="008F1AF5" w:rsidRPr="008F1AF5" w:rsidTr="008F1AF5">
        <w:trPr>
          <w:trHeight w:val="546"/>
        </w:trPr>
        <w:tc>
          <w:tcPr>
            <w:tcW w:w="9799" w:type="dxa"/>
          </w:tcPr>
          <w:p w:rsidR="008F1AF5" w:rsidRPr="008F1AF5" w:rsidRDefault="008F1AF5" w:rsidP="00114A16">
            <w:pPr>
              <w:pStyle w:val="TableParagraph"/>
              <w:spacing w:line="267" w:lineRule="exact"/>
              <w:rPr>
                <w:sz w:val="24"/>
                <w:szCs w:val="24"/>
                <w:lang w:val="ru-RU"/>
              </w:rPr>
            </w:pPr>
            <w:r w:rsidRPr="008F1AF5">
              <w:rPr>
                <w:sz w:val="24"/>
                <w:szCs w:val="24"/>
                <w:lang w:val="ru-RU"/>
              </w:rPr>
              <w:t>С</w:t>
            </w:r>
            <w:r w:rsidRPr="008F1AF5">
              <w:rPr>
                <w:spacing w:val="1"/>
                <w:sz w:val="24"/>
                <w:szCs w:val="24"/>
                <w:lang w:val="ru-RU"/>
              </w:rPr>
              <w:t xml:space="preserve"> </w:t>
            </w:r>
            <w:r w:rsidRPr="008F1AF5">
              <w:rPr>
                <w:sz w:val="24"/>
                <w:szCs w:val="24"/>
                <w:lang w:val="ru-RU"/>
              </w:rPr>
              <w:t>помощью</w:t>
            </w:r>
            <w:r w:rsidRPr="008F1AF5">
              <w:rPr>
                <w:spacing w:val="2"/>
                <w:sz w:val="24"/>
                <w:szCs w:val="24"/>
                <w:lang w:val="ru-RU"/>
              </w:rPr>
              <w:t xml:space="preserve"> </w:t>
            </w:r>
            <w:r w:rsidRPr="008F1AF5">
              <w:rPr>
                <w:sz w:val="24"/>
                <w:szCs w:val="24"/>
                <w:lang w:val="ru-RU"/>
              </w:rPr>
              <w:t>маршрутизатора</w:t>
            </w:r>
            <w:r w:rsidRPr="008F1AF5">
              <w:rPr>
                <w:spacing w:val="7"/>
                <w:sz w:val="24"/>
                <w:szCs w:val="24"/>
                <w:lang w:val="ru-RU"/>
              </w:rPr>
              <w:t xml:space="preserve"> </w:t>
            </w:r>
            <w:r w:rsidRPr="008F1AF5">
              <w:rPr>
                <w:sz w:val="24"/>
                <w:szCs w:val="24"/>
              </w:rPr>
              <w:t>Cisco</w:t>
            </w:r>
            <w:r w:rsidRPr="008F1AF5">
              <w:rPr>
                <w:spacing w:val="9"/>
                <w:sz w:val="24"/>
                <w:szCs w:val="24"/>
                <w:lang w:val="ru-RU"/>
              </w:rPr>
              <w:t xml:space="preserve"> </w:t>
            </w:r>
            <w:r w:rsidRPr="008F1AF5">
              <w:rPr>
                <w:sz w:val="24"/>
                <w:szCs w:val="24"/>
                <w:lang w:val="ru-RU"/>
              </w:rPr>
              <w:t>разрешить доступ</w:t>
            </w:r>
            <w:r w:rsidRPr="008F1AF5">
              <w:rPr>
                <w:spacing w:val="3"/>
                <w:sz w:val="24"/>
                <w:szCs w:val="24"/>
                <w:lang w:val="ru-RU"/>
              </w:rPr>
              <w:t xml:space="preserve"> </w:t>
            </w:r>
            <w:r w:rsidRPr="008F1AF5">
              <w:rPr>
                <w:sz w:val="24"/>
                <w:szCs w:val="24"/>
                <w:lang w:val="ru-RU"/>
              </w:rPr>
              <w:t>в</w:t>
            </w:r>
            <w:r w:rsidRPr="008F1AF5">
              <w:rPr>
                <w:spacing w:val="5"/>
                <w:sz w:val="24"/>
                <w:szCs w:val="24"/>
                <w:lang w:val="ru-RU"/>
              </w:rPr>
              <w:t xml:space="preserve"> </w:t>
            </w:r>
            <w:r w:rsidRPr="008F1AF5">
              <w:rPr>
                <w:sz w:val="24"/>
                <w:szCs w:val="24"/>
                <w:lang w:val="ru-RU"/>
              </w:rPr>
              <w:t>интернет</w:t>
            </w:r>
            <w:r w:rsidRPr="008F1AF5">
              <w:rPr>
                <w:spacing w:val="-1"/>
                <w:sz w:val="24"/>
                <w:szCs w:val="24"/>
                <w:lang w:val="ru-RU"/>
              </w:rPr>
              <w:t xml:space="preserve"> </w:t>
            </w:r>
            <w:r w:rsidRPr="008F1AF5">
              <w:rPr>
                <w:sz w:val="24"/>
                <w:szCs w:val="24"/>
                <w:lang w:val="ru-RU"/>
              </w:rPr>
              <w:t>только</w:t>
            </w:r>
            <w:r w:rsidRPr="008F1AF5">
              <w:rPr>
                <w:spacing w:val="3"/>
                <w:sz w:val="24"/>
                <w:szCs w:val="24"/>
                <w:lang w:val="ru-RU"/>
              </w:rPr>
              <w:t xml:space="preserve"> </w:t>
            </w:r>
            <w:r w:rsidRPr="008F1AF5">
              <w:rPr>
                <w:sz w:val="24"/>
                <w:szCs w:val="24"/>
                <w:lang w:val="ru-RU"/>
              </w:rPr>
              <w:t>в</w:t>
            </w:r>
            <w:r w:rsidRPr="008F1AF5">
              <w:rPr>
                <w:spacing w:val="1"/>
                <w:sz w:val="24"/>
                <w:szCs w:val="24"/>
                <w:lang w:val="ru-RU"/>
              </w:rPr>
              <w:t xml:space="preserve"> </w:t>
            </w:r>
            <w:r w:rsidRPr="008F1AF5">
              <w:rPr>
                <w:sz w:val="24"/>
                <w:szCs w:val="24"/>
                <w:lang w:val="ru-RU"/>
              </w:rPr>
              <w:t>рабочие</w:t>
            </w:r>
            <w:r w:rsidRPr="008F1AF5">
              <w:rPr>
                <w:spacing w:val="-2"/>
                <w:sz w:val="24"/>
                <w:szCs w:val="24"/>
                <w:lang w:val="ru-RU"/>
              </w:rPr>
              <w:t xml:space="preserve"> </w:t>
            </w:r>
            <w:r w:rsidRPr="008F1AF5">
              <w:rPr>
                <w:sz w:val="24"/>
                <w:szCs w:val="24"/>
                <w:lang w:val="ru-RU"/>
              </w:rPr>
              <w:t>дни</w:t>
            </w:r>
            <w:r w:rsidRPr="008F1AF5">
              <w:rPr>
                <w:spacing w:val="4"/>
                <w:sz w:val="24"/>
                <w:szCs w:val="24"/>
                <w:lang w:val="ru-RU"/>
              </w:rPr>
              <w:t xml:space="preserve"> </w:t>
            </w:r>
            <w:r w:rsidRPr="008F1AF5">
              <w:rPr>
                <w:sz w:val="24"/>
                <w:szCs w:val="24"/>
                <w:lang w:val="ru-RU"/>
              </w:rPr>
              <w:t>с</w:t>
            </w:r>
            <w:r w:rsidRPr="008F1AF5">
              <w:rPr>
                <w:spacing w:val="-2"/>
                <w:sz w:val="24"/>
                <w:szCs w:val="24"/>
                <w:lang w:val="ru-RU"/>
              </w:rPr>
              <w:t xml:space="preserve"> </w:t>
            </w:r>
            <w:r w:rsidRPr="008F1AF5">
              <w:rPr>
                <w:sz w:val="24"/>
                <w:szCs w:val="24"/>
                <w:lang w:val="ru-RU"/>
              </w:rPr>
              <w:t>08</w:t>
            </w:r>
          </w:p>
          <w:p w:rsidR="008F1AF5" w:rsidRPr="008F1AF5" w:rsidRDefault="008F1AF5" w:rsidP="00114A16">
            <w:pPr>
              <w:pStyle w:val="TableParagraph"/>
              <w:spacing w:before="3" w:line="256" w:lineRule="exact"/>
              <w:rPr>
                <w:sz w:val="24"/>
                <w:szCs w:val="24"/>
              </w:rPr>
            </w:pPr>
            <w:r w:rsidRPr="008F1AF5">
              <w:rPr>
                <w:sz w:val="24"/>
                <w:szCs w:val="24"/>
              </w:rPr>
              <w:t>до</w:t>
            </w:r>
            <w:r w:rsidRPr="008F1AF5">
              <w:rPr>
                <w:spacing w:val="4"/>
                <w:sz w:val="24"/>
                <w:szCs w:val="24"/>
              </w:rPr>
              <w:t xml:space="preserve"> </w:t>
            </w:r>
            <w:r w:rsidRPr="008F1AF5">
              <w:rPr>
                <w:sz w:val="24"/>
                <w:szCs w:val="24"/>
              </w:rPr>
              <w:t>17</w:t>
            </w:r>
            <w:r w:rsidRPr="008F1AF5">
              <w:rPr>
                <w:spacing w:val="-5"/>
                <w:sz w:val="24"/>
                <w:szCs w:val="24"/>
              </w:rPr>
              <w:t xml:space="preserve"> </w:t>
            </w:r>
            <w:r w:rsidRPr="008F1AF5">
              <w:rPr>
                <w:sz w:val="24"/>
                <w:szCs w:val="24"/>
              </w:rPr>
              <w:t>часов.</w:t>
            </w:r>
          </w:p>
        </w:tc>
      </w:tr>
    </w:tbl>
    <w:p w:rsidR="008F1AF5" w:rsidRPr="008F1AF5" w:rsidRDefault="008F1AF5" w:rsidP="008F1AF5">
      <w:pPr>
        <w:pStyle w:val="af7"/>
        <w:spacing w:before="3"/>
        <w:rPr>
          <w:rFonts w:ascii="Times New Roman" w:hAnsi="Times New Roman" w:cs="Times New Roman"/>
          <w:sz w:val="24"/>
          <w:szCs w:val="24"/>
        </w:rPr>
      </w:pPr>
    </w:p>
    <w:tbl>
      <w:tblPr>
        <w:tblStyle w:val="TableNormal"/>
        <w:tblW w:w="8941" w:type="dxa"/>
        <w:tblInd w:w="-426" w:type="dxa"/>
        <w:tblLayout w:type="fixed"/>
        <w:tblLook w:val="01E0" w:firstRow="1" w:lastRow="1" w:firstColumn="1" w:lastColumn="1" w:noHBand="0" w:noVBand="0"/>
      </w:tblPr>
      <w:tblGrid>
        <w:gridCol w:w="8941"/>
      </w:tblGrid>
      <w:tr w:rsidR="008F1AF5" w:rsidRPr="008F1AF5" w:rsidTr="008F1AF5">
        <w:trPr>
          <w:trHeight w:val="267"/>
        </w:trPr>
        <w:tc>
          <w:tcPr>
            <w:tcW w:w="8941" w:type="dxa"/>
          </w:tcPr>
          <w:p w:rsidR="008F1AF5" w:rsidRPr="008F1AF5" w:rsidRDefault="008F1AF5" w:rsidP="00114A16">
            <w:pPr>
              <w:pStyle w:val="TableParagraph"/>
              <w:spacing w:line="247"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10</w:t>
            </w:r>
          </w:p>
        </w:tc>
      </w:tr>
      <w:tr w:rsidR="008F1AF5" w:rsidRPr="008F1AF5" w:rsidTr="008F1AF5">
        <w:trPr>
          <w:trHeight w:val="564"/>
        </w:trPr>
        <w:tc>
          <w:tcPr>
            <w:tcW w:w="8941" w:type="dxa"/>
          </w:tcPr>
          <w:p w:rsidR="008F1AF5" w:rsidRPr="008F1AF5" w:rsidRDefault="008F1AF5" w:rsidP="00114A16">
            <w:pPr>
              <w:pStyle w:val="TableParagraph"/>
              <w:spacing w:line="267" w:lineRule="exact"/>
              <w:rPr>
                <w:sz w:val="24"/>
                <w:szCs w:val="24"/>
                <w:lang w:val="ru-RU"/>
              </w:rPr>
            </w:pPr>
            <w:r w:rsidRPr="008F1AF5">
              <w:rPr>
                <w:sz w:val="24"/>
                <w:szCs w:val="24"/>
                <w:lang w:val="ru-RU"/>
              </w:rPr>
              <w:t>Необходимо</w:t>
            </w:r>
            <w:r w:rsidRPr="008F1AF5">
              <w:rPr>
                <w:spacing w:val="-3"/>
                <w:sz w:val="24"/>
                <w:szCs w:val="24"/>
                <w:lang w:val="ru-RU"/>
              </w:rPr>
              <w:t xml:space="preserve"> </w:t>
            </w:r>
            <w:r w:rsidRPr="008F1AF5">
              <w:rPr>
                <w:sz w:val="24"/>
                <w:szCs w:val="24"/>
                <w:lang w:val="ru-RU"/>
              </w:rPr>
              <w:t>настроить</w:t>
            </w:r>
            <w:r w:rsidRPr="008F1AF5">
              <w:rPr>
                <w:spacing w:val="-2"/>
                <w:sz w:val="24"/>
                <w:szCs w:val="24"/>
                <w:lang w:val="ru-RU"/>
              </w:rPr>
              <w:t xml:space="preserve"> </w:t>
            </w:r>
            <w:r w:rsidRPr="008F1AF5">
              <w:rPr>
                <w:sz w:val="24"/>
                <w:szCs w:val="24"/>
                <w:lang w:val="ru-RU"/>
              </w:rPr>
              <w:t>динамический</w:t>
            </w:r>
            <w:r w:rsidRPr="008F1AF5">
              <w:rPr>
                <w:spacing w:val="-2"/>
                <w:sz w:val="24"/>
                <w:szCs w:val="24"/>
                <w:lang w:val="ru-RU"/>
              </w:rPr>
              <w:t xml:space="preserve"> </w:t>
            </w:r>
            <w:r w:rsidRPr="008F1AF5">
              <w:rPr>
                <w:sz w:val="24"/>
                <w:szCs w:val="24"/>
                <w:lang w:val="ru-RU"/>
              </w:rPr>
              <w:t>список</w:t>
            </w:r>
            <w:r w:rsidRPr="008F1AF5">
              <w:rPr>
                <w:spacing w:val="-4"/>
                <w:sz w:val="24"/>
                <w:szCs w:val="24"/>
                <w:lang w:val="ru-RU"/>
              </w:rPr>
              <w:t xml:space="preserve"> </w:t>
            </w:r>
            <w:r w:rsidRPr="008F1AF5">
              <w:rPr>
                <w:sz w:val="24"/>
                <w:szCs w:val="24"/>
                <w:lang w:val="ru-RU"/>
              </w:rPr>
              <w:t>доступа</w:t>
            </w:r>
            <w:r w:rsidRPr="008F1AF5">
              <w:rPr>
                <w:spacing w:val="-4"/>
                <w:sz w:val="24"/>
                <w:szCs w:val="24"/>
                <w:lang w:val="ru-RU"/>
              </w:rPr>
              <w:t xml:space="preserve"> </w:t>
            </w:r>
            <w:r w:rsidRPr="008F1AF5">
              <w:rPr>
                <w:sz w:val="24"/>
                <w:szCs w:val="24"/>
                <w:lang w:val="ru-RU"/>
              </w:rPr>
              <w:t>к</w:t>
            </w:r>
            <w:r w:rsidRPr="008F1AF5">
              <w:rPr>
                <w:spacing w:val="8"/>
                <w:sz w:val="24"/>
                <w:szCs w:val="24"/>
                <w:lang w:val="ru-RU"/>
              </w:rPr>
              <w:t xml:space="preserve"> </w:t>
            </w:r>
            <w:r w:rsidRPr="008F1AF5">
              <w:rPr>
                <w:sz w:val="24"/>
                <w:szCs w:val="24"/>
              </w:rPr>
              <w:t>ftp</w:t>
            </w:r>
            <w:r w:rsidRPr="008F1AF5">
              <w:rPr>
                <w:spacing w:val="-2"/>
                <w:sz w:val="24"/>
                <w:szCs w:val="24"/>
                <w:lang w:val="ru-RU"/>
              </w:rPr>
              <w:t xml:space="preserve"> </w:t>
            </w:r>
            <w:r w:rsidRPr="008F1AF5">
              <w:rPr>
                <w:sz w:val="24"/>
                <w:szCs w:val="24"/>
                <w:lang w:val="ru-RU"/>
              </w:rPr>
              <w:t>серверу</w:t>
            </w:r>
            <w:r w:rsidRPr="008F1AF5">
              <w:rPr>
                <w:spacing w:val="-12"/>
                <w:sz w:val="24"/>
                <w:szCs w:val="24"/>
                <w:lang w:val="ru-RU"/>
              </w:rPr>
              <w:t xml:space="preserve"> </w:t>
            </w:r>
            <w:r w:rsidRPr="008F1AF5">
              <w:rPr>
                <w:sz w:val="24"/>
                <w:szCs w:val="24"/>
                <w:lang w:val="ru-RU"/>
              </w:rPr>
              <w:t>только</w:t>
            </w:r>
            <w:r w:rsidRPr="008F1AF5">
              <w:rPr>
                <w:spacing w:val="-2"/>
                <w:sz w:val="24"/>
                <w:szCs w:val="24"/>
                <w:lang w:val="ru-RU"/>
              </w:rPr>
              <w:t xml:space="preserve"> </w:t>
            </w:r>
            <w:r w:rsidRPr="008F1AF5">
              <w:rPr>
                <w:sz w:val="24"/>
                <w:szCs w:val="24"/>
                <w:lang w:val="ru-RU"/>
              </w:rPr>
              <w:t>с</w:t>
            </w:r>
            <w:r w:rsidRPr="008F1AF5">
              <w:rPr>
                <w:spacing w:val="-4"/>
                <w:sz w:val="24"/>
                <w:szCs w:val="24"/>
                <w:lang w:val="ru-RU"/>
              </w:rPr>
              <w:t xml:space="preserve"> </w:t>
            </w:r>
            <w:r w:rsidRPr="008F1AF5">
              <w:rPr>
                <w:sz w:val="24"/>
                <w:szCs w:val="24"/>
                <w:lang w:val="ru-RU"/>
              </w:rPr>
              <w:t>адреса</w:t>
            </w:r>
          </w:p>
          <w:p w:rsidR="008F1AF5" w:rsidRPr="008F1AF5" w:rsidRDefault="008F1AF5" w:rsidP="00114A16">
            <w:pPr>
              <w:pStyle w:val="TableParagraph"/>
              <w:spacing w:before="21" w:line="256" w:lineRule="exact"/>
              <w:rPr>
                <w:sz w:val="24"/>
                <w:szCs w:val="24"/>
              </w:rPr>
            </w:pPr>
            <w:r w:rsidRPr="008F1AF5">
              <w:rPr>
                <w:sz w:val="24"/>
                <w:szCs w:val="24"/>
              </w:rPr>
              <w:t>10.1.13.200,</w:t>
            </w:r>
            <w:r w:rsidRPr="008F1AF5">
              <w:rPr>
                <w:spacing w:val="-4"/>
                <w:sz w:val="24"/>
                <w:szCs w:val="24"/>
              </w:rPr>
              <w:t xml:space="preserve"> </w:t>
            </w:r>
            <w:r w:rsidRPr="008F1AF5">
              <w:rPr>
                <w:sz w:val="24"/>
                <w:szCs w:val="24"/>
              </w:rPr>
              <w:t>время</w:t>
            </w:r>
            <w:r w:rsidRPr="008F1AF5">
              <w:rPr>
                <w:spacing w:val="-6"/>
                <w:sz w:val="24"/>
                <w:szCs w:val="24"/>
              </w:rPr>
              <w:t xml:space="preserve"> </w:t>
            </w:r>
            <w:r w:rsidRPr="008F1AF5">
              <w:rPr>
                <w:sz w:val="24"/>
                <w:szCs w:val="24"/>
              </w:rPr>
              <w:t>сеанса</w:t>
            </w:r>
            <w:r w:rsidRPr="008F1AF5">
              <w:rPr>
                <w:spacing w:val="-2"/>
                <w:sz w:val="24"/>
                <w:szCs w:val="24"/>
              </w:rPr>
              <w:t xml:space="preserve"> </w:t>
            </w:r>
            <w:r w:rsidRPr="008F1AF5">
              <w:rPr>
                <w:sz w:val="24"/>
                <w:szCs w:val="24"/>
              </w:rPr>
              <w:t>5</w:t>
            </w:r>
            <w:r w:rsidRPr="008F1AF5">
              <w:rPr>
                <w:spacing w:val="-1"/>
                <w:sz w:val="24"/>
                <w:szCs w:val="24"/>
              </w:rPr>
              <w:t xml:space="preserve"> </w:t>
            </w:r>
            <w:r w:rsidRPr="008F1AF5">
              <w:rPr>
                <w:sz w:val="24"/>
                <w:szCs w:val="24"/>
              </w:rPr>
              <w:t>минут.</w:t>
            </w:r>
          </w:p>
        </w:tc>
      </w:tr>
    </w:tbl>
    <w:p w:rsidR="008F1AF5" w:rsidRPr="008F1AF5" w:rsidRDefault="008F1AF5" w:rsidP="008F1AF5">
      <w:pPr>
        <w:pStyle w:val="af7"/>
        <w:spacing w:before="5"/>
        <w:rPr>
          <w:rFonts w:ascii="Times New Roman" w:hAnsi="Times New Roman" w:cs="Times New Roman"/>
          <w:sz w:val="24"/>
          <w:szCs w:val="24"/>
        </w:rPr>
      </w:pPr>
    </w:p>
    <w:tbl>
      <w:tblPr>
        <w:tblStyle w:val="TableNormal"/>
        <w:tblW w:w="9611" w:type="dxa"/>
        <w:tblInd w:w="-426" w:type="dxa"/>
        <w:tblLayout w:type="fixed"/>
        <w:tblLook w:val="01E0" w:firstRow="1" w:lastRow="1" w:firstColumn="1" w:lastColumn="1" w:noHBand="0" w:noVBand="0"/>
      </w:tblPr>
      <w:tblGrid>
        <w:gridCol w:w="9611"/>
      </w:tblGrid>
      <w:tr w:rsidR="008F1AF5" w:rsidRPr="008F1AF5" w:rsidTr="008F1AF5">
        <w:trPr>
          <w:trHeight w:val="267"/>
        </w:trPr>
        <w:tc>
          <w:tcPr>
            <w:tcW w:w="9611" w:type="dxa"/>
          </w:tcPr>
          <w:p w:rsidR="008F1AF5" w:rsidRPr="008F1AF5" w:rsidRDefault="008F1AF5" w:rsidP="00114A16">
            <w:pPr>
              <w:pStyle w:val="TableParagraph"/>
              <w:spacing w:line="247"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11</w:t>
            </w:r>
          </w:p>
        </w:tc>
      </w:tr>
      <w:tr w:rsidR="008F1AF5" w:rsidRPr="008F1AF5" w:rsidTr="008F1AF5">
        <w:trPr>
          <w:trHeight w:val="564"/>
        </w:trPr>
        <w:tc>
          <w:tcPr>
            <w:tcW w:w="9611" w:type="dxa"/>
          </w:tcPr>
          <w:p w:rsidR="008F1AF5" w:rsidRPr="008F1AF5" w:rsidRDefault="008F1AF5" w:rsidP="00114A16">
            <w:pPr>
              <w:pStyle w:val="TableParagraph"/>
              <w:spacing w:line="267" w:lineRule="exact"/>
              <w:rPr>
                <w:sz w:val="24"/>
                <w:szCs w:val="24"/>
                <w:lang w:val="ru-RU"/>
              </w:rPr>
            </w:pPr>
            <w:r w:rsidRPr="008F1AF5">
              <w:rPr>
                <w:sz w:val="24"/>
                <w:szCs w:val="24"/>
                <w:lang w:val="ru-RU"/>
              </w:rPr>
              <w:t>Необходимо</w:t>
            </w:r>
            <w:r w:rsidRPr="008F1AF5">
              <w:rPr>
                <w:spacing w:val="-3"/>
                <w:sz w:val="24"/>
                <w:szCs w:val="24"/>
                <w:lang w:val="ru-RU"/>
              </w:rPr>
              <w:t xml:space="preserve"> </w:t>
            </w:r>
            <w:r w:rsidRPr="008F1AF5">
              <w:rPr>
                <w:sz w:val="24"/>
                <w:szCs w:val="24"/>
                <w:lang w:val="ru-RU"/>
              </w:rPr>
              <w:t>сформировать</w:t>
            </w:r>
            <w:r w:rsidRPr="008F1AF5">
              <w:rPr>
                <w:spacing w:val="-3"/>
                <w:sz w:val="24"/>
                <w:szCs w:val="24"/>
                <w:lang w:val="ru-RU"/>
              </w:rPr>
              <w:t xml:space="preserve"> </w:t>
            </w:r>
            <w:r w:rsidRPr="008F1AF5">
              <w:rPr>
                <w:sz w:val="24"/>
                <w:szCs w:val="24"/>
                <w:lang w:val="ru-RU"/>
              </w:rPr>
              <w:t>рефлексивный</w:t>
            </w:r>
            <w:r w:rsidRPr="008F1AF5">
              <w:rPr>
                <w:spacing w:val="-6"/>
                <w:sz w:val="24"/>
                <w:szCs w:val="24"/>
                <w:lang w:val="ru-RU"/>
              </w:rPr>
              <w:t xml:space="preserve"> </w:t>
            </w:r>
            <w:r w:rsidRPr="008F1AF5">
              <w:rPr>
                <w:sz w:val="24"/>
                <w:szCs w:val="24"/>
                <w:lang w:val="ru-RU"/>
              </w:rPr>
              <w:t>список</w:t>
            </w:r>
            <w:r w:rsidRPr="008F1AF5">
              <w:rPr>
                <w:spacing w:val="-4"/>
                <w:sz w:val="24"/>
                <w:szCs w:val="24"/>
                <w:lang w:val="ru-RU"/>
              </w:rPr>
              <w:t xml:space="preserve"> </w:t>
            </w:r>
            <w:r w:rsidRPr="008F1AF5">
              <w:rPr>
                <w:sz w:val="24"/>
                <w:szCs w:val="24"/>
                <w:lang w:val="ru-RU"/>
              </w:rPr>
              <w:t>доступа,</w:t>
            </w:r>
            <w:r w:rsidRPr="008F1AF5">
              <w:rPr>
                <w:spacing w:val="-1"/>
                <w:sz w:val="24"/>
                <w:szCs w:val="24"/>
                <w:lang w:val="ru-RU"/>
              </w:rPr>
              <w:t xml:space="preserve"> </w:t>
            </w:r>
            <w:r w:rsidRPr="008F1AF5">
              <w:rPr>
                <w:sz w:val="24"/>
                <w:szCs w:val="24"/>
                <w:lang w:val="ru-RU"/>
              </w:rPr>
              <w:t>который</w:t>
            </w:r>
            <w:r w:rsidRPr="008F1AF5">
              <w:rPr>
                <w:spacing w:val="-6"/>
                <w:sz w:val="24"/>
                <w:szCs w:val="24"/>
                <w:lang w:val="ru-RU"/>
              </w:rPr>
              <w:t xml:space="preserve"> </w:t>
            </w:r>
            <w:r w:rsidRPr="008F1AF5">
              <w:rPr>
                <w:sz w:val="24"/>
                <w:szCs w:val="24"/>
                <w:lang w:val="ru-RU"/>
              </w:rPr>
              <w:t>разрешает</w:t>
            </w:r>
            <w:r w:rsidRPr="008F1AF5">
              <w:rPr>
                <w:spacing w:val="4"/>
                <w:sz w:val="24"/>
                <w:szCs w:val="24"/>
                <w:lang w:val="ru-RU"/>
              </w:rPr>
              <w:t xml:space="preserve"> </w:t>
            </w:r>
            <w:r w:rsidRPr="008F1AF5">
              <w:rPr>
                <w:sz w:val="24"/>
                <w:szCs w:val="24"/>
              </w:rPr>
              <w:t>ftp</w:t>
            </w:r>
            <w:r w:rsidRPr="008F1AF5">
              <w:rPr>
                <w:spacing w:val="-3"/>
                <w:sz w:val="24"/>
                <w:szCs w:val="24"/>
                <w:lang w:val="ru-RU"/>
              </w:rPr>
              <w:t xml:space="preserve"> </w:t>
            </w:r>
            <w:r w:rsidRPr="008F1AF5">
              <w:rPr>
                <w:sz w:val="24"/>
                <w:szCs w:val="24"/>
                <w:lang w:val="ru-RU"/>
              </w:rPr>
              <w:t>трафик</w:t>
            </w:r>
          </w:p>
          <w:p w:rsidR="008F1AF5" w:rsidRPr="008F1AF5" w:rsidRDefault="008F1AF5" w:rsidP="00114A16">
            <w:pPr>
              <w:pStyle w:val="TableParagraph"/>
              <w:spacing w:before="21" w:line="256" w:lineRule="exact"/>
              <w:rPr>
                <w:sz w:val="24"/>
                <w:szCs w:val="24"/>
                <w:lang w:val="ru-RU"/>
              </w:rPr>
            </w:pPr>
            <w:r w:rsidRPr="008F1AF5">
              <w:rPr>
                <w:sz w:val="24"/>
                <w:szCs w:val="24"/>
                <w:lang w:val="ru-RU"/>
              </w:rPr>
              <w:t>только</w:t>
            </w:r>
            <w:r w:rsidRPr="008F1AF5">
              <w:rPr>
                <w:spacing w:val="-2"/>
                <w:sz w:val="24"/>
                <w:szCs w:val="24"/>
                <w:lang w:val="ru-RU"/>
              </w:rPr>
              <w:t xml:space="preserve"> </w:t>
            </w:r>
            <w:r w:rsidRPr="008F1AF5">
              <w:rPr>
                <w:sz w:val="24"/>
                <w:szCs w:val="24"/>
                <w:lang w:val="ru-RU"/>
              </w:rPr>
              <w:t>узлу</w:t>
            </w:r>
            <w:r w:rsidRPr="008F1AF5">
              <w:rPr>
                <w:spacing w:val="-6"/>
                <w:sz w:val="24"/>
                <w:szCs w:val="24"/>
                <w:lang w:val="ru-RU"/>
              </w:rPr>
              <w:t xml:space="preserve"> </w:t>
            </w:r>
            <w:r w:rsidRPr="008F1AF5">
              <w:rPr>
                <w:sz w:val="24"/>
                <w:szCs w:val="24"/>
                <w:lang w:val="ru-RU"/>
              </w:rPr>
              <w:t>с</w:t>
            </w:r>
            <w:r w:rsidRPr="008F1AF5">
              <w:rPr>
                <w:spacing w:val="-2"/>
                <w:sz w:val="24"/>
                <w:szCs w:val="24"/>
                <w:lang w:val="ru-RU"/>
              </w:rPr>
              <w:t xml:space="preserve"> </w:t>
            </w:r>
            <w:r w:rsidRPr="008F1AF5">
              <w:rPr>
                <w:sz w:val="24"/>
                <w:szCs w:val="24"/>
                <w:lang w:val="ru-RU"/>
              </w:rPr>
              <w:t>адресом 10.1.13.100,</w:t>
            </w:r>
            <w:r w:rsidRPr="008F1AF5">
              <w:rPr>
                <w:spacing w:val="-4"/>
                <w:sz w:val="24"/>
                <w:szCs w:val="24"/>
                <w:lang w:val="ru-RU"/>
              </w:rPr>
              <w:t xml:space="preserve"> </w:t>
            </w:r>
            <w:r w:rsidRPr="008F1AF5">
              <w:rPr>
                <w:sz w:val="24"/>
                <w:szCs w:val="24"/>
                <w:lang w:val="ru-RU"/>
              </w:rPr>
              <w:t>время</w:t>
            </w:r>
            <w:r w:rsidRPr="008F1AF5">
              <w:rPr>
                <w:spacing w:val="-6"/>
                <w:sz w:val="24"/>
                <w:szCs w:val="24"/>
                <w:lang w:val="ru-RU"/>
              </w:rPr>
              <w:t xml:space="preserve"> </w:t>
            </w:r>
            <w:r w:rsidRPr="008F1AF5">
              <w:rPr>
                <w:sz w:val="24"/>
                <w:szCs w:val="24"/>
                <w:lang w:val="ru-RU"/>
              </w:rPr>
              <w:t>ожидания</w:t>
            </w:r>
            <w:r w:rsidRPr="008F1AF5">
              <w:rPr>
                <w:spacing w:val="1"/>
                <w:sz w:val="24"/>
                <w:szCs w:val="24"/>
                <w:lang w:val="ru-RU"/>
              </w:rPr>
              <w:t xml:space="preserve"> </w:t>
            </w:r>
            <w:r w:rsidRPr="008F1AF5">
              <w:rPr>
                <w:sz w:val="24"/>
                <w:szCs w:val="24"/>
              </w:rPr>
              <w:t>ftp</w:t>
            </w:r>
            <w:r w:rsidRPr="008F1AF5">
              <w:rPr>
                <w:spacing w:val="-1"/>
                <w:sz w:val="24"/>
                <w:szCs w:val="24"/>
                <w:lang w:val="ru-RU"/>
              </w:rPr>
              <w:t xml:space="preserve"> </w:t>
            </w:r>
            <w:r w:rsidRPr="008F1AF5">
              <w:rPr>
                <w:sz w:val="24"/>
                <w:szCs w:val="24"/>
                <w:lang w:val="ru-RU"/>
              </w:rPr>
              <w:t>5</w:t>
            </w:r>
            <w:r w:rsidRPr="008F1AF5">
              <w:rPr>
                <w:spacing w:val="-1"/>
                <w:sz w:val="24"/>
                <w:szCs w:val="24"/>
                <w:lang w:val="ru-RU"/>
              </w:rPr>
              <w:t xml:space="preserve"> </w:t>
            </w:r>
            <w:r w:rsidRPr="008F1AF5">
              <w:rPr>
                <w:sz w:val="24"/>
                <w:szCs w:val="24"/>
                <w:lang w:val="ru-RU"/>
              </w:rPr>
              <w:t>секунд.</w:t>
            </w:r>
          </w:p>
        </w:tc>
      </w:tr>
    </w:tbl>
    <w:p w:rsidR="008F1AF5" w:rsidRPr="008F1AF5" w:rsidRDefault="008F1AF5" w:rsidP="008F1AF5">
      <w:pPr>
        <w:pStyle w:val="af7"/>
        <w:spacing w:before="4"/>
        <w:rPr>
          <w:rFonts w:ascii="Times New Roman" w:hAnsi="Times New Roman" w:cs="Times New Roman"/>
          <w:sz w:val="24"/>
          <w:szCs w:val="24"/>
        </w:rPr>
      </w:pPr>
    </w:p>
    <w:tbl>
      <w:tblPr>
        <w:tblStyle w:val="TableNormal"/>
        <w:tblW w:w="8839" w:type="dxa"/>
        <w:tblInd w:w="-426" w:type="dxa"/>
        <w:tblLayout w:type="fixed"/>
        <w:tblLook w:val="01E0" w:firstRow="1" w:lastRow="1" w:firstColumn="1" w:lastColumn="1" w:noHBand="0" w:noVBand="0"/>
      </w:tblPr>
      <w:tblGrid>
        <w:gridCol w:w="8839"/>
      </w:tblGrid>
      <w:tr w:rsidR="008F1AF5" w:rsidRPr="008F1AF5" w:rsidTr="008F1AF5">
        <w:trPr>
          <w:trHeight w:val="267"/>
        </w:trPr>
        <w:tc>
          <w:tcPr>
            <w:tcW w:w="8839" w:type="dxa"/>
          </w:tcPr>
          <w:p w:rsidR="008F1AF5" w:rsidRPr="008F1AF5" w:rsidRDefault="008F1AF5" w:rsidP="00114A16">
            <w:pPr>
              <w:pStyle w:val="TableParagraph"/>
              <w:spacing w:line="247"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12</w:t>
            </w:r>
          </w:p>
        </w:tc>
      </w:tr>
      <w:tr w:rsidR="008F1AF5" w:rsidRPr="008F1AF5" w:rsidTr="008F1AF5">
        <w:trPr>
          <w:trHeight w:val="267"/>
        </w:trPr>
        <w:tc>
          <w:tcPr>
            <w:tcW w:w="8839" w:type="dxa"/>
          </w:tcPr>
          <w:p w:rsidR="008F1AF5" w:rsidRPr="008F1AF5" w:rsidRDefault="008F1AF5" w:rsidP="00114A16">
            <w:pPr>
              <w:pStyle w:val="TableParagraph"/>
              <w:spacing w:line="247" w:lineRule="exact"/>
              <w:rPr>
                <w:sz w:val="24"/>
                <w:szCs w:val="24"/>
              </w:rPr>
            </w:pPr>
            <w:r w:rsidRPr="008F1AF5">
              <w:rPr>
                <w:sz w:val="24"/>
                <w:szCs w:val="24"/>
                <w:lang w:val="ru-RU"/>
              </w:rPr>
              <w:t>Настроить</w:t>
            </w:r>
            <w:r w:rsidRPr="008F1AF5">
              <w:rPr>
                <w:spacing w:val="-6"/>
                <w:sz w:val="24"/>
                <w:szCs w:val="24"/>
                <w:lang w:val="ru-RU"/>
              </w:rPr>
              <w:t xml:space="preserve"> </w:t>
            </w:r>
            <w:r w:rsidRPr="008F1AF5">
              <w:rPr>
                <w:sz w:val="24"/>
                <w:szCs w:val="24"/>
                <w:lang w:val="ru-RU"/>
              </w:rPr>
              <w:t>аутентификацию</w:t>
            </w:r>
            <w:r w:rsidRPr="008F1AF5">
              <w:rPr>
                <w:spacing w:val="-4"/>
                <w:sz w:val="24"/>
                <w:szCs w:val="24"/>
                <w:lang w:val="ru-RU"/>
              </w:rPr>
              <w:t xml:space="preserve"> </w:t>
            </w:r>
            <w:r w:rsidRPr="008F1AF5">
              <w:rPr>
                <w:sz w:val="24"/>
                <w:szCs w:val="24"/>
                <w:lang w:val="ru-RU"/>
              </w:rPr>
              <w:t>на</w:t>
            </w:r>
            <w:r w:rsidRPr="008F1AF5">
              <w:rPr>
                <w:spacing w:val="-3"/>
                <w:sz w:val="24"/>
                <w:szCs w:val="24"/>
                <w:lang w:val="ru-RU"/>
              </w:rPr>
              <w:t xml:space="preserve"> </w:t>
            </w:r>
            <w:r w:rsidRPr="008F1AF5">
              <w:rPr>
                <w:sz w:val="24"/>
                <w:szCs w:val="24"/>
                <w:lang w:val="ru-RU"/>
              </w:rPr>
              <w:t>маршрутизаторах</w:t>
            </w:r>
            <w:r w:rsidRPr="008F1AF5">
              <w:rPr>
                <w:spacing w:val="-1"/>
                <w:sz w:val="24"/>
                <w:szCs w:val="24"/>
                <w:lang w:val="ru-RU"/>
              </w:rPr>
              <w:t xml:space="preserve"> </w:t>
            </w:r>
            <w:r w:rsidRPr="008F1AF5">
              <w:rPr>
                <w:sz w:val="24"/>
                <w:szCs w:val="24"/>
              </w:rPr>
              <w:t>cisco</w:t>
            </w:r>
            <w:r w:rsidRPr="008F1AF5">
              <w:rPr>
                <w:spacing w:val="2"/>
                <w:sz w:val="24"/>
                <w:szCs w:val="24"/>
                <w:lang w:val="ru-RU"/>
              </w:rPr>
              <w:t xml:space="preserve"> </w:t>
            </w:r>
            <w:r w:rsidRPr="008F1AF5">
              <w:rPr>
                <w:sz w:val="24"/>
                <w:szCs w:val="24"/>
                <w:lang w:val="ru-RU"/>
              </w:rPr>
              <w:t>с</w:t>
            </w:r>
            <w:r w:rsidRPr="008F1AF5">
              <w:rPr>
                <w:spacing w:val="-3"/>
                <w:sz w:val="24"/>
                <w:szCs w:val="24"/>
                <w:lang w:val="ru-RU"/>
              </w:rPr>
              <w:t xml:space="preserve"> </w:t>
            </w:r>
            <w:r w:rsidRPr="008F1AF5">
              <w:rPr>
                <w:sz w:val="24"/>
                <w:szCs w:val="24"/>
                <w:lang w:val="ru-RU"/>
              </w:rPr>
              <w:t>помощью</w:t>
            </w:r>
            <w:r w:rsidRPr="008F1AF5">
              <w:rPr>
                <w:spacing w:val="-2"/>
                <w:sz w:val="24"/>
                <w:szCs w:val="24"/>
                <w:lang w:val="ru-RU"/>
              </w:rPr>
              <w:t xml:space="preserve"> </w:t>
            </w:r>
            <w:r w:rsidRPr="008F1AF5">
              <w:rPr>
                <w:sz w:val="24"/>
                <w:szCs w:val="24"/>
              </w:rPr>
              <w:t>Radius</w:t>
            </w:r>
            <w:r w:rsidRPr="008F1AF5">
              <w:rPr>
                <w:spacing w:val="-4"/>
                <w:sz w:val="24"/>
                <w:szCs w:val="24"/>
              </w:rPr>
              <w:t xml:space="preserve"> </w:t>
            </w:r>
            <w:r w:rsidRPr="008F1AF5">
              <w:rPr>
                <w:sz w:val="24"/>
                <w:szCs w:val="24"/>
              </w:rPr>
              <w:t>сервера.</w:t>
            </w:r>
          </w:p>
        </w:tc>
      </w:tr>
    </w:tbl>
    <w:p w:rsidR="008F1AF5" w:rsidRPr="008F1AF5" w:rsidRDefault="008F1AF5" w:rsidP="008F1AF5">
      <w:pPr>
        <w:pStyle w:val="af7"/>
        <w:spacing w:before="4" w:after="1"/>
        <w:rPr>
          <w:rFonts w:ascii="Times New Roman" w:hAnsi="Times New Roman" w:cs="Times New Roman"/>
          <w:sz w:val="24"/>
          <w:szCs w:val="24"/>
        </w:rPr>
      </w:pPr>
    </w:p>
    <w:tbl>
      <w:tblPr>
        <w:tblStyle w:val="TableNormal"/>
        <w:tblW w:w="9812" w:type="dxa"/>
        <w:tblInd w:w="-426" w:type="dxa"/>
        <w:tblLayout w:type="fixed"/>
        <w:tblLook w:val="01E0" w:firstRow="1" w:lastRow="1" w:firstColumn="1" w:lastColumn="1" w:noHBand="0" w:noVBand="0"/>
      </w:tblPr>
      <w:tblGrid>
        <w:gridCol w:w="9812"/>
      </w:tblGrid>
      <w:tr w:rsidR="008F1AF5" w:rsidRPr="008F1AF5" w:rsidTr="008F1AF5">
        <w:trPr>
          <w:trHeight w:val="267"/>
        </w:trPr>
        <w:tc>
          <w:tcPr>
            <w:tcW w:w="9812" w:type="dxa"/>
          </w:tcPr>
          <w:p w:rsidR="008F1AF5" w:rsidRPr="008F1AF5" w:rsidRDefault="008F1AF5" w:rsidP="00114A16">
            <w:pPr>
              <w:pStyle w:val="TableParagraph"/>
              <w:spacing w:line="247"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13</w:t>
            </w:r>
          </w:p>
        </w:tc>
      </w:tr>
      <w:tr w:rsidR="008F1AF5" w:rsidRPr="008F1AF5" w:rsidTr="008F1AF5">
        <w:trPr>
          <w:trHeight w:val="545"/>
        </w:trPr>
        <w:tc>
          <w:tcPr>
            <w:tcW w:w="9812" w:type="dxa"/>
          </w:tcPr>
          <w:p w:rsidR="008F1AF5" w:rsidRPr="008F1AF5" w:rsidRDefault="008F1AF5" w:rsidP="00114A16">
            <w:pPr>
              <w:pStyle w:val="TableParagraph"/>
              <w:spacing w:line="267" w:lineRule="exact"/>
              <w:rPr>
                <w:sz w:val="24"/>
                <w:szCs w:val="24"/>
                <w:lang w:val="ru-RU"/>
              </w:rPr>
            </w:pPr>
            <w:r w:rsidRPr="008F1AF5">
              <w:rPr>
                <w:sz w:val="24"/>
                <w:szCs w:val="24"/>
                <w:lang w:val="ru-RU"/>
              </w:rPr>
              <w:t>В</w:t>
            </w:r>
            <w:r w:rsidRPr="008F1AF5">
              <w:rPr>
                <w:spacing w:val="9"/>
                <w:sz w:val="24"/>
                <w:szCs w:val="24"/>
                <w:lang w:val="ru-RU"/>
              </w:rPr>
              <w:t xml:space="preserve"> </w:t>
            </w:r>
            <w:r w:rsidRPr="008F1AF5">
              <w:rPr>
                <w:sz w:val="24"/>
                <w:szCs w:val="24"/>
                <w:lang w:val="ru-RU"/>
              </w:rPr>
              <w:t>организации</w:t>
            </w:r>
            <w:r w:rsidRPr="008F1AF5">
              <w:rPr>
                <w:spacing w:val="13"/>
                <w:sz w:val="24"/>
                <w:szCs w:val="24"/>
                <w:lang w:val="ru-RU"/>
              </w:rPr>
              <w:t xml:space="preserve"> </w:t>
            </w:r>
            <w:r w:rsidRPr="008F1AF5">
              <w:rPr>
                <w:sz w:val="24"/>
                <w:szCs w:val="24"/>
                <w:lang w:val="ru-RU"/>
              </w:rPr>
              <w:t>планируется</w:t>
            </w:r>
            <w:r w:rsidRPr="008F1AF5">
              <w:rPr>
                <w:spacing w:val="11"/>
                <w:sz w:val="24"/>
                <w:szCs w:val="24"/>
                <w:lang w:val="ru-RU"/>
              </w:rPr>
              <w:t xml:space="preserve"> </w:t>
            </w:r>
            <w:r w:rsidRPr="008F1AF5">
              <w:rPr>
                <w:sz w:val="24"/>
                <w:szCs w:val="24"/>
                <w:lang w:val="ru-RU"/>
              </w:rPr>
              <w:t>создать</w:t>
            </w:r>
            <w:r w:rsidRPr="008F1AF5">
              <w:rPr>
                <w:spacing w:val="14"/>
                <w:sz w:val="24"/>
                <w:szCs w:val="24"/>
                <w:lang w:val="ru-RU"/>
              </w:rPr>
              <w:t xml:space="preserve"> </w:t>
            </w:r>
            <w:r w:rsidRPr="008F1AF5">
              <w:rPr>
                <w:sz w:val="24"/>
                <w:szCs w:val="24"/>
                <w:lang w:val="ru-RU"/>
              </w:rPr>
              <w:t>защищенную</w:t>
            </w:r>
            <w:r w:rsidRPr="008F1AF5">
              <w:rPr>
                <w:spacing w:val="22"/>
                <w:sz w:val="24"/>
                <w:szCs w:val="24"/>
                <w:lang w:val="ru-RU"/>
              </w:rPr>
              <w:t xml:space="preserve"> </w:t>
            </w:r>
            <w:r w:rsidRPr="008F1AF5">
              <w:rPr>
                <w:sz w:val="24"/>
                <w:szCs w:val="24"/>
              </w:rPr>
              <w:t>WI</w:t>
            </w:r>
            <w:r w:rsidRPr="008F1AF5">
              <w:rPr>
                <w:sz w:val="24"/>
                <w:szCs w:val="24"/>
                <w:lang w:val="ru-RU"/>
              </w:rPr>
              <w:t>-</w:t>
            </w:r>
            <w:r w:rsidRPr="008F1AF5">
              <w:rPr>
                <w:sz w:val="24"/>
                <w:szCs w:val="24"/>
              </w:rPr>
              <w:t>FI</w:t>
            </w:r>
            <w:r w:rsidRPr="008F1AF5">
              <w:rPr>
                <w:spacing w:val="13"/>
                <w:sz w:val="24"/>
                <w:szCs w:val="24"/>
                <w:lang w:val="ru-RU"/>
              </w:rPr>
              <w:t xml:space="preserve"> </w:t>
            </w:r>
            <w:r w:rsidRPr="008F1AF5">
              <w:rPr>
                <w:sz w:val="24"/>
                <w:szCs w:val="24"/>
                <w:lang w:val="ru-RU"/>
              </w:rPr>
              <w:t>сеть.</w:t>
            </w:r>
            <w:r w:rsidRPr="008F1AF5">
              <w:rPr>
                <w:spacing w:val="14"/>
                <w:sz w:val="24"/>
                <w:szCs w:val="24"/>
                <w:lang w:val="ru-RU"/>
              </w:rPr>
              <w:t xml:space="preserve"> </w:t>
            </w:r>
            <w:r w:rsidRPr="008F1AF5">
              <w:rPr>
                <w:sz w:val="24"/>
                <w:szCs w:val="24"/>
                <w:lang w:val="ru-RU"/>
              </w:rPr>
              <w:t>Выполнить</w:t>
            </w:r>
            <w:r w:rsidRPr="008F1AF5">
              <w:rPr>
                <w:spacing w:val="13"/>
                <w:sz w:val="24"/>
                <w:szCs w:val="24"/>
                <w:lang w:val="ru-RU"/>
              </w:rPr>
              <w:t xml:space="preserve"> </w:t>
            </w:r>
            <w:r w:rsidRPr="008F1AF5">
              <w:rPr>
                <w:sz w:val="24"/>
                <w:szCs w:val="24"/>
                <w:lang w:val="ru-RU"/>
              </w:rPr>
              <w:t>настройку</w:t>
            </w:r>
            <w:r w:rsidRPr="008F1AF5">
              <w:rPr>
                <w:spacing w:val="11"/>
                <w:sz w:val="24"/>
                <w:szCs w:val="24"/>
                <w:lang w:val="ru-RU"/>
              </w:rPr>
              <w:t xml:space="preserve"> </w:t>
            </w:r>
            <w:r w:rsidRPr="008F1AF5">
              <w:rPr>
                <w:sz w:val="24"/>
                <w:szCs w:val="24"/>
              </w:rPr>
              <w:t>Wi</w:t>
            </w:r>
            <w:r w:rsidRPr="008F1AF5">
              <w:rPr>
                <w:sz w:val="24"/>
                <w:szCs w:val="24"/>
                <w:lang w:val="ru-RU"/>
              </w:rPr>
              <w:t>-</w:t>
            </w:r>
            <w:r w:rsidRPr="008F1AF5">
              <w:rPr>
                <w:sz w:val="24"/>
                <w:szCs w:val="24"/>
              </w:rPr>
              <w:t>Fi</w:t>
            </w:r>
          </w:p>
          <w:p w:rsidR="008F1AF5" w:rsidRPr="008F1AF5" w:rsidRDefault="008F1AF5" w:rsidP="00114A16">
            <w:pPr>
              <w:pStyle w:val="TableParagraph"/>
              <w:spacing w:before="2" w:line="256" w:lineRule="exact"/>
              <w:rPr>
                <w:sz w:val="24"/>
                <w:szCs w:val="24"/>
                <w:lang w:val="ru-RU"/>
              </w:rPr>
            </w:pPr>
            <w:r w:rsidRPr="008F1AF5">
              <w:rPr>
                <w:sz w:val="24"/>
                <w:szCs w:val="24"/>
                <w:lang w:val="ru-RU"/>
              </w:rPr>
              <w:t>–</w:t>
            </w:r>
            <w:r w:rsidRPr="008F1AF5">
              <w:rPr>
                <w:spacing w:val="-4"/>
                <w:sz w:val="24"/>
                <w:szCs w:val="24"/>
                <w:lang w:val="ru-RU"/>
              </w:rPr>
              <w:t xml:space="preserve"> </w:t>
            </w:r>
            <w:r w:rsidRPr="008F1AF5">
              <w:rPr>
                <w:sz w:val="24"/>
                <w:szCs w:val="24"/>
                <w:lang w:val="ru-RU"/>
              </w:rPr>
              <w:t>точку.</w:t>
            </w:r>
            <w:r w:rsidRPr="008F1AF5">
              <w:rPr>
                <w:spacing w:val="-3"/>
                <w:sz w:val="24"/>
                <w:szCs w:val="24"/>
                <w:lang w:val="ru-RU"/>
              </w:rPr>
              <w:t xml:space="preserve"> </w:t>
            </w:r>
            <w:r w:rsidRPr="008F1AF5">
              <w:rPr>
                <w:sz w:val="24"/>
                <w:szCs w:val="24"/>
                <w:lang w:val="ru-RU"/>
              </w:rPr>
              <w:t>Для</w:t>
            </w:r>
            <w:r w:rsidRPr="008F1AF5">
              <w:rPr>
                <w:spacing w:val="-4"/>
                <w:sz w:val="24"/>
                <w:szCs w:val="24"/>
                <w:lang w:val="ru-RU"/>
              </w:rPr>
              <w:t xml:space="preserve"> </w:t>
            </w:r>
            <w:r w:rsidRPr="008F1AF5">
              <w:rPr>
                <w:sz w:val="24"/>
                <w:szCs w:val="24"/>
                <w:lang w:val="ru-RU"/>
              </w:rPr>
              <w:t>аутентификации</w:t>
            </w:r>
            <w:r w:rsidRPr="008F1AF5">
              <w:rPr>
                <w:spacing w:val="-3"/>
                <w:sz w:val="24"/>
                <w:szCs w:val="24"/>
                <w:lang w:val="ru-RU"/>
              </w:rPr>
              <w:t xml:space="preserve"> </w:t>
            </w:r>
            <w:r w:rsidRPr="008F1AF5">
              <w:rPr>
                <w:sz w:val="24"/>
                <w:szCs w:val="24"/>
                <w:lang w:val="ru-RU"/>
              </w:rPr>
              <w:t>пользователей</w:t>
            </w:r>
            <w:r w:rsidRPr="008F1AF5">
              <w:rPr>
                <w:spacing w:val="-8"/>
                <w:sz w:val="24"/>
                <w:szCs w:val="24"/>
                <w:lang w:val="ru-RU"/>
              </w:rPr>
              <w:t xml:space="preserve"> </w:t>
            </w:r>
            <w:r w:rsidRPr="008F1AF5">
              <w:rPr>
                <w:sz w:val="24"/>
                <w:szCs w:val="24"/>
                <w:lang w:val="ru-RU"/>
              </w:rPr>
              <w:t>необходимо</w:t>
            </w:r>
            <w:r w:rsidRPr="008F1AF5">
              <w:rPr>
                <w:spacing w:val="-4"/>
                <w:sz w:val="24"/>
                <w:szCs w:val="24"/>
                <w:lang w:val="ru-RU"/>
              </w:rPr>
              <w:t xml:space="preserve"> </w:t>
            </w:r>
            <w:r w:rsidRPr="008F1AF5">
              <w:rPr>
                <w:sz w:val="24"/>
                <w:szCs w:val="24"/>
                <w:lang w:val="ru-RU"/>
              </w:rPr>
              <w:t>использовать</w:t>
            </w:r>
            <w:r w:rsidRPr="008F1AF5">
              <w:rPr>
                <w:spacing w:val="5"/>
                <w:sz w:val="24"/>
                <w:szCs w:val="24"/>
                <w:lang w:val="ru-RU"/>
              </w:rPr>
              <w:t xml:space="preserve"> </w:t>
            </w:r>
            <w:r w:rsidRPr="008F1AF5">
              <w:rPr>
                <w:sz w:val="24"/>
                <w:szCs w:val="24"/>
              </w:rPr>
              <w:t>Radius</w:t>
            </w:r>
          </w:p>
        </w:tc>
      </w:tr>
    </w:tbl>
    <w:p w:rsidR="008F1AF5" w:rsidRPr="008F1AF5" w:rsidRDefault="008F1AF5" w:rsidP="008F1AF5">
      <w:pPr>
        <w:pStyle w:val="af7"/>
        <w:spacing w:before="3"/>
        <w:rPr>
          <w:rFonts w:ascii="Times New Roman" w:hAnsi="Times New Roman" w:cs="Times New Roman"/>
          <w:sz w:val="24"/>
          <w:szCs w:val="24"/>
        </w:rPr>
      </w:pPr>
    </w:p>
    <w:tbl>
      <w:tblPr>
        <w:tblStyle w:val="TableNormal"/>
        <w:tblW w:w="9794" w:type="dxa"/>
        <w:tblInd w:w="-426" w:type="dxa"/>
        <w:tblLayout w:type="fixed"/>
        <w:tblLook w:val="01E0" w:firstRow="1" w:lastRow="1" w:firstColumn="1" w:lastColumn="1" w:noHBand="0" w:noVBand="0"/>
      </w:tblPr>
      <w:tblGrid>
        <w:gridCol w:w="9794"/>
      </w:tblGrid>
      <w:tr w:rsidR="008F1AF5" w:rsidRPr="008F1AF5" w:rsidTr="008F1AF5">
        <w:trPr>
          <w:trHeight w:val="267"/>
        </w:trPr>
        <w:tc>
          <w:tcPr>
            <w:tcW w:w="9794" w:type="dxa"/>
          </w:tcPr>
          <w:p w:rsidR="008F1AF5" w:rsidRPr="008F1AF5" w:rsidRDefault="008F1AF5" w:rsidP="00114A16">
            <w:pPr>
              <w:pStyle w:val="TableParagraph"/>
              <w:spacing w:line="247"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14</w:t>
            </w:r>
          </w:p>
        </w:tc>
      </w:tr>
      <w:tr w:rsidR="008F1AF5" w:rsidRPr="008F1AF5" w:rsidTr="008F1AF5">
        <w:trPr>
          <w:trHeight w:val="545"/>
        </w:trPr>
        <w:tc>
          <w:tcPr>
            <w:tcW w:w="9794" w:type="dxa"/>
          </w:tcPr>
          <w:p w:rsidR="008F1AF5" w:rsidRPr="008F1AF5" w:rsidRDefault="008F1AF5" w:rsidP="00114A16">
            <w:pPr>
              <w:pStyle w:val="TableParagraph"/>
              <w:spacing w:line="267" w:lineRule="exact"/>
              <w:rPr>
                <w:sz w:val="24"/>
                <w:szCs w:val="24"/>
              </w:rPr>
            </w:pPr>
            <w:r w:rsidRPr="008F1AF5">
              <w:rPr>
                <w:sz w:val="24"/>
                <w:szCs w:val="24"/>
                <w:lang w:val="ru-RU"/>
              </w:rPr>
              <w:t>В</w:t>
            </w:r>
            <w:r w:rsidRPr="008F1AF5">
              <w:rPr>
                <w:spacing w:val="53"/>
                <w:sz w:val="24"/>
                <w:szCs w:val="24"/>
                <w:lang w:val="ru-RU"/>
              </w:rPr>
              <w:t xml:space="preserve"> </w:t>
            </w:r>
            <w:r w:rsidRPr="008F1AF5">
              <w:rPr>
                <w:sz w:val="24"/>
                <w:szCs w:val="24"/>
                <w:lang w:val="ru-RU"/>
              </w:rPr>
              <w:t>организации</w:t>
            </w:r>
            <w:r w:rsidRPr="008F1AF5">
              <w:rPr>
                <w:spacing w:val="52"/>
                <w:sz w:val="24"/>
                <w:szCs w:val="24"/>
                <w:lang w:val="ru-RU"/>
              </w:rPr>
              <w:t xml:space="preserve"> </w:t>
            </w:r>
            <w:r w:rsidRPr="008F1AF5">
              <w:rPr>
                <w:sz w:val="24"/>
                <w:szCs w:val="24"/>
                <w:lang w:val="ru-RU"/>
              </w:rPr>
              <w:t>существует</w:t>
            </w:r>
            <w:r w:rsidRPr="008F1AF5">
              <w:rPr>
                <w:spacing w:val="56"/>
                <w:sz w:val="24"/>
                <w:szCs w:val="24"/>
                <w:lang w:val="ru-RU"/>
              </w:rPr>
              <w:t xml:space="preserve"> </w:t>
            </w:r>
            <w:r w:rsidRPr="008F1AF5">
              <w:rPr>
                <w:sz w:val="24"/>
                <w:szCs w:val="24"/>
                <w:lang w:val="ru-RU"/>
              </w:rPr>
              <w:t>3</w:t>
            </w:r>
            <w:r w:rsidRPr="008F1AF5">
              <w:rPr>
                <w:spacing w:val="55"/>
                <w:sz w:val="24"/>
                <w:szCs w:val="24"/>
                <w:lang w:val="ru-RU"/>
              </w:rPr>
              <w:t xml:space="preserve"> </w:t>
            </w:r>
            <w:r w:rsidRPr="008F1AF5">
              <w:rPr>
                <w:sz w:val="24"/>
                <w:szCs w:val="24"/>
                <w:lang w:val="ru-RU"/>
              </w:rPr>
              <w:t>маршрутизатора,</w:t>
            </w:r>
            <w:r w:rsidRPr="008F1AF5">
              <w:rPr>
                <w:spacing w:val="57"/>
                <w:sz w:val="24"/>
                <w:szCs w:val="24"/>
                <w:lang w:val="ru-RU"/>
              </w:rPr>
              <w:t xml:space="preserve"> </w:t>
            </w:r>
            <w:r w:rsidRPr="008F1AF5">
              <w:rPr>
                <w:sz w:val="24"/>
                <w:szCs w:val="24"/>
                <w:lang w:val="ru-RU"/>
              </w:rPr>
              <w:t>разделённые</w:t>
            </w:r>
            <w:r w:rsidRPr="008F1AF5">
              <w:rPr>
                <w:spacing w:val="54"/>
                <w:sz w:val="24"/>
                <w:szCs w:val="24"/>
                <w:lang w:val="ru-RU"/>
              </w:rPr>
              <w:t xml:space="preserve"> </w:t>
            </w:r>
            <w:r w:rsidRPr="008F1AF5">
              <w:rPr>
                <w:sz w:val="24"/>
                <w:szCs w:val="24"/>
                <w:lang w:val="ru-RU"/>
              </w:rPr>
              <w:t>территориально.</w:t>
            </w:r>
            <w:r w:rsidRPr="008F1AF5">
              <w:rPr>
                <w:spacing w:val="56"/>
                <w:sz w:val="24"/>
                <w:szCs w:val="24"/>
                <w:lang w:val="ru-RU"/>
              </w:rPr>
              <w:t xml:space="preserve"> </w:t>
            </w:r>
            <w:r w:rsidRPr="008F1AF5">
              <w:rPr>
                <w:sz w:val="24"/>
                <w:szCs w:val="24"/>
              </w:rPr>
              <w:t>Настроить</w:t>
            </w:r>
          </w:p>
          <w:p w:rsidR="008F1AF5" w:rsidRPr="008F1AF5" w:rsidRDefault="008F1AF5" w:rsidP="00114A16">
            <w:pPr>
              <w:pStyle w:val="TableParagraph"/>
              <w:spacing w:before="2" w:line="256" w:lineRule="exact"/>
              <w:rPr>
                <w:sz w:val="24"/>
                <w:szCs w:val="24"/>
              </w:rPr>
            </w:pPr>
            <w:r w:rsidRPr="008F1AF5">
              <w:rPr>
                <w:sz w:val="24"/>
                <w:szCs w:val="24"/>
              </w:rPr>
              <w:t>между</w:t>
            </w:r>
            <w:r w:rsidRPr="008F1AF5">
              <w:rPr>
                <w:spacing w:val="-11"/>
                <w:sz w:val="24"/>
                <w:szCs w:val="24"/>
              </w:rPr>
              <w:t xml:space="preserve"> </w:t>
            </w:r>
            <w:r w:rsidRPr="008F1AF5">
              <w:rPr>
                <w:sz w:val="24"/>
                <w:szCs w:val="24"/>
              </w:rPr>
              <w:t>ними</w:t>
            </w:r>
            <w:r w:rsidRPr="008F1AF5">
              <w:rPr>
                <w:spacing w:val="-1"/>
                <w:sz w:val="24"/>
                <w:szCs w:val="24"/>
              </w:rPr>
              <w:t xml:space="preserve"> </w:t>
            </w:r>
            <w:r w:rsidRPr="008F1AF5">
              <w:rPr>
                <w:sz w:val="24"/>
                <w:szCs w:val="24"/>
              </w:rPr>
              <w:t>динамическую</w:t>
            </w:r>
            <w:r w:rsidRPr="008F1AF5">
              <w:rPr>
                <w:spacing w:val="-3"/>
                <w:sz w:val="24"/>
                <w:szCs w:val="24"/>
              </w:rPr>
              <w:t xml:space="preserve"> </w:t>
            </w:r>
            <w:r w:rsidRPr="008F1AF5">
              <w:rPr>
                <w:sz w:val="24"/>
                <w:szCs w:val="24"/>
              </w:rPr>
              <w:t>маршрутизацию</w:t>
            </w:r>
            <w:r w:rsidRPr="008F1AF5">
              <w:rPr>
                <w:spacing w:val="-4"/>
                <w:sz w:val="24"/>
                <w:szCs w:val="24"/>
              </w:rPr>
              <w:t xml:space="preserve"> </w:t>
            </w:r>
            <w:r w:rsidRPr="008F1AF5">
              <w:rPr>
                <w:sz w:val="24"/>
                <w:szCs w:val="24"/>
              </w:rPr>
              <w:t>с</w:t>
            </w:r>
            <w:r w:rsidRPr="008F1AF5">
              <w:rPr>
                <w:spacing w:val="-2"/>
                <w:sz w:val="24"/>
                <w:szCs w:val="24"/>
              </w:rPr>
              <w:t xml:space="preserve"> </w:t>
            </w:r>
            <w:r w:rsidRPr="008F1AF5">
              <w:rPr>
                <w:sz w:val="24"/>
                <w:szCs w:val="24"/>
              </w:rPr>
              <w:t>защитой</w:t>
            </w:r>
            <w:r w:rsidRPr="008F1AF5">
              <w:rPr>
                <w:spacing w:val="-6"/>
                <w:sz w:val="24"/>
                <w:szCs w:val="24"/>
              </w:rPr>
              <w:t xml:space="preserve"> </w:t>
            </w:r>
            <w:r w:rsidRPr="008F1AF5">
              <w:rPr>
                <w:sz w:val="24"/>
                <w:szCs w:val="24"/>
              </w:rPr>
              <w:t>маршрутной</w:t>
            </w:r>
            <w:r w:rsidRPr="008F1AF5">
              <w:rPr>
                <w:spacing w:val="-5"/>
                <w:sz w:val="24"/>
                <w:szCs w:val="24"/>
              </w:rPr>
              <w:t xml:space="preserve"> </w:t>
            </w:r>
            <w:r w:rsidRPr="008F1AF5">
              <w:rPr>
                <w:sz w:val="24"/>
                <w:szCs w:val="24"/>
              </w:rPr>
              <w:t>информации</w:t>
            </w:r>
          </w:p>
        </w:tc>
      </w:tr>
    </w:tbl>
    <w:p w:rsidR="008F1AF5" w:rsidRPr="008F1AF5" w:rsidRDefault="008F1AF5" w:rsidP="008F1AF5">
      <w:pPr>
        <w:pStyle w:val="af7"/>
        <w:spacing w:before="3"/>
        <w:rPr>
          <w:rFonts w:ascii="Times New Roman" w:hAnsi="Times New Roman" w:cs="Times New Roman"/>
          <w:sz w:val="24"/>
          <w:szCs w:val="24"/>
        </w:rPr>
      </w:pPr>
    </w:p>
    <w:tbl>
      <w:tblPr>
        <w:tblStyle w:val="TableNormal"/>
        <w:tblW w:w="9796" w:type="dxa"/>
        <w:tblInd w:w="-426" w:type="dxa"/>
        <w:tblLayout w:type="fixed"/>
        <w:tblLook w:val="01E0" w:firstRow="1" w:lastRow="1" w:firstColumn="1" w:lastColumn="1" w:noHBand="0" w:noVBand="0"/>
      </w:tblPr>
      <w:tblGrid>
        <w:gridCol w:w="9796"/>
      </w:tblGrid>
      <w:tr w:rsidR="008F1AF5" w:rsidRPr="008F1AF5" w:rsidTr="008F1AF5">
        <w:trPr>
          <w:trHeight w:val="267"/>
        </w:trPr>
        <w:tc>
          <w:tcPr>
            <w:tcW w:w="9796" w:type="dxa"/>
          </w:tcPr>
          <w:p w:rsidR="008F1AF5" w:rsidRPr="008F1AF5" w:rsidRDefault="008F1AF5" w:rsidP="00114A16">
            <w:pPr>
              <w:pStyle w:val="TableParagraph"/>
              <w:spacing w:line="247"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15</w:t>
            </w:r>
          </w:p>
        </w:tc>
      </w:tr>
      <w:tr w:rsidR="008F1AF5" w:rsidRPr="008F1AF5" w:rsidTr="008F1AF5">
        <w:trPr>
          <w:trHeight w:val="545"/>
        </w:trPr>
        <w:tc>
          <w:tcPr>
            <w:tcW w:w="9796" w:type="dxa"/>
          </w:tcPr>
          <w:p w:rsidR="008F1AF5" w:rsidRPr="008F1AF5" w:rsidRDefault="008F1AF5" w:rsidP="00114A16">
            <w:pPr>
              <w:pStyle w:val="TableParagraph"/>
              <w:spacing w:line="267" w:lineRule="exact"/>
              <w:rPr>
                <w:sz w:val="24"/>
                <w:szCs w:val="24"/>
                <w:lang w:val="ru-RU"/>
              </w:rPr>
            </w:pPr>
            <w:r w:rsidRPr="008F1AF5">
              <w:rPr>
                <w:sz w:val="24"/>
                <w:szCs w:val="24"/>
                <w:lang w:val="ru-RU"/>
              </w:rPr>
              <w:t>Ограничить</w:t>
            </w:r>
            <w:r w:rsidRPr="008F1AF5">
              <w:rPr>
                <w:spacing w:val="20"/>
                <w:sz w:val="24"/>
                <w:szCs w:val="24"/>
                <w:lang w:val="ru-RU"/>
              </w:rPr>
              <w:t xml:space="preserve"> </w:t>
            </w:r>
            <w:r w:rsidRPr="008F1AF5">
              <w:rPr>
                <w:sz w:val="24"/>
                <w:szCs w:val="24"/>
                <w:lang w:val="ru-RU"/>
              </w:rPr>
              <w:t>скорость</w:t>
            </w:r>
            <w:r w:rsidRPr="008F1AF5">
              <w:rPr>
                <w:spacing w:val="20"/>
                <w:sz w:val="24"/>
                <w:szCs w:val="24"/>
                <w:lang w:val="ru-RU"/>
              </w:rPr>
              <w:t xml:space="preserve"> </w:t>
            </w:r>
            <w:r w:rsidRPr="008F1AF5">
              <w:rPr>
                <w:sz w:val="24"/>
                <w:szCs w:val="24"/>
                <w:lang w:val="ru-RU"/>
              </w:rPr>
              <w:t>приема</w:t>
            </w:r>
            <w:r w:rsidRPr="008F1AF5">
              <w:rPr>
                <w:spacing w:val="17"/>
                <w:sz w:val="24"/>
                <w:szCs w:val="24"/>
                <w:lang w:val="ru-RU"/>
              </w:rPr>
              <w:t xml:space="preserve"> </w:t>
            </w:r>
            <w:r w:rsidRPr="008F1AF5">
              <w:rPr>
                <w:sz w:val="24"/>
                <w:szCs w:val="24"/>
                <w:lang w:val="ru-RU"/>
              </w:rPr>
              <w:t>информации</w:t>
            </w:r>
            <w:r w:rsidRPr="008F1AF5">
              <w:rPr>
                <w:spacing w:val="24"/>
                <w:sz w:val="24"/>
                <w:szCs w:val="24"/>
                <w:lang w:val="ru-RU"/>
              </w:rPr>
              <w:t xml:space="preserve"> </w:t>
            </w:r>
            <w:r w:rsidRPr="008F1AF5">
              <w:rPr>
                <w:sz w:val="24"/>
                <w:szCs w:val="24"/>
                <w:lang w:val="ru-RU"/>
              </w:rPr>
              <w:t>различным</w:t>
            </w:r>
            <w:r w:rsidRPr="008F1AF5">
              <w:rPr>
                <w:spacing w:val="20"/>
                <w:sz w:val="24"/>
                <w:szCs w:val="24"/>
                <w:lang w:val="ru-RU"/>
              </w:rPr>
              <w:t xml:space="preserve"> </w:t>
            </w:r>
            <w:r w:rsidRPr="008F1AF5">
              <w:rPr>
                <w:sz w:val="24"/>
                <w:szCs w:val="24"/>
                <w:lang w:val="ru-RU"/>
              </w:rPr>
              <w:t>группам</w:t>
            </w:r>
            <w:r w:rsidRPr="008F1AF5">
              <w:rPr>
                <w:spacing w:val="24"/>
                <w:sz w:val="24"/>
                <w:szCs w:val="24"/>
                <w:lang w:val="ru-RU"/>
              </w:rPr>
              <w:t xml:space="preserve"> </w:t>
            </w:r>
            <w:r w:rsidRPr="008F1AF5">
              <w:rPr>
                <w:sz w:val="24"/>
                <w:szCs w:val="24"/>
                <w:lang w:val="ru-RU"/>
              </w:rPr>
              <w:t>пользователей</w:t>
            </w:r>
            <w:r w:rsidRPr="008F1AF5">
              <w:rPr>
                <w:spacing w:val="19"/>
                <w:sz w:val="24"/>
                <w:szCs w:val="24"/>
                <w:lang w:val="ru-RU"/>
              </w:rPr>
              <w:t xml:space="preserve"> </w:t>
            </w:r>
            <w:r w:rsidRPr="008F1AF5">
              <w:rPr>
                <w:sz w:val="24"/>
                <w:szCs w:val="24"/>
                <w:lang w:val="ru-RU"/>
              </w:rPr>
              <w:t>с</w:t>
            </w:r>
            <w:r w:rsidRPr="008F1AF5">
              <w:rPr>
                <w:spacing w:val="22"/>
                <w:sz w:val="24"/>
                <w:szCs w:val="24"/>
                <w:lang w:val="ru-RU"/>
              </w:rPr>
              <w:t xml:space="preserve"> </w:t>
            </w:r>
            <w:r w:rsidRPr="008F1AF5">
              <w:rPr>
                <w:sz w:val="24"/>
                <w:szCs w:val="24"/>
                <w:lang w:val="ru-RU"/>
              </w:rPr>
              <w:t>помощью</w:t>
            </w:r>
          </w:p>
          <w:p w:rsidR="008F1AF5" w:rsidRPr="008F1AF5" w:rsidRDefault="008F1AF5" w:rsidP="00114A16">
            <w:pPr>
              <w:pStyle w:val="TableParagraph"/>
              <w:spacing w:before="2" w:line="256" w:lineRule="exact"/>
              <w:rPr>
                <w:sz w:val="24"/>
                <w:szCs w:val="24"/>
              </w:rPr>
            </w:pPr>
            <w:r w:rsidRPr="008F1AF5">
              <w:rPr>
                <w:sz w:val="24"/>
                <w:szCs w:val="24"/>
              </w:rPr>
              <w:t>маршрутизатора</w:t>
            </w:r>
            <w:r w:rsidRPr="008F1AF5">
              <w:rPr>
                <w:spacing w:val="-4"/>
                <w:sz w:val="24"/>
                <w:szCs w:val="24"/>
              </w:rPr>
              <w:t xml:space="preserve"> </w:t>
            </w:r>
            <w:r w:rsidRPr="008F1AF5">
              <w:rPr>
                <w:sz w:val="24"/>
                <w:szCs w:val="24"/>
              </w:rPr>
              <w:t>Cisco</w:t>
            </w:r>
          </w:p>
        </w:tc>
      </w:tr>
    </w:tbl>
    <w:p w:rsidR="008F1AF5" w:rsidRPr="008F1AF5" w:rsidRDefault="008F1AF5" w:rsidP="008F1AF5">
      <w:pPr>
        <w:pStyle w:val="af7"/>
        <w:spacing w:before="4"/>
        <w:rPr>
          <w:rFonts w:ascii="Times New Roman" w:hAnsi="Times New Roman" w:cs="Times New Roman"/>
          <w:sz w:val="24"/>
          <w:szCs w:val="24"/>
        </w:rPr>
      </w:pPr>
    </w:p>
    <w:tbl>
      <w:tblPr>
        <w:tblStyle w:val="TableNormal"/>
        <w:tblW w:w="9788" w:type="dxa"/>
        <w:tblInd w:w="-426" w:type="dxa"/>
        <w:tblLayout w:type="fixed"/>
        <w:tblLook w:val="01E0" w:firstRow="1" w:lastRow="1" w:firstColumn="1" w:lastColumn="1" w:noHBand="0" w:noVBand="0"/>
      </w:tblPr>
      <w:tblGrid>
        <w:gridCol w:w="9788"/>
      </w:tblGrid>
      <w:tr w:rsidR="008F1AF5" w:rsidRPr="008F1AF5" w:rsidTr="008F1AF5">
        <w:trPr>
          <w:trHeight w:val="267"/>
        </w:trPr>
        <w:tc>
          <w:tcPr>
            <w:tcW w:w="9788" w:type="dxa"/>
          </w:tcPr>
          <w:p w:rsidR="008F1AF5" w:rsidRPr="008F1AF5" w:rsidRDefault="008F1AF5" w:rsidP="00114A16">
            <w:pPr>
              <w:pStyle w:val="TableParagraph"/>
              <w:spacing w:line="247"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16</w:t>
            </w:r>
          </w:p>
        </w:tc>
      </w:tr>
      <w:tr w:rsidR="008F1AF5" w:rsidRPr="008F1AF5" w:rsidTr="008F1AF5">
        <w:trPr>
          <w:trHeight w:val="545"/>
        </w:trPr>
        <w:tc>
          <w:tcPr>
            <w:tcW w:w="9788" w:type="dxa"/>
          </w:tcPr>
          <w:p w:rsidR="008F1AF5" w:rsidRPr="008F1AF5" w:rsidRDefault="008F1AF5" w:rsidP="00114A16">
            <w:pPr>
              <w:pStyle w:val="TableParagraph"/>
              <w:spacing w:line="267" w:lineRule="exact"/>
              <w:rPr>
                <w:sz w:val="24"/>
                <w:szCs w:val="24"/>
                <w:lang w:val="ru-RU"/>
              </w:rPr>
            </w:pPr>
            <w:r w:rsidRPr="008F1AF5">
              <w:rPr>
                <w:sz w:val="24"/>
                <w:szCs w:val="24"/>
                <w:lang w:val="ru-RU"/>
              </w:rPr>
              <w:t>Установить</w:t>
            </w:r>
            <w:r w:rsidRPr="008F1AF5">
              <w:rPr>
                <w:spacing w:val="50"/>
                <w:sz w:val="24"/>
                <w:szCs w:val="24"/>
                <w:lang w:val="ru-RU"/>
              </w:rPr>
              <w:t xml:space="preserve"> </w:t>
            </w:r>
            <w:r w:rsidRPr="008F1AF5">
              <w:rPr>
                <w:sz w:val="24"/>
                <w:szCs w:val="24"/>
                <w:lang w:val="ru-RU"/>
              </w:rPr>
              <w:t>систему</w:t>
            </w:r>
            <w:r w:rsidRPr="008F1AF5">
              <w:rPr>
                <w:spacing w:val="97"/>
                <w:sz w:val="24"/>
                <w:szCs w:val="24"/>
                <w:lang w:val="ru-RU"/>
              </w:rPr>
              <w:t xml:space="preserve"> </w:t>
            </w:r>
            <w:r w:rsidRPr="008F1AF5">
              <w:rPr>
                <w:sz w:val="24"/>
                <w:szCs w:val="24"/>
                <w:lang w:val="ru-RU"/>
              </w:rPr>
              <w:t>мониторинга</w:t>
            </w:r>
            <w:r w:rsidRPr="008F1AF5">
              <w:rPr>
                <w:spacing w:val="106"/>
                <w:sz w:val="24"/>
                <w:szCs w:val="24"/>
                <w:lang w:val="ru-RU"/>
              </w:rPr>
              <w:t xml:space="preserve"> </w:t>
            </w:r>
            <w:r w:rsidRPr="008F1AF5">
              <w:rPr>
                <w:sz w:val="24"/>
                <w:szCs w:val="24"/>
                <w:lang w:val="ru-RU"/>
              </w:rPr>
              <w:t>сетевого</w:t>
            </w:r>
            <w:r w:rsidRPr="008F1AF5">
              <w:rPr>
                <w:spacing w:val="108"/>
                <w:sz w:val="24"/>
                <w:szCs w:val="24"/>
                <w:lang w:val="ru-RU"/>
              </w:rPr>
              <w:t xml:space="preserve"> </w:t>
            </w:r>
            <w:r w:rsidRPr="008F1AF5">
              <w:rPr>
                <w:sz w:val="24"/>
                <w:szCs w:val="24"/>
                <w:lang w:val="ru-RU"/>
              </w:rPr>
              <w:t>трафика</w:t>
            </w:r>
            <w:r w:rsidRPr="008F1AF5">
              <w:rPr>
                <w:spacing w:val="106"/>
                <w:sz w:val="24"/>
                <w:szCs w:val="24"/>
                <w:lang w:val="ru-RU"/>
              </w:rPr>
              <w:t xml:space="preserve"> </w:t>
            </w:r>
            <w:r w:rsidRPr="008F1AF5">
              <w:rPr>
                <w:sz w:val="24"/>
                <w:szCs w:val="24"/>
                <w:lang w:val="ru-RU"/>
              </w:rPr>
              <w:t>и</w:t>
            </w:r>
            <w:r w:rsidRPr="008F1AF5">
              <w:rPr>
                <w:spacing w:val="108"/>
                <w:sz w:val="24"/>
                <w:szCs w:val="24"/>
                <w:lang w:val="ru-RU"/>
              </w:rPr>
              <w:t xml:space="preserve"> </w:t>
            </w:r>
            <w:r w:rsidRPr="008F1AF5">
              <w:rPr>
                <w:sz w:val="24"/>
                <w:szCs w:val="24"/>
                <w:lang w:val="ru-RU"/>
              </w:rPr>
              <w:t>проанализировать</w:t>
            </w:r>
            <w:r w:rsidRPr="008F1AF5">
              <w:rPr>
                <w:spacing w:val="109"/>
                <w:sz w:val="24"/>
                <w:szCs w:val="24"/>
                <w:lang w:val="ru-RU"/>
              </w:rPr>
              <w:t xml:space="preserve"> </w:t>
            </w:r>
            <w:r w:rsidRPr="008F1AF5">
              <w:rPr>
                <w:sz w:val="24"/>
                <w:szCs w:val="24"/>
                <w:lang w:val="ru-RU"/>
              </w:rPr>
              <w:t>результаты</w:t>
            </w:r>
          </w:p>
          <w:p w:rsidR="008F1AF5" w:rsidRPr="008F1AF5" w:rsidRDefault="008F1AF5" w:rsidP="00114A16">
            <w:pPr>
              <w:pStyle w:val="TableParagraph"/>
              <w:spacing w:before="2" w:line="256" w:lineRule="exact"/>
              <w:rPr>
                <w:sz w:val="24"/>
                <w:szCs w:val="24"/>
              </w:rPr>
            </w:pPr>
            <w:r w:rsidRPr="008F1AF5">
              <w:rPr>
                <w:sz w:val="24"/>
                <w:szCs w:val="24"/>
              </w:rPr>
              <w:t>мониторинга</w:t>
            </w:r>
          </w:p>
        </w:tc>
      </w:tr>
    </w:tbl>
    <w:p w:rsidR="008F1AF5" w:rsidRPr="008F1AF5" w:rsidRDefault="008F1AF5" w:rsidP="008F1AF5">
      <w:pPr>
        <w:pStyle w:val="af7"/>
        <w:spacing w:before="3"/>
        <w:rPr>
          <w:rFonts w:ascii="Times New Roman" w:hAnsi="Times New Roman" w:cs="Times New Roman"/>
          <w:sz w:val="24"/>
          <w:szCs w:val="24"/>
        </w:rPr>
      </w:pPr>
    </w:p>
    <w:tbl>
      <w:tblPr>
        <w:tblStyle w:val="TableNormal"/>
        <w:tblW w:w="9806" w:type="dxa"/>
        <w:tblInd w:w="-284" w:type="dxa"/>
        <w:tblLayout w:type="fixed"/>
        <w:tblLook w:val="01E0" w:firstRow="1" w:lastRow="1" w:firstColumn="1" w:lastColumn="1" w:noHBand="0" w:noVBand="0"/>
      </w:tblPr>
      <w:tblGrid>
        <w:gridCol w:w="9806"/>
      </w:tblGrid>
      <w:tr w:rsidR="008F1AF5" w:rsidRPr="008F1AF5" w:rsidTr="008F1AF5">
        <w:trPr>
          <w:trHeight w:val="267"/>
        </w:trPr>
        <w:tc>
          <w:tcPr>
            <w:tcW w:w="9806" w:type="dxa"/>
          </w:tcPr>
          <w:p w:rsidR="008F1AF5" w:rsidRPr="008F1AF5" w:rsidRDefault="008F1AF5" w:rsidP="00114A16">
            <w:pPr>
              <w:pStyle w:val="TableParagraph"/>
              <w:spacing w:line="247"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17</w:t>
            </w:r>
          </w:p>
        </w:tc>
      </w:tr>
      <w:tr w:rsidR="008F1AF5" w:rsidRPr="008F1AF5" w:rsidTr="008F1AF5">
        <w:trPr>
          <w:trHeight w:val="819"/>
        </w:trPr>
        <w:tc>
          <w:tcPr>
            <w:tcW w:w="9806" w:type="dxa"/>
          </w:tcPr>
          <w:p w:rsidR="008F1AF5" w:rsidRPr="008F1AF5" w:rsidRDefault="008F1AF5" w:rsidP="00114A16">
            <w:pPr>
              <w:pStyle w:val="TableParagraph"/>
              <w:spacing w:line="267" w:lineRule="exact"/>
              <w:rPr>
                <w:sz w:val="24"/>
                <w:szCs w:val="24"/>
                <w:lang w:val="ru-RU"/>
              </w:rPr>
            </w:pPr>
            <w:r w:rsidRPr="008F1AF5">
              <w:rPr>
                <w:sz w:val="24"/>
                <w:szCs w:val="24"/>
                <w:lang w:val="ru-RU"/>
              </w:rPr>
              <w:t>На</w:t>
            </w:r>
            <w:r w:rsidRPr="008F1AF5">
              <w:rPr>
                <w:spacing w:val="19"/>
                <w:sz w:val="24"/>
                <w:szCs w:val="24"/>
                <w:lang w:val="ru-RU"/>
              </w:rPr>
              <w:t xml:space="preserve"> </w:t>
            </w:r>
            <w:r w:rsidRPr="008F1AF5">
              <w:rPr>
                <w:sz w:val="24"/>
                <w:szCs w:val="24"/>
                <w:lang w:val="ru-RU"/>
              </w:rPr>
              <w:t>базе</w:t>
            </w:r>
            <w:r w:rsidRPr="008F1AF5">
              <w:rPr>
                <w:spacing w:val="80"/>
                <w:sz w:val="24"/>
                <w:szCs w:val="24"/>
                <w:lang w:val="ru-RU"/>
              </w:rPr>
              <w:t xml:space="preserve"> </w:t>
            </w:r>
            <w:r w:rsidRPr="008F1AF5">
              <w:rPr>
                <w:sz w:val="24"/>
                <w:szCs w:val="24"/>
              </w:rPr>
              <w:t>Windows</w:t>
            </w:r>
            <w:r w:rsidRPr="008F1AF5">
              <w:rPr>
                <w:spacing w:val="78"/>
                <w:sz w:val="24"/>
                <w:szCs w:val="24"/>
                <w:lang w:val="ru-RU"/>
              </w:rPr>
              <w:t xml:space="preserve"> </w:t>
            </w:r>
            <w:r w:rsidRPr="008F1AF5">
              <w:rPr>
                <w:sz w:val="24"/>
                <w:szCs w:val="24"/>
              </w:rPr>
              <w:t>Server</w:t>
            </w:r>
            <w:r w:rsidRPr="008F1AF5">
              <w:rPr>
                <w:spacing w:val="83"/>
                <w:sz w:val="24"/>
                <w:szCs w:val="24"/>
                <w:lang w:val="ru-RU"/>
              </w:rPr>
              <w:t xml:space="preserve"> </w:t>
            </w:r>
            <w:r w:rsidRPr="008F1AF5">
              <w:rPr>
                <w:sz w:val="24"/>
                <w:szCs w:val="24"/>
                <w:lang w:val="ru-RU"/>
              </w:rPr>
              <w:t>необходимо</w:t>
            </w:r>
            <w:r w:rsidRPr="008F1AF5">
              <w:rPr>
                <w:spacing w:val="79"/>
                <w:sz w:val="24"/>
                <w:szCs w:val="24"/>
                <w:lang w:val="ru-RU"/>
              </w:rPr>
              <w:t xml:space="preserve"> </w:t>
            </w:r>
            <w:r w:rsidRPr="008F1AF5">
              <w:rPr>
                <w:sz w:val="24"/>
                <w:szCs w:val="24"/>
                <w:lang w:val="ru-RU"/>
              </w:rPr>
              <w:t>настроить</w:t>
            </w:r>
            <w:r w:rsidRPr="008F1AF5">
              <w:rPr>
                <w:spacing w:val="82"/>
                <w:sz w:val="24"/>
                <w:szCs w:val="24"/>
                <w:lang w:val="ru-RU"/>
              </w:rPr>
              <w:t xml:space="preserve"> </w:t>
            </w:r>
            <w:r w:rsidRPr="008F1AF5">
              <w:rPr>
                <w:sz w:val="24"/>
                <w:szCs w:val="24"/>
                <w:lang w:val="ru-RU"/>
              </w:rPr>
              <w:t>Сервер</w:t>
            </w:r>
            <w:r w:rsidRPr="008F1AF5">
              <w:rPr>
                <w:spacing w:val="74"/>
                <w:sz w:val="24"/>
                <w:szCs w:val="24"/>
                <w:lang w:val="ru-RU"/>
              </w:rPr>
              <w:t xml:space="preserve"> </w:t>
            </w:r>
            <w:r w:rsidRPr="008F1AF5">
              <w:rPr>
                <w:sz w:val="24"/>
                <w:szCs w:val="24"/>
                <w:lang w:val="ru-RU"/>
              </w:rPr>
              <w:t>удаленных</w:t>
            </w:r>
            <w:r w:rsidRPr="008F1AF5">
              <w:rPr>
                <w:spacing w:val="75"/>
                <w:sz w:val="24"/>
                <w:szCs w:val="24"/>
                <w:lang w:val="ru-RU"/>
              </w:rPr>
              <w:t xml:space="preserve"> </w:t>
            </w:r>
            <w:r w:rsidRPr="008F1AF5">
              <w:rPr>
                <w:sz w:val="24"/>
                <w:szCs w:val="24"/>
                <w:lang w:val="ru-RU"/>
              </w:rPr>
              <w:t>рабочих</w:t>
            </w:r>
            <w:r w:rsidRPr="008F1AF5">
              <w:rPr>
                <w:spacing w:val="74"/>
                <w:sz w:val="24"/>
                <w:szCs w:val="24"/>
                <w:lang w:val="ru-RU"/>
              </w:rPr>
              <w:t xml:space="preserve"> </w:t>
            </w:r>
            <w:r w:rsidRPr="008F1AF5">
              <w:rPr>
                <w:sz w:val="24"/>
                <w:szCs w:val="24"/>
                <w:lang w:val="ru-RU"/>
              </w:rPr>
              <w:t>столов</w:t>
            </w:r>
            <w:r w:rsidRPr="008F1AF5">
              <w:rPr>
                <w:spacing w:val="77"/>
                <w:sz w:val="24"/>
                <w:szCs w:val="24"/>
                <w:lang w:val="ru-RU"/>
              </w:rPr>
              <w:t xml:space="preserve"> </w:t>
            </w:r>
            <w:r w:rsidRPr="008F1AF5">
              <w:rPr>
                <w:sz w:val="24"/>
                <w:szCs w:val="24"/>
                <w:lang w:val="ru-RU"/>
              </w:rPr>
              <w:t>с</w:t>
            </w:r>
          </w:p>
          <w:p w:rsidR="008F1AF5" w:rsidRPr="008F1AF5" w:rsidRDefault="008F1AF5" w:rsidP="00114A16">
            <w:pPr>
              <w:pStyle w:val="TableParagraph"/>
              <w:spacing w:line="274" w:lineRule="exact"/>
              <w:rPr>
                <w:sz w:val="24"/>
                <w:szCs w:val="24"/>
                <w:lang w:val="ru-RU"/>
              </w:rPr>
            </w:pPr>
            <w:r w:rsidRPr="008F1AF5">
              <w:rPr>
                <w:sz w:val="24"/>
                <w:szCs w:val="24"/>
                <w:lang w:val="ru-RU"/>
              </w:rPr>
              <w:t>возможностью</w:t>
            </w:r>
            <w:r w:rsidRPr="008F1AF5">
              <w:rPr>
                <w:spacing w:val="37"/>
                <w:sz w:val="24"/>
                <w:szCs w:val="24"/>
                <w:lang w:val="ru-RU"/>
              </w:rPr>
              <w:t xml:space="preserve"> </w:t>
            </w:r>
            <w:r w:rsidRPr="008F1AF5">
              <w:rPr>
                <w:sz w:val="24"/>
                <w:szCs w:val="24"/>
                <w:lang w:val="ru-RU"/>
              </w:rPr>
              <w:t>работы</w:t>
            </w:r>
            <w:r w:rsidRPr="008F1AF5">
              <w:rPr>
                <w:spacing w:val="42"/>
                <w:sz w:val="24"/>
                <w:szCs w:val="24"/>
                <w:lang w:val="ru-RU"/>
              </w:rPr>
              <w:t xml:space="preserve"> </w:t>
            </w:r>
            <w:r w:rsidRPr="008F1AF5">
              <w:rPr>
                <w:sz w:val="24"/>
                <w:szCs w:val="24"/>
                <w:lang w:val="ru-RU"/>
              </w:rPr>
              <w:t>через</w:t>
            </w:r>
            <w:r w:rsidRPr="008F1AF5">
              <w:rPr>
                <w:spacing w:val="44"/>
                <w:sz w:val="24"/>
                <w:szCs w:val="24"/>
                <w:lang w:val="ru-RU"/>
              </w:rPr>
              <w:t xml:space="preserve"> </w:t>
            </w:r>
            <w:r w:rsidRPr="008F1AF5">
              <w:rPr>
                <w:sz w:val="24"/>
                <w:szCs w:val="24"/>
              </w:rPr>
              <w:t>web</w:t>
            </w:r>
            <w:r w:rsidRPr="008F1AF5">
              <w:rPr>
                <w:sz w:val="24"/>
                <w:szCs w:val="24"/>
                <w:lang w:val="ru-RU"/>
              </w:rPr>
              <w:t>-браузер.</w:t>
            </w:r>
            <w:r w:rsidRPr="008F1AF5">
              <w:rPr>
                <w:spacing w:val="41"/>
                <w:sz w:val="24"/>
                <w:szCs w:val="24"/>
                <w:lang w:val="ru-RU"/>
              </w:rPr>
              <w:t xml:space="preserve"> </w:t>
            </w:r>
            <w:r w:rsidRPr="008F1AF5">
              <w:rPr>
                <w:sz w:val="24"/>
                <w:szCs w:val="24"/>
                <w:lang w:val="ru-RU"/>
              </w:rPr>
              <w:t>Должны</w:t>
            </w:r>
            <w:r w:rsidRPr="008F1AF5">
              <w:rPr>
                <w:spacing w:val="42"/>
                <w:sz w:val="24"/>
                <w:szCs w:val="24"/>
                <w:lang w:val="ru-RU"/>
              </w:rPr>
              <w:t xml:space="preserve"> </w:t>
            </w:r>
            <w:r w:rsidRPr="008F1AF5">
              <w:rPr>
                <w:sz w:val="24"/>
                <w:szCs w:val="24"/>
                <w:lang w:val="ru-RU"/>
              </w:rPr>
              <w:t>быть</w:t>
            </w:r>
            <w:r w:rsidRPr="008F1AF5">
              <w:rPr>
                <w:spacing w:val="40"/>
                <w:sz w:val="24"/>
                <w:szCs w:val="24"/>
                <w:lang w:val="ru-RU"/>
              </w:rPr>
              <w:t xml:space="preserve"> </w:t>
            </w:r>
            <w:r w:rsidRPr="008F1AF5">
              <w:rPr>
                <w:sz w:val="24"/>
                <w:szCs w:val="24"/>
                <w:lang w:val="ru-RU"/>
              </w:rPr>
              <w:t>разрешены</w:t>
            </w:r>
            <w:r w:rsidRPr="008F1AF5">
              <w:rPr>
                <w:spacing w:val="42"/>
                <w:sz w:val="24"/>
                <w:szCs w:val="24"/>
                <w:lang w:val="ru-RU"/>
              </w:rPr>
              <w:t xml:space="preserve"> </w:t>
            </w:r>
            <w:r w:rsidRPr="008F1AF5">
              <w:rPr>
                <w:sz w:val="24"/>
                <w:szCs w:val="24"/>
                <w:lang w:val="ru-RU"/>
              </w:rPr>
              <w:t>программы:</w:t>
            </w:r>
            <w:r w:rsidRPr="008F1AF5">
              <w:rPr>
                <w:spacing w:val="46"/>
                <w:sz w:val="24"/>
                <w:szCs w:val="24"/>
                <w:lang w:val="ru-RU"/>
              </w:rPr>
              <w:t xml:space="preserve"> </w:t>
            </w:r>
            <w:r w:rsidRPr="008F1AF5">
              <w:rPr>
                <w:sz w:val="24"/>
                <w:szCs w:val="24"/>
              </w:rPr>
              <w:t>Paint</w:t>
            </w:r>
            <w:r w:rsidRPr="008F1AF5">
              <w:rPr>
                <w:spacing w:val="45"/>
                <w:sz w:val="24"/>
                <w:szCs w:val="24"/>
                <w:lang w:val="ru-RU"/>
              </w:rPr>
              <w:t xml:space="preserve"> </w:t>
            </w:r>
            <w:r w:rsidRPr="008F1AF5">
              <w:rPr>
                <w:sz w:val="24"/>
                <w:szCs w:val="24"/>
                <w:lang w:val="ru-RU"/>
              </w:rPr>
              <w:t>и</w:t>
            </w:r>
            <w:r w:rsidRPr="008F1AF5">
              <w:rPr>
                <w:spacing w:val="-57"/>
                <w:sz w:val="24"/>
                <w:szCs w:val="24"/>
                <w:lang w:val="ru-RU"/>
              </w:rPr>
              <w:t xml:space="preserve"> </w:t>
            </w:r>
            <w:r w:rsidRPr="008F1AF5">
              <w:rPr>
                <w:sz w:val="24"/>
                <w:szCs w:val="24"/>
                <w:lang w:val="ru-RU"/>
              </w:rPr>
              <w:t>Калькулятор</w:t>
            </w:r>
          </w:p>
        </w:tc>
      </w:tr>
    </w:tbl>
    <w:p w:rsidR="008F1AF5" w:rsidRPr="008F1AF5" w:rsidRDefault="008F1AF5" w:rsidP="008F1AF5">
      <w:pPr>
        <w:pStyle w:val="af7"/>
        <w:spacing w:before="3"/>
        <w:rPr>
          <w:rFonts w:ascii="Times New Roman" w:hAnsi="Times New Roman" w:cs="Times New Roman"/>
          <w:sz w:val="24"/>
          <w:szCs w:val="24"/>
        </w:rPr>
      </w:pPr>
    </w:p>
    <w:tbl>
      <w:tblPr>
        <w:tblStyle w:val="TableNormal"/>
        <w:tblW w:w="9799" w:type="dxa"/>
        <w:tblInd w:w="-284" w:type="dxa"/>
        <w:tblLayout w:type="fixed"/>
        <w:tblLook w:val="01E0" w:firstRow="1" w:lastRow="1" w:firstColumn="1" w:lastColumn="1" w:noHBand="0" w:noVBand="0"/>
      </w:tblPr>
      <w:tblGrid>
        <w:gridCol w:w="9799"/>
      </w:tblGrid>
      <w:tr w:rsidR="008F1AF5" w:rsidRPr="008F1AF5" w:rsidTr="008F1AF5">
        <w:trPr>
          <w:trHeight w:val="269"/>
        </w:trPr>
        <w:tc>
          <w:tcPr>
            <w:tcW w:w="9799" w:type="dxa"/>
          </w:tcPr>
          <w:p w:rsidR="008F1AF5" w:rsidRPr="008F1AF5" w:rsidRDefault="008F1AF5" w:rsidP="00114A16">
            <w:pPr>
              <w:pStyle w:val="TableParagraph"/>
              <w:spacing w:line="250"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18</w:t>
            </w:r>
          </w:p>
        </w:tc>
      </w:tr>
      <w:tr w:rsidR="008F1AF5" w:rsidRPr="008F1AF5" w:rsidTr="008F1AF5">
        <w:trPr>
          <w:trHeight w:val="543"/>
        </w:trPr>
        <w:tc>
          <w:tcPr>
            <w:tcW w:w="9799" w:type="dxa"/>
          </w:tcPr>
          <w:p w:rsidR="008F1AF5" w:rsidRPr="008F1AF5" w:rsidRDefault="008F1AF5" w:rsidP="00114A16">
            <w:pPr>
              <w:pStyle w:val="TableParagraph"/>
              <w:spacing w:line="269" w:lineRule="exact"/>
              <w:rPr>
                <w:sz w:val="24"/>
                <w:szCs w:val="24"/>
                <w:lang w:val="ru-RU"/>
              </w:rPr>
            </w:pPr>
            <w:r w:rsidRPr="008F1AF5">
              <w:rPr>
                <w:sz w:val="24"/>
                <w:szCs w:val="24"/>
                <w:lang w:val="ru-RU"/>
              </w:rPr>
              <w:t>Необходимо</w:t>
            </w:r>
            <w:r w:rsidRPr="008F1AF5">
              <w:rPr>
                <w:spacing w:val="11"/>
                <w:sz w:val="24"/>
                <w:szCs w:val="24"/>
                <w:lang w:val="ru-RU"/>
              </w:rPr>
              <w:t xml:space="preserve"> </w:t>
            </w:r>
            <w:r w:rsidRPr="008F1AF5">
              <w:rPr>
                <w:sz w:val="24"/>
                <w:szCs w:val="24"/>
                <w:lang w:val="ru-RU"/>
              </w:rPr>
              <w:t>настроить</w:t>
            </w:r>
            <w:r w:rsidRPr="008F1AF5">
              <w:rPr>
                <w:spacing w:val="69"/>
                <w:sz w:val="24"/>
                <w:szCs w:val="24"/>
                <w:lang w:val="ru-RU"/>
              </w:rPr>
              <w:t xml:space="preserve"> </w:t>
            </w:r>
            <w:r w:rsidRPr="008F1AF5">
              <w:rPr>
                <w:sz w:val="24"/>
                <w:szCs w:val="24"/>
                <w:lang w:val="ru-RU"/>
              </w:rPr>
              <w:t>файловый</w:t>
            </w:r>
            <w:r w:rsidRPr="008F1AF5">
              <w:rPr>
                <w:spacing w:val="71"/>
                <w:sz w:val="24"/>
                <w:szCs w:val="24"/>
                <w:lang w:val="ru-RU"/>
              </w:rPr>
              <w:t xml:space="preserve"> </w:t>
            </w:r>
            <w:r w:rsidRPr="008F1AF5">
              <w:rPr>
                <w:sz w:val="24"/>
                <w:szCs w:val="24"/>
                <w:lang w:val="ru-RU"/>
              </w:rPr>
              <w:t>сервер</w:t>
            </w:r>
            <w:r w:rsidRPr="008F1AF5">
              <w:rPr>
                <w:spacing w:val="64"/>
                <w:sz w:val="24"/>
                <w:szCs w:val="24"/>
                <w:lang w:val="ru-RU"/>
              </w:rPr>
              <w:t xml:space="preserve"> </w:t>
            </w:r>
            <w:r w:rsidRPr="008F1AF5">
              <w:rPr>
                <w:sz w:val="24"/>
                <w:szCs w:val="24"/>
                <w:lang w:val="ru-RU"/>
              </w:rPr>
              <w:t>на</w:t>
            </w:r>
            <w:r w:rsidRPr="008F1AF5">
              <w:rPr>
                <w:spacing w:val="64"/>
                <w:sz w:val="24"/>
                <w:szCs w:val="24"/>
                <w:lang w:val="ru-RU"/>
              </w:rPr>
              <w:t xml:space="preserve"> </w:t>
            </w:r>
            <w:r w:rsidRPr="008F1AF5">
              <w:rPr>
                <w:sz w:val="24"/>
                <w:szCs w:val="24"/>
                <w:lang w:val="ru-RU"/>
              </w:rPr>
              <w:t>базе</w:t>
            </w:r>
            <w:r w:rsidRPr="008F1AF5">
              <w:rPr>
                <w:spacing w:val="76"/>
                <w:sz w:val="24"/>
                <w:szCs w:val="24"/>
                <w:lang w:val="ru-RU"/>
              </w:rPr>
              <w:t xml:space="preserve"> </w:t>
            </w:r>
            <w:r w:rsidRPr="008F1AF5">
              <w:rPr>
                <w:sz w:val="24"/>
                <w:szCs w:val="24"/>
              </w:rPr>
              <w:t>Windows</w:t>
            </w:r>
            <w:r w:rsidRPr="008F1AF5">
              <w:rPr>
                <w:spacing w:val="67"/>
                <w:sz w:val="24"/>
                <w:szCs w:val="24"/>
                <w:lang w:val="ru-RU"/>
              </w:rPr>
              <w:t xml:space="preserve"> </w:t>
            </w:r>
            <w:r w:rsidRPr="008F1AF5">
              <w:rPr>
                <w:sz w:val="24"/>
                <w:szCs w:val="24"/>
              </w:rPr>
              <w:t>Server</w:t>
            </w:r>
            <w:r w:rsidRPr="008F1AF5">
              <w:rPr>
                <w:sz w:val="24"/>
                <w:szCs w:val="24"/>
                <w:lang w:val="ru-RU"/>
              </w:rPr>
              <w:t>.</w:t>
            </w:r>
            <w:r w:rsidRPr="008F1AF5">
              <w:rPr>
                <w:spacing w:val="72"/>
                <w:sz w:val="24"/>
                <w:szCs w:val="24"/>
                <w:lang w:val="ru-RU"/>
              </w:rPr>
              <w:t xml:space="preserve"> </w:t>
            </w:r>
            <w:r w:rsidRPr="008F1AF5">
              <w:rPr>
                <w:sz w:val="24"/>
                <w:szCs w:val="24"/>
                <w:lang w:val="ru-RU"/>
              </w:rPr>
              <w:t>Ограничить</w:t>
            </w:r>
            <w:r w:rsidRPr="008F1AF5">
              <w:rPr>
                <w:spacing w:val="70"/>
                <w:sz w:val="24"/>
                <w:szCs w:val="24"/>
                <w:lang w:val="ru-RU"/>
              </w:rPr>
              <w:t xml:space="preserve"> </w:t>
            </w:r>
            <w:r w:rsidRPr="008F1AF5">
              <w:rPr>
                <w:sz w:val="24"/>
                <w:szCs w:val="24"/>
                <w:lang w:val="ru-RU"/>
              </w:rPr>
              <w:t>размер</w:t>
            </w:r>
          </w:p>
          <w:p w:rsidR="008F1AF5" w:rsidRPr="008F1AF5" w:rsidRDefault="008F1AF5" w:rsidP="00114A16">
            <w:pPr>
              <w:pStyle w:val="TableParagraph"/>
              <w:spacing w:line="255" w:lineRule="exact"/>
              <w:rPr>
                <w:sz w:val="24"/>
                <w:szCs w:val="24"/>
              </w:rPr>
            </w:pPr>
            <w:r w:rsidRPr="008F1AF5">
              <w:rPr>
                <w:sz w:val="24"/>
                <w:szCs w:val="24"/>
                <w:lang w:val="ru-RU"/>
              </w:rPr>
              <w:t>квоты</w:t>
            </w:r>
            <w:r w:rsidRPr="008F1AF5">
              <w:rPr>
                <w:spacing w:val="-5"/>
                <w:sz w:val="24"/>
                <w:szCs w:val="24"/>
                <w:lang w:val="ru-RU"/>
              </w:rPr>
              <w:t xml:space="preserve"> </w:t>
            </w:r>
            <w:r w:rsidRPr="008F1AF5">
              <w:rPr>
                <w:sz w:val="24"/>
                <w:szCs w:val="24"/>
                <w:lang w:val="ru-RU"/>
              </w:rPr>
              <w:t>в 1</w:t>
            </w:r>
            <w:r w:rsidRPr="008F1AF5">
              <w:rPr>
                <w:spacing w:val="-7"/>
                <w:sz w:val="24"/>
                <w:szCs w:val="24"/>
                <w:lang w:val="ru-RU"/>
              </w:rPr>
              <w:t xml:space="preserve"> </w:t>
            </w:r>
            <w:r w:rsidRPr="008F1AF5">
              <w:rPr>
                <w:sz w:val="24"/>
                <w:szCs w:val="24"/>
                <w:lang w:val="ru-RU"/>
              </w:rPr>
              <w:t>Гб.</w:t>
            </w:r>
            <w:r w:rsidRPr="008F1AF5">
              <w:rPr>
                <w:spacing w:val="4"/>
                <w:sz w:val="24"/>
                <w:szCs w:val="24"/>
                <w:lang w:val="ru-RU"/>
              </w:rPr>
              <w:t xml:space="preserve"> </w:t>
            </w:r>
            <w:r w:rsidRPr="008F1AF5">
              <w:rPr>
                <w:sz w:val="24"/>
                <w:szCs w:val="24"/>
              </w:rPr>
              <w:t>Запретить</w:t>
            </w:r>
            <w:r w:rsidRPr="008F1AF5">
              <w:rPr>
                <w:spacing w:val="-1"/>
                <w:sz w:val="24"/>
                <w:szCs w:val="24"/>
              </w:rPr>
              <w:t xml:space="preserve"> </w:t>
            </w:r>
            <w:r w:rsidRPr="008F1AF5">
              <w:rPr>
                <w:sz w:val="24"/>
                <w:szCs w:val="24"/>
              </w:rPr>
              <w:t>хранение mp3, avi</w:t>
            </w:r>
          </w:p>
        </w:tc>
      </w:tr>
    </w:tbl>
    <w:p w:rsidR="008F1AF5" w:rsidRPr="008F1AF5" w:rsidRDefault="008F1AF5" w:rsidP="008F1AF5">
      <w:pPr>
        <w:pStyle w:val="af7"/>
        <w:spacing w:before="3"/>
        <w:rPr>
          <w:rFonts w:ascii="Times New Roman" w:hAnsi="Times New Roman" w:cs="Times New Roman"/>
          <w:sz w:val="24"/>
          <w:szCs w:val="24"/>
        </w:rPr>
      </w:pPr>
    </w:p>
    <w:tbl>
      <w:tblPr>
        <w:tblStyle w:val="TableNormal"/>
        <w:tblW w:w="9789" w:type="dxa"/>
        <w:tblInd w:w="-709" w:type="dxa"/>
        <w:tblLayout w:type="fixed"/>
        <w:tblLook w:val="01E0" w:firstRow="1" w:lastRow="1" w:firstColumn="1" w:lastColumn="1" w:noHBand="0" w:noVBand="0"/>
      </w:tblPr>
      <w:tblGrid>
        <w:gridCol w:w="7332"/>
        <w:gridCol w:w="2457"/>
      </w:tblGrid>
      <w:tr w:rsidR="008F1AF5" w:rsidRPr="008F1AF5" w:rsidTr="008F1AF5">
        <w:trPr>
          <w:gridAfter w:val="1"/>
          <w:wAfter w:w="2457" w:type="dxa"/>
          <w:trHeight w:val="269"/>
        </w:trPr>
        <w:tc>
          <w:tcPr>
            <w:tcW w:w="7332" w:type="dxa"/>
          </w:tcPr>
          <w:p w:rsidR="008F1AF5" w:rsidRPr="008F1AF5" w:rsidRDefault="008F1AF5" w:rsidP="00114A16">
            <w:pPr>
              <w:pStyle w:val="TableParagraph"/>
              <w:spacing w:line="250"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19</w:t>
            </w:r>
          </w:p>
        </w:tc>
      </w:tr>
      <w:tr w:rsidR="008F1AF5" w:rsidRPr="008F1AF5" w:rsidTr="008F1AF5">
        <w:trPr>
          <w:gridAfter w:val="1"/>
          <w:wAfter w:w="2457" w:type="dxa"/>
          <w:trHeight w:val="269"/>
        </w:trPr>
        <w:tc>
          <w:tcPr>
            <w:tcW w:w="7332" w:type="dxa"/>
          </w:tcPr>
          <w:p w:rsidR="008F1AF5" w:rsidRPr="008F1AF5" w:rsidRDefault="008F1AF5" w:rsidP="00114A16">
            <w:pPr>
              <w:pStyle w:val="TableParagraph"/>
              <w:spacing w:line="250" w:lineRule="exact"/>
              <w:rPr>
                <w:sz w:val="24"/>
                <w:szCs w:val="24"/>
                <w:lang w:val="ru-RU"/>
              </w:rPr>
            </w:pPr>
            <w:r w:rsidRPr="008F1AF5">
              <w:rPr>
                <w:sz w:val="24"/>
                <w:szCs w:val="24"/>
                <w:lang w:val="ru-RU"/>
              </w:rPr>
              <w:t>Настроить</w:t>
            </w:r>
            <w:r w:rsidRPr="008F1AF5">
              <w:rPr>
                <w:spacing w:val="-3"/>
                <w:sz w:val="24"/>
                <w:szCs w:val="24"/>
                <w:lang w:val="ru-RU"/>
              </w:rPr>
              <w:t xml:space="preserve"> </w:t>
            </w:r>
            <w:r w:rsidRPr="008F1AF5">
              <w:rPr>
                <w:sz w:val="24"/>
                <w:szCs w:val="24"/>
              </w:rPr>
              <w:t>VPN</w:t>
            </w:r>
            <w:r w:rsidRPr="008F1AF5">
              <w:rPr>
                <w:sz w:val="24"/>
                <w:szCs w:val="24"/>
                <w:lang w:val="ru-RU"/>
              </w:rPr>
              <w:t>-сервер</w:t>
            </w:r>
            <w:r w:rsidRPr="008F1AF5">
              <w:rPr>
                <w:spacing w:val="-6"/>
                <w:sz w:val="24"/>
                <w:szCs w:val="24"/>
                <w:lang w:val="ru-RU"/>
              </w:rPr>
              <w:t xml:space="preserve"> </w:t>
            </w:r>
            <w:r w:rsidRPr="008F1AF5">
              <w:rPr>
                <w:sz w:val="24"/>
                <w:szCs w:val="24"/>
                <w:lang w:val="ru-RU"/>
              </w:rPr>
              <w:t>на</w:t>
            </w:r>
            <w:r w:rsidRPr="008F1AF5">
              <w:rPr>
                <w:spacing w:val="-7"/>
                <w:sz w:val="24"/>
                <w:szCs w:val="24"/>
                <w:lang w:val="ru-RU"/>
              </w:rPr>
              <w:t xml:space="preserve"> </w:t>
            </w:r>
            <w:r w:rsidRPr="008F1AF5">
              <w:rPr>
                <w:sz w:val="24"/>
                <w:szCs w:val="24"/>
                <w:lang w:val="ru-RU"/>
              </w:rPr>
              <w:t>оборудовании</w:t>
            </w:r>
            <w:r w:rsidRPr="008F1AF5">
              <w:rPr>
                <w:spacing w:val="-2"/>
                <w:sz w:val="24"/>
                <w:szCs w:val="24"/>
                <w:lang w:val="ru-RU"/>
              </w:rPr>
              <w:t xml:space="preserve"> </w:t>
            </w:r>
            <w:r w:rsidRPr="008F1AF5">
              <w:rPr>
                <w:sz w:val="24"/>
                <w:szCs w:val="24"/>
              </w:rPr>
              <w:t>Cisco</w:t>
            </w:r>
            <w:r w:rsidRPr="008F1AF5">
              <w:rPr>
                <w:spacing w:val="3"/>
                <w:sz w:val="24"/>
                <w:szCs w:val="24"/>
                <w:lang w:val="ru-RU"/>
              </w:rPr>
              <w:t xml:space="preserve"> </w:t>
            </w:r>
            <w:r w:rsidRPr="008F1AF5">
              <w:rPr>
                <w:sz w:val="24"/>
                <w:szCs w:val="24"/>
                <w:lang w:val="ru-RU"/>
              </w:rPr>
              <w:t>с</w:t>
            </w:r>
            <w:r w:rsidRPr="008F1AF5">
              <w:rPr>
                <w:spacing w:val="-2"/>
                <w:sz w:val="24"/>
                <w:szCs w:val="24"/>
                <w:lang w:val="ru-RU"/>
              </w:rPr>
              <w:t xml:space="preserve"> </w:t>
            </w:r>
            <w:r w:rsidRPr="008F1AF5">
              <w:rPr>
                <w:sz w:val="24"/>
                <w:szCs w:val="24"/>
                <w:lang w:val="ru-RU"/>
              </w:rPr>
              <w:t>работой</w:t>
            </w:r>
            <w:r w:rsidRPr="008F1AF5">
              <w:rPr>
                <w:spacing w:val="-4"/>
                <w:sz w:val="24"/>
                <w:szCs w:val="24"/>
                <w:lang w:val="ru-RU"/>
              </w:rPr>
              <w:t xml:space="preserve"> </w:t>
            </w:r>
            <w:r w:rsidRPr="008F1AF5">
              <w:rPr>
                <w:sz w:val="24"/>
                <w:szCs w:val="24"/>
                <w:lang w:val="ru-RU"/>
              </w:rPr>
              <w:t>по</w:t>
            </w:r>
            <w:r w:rsidRPr="008F1AF5">
              <w:rPr>
                <w:spacing w:val="4"/>
                <w:sz w:val="24"/>
                <w:szCs w:val="24"/>
                <w:lang w:val="ru-RU"/>
              </w:rPr>
              <w:t xml:space="preserve"> </w:t>
            </w:r>
            <w:r w:rsidRPr="008F1AF5">
              <w:rPr>
                <w:sz w:val="24"/>
                <w:szCs w:val="24"/>
              </w:rPr>
              <w:t>HTTPS</w:t>
            </w:r>
          </w:p>
        </w:tc>
      </w:tr>
      <w:tr w:rsidR="008F1AF5" w:rsidRPr="008F1AF5" w:rsidTr="008F1AF5">
        <w:trPr>
          <w:trHeight w:val="269"/>
        </w:trPr>
        <w:tc>
          <w:tcPr>
            <w:tcW w:w="9789" w:type="dxa"/>
            <w:gridSpan w:val="2"/>
          </w:tcPr>
          <w:p w:rsidR="008F1AF5" w:rsidRPr="008F1AF5" w:rsidRDefault="008F1AF5" w:rsidP="00114A16">
            <w:pPr>
              <w:pStyle w:val="TableParagraph"/>
              <w:spacing w:line="250"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20</w:t>
            </w:r>
          </w:p>
        </w:tc>
      </w:tr>
      <w:tr w:rsidR="008F1AF5" w:rsidRPr="008F1AF5" w:rsidTr="008F1AF5">
        <w:trPr>
          <w:trHeight w:val="543"/>
        </w:trPr>
        <w:tc>
          <w:tcPr>
            <w:tcW w:w="9789" w:type="dxa"/>
            <w:gridSpan w:val="2"/>
          </w:tcPr>
          <w:p w:rsidR="008F1AF5" w:rsidRPr="008F1AF5" w:rsidRDefault="008F1AF5" w:rsidP="00114A16">
            <w:pPr>
              <w:pStyle w:val="TableParagraph"/>
              <w:spacing w:line="269" w:lineRule="exact"/>
              <w:rPr>
                <w:sz w:val="24"/>
                <w:szCs w:val="24"/>
                <w:lang w:val="ru-RU"/>
              </w:rPr>
            </w:pPr>
            <w:r w:rsidRPr="008F1AF5">
              <w:rPr>
                <w:sz w:val="24"/>
                <w:szCs w:val="24"/>
                <w:lang w:val="ru-RU"/>
              </w:rPr>
              <w:t>Настроить</w:t>
            </w:r>
            <w:r w:rsidRPr="008F1AF5">
              <w:rPr>
                <w:spacing w:val="38"/>
                <w:sz w:val="24"/>
                <w:szCs w:val="24"/>
                <w:lang w:val="ru-RU"/>
              </w:rPr>
              <w:t xml:space="preserve"> </w:t>
            </w:r>
            <w:r w:rsidRPr="008F1AF5">
              <w:rPr>
                <w:sz w:val="24"/>
                <w:szCs w:val="24"/>
                <w:lang w:val="ru-RU"/>
              </w:rPr>
              <w:t>межсетевой</w:t>
            </w:r>
            <w:r w:rsidRPr="008F1AF5">
              <w:rPr>
                <w:spacing w:val="42"/>
                <w:sz w:val="24"/>
                <w:szCs w:val="24"/>
                <w:lang w:val="ru-RU"/>
              </w:rPr>
              <w:t xml:space="preserve"> </w:t>
            </w:r>
            <w:r w:rsidRPr="008F1AF5">
              <w:rPr>
                <w:sz w:val="24"/>
                <w:szCs w:val="24"/>
                <w:lang w:val="ru-RU"/>
              </w:rPr>
              <w:t>экран</w:t>
            </w:r>
            <w:r w:rsidRPr="008F1AF5">
              <w:rPr>
                <w:spacing w:val="42"/>
                <w:sz w:val="24"/>
                <w:szCs w:val="24"/>
                <w:lang w:val="ru-RU"/>
              </w:rPr>
              <w:t xml:space="preserve"> </w:t>
            </w:r>
            <w:r w:rsidRPr="008F1AF5">
              <w:rPr>
                <w:sz w:val="24"/>
                <w:szCs w:val="24"/>
                <w:lang w:val="ru-RU"/>
              </w:rPr>
              <w:t>в</w:t>
            </w:r>
            <w:r w:rsidRPr="008F1AF5">
              <w:rPr>
                <w:spacing w:val="38"/>
                <w:sz w:val="24"/>
                <w:szCs w:val="24"/>
                <w:lang w:val="ru-RU"/>
              </w:rPr>
              <w:t xml:space="preserve"> </w:t>
            </w:r>
            <w:r w:rsidRPr="008F1AF5">
              <w:rPr>
                <w:sz w:val="24"/>
                <w:szCs w:val="24"/>
                <w:lang w:val="ru-RU"/>
              </w:rPr>
              <w:t>организации,</w:t>
            </w:r>
            <w:r w:rsidRPr="008F1AF5">
              <w:rPr>
                <w:spacing w:val="38"/>
                <w:sz w:val="24"/>
                <w:szCs w:val="24"/>
                <w:lang w:val="ru-RU"/>
              </w:rPr>
              <w:t xml:space="preserve"> </w:t>
            </w:r>
            <w:r w:rsidRPr="008F1AF5">
              <w:rPr>
                <w:sz w:val="24"/>
                <w:szCs w:val="24"/>
                <w:lang w:val="ru-RU"/>
              </w:rPr>
              <w:t>сервер</w:t>
            </w:r>
            <w:r w:rsidRPr="008F1AF5">
              <w:rPr>
                <w:spacing w:val="46"/>
                <w:sz w:val="24"/>
                <w:szCs w:val="24"/>
                <w:lang w:val="ru-RU"/>
              </w:rPr>
              <w:t xml:space="preserve"> </w:t>
            </w:r>
            <w:r w:rsidRPr="008F1AF5">
              <w:rPr>
                <w:sz w:val="24"/>
                <w:szCs w:val="24"/>
                <w:lang w:val="ru-RU"/>
              </w:rPr>
              <w:t>которой</w:t>
            </w:r>
            <w:r w:rsidRPr="008F1AF5">
              <w:rPr>
                <w:spacing w:val="42"/>
                <w:sz w:val="24"/>
                <w:szCs w:val="24"/>
                <w:lang w:val="ru-RU"/>
              </w:rPr>
              <w:t xml:space="preserve"> </w:t>
            </w:r>
            <w:r w:rsidRPr="008F1AF5">
              <w:rPr>
                <w:sz w:val="24"/>
                <w:szCs w:val="24"/>
                <w:lang w:val="ru-RU"/>
              </w:rPr>
              <w:t>находится</w:t>
            </w:r>
            <w:r w:rsidRPr="008F1AF5">
              <w:rPr>
                <w:spacing w:val="42"/>
                <w:sz w:val="24"/>
                <w:szCs w:val="24"/>
                <w:lang w:val="ru-RU"/>
              </w:rPr>
              <w:t xml:space="preserve"> </w:t>
            </w:r>
            <w:r w:rsidRPr="008F1AF5">
              <w:rPr>
                <w:sz w:val="24"/>
                <w:szCs w:val="24"/>
                <w:lang w:val="ru-RU"/>
              </w:rPr>
              <w:t>по</w:t>
            </w:r>
            <w:r w:rsidRPr="008F1AF5">
              <w:rPr>
                <w:spacing w:val="45"/>
                <w:sz w:val="24"/>
                <w:szCs w:val="24"/>
                <w:lang w:val="ru-RU"/>
              </w:rPr>
              <w:t xml:space="preserve"> </w:t>
            </w:r>
            <w:r w:rsidRPr="008F1AF5">
              <w:rPr>
                <w:sz w:val="24"/>
                <w:szCs w:val="24"/>
                <w:lang w:val="ru-RU"/>
              </w:rPr>
              <w:t>управлением</w:t>
            </w:r>
          </w:p>
          <w:p w:rsidR="008F1AF5" w:rsidRPr="008F1AF5" w:rsidRDefault="008F1AF5" w:rsidP="00114A16">
            <w:pPr>
              <w:pStyle w:val="TableParagraph"/>
              <w:spacing w:line="255" w:lineRule="exact"/>
              <w:rPr>
                <w:sz w:val="24"/>
                <w:szCs w:val="24"/>
                <w:lang w:val="ru-RU"/>
              </w:rPr>
            </w:pPr>
            <w:r w:rsidRPr="008F1AF5">
              <w:rPr>
                <w:sz w:val="24"/>
                <w:szCs w:val="24"/>
                <w:lang w:val="ru-RU"/>
              </w:rPr>
              <w:t>*</w:t>
            </w:r>
            <w:r w:rsidRPr="008F1AF5">
              <w:rPr>
                <w:sz w:val="24"/>
                <w:szCs w:val="24"/>
              </w:rPr>
              <w:t>NIX</w:t>
            </w:r>
            <w:r w:rsidRPr="008F1AF5">
              <w:rPr>
                <w:spacing w:val="-1"/>
                <w:sz w:val="24"/>
                <w:szCs w:val="24"/>
                <w:lang w:val="ru-RU"/>
              </w:rPr>
              <w:t xml:space="preserve"> </w:t>
            </w:r>
            <w:r w:rsidRPr="008F1AF5">
              <w:rPr>
                <w:sz w:val="24"/>
                <w:szCs w:val="24"/>
                <w:lang w:val="ru-RU"/>
              </w:rPr>
              <w:t>системы.</w:t>
            </w:r>
            <w:r w:rsidRPr="008F1AF5">
              <w:rPr>
                <w:spacing w:val="1"/>
                <w:sz w:val="24"/>
                <w:szCs w:val="24"/>
                <w:lang w:val="ru-RU"/>
              </w:rPr>
              <w:t xml:space="preserve"> </w:t>
            </w:r>
            <w:r w:rsidRPr="008F1AF5">
              <w:rPr>
                <w:sz w:val="24"/>
                <w:szCs w:val="24"/>
                <w:lang w:val="ru-RU"/>
              </w:rPr>
              <w:t>Открыть</w:t>
            </w:r>
            <w:r w:rsidRPr="008F1AF5">
              <w:rPr>
                <w:spacing w:val="1"/>
                <w:sz w:val="24"/>
                <w:szCs w:val="24"/>
                <w:lang w:val="ru-RU"/>
              </w:rPr>
              <w:t xml:space="preserve"> </w:t>
            </w:r>
            <w:r w:rsidRPr="008F1AF5">
              <w:rPr>
                <w:sz w:val="24"/>
                <w:szCs w:val="24"/>
              </w:rPr>
              <w:t>FTP</w:t>
            </w:r>
            <w:r w:rsidRPr="008F1AF5">
              <w:rPr>
                <w:sz w:val="24"/>
                <w:szCs w:val="24"/>
                <w:lang w:val="ru-RU"/>
              </w:rPr>
              <w:t>,</w:t>
            </w:r>
            <w:r w:rsidRPr="008F1AF5">
              <w:rPr>
                <w:spacing w:val="1"/>
                <w:sz w:val="24"/>
                <w:szCs w:val="24"/>
                <w:lang w:val="ru-RU"/>
              </w:rPr>
              <w:t xml:space="preserve"> </w:t>
            </w:r>
            <w:r w:rsidRPr="008F1AF5">
              <w:rPr>
                <w:sz w:val="24"/>
                <w:szCs w:val="24"/>
              </w:rPr>
              <w:t>DHCP</w:t>
            </w:r>
            <w:r w:rsidRPr="008F1AF5">
              <w:rPr>
                <w:sz w:val="24"/>
                <w:szCs w:val="24"/>
                <w:lang w:val="ru-RU"/>
              </w:rPr>
              <w:t>,</w:t>
            </w:r>
            <w:r w:rsidRPr="008F1AF5">
              <w:rPr>
                <w:spacing w:val="-2"/>
                <w:sz w:val="24"/>
                <w:szCs w:val="24"/>
                <w:lang w:val="ru-RU"/>
              </w:rPr>
              <w:t xml:space="preserve"> </w:t>
            </w:r>
            <w:r w:rsidRPr="008F1AF5">
              <w:rPr>
                <w:sz w:val="24"/>
                <w:szCs w:val="24"/>
              </w:rPr>
              <w:t>DNS</w:t>
            </w:r>
            <w:r w:rsidRPr="008F1AF5">
              <w:rPr>
                <w:sz w:val="24"/>
                <w:szCs w:val="24"/>
                <w:lang w:val="ru-RU"/>
              </w:rPr>
              <w:t>,</w:t>
            </w:r>
            <w:r w:rsidRPr="008F1AF5">
              <w:rPr>
                <w:spacing w:val="-3"/>
                <w:sz w:val="24"/>
                <w:szCs w:val="24"/>
                <w:lang w:val="ru-RU"/>
              </w:rPr>
              <w:t xml:space="preserve"> </w:t>
            </w:r>
            <w:r w:rsidRPr="008F1AF5">
              <w:rPr>
                <w:sz w:val="24"/>
                <w:szCs w:val="24"/>
              </w:rPr>
              <w:t>SSH</w:t>
            </w:r>
          </w:p>
        </w:tc>
      </w:tr>
    </w:tbl>
    <w:p w:rsidR="008F1AF5" w:rsidRPr="008F1AF5" w:rsidRDefault="008F1AF5" w:rsidP="008F1AF5">
      <w:pPr>
        <w:pStyle w:val="af7"/>
        <w:spacing w:before="3"/>
        <w:rPr>
          <w:rFonts w:ascii="Times New Roman" w:hAnsi="Times New Roman" w:cs="Times New Roman"/>
          <w:sz w:val="24"/>
          <w:szCs w:val="24"/>
        </w:rPr>
      </w:pPr>
    </w:p>
    <w:tbl>
      <w:tblPr>
        <w:tblStyle w:val="TableNormal"/>
        <w:tblW w:w="9805" w:type="dxa"/>
        <w:tblInd w:w="-709" w:type="dxa"/>
        <w:tblLayout w:type="fixed"/>
        <w:tblLook w:val="01E0" w:firstRow="1" w:lastRow="1" w:firstColumn="1" w:lastColumn="1" w:noHBand="0" w:noVBand="0"/>
      </w:tblPr>
      <w:tblGrid>
        <w:gridCol w:w="9805"/>
      </w:tblGrid>
      <w:tr w:rsidR="008F1AF5" w:rsidRPr="008F1AF5" w:rsidTr="008F1AF5">
        <w:trPr>
          <w:trHeight w:val="269"/>
        </w:trPr>
        <w:tc>
          <w:tcPr>
            <w:tcW w:w="9805" w:type="dxa"/>
          </w:tcPr>
          <w:p w:rsidR="008F1AF5" w:rsidRPr="008F1AF5" w:rsidRDefault="008F1AF5" w:rsidP="00114A16">
            <w:pPr>
              <w:pStyle w:val="TableParagraph"/>
              <w:spacing w:line="250" w:lineRule="exact"/>
              <w:rPr>
                <w:b/>
                <w:sz w:val="24"/>
                <w:szCs w:val="24"/>
              </w:rPr>
            </w:pPr>
            <w:r w:rsidRPr="008F1AF5">
              <w:rPr>
                <w:b/>
                <w:sz w:val="24"/>
                <w:szCs w:val="24"/>
              </w:rPr>
              <w:t>Вариант</w:t>
            </w:r>
            <w:r w:rsidRPr="008F1AF5">
              <w:rPr>
                <w:b/>
                <w:spacing w:val="4"/>
                <w:sz w:val="24"/>
                <w:szCs w:val="24"/>
              </w:rPr>
              <w:t xml:space="preserve"> </w:t>
            </w:r>
            <w:r w:rsidRPr="008F1AF5">
              <w:rPr>
                <w:b/>
                <w:sz w:val="24"/>
                <w:szCs w:val="24"/>
              </w:rPr>
              <w:t>21</w:t>
            </w:r>
          </w:p>
        </w:tc>
      </w:tr>
      <w:tr w:rsidR="008F1AF5" w:rsidRPr="008F1AF5" w:rsidTr="008F1AF5">
        <w:trPr>
          <w:trHeight w:val="1095"/>
        </w:trPr>
        <w:tc>
          <w:tcPr>
            <w:tcW w:w="9805" w:type="dxa"/>
          </w:tcPr>
          <w:p w:rsidR="008F1AF5" w:rsidRPr="008F1AF5" w:rsidRDefault="008F1AF5" w:rsidP="00114A16">
            <w:pPr>
              <w:pStyle w:val="TableParagraph"/>
              <w:ind w:right="198"/>
              <w:jc w:val="both"/>
              <w:rPr>
                <w:sz w:val="24"/>
                <w:szCs w:val="24"/>
                <w:lang w:val="ru-RU"/>
              </w:rPr>
            </w:pPr>
            <w:r w:rsidRPr="008F1AF5">
              <w:rPr>
                <w:sz w:val="24"/>
                <w:szCs w:val="24"/>
                <w:lang w:val="ru-RU"/>
              </w:rPr>
              <w:t>В</w:t>
            </w:r>
            <w:r w:rsidRPr="008F1AF5">
              <w:rPr>
                <w:spacing w:val="1"/>
                <w:sz w:val="24"/>
                <w:szCs w:val="24"/>
                <w:lang w:val="ru-RU"/>
              </w:rPr>
              <w:t xml:space="preserve"> </w:t>
            </w:r>
            <w:r w:rsidRPr="008F1AF5">
              <w:rPr>
                <w:sz w:val="24"/>
                <w:szCs w:val="24"/>
                <w:lang w:val="ru-RU"/>
              </w:rPr>
              <w:t>организации</w:t>
            </w:r>
            <w:r w:rsidRPr="008F1AF5">
              <w:rPr>
                <w:spacing w:val="1"/>
                <w:sz w:val="24"/>
                <w:szCs w:val="24"/>
                <w:lang w:val="ru-RU"/>
              </w:rPr>
              <w:t xml:space="preserve"> </w:t>
            </w:r>
            <w:r w:rsidRPr="008F1AF5">
              <w:rPr>
                <w:sz w:val="24"/>
                <w:szCs w:val="24"/>
                <w:lang w:val="ru-RU"/>
              </w:rPr>
              <w:t>создан</w:t>
            </w:r>
            <w:r w:rsidRPr="008F1AF5">
              <w:rPr>
                <w:spacing w:val="1"/>
                <w:sz w:val="24"/>
                <w:szCs w:val="24"/>
                <w:lang w:val="ru-RU"/>
              </w:rPr>
              <w:t xml:space="preserve"> </w:t>
            </w:r>
            <w:r w:rsidRPr="008F1AF5">
              <w:rPr>
                <w:sz w:val="24"/>
                <w:szCs w:val="24"/>
                <w:lang w:val="ru-RU"/>
              </w:rPr>
              <w:t>файловый</w:t>
            </w:r>
            <w:r w:rsidRPr="008F1AF5">
              <w:rPr>
                <w:spacing w:val="1"/>
                <w:sz w:val="24"/>
                <w:szCs w:val="24"/>
                <w:lang w:val="ru-RU"/>
              </w:rPr>
              <w:t xml:space="preserve"> </w:t>
            </w:r>
            <w:r w:rsidRPr="008F1AF5">
              <w:rPr>
                <w:sz w:val="24"/>
                <w:szCs w:val="24"/>
                <w:lang w:val="ru-RU"/>
              </w:rPr>
              <w:t>сервер</w:t>
            </w:r>
            <w:r w:rsidRPr="008F1AF5">
              <w:rPr>
                <w:spacing w:val="1"/>
                <w:sz w:val="24"/>
                <w:szCs w:val="24"/>
                <w:lang w:val="ru-RU"/>
              </w:rPr>
              <w:t xml:space="preserve"> </w:t>
            </w:r>
            <w:r w:rsidRPr="008F1AF5">
              <w:rPr>
                <w:sz w:val="24"/>
                <w:szCs w:val="24"/>
                <w:lang w:val="ru-RU"/>
              </w:rPr>
              <w:t>под</w:t>
            </w:r>
            <w:r w:rsidRPr="008F1AF5">
              <w:rPr>
                <w:spacing w:val="1"/>
                <w:sz w:val="24"/>
                <w:szCs w:val="24"/>
                <w:lang w:val="ru-RU"/>
              </w:rPr>
              <w:t xml:space="preserve"> </w:t>
            </w:r>
            <w:r w:rsidRPr="008F1AF5">
              <w:rPr>
                <w:sz w:val="24"/>
                <w:szCs w:val="24"/>
                <w:lang w:val="ru-RU"/>
              </w:rPr>
              <w:t>управлением</w:t>
            </w:r>
            <w:r w:rsidRPr="008F1AF5">
              <w:rPr>
                <w:spacing w:val="1"/>
                <w:sz w:val="24"/>
                <w:szCs w:val="24"/>
                <w:lang w:val="ru-RU"/>
              </w:rPr>
              <w:t xml:space="preserve"> </w:t>
            </w:r>
            <w:r w:rsidRPr="008F1AF5">
              <w:rPr>
                <w:sz w:val="24"/>
                <w:szCs w:val="24"/>
                <w:lang w:val="ru-RU"/>
              </w:rPr>
              <w:t>*</w:t>
            </w:r>
            <w:r w:rsidRPr="008F1AF5">
              <w:rPr>
                <w:sz w:val="24"/>
                <w:szCs w:val="24"/>
              </w:rPr>
              <w:t>NIX</w:t>
            </w:r>
            <w:r w:rsidRPr="008F1AF5">
              <w:rPr>
                <w:spacing w:val="1"/>
                <w:sz w:val="24"/>
                <w:szCs w:val="24"/>
                <w:lang w:val="ru-RU"/>
              </w:rPr>
              <w:t xml:space="preserve"> </w:t>
            </w:r>
            <w:r w:rsidRPr="008F1AF5">
              <w:rPr>
                <w:sz w:val="24"/>
                <w:szCs w:val="24"/>
                <w:lang w:val="ru-RU"/>
              </w:rPr>
              <w:t>системы.</w:t>
            </w:r>
            <w:r w:rsidRPr="008F1AF5">
              <w:rPr>
                <w:spacing w:val="1"/>
                <w:sz w:val="24"/>
                <w:szCs w:val="24"/>
                <w:lang w:val="ru-RU"/>
              </w:rPr>
              <w:t xml:space="preserve"> </w:t>
            </w:r>
            <w:r w:rsidRPr="008F1AF5">
              <w:rPr>
                <w:sz w:val="24"/>
                <w:szCs w:val="24"/>
                <w:lang w:val="ru-RU"/>
              </w:rPr>
              <w:t>Создать</w:t>
            </w:r>
            <w:r w:rsidRPr="008F1AF5">
              <w:rPr>
                <w:spacing w:val="1"/>
                <w:sz w:val="24"/>
                <w:szCs w:val="24"/>
                <w:lang w:val="ru-RU"/>
              </w:rPr>
              <w:t xml:space="preserve"> </w:t>
            </w:r>
            <w:r w:rsidRPr="008F1AF5">
              <w:rPr>
                <w:sz w:val="24"/>
                <w:szCs w:val="24"/>
                <w:lang w:val="ru-RU"/>
              </w:rPr>
              <w:t>два</w:t>
            </w:r>
            <w:r w:rsidRPr="008F1AF5">
              <w:rPr>
                <w:spacing w:val="-57"/>
                <w:sz w:val="24"/>
                <w:szCs w:val="24"/>
                <w:lang w:val="ru-RU"/>
              </w:rPr>
              <w:t xml:space="preserve"> </w:t>
            </w:r>
            <w:r w:rsidRPr="008F1AF5">
              <w:rPr>
                <w:sz w:val="24"/>
                <w:szCs w:val="24"/>
                <w:lang w:val="ru-RU"/>
              </w:rPr>
              <w:t>открытых ресурса</w:t>
            </w:r>
            <w:r w:rsidRPr="008F1AF5">
              <w:rPr>
                <w:spacing w:val="1"/>
                <w:sz w:val="24"/>
                <w:szCs w:val="24"/>
                <w:lang w:val="ru-RU"/>
              </w:rPr>
              <w:t xml:space="preserve"> </w:t>
            </w:r>
            <w:r w:rsidRPr="008F1AF5">
              <w:rPr>
                <w:sz w:val="24"/>
                <w:szCs w:val="24"/>
                <w:lang w:val="ru-RU"/>
              </w:rPr>
              <w:t>(</w:t>
            </w:r>
            <w:r w:rsidRPr="008F1AF5">
              <w:rPr>
                <w:sz w:val="24"/>
                <w:szCs w:val="24"/>
              </w:rPr>
              <w:t>share</w:t>
            </w:r>
            <w:r w:rsidRPr="008F1AF5">
              <w:rPr>
                <w:spacing w:val="1"/>
                <w:sz w:val="24"/>
                <w:szCs w:val="24"/>
                <w:lang w:val="ru-RU"/>
              </w:rPr>
              <w:t xml:space="preserve"> </w:t>
            </w:r>
            <w:r w:rsidRPr="008F1AF5">
              <w:rPr>
                <w:sz w:val="24"/>
                <w:szCs w:val="24"/>
                <w:lang w:val="ru-RU"/>
              </w:rPr>
              <w:t>–</w:t>
            </w:r>
            <w:r w:rsidRPr="008F1AF5">
              <w:rPr>
                <w:spacing w:val="1"/>
                <w:sz w:val="24"/>
                <w:szCs w:val="24"/>
                <w:lang w:val="ru-RU"/>
              </w:rPr>
              <w:t xml:space="preserve"> </w:t>
            </w:r>
            <w:r w:rsidRPr="008F1AF5">
              <w:rPr>
                <w:sz w:val="24"/>
                <w:szCs w:val="24"/>
                <w:lang w:val="ru-RU"/>
              </w:rPr>
              <w:t>с</w:t>
            </w:r>
            <w:r w:rsidRPr="008F1AF5">
              <w:rPr>
                <w:spacing w:val="1"/>
                <w:sz w:val="24"/>
                <w:szCs w:val="24"/>
                <w:lang w:val="ru-RU"/>
              </w:rPr>
              <w:t xml:space="preserve"> </w:t>
            </w:r>
            <w:r w:rsidRPr="008F1AF5">
              <w:rPr>
                <w:sz w:val="24"/>
                <w:szCs w:val="24"/>
                <w:lang w:val="ru-RU"/>
              </w:rPr>
              <w:t>правом</w:t>
            </w:r>
            <w:r w:rsidRPr="008F1AF5">
              <w:rPr>
                <w:spacing w:val="1"/>
                <w:sz w:val="24"/>
                <w:szCs w:val="24"/>
                <w:lang w:val="ru-RU"/>
              </w:rPr>
              <w:t xml:space="preserve"> </w:t>
            </w:r>
            <w:r w:rsidRPr="008F1AF5">
              <w:rPr>
                <w:sz w:val="24"/>
                <w:szCs w:val="24"/>
                <w:lang w:val="ru-RU"/>
              </w:rPr>
              <w:t>редактирования</w:t>
            </w:r>
            <w:r w:rsidRPr="008F1AF5">
              <w:rPr>
                <w:spacing w:val="1"/>
                <w:sz w:val="24"/>
                <w:szCs w:val="24"/>
                <w:lang w:val="ru-RU"/>
              </w:rPr>
              <w:t xml:space="preserve"> </w:t>
            </w:r>
            <w:r w:rsidRPr="008F1AF5">
              <w:rPr>
                <w:sz w:val="24"/>
                <w:szCs w:val="24"/>
                <w:lang w:val="ru-RU"/>
              </w:rPr>
              <w:t>любому пользователю</w:t>
            </w:r>
            <w:r w:rsidRPr="008F1AF5">
              <w:rPr>
                <w:spacing w:val="1"/>
                <w:sz w:val="24"/>
                <w:szCs w:val="24"/>
                <w:lang w:val="ru-RU"/>
              </w:rPr>
              <w:t xml:space="preserve"> </w:t>
            </w:r>
            <w:r w:rsidRPr="008F1AF5">
              <w:rPr>
                <w:sz w:val="24"/>
                <w:szCs w:val="24"/>
                <w:lang w:val="ru-RU"/>
              </w:rPr>
              <w:t>с</w:t>
            </w:r>
            <w:r w:rsidRPr="008F1AF5">
              <w:rPr>
                <w:spacing w:val="1"/>
                <w:sz w:val="24"/>
                <w:szCs w:val="24"/>
                <w:lang w:val="ru-RU"/>
              </w:rPr>
              <w:t xml:space="preserve"> </w:t>
            </w:r>
            <w:r w:rsidRPr="008F1AF5">
              <w:rPr>
                <w:sz w:val="24"/>
                <w:szCs w:val="24"/>
                <w:lang w:val="ru-RU"/>
              </w:rPr>
              <w:t>любого</w:t>
            </w:r>
            <w:r w:rsidRPr="008F1AF5">
              <w:rPr>
                <w:spacing w:val="1"/>
                <w:sz w:val="24"/>
                <w:szCs w:val="24"/>
                <w:lang w:val="ru-RU"/>
              </w:rPr>
              <w:t xml:space="preserve"> </w:t>
            </w:r>
            <w:r w:rsidRPr="008F1AF5">
              <w:rPr>
                <w:sz w:val="24"/>
                <w:szCs w:val="24"/>
                <w:lang w:val="ru-RU"/>
              </w:rPr>
              <w:t>компьютера,</w:t>
            </w:r>
            <w:r w:rsidRPr="008F1AF5">
              <w:rPr>
                <w:spacing w:val="41"/>
                <w:sz w:val="24"/>
                <w:szCs w:val="24"/>
                <w:lang w:val="ru-RU"/>
              </w:rPr>
              <w:t xml:space="preserve"> </w:t>
            </w:r>
            <w:r w:rsidRPr="008F1AF5">
              <w:rPr>
                <w:sz w:val="24"/>
                <w:szCs w:val="24"/>
              </w:rPr>
              <w:t>user</w:t>
            </w:r>
            <w:r w:rsidRPr="008F1AF5">
              <w:rPr>
                <w:spacing w:val="39"/>
                <w:sz w:val="24"/>
                <w:szCs w:val="24"/>
                <w:lang w:val="ru-RU"/>
              </w:rPr>
              <w:t xml:space="preserve"> </w:t>
            </w:r>
            <w:r w:rsidRPr="008F1AF5">
              <w:rPr>
                <w:sz w:val="24"/>
                <w:szCs w:val="24"/>
                <w:lang w:val="ru-RU"/>
              </w:rPr>
              <w:t>–</w:t>
            </w:r>
            <w:r w:rsidRPr="008F1AF5">
              <w:rPr>
                <w:spacing w:val="37"/>
                <w:sz w:val="24"/>
                <w:szCs w:val="24"/>
                <w:lang w:val="ru-RU"/>
              </w:rPr>
              <w:t xml:space="preserve"> </w:t>
            </w:r>
            <w:r w:rsidRPr="008F1AF5">
              <w:rPr>
                <w:sz w:val="24"/>
                <w:szCs w:val="24"/>
                <w:lang w:val="ru-RU"/>
              </w:rPr>
              <w:t>с</w:t>
            </w:r>
            <w:r w:rsidRPr="008F1AF5">
              <w:rPr>
                <w:spacing w:val="36"/>
                <w:sz w:val="24"/>
                <w:szCs w:val="24"/>
                <w:lang w:val="ru-RU"/>
              </w:rPr>
              <w:t xml:space="preserve"> </w:t>
            </w:r>
            <w:r w:rsidRPr="008F1AF5">
              <w:rPr>
                <w:sz w:val="24"/>
                <w:szCs w:val="24"/>
                <w:lang w:val="ru-RU"/>
              </w:rPr>
              <w:t>правом</w:t>
            </w:r>
            <w:r w:rsidRPr="008F1AF5">
              <w:rPr>
                <w:spacing w:val="39"/>
                <w:sz w:val="24"/>
                <w:szCs w:val="24"/>
                <w:lang w:val="ru-RU"/>
              </w:rPr>
              <w:t xml:space="preserve"> </w:t>
            </w:r>
            <w:r w:rsidRPr="008F1AF5">
              <w:rPr>
                <w:sz w:val="24"/>
                <w:szCs w:val="24"/>
                <w:lang w:val="ru-RU"/>
              </w:rPr>
              <w:t>редактировании</w:t>
            </w:r>
            <w:r w:rsidRPr="008F1AF5">
              <w:rPr>
                <w:spacing w:val="34"/>
                <w:sz w:val="24"/>
                <w:szCs w:val="24"/>
                <w:lang w:val="ru-RU"/>
              </w:rPr>
              <w:t xml:space="preserve"> </w:t>
            </w:r>
            <w:r w:rsidRPr="008F1AF5">
              <w:rPr>
                <w:sz w:val="24"/>
                <w:szCs w:val="24"/>
                <w:lang w:val="ru-RU"/>
              </w:rPr>
              <w:t>только</w:t>
            </w:r>
            <w:r w:rsidRPr="008F1AF5">
              <w:rPr>
                <w:spacing w:val="37"/>
                <w:sz w:val="24"/>
                <w:szCs w:val="24"/>
                <w:lang w:val="ru-RU"/>
              </w:rPr>
              <w:t xml:space="preserve"> </w:t>
            </w:r>
            <w:r w:rsidRPr="008F1AF5">
              <w:rPr>
                <w:sz w:val="24"/>
                <w:szCs w:val="24"/>
                <w:lang w:val="ru-RU"/>
              </w:rPr>
              <w:t>пользователю</w:t>
            </w:r>
            <w:r w:rsidRPr="008F1AF5">
              <w:rPr>
                <w:spacing w:val="35"/>
                <w:sz w:val="24"/>
                <w:szCs w:val="24"/>
                <w:lang w:val="ru-RU"/>
              </w:rPr>
              <w:t xml:space="preserve"> </w:t>
            </w:r>
            <w:r w:rsidRPr="008F1AF5">
              <w:rPr>
                <w:sz w:val="24"/>
                <w:szCs w:val="24"/>
                <w:lang w:val="ru-RU"/>
              </w:rPr>
              <w:t>“</w:t>
            </w:r>
            <w:r w:rsidRPr="008F1AF5">
              <w:rPr>
                <w:sz w:val="24"/>
                <w:szCs w:val="24"/>
              </w:rPr>
              <w:t>ks</w:t>
            </w:r>
            <w:r w:rsidRPr="008F1AF5">
              <w:rPr>
                <w:sz w:val="24"/>
                <w:szCs w:val="24"/>
                <w:lang w:val="ru-RU"/>
              </w:rPr>
              <w:t>”)</w:t>
            </w:r>
            <w:r w:rsidRPr="008F1AF5">
              <w:rPr>
                <w:spacing w:val="39"/>
                <w:sz w:val="24"/>
                <w:szCs w:val="24"/>
                <w:lang w:val="ru-RU"/>
              </w:rPr>
              <w:t xml:space="preserve"> </w:t>
            </w:r>
            <w:r w:rsidRPr="008F1AF5">
              <w:rPr>
                <w:sz w:val="24"/>
                <w:szCs w:val="24"/>
                <w:lang w:val="ru-RU"/>
              </w:rPr>
              <w:t>и</w:t>
            </w:r>
            <w:r w:rsidRPr="008F1AF5">
              <w:rPr>
                <w:spacing w:val="38"/>
                <w:sz w:val="24"/>
                <w:szCs w:val="24"/>
                <w:lang w:val="ru-RU"/>
              </w:rPr>
              <w:t xml:space="preserve"> </w:t>
            </w:r>
            <w:r w:rsidRPr="008F1AF5">
              <w:rPr>
                <w:sz w:val="24"/>
                <w:szCs w:val="24"/>
                <w:lang w:val="ru-RU"/>
              </w:rPr>
              <w:t>два</w:t>
            </w:r>
            <w:r w:rsidRPr="008F1AF5">
              <w:rPr>
                <w:spacing w:val="36"/>
                <w:sz w:val="24"/>
                <w:szCs w:val="24"/>
                <w:lang w:val="ru-RU"/>
              </w:rPr>
              <w:t xml:space="preserve"> </w:t>
            </w:r>
            <w:r w:rsidRPr="008F1AF5">
              <w:rPr>
                <w:sz w:val="24"/>
                <w:szCs w:val="24"/>
                <w:lang w:val="ru-RU"/>
              </w:rPr>
              <w:t>скрытых</w:t>
            </w:r>
          </w:p>
          <w:p w:rsidR="008F1AF5" w:rsidRPr="008F1AF5" w:rsidRDefault="008F1AF5" w:rsidP="00114A16">
            <w:pPr>
              <w:pStyle w:val="TableParagraph"/>
              <w:spacing w:line="254" w:lineRule="exact"/>
              <w:jc w:val="both"/>
              <w:rPr>
                <w:sz w:val="24"/>
                <w:szCs w:val="24"/>
                <w:lang w:val="ru-RU"/>
              </w:rPr>
            </w:pPr>
            <w:r w:rsidRPr="008F1AF5">
              <w:rPr>
                <w:sz w:val="24"/>
                <w:szCs w:val="24"/>
                <w:lang w:val="ru-RU"/>
              </w:rPr>
              <w:t>ресурса</w:t>
            </w:r>
            <w:r w:rsidRPr="008F1AF5">
              <w:rPr>
                <w:spacing w:val="-2"/>
                <w:sz w:val="24"/>
                <w:szCs w:val="24"/>
                <w:lang w:val="ru-RU"/>
              </w:rPr>
              <w:t xml:space="preserve"> </w:t>
            </w:r>
            <w:r w:rsidRPr="008F1AF5">
              <w:rPr>
                <w:sz w:val="24"/>
                <w:szCs w:val="24"/>
                <w:lang w:val="ru-RU"/>
              </w:rPr>
              <w:t>(</w:t>
            </w:r>
            <w:r w:rsidRPr="008F1AF5">
              <w:rPr>
                <w:sz w:val="24"/>
                <w:szCs w:val="24"/>
              </w:rPr>
              <w:t>soft</w:t>
            </w:r>
            <w:r w:rsidRPr="008F1AF5">
              <w:rPr>
                <w:sz w:val="24"/>
                <w:szCs w:val="24"/>
                <w:lang w:val="ru-RU"/>
              </w:rPr>
              <w:t>,</w:t>
            </w:r>
            <w:r w:rsidRPr="008F1AF5">
              <w:rPr>
                <w:spacing w:val="2"/>
                <w:sz w:val="24"/>
                <w:szCs w:val="24"/>
                <w:lang w:val="ru-RU"/>
              </w:rPr>
              <w:t xml:space="preserve"> </w:t>
            </w:r>
            <w:r w:rsidRPr="008F1AF5">
              <w:rPr>
                <w:sz w:val="24"/>
                <w:szCs w:val="24"/>
              </w:rPr>
              <w:t>update</w:t>
            </w:r>
            <w:r w:rsidRPr="008F1AF5">
              <w:rPr>
                <w:sz w:val="24"/>
                <w:szCs w:val="24"/>
                <w:lang w:val="ru-RU"/>
              </w:rPr>
              <w:t>)</w:t>
            </w:r>
            <w:r w:rsidRPr="008F1AF5">
              <w:rPr>
                <w:spacing w:val="-3"/>
                <w:sz w:val="24"/>
                <w:szCs w:val="24"/>
                <w:lang w:val="ru-RU"/>
              </w:rPr>
              <w:t xml:space="preserve"> </w:t>
            </w:r>
            <w:r w:rsidRPr="008F1AF5">
              <w:rPr>
                <w:sz w:val="24"/>
                <w:szCs w:val="24"/>
                <w:lang w:val="ru-RU"/>
              </w:rPr>
              <w:t>с</w:t>
            </w:r>
            <w:r w:rsidRPr="008F1AF5">
              <w:rPr>
                <w:spacing w:val="-2"/>
                <w:sz w:val="24"/>
                <w:szCs w:val="24"/>
                <w:lang w:val="ru-RU"/>
              </w:rPr>
              <w:t xml:space="preserve"> </w:t>
            </w:r>
            <w:r w:rsidRPr="008F1AF5">
              <w:rPr>
                <w:sz w:val="24"/>
                <w:szCs w:val="24"/>
                <w:lang w:val="ru-RU"/>
              </w:rPr>
              <w:t>правом</w:t>
            </w:r>
            <w:r w:rsidRPr="008F1AF5">
              <w:rPr>
                <w:spacing w:val="-3"/>
                <w:sz w:val="24"/>
                <w:szCs w:val="24"/>
                <w:lang w:val="ru-RU"/>
              </w:rPr>
              <w:t xml:space="preserve"> </w:t>
            </w:r>
            <w:r w:rsidRPr="008F1AF5">
              <w:rPr>
                <w:sz w:val="24"/>
                <w:szCs w:val="24"/>
                <w:lang w:val="ru-RU"/>
              </w:rPr>
              <w:t>изменения</w:t>
            </w:r>
            <w:r w:rsidRPr="008F1AF5">
              <w:rPr>
                <w:spacing w:val="-1"/>
                <w:sz w:val="24"/>
                <w:szCs w:val="24"/>
                <w:lang w:val="ru-RU"/>
              </w:rPr>
              <w:t xml:space="preserve"> </w:t>
            </w:r>
            <w:r w:rsidRPr="008F1AF5">
              <w:rPr>
                <w:sz w:val="24"/>
                <w:szCs w:val="24"/>
                <w:lang w:val="ru-RU"/>
              </w:rPr>
              <w:t>и</w:t>
            </w:r>
            <w:r w:rsidRPr="008F1AF5">
              <w:rPr>
                <w:spacing w:val="-4"/>
                <w:sz w:val="24"/>
                <w:szCs w:val="24"/>
                <w:lang w:val="ru-RU"/>
              </w:rPr>
              <w:t xml:space="preserve"> </w:t>
            </w:r>
            <w:r w:rsidRPr="008F1AF5">
              <w:rPr>
                <w:sz w:val="24"/>
                <w:szCs w:val="24"/>
                <w:lang w:val="ru-RU"/>
              </w:rPr>
              <w:t>доступом с</w:t>
            </w:r>
            <w:r w:rsidRPr="008F1AF5">
              <w:rPr>
                <w:spacing w:val="-6"/>
                <w:sz w:val="24"/>
                <w:szCs w:val="24"/>
                <w:lang w:val="ru-RU"/>
              </w:rPr>
              <w:t xml:space="preserve"> </w:t>
            </w:r>
            <w:r w:rsidRPr="008F1AF5">
              <w:rPr>
                <w:sz w:val="24"/>
                <w:szCs w:val="24"/>
                <w:lang w:val="ru-RU"/>
              </w:rPr>
              <w:t>локальной</w:t>
            </w:r>
            <w:r w:rsidRPr="008F1AF5">
              <w:rPr>
                <w:spacing w:val="-4"/>
                <w:sz w:val="24"/>
                <w:szCs w:val="24"/>
                <w:lang w:val="ru-RU"/>
              </w:rPr>
              <w:t xml:space="preserve"> </w:t>
            </w:r>
            <w:r w:rsidRPr="008F1AF5">
              <w:rPr>
                <w:sz w:val="24"/>
                <w:szCs w:val="24"/>
                <w:lang w:val="ru-RU"/>
              </w:rPr>
              <w:t>машины</w:t>
            </w:r>
          </w:p>
        </w:tc>
      </w:tr>
    </w:tbl>
    <w:p w:rsidR="008F1AF5" w:rsidRPr="008F1AF5" w:rsidRDefault="008F1AF5" w:rsidP="008F1AF5">
      <w:pPr>
        <w:pStyle w:val="af7"/>
        <w:spacing w:before="3"/>
        <w:rPr>
          <w:rFonts w:ascii="Times New Roman" w:hAnsi="Times New Roman" w:cs="Times New Roman"/>
          <w:sz w:val="24"/>
          <w:szCs w:val="24"/>
        </w:rPr>
      </w:pPr>
    </w:p>
    <w:tbl>
      <w:tblPr>
        <w:tblStyle w:val="TableNormal"/>
        <w:tblW w:w="8496" w:type="dxa"/>
        <w:tblInd w:w="-709" w:type="dxa"/>
        <w:tblLayout w:type="fixed"/>
        <w:tblLook w:val="01E0" w:firstRow="1" w:lastRow="1" w:firstColumn="1" w:lastColumn="1" w:noHBand="0" w:noVBand="0"/>
      </w:tblPr>
      <w:tblGrid>
        <w:gridCol w:w="8496"/>
      </w:tblGrid>
      <w:tr w:rsidR="008F1AF5" w:rsidRPr="008F1AF5" w:rsidTr="008F1AF5">
        <w:trPr>
          <w:trHeight w:val="313"/>
        </w:trPr>
        <w:tc>
          <w:tcPr>
            <w:tcW w:w="8496" w:type="dxa"/>
          </w:tcPr>
          <w:p w:rsidR="008F1AF5" w:rsidRPr="008F1AF5" w:rsidRDefault="008F1AF5" w:rsidP="00114A16">
            <w:pPr>
              <w:pStyle w:val="TableParagraph"/>
              <w:spacing w:line="250"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22</w:t>
            </w:r>
          </w:p>
        </w:tc>
      </w:tr>
      <w:tr w:rsidR="008F1AF5" w:rsidRPr="008F1AF5" w:rsidTr="008F1AF5">
        <w:trPr>
          <w:trHeight w:val="313"/>
        </w:trPr>
        <w:tc>
          <w:tcPr>
            <w:tcW w:w="8496" w:type="dxa"/>
          </w:tcPr>
          <w:p w:rsidR="008F1AF5" w:rsidRPr="008F1AF5" w:rsidRDefault="008F1AF5" w:rsidP="00114A16">
            <w:pPr>
              <w:pStyle w:val="TableParagraph"/>
              <w:spacing w:line="250" w:lineRule="exact"/>
              <w:rPr>
                <w:sz w:val="24"/>
                <w:szCs w:val="24"/>
                <w:lang w:val="ru-RU"/>
              </w:rPr>
            </w:pPr>
            <w:r w:rsidRPr="008F1AF5">
              <w:rPr>
                <w:sz w:val="24"/>
                <w:szCs w:val="24"/>
                <w:lang w:val="ru-RU"/>
              </w:rPr>
              <w:t>Установить</w:t>
            </w:r>
            <w:r w:rsidRPr="008F1AF5">
              <w:rPr>
                <w:spacing w:val="-3"/>
                <w:sz w:val="24"/>
                <w:szCs w:val="24"/>
                <w:lang w:val="ru-RU"/>
              </w:rPr>
              <w:t xml:space="preserve"> </w:t>
            </w:r>
            <w:r w:rsidRPr="008F1AF5">
              <w:rPr>
                <w:sz w:val="24"/>
                <w:szCs w:val="24"/>
                <w:lang w:val="ru-RU"/>
              </w:rPr>
              <w:t>и</w:t>
            </w:r>
            <w:r w:rsidRPr="008F1AF5">
              <w:rPr>
                <w:spacing w:val="-7"/>
                <w:sz w:val="24"/>
                <w:szCs w:val="24"/>
                <w:lang w:val="ru-RU"/>
              </w:rPr>
              <w:t xml:space="preserve"> </w:t>
            </w:r>
            <w:r w:rsidRPr="008F1AF5">
              <w:rPr>
                <w:sz w:val="24"/>
                <w:szCs w:val="24"/>
                <w:lang w:val="ru-RU"/>
              </w:rPr>
              <w:t>настроить</w:t>
            </w:r>
            <w:r w:rsidRPr="008F1AF5">
              <w:rPr>
                <w:spacing w:val="-2"/>
                <w:sz w:val="24"/>
                <w:szCs w:val="24"/>
                <w:lang w:val="ru-RU"/>
              </w:rPr>
              <w:t xml:space="preserve"> </w:t>
            </w:r>
            <w:r w:rsidRPr="008F1AF5">
              <w:rPr>
                <w:sz w:val="24"/>
                <w:szCs w:val="24"/>
                <w:lang w:val="ru-RU"/>
              </w:rPr>
              <w:t>сервер</w:t>
            </w:r>
            <w:r w:rsidRPr="008F1AF5">
              <w:rPr>
                <w:spacing w:val="-3"/>
                <w:sz w:val="24"/>
                <w:szCs w:val="24"/>
                <w:lang w:val="ru-RU"/>
              </w:rPr>
              <w:t xml:space="preserve"> </w:t>
            </w:r>
            <w:r w:rsidRPr="008F1AF5">
              <w:rPr>
                <w:sz w:val="24"/>
                <w:szCs w:val="24"/>
                <w:lang w:val="ru-RU"/>
              </w:rPr>
              <w:t>антивирусной</w:t>
            </w:r>
            <w:r w:rsidRPr="008F1AF5">
              <w:rPr>
                <w:spacing w:val="-7"/>
                <w:sz w:val="24"/>
                <w:szCs w:val="24"/>
                <w:lang w:val="ru-RU"/>
              </w:rPr>
              <w:t xml:space="preserve"> </w:t>
            </w:r>
            <w:r w:rsidRPr="008F1AF5">
              <w:rPr>
                <w:sz w:val="24"/>
                <w:szCs w:val="24"/>
                <w:lang w:val="ru-RU"/>
              </w:rPr>
              <w:t>защиты</w:t>
            </w:r>
            <w:r w:rsidRPr="008F1AF5">
              <w:rPr>
                <w:spacing w:val="-4"/>
                <w:sz w:val="24"/>
                <w:szCs w:val="24"/>
                <w:lang w:val="ru-RU"/>
              </w:rPr>
              <w:t xml:space="preserve"> </w:t>
            </w:r>
            <w:r w:rsidRPr="008F1AF5">
              <w:rPr>
                <w:sz w:val="24"/>
                <w:szCs w:val="24"/>
                <w:lang w:val="ru-RU"/>
              </w:rPr>
              <w:t>на</w:t>
            </w:r>
            <w:r w:rsidRPr="008F1AF5">
              <w:rPr>
                <w:spacing w:val="-4"/>
                <w:sz w:val="24"/>
                <w:szCs w:val="24"/>
                <w:lang w:val="ru-RU"/>
              </w:rPr>
              <w:t xml:space="preserve"> </w:t>
            </w:r>
            <w:r w:rsidRPr="008F1AF5">
              <w:rPr>
                <w:sz w:val="24"/>
                <w:szCs w:val="24"/>
                <w:lang w:val="ru-RU"/>
              </w:rPr>
              <w:t>базе</w:t>
            </w:r>
            <w:r w:rsidRPr="008F1AF5">
              <w:rPr>
                <w:spacing w:val="-4"/>
                <w:sz w:val="24"/>
                <w:szCs w:val="24"/>
                <w:lang w:val="ru-RU"/>
              </w:rPr>
              <w:t xml:space="preserve"> </w:t>
            </w:r>
            <w:r w:rsidRPr="008F1AF5">
              <w:rPr>
                <w:sz w:val="24"/>
                <w:szCs w:val="24"/>
                <w:lang w:val="ru-RU"/>
              </w:rPr>
              <w:t>Антивируса</w:t>
            </w:r>
            <w:r w:rsidRPr="008F1AF5">
              <w:rPr>
                <w:spacing w:val="-3"/>
                <w:sz w:val="24"/>
                <w:szCs w:val="24"/>
                <w:lang w:val="ru-RU"/>
              </w:rPr>
              <w:t xml:space="preserve"> </w:t>
            </w:r>
            <w:r w:rsidRPr="008F1AF5">
              <w:rPr>
                <w:sz w:val="24"/>
                <w:szCs w:val="24"/>
                <w:lang w:val="ru-RU"/>
              </w:rPr>
              <w:t>Касперского</w:t>
            </w:r>
          </w:p>
        </w:tc>
      </w:tr>
    </w:tbl>
    <w:p w:rsidR="008F1AF5" w:rsidRPr="008F1AF5" w:rsidRDefault="008F1AF5" w:rsidP="008F1AF5">
      <w:pPr>
        <w:pStyle w:val="af7"/>
        <w:spacing w:before="3"/>
        <w:rPr>
          <w:rFonts w:ascii="Times New Roman" w:hAnsi="Times New Roman" w:cs="Times New Roman"/>
          <w:sz w:val="24"/>
          <w:szCs w:val="24"/>
        </w:rPr>
      </w:pPr>
    </w:p>
    <w:tbl>
      <w:tblPr>
        <w:tblStyle w:val="TableNormal"/>
        <w:tblW w:w="0" w:type="auto"/>
        <w:tblInd w:w="-709" w:type="dxa"/>
        <w:tblLayout w:type="fixed"/>
        <w:tblLook w:val="01E0" w:firstRow="1" w:lastRow="1" w:firstColumn="1" w:lastColumn="1" w:noHBand="0" w:noVBand="0"/>
      </w:tblPr>
      <w:tblGrid>
        <w:gridCol w:w="8667"/>
      </w:tblGrid>
      <w:tr w:rsidR="008F1AF5" w:rsidRPr="008F1AF5" w:rsidTr="008F1AF5">
        <w:trPr>
          <w:trHeight w:val="267"/>
        </w:trPr>
        <w:tc>
          <w:tcPr>
            <w:tcW w:w="8667" w:type="dxa"/>
          </w:tcPr>
          <w:p w:rsidR="008F1AF5" w:rsidRPr="008F1AF5" w:rsidRDefault="008F1AF5" w:rsidP="00114A16">
            <w:pPr>
              <w:pStyle w:val="TableParagraph"/>
              <w:spacing w:line="247"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23</w:t>
            </w:r>
          </w:p>
        </w:tc>
      </w:tr>
      <w:tr w:rsidR="008F1AF5" w:rsidRPr="008F1AF5" w:rsidTr="008F1AF5">
        <w:trPr>
          <w:trHeight w:val="819"/>
        </w:trPr>
        <w:tc>
          <w:tcPr>
            <w:tcW w:w="8667" w:type="dxa"/>
          </w:tcPr>
          <w:p w:rsidR="008F1AF5" w:rsidRPr="008F1AF5" w:rsidRDefault="008F1AF5" w:rsidP="00114A16">
            <w:pPr>
              <w:pStyle w:val="TableParagraph"/>
              <w:spacing w:line="267" w:lineRule="exact"/>
              <w:rPr>
                <w:sz w:val="24"/>
                <w:szCs w:val="24"/>
                <w:lang w:val="ru-RU"/>
              </w:rPr>
            </w:pPr>
            <w:r w:rsidRPr="008F1AF5">
              <w:rPr>
                <w:sz w:val="24"/>
                <w:szCs w:val="24"/>
                <w:lang w:val="ru-RU"/>
              </w:rPr>
              <w:t>Организация</w:t>
            </w:r>
            <w:r w:rsidRPr="008F1AF5">
              <w:rPr>
                <w:spacing w:val="-8"/>
                <w:sz w:val="24"/>
                <w:szCs w:val="24"/>
                <w:lang w:val="ru-RU"/>
              </w:rPr>
              <w:t xml:space="preserve"> </w:t>
            </w:r>
            <w:r w:rsidRPr="008F1AF5">
              <w:rPr>
                <w:sz w:val="24"/>
                <w:szCs w:val="24"/>
                <w:lang w:val="ru-RU"/>
              </w:rPr>
              <w:t>располагает</w:t>
            </w:r>
            <w:r w:rsidRPr="008F1AF5">
              <w:rPr>
                <w:spacing w:val="-3"/>
                <w:sz w:val="24"/>
                <w:szCs w:val="24"/>
                <w:lang w:val="ru-RU"/>
              </w:rPr>
              <w:t xml:space="preserve"> </w:t>
            </w:r>
            <w:r w:rsidRPr="008F1AF5">
              <w:rPr>
                <w:sz w:val="24"/>
                <w:szCs w:val="24"/>
                <w:lang w:val="ru-RU"/>
              </w:rPr>
              <w:t>двумя</w:t>
            </w:r>
            <w:r w:rsidRPr="008F1AF5">
              <w:rPr>
                <w:spacing w:val="-3"/>
                <w:sz w:val="24"/>
                <w:szCs w:val="24"/>
                <w:lang w:val="ru-RU"/>
              </w:rPr>
              <w:t xml:space="preserve"> </w:t>
            </w:r>
            <w:r w:rsidRPr="008F1AF5">
              <w:rPr>
                <w:sz w:val="24"/>
                <w:szCs w:val="24"/>
                <w:lang w:val="ru-RU"/>
              </w:rPr>
              <w:t>зданиями,</w:t>
            </w:r>
            <w:r w:rsidRPr="008F1AF5">
              <w:rPr>
                <w:spacing w:val="-6"/>
                <w:sz w:val="24"/>
                <w:szCs w:val="24"/>
                <w:lang w:val="ru-RU"/>
              </w:rPr>
              <w:t xml:space="preserve"> </w:t>
            </w:r>
            <w:r w:rsidRPr="008F1AF5">
              <w:rPr>
                <w:sz w:val="24"/>
                <w:szCs w:val="24"/>
                <w:lang w:val="ru-RU"/>
              </w:rPr>
              <w:t>расположенными</w:t>
            </w:r>
            <w:r w:rsidRPr="008F1AF5">
              <w:rPr>
                <w:spacing w:val="-6"/>
                <w:sz w:val="24"/>
                <w:szCs w:val="24"/>
                <w:lang w:val="ru-RU"/>
              </w:rPr>
              <w:t xml:space="preserve"> </w:t>
            </w:r>
            <w:r w:rsidRPr="008F1AF5">
              <w:rPr>
                <w:sz w:val="24"/>
                <w:szCs w:val="24"/>
                <w:lang w:val="ru-RU"/>
              </w:rPr>
              <w:t>в</w:t>
            </w:r>
            <w:r w:rsidRPr="008F1AF5">
              <w:rPr>
                <w:spacing w:val="-2"/>
                <w:sz w:val="24"/>
                <w:szCs w:val="24"/>
                <w:lang w:val="ru-RU"/>
              </w:rPr>
              <w:t xml:space="preserve"> </w:t>
            </w:r>
            <w:r w:rsidRPr="008F1AF5">
              <w:rPr>
                <w:sz w:val="24"/>
                <w:szCs w:val="24"/>
                <w:lang w:val="ru-RU"/>
              </w:rPr>
              <w:t>разных</w:t>
            </w:r>
            <w:r w:rsidRPr="008F1AF5">
              <w:rPr>
                <w:spacing w:val="-8"/>
                <w:sz w:val="24"/>
                <w:szCs w:val="24"/>
                <w:lang w:val="ru-RU"/>
              </w:rPr>
              <w:t xml:space="preserve"> </w:t>
            </w:r>
            <w:r w:rsidRPr="008F1AF5">
              <w:rPr>
                <w:sz w:val="24"/>
                <w:szCs w:val="24"/>
                <w:lang w:val="ru-RU"/>
              </w:rPr>
              <w:t>странах.</w:t>
            </w:r>
          </w:p>
          <w:p w:rsidR="008F1AF5" w:rsidRPr="008F1AF5" w:rsidRDefault="008F1AF5" w:rsidP="00114A16">
            <w:pPr>
              <w:pStyle w:val="TableParagraph"/>
              <w:spacing w:line="274" w:lineRule="exact"/>
              <w:ind w:right="181"/>
              <w:rPr>
                <w:sz w:val="24"/>
                <w:szCs w:val="24"/>
              </w:rPr>
            </w:pPr>
            <w:r w:rsidRPr="008F1AF5">
              <w:rPr>
                <w:sz w:val="24"/>
                <w:szCs w:val="24"/>
                <w:lang w:val="ru-RU"/>
              </w:rPr>
              <w:t xml:space="preserve">Необходимо настроить </w:t>
            </w:r>
            <w:r w:rsidRPr="008F1AF5">
              <w:rPr>
                <w:sz w:val="24"/>
                <w:szCs w:val="24"/>
              </w:rPr>
              <w:t>IP</w:t>
            </w:r>
            <w:r w:rsidRPr="008F1AF5">
              <w:rPr>
                <w:sz w:val="24"/>
                <w:szCs w:val="24"/>
                <w:lang w:val="ru-RU"/>
              </w:rPr>
              <w:t xml:space="preserve"> телефонию по защищенному </w:t>
            </w:r>
            <w:r w:rsidRPr="008F1AF5">
              <w:rPr>
                <w:sz w:val="24"/>
                <w:szCs w:val="24"/>
              </w:rPr>
              <w:t>IPSEC</w:t>
            </w:r>
            <w:r w:rsidRPr="008F1AF5">
              <w:rPr>
                <w:sz w:val="24"/>
                <w:szCs w:val="24"/>
                <w:lang w:val="ru-RU"/>
              </w:rPr>
              <w:t xml:space="preserve"> каналу. </w:t>
            </w:r>
            <w:r w:rsidRPr="008F1AF5">
              <w:rPr>
                <w:sz w:val="24"/>
                <w:szCs w:val="24"/>
              </w:rPr>
              <w:t>Протокол</w:t>
            </w:r>
            <w:r w:rsidRPr="008F1AF5">
              <w:rPr>
                <w:spacing w:val="-57"/>
                <w:sz w:val="24"/>
                <w:szCs w:val="24"/>
              </w:rPr>
              <w:t xml:space="preserve"> </w:t>
            </w:r>
            <w:r w:rsidRPr="008F1AF5">
              <w:rPr>
                <w:sz w:val="24"/>
                <w:szCs w:val="24"/>
              </w:rPr>
              <w:t>телефонии SIP</w:t>
            </w:r>
          </w:p>
        </w:tc>
      </w:tr>
    </w:tbl>
    <w:p w:rsidR="008F1AF5" w:rsidRPr="008F1AF5" w:rsidRDefault="008F1AF5" w:rsidP="008F1AF5">
      <w:pPr>
        <w:pStyle w:val="af7"/>
        <w:spacing w:before="4"/>
        <w:rPr>
          <w:rFonts w:ascii="Times New Roman" w:hAnsi="Times New Roman" w:cs="Times New Roman"/>
          <w:sz w:val="24"/>
          <w:szCs w:val="24"/>
        </w:rPr>
      </w:pPr>
    </w:p>
    <w:tbl>
      <w:tblPr>
        <w:tblStyle w:val="TableNormal"/>
        <w:tblW w:w="9611" w:type="dxa"/>
        <w:tblInd w:w="-709" w:type="dxa"/>
        <w:tblLayout w:type="fixed"/>
        <w:tblLook w:val="01E0" w:firstRow="1" w:lastRow="1" w:firstColumn="1" w:lastColumn="1" w:noHBand="0" w:noVBand="0"/>
      </w:tblPr>
      <w:tblGrid>
        <w:gridCol w:w="9611"/>
      </w:tblGrid>
      <w:tr w:rsidR="008F1AF5" w:rsidRPr="008F1AF5" w:rsidTr="008F1AF5">
        <w:trPr>
          <w:trHeight w:val="269"/>
        </w:trPr>
        <w:tc>
          <w:tcPr>
            <w:tcW w:w="9611" w:type="dxa"/>
          </w:tcPr>
          <w:p w:rsidR="008F1AF5" w:rsidRPr="008F1AF5" w:rsidRDefault="008F1AF5" w:rsidP="00114A16">
            <w:pPr>
              <w:pStyle w:val="TableParagraph"/>
              <w:spacing w:line="250"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24</w:t>
            </w:r>
          </w:p>
        </w:tc>
      </w:tr>
      <w:tr w:rsidR="008F1AF5" w:rsidRPr="008F1AF5" w:rsidTr="008F1AF5">
        <w:trPr>
          <w:trHeight w:val="543"/>
        </w:trPr>
        <w:tc>
          <w:tcPr>
            <w:tcW w:w="9611" w:type="dxa"/>
          </w:tcPr>
          <w:p w:rsidR="008F1AF5" w:rsidRPr="008F1AF5" w:rsidRDefault="008F1AF5" w:rsidP="00114A16">
            <w:pPr>
              <w:pStyle w:val="TableParagraph"/>
              <w:spacing w:line="269" w:lineRule="exact"/>
              <w:rPr>
                <w:sz w:val="24"/>
                <w:szCs w:val="24"/>
                <w:lang w:val="ru-RU"/>
              </w:rPr>
            </w:pPr>
            <w:r w:rsidRPr="008F1AF5">
              <w:rPr>
                <w:sz w:val="24"/>
                <w:szCs w:val="24"/>
                <w:lang w:val="ru-RU"/>
              </w:rPr>
              <w:t>Установить прокси-сервер и</w:t>
            </w:r>
            <w:r w:rsidRPr="008F1AF5">
              <w:rPr>
                <w:spacing w:val="-4"/>
                <w:sz w:val="24"/>
                <w:szCs w:val="24"/>
                <w:lang w:val="ru-RU"/>
              </w:rPr>
              <w:t xml:space="preserve"> </w:t>
            </w:r>
            <w:r w:rsidRPr="008F1AF5">
              <w:rPr>
                <w:sz w:val="24"/>
                <w:szCs w:val="24"/>
                <w:lang w:val="ru-RU"/>
              </w:rPr>
              <w:t>настроить</w:t>
            </w:r>
            <w:r w:rsidRPr="008F1AF5">
              <w:rPr>
                <w:spacing w:val="-2"/>
                <w:sz w:val="24"/>
                <w:szCs w:val="24"/>
                <w:lang w:val="ru-RU"/>
              </w:rPr>
              <w:t xml:space="preserve"> </w:t>
            </w:r>
            <w:r w:rsidRPr="008F1AF5">
              <w:rPr>
                <w:sz w:val="24"/>
                <w:szCs w:val="24"/>
                <w:lang w:val="ru-RU"/>
              </w:rPr>
              <w:t>доступ</w:t>
            </w:r>
            <w:r w:rsidRPr="008F1AF5">
              <w:rPr>
                <w:spacing w:val="1"/>
                <w:sz w:val="24"/>
                <w:szCs w:val="24"/>
                <w:lang w:val="ru-RU"/>
              </w:rPr>
              <w:t xml:space="preserve"> </w:t>
            </w:r>
            <w:r w:rsidRPr="008F1AF5">
              <w:rPr>
                <w:sz w:val="24"/>
                <w:szCs w:val="24"/>
                <w:lang w:val="ru-RU"/>
              </w:rPr>
              <w:t>к</w:t>
            </w:r>
            <w:r w:rsidRPr="008F1AF5">
              <w:rPr>
                <w:spacing w:val="-2"/>
                <w:sz w:val="24"/>
                <w:szCs w:val="24"/>
                <w:lang w:val="ru-RU"/>
              </w:rPr>
              <w:t xml:space="preserve"> </w:t>
            </w:r>
            <w:r w:rsidRPr="008F1AF5">
              <w:rPr>
                <w:sz w:val="24"/>
                <w:szCs w:val="24"/>
                <w:lang w:val="ru-RU"/>
              </w:rPr>
              <w:t>нему</w:t>
            </w:r>
            <w:r w:rsidRPr="008F1AF5">
              <w:rPr>
                <w:spacing w:val="-9"/>
                <w:sz w:val="24"/>
                <w:szCs w:val="24"/>
                <w:lang w:val="ru-RU"/>
              </w:rPr>
              <w:t xml:space="preserve"> </w:t>
            </w:r>
            <w:r w:rsidRPr="008F1AF5">
              <w:rPr>
                <w:sz w:val="24"/>
                <w:szCs w:val="24"/>
                <w:lang w:val="ru-RU"/>
              </w:rPr>
              <w:t>для операционной</w:t>
            </w:r>
            <w:r w:rsidRPr="008F1AF5">
              <w:rPr>
                <w:spacing w:val="-4"/>
                <w:sz w:val="24"/>
                <w:szCs w:val="24"/>
                <w:lang w:val="ru-RU"/>
              </w:rPr>
              <w:t xml:space="preserve"> </w:t>
            </w:r>
            <w:r w:rsidRPr="008F1AF5">
              <w:rPr>
                <w:sz w:val="24"/>
                <w:szCs w:val="24"/>
                <w:lang w:val="ru-RU"/>
              </w:rPr>
              <w:t>системы</w:t>
            </w:r>
            <w:r w:rsidRPr="008F1AF5">
              <w:rPr>
                <w:spacing w:val="-2"/>
                <w:sz w:val="24"/>
                <w:szCs w:val="24"/>
                <w:lang w:val="ru-RU"/>
              </w:rPr>
              <w:t xml:space="preserve"> </w:t>
            </w:r>
            <w:r w:rsidRPr="008F1AF5">
              <w:rPr>
                <w:sz w:val="24"/>
                <w:szCs w:val="24"/>
                <w:lang w:val="ru-RU"/>
              </w:rPr>
              <w:t>*</w:t>
            </w:r>
            <w:r w:rsidRPr="008F1AF5">
              <w:rPr>
                <w:sz w:val="24"/>
                <w:szCs w:val="24"/>
              </w:rPr>
              <w:t>NIX</w:t>
            </w:r>
            <w:r w:rsidRPr="008F1AF5">
              <w:rPr>
                <w:sz w:val="24"/>
                <w:szCs w:val="24"/>
                <w:lang w:val="ru-RU"/>
              </w:rPr>
              <w:t>,</w:t>
            </w:r>
            <w:r w:rsidRPr="008F1AF5">
              <w:rPr>
                <w:spacing w:val="2"/>
                <w:sz w:val="24"/>
                <w:szCs w:val="24"/>
                <w:lang w:val="ru-RU"/>
              </w:rPr>
              <w:t xml:space="preserve"> </w:t>
            </w:r>
            <w:r w:rsidRPr="008F1AF5">
              <w:rPr>
                <w:sz w:val="24"/>
                <w:szCs w:val="24"/>
                <w:lang w:val="ru-RU"/>
              </w:rPr>
              <w:t>а</w:t>
            </w:r>
          </w:p>
          <w:p w:rsidR="008F1AF5" w:rsidRPr="008F1AF5" w:rsidRDefault="008F1AF5" w:rsidP="00114A16">
            <w:pPr>
              <w:pStyle w:val="TableParagraph"/>
              <w:spacing w:line="255" w:lineRule="exact"/>
              <w:rPr>
                <w:sz w:val="24"/>
                <w:szCs w:val="24"/>
                <w:lang w:val="ru-RU"/>
              </w:rPr>
            </w:pPr>
            <w:r w:rsidRPr="008F1AF5">
              <w:rPr>
                <w:sz w:val="24"/>
                <w:szCs w:val="24"/>
                <w:lang w:val="ru-RU"/>
              </w:rPr>
              <w:t>также</w:t>
            </w:r>
            <w:r w:rsidRPr="008F1AF5">
              <w:rPr>
                <w:spacing w:val="-1"/>
                <w:sz w:val="24"/>
                <w:szCs w:val="24"/>
                <w:lang w:val="ru-RU"/>
              </w:rPr>
              <w:t xml:space="preserve"> </w:t>
            </w:r>
            <w:r w:rsidRPr="008F1AF5">
              <w:rPr>
                <w:sz w:val="24"/>
                <w:szCs w:val="24"/>
                <w:lang w:val="ru-RU"/>
              </w:rPr>
              <w:t>выход</w:t>
            </w:r>
            <w:r w:rsidRPr="008F1AF5">
              <w:rPr>
                <w:spacing w:val="-6"/>
                <w:sz w:val="24"/>
                <w:szCs w:val="24"/>
                <w:lang w:val="ru-RU"/>
              </w:rPr>
              <w:t xml:space="preserve"> </w:t>
            </w:r>
            <w:r w:rsidRPr="008F1AF5">
              <w:rPr>
                <w:sz w:val="24"/>
                <w:szCs w:val="24"/>
                <w:lang w:val="ru-RU"/>
              </w:rPr>
              <w:t>в</w:t>
            </w:r>
            <w:r w:rsidRPr="008F1AF5">
              <w:rPr>
                <w:spacing w:val="1"/>
                <w:sz w:val="24"/>
                <w:szCs w:val="24"/>
                <w:lang w:val="ru-RU"/>
              </w:rPr>
              <w:t xml:space="preserve"> </w:t>
            </w:r>
            <w:r w:rsidRPr="008F1AF5">
              <w:rPr>
                <w:sz w:val="24"/>
                <w:szCs w:val="24"/>
                <w:lang w:val="ru-RU"/>
              </w:rPr>
              <w:t>Интернет</w:t>
            </w:r>
            <w:r w:rsidRPr="008F1AF5">
              <w:rPr>
                <w:spacing w:val="1"/>
                <w:sz w:val="24"/>
                <w:szCs w:val="24"/>
                <w:lang w:val="ru-RU"/>
              </w:rPr>
              <w:t xml:space="preserve"> </w:t>
            </w:r>
            <w:r w:rsidRPr="008F1AF5">
              <w:rPr>
                <w:sz w:val="24"/>
                <w:szCs w:val="24"/>
                <w:lang w:val="ru-RU"/>
              </w:rPr>
              <w:t>через</w:t>
            </w:r>
            <w:r w:rsidRPr="008F1AF5">
              <w:rPr>
                <w:spacing w:val="-4"/>
                <w:sz w:val="24"/>
                <w:szCs w:val="24"/>
                <w:lang w:val="ru-RU"/>
              </w:rPr>
              <w:t xml:space="preserve"> </w:t>
            </w:r>
            <w:r w:rsidRPr="008F1AF5">
              <w:rPr>
                <w:sz w:val="24"/>
                <w:szCs w:val="24"/>
                <w:lang w:val="ru-RU"/>
              </w:rPr>
              <w:t>прокси-сервер</w:t>
            </w:r>
          </w:p>
        </w:tc>
      </w:tr>
    </w:tbl>
    <w:p w:rsidR="008F1AF5" w:rsidRPr="008F1AF5" w:rsidRDefault="008F1AF5" w:rsidP="008F1AF5">
      <w:pPr>
        <w:pStyle w:val="af7"/>
        <w:spacing w:before="3"/>
        <w:rPr>
          <w:rFonts w:ascii="Times New Roman" w:hAnsi="Times New Roman" w:cs="Times New Roman"/>
          <w:sz w:val="24"/>
          <w:szCs w:val="24"/>
        </w:rPr>
      </w:pPr>
    </w:p>
    <w:tbl>
      <w:tblPr>
        <w:tblStyle w:val="TableNormal"/>
        <w:tblW w:w="9239" w:type="dxa"/>
        <w:tblInd w:w="-709" w:type="dxa"/>
        <w:tblLayout w:type="fixed"/>
        <w:tblLook w:val="01E0" w:firstRow="1" w:lastRow="1" w:firstColumn="1" w:lastColumn="1" w:noHBand="0" w:noVBand="0"/>
      </w:tblPr>
      <w:tblGrid>
        <w:gridCol w:w="9239"/>
      </w:tblGrid>
      <w:tr w:rsidR="008F1AF5" w:rsidRPr="008F1AF5" w:rsidTr="008F1AF5">
        <w:trPr>
          <w:trHeight w:val="269"/>
        </w:trPr>
        <w:tc>
          <w:tcPr>
            <w:tcW w:w="9239" w:type="dxa"/>
          </w:tcPr>
          <w:p w:rsidR="008F1AF5" w:rsidRPr="008F1AF5" w:rsidRDefault="008F1AF5" w:rsidP="00114A16">
            <w:pPr>
              <w:pStyle w:val="TableParagraph"/>
              <w:spacing w:line="250"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25</w:t>
            </w:r>
          </w:p>
        </w:tc>
      </w:tr>
      <w:tr w:rsidR="008F1AF5" w:rsidRPr="008F1AF5" w:rsidTr="008F1AF5">
        <w:trPr>
          <w:trHeight w:val="543"/>
        </w:trPr>
        <w:tc>
          <w:tcPr>
            <w:tcW w:w="9239" w:type="dxa"/>
          </w:tcPr>
          <w:p w:rsidR="008F1AF5" w:rsidRPr="008F1AF5" w:rsidRDefault="008F1AF5" w:rsidP="00114A16">
            <w:pPr>
              <w:pStyle w:val="TableParagraph"/>
              <w:spacing w:line="269" w:lineRule="exact"/>
              <w:rPr>
                <w:sz w:val="24"/>
                <w:szCs w:val="24"/>
                <w:lang w:val="ru-RU"/>
              </w:rPr>
            </w:pPr>
            <w:r w:rsidRPr="008F1AF5">
              <w:rPr>
                <w:sz w:val="24"/>
                <w:szCs w:val="24"/>
                <w:lang w:val="ru-RU"/>
              </w:rPr>
              <w:t>В</w:t>
            </w:r>
            <w:r w:rsidRPr="008F1AF5">
              <w:rPr>
                <w:spacing w:val="-4"/>
                <w:sz w:val="24"/>
                <w:szCs w:val="24"/>
                <w:lang w:val="ru-RU"/>
              </w:rPr>
              <w:t xml:space="preserve"> </w:t>
            </w:r>
            <w:r w:rsidRPr="008F1AF5">
              <w:rPr>
                <w:sz w:val="24"/>
                <w:szCs w:val="24"/>
                <w:lang w:val="ru-RU"/>
              </w:rPr>
              <w:t>организации</w:t>
            </w:r>
            <w:r w:rsidRPr="008F1AF5">
              <w:rPr>
                <w:spacing w:val="-1"/>
                <w:sz w:val="24"/>
                <w:szCs w:val="24"/>
                <w:lang w:val="ru-RU"/>
              </w:rPr>
              <w:t xml:space="preserve"> </w:t>
            </w:r>
            <w:r w:rsidRPr="008F1AF5">
              <w:rPr>
                <w:sz w:val="24"/>
                <w:szCs w:val="24"/>
                <w:lang w:val="ru-RU"/>
              </w:rPr>
              <w:t>создан</w:t>
            </w:r>
            <w:r w:rsidRPr="008F1AF5">
              <w:rPr>
                <w:spacing w:val="-2"/>
                <w:sz w:val="24"/>
                <w:szCs w:val="24"/>
                <w:lang w:val="ru-RU"/>
              </w:rPr>
              <w:t xml:space="preserve"> </w:t>
            </w:r>
            <w:r w:rsidRPr="008F1AF5">
              <w:rPr>
                <w:sz w:val="24"/>
                <w:szCs w:val="24"/>
                <w:lang w:val="ru-RU"/>
              </w:rPr>
              <w:t>сервер</w:t>
            </w:r>
            <w:r w:rsidRPr="008F1AF5">
              <w:rPr>
                <w:spacing w:val="-6"/>
                <w:sz w:val="24"/>
                <w:szCs w:val="24"/>
                <w:lang w:val="ru-RU"/>
              </w:rPr>
              <w:t xml:space="preserve"> </w:t>
            </w:r>
            <w:r w:rsidRPr="008F1AF5">
              <w:rPr>
                <w:sz w:val="24"/>
                <w:szCs w:val="24"/>
                <w:lang w:val="ru-RU"/>
              </w:rPr>
              <w:t>под</w:t>
            </w:r>
            <w:r w:rsidRPr="008F1AF5">
              <w:rPr>
                <w:spacing w:val="-4"/>
                <w:sz w:val="24"/>
                <w:szCs w:val="24"/>
                <w:lang w:val="ru-RU"/>
              </w:rPr>
              <w:t xml:space="preserve"> </w:t>
            </w:r>
            <w:r w:rsidRPr="008F1AF5">
              <w:rPr>
                <w:sz w:val="24"/>
                <w:szCs w:val="24"/>
                <w:lang w:val="ru-RU"/>
              </w:rPr>
              <w:t>управлением</w:t>
            </w:r>
            <w:r w:rsidRPr="008F1AF5">
              <w:rPr>
                <w:spacing w:val="2"/>
                <w:sz w:val="24"/>
                <w:szCs w:val="24"/>
                <w:lang w:val="ru-RU"/>
              </w:rPr>
              <w:t xml:space="preserve"> </w:t>
            </w:r>
            <w:r w:rsidRPr="008F1AF5">
              <w:rPr>
                <w:sz w:val="24"/>
                <w:szCs w:val="24"/>
              </w:rPr>
              <w:t>Windows</w:t>
            </w:r>
            <w:r w:rsidRPr="008F1AF5">
              <w:rPr>
                <w:spacing w:val="-4"/>
                <w:sz w:val="24"/>
                <w:szCs w:val="24"/>
                <w:lang w:val="ru-RU"/>
              </w:rPr>
              <w:t xml:space="preserve"> </w:t>
            </w:r>
            <w:r w:rsidRPr="008F1AF5">
              <w:rPr>
                <w:sz w:val="24"/>
                <w:szCs w:val="24"/>
                <w:lang w:val="ru-RU"/>
              </w:rPr>
              <w:t>2012</w:t>
            </w:r>
            <w:r w:rsidRPr="008F1AF5">
              <w:rPr>
                <w:spacing w:val="-2"/>
                <w:sz w:val="24"/>
                <w:szCs w:val="24"/>
                <w:lang w:val="ru-RU"/>
              </w:rPr>
              <w:t xml:space="preserve"> </w:t>
            </w:r>
            <w:r w:rsidRPr="008F1AF5">
              <w:rPr>
                <w:sz w:val="24"/>
                <w:szCs w:val="24"/>
              </w:rPr>
              <w:t>R</w:t>
            </w:r>
            <w:r w:rsidRPr="008F1AF5">
              <w:rPr>
                <w:sz w:val="24"/>
                <w:szCs w:val="24"/>
                <w:lang w:val="ru-RU"/>
              </w:rPr>
              <w:t>2.</w:t>
            </w:r>
            <w:r w:rsidRPr="008F1AF5">
              <w:rPr>
                <w:spacing w:val="-1"/>
                <w:sz w:val="24"/>
                <w:szCs w:val="24"/>
                <w:lang w:val="ru-RU"/>
              </w:rPr>
              <w:t xml:space="preserve"> </w:t>
            </w:r>
            <w:r w:rsidRPr="008F1AF5">
              <w:rPr>
                <w:sz w:val="24"/>
                <w:szCs w:val="24"/>
                <w:lang w:val="ru-RU"/>
              </w:rPr>
              <w:t>Создать</w:t>
            </w:r>
            <w:r w:rsidRPr="008F1AF5">
              <w:rPr>
                <w:spacing w:val="54"/>
                <w:sz w:val="24"/>
                <w:szCs w:val="24"/>
                <w:lang w:val="ru-RU"/>
              </w:rPr>
              <w:t xml:space="preserve"> </w:t>
            </w:r>
            <w:r w:rsidRPr="008F1AF5">
              <w:rPr>
                <w:sz w:val="24"/>
                <w:szCs w:val="24"/>
                <w:lang w:val="ru-RU"/>
              </w:rPr>
              <w:t>групповую</w:t>
            </w:r>
          </w:p>
          <w:p w:rsidR="008F1AF5" w:rsidRPr="008F1AF5" w:rsidRDefault="008F1AF5" w:rsidP="00114A16">
            <w:pPr>
              <w:pStyle w:val="TableParagraph"/>
              <w:spacing w:line="255" w:lineRule="exact"/>
              <w:rPr>
                <w:sz w:val="24"/>
                <w:szCs w:val="24"/>
                <w:lang w:val="ru-RU"/>
              </w:rPr>
            </w:pPr>
            <w:r w:rsidRPr="008F1AF5">
              <w:rPr>
                <w:sz w:val="24"/>
                <w:szCs w:val="24"/>
                <w:lang w:val="ru-RU"/>
              </w:rPr>
              <w:t>политику</w:t>
            </w:r>
            <w:r w:rsidRPr="008F1AF5">
              <w:rPr>
                <w:spacing w:val="-10"/>
                <w:sz w:val="24"/>
                <w:szCs w:val="24"/>
                <w:lang w:val="ru-RU"/>
              </w:rPr>
              <w:t xml:space="preserve"> </w:t>
            </w:r>
            <w:r w:rsidRPr="008F1AF5">
              <w:rPr>
                <w:sz w:val="24"/>
                <w:szCs w:val="24"/>
                <w:lang w:val="ru-RU"/>
              </w:rPr>
              <w:t>для</w:t>
            </w:r>
            <w:r w:rsidRPr="008F1AF5">
              <w:rPr>
                <w:spacing w:val="-1"/>
                <w:sz w:val="24"/>
                <w:szCs w:val="24"/>
                <w:lang w:val="ru-RU"/>
              </w:rPr>
              <w:t xml:space="preserve"> </w:t>
            </w:r>
            <w:r w:rsidRPr="008F1AF5">
              <w:rPr>
                <w:sz w:val="24"/>
                <w:szCs w:val="24"/>
                <w:lang w:val="ru-RU"/>
              </w:rPr>
              <w:t>организации</w:t>
            </w:r>
            <w:r w:rsidRPr="008F1AF5">
              <w:rPr>
                <w:spacing w:val="-4"/>
                <w:sz w:val="24"/>
                <w:szCs w:val="24"/>
                <w:lang w:val="ru-RU"/>
              </w:rPr>
              <w:t xml:space="preserve"> </w:t>
            </w:r>
            <w:r w:rsidRPr="008F1AF5">
              <w:rPr>
                <w:sz w:val="24"/>
                <w:szCs w:val="24"/>
                <w:lang w:val="ru-RU"/>
              </w:rPr>
              <w:t>(не</w:t>
            </w:r>
            <w:r w:rsidRPr="008F1AF5">
              <w:rPr>
                <w:spacing w:val="-6"/>
                <w:sz w:val="24"/>
                <w:szCs w:val="24"/>
                <w:lang w:val="ru-RU"/>
              </w:rPr>
              <w:t xml:space="preserve"> </w:t>
            </w:r>
            <w:r w:rsidRPr="008F1AF5">
              <w:rPr>
                <w:sz w:val="24"/>
                <w:szCs w:val="24"/>
                <w:lang w:val="ru-RU"/>
              </w:rPr>
              <w:t>менее</w:t>
            </w:r>
            <w:r w:rsidRPr="008F1AF5">
              <w:rPr>
                <w:spacing w:val="-1"/>
                <w:sz w:val="24"/>
                <w:szCs w:val="24"/>
                <w:lang w:val="ru-RU"/>
              </w:rPr>
              <w:t xml:space="preserve"> </w:t>
            </w:r>
            <w:r w:rsidRPr="008F1AF5">
              <w:rPr>
                <w:sz w:val="24"/>
                <w:szCs w:val="24"/>
                <w:lang w:val="ru-RU"/>
              </w:rPr>
              <w:t>пяти</w:t>
            </w:r>
            <w:r w:rsidRPr="008F1AF5">
              <w:rPr>
                <w:spacing w:val="1"/>
                <w:sz w:val="24"/>
                <w:szCs w:val="24"/>
                <w:lang w:val="ru-RU"/>
              </w:rPr>
              <w:t xml:space="preserve"> </w:t>
            </w:r>
            <w:r w:rsidRPr="008F1AF5">
              <w:rPr>
                <w:sz w:val="24"/>
                <w:szCs w:val="24"/>
                <w:lang w:val="ru-RU"/>
              </w:rPr>
              <w:t>разных</w:t>
            </w:r>
            <w:r w:rsidRPr="008F1AF5">
              <w:rPr>
                <w:spacing w:val="-6"/>
                <w:sz w:val="24"/>
                <w:szCs w:val="24"/>
                <w:lang w:val="ru-RU"/>
              </w:rPr>
              <w:t xml:space="preserve"> </w:t>
            </w:r>
            <w:r w:rsidRPr="008F1AF5">
              <w:rPr>
                <w:sz w:val="24"/>
                <w:szCs w:val="24"/>
                <w:lang w:val="ru-RU"/>
              </w:rPr>
              <w:t>правил).</w:t>
            </w:r>
          </w:p>
        </w:tc>
      </w:tr>
    </w:tbl>
    <w:p w:rsidR="008F1AF5" w:rsidRPr="008F1AF5" w:rsidRDefault="008F1AF5" w:rsidP="008F1AF5">
      <w:pPr>
        <w:pStyle w:val="af7"/>
        <w:spacing w:before="3"/>
        <w:rPr>
          <w:rFonts w:ascii="Times New Roman" w:hAnsi="Times New Roman" w:cs="Times New Roman"/>
          <w:sz w:val="24"/>
          <w:szCs w:val="24"/>
        </w:rPr>
      </w:pPr>
    </w:p>
    <w:tbl>
      <w:tblPr>
        <w:tblStyle w:val="TableNormal"/>
        <w:tblW w:w="9431" w:type="dxa"/>
        <w:tblInd w:w="-709" w:type="dxa"/>
        <w:tblLayout w:type="fixed"/>
        <w:tblLook w:val="01E0" w:firstRow="1" w:lastRow="1" w:firstColumn="1" w:lastColumn="1" w:noHBand="0" w:noVBand="0"/>
      </w:tblPr>
      <w:tblGrid>
        <w:gridCol w:w="9431"/>
      </w:tblGrid>
      <w:tr w:rsidR="008F1AF5" w:rsidRPr="008F1AF5" w:rsidTr="008F1AF5">
        <w:trPr>
          <w:trHeight w:val="269"/>
        </w:trPr>
        <w:tc>
          <w:tcPr>
            <w:tcW w:w="9431" w:type="dxa"/>
          </w:tcPr>
          <w:p w:rsidR="008F1AF5" w:rsidRPr="008F1AF5" w:rsidRDefault="008F1AF5" w:rsidP="00114A16">
            <w:pPr>
              <w:pStyle w:val="TableParagraph"/>
              <w:spacing w:line="250"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26</w:t>
            </w:r>
          </w:p>
        </w:tc>
      </w:tr>
      <w:tr w:rsidR="008F1AF5" w:rsidRPr="008F1AF5" w:rsidTr="008F1AF5">
        <w:trPr>
          <w:trHeight w:val="543"/>
        </w:trPr>
        <w:tc>
          <w:tcPr>
            <w:tcW w:w="9431" w:type="dxa"/>
          </w:tcPr>
          <w:p w:rsidR="008F1AF5" w:rsidRPr="008F1AF5" w:rsidRDefault="008F1AF5" w:rsidP="00114A16">
            <w:pPr>
              <w:pStyle w:val="TableParagraph"/>
              <w:spacing w:line="269" w:lineRule="exact"/>
              <w:rPr>
                <w:sz w:val="24"/>
                <w:szCs w:val="24"/>
                <w:lang w:val="ru-RU"/>
              </w:rPr>
            </w:pPr>
            <w:r w:rsidRPr="008F1AF5">
              <w:rPr>
                <w:sz w:val="24"/>
                <w:szCs w:val="24"/>
                <w:lang w:val="ru-RU"/>
              </w:rPr>
              <w:t>В</w:t>
            </w:r>
            <w:r w:rsidRPr="008F1AF5">
              <w:rPr>
                <w:spacing w:val="-3"/>
                <w:sz w:val="24"/>
                <w:szCs w:val="24"/>
                <w:lang w:val="ru-RU"/>
              </w:rPr>
              <w:t xml:space="preserve"> </w:t>
            </w:r>
            <w:r w:rsidRPr="008F1AF5">
              <w:rPr>
                <w:sz w:val="24"/>
                <w:szCs w:val="24"/>
                <w:lang w:val="ru-RU"/>
              </w:rPr>
              <w:t>организации</w:t>
            </w:r>
            <w:r w:rsidRPr="008F1AF5">
              <w:rPr>
                <w:spacing w:val="1"/>
                <w:sz w:val="24"/>
                <w:szCs w:val="24"/>
                <w:lang w:val="ru-RU"/>
              </w:rPr>
              <w:t xml:space="preserve"> </w:t>
            </w:r>
            <w:r w:rsidRPr="008F1AF5">
              <w:rPr>
                <w:sz w:val="24"/>
                <w:szCs w:val="24"/>
                <w:lang w:val="ru-RU"/>
              </w:rPr>
              <w:t>развернуть</w:t>
            </w:r>
            <w:r w:rsidRPr="008F1AF5">
              <w:rPr>
                <w:spacing w:val="6"/>
                <w:sz w:val="24"/>
                <w:szCs w:val="24"/>
                <w:lang w:val="ru-RU"/>
              </w:rPr>
              <w:t xml:space="preserve"> </w:t>
            </w:r>
            <w:r w:rsidRPr="008F1AF5">
              <w:rPr>
                <w:sz w:val="24"/>
                <w:szCs w:val="24"/>
              </w:rPr>
              <w:t>DHCP</w:t>
            </w:r>
            <w:r w:rsidRPr="008F1AF5">
              <w:rPr>
                <w:spacing w:val="59"/>
                <w:sz w:val="24"/>
                <w:szCs w:val="24"/>
                <w:lang w:val="ru-RU"/>
              </w:rPr>
              <w:t xml:space="preserve"> </w:t>
            </w:r>
            <w:r w:rsidRPr="008F1AF5">
              <w:rPr>
                <w:sz w:val="24"/>
                <w:szCs w:val="24"/>
                <w:lang w:val="ru-RU"/>
              </w:rPr>
              <w:t>и</w:t>
            </w:r>
            <w:r w:rsidRPr="008F1AF5">
              <w:rPr>
                <w:spacing w:val="57"/>
                <w:sz w:val="24"/>
                <w:szCs w:val="24"/>
                <w:lang w:val="ru-RU"/>
              </w:rPr>
              <w:t xml:space="preserve"> </w:t>
            </w:r>
            <w:r w:rsidRPr="008F1AF5">
              <w:rPr>
                <w:sz w:val="24"/>
                <w:szCs w:val="24"/>
              </w:rPr>
              <w:t>DNS</w:t>
            </w:r>
            <w:r w:rsidRPr="008F1AF5">
              <w:rPr>
                <w:spacing w:val="-5"/>
                <w:sz w:val="24"/>
                <w:szCs w:val="24"/>
                <w:lang w:val="ru-RU"/>
              </w:rPr>
              <w:t xml:space="preserve"> </w:t>
            </w:r>
            <w:r w:rsidRPr="008F1AF5">
              <w:rPr>
                <w:sz w:val="24"/>
                <w:szCs w:val="24"/>
                <w:lang w:val="ru-RU"/>
              </w:rPr>
              <w:t>сервера</w:t>
            </w:r>
            <w:r w:rsidRPr="008F1AF5">
              <w:rPr>
                <w:spacing w:val="-1"/>
                <w:sz w:val="24"/>
                <w:szCs w:val="24"/>
                <w:lang w:val="ru-RU"/>
              </w:rPr>
              <w:t xml:space="preserve"> </w:t>
            </w:r>
            <w:r w:rsidRPr="008F1AF5">
              <w:rPr>
                <w:sz w:val="24"/>
                <w:szCs w:val="24"/>
                <w:lang w:val="ru-RU"/>
              </w:rPr>
              <w:t>для</w:t>
            </w:r>
            <w:r w:rsidRPr="008F1AF5">
              <w:rPr>
                <w:spacing w:val="-1"/>
                <w:sz w:val="24"/>
                <w:szCs w:val="24"/>
                <w:lang w:val="ru-RU"/>
              </w:rPr>
              <w:t xml:space="preserve"> </w:t>
            </w:r>
            <w:r w:rsidRPr="008F1AF5">
              <w:rPr>
                <w:sz w:val="24"/>
                <w:szCs w:val="24"/>
                <w:lang w:val="ru-RU"/>
              </w:rPr>
              <w:t>создания</w:t>
            </w:r>
            <w:r w:rsidRPr="008F1AF5">
              <w:rPr>
                <w:spacing w:val="-5"/>
                <w:sz w:val="24"/>
                <w:szCs w:val="24"/>
                <w:lang w:val="ru-RU"/>
              </w:rPr>
              <w:t xml:space="preserve"> </w:t>
            </w:r>
            <w:r w:rsidRPr="008F1AF5">
              <w:rPr>
                <w:sz w:val="24"/>
                <w:szCs w:val="24"/>
                <w:lang w:val="ru-RU"/>
              </w:rPr>
              <w:t>сети с</w:t>
            </w:r>
            <w:r w:rsidRPr="008F1AF5">
              <w:rPr>
                <w:spacing w:val="-6"/>
                <w:sz w:val="24"/>
                <w:szCs w:val="24"/>
                <w:lang w:val="ru-RU"/>
              </w:rPr>
              <w:t xml:space="preserve"> </w:t>
            </w:r>
            <w:r w:rsidRPr="008F1AF5">
              <w:rPr>
                <w:sz w:val="24"/>
                <w:szCs w:val="24"/>
                <w:lang w:val="ru-RU"/>
              </w:rPr>
              <w:t>пятью</w:t>
            </w:r>
            <w:r w:rsidRPr="008F1AF5">
              <w:rPr>
                <w:spacing w:val="-7"/>
                <w:sz w:val="24"/>
                <w:szCs w:val="24"/>
                <w:lang w:val="ru-RU"/>
              </w:rPr>
              <w:t xml:space="preserve"> </w:t>
            </w:r>
            <w:r w:rsidRPr="008F1AF5">
              <w:rPr>
                <w:sz w:val="24"/>
                <w:szCs w:val="24"/>
                <w:lang w:val="ru-RU"/>
              </w:rPr>
              <w:t>подсетями</w:t>
            </w:r>
          </w:p>
          <w:p w:rsidR="008F1AF5" w:rsidRPr="008F1AF5" w:rsidRDefault="008F1AF5" w:rsidP="00114A16">
            <w:pPr>
              <w:pStyle w:val="TableParagraph"/>
              <w:spacing w:line="255" w:lineRule="exact"/>
              <w:rPr>
                <w:sz w:val="24"/>
                <w:szCs w:val="24"/>
              </w:rPr>
            </w:pPr>
            <w:r w:rsidRPr="008F1AF5">
              <w:rPr>
                <w:sz w:val="24"/>
                <w:szCs w:val="24"/>
              </w:rPr>
              <w:t>(VLAN)</w:t>
            </w:r>
            <w:r w:rsidRPr="008F1AF5">
              <w:rPr>
                <w:spacing w:val="-3"/>
                <w:sz w:val="24"/>
                <w:szCs w:val="24"/>
              </w:rPr>
              <w:t xml:space="preserve"> </w:t>
            </w:r>
            <w:r w:rsidRPr="008F1AF5">
              <w:rPr>
                <w:sz w:val="24"/>
                <w:szCs w:val="24"/>
              </w:rPr>
              <w:t>на</w:t>
            </w:r>
            <w:r w:rsidRPr="008F1AF5">
              <w:rPr>
                <w:spacing w:val="-5"/>
                <w:sz w:val="24"/>
                <w:szCs w:val="24"/>
              </w:rPr>
              <w:t xml:space="preserve"> </w:t>
            </w:r>
            <w:r w:rsidRPr="008F1AF5">
              <w:rPr>
                <w:sz w:val="24"/>
                <w:szCs w:val="24"/>
              </w:rPr>
              <w:t>оборудовании</w:t>
            </w:r>
            <w:r w:rsidRPr="008F1AF5">
              <w:rPr>
                <w:spacing w:val="-4"/>
                <w:sz w:val="24"/>
                <w:szCs w:val="24"/>
              </w:rPr>
              <w:t xml:space="preserve"> </w:t>
            </w:r>
            <w:r w:rsidRPr="008F1AF5">
              <w:rPr>
                <w:sz w:val="24"/>
                <w:szCs w:val="24"/>
              </w:rPr>
              <w:t>Cisco</w:t>
            </w:r>
          </w:p>
        </w:tc>
      </w:tr>
    </w:tbl>
    <w:p w:rsidR="008F1AF5" w:rsidRPr="008F1AF5" w:rsidRDefault="008F1AF5" w:rsidP="008F1AF5">
      <w:pPr>
        <w:pStyle w:val="af7"/>
        <w:spacing w:before="4" w:after="1"/>
        <w:rPr>
          <w:rFonts w:ascii="Times New Roman" w:hAnsi="Times New Roman" w:cs="Times New Roman"/>
          <w:sz w:val="24"/>
          <w:szCs w:val="24"/>
        </w:rPr>
      </w:pPr>
    </w:p>
    <w:tbl>
      <w:tblPr>
        <w:tblStyle w:val="TableNormal"/>
        <w:tblW w:w="0" w:type="auto"/>
        <w:tblInd w:w="-709" w:type="dxa"/>
        <w:tblLayout w:type="fixed"/>
        <w:tblLook w:val="01E0" w:firstRow="1" w:lastRow="1" w:firstColumn="1" w:lastColumn="1" w:noHBand="0" w:noVBand="0"/>
      </w:tblPr>
      <w:tblGrid>
        <w:gridCol w:w="8667"/>
      </w:tblGrid>
      <w:tr w:rsidR="008F1AF5" w:rsidRPr="008F1AF5" w:rsidTr="008F1AF5">
        <w:trPr>
          <w:trHeight w:val="267"/>
        </w:trPr>
        <w:tc>
          <w:tcPr>
            <w:tcW w:w="8667" w:type="dxa"/>
          </w:tcPr>
          <w:p w:rsidR="008F1AF5" w:rsidRPr="008F1AF5" w:rsidRDefault="008F1AF5" w:rsidP="00114A16">
            <w:pPr>
              <w:pStyle w:val="TableParagraph"/>
              <w:spacing w:line="247" w:lineRule="exact"/>
              <w:rPr>
                <w:b/>
                <w:sz w:val="24"/>
                <w:szCs w:val="24"/>
              </w:rPr>
            </w:pPr>
            <w:r w:rsidRPr="008F1AF5">
              <w:rPr>
                <w:b/>
                <w:sz w:val="24"/>
                <w:szCs w:val="24"/>
              </w:rPr>
              <w:t>Вариант</w:t>
            </w:r>
            <w:r w:rsidRPr="008F1AF5">
              <w:rPr>
                <w:b/>
                <w:spacing w:val="3"/>
                <w:sz w:val="24"/>
                <w:szCs w:val="24"/>
              </w:rPr>
              <w:t xml:space="preserve"> </w:t>
            </w:r>
            <w:r w:rsidRPr="008F1AF5">
              <w:rPr>
                <w:b/>
                <w:sz w:val="24"/>
                <w:szCs w:val="24"/>
              </w:rPr>
              <w:t>27</w:t>
            </w:r>
          </w:p>
        </w:tc>
      </w:tr>
      <w:tr w:rsidR="008F1AF5" w:rsidRPr="008F1AF5" w:rsidTr="008F1AF5">
        <w:trPr>
          <w:trHeight w:val="819"/>
        </w:trPr>
        <w:tc>
          <w:tcPr>
            <w:tcW w:w="8667" w:type="dxa"/>
          </w:tcPr>
          <w:p w:rsidR="008F1AF5" w:rsidRPr="008F1AF5" w:rsidRDefault="008F1AF5" w:rsidP="00114A16">
            <w:pPr>
              <w:pStyle w:val="TableParagraph"/>
              <w:spacing w:line="267" w:lineRule="exact"/>
              <w:rPr>
                <w:sz w:val="24"/>
                <w:szCs w:val="24"/>
                <w:lang w:val="ru-RU"/>
              </w:rPr>
            </w:pPr>
            <w:r w:rsidRPr="008F1AF5">
              <w:rPr>
                <w:sz w:val="24"/>
                <w:szCs w:val="24"/>
                <w:lang w:val="ru-RU"/>
              </w:rPr>
              <w:t>Организация</w:t>
            </w:r>
            <w:r w:rsidRPr="008F1AF5">
              <w:rPr>
                <w:spacing w:val="-8"/>
                <w:sz w:val="24"/>
                <w:szCs w:val="24"/>
                <w:lang w:val="ru-RU"/>
              </w:rPr>
              <w:t xml:space="preserve"> </w:t>
            </w:r>
            <w:r w:rsidRPr="008F1AF5">
              <w:rPr>
                <w:sz w:val="24"/>
                <w:szCs w:val="24"/>
                <w:lang w:val="ru-RU"/>
              </w:rPr>
              <w:t>располагает</w:t>
            </w:r>
            <w:r w:rsidRPr="008F1AF5">
              <w:rPr>
                <w:spacing w:val="-3"/>
                <w:sz w:val="24"/>
                <w:szCs w:val="24"/>
                <w:lang w:val="ru-RU"/>
              </w:rPr>
              <w:t xml:space="preserve"> </w:t>
            </w:r>
            <w:r w:rsidRPr="008F1AF5">
              <w:rPr>
                <w:sz w:val="24"/>
                <w:szCs w:val="24"/>
                <w:lang w:val="ru-RU"/>
              </w:rPr>
              <w:t>двумя</w:t>
            </w:r>
            <w:r w:rsidRPr="008F1AF5">
              <w:rPr>
                <w:spacing w:val="-3"/>
                <w:sz w:val="24"/>
                <w:szCs w:val="24"/>
                <w:lang w:val="ru-RU"/>
              </w:rPr>
              <w:t xml:space="preserve"> </w:t>
            </w:r>
            <w:r w:rsidRPr="008F1AF5">
              <w:rPr>
                <w:sz w:val="24"/>
                <w:szCs w:val="24"/>
                <w:lang w:val="ru-RU"/>
              </w:rPr>
              <w:t>зданиями,</w:t>
            </w:r>
            <w:r w:rsidRPr="008F1AF5">
              <w:rPr>
                <w:spacing w:val="-6"/>
                <w:sz w:val="24"/>
                <w:szCs w:val="24"/>
                <w:lang w:val="ru-RU"/>
              </w:rPr>
              <w:t xml:space="preserve"> </w:t>
            </w:r>
            <w:r w:rsidRPr="008F1AF5">
              <w:rPr>
                <w:sz w:val="24"/>
                <w:szCs w:val="24"/>
                <w:lang w:val="ru-RU"/>
              </w:rPr>
              <w:t>расположенными</w:t>
            </w:r>
            <w:r w:rsidRPr="008F1AF5">
              <w:rPr>
                <w:spacing w:val="-6"/>
                <w:sz w:val="24"/>
                <w:szCs w:val="24"/>
                <w:lang w:val="ru-RU"/>
              </w:rPr>
              <w:t xml:space="preserve"> </w:t>
            </w:r>
            <w:r w:rsidRPr="008F1AF5">
              <w:rPr>
                <w:sz w:val="24"/>
                <w:szCs w:val="24"/>
                <w:lang w:val="ru-RU"/>
              </w:rPr>
              <w:t>в</w:t>
            </w:r>
            <w:r w:rsidRPr="008F1AF5">
              <w:rPr>
                <w:spacing w:val="-2"/>
                <w:sz w:val="24"/>
                <w:szCs w:val="24"/>
                <w:lang w:val="ru-RU"/>
              </w:rPr>
              <w:t xml:space="preserve"> </w:t>
            </w:r>
            <w:r w:rsidRPr="008F1AF5">
              <w:rPr>
                <w:sz w:val="24"/>
                <w:szCs w:val="24"/>
                <w:lang w:val="ru-RU"/>
              </w:rPr>
              <w:t>разных</w:t>
            </w:r>
            <w:r w:rsidRPr="008F1AF5">
              <w:rPr>
                <w:spacing w:val="-8"/>
                <w:sz w:val="24"/>
                <w:szCs w:val="24"/>
                <w:lang w:val="ru-RU"/>
              </w:rPr>
              <w:t xml:space="preserve"> </w:t>
            </w:r>
            <w:r w:rsidRPr="008F1AF5">
              <w:rPr>
                <w:sz w:val="24"/>
                <w:szCs w:val="24"/>
                <w:lang w:val="ru-RU"/>
              </w:rPr>
              <w:t>странах.</w:t>
            </w:r>
          </w:p>
          <w:p w:rsidR="008F1AF5" w:rsidRPr="008F1AF5" w:rsidRDefault="008F1AF5" w:rsidP="00114A16">
            <w:pPr>
              <w:pStyle w:val="TableParagraph"/>
              <w:spacing w:line="274" w:lineRule="exact"/>
              <w:ind w:right="181"/>
              <w:rPr>
                <w:sz w:val="24"/>
                <w:szCs w:val="24"/>
              </w:rPr>
            </w:pPr>
            <w:r w:rsidRPr="008F1AF5">
              <w:rPr>
                <w:sz w:val="24"/>
                <w:szCs w:val="24"/>
                <w:lang w:val="ru-RU"/>
              </w:rPr>
              <w:t xml:space="preserve">Необходимо настроить </w:t>
            </w:r>
            <w:r w:rsidRPr="008F1AF5">
              <w:rPr>
                <w:sz w:val="24"/>
                <w:szCs w:val="24"/>
              </w:rPr>
              <w:t>IP</w:t>
            </w:r>
            <w:r w:rsidRPr="008F1AF5">
              <w:rPr>
                <w:sz w:val="24"/>
                <w:szCs w:val="24"/>
                <w:lang w:val="ru-RU"/>
              </w:rPr>
              <w:t xml:space="preserve"> телефонию по защищенному </w:t>
            </w:r>
            <w:r w:rsidRPr="008F1AF5">
              <w:rPr>
                <w:sz w:val="24"/>
                <w:szCs w:val="24"/>
              </w:rPr>
              <w:t>IPSEC</w:t>
            </w:r>
            <w:r w:rsidRPr="008F1AF5">
              <w:rPr>
                <w:sz w:val="24"/>
                <w:szCs w:val="24"/>
                <w:lang w:val="ru-RU"/>
              </w:rPr>
              <w:t xml:space="preserve"> каналу. </w:t>
            </w:r>
            <w:r w:rsidRPr="008F1AF5">
              <w:rPr>
                <w:sz w:val="24"/>
                <w:szCs w:val="24"/>
              </w:rPr>
              <w:t>Протокол</w:t>
            </w:r>
            <w:r w:rsidRPr="008F1AF5">
              <w:rPr>
                <w:spacing w:val="-57"/>
                <w:sz w:val="24"/>
                <w:szCs w:val="24"/>
              </w:rPr>
              <w:t xml:space="preserve"> </w:t>
            </w:r>
            <w:r w:rsidRPr="008F1AF5">
              <w:rPr>
                <w:sz w:val="24"/>
                <w:szCs w:val="24"/>
              </w:rPr>
              <w:t>телефонии</w:t>
            </w:r>
            <w:r w:rsidRPr="008F1AF5">
              <w:rPr>
                <w:spacing w:val="-1"/>
                <w:sz w:val="24"/>
                <w:szCs w:val="24"/>
              </w:rPr>
              <w:t xml:space="preserve"> </w:t>
            </w:r>
            <w:r w:rsidRPr="008F1AF5">
              <w:rPr>
                <w:sz w:val="24"/>
                <w:szCs w:val="24"/>
              </w:rPr>
              <w:t>SCCP</w:t>
            </w:r>
          </w:p>
        </w:tc>
      </w:tr>
    </w:tbl>
    <w:p w:rsidR="008F1AF5" w:rsidRPr="008F1AF5" w:rsidRDefault="008F1AF5" w:rsidP="008F1AF5">
      <w:pPr>
        <w:pStyle w:val="af7"/>
        <w:spacing w:before="7"/>
        <w:rPr>
          <w:rFonts w:ascii="Times New Roman" w:hAnsi="Times New Roman" w:cs="Times New Roman"/>
          <w:sz w:val="24"/>
          <w:szCs w:val="24"/>
        </w:rPr>
      </w:pPr>
    </w:p>
    <w:p w:rsidR="008F1AF5" w:rsidRPr="008F1AF5" w:rsidRDefault="008F1AF5" w:rsidP="008C4BD3">
      <w:pPr>
        <w:pStyle w:val="1"/>
        <w:keepNext w:val="0"/>
        <w:widowControl w:val="0"/>
        <w:numPr>
          <w:ilvl w:val="1"/>
          <w:numId w:val="4"/>
        </w:numPr>
        <w:tabs>
          <w:tab w:val="left" w:pos="2343"/>
        </w:tabs>
        <w:autoSpaceDE w:val="0"/>
        <w:autoSpaceDN w:val="0"/>
        <w:spacing w:before="90" w:line="275" w:lineRule="exact"/>
        <w:ind w:left="2342" w:hanging="183"/>
        <w:jc w:val="both"/>
        <w:rPr>
          <w:sz w:val="24"/>
        </w:rPr>
      </w:pPr>
      <w:r w:rsidRPr="008F1AF5">
        <w:rPr>
          <w:sz w:val="24"/>
        </w:rPr>
        <w:t>Критерии</w:t>
      </w:r>
      <w:r w:rsidRPr="008F1AF5">
        <w:rPr>
          <w:spacing w:val="-5"/>
          <w:sz w:val="24"/>
        </w:rPr>
        <w:t xml:space="preserve"> </w:t>
      </w:r>
      <w:r w:rsidRPr="008F1AF5">
        <w:rPr>
          <w:sz w:val="24"/>
        </w:rPr>
        <w:t>оценки.</w:t>
      </w:r>
    </w:p>
    <w:p w:rsidR="008F1AF5" w:rsidRPr="008F1AF5" w:rsidRDefault="008F1AF5" w:rsidP="008F1AF5">
      <w:pPr>
        <w:pStyle w:val="af7"/>
        <w:spacing w:after="0" w:line="240" w:lineRule="auto"/>
        <w:ind w:firstLine="709"/>
        <w:jc w:val="both"/>
        <w:rPr>
          <w:rFonts w:ascii="Times New Roman" w:hAnsi="Times New Roman" w:cs="Times New Roman"/>
          <w:sz w:val="24"/>
          <w:szCs w:val="24"/>
        </w:rPr>
      </w:pPr>
      <w:r w:rsidRPr="008F1AF5">
        <w:rPr>
          <w:rFonts w:ascii="Times New Roman" w:hAnsi="Times New Roman" w:cs="Times New Roman"/>
          <w:sz w:val="24"/>
          <w:szCs w:val="24"/>
        </w:rPr>
        <w:t>Оценка</w:t>
      </w:r>
      <w:r w:rsidRPr="008F1AF5">
        <w:rPr>
          <w:rFonts w:ascii="Times New Roman" w:hAnsi="Times New Roman" w:cs="Times New Roman"/>
          <w:spacing w:val="1"/>
          <w:sz w:val="24"/>
          <w:szCs w:val="24"/>
        </w:rPr>
        <w:t xml:space="preserve"> </w:t>
      </w:r>
      <w:r w:rsidRPr="008F1AF5">
        <w:rPr>
          <w:rFonts w:ascii="Times New Roman" w:hAnsi="Times New Roman" w:cs="Times New Roman"/>
          <w:b/>
          <w:sz w:val="24"/>
          <w:szCs w:val="24"/>
        </w:rPr>
        <w:t>«5»</w:t>
      </w:r>
      <w:r w:rsidRPr="008F1AF5">
        <w:rPr>
          <w:rFonts w:ascii="Times New Roman" w:hAnsi="Times New Roman" w:cs="Times New Roman"/>
          <w:b/>
          <w:spacing w:val="1"/>
          <w:sz w:val="24"/>
          <w:szCs w:val="24"/>
        </w:rPr>
        <w:t xml:space="preserve"> </w:t>
      </w:r>
      <w:r w:rsidRPr="008F1AF5">
        <w:rPr>
          <w:rFonts w:ascii="Times New Roman" w:hAnsi="Times New Roman" w:cs="Times New Roman"/>
          <w:b/>
          <w:sz w:val="24"/>
          <w:szCs w:val="24"/>
        </w:rPr>
        <w:t>«отлично»</w:t>
      </w:r>
      <w:r w:rsidRPr="008F1AF5">
        <w:rPr>
          <w:rFonts w:ascii="Times New Roman" w:hAnsi="Times New Roman" w:cs="Times New Roman"/>
          <w:b/>
          <w:spacing w:val="1"/>
          <w:sz w:val="24"/>
          <w:szCs w:val="24"/>
        </w:rPr>
        <w:t xml:space="preserve"> </w:t>
      </w:r>
      <w:r w:rsidRPr="008F1AF5">
        <w:rPr>
          <w:rFonts w:ascii="Times New Roman" w:hAnsi="Times New Roman" w:cs="Times New Roman"/>
          <w:sz w:val="24"/>
          <w:szCs w:val="24"/>
        </w:rPr>
        <w:t>-</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обучающийся</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самостоятельно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и</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правильно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решает</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учебную</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задачу или</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задание, уверенно, логично, последовательно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и аргументированно</w:t>
      </w:r>
      <w:r w:rsidRPr="008F1AF5">
        <w:rPr>
          <w:rFonts w:ascii="Times New Roman" w:hAnsi="Times New Roman" w:cs="Times New Roman"/>
          <w:spacing w:val="60"/>
          <w:sz w:val="24"/>
          <w:szCs w:val="24"/>
        </w:rPr>
        <w:t xml:space="preserve"> </w:t>
      </w:r>
      <w:r w:rsidRPr="008F1AF5">
        <w:rPr>
          <w:rFonts w:ascii="Times New Roman" w:hAnsi="Times New Roman" w:cs="Times New Roman"/>
          <w:sz w:val="24"/>
          <w:szCs w:val="24"/>
        </w:rPr>
        <w:t>излагает</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свое</w:t>
      </w:r>
      <w:r w:rsidRPr="008F1AF5">
        <w:rPr>
          <w:rFonts w:ascii="Times New Roman" w:hAnsi="Times New Roman" w:cs="Times New Roman"/>
          <w:spacing w:val="-4"/>
          <w:sz w:val="24"/>
          <w:szCs w:val="24"/>
        </w:rPr>
        <w:t xml:space="preserve"> </w:t>
      </w:r>
      <w:r w:rsidRPr="008F1AF5">
        <w:rPr>
          <w:rFonts w:ascii="Times New Roman" w:hAnsi="Times New Roman" w:cs="Times New Roman"/>
          <w:sz w:val="24"/>
          <w:szCs w:val="24"/>
        </w:rPr>
        <w:t>решение.</w:t>
      </w:r>
    </w:p>
    <w:p w:rsidR="008F1AF5" w:rsidRPr="008F1AF5" w:rsidRDefault="008F1AF5" w:rsidP="008F1AF5">
      <w:pPr>
        <w:pStyle w:val="af7"/>
        <w:spacing w:after="0" w:line="240" w:lineRule="auto"/>
        <w:ind w:firstLine="709"/>
        <w:jc w:val="both"/>
        <w:rPr>
          <w:rFonts w:ascii="Times New Roman" w:hAnsi="Times New Roman" w:cs="Times New Roman"/>
          <w:sz w:val="24"/>
          <w:szCs w:val="24"/>
        </w:rPr>
      </w:pPr>
      <w:r w:rsidRPr="008F1AF5">
        <w:rPr>
          <w:rFonts w:ascii="Times New Roman" w:hAnsi="Times New Roman" w:cs="Times New Roman"/>
          <w:sz w:val="24"/>
          <w:szCs w:val="24"/>
        </w:rPr>
        <w:t xml:space="preserve">Оценка </w:t>
      </w:r>
      <w:r w:rsidRPr="008F1AF5">
        <w:rPr>
          <w:rFonts w:ascii="Times New Roman" w:hAnsi="Times New Roman" w:cs="Times New Roman"/>
          <w:b/>
          <w:sz w:val="24"/>
          <w:szCs w:val="24"/>
        </w:rPr>
        <w:t>«4» «хорошо</w:t>
      </w:r>
      <w:r w:rsidRPr="008F1AF5">
        <w:rPr>
          <w:rFonts w:ascii="Times New Roman" w:hAnsi="Times New Roman" w:cs="Times New Roman"/>
          <w:sz w:val="24"/>
          <w:szCs w:val="24"/>
        </w:rPr>
        <w:t>» - обучающийся самостоятельно и в основном правильно решает</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учебную задачу или задание, уверенно, логично, последовательно и аргументированно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излагает</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свое</w:t>
      </w:r>
      <w:r w:rsidRPr="008F1AF5">
        <w:rPr>
          <w:rFonts w:ascii="Times New Roman" w:hAnsi="Times New Roman" w:cs="Times New Roman"/>
          <w:spacing w:val="-4"/>
          <w:sz w:val="24"/>
          <w:szCs w:val="24"/>
        </w:rPr>
        <w:t xml:space="preserve"> </w:t>
      </w:r>
      <w:r w:rsidRPr="008F1AF5">
        <w:rPr>
          <w:rFonts w:ascii="Times New Roman" w:hAnsi="Times New Roman" w:cs="Times New Roman"/>
          <w:sz w:val="24"/>
          <w:szCs w:val="24"/>
        </w:rPr>
        <w:t>решение.</w:t>
      </w:r>
    </w:p>
    <w:p w:rsidR="008F1AF5" w:rsidRPr="008F1AF5" w:rsidRDefault="008F1AF5" w:rsidP="008F1AF5">
      <w:pPr>
        <w:pStyle w:val="af7"/>
        <w:spacing w:after="0" w:line="240" w:lineRule="auto"/>
        <w:ind w:firstLine="709"/>
        <w:jc w:val="both"/>
        <w:rPr>
          <w:rFonts w:ascii="Times New Roman" w:hAnsi="Times New Roman" w:cs="Times New Roman"/>
          <w:sz w:val="24"/>
          <w:szCs w:val="24"/>
        </w:rPr>
      </w:pPr>
      <w:r w:rsidRPr="008F1AF5">
        <w:rPr>
          <w:rFonts w:ascii="Times New Roman" w:hAnsi="Times New Roman" w:cs="Times New Roman"/>
          <w:sz w:val="24"/>
          <w:szCs w:val="24"/>
        </w:rPr>
        <w:t>Оценка</w:t>
      </w:r>
      <w:r w:rsidRPr="008F1AF5">
        <w:rPr>
          <w:rFonts w:ascii="Times New Roman" w:hAnsi="Times New Roman" w:cs="Times New Roman"/>
          <w:spacing w:val="1"/>
          <w:sz w:val="24"/>
          <w:szCs w:val="24"/>
        </w:rPr>
        <w:t xml:space="preserve"> </w:t>
      </w:r>
      <w:r w:rsidRPr="008F1AF5">
        <w:rPr>
          <w:rFonts w:ascii="Times New Roman" w:hAnsi="Times New Roman" w:cs="Times New Roman"/>
          <w:b/>
          <w:sz w:val="24"/>
          <w:szCs w:val="24"/>
        </w:rPr>
        <w:t>«3»</w:t>
      </w:r>
      <w:r w:rsidRPr="008F1AF5">
        <w:rPr>
          <w:rFonts w:ascii="Times New Roman" w:hAnsi="Times New Roman" w:cs="Times New Roman"/>
          <w:b/>
          <w:spacing w:val="60"/>
          <w:sz w:val="24"/>
          <w:szCs w:val="24"/>
        </w:rPr>
        <w:t xml:space="preserve"> </w:t>
      </w:r>
      <w:r w:rsidRPr="008F1AF5">
        <w:rPr>
          <w:rFonts w:ascii="Times New Roman" w:hAnsi="Times New Roman" w:cs="Times New Roman"/>
          <w:b/>
          <w:sz w:val="24"/>
          <w:szCs w:val="24"/>
        </w:rPr>
        <w:t xml:space="preserve">«удовлетворительно» </w:t>
      </w:r>
      <w:r w:rsidRPr="008F1AF5">
        <w:rPr>
          <w:rFonts w:ascii="Times New Roman" w:hAnsi="Times New Roman" w:cs="Times New Roman"/>
          <w:sz w:val="24"/>
          <w:szCs w:val="24"/>
        </w:rPr>
        <w:t>- обучающийся в основном решает</w:t>
      </w:r>
      <w:r w:rsidRPr="008F1AF5">
        <w:rPr>
          <w:rFonts w:ascii="Times New Roman" w:hAnsi="Times New Roman" w:cs="Times New Roman"/>
          <w:spacing w:val="60"/>
          <w:sz w:val="24"/>
          <w:szCs w:val="24"/>
        </w:rPr>
        <w:t xml:space="preserve"> </w:t>
      </w:r>
      <w:r w:rsidRPr="008F1AF5">
        <w:rPr>
          <w:rFonts w:ascii="Times New Roman" w:hAnsi="Times New Roman" w:cs="Times New Roman"/>
          <w:sz w:val="24"/>
          <w:szCs w:val="24"/>
        </w:rPr>
        <w:t>учебную задачу</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или</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задание,</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допускает</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несущественные</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ошибки,</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слабо</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аргументирует</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свое</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решение,</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используя</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в</w:t>
      </w:r>
      <w:r w:rsidRPr="008F1AF5">
        <w:rPr>
          <w:rFonts w:ascii="Times New Roman" w:hAnsi="Times New Roman" w:cs="Times New Roman"/>
          <w:spacing w:val="3"/>
          <w:sz w:val="24"/>
          <w:szCs w:val="24"/>
        </w:rPr>
        <w:t xml:space="preserve"> </w:t>
      </w:r>
      <w:r w:rsidRPr="008F1AF5">
        <w:rPr>
          <w:rFonts w:ascii="Times New Roman" w:hAnsi="Times New Roman" w:cs="Times New Roman"/>
          <w:sz w:val="24"/>
          <w:szCs w:val="24"/>
        </w:rPr>
        <w:t>основном</w:t>
      </w:r>
      <w:r w:rsidRPr="008F1AF5">
        <w:rPr>
          <w:rFonts w:ascii="Times New Roman" w:hAnsi="Times New Roman" w:cs="Times New Roman"/>
          <w:spacing w:val="-1"/>
          <w:sz w:val="24"/>
          <w:szCs w:val="24"/>
        </w:rPr>
        <w:t xml:space="preserve"> </w:t>
      </w:r>
      <w:r w:rsidRPr="008F1AF5">
        <w:rPr>
          <w:rFonts w:ascii="Times New Roman" w:hAnsi="Times New Roman" w:cs="Times New Roman"/>
          <w:sz w:val="24"/>
          <w:szCs w:val="24"/>
        </w:rPr>
        <w:t>понятия.</w:t>
      </w:r>
    </w:p>
    <w:p w:rsidR="002E2F47" w:rsidRPr="008F1AF5" w:rsidRDefault="008F1AF5" w:rsidP="008F1AF5">
      <w:pPr>
        <w:spacing w:after="0" w:line="240" w:lineRule="auto"/>
        <w:ind w:firstLine="709"/>
        <w:jc w:val="both"/>
        <w:rPr>
          <w:rFonts w:ascii="Times New Roman" w:hAnsi="Times New Roman" w:cs="Times New Roman"/>
          <w:sz w:val="24"/>
          <w:szCs w:val="24"/>
        </w:rPr>
      </w:pPr>
      <w:r w:rsidRPr="008F1AF5">
        <w:rPr>
          <w:rFonts w:ascii="Times New Roman" w:hAnsi="Times New Roman" w:cs="Times New Roman"/>
          <w:sz w:val="24"/>
          <w:szCs w:val="24"/>
        </w:rPr>
        <w:t xml:space="preserve">Оценка </w:t>
      </w:r>
      <w:r w:rsidRPr="008F1AF5">
        <w:rPr>
          <w:rFonts w:ascii="Times New Roman" w:hAnsi="Times New Roman" w:cs="Times New Roman"/>
          <w:b/>
          <w:sz w:val="24"/>
          <w:szCs w:val="24"/>
        </w:rPr>
        <w:t xml:space="preserve">«2» «неудовлетворительно» </w:t>
      </w:r>
      <w:r w:rsidRPr="008F1AF5">
        <w:rPr>
          <w:rFonts w:ascii="Times New Roman" w:hAnsi="Times New Roman" w:cs="Times New Roman"/>
          <w:sz w:val="24"/>
          <w:szCs w:val="24"/>
        </w:rPr>
        <w:t>- обучающийся не решил учебно-профессиональную</w:t>
      </w:r>
      <w:r w:rsidRPr="008F1AF5">
        <w:rPr>
          <w:rFonts w:ascii="Times New Roman" w:hAnsi="Times New Roman" w:cs="Times New Roman"/>
          <w:spacing w:val="-57"/>
          <w:sz w:val="24"/>
          <w:szCs w:val="24"/>
        </w:rPr>
        <w:t xml:space="preserve"> </w:t>
      </w:r>
      <w:r w:rsidRPr="008F1AF5">
        <w:rPr>
          <w:rFonts w:ascii="Times New Roman" w:hAnsi="Times New Roman" w:cs="Times New Roman"/>
          <w:sz w:val="24"/>
          <w:szCs w:val="24"/>
        </w:rPr>
        <w:t>задачу</w:t>
      </w:r>
      <w:r w:rsidRPr="008F1AF5">
        <w:rPr>
          <w:rFonts w:ascii="Times New Roman" w:hAnsi="Times New Roman" w:cs="Times New Roman"/>
          <w:spacing w:val="-9"/>
          <w:sz w:val="24"/>
          <w:szCs w:val="24"/>
        </w:rPr>
        <w:t xml:space="preserve"> </w:t>
      </w:r>
      <w:r w:rsidRPr="008F1AF5">
        <w:rPr>
          <w:rFonts w:ascii="Times New Roman" w:hAnsi="Times New Roman" w:cs="Times New Roman"/>
          <w:sz w:val="24"/>
          <w:szCs w:val="24"/>
        </w:rPr>
        <w:t>или</w:t>
      </w:r>
      <w:r w:rsidRPr="008F1AF5">
        <w:rPr>
          <w:rFonts w:ascii="Times New Roman" w:hAnsi="Times New Roman" w:cs="Times New Roman"/>
          <w:spacing w:val="3"/>
          <w:sz w:val="24"/>
          <w:szCs w:val="24"/>
        </w:rPr>
        <w:t xml:space="preserve"> </w:t>
      </w:r>
      <w:r w:rsidRPr="008F1AF5">
        <w:rPr>
          <w:rFonts w:ascii="Times New Roman" w:hAnsi="Times New Roman" w:cs="Times New Roman"/>
          <w:sz w:val="24"/>
          <w:szCs w:val="24"/>
        </w:rPr>
        <w:t>задание.</w:t>
      </w:r>
    </w:p>
    <w:sectPr w:rsidR="002E2F47" w:rsidRPr="008F1AF5" w:rsidSect="008F1AF5">
      <w:pgSz w:w="11906" w:h="16838"/>
      <w:pgMar w:top="1134" w:right="1983"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A188B" w:rsidRDefault="002A188B">
      <w:pPr>
        <w:spacing w:after="0" w:line="240" w:lineRule="auto"/>
      </w:pPr>
      <w:r>
        <w:separator/>
      </w:r>
    </w:p>
  </w:endnote>
  <w:endnote w:type="continuationSeparator" w:id="0">
    <w:p w:rsidR="002A188B" w:rsidRDefault="002A18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Calibri">
    <w:panose1 w:val="020F0502020204030204"/>
    <w:charset w:val="CC"/>
    <w:family w:val="swiss"/>
    <w:pitch w:val="variable"/>
    <w:sig w:usb0="E4002EFF" w:usb1="C000247B" w:usb2="00000009" w:usb3="00000000" w:csb0="000001FF" w:csb1="00000000"/>
  </w:font>
  <w:font w:name="DejaVu Sans Mono">
    <w:altName w:val="Arial"/>
    <w:panose1 w:val="00000000000000000000"/>
    <w:charset w:val="00"/>
    <w:family w:val="modern"/>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Math">
    <w:panose1 w:val="02040503050406030204"/>
    <w:charset w:val="01"/>
    <w:family w:val="roman"/>
    <w:notTrueType/>
    <w:pitch w:val="variable"/>
  </w:font>
  <w:font w:name="Arial">
    <w:panose1 w:val="020B0604020202020204"/>
    <w:charset w:val="CC"/>
    <w:family w:val="swiss"/>
    <w:pitch w:val="variable"/>
    <w:sig w:usb0="E0002EFF" w:usb1="C000785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NSimSun">
    <w:panose1 w:val="02010609030101010101"/>
    <w:charset w:val="86"/>
    <w:family w:val="modern"/>
    <w:pitch w:val="fixed"/>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6487" w:rsidRDefault="00206487">
    <w:pPr>
      <w:pStyle w:val="af7"/>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A188B" w:rsidRDefault="002A188B">
      <w:pPr>
        <w:spacing w:after="0" w:line="240" w:lineRule="auto"/>
      </w:pPr>
      <w:r>
        <w:separator/>
      </w:r>
    </w:p>
  </w:footnote>
  <w:footnote w:type="continuationSeparator" w:id="0">
    <w:p w:rsidR="002A188B" w:rsidRDefault="002A188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305487B8"/>
    <w:lvl w:ilvl="0">
      <w:numFmt w:val="decimal"/>
      <w:lvlText w:val="*"/>
      <w:lvlJc w:val="left"/>
    </w:lvl>
  </w:abstractNum>
  <w:abstractNum w:abstractNumId="1">
    <w:nsid w:val="004629C4"/>
    <w:multiLevelType w:val="hybridMultilevel"/>
    <w:tmpl w:val="F9168824"/>
    <w:lvl w:ilvl="0" w:tplc="5AE2FAD0">
      <w:start w:val="2"/>
      <w:numFmt w:val="decimal"/>
      <w:lvlText w:val="%1."/>
      <w:lvlJc w:val="left"/>
      <w:pPr>
        <w:ind w:left="1982" w:hanging="183"/>
        <w:jc w:val="left"/>
      </w:pPr>
      <w:rPr>
        <w:rFonts w:ascii="Times New Roman" w:eastAsia="Times New Roman" w:hAnsi="Times New Roman" w:cs="Times New Roman" w:hint="default"/>
        <w:b/>
        <w:bCs/>
        <w:w w:val="100"/>
        <w:sz w:val="22"/>
        <w:szCs w:val="22"/>
        <w:lang w:val="ru-RU" w:eastAsia="en-US" w:bidi="ar-SA"/>
      </w:rPr>
    </w:lvl>
    <w:lvl w:ilvl="1" w:tplc="9F840AA4">
      <w:start w:val="1"/>
      <w:numFmt w:val="decimal"/>
      <w:lvlText w:val="%2."/>
      <w:lvlJc w:val="left"/>
      <w:pPr>
        <w:ind w:left="2394" w:hanging="245"/>
        <w:jc w:val="left"/>
      </w:pPr>
      <w:rPr>
        <w:rFonts w:ascii="Times New Roman" w:eastAsia="Times New Roman" w:hAnsi="Times New Roman" w:cs="Times New Roman" w:hint="default"/>
        <w:b/>
        <w:bCs/>
        <w:w w:val="100"/>
        <w:sz w:val="24"/>
        <w:szCs w:val="24"/>
        <w:lang w:val="ru-RU" w:eastAsia="en-US" w:bidi="ar-SA"/>
      </w:rPr>
    </w:lvl>
    <w:lvl w:ilvl="2" w:tplc="85F22118">
      <w:numFmt w:val="bullet"/>
      <w:lvlText w:val="•"/>
      <w:lvlJc w:val="left"/>
      <w:pPr>
        <w:ind w:left="3373" w:hanging="245"/>
      </w:pPr>
      <w:rPr>
        <w:rFonts w:hint="default"/>
        <w:lang w:val="ru-RU" w:eastAsia="en-US" w:bidi="ar-SA"/>
      </w:rPr>
    </w:lvl>
    <w:lvl w:ilvl="3" w:tplc="05C23010">
      <w:numFmt w:val="bullet"/>
      <w:lvlText w:val="•"/>
      <w:lvlJc w:val="left"/>
      <w:pPr>
        <w:ind w:left="4347" w:hanging="245"/>
      </w:pPr>
      <w:rPr>
        <w:rFonts w:hint="default"/>
        <w:lang w:val="ru-RU" w:eastAsia="en-US" w:bidi="ar-SA"/>
      </w:rPr>
    </w:lvl>
    <w:lvl w:ilvl="4" w:tplc="4582F464">
      <w:numFmt w:val="bullet"/>
      <w:lvlText w:val="•"/>
      <w:lvlJc w:val="left"/>
      <w:pPr>
        <w:ind w:left="5321" w:hanging="245"/>
      </w:pPr>
      <w:rPr>
        <w:rFonts w:hint="default"/>
        <w:lang w:val="ru-RU" w:eastAsia="en-US" w:bidi="ar-SA"/>
      </w:rPr>
    </w:lvl>
    <w:lvl w:ilvl="5" w:tplc="69429F7E">
      <w:numFmt w:val="bullet"/>
      <w:lvlText w:val="•"/>
      <w:lvlJc w:val="left"/>
      <w:pPr>
        <w:ind w:left="6295" w:hanging="245"/>
      </w:pPr>
      <w:rPr>
        <w:rFonts w:hint="default"/>
        <w:lang w:val="ru-RU" w:eastAsia="en-US" w:bidi="ar-SA"/>
      </w:rPr>
    </w:lvl>
    <w:lvl w:ilvl="6" w:tplc="418AAB0E">
      <w:numFmt w:val="bullet"/>
      <w:lvlText w:val="•"/>
      <w:lvlJc w:val="left"/>
      <w:pPr>
        <w:ind w:left="7268" w:hanging="245"/>
      </w:pPr>
      <w:rPr>
        <w:rFonts w:hint="default"/>
        <w:lang w:val="ru-RU" w:eastAsia="en-US" w:bidi="ar-SA"/>
      </w:rPr>
    </w:lvl>
    <w:lvl w:ilvl="7" w:tplc="A7260C00">
      <w:numFmt w:val="bullet"/>
      <w:lvlText w:val="•"/>
      <w:lvlJc w:val="left"/>
      <w:pPr>
        <w:ind w:left="8242" w:hanging="245"/>
      </w:pPr>
      <w:rPr>
        <w:rFonts w:hint="default"/>
        <w:lang w:val="ru-RU" w:eastAsia="en-US" w:bidi="ar-SA"/>
      </w:rPr>
    </w:lvl>
    <w:lvl w:ilvl="8" w:tplc="CE14850C">
      <w:numFmt w:val="bullet"/>
      <w:lvlText w:val="•"/>
      <w:lvlJc w:val="left"/>
      <w:pPr>
        <w:ind w:left="9216" w:hanging="245"/>
      </w:pPr>
      <w:rPr>
        <w:rFonts w:hint="default"/>
        <w:lang w:val="ru-RU" w:eastAsia="en-US" w:bidi="ar-SA"/>
      </w:rPr>
    </w:lvl>
  </w:abstractNum>
  <w:abstractNum w:abstractNumId="2">
    <w:nsid w:val="00921FF2"/>
    <w:multiLevelType w:val="hybridMultilevel"/>
    <w:tmpl w:val="9CF638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0AA2F13"/>
    <w:multiLevelType w:val="hybridMultilevel"/>
    <w:tmpl w:val="69D0D9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1FB2403"/>
    <w:multiLevelType w:val="multilevel"/>
    <w:tmpl w:val="71ECC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4747CF9"/>
    <w:multiLevelType w:val="hybridMultilevel"/>
    <w:tmpl w:val="4E4638F2"/>
    <w:lvl w:ilvl="0" w:tplc="14043EB6">
      <w:start w:val="1"/>
      <w:numFmt w:val="decimal"/>
      <w:lvlText w:val="%1."/>
      <w:lvlJc w:val="left"/>
      <w:pPr>
        <w:ind w:left="1439" w:hanging="288"/>
        <w:jc w:val="left"/>
      </w:pPr>
      <w:rPr>
        <w:rFonts w:hint="default"/>
        <w:w w:val="100"/>
        <w:lang w:val="ru-RU" w:eastAsia="en-US" w:bidi="ar-SA"/>
      </w:rPr>
    </w:lvl>
    <w:lvl w:ilvl="1" w:tplc="2D12680E">
      <w:start w:val="1"/>
      <w:numFmt w:val="decimal"/>
      <w:lvlText w:val="%2."/>
      <w:lvlJc w:val="left"/>
      <w:pPr>
        <w:ind w:left="2160" w:hanging="360"/>
        <w:jc w:val="right"/>
      </w:pPr>
      <w:rPr>
        <w:rFonts w:ascii="Times New Roman" w:eastAsia="Times New Roman" w:hAnsi="Times New Roman" w:cs="Times New Roman" w:hint="default"/>
        <w:b/>
        <w:bCs/>
        <w:w w:val="100"/>
        <w:sz w:val="24"/>
        <w:szCs w:val="24"/>
        <w:lang w:val="ru-RU" w:eastAsia="en-US" w:bidi="ar-SA"/>
      </w:rPr>
    </w:lvl>
    <w:lvl w:ilvl="2" w:tplc="4090544C">
      <w:numFmt w:val="bullet"/>
      <w:lvlText w:val="•"/>
      <w:lvlJc w:val="left"/>
      <w:pPr>
        <w:ind w:left="3160" w:hanging="360"/>
      </w:pPr>
      <w:rPr>
        <w:rFonts w:hint="default"/>
        <w:lang w:val="ru-RU" w:eastAsia="en-US" w:bidi="ar-SA"/>
      </w:rPr>
    </w:lvl>
    <w:lvl w:ilvl="3" w:tplc="53C4DBB0">
      <w:numFmt w:val="bullet"/>
      <w:lvlText w:val="•"/>
      <w:lvlJc w:val="left"/>
      <w:pPr>
        <w:ind w:left="4160" w:hanging="360"/>
      </w:pPr>
      <w:rPr>
        <w:rFonts w:hint="default"/>
        <w:lang w:val="ru-RU" w:eastAsia="en-US" w:bidi="ar-SA"/>
      </w:rPr>
    </w:lvl>
    <w:lvl w:ilvl="4" w:tplc="7AFA40A0">
      <w:numFmt w:val="bullet"/>
      <w:lvlText w:val="•"/>
      <w:lvlJc w:val="left"/>
      <w:pPr>
        <w:ind w:left="5161" w:hanging="360"/>
      </w:pPr>
      <w:rPr>
        <w:rFonts w:hint="default"/>
        <w:lang w:val="ru-RU" w:eastAsia="en-US" w:bidi="ar-SA"/>
      </w:rPr>
    </w:lvl>
    <w:lvl w:ilvl="5" w:tplc="8826BF72">
      <w:numFmt w:val="bullet"/>
      <w:lvlText w:val="•"/>
      <w:lvlJc w:val="left"/>
      <w:pPr>
        <w:ind w:left="6161" w:hanging="360"/>
      </w:pPr>
      <w:rPr>
        <w:rFonts w:hint="default"/>
        <w:lang w:val="ru-RU" w:eastAsia="en-US" w:bidi="ar-SA"/>
      </w:rPr>
    </w:lvl>
    <w:lvl w:ilvl="6" w:tplc="3350D446">
      <w:numFmt w:val="bullet"/>
      <w:lvlText w:val="•"/>
      <w:lvlJc w:val="left"/>
      <w:pPr>
        <w:ind w:left="7162" w:hanging="360"/>
      </w:pPr>
      <w:rPr>
        <w:rFonts w:hint="default"/>
        <w:lang w:val="ru-RU" w:eastAsia="en-US" w:bidi="ar-SA"/>
      </w:rPr>
    </w:lvl>
    <w:lvl w:ilvl="7" w:tplc="FF086A36">
      <w:numFmt w:val="bullet"/>
      <w:lvlText w:val="•"/>
      <w:lvlJc w:val="left"/>
      <w:pPr>
        <w:ind w:left="8162" w:hanging="360"/>
      </w:pPr>
      <w:rPr>
        <w:rFonts w:hint="default"/>
        <w:lang w:val="ru-RU" w:eastAsia="en-US" w:bidi="ar-SA"/>
      </w:rPr>
    </w:lvl>
    <w:lvl w:ilvl="8" w:tplc="342E2922">
      <w:numFmt w:val="bullet"/>
      <w:lvlText w:val="•"/>
      <w:lvlJc w:val="left"/>
      <w:pPr>
        <w:ind w:left="9163" w:hanging="360"/>
      </w:pPr>
      <w:rPr>
        <w:rFonts w:hint="default"/>
        <w:lang w:val="ru-RU" w:eastAsia="en-US" w:bidi="ar-SA"/>
      </w:rPr>
    </w:lvl>
  </w:abstractNum>
  <w:abstractNum w:abstractNumId="6">
    <w:nsid w:val="04C51FAB"/>
    <w:multiLevelType w:val="multilevel"/>
    <w:tmpl w:val="12E425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57B0275"/>
    <w:multiLevelType w:val="multilevel"/>
    <w:tmpl w:val="F5BA8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65814D0"/>
    <w:multiLevelType w:val="multilevel"/>
    <w:tmpl w:val="6E5E8F16"/>
    <w:lvl w:ilvl="0">
      <w:start w:val="1"/>
      <w:numFmt w:val="decimal"/>
      <w:lvlText w:val="%1"/>
      <w:lvlJc w:val="left"/>
      <w:pPr>
        <w:ind w:left="720" w:hanging="360"/>
      </w:pPr>
      <w:rPr>
        <w:rFonts w:asciiTheme="majorHAnsi" w:eastAsiaTheme="majorEastAsia" w:hAnsiTheme="majorHAnsi" w:cstheme="majorBidi"/>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nsid w:val="06941347"/>
    <w:multiLevelType w:val="hybridMultilevel"/>
    <w:tmpl w:val="DDD02E4C"/>
    <w:lvl w:ilvl="0" w:tplc="902440FE">
      <w:start w:val="1"/>
      <w:numFmt w:val="decimal"/>
      <w:lvlText w:val="%1."/>
      <w:lvlJc w:val="left"/>
      <w:pPr>
        <w:ind w:left="720" w:hanging="360"/>
      </w:pPr>
      <w:rPr>
        <w:b/>
        <w:color w:val="00206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6B746EB"/>
    <w:multiLevelType w:val="hybridMultilevel"/>
    <w:tmpl w:val="DAE63A52"/>
    <w:lvl w:ilvl="0" w:tplc="B5D41E82">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06D0053A"/>
    <w:multiLevelType w:val="hybridMultilevel"/>
    <w:tmpl w:val="66B0DA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6DF4EE5"/>
    <w:multiLevelType w:val="hybridMultilevel"/>
    <w:tmpl w:val="C2D0398E"/>
    <w:lvl w:ilvl="0" w:tplc="04190015">
      <w:start w:val="1"/>
      <w:numFmt w:val="upperLetter"/>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nsid w:val="08E432F7"/>
    <w:multiLevelType w:val="singleLevel"/>
    <w:tmpl w:val="BC105426"/>
    <w:lvl w:ilvl="0">
      <w:start w:val="6"/>
      <w:numFmt w:val="decimal"/>
      <w:lvlText w:val="%1)"/>
      <w:legacy w:legacy="1" w:legacySpace="0" w:legacyIndent="360"/>
      <w:lvlJc w:val="left"/>
      <w:rPr>
        <w:rFonts w:ascii="Times New Roman" w:hAnsi="Times New Roman" w:cs="Times New Roman" w:hint="default"/>
      </w:rPr>
    </w:lvl>
  </w:abstractNum>
  <w:abstractNum w:abstractNumId="14">
    <w:nsid w:val="095D5C49"/>
    <w:multiLevelType w:val="multilevel"/>
    <w:tmpl w:val="5BCAC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9A65873"/>
    <w:multiLevelType w:val="hybridMultilevel"/>
    <w:tmpl w:val="94A6416C"/>
    <w:lvl w:ilvl="0" w:tplc="4A96C38E">
      <w:start w:val="1"/>
      <w:numFmt w:val="decimal"/>
      <w:lvlText w:val="%1."/>
      <w:lvlJc w:val="left"/>
      <w:pPr>
        <w:tabs>
          <w:tab w:val="num" w:pos="1134"/>
        </w:tabs>
        <w:ind w:left="0" w:firstLine="737"/>
      </w:pPr>
      <w:rPr>
        <w:rFonts w:ascii="Times New Roman" w:hAnsi="Times New Roman" w:hint="default"/>
        <w:b/>
        <w:i w:val="0"/>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0A021FDD"/>
    <w:multiLevelType w:val="multilevel"/>
    <w:tmpl w:val="15420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AF20DF0"/>
    <w:multiLevelType w:val="hybridMultilevel"/>
    <w:tmpl w:val="A036CCB8"/>
    <w:lvl w:ilvl="0" w:tplc="04190003">
      <w:start w:val="1"/>
      <w:numFmt w:val="bullet"/>
      <w:lvlText w:val="o"/>
      <w:lvlJc w:val="left"/>
      <w:pPr>
        <w:tabs>
          <w:tab w:val="num" w:pos="1440"/>
        </w:tabs>
        <w:ind w:left="1440" w:hanging="360"/>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8">
    <w:nsid w:val="0B102536"/>
    <w:multiLevelType w:val="hybridMultilevel"/>
    <w:tmpl w:val="6FE294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0B271494"/>
    <w:multiLevelType w:val="multilevel"/>
    <w:tmpl w:val="27D8E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0B637693"/>
    <w:multiLevelType w:val="multilevel"/>
    <w:tmpl w:val="81E82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0B893ECF"/>
    <w:multiLevelType w:val="multilevel"/>
    <w:tmpl w:val="88A49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0B9168AF"/>
    <w:multiLevelType w:val="multilevel"/>
    <w:tmpl w:val="944C8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0BEC13F6"/>
    <w:multiLevelType w:val="hybridMultilevel"/>
    <w:tmpl w:val="E08AA6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0DF23FB9"/>
    <w:multiLevelType w:val="multilevel"/>
    <w:tmpl w:val="B2E69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0E185B60"/>
    <w:multiLevelType w:val="hybridMultilevel"/>
    <w:tmpl w:val="614282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0E2F5E90"/>
    <w:multiLevelType w:val="multilevel"/>
    <w:tmpl w:val="EEC81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0E42317C"/>
    <w:multiLevelType w:val="hybridMultilevel"/>
    <w:tmpl w:val="32FC6D40"/>
    <w:lvl w:ilvl="0" w:tplc="A56C96F0">
      <w:start w:val="1"/>
      <w:numFmt w:val="decimal"/>
      <w:lvlText w:val="%1."/>
      <w:lvlJc w:val="left"/>
      <w:pPr>
        <w:ind w:left="1800" w:hanging="284"/>
        <w:jc w:val="left"/>
      </w:pPr>
      <w:rPr>
        <w:rFonts w:ascii="Times New Roman" w:eastAsia="Times New Roman" w:hAnsi="Times New Roman" w:cs="Times New Roman" w:hint="default"/>
        <w:b/>
        <w:bCs/>
        <w:w w:val="100"/>
        <w:sz w:val="24"/>
        <w:szCs w:val="24"/>
        <w:lang w:val="ru-RU" w:eastAsia="en-US" w:bidi="ar-SA"/>
      </w:rPr>
    </w:lvl>
    <w:lvl w:ilvl="1" w:tplc="FDB48BD6">
      <w:start w:val="1"/>
      <w:numFmt w:val="decimal"/>
      <w:lvlText w:val="%2."/>
      <w:lvlJc w:val="left"/>
      <w:pPr>
        <w:ind w:left="2160" w:hanging="360"/>
        <w:jc w:val="left"/>
      </w:pPr>
      <w:rPr>
        <w:rFonts w:ascii="Times New Roman" w:eastAsia="Times New Roman" w:hAnsi="Times New Roman" w:cs="Times New Roman" w:hint="default"/>
        <w:w w:val="100"/>
        <w:sz w:val="24"/>
        <w:szCs w:val="24"/>
        <w:lang w:val="ru-RU" w:eastAsia="en-US" w:bidi="ar-SA"/>
      </w:rPr>
    </w:lvl>
    <w:lvl w:ilvl="2" w:tplc="1CA682B2">
      <w:numFmt w:val="bullet"/>
      <w:lvlText w:val="•"/>
      <w:lvlJc w:val="left"/>
      <w:pPr>
        <w:ind w:left="3160" w:hanging="360"/>
      </w:pPr>
      <w:rPr>
        <w:rFonts w:hint="default"/>
        <w:lang w:val="ru-RU" w:eastAsia="en-US" w:bidi="ar-SA"/>
      </w:rPr>
    </w:lvl>
    <w:lvl w:ilvl="3" w:tplc="5AE8EF76">
      <w:numFmt w:val="bullet"/>
      <w:lvlText w:val="•"/>
      <w:lvlJc w:val="left"/>
      <w:pPr>
        <w:ind w:left="4160" w:hanging="360"/>
      </w:pPr>
      <w:rPr>
        <w:rFonts w:hint="default"/>
        <w:lang w:val="ru-RU" w:eastAsia="en-US" w:bidi="ar-SA"/>
      </w:rPr>
    </w:lvl>
    <w:lvl w:ilvl="4" w:tplc="2DE4C874">
      <w:numFmt w:val="bullet"/>
      <w:lvlText w:val="•"/>
      <w:lvlJc w:val="left"/>
      <w:pPr>
        <w:ind w:left="5161" w:hanging="360"/>
      </w:pPr>
      <w:rPr>
        <w:rFonts w:hint="default"/>
        <w:lang w:val="ru-RU" w:eastAsia="en-US" w:bidi="ar-SA"/>
      </w:rPr>
    </w:lvl>
    <w:lvl w:ilvl="5" w:tplc="82740BA2">
      <w:numFmt w:val="bullet"/>
      <w:lvlText w:val="•"/>
      <w:lvlJc w:val="left"/>
      <w:pPr>
        <w:ind w:left="6161" w:hanging="360"/>
      </w:pPr>
      <w:rPr>
        <w:rFonts w:hint="default"/>
        <w:lang w:val="ru-RU" w:eastAsia="en-US" w:bidi="ar-SA"/>
      </w:rPr>
    </w:lvl>
    <w:lvl w:ilvl="6" w:tplc="999A1B36">
      <w:numFmt w:val="bullet"/>
      <w:lvlText w:val="•"/>
      <w:lvlJc w:val="left"/>
      <w:pPr>
        <w:ind w:left="7162" w:hanging="360"/>
      </w:pPr>
      <w:rPr>
        <w:rFonts w:hint="default"/>
        <w:lang w:val="ru-RU" w:eastAsia="en-US" w:bidi="ar-SA"/>
      </w:rPr>
    </w:lvl>
    <w:lvl w:ilvl="7" w:tplc="54E2F4FA">
      <w:numFmt w:val="bullet"/>
      <w:lvlText w:val="•"/>
      <w:lvlJc w:val="left"/>
      <w:pPr>
        <w:ind w:left="8162" w:hanging="360"/>
      </w:pPr>
      <w:rPr>
        <w:rFonts w:hint="default"/>
        <w:lang w:val="ru-RU" w:eastAsia="en-US" w:bidi="ar-SA"/>
      </w:rPr>
    </w:lvl>
    <w:lvl w:ilvl="8" w:tplc="D4E84736">
      <w:numFmt w:val="bullet"/>
      <w:lvlText w:val="•"/>
      <w:lvlJc w:val="left"/>
      <w:pPr>
        <w:ind w:left="9163" w:hanging="360"/>
      </w:pPr>
      <w:rPr>
        <w:rFonts w:hint="default"/>
        <w:lang w:val="ru-RU" w:eastAsia="en-US" w:bidi="ar-SA"/>
      </w:rPr>
    </w:lvl>
  </w:abstractNum>
  <w:abstractNum w:abstractNumId="28">
    <w:nsid w:val="10112073"/>
    <w:multiLevelType w:val="multilevel"/>
    <w:tmpl w:val="3C4CB580"/>
    <w:lvl w:ilvl="0">
      <w:start w:val="1"/>
      <w:numFmt w:val="decimal"/>
      <w:lvlText w:val="%1."/>
      <w:lvlJc w:val="left"/>
      <w:pPr>
        <w:ind w:left="720" w:hanging="360"/>
      </w:p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nsid w:val="10663CA5"/>
    <w:multiLevelType w:val="multilevel"/>
    <w:tmpl w:val="6726A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11190CDA"/>
    <w:multiLevelType w:val="hybridMultilevel"/>
    <w:tmpl w:val="60AAC9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11995B78"/>
    <w:multiLevelType w:val="hybridMultilevel"/>
    <w:tmpl w:val="A894EA54"/>
    <w:lvl w:ilvl="0" w:tplc="0419000D">
      <w:start w:val="1"/>
      <w:numFmt w:val="bullet"/>
      <w:lvlText w:val=""/>
      <w:lvlJc w:val="left"/>
      <w:pPr>
        <w:ind w:left="709" w:hanging="360"/>
      </w:pPr>
      <w:rPr>
        <w:rFonts w:ascii="Wingdings" w:hAnsi="Wingdings" w:hint="default"/>
      </w:rPr>
    </w:lvl>
    <w:lvl w:ilvl="1" w:tplc="04190003" w:tentative="1">
      <w:start w:val="1"/>
      <w:numFmt w:val="bullet"/>
      <w:lvlText w:val="o"/>
      <w:lvlJc w:val="left"/>
      <w:pPr>
        <w:ind w:left="1429" w:hanging="360"/>
      </w:pPr>
      <w:rPr>
        <w:rFonts w:ascii="Courier New" w:hAnsi="Courier New" w:cs="Courier New" w:hint="default"/>
      </w:rPr>
    </w:lvl>
    <w:lvl w:ilvl="2" w:tplc="04190005" w:tentative="1">
      <w:start w:val="1"/>
      <w:numFmt w:val="bullet"/>
      <w:lvlText w:val=""/>
      <w:lvlJc w:val="left"/>
      <w:pPr>
        <w:ind w:left="2149" w:hanging="360"/>
      </w:pPr>
      <w:rPr>
        <w:rFonts w:ascii="Wingdings" w:hAnsi="Wingdings" w:hint="default"/>
      </w:rPr>
    </w:lvl>
    <w:lvl w:ilvl="3" w:tplc="04190001" w:tentative="1">
      <w:start w:val="1"/>
      <w:numFmt w:val="bullet"/>
      <w:lvlText w:val=""/>
      <w:lvlJc w:val="left"/>
      <w:pPr>
        <w:ind w:left="2869" w:hanging="360"/>
      </w:pPr>
      <w:rPr>
        <w:rFonts w:ascii="Symbol" w:hAnsi="Symbol" w:hint="default"/>
      </w:rPr>
    </w:lvl>
    <w:lvl w:ilvl="4" w:tplc="04190003" w:tentative="1">
      <w:start w:val="1"/>
      <w:numFmt w:val="bullet"/>
      <w:lvlText w:val="o"/>
      <w:lvlJc w:val="left"/>
      <w:pPr>
        <w:ind w:left="3589" w:hanging="360"/>
      </w:pPr>
      <w:rPr>
        <w:rFonts w:ascii="Courier New" w:hAnsi="Courier New" w:cs="Courier New" w:hint="default"/>
      </w:rPr>
    </w:lvl>
    <w:lvl w:ilvl="5" w:tplc="04190005" w:tentative="1">
      <w:start w:val="1"/>
      <w:numFmt w:val="bullet"/>
      <w:lvlText w:val=""/>
      <w:lvlJc w:val="left"/>
      <w:pPr>
        <w:ind w:left="4309" w:hanging="360"/>
      </w:pPr>
      <w:rPr>
        <w:rFonts w:ascii="Wingdings" w:hAnsi="Wingdings" w:hint="default"/>
      </w:rPr>
    </w:lvl>
    <w:lvl w:ilvl="6" w:tplc="04190001" w:tentative="1">
      <w:start w:val="1"/>
      <w:numFmt w:val="bullet"/>
      <w:lvlText w:val=""/>
      <w:lvlJc w:val="left"/>
      <w:pPr>
        <w:ind w:left="5029" w:hanging="360"/>
      </w:pPr>
      <w:rPr>
        <w:rFonts w:ascii="Symbol" w:hAnsi="Symbol" w:hint="default"/>
      </w:rPr>
    </w:lvl>
    <w:lvl w:ilvl="7" w:tplc="04190003" w:tentative="1">
      <w:start w:val="1"/>
      <w:numFmt w:val="bullet"/>
      <w:lvlText w:val="o"/>
      <w:lvlJc w:val="left"/>
      <w:pPr>
        <w:ind w:left="5749" w:hanging="360"/>
      </w:pPr>
      <w:rPr>
        <w:rFonts w:ascii="Courier New" w:hAnsi="Courier New" w:cs="Courier New" w:hint="default"/>
      </w:rPr>
    </w:lvl>
    <w:lvl w:ilvl="8" w:tplc="04190005" w:tentative="1">
      <w:start w:val="1"/>
      <w:numFmt w:val="bullet"/>
      <w:lvlText w:val=""/>
      <w:lvlJc w:val="left"/>
      <w:pPr>
        <w:ind w:left="6469" w:hanging="360"/>
      </w:pPr>
      <w:rPr>
        <w:rFonts w:ascii="Wingdings" w:hAnsi="Wingdings" w:hint="default"/>
      </w:rPr>
    </w:lvl>
  </w:abstractNum>
  <w:abstractNum w:abstractNumId="32">
    <w:nsid w:val="11D54548"/>
    <w:multiLevelType w:val="multilevel"/>
    <w:tmpl w:val="5AE20DA8"/>
    <w:lvl w:ilvl="0">
      <w:start w:val="3"/>
      <w:numFmt w:val="decimal"/>
      <w:lvlText w:val="%1."/>
      <w:lvlJc w:val="left"/>
      <w:pPr>
        <w:ind w:left="1114" w:hanging="245"/>
        <w:jc w:val="left"/>
      </w:pPr>
      <w:rPr>
        <w:rFonts w:ascii="Times New Roman" w:eastAsia="Times New Roman" w:hAnsi="Times New Roman" w:cs="Times New Roman" w:hint="default"/>
        <w:b w:val="0"/>
        <w:bCs w:val="0"/>
        <w:i w:val="0"/>
        <w:iCs w:val="0"/>
        <w:w w:val="100"/>
        <w:sz w:val="24"/>
        <w:szCs w:val="24"/>
        <w:lang w:val="ru-RU" w:eastAsia="en-US" w:bidi="ar-SA"/>
      </w:rPr>
    </w:lvl>
    <w:lvl w:ilvl="1">
      <w:start w:val="1"/>
      <w:numFmt w:val="decimal"/>
      <w:lvlText w:val="%1.%2"/>
      <w:lvlJc w:val="left"/>
      <w:pPr>
        <w:ind w:left="159" w:hanging="461"/>
        <w:jc w:val="left"/>
      </w:pPr>
      <w:rPr>
        <w:rFonts w:ascii="Times New Roman" w:eastAsia="Times New Roman" w:hAnsi="Times New Roman" w:cs="Times New Roman" w:hint="default"/>
        <w:b w:val="0"/>
        <w:bCs w:val="0"/>
        <w:i w:val="0"/>
        <w:iCs w:val="0"/>
        <w:w w:val="100"/>
        <w:sz w:val="24"/>
        <w:szCs w:val="24"/>
        <w:lang w:val="ru-RU" w:eastAsia="en-US" w:bidi="ar-SA"/>
      </w:rPr>
    </w:lvl>
    <w:lvl w:ilvl="2">
      <w:numFmt w:val="bullet"/>
      <w:lvlText w:val="•"/>
      <w:lvlJc w:val="left"/>
      <w:pPr>
        <w:ind w:left="2071" w:hanging="461"/>
      </w:pPr>
      <w:rPr>
        <w:rFonts w:hint="default"/>
        <w:lang w:val="ru-RU" w:eastAsia="en-US" w:bidi="ar-SA"/>
      </w:rPr>
    </w:lvl>
    <w:lvl w:ilvl="3">
      <w:numFmt w:val="bullet"/>
      <w:lvlText w:val="•"/>
      <w:lvlJc w:val="left"/>
      <w:pPr>
        <w:ind w:left="3023" w:hanging="461"/>
      </w:pPr>
      <w:rPr>
        <w:rFonts w:hint="default"/>
        <w:lang w:val="ru-RU" w:eastAsia="en-US" w:bidi="ar-SA"/>
      </w:rPr>
    </w:lvl>
    <w:lvl w:ilvl="4">
      <w:numFmt w:val="bullet"/>
      <w:lvlText w:val="•"/>
      <w:lvlJc w:val="left"/>
      <w:pPr>
        <w:ind w:left="3974" w:hanging="461"/>
      </w:pPr>
      <w:rPr>
        <w:rFonts w:hint="default"/>
        <w:lang w:val="ru-RU" w:eastAsia="en-US" w:bidi="ar-SA"/>
      </w:rPr>
    </w:lvl>
    <w:lvl w:ilvl="5">
      <w:numFmt w:val="bullet"/>
      <w:lvlText w:val="•"/>
      <w:lvlJc w:val="left"/>
      <w:pPr>
        <w:ind w:left="4926" w:hanging="461"/>
      </w:pPr>
      <w:rPr>
        <w:rFonts w:hint="default"/>
        <w:lang w:val="ru-RU" w:eastAsia="en-US" w:bidi="ar-SA"/>
      </w:rPr>
    </w:lvl>
    <w:lvl w:ilvl="6">
      <w:numFmt w:val="bullet"/>
      <w:lvlText w:val="•"/>
      <w:lvlJc w:val="left"/>
      <w:pPr>
        <w:ind w:left="5877" w:hanging="461"/>
      </w:pPr>
      <w:rPr>
        <w:rFonts w:hint="default"/>
        <w:lang w:val="ru-RU" w:eastAsia="en-US" w:bidi="ar-SA"/>
      </w:rPr>
    </w:lvl>
    <w:lvl w:ilvl="7">
      <w:numFmt w:val="bullet"/>
      <w:lvlText w:val="•"/>
      <w:lvlJc w:val="left"/>
      <w:pPr>
        <w:ind w:left="6829" w:hanging="461"/>
      </w:pPr>
      <w:rPr>
        <w:rFonts w:hint="default"/>
        <w:lang w:val="ru-RU" w:eastAsia="en-US" w:bidi="ar-SA"/>
      </w:rPr>
    </w:lvl>
    <w:lvl w:ilvl="8">
      <w:numFmt w:val="bullet"/>
      <w:lvlText w:val="•"/>
      <w:lvlJc w:val="left"/>
      <w:pPr>
        <w:ind w:left="7780" w:hanging="461"/>
      </w:pPr>
      <w:rPr>
        <w:rFonts w:hint="default"/>
        <w:lang w:val="ru-RU" w:eastAsia="en-US" w:bidi="ar-SA"/>
      </w:rPr>
    </w:lvl>
  </w:abstractNum>
  <w:abstractNum w:abstractNumId="33">
    <w:nsid w:val="13B65390"/>
    <w:multiLevelType w:val="hybridMultilevel"/>
    <w:tmpl w:val="B492D1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17572811"/>
    <w:multiLevelType w:val="hybridMultilevel"/>
    <w:tmpl w:val="180C01AA"/>
    <w:lvl w:ilvl="0" w:tplc="321CE316">
      <w:start w:val="1"/>
      <w:numFmt w:val="decimal"/>
      <w:lvlText w:val="%1."/>
      <w:lvlJc w:val="left"/>
      <w:pPr>
        <w:ind w:left="720" w:hanging="360"/>
      </w:pPr>
      <w:rPr>
        <w:rFonts w:ascii="Times New Roman" w:hAnsi="Times New Roman" w:cs="Times New Roman"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178B63E9"/>
    <w:multiLevelType w:val="multilevel"/>
    <w:tmpl w:val="71CAC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17F95544"/>
    <w:multiLevelType w:val="hybridMultilevel"/>
    <w:tmpl w:val="B3B83B34"/>
    <w:lvl w:ilvl="0" w:tplc="EA3E14A2">
      <w:start w:val="1"/>
      <w:numFmt w:val="decimal"/>
      <w:lvlText w:val="%1."/>
      <w:lvlJc w:val="left"/>
      <w:pPr>
        <w:tabs>
          <w:tab w:val="num" w:pos="1134"/>
        </w:tabs>
        <w:ind w:left="0" w:firstLine="737"/>
      </w:pPr>
      <w:rPr>
        <w:rFonts w:ascii="Times New Roman" w:hAnsi="Times New Roman" w:hint="default"/>
        <w:b/>
        <w:i w:val="0"/>
        <w:sz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1B1A72BD"/>
    <w:multiLevelType w:val="hybridMultilevel"/>
    <w:tmpl w:val="1D1035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1BD8553B"/>
    <w:multiLevelType w:val="hybridMultilevel"/>
    <w:tmpl w:val="DE0061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1CD96835"/>
    <w:multiLevelType w:val="hybridMultilevel"/>
    <w:tmpl w:val="ED6011C8"/>
    <w:lvl w:ilvl="0" w:tplc="950C9BD4">
      <w:start w:val="1"/>
      <w:numFmt w:val="decimal"/>
      <w:lvlText w:val="%1)"/>
      <w:lvlJc w:val="left"/>
      <w:pPr>
        <w:ind w:left="920" w:hanging="659"/>
        <w:jc w:val="left"/>
      </w:pPr>
      <w:rPr>
        <w:rFonts w:ascii="Times New Roman" w:eastAsia="Times New Roman" w:hAnsi="Times New Roman" w:cs="Times New Roman" w:hint="default"/>
        <w:w w:val="99"/>
        <w:sz w:val="24"/>
        <w:szCs w:val="24"/>
        <w:lang w:val="ru-RU" w:eastAsia="en-US" w:bidi="ar-SA"/>
      </w:rPr>
    </w:lvl>
    <w:lvl w:ilvl="1" w:tplc="A4C0CC62">
      <w:numFmt w:val="bullet"/>
      <w:lvlText w:val="•"/>
      <w:lvlJc w:val="left"/>
      <w:pPr>
        <w:ind w:left="1511" w:hanging="659"/>
      </w:pPr>
      <w:rPr>
        <w:rFonts w:hint="default"/>
        <w:lang w:val="ru-RU" w:eastAsia="en-US" w:bidi="ar-SA"/>
      </w:rPr>
    </w:lvl>
    <w:lvl w:ilvl="2" w:tplc="8660930A">
      <w:numFmt w:val="bullet"/>
      <w:lvlText w:val="•"/>
      <w:lvlJc w:val="left"/>
      <w:pPr>
        <w:ind w:left="2102" w:hanging="659"/>
      </w:pPr>
      <w:rPr>
        <w:rFonts w:hint="default"/>
        <w:lang w:val="ru-RU" w:eastAsia="en-US" w:bidi="ar-SA"/>
      </w:rPr>
    </w:lvl>
    <w:lvl w:ilvl="3" w:tplc="939652F4">
      <w:numFmt w:val="bullet"/>
      <w:lvlText w:val="•"/>
      <w:lvlJc w:val="left"/>
      <w:pPr>
        <w:ind w:left="2693" w:hanging="659"/>
      </w:pPr>
      <w:rPr>
        <w:rFonts w:hint="default"/>
        <w:lang w:val="ru-RU" w:eastAsia="en-US" w:bidi="ar-SA"/>
      </w:rPr>
    </w:lvl>
    <w:lvl w:ilvl="4" w:tplc="DA70B48C">
      <w:numFmt w:val="bullet"/>
      <w:lvlText w:val="•"/>
      <w:lvlJc w:val="left"/>
      <w:pPr>
        <w:ind w:left="3284" w:hanging="659"/>
      </w:pPr>
      <w:rPr>
        <w:rFonts w:hint="default"/>
        <w:lang w:val="ru-RU" w:eastAsia="en-US" w:bidi="ar-SA"/>
      </w:rPr>
    </w:lvl>
    <w:lvl w:ilvl="5" w:tplc="FB601680">
      <w:numFmt w:val="bullet"/>
      <w:lvlText w:val="•"/>
      <w:lvlJc w:val="left"/>
      <w:pPr>
        <w:ind w:left="3875" w:hanging="659"/>
      </w:pPr>
      <w:rPr>
        <w:rFonts w:hint="default"/>
        <w:lang w:val="ru-RU" w:eastAsia="en-US" w:bidi="ar-SA"/>
      </w:rPr>
    </w:lvl>
    <w:lvl w:ilvl="6" w:tplc="779AE7C8">
      <w:numFmt w:val="bullet"/>
      <w:lvlText w:val="•"/>
      <w:lvlJc w:val="left"/>
      <w:pPr>
        <w:ind w:left="4466" w:hanging="659"/>
      </w:pPr>
      <w:rPr>
        <w:rFonts w:hint="default"/>
        <w:lang w:val="ru-RU" w:eastAsia="en-US" w:bidi="ar-SA"/>
      </w:rPr>
    </w:lvl>
    <w:lvl w:ilvl="7" w:tplc="600E57AA">
      <w:numFmt w:val="bullet"/>
      <w:lvlText w:val="•"/>
      <w:lvlJc w:val="left"/>
      <w:pPr>
        <w:ind w:left="5057" w:hanging="659"/>
      </w:pPr>
      <w:rPr>
        <w:rFonts w:hint="default"/>
        <w:lang w:val="ru-RU" w:eastAsia="en-US" w:bidi="ar-SA"/>
      </w:rPr>
    </w:lvl>
    <w:lvl w:ilvl="8" w:tplc="937C7326">
      <w:numFmt w:val="bullet"/>
      <w:lvlText w:val="•"/>
      <w:lvlJc w:val="left"/>
      <w:pPr>
        <w:ind w:left="5648" w:hanging="659"/>
      </w:pPr>
      <w:rPr>
        <w:rFonts w:hint="default"/>
        <w:lang w:val="ru-RU" w:eastAsia="en-US" w:bidi="ar-SA"/>
      </w:rPr>
    </w:lvl>
  </w:abstractNum>
  <w:abstractNum w:abstractNumId="40">
    <w:nsid w:val="1D6E485A"/>
    <w:multiLevelType w:val="hybridMultilevel"/>
    <w:tmpl w:val="DBCCD84C"/>
    <w:lvl w:ilvl="0" w:tplc="B5D41E82">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nsid w:val="1EA43F20"/>
    <w:multiLevelType w:val="hybridMultilevel"/>
    <w:tmpl w:val="CE80C500"/>
    <w:lvl w:ilvl="0" w:tplc="4E7434F2">
      <w:start w:val="1"/>
      <w:numFmt w:val="bullet"/>
      <w:lvlText w:val=""/>
      <w:lvlJc w:val="left"/>
      <w:pPr>
        <w:ind w:left="782" w:hanging="360"/>
      </w:pPr>
      <w:rPr>
        <w:rFonts w:ascii="Symbol" w:hAnsi="Symbol" w:hint="default"/>
      </w:rPr>
    </w:lvl>
    <w:lvl w:ilvl="1" w:tplc="04190003" w:tentative="1">
      <w:start w:val="1"/>
      <w:numFmt w:val="bullet"/>
      <w:lvlText w:val="o"/>
      <w:lvlJc w:val="left"/>
      <w:pPr>
        <w:ind w:left="1502" w:hanging="360"/>
      </w:pPr>
      <w:rPr>
        <w:rFonts w:ascii="Courier New" w:hAnsi="Courier New" w:hint="default"/>
      </w:rPr>
    </w:lvl>
    <w:lvl w:ilvl="2" w:tplc="04190005" w:tentative="1">
      <w:start w:val="1"/>
      <w:numFmt w:val="bullet"/>
      <w:lvlText w:val=""/>
      <w:lvlJc w:val="left"/>
      <w:pPr>
        <w:ind w:left="2222" w:hanging="360"/>
      </w:pPr>
      <w:rPr>
        <w:rFonts w:ascii="Wingdings" w:hAnsi="Wingdings" w:hint="default"/>
      </w:rPr>
    </w:lvl>
    <w:lvl w:ilvl="3" w:tplc="04190001" w:tentative="1">
      <w:start w:val="1"/>
      <w:numFmt w:val="bullet"/>
      <w:lvlText w:val=""/>
      <w:lvlJc w:val="left"/>
      <w:pPr>
        <w:ind w:left="2942" w:hanging="360"/>
      </w:pPr>
      <w:rPr>
        <w:rFonts w:ascii="Symbol" w:hAnsi="Symbol" w:hint="default"/>
      </w:rPr>
    </w:lvl>
    <w:lvl w:ilvl="4" w:tplc="04190003" w:tentative="1">
      <w:start w:val="1"/>
      <w:numFmt w:val="bullet"/>
      <w:lvlText w:val="o"/>
      <w:lvlJc w:val="left"/>
      <w:pPr>
        <w:ind w:left="3662" w:hanging="360"/>
      </w:pPr>
      <w:rPr>
        <w:rFonts w:ascii="Courier New" w:hAnsi="Courier New" w:hint="default"/>
      </w:rPr>
    </w:lvl>
    <w:lvl w:ilvl="5" w:tplc="04190005" w:tentative="1">
      <w:start w:val="1"/>
      <w:numFmt w:val="bullet"/>
      <w:lvlText w:val=""/>
      <w:lvlJc w:val="left"/>
      <w:pPr>
        <w:ind w:left="4382" w:hanging="360"/>
      </w:pPr>
      <w:rPr>
        <w:rFonts w:ascii="Wingdings" w:hAnsi="Wingdings" w:hint="default"/>
      </w:rPr>
    </w:lvl>
    <w:lvl w:ilvl="6" w:tplc="04190001" w:tentative="1">
      <w:start w:val="1"/>
      <w:numFmt w:val="bullet"/>
      <w:lvlText w:val=""/>
      <w:lvlJc w:val="left"/>
      <w:pPr>
        <w:ind w:left="5102" w:hanging="360"/>
      </w:pPr>
      <w:rPr>
        <w:rFonts w:ascii="Symbol" w:hAnsi="Symbol" w:hint="default"/>
      </w:rPr>
    </w:lvl>
    <w:lvl w:ilvl="7" w:tplc="04190003" w:tentative="1">
      <w:start w:val="1"/>
      <w:numFmt w:val="bullet"/>
      <w:lvlText w:val="o"/>
      <w:lvlJc w:val="left"/>
      <w:pPr>
        <w:ind w:left="5822" w:hanging="360"/>
      </w:pPr>
      <w:rPr>
        <w:rFonts w:ascii="Courier New" w:hAnsi="Courier New" w:hint="default"/>
      </w:rPr>
    </w:lvl>
    <w:lvl w:ilvl="8" w:tplc="04190005" w:tentative="1">
      <w:start w:val="1"/>
      <w:numFmt w:val="bullet"/>
      <w:lvlText w:val=""/>
      <w:lvlJc w:val="left"/>
      <w:pPr>
        <w:ind w:left="6542" w:hanging="360"/>
      </w:pPr>
      <w:rPr>
        <w:rFonts w:ascii="Wingdings" w:hAnsi="Wingdings" w:hint="default"/>
      </w:rPr>
    </w:lvl>
  </w:abstractNum>
  <w:abstractNum w:abstractNumId="42">
    <w:nsid w:val="20EA5CDB"/>
    <w:multiLevelType w:val="hybridMultilevel"/>
    <w:tmpl w:val="1C1CE5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235D6EF4"/>
    <w:multiLevelType w:val="hybridMultilevel"/>
    <w:tmpl w:val="C7FA3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56C59EA"/>
    <w:multiLevelType w:val="hybridMultilevel"/>
    <w:tmpl w:val="36E0B624"/>
    <w:lvl w:ilvl="0" w:tplc="097659F8">
      <w:start w:val="1"/>
      <w:numFmt w:val="decimal"/>
      <w:lvlText w:val="%1."/>
      <w:lvlJc w:val="left"/>
      <w:pPr>
        <w:tabs>
          <w:tab w:val="num" w:pos="1134"/>
        </w:tabs>
        <w:ind w:left="0" w:firstLine="737"/>
      </w:pPr>
      <w:rPr>
        <w:rFonts w:ascii="Times New Roman" w:hAnsi="Times New Roman" w:hint="default"/>
        <w:b/>
        <w:i w:val="0"/>
        <w:color w:val="00206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26012C72"/>
    <w:multiLevelType w:val="hybridMultilevel"/>
    <w:tmpl w:val="E9B45882"/>
    <w:lvl w:ilvl="0" w:tplc="B5D41E82">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nsid w:val="26A00F29"/>
    <w:multiLevelType w:val="hybridMultilevel"/>
    <w:tmpl w:val="AB9606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274B105C"/>
    <w:multiLevelType w:val="multilevel"/>
    <w:tmpl w:val="CEB0F592"/>
    <w:lvl w:ilvl="0">
      <w:start w:val="1"/>
      <w:numFmt w:val="decimal"/>
      <w:lvlText w:val="%1"/>
      <w:lvlJc w:val="left"/>
      <w:pPr>
        <w:tabs>
          <w:tab w:val="num" w:pos="720"/>
        </w:tabs>
        <w:ind w:left="720" w:hanging="360"/>
      </w:pPr>
      <w:rPr>
        <w:rFonts w:cs="Times New Roman" w:hint="default"/>
      </w:rPr>
    </w:lvl>
    <w:lvl w:ilvl="1">
      <w:start w:val="1"/>
      <w:numFmt w:val="decimal"/>
      <w:lvlText w:val="%2"/>
      <w:lvlJc w:val="left"/>
      <w:pPr>
        <w:ind w:left="360" w:hanging="360"/>
      </w:pPr>
      <w:rPr>
        <w:rFonts w:cs="Times New Roman" w:hint="default"/>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8">
    <w:nsid w:val="28725A0F"/>
    <w:multiLevelType w:val="multilevel"/>
    <w:tmpl w:val="5A7E1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29A2745D"/>
    <w:multiLevelType w:val="multilevel"/>
    <w:tmpl w:val="A48E7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2A4F5331"/>
    <w:multiLevelType w:val="hybridMultilevel"/>
    <w:tmpl w:val="A9D4B9D0"/>
    <w:lvl w:ilvl="0" w:tplc="DD4E98A6">
      <w:numFmt w:val="bullet"/>
      <w:lvlText w:val="—"/>
      <w:lvlJc w:val="left"/>
      <w:pPr>
        <w:ind w:left="119" w:hanging="1489"/>
      </w:pPr>
      <w:rPr>
        <w:rFonts w:ascii="Times New Roman" w:eastAsia="Times New Roman" w:hAnsi="Times New Roman" w:cs="Times New Roman" w:hint="default"/>
        <w:b w:val="0"/>
        <w:bCs w:val="0"/>
        <w:i w:val="0"/>
        <w:iCs w:val="0"/>
        <w:spacing w:val="0"/>
        <w:w w:val="100"/>
        <w:sz w:val="24"/>
        <w:szCs w:val="24"/>
        <w:lang w:val="ru-RU" w:eastAsia="en-US" w:bidi="ar-SA"/>
      </w:rPr>
    </w:lvl>
    <w:lvl w:ilvl="1" w:tplc="95160662">
      <w:numFmt w:val="bullet"/>
      <w:lvlText w:val="•"/>
      <w:lvlJc w:val="left"/>
      <w:pPr>
        <w:ind w:left="1068" w:hanging="1489"/>
      </w:pPr>
      <w:rPr>
        <w:rFonts w:hint="default"/>
        <w:lang w:val="ru-RU" w:eastAsia="en-US" w:bidi="ar-SA"/>
      </w:rPr>
    </w:lvl>
    <w:lvl w:ilvl="2" w:tplc="17846A84">
      <w:numFmt w:val="bullet"/>
      <w:lvlText w:val="•"/>
      <w:lvlJc w:val="left"/>
      <w:pPr>
        <w:ind w:left="2016" w:hanging="1489"/>
      </w:pPr>
      <w:rPr>
        <w:rFonts w:hint="default"/>
        <w:lang w:val="ru-RU" w:eastAsia="en-US" w:bidi="ar-SA"/>
      </w:rPr>
    </w:lvl>
    <w:lvl w:ilvl="3" w:tplc="A15E3AB0">
      <w:numFmt w:val="bullet"/>
      <w:lvlText w:val="•"/>
      <w:lvlJc w:val="left"/>
      <w:pPr>
        <w:ind w:left="2965" w:hanging="1489"/>
      </w:pPr>
      <w:rPr>
        <w:rFonts w:hint="default"/>
        <w:lang w:val="ru-RU" w:eastAsia="en-US" w:bidi="ar-SA"/>
      </w:rPr>
    </w:lvl>
    <w:lvl w:ilvl="4" w:tplc="EF94A914">
      <w:numFmt w:val="bullet"/>
      <w:lvlText w:val="•"/>
      <w:lvlJc w:val="left"/>
      <w:pPr>
        <w:ind w:left="3913" w:hanging="1489"/>
      </w:pPr>
      <w:rPr>
        <w:rFonts w:hint="default"/>
        <w:lang w:val="ru-RU" w:eastAsia="en-US" w:bidi="ar-SA"/>
      </w:rPr>
    </w:lvl>
    <w:lvl w:ilvl="5" w:tplc="0BDE8BBA">
      <w:numFmt w:val="bullet"/>
      <w:lvlText w:val="•"/>
      <w:lvlJc w:val="left"/>
      <w:pPr>
        <w:ind w:left="4862" w:hanging="1489"/>
      </w:pPr>
      <w:rPr>
        <w:rFonts w:hint="default"/>
        <w:lang w:val="ru-RU" w:eastAsia="en-US" w:bidi="ar-SA"/>
      </w:rPr>
    </w:lvl>
    <w:lvl w:ilvl="6" w:tplc="DD6E4E5C">
      <w:numFmt w:val="bullet"/>
      <w:lvlText w:val="•"/>
      <w:lvlJc w:val="left"/>
      <w:pPr>
        <w:ind w:left="5810" w:hanging="1489"/>
      </w:pPr>
      <w:rPr>
        <w:rFonts w:hint="default"/>
        <w:lang w:val="ru-RU" w:eastAsia="en-US" w:bidi="ar-SA"/>
      </w:rPr>
    </w:lvl>
    <w:lvl w:ilvl="7" w:tplc="B8D67B42">
      <w:numFmt w:val="bullet"/>
      <w:lvlText w:val="•"/>
      <w:lvlJc w:val="left"/>
      <w:pPr>
        <w:ind w:left="6758" w:hanging="1489"/>
      </w:pPr>
      <w:rPr>
        <w:rFonts w:hint="default"/>
        <w:lang w:val="ru-RU" w:eastAsia="en-US" w:bidi="ar-SA"/>
      </w:rPr>
    </w:lvl>
    <w:lvl w:ilvl="8" w:tplc="2570AC50">
      <w:numFmt w:val="bullet"/>
      <w:lvlText w:val="•"/>
      <w:lvlJc w:val="left"/>
      <w:pPr>
        <w:ind w:left="7707" w:hanging="1489"/>
      </w:pPr>
      <w:rPr>
        <w:rFonts w:hint="default"/>
        <w:lang w:val="ru-RU" w:eastAsia="en-US" w:bidi="ar-SA"/>
      </w:rPr>
    </w:lvl>
  </w:abstractNum>
  <w:abstractNum w:abstractNumId="51">
    <w:nsid w:val="2AFA058C"/>
    <w:multiLevelType w:val="hybridMultilevel"/>
    <w:tmpl w:val="F98E7100"/>
    <w:lvl w:ilvl="0" w:tplc="7E86416E">
      <w:start w:val="1"/>
      <w:numFmt w:val="decimal"/>
      <w:lvlText w:val="%1."/>
      <w:lvlJc w:val="left"/>
      <w:pPr>
        <w:ind w:left="1190" w:hanging="36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69C4E96C">
      <w:numFmt w:val="bullet"/>
      <w:lvlText w:val="•"/>
      <w:lvlJc w:val="left"/>
      <w:pPr>
        <w:ind w:left="2038" w:hanging="360"/>
      </w:pPr>
      <w:rPr>
        <w:rFonts w:hint="default"/>
        <w:lang w:val="ru-RU" w:eastAsia="en-US" w:bidi="ar-SA"/>
      </w:rPr>
    </w:lvl>
    <w:lvl w:ilvl="2" w:tplc="85245F0E">
      <w:numFmt w:val="bullet"/>
      <w:lvlText w:val="•"/>
      <w:lvlJc w:val="left"/>
      <w:pPr>
        <w:ind w:left="2876" w:hanging="360"/>
      </w:pPr>
      <w:rPr>
        <w:rFonts w:hint="default"/>
        <w:lang w:val="ru-RU" w:eastAsia="en-US" w:bidi="ar-SA"/>
      </w:rPr>
    </w:lvl>
    <w:lvl w:ilvl="3" w:tplc="3A682950">
      <w:numFmt w:val="bullet"/>
      <w:lvlText w:val="•"/>
      <w:lvlJc w:val="left"/>
      <w:pPr>
        <w:ind w:left="3715" w:hanging="360"/>
      </w:pPr>
      <w:rPr>
        <w:rFonts w:hint="default"/>
        <w:lang w:val="ru-RU" w:eastAsia="en-US" w:bidi="ar-SA"/>
      </w:rPr>
    </w:lvl>
    <w:lvl w:ilvl="4" w:tplc="3F8E999A">
      <w:numFmt w:val="bullet"/>
      <w:lvlText w:val="•"/>
      <w:lvlJc w:val="left"/>
      <w:pPr>
        <w:ind w:left="4553" w:hanging="360"/>
      </w:pPr>
      <w:rPr>
        <w:rFonts w:hint="default"/>
        <w:lang w:val="ru-RU" w:eastAsia="en-US" w:bidi="ar-SA"/>
      </w:rPr>
    </w:lvl>
    <w:lvl w:ilvl="5" w:tplc="2AEE380A">
      <w:numFmt w:val="bullet"/>
      <w:lvlText w:val="•"/>
      <w:lvlJc w:val="left"/>
      <w:pPr>
        <w:ind w:left="5392" w:hanging="360"/>
      </w:pPr>
      <w:rPr>
        <w:rFonts w:hint="default"/>
        <w:lang w:val="ru-RU" w:eastAsia="en-US" w:bidi="ar-SA"/>
      </w:rPr>
    </w:lvl>
    <w:lvl w:ilvl="6" w:tplc="2D5A6348">
      <w:numFmt w:val="bullet"/>
      <w:lvlText w:val="•"/>
      <w:lvlJc w:val="left"/>
      <w:pPr>
        <w:ind w:left="6230" w:hanging="360"/>
      </w:pPr>
      <w:rPr>
        <w:rFonts w:hint="default"/>
        <w:lang w:val="ru-RU" w:eastAsia="en-US" w:bidi="ar-SA"/>
      </w:rPr>
    </w:lvl>
    <w:lvl w:ilvl="7" w:tplc="50C4D774">
      <w:numFmt w:val="bullet"/>
      <w:lvlText w:val="•"/>
      <w:lvlJc w:val="left"/>
      <w:pPr>
        <w:ind w:left="7068" w:hanging="360"/>
      </w:pPr>
      <w:rPr>
        <w:rFonts w:hint="default"/>
        <w:lang w:val="ru-RU" w:eastAsia="en-US" w:bidi="ar-SA"/>
      </w:rPr>
    </w:lvl>
    <w:lvl w:ilvl="8" w:tplc="0A085774">
      <w:numFmt w:val="bullet"/>
      <w:lvlText w:val="•"/>
      <w:lvlJc w:val="left"/>
      <w:pPr>
        <w:ind w:left="7907" w:hanging="360"/>
      </w:pPr>
      <w:rPr>
        <w:rFonts w:hint="default"/>
        <w:lang w:val="ru-RU" w:eastAsia="en-US" w:bidi="ar-SA"/>
      </w:rPr>
    </w:lvl>
  </w:abstractNum>
  <w:abstractNum w:abstractNumId="52">
    <w:nsid w:val="2B1D30A6"/>
    <w:multiLevelType w:val="hybridMultilevel"/>
    <w:tmpl w:val="3058ED3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3">
    <w:nsid w:val="2B3B3E11"/>
    <w:multiLevelType w:val="hybridMultilevel"/>
    <w:tmpl w:val="579C7D80"/>
    <w:lvl w:ilvl="0" w:tplc="04190015">
      <w:start w:val="1"/>
      <w:numFmt w:val="upperLetter"/>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4">
    <w:nsid w:val="2B493879"/>
    <w:multiLevelType w:val="multilevel"/>
    <w:tmpl w:val="652E3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2B8C5E8C"/>
    <w:multiLevelType w:val="multilevel"/>
    <w:tmpl w:val="B58AD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2B922FA7"/>
    <w:multiLevelType w:val="multilevel"/>
    <w:tmpl w:val="A8F8C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2BAC201A"/>
    <w:multiLevelType w:val="multilevel"/>
    <w:tmpl w:val="E96C63B8"/>
    <w:lvl w:ilvl="0">
      <w:start w:val="1"/>
      <w:numFmt w:val="decimal"/>
      <w:lvlText w:val="%1"/>
      <w:lvlJc w:val="left"/>
      <w:pPr>
        <w:ind w:left="720" w:hanging="360"/>
      </w:pPr>
      <w:rPr>
        <w:rFonts w:asciiTheme="majorHAnsi" w:eastAsiaTheme="majorEastAsia" w:hAnsiTheme="majorHAnsi" w:cstheme="majorBidi"/>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8">
    <w:nsid w:val="2BB20297"/>
    <w:multiLevelType w:val="hybridMultilevel"/>
    <w:tmpl w:val="10E0C3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2CA1584A"/>
    <w:multiLevelType w:val="multilevel"/>
    <w:tmpl w:val="CF0486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2CD11AE8"/>
    <w:multiLevelType w:val="hybridMultilevel"/>
    <w:tmpl w:val="CA4449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2DCB1146"/>
    <w:multiLevelType w:val="hybridMultilevel"/>
    <w:tmpl w:val="9EEEB3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2E1F2012"/>
    <w:multiLevelType w:val="hybridMultilevel"/>
    <w:tmpl w:val="80CCA58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2F2273CF"/>
    <w:multiLevelType w:val="hybridMultilevel"/>
    <w:tmpl w:val="44666C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2F6331BD"/>
    <w:multiLevelType w:val="multilevel"/>
    <w:tmpl w:val="C73CF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2F8C57E4"/>
    <w:multiLevelType w:val="hybridMultilevel"/>
    <w:tmpl w:val="3EEAEA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2FDD60F9"/>
    <w:multiLevelType w:val="multilevel"/>
    <w:tmpl w:val="F8E03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32801A0E"/>
    <w:multiLevelType w:val="hybridMultilevel"/>
    <w:tmpl w:val="F23812EE"/>
    <w:lvl w:ilvl="0" w:tplc="86EEDCFE">
      <w:start w:val="1"/>
      <w:numFmt w:val="decimal"/>
      <w:lvlText w:val="%1."/>
      <w:lvlJc w:val="left"/>
      <w:pPr>
        <w:ind w:left="360" w:hanging="360"/>
      </w:pPr>
      <w:rPr>
        <w:rFonts w:eastAsia="Calibri"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8">
    <w:nsid w:val="34531119"/>
    <w:multiLevelType w:val="multilevel"/>
    <w:tmpl w:val="4106E9F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347364AF"/>
    <w:multiLevelType w:val="multilevel"/>
    <w:tmpl w:val="C36E0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35553164"/>
    <w:multiLevelType w:val="hybridMultilevel"/>
    <w:tmpl w:val="EE6418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35F6569D"/>
    <w:multiLevelType w:val="hybridMultilevel"/>
    <w:tmpl w:val="1590A340"/>
    <w:lvl w:ilvl="0" w:tplc="75BAF678">
      <w:start w:val="1"/>
      <w:numFmt w:val="decimal"/>
      <w:lvlText w:val="%1."/>
      <w:lvlJc w:val="left"/>
      <w:pPr>
        <w:ind w:left="298" w:hanging="1004"/>
        <w:jc w:val="left"/>
      </w:pPr>
      <w:rPr>
        <w:rFonts w:ascii="Times New Roman" w:eastAsia="Times New Roman" w:hAnsi="Times New Roman" w:cs="Times New Roman" w:hint="default"/>
        <w:color w:val="212121"/>
        <w:spacing w:val="0"/>
        <w:w w:val="100"/>
        <w:sz w:val="28"/>
        <w:szCs w:val="28"/>
        <w:lang w:val="ru-RU" w:eastAsia="en-US" w:bidi="ar-SA"/>
      </w:rPr>
    </w:lvl>
    <w:lvl w:ilvl="1" w:tplc="1AD602F8">
      <w:numFmt w:val="bullet"/>
      <w:lvlText w:val="•"/>
      <w:lvlJc w:val="left"/>
      <w:pPr>
        <w:ind w:left="1294" w:hanging="1004"/>
      </w:pPr>
      <w:rPr>
        <w:rFonts w:hint="default"/>
        <w:lang w:val="ru-RU" w:eastAsia="en-US" w:bidi="ar-SA"/>
      </w:rPr>
    </w:lvl>
    <w:lvl w:ilvl="2" w:tplc="5314BD90">
      <w:numFmt w:val="bullet"/>
      <w:lvlText w:val="•"/>
      <w:lvlJc w:val="left"/>
      <w:pPr>
        <w:ind w:left="2288" w:hanging="1004"/>
      </w:pPr>
      <w:rPr>
        <w:rFonts w:hint="default"/>
        <w:lang w:val="ru-RU" w:eastAsia="en-US" w:bidi="ar-SA"/>
      </w:rPr>
    </w:lvl>
    <w:lvl w:ilvl="3" w:tplc="D966B47E">
      <w:numFmt w:val="bullet"/>
      <w:lvlText w:val="•"/>
      <w:lvlJc w:val="left"/>
      <w:pPr>
        <w:ind w:left="3283" w:hanging="1004"/>
      </w:pPr>
      <w:rPr>
        <w:rFonts w:hint="default"/>
        <w:lang w:val="ru-RU" w:eastAsia="en-US" w:bidi="ar-SA"/>
      </w:rPr>
    </w:lvl>
    <w:lvl w:ilvl="4" w:tplc="DB028C88">
      <w:numFmt w:val="bullet"/>
      <w:lvlText w:val="•"/>
      <w:lvlJc w:val="left"/>
      <w:pPr>
        <w:ind w:left="4277" w:hanging="1004"/>
      </w:pPr>
      <w:rPr>
        <w:rFonts w:hint="default"/>
        <w:lang w:val="ru-RU" w:eastAsia="en-US" w:bidi="ar-SA"/>
      </w:rPr>
    </w:lvl>
    <w:lvl w:ilvl="5" w:tplc="B920B85C">
      <w:numFmt w:val="bullet"/>
      <w:lvlText w:val="•"/>
      <w:lvlJc w:val="left"/>
      <w:pPr>
        <w:ind w:left="5272" w:hanging="1004"/>
      </w:pPr>
      <w:rPr>
        <w:rFonts w:hint="default"/>
        <w:lang w:val="ru-RU" w:eastAsia="en-US" w:bidi="ar-SA"/>
      </w:rPr>
    </w:lvl>
    <w:lvl w:ilvl="6" w:tplc="3F46BA18">
      <w:numFmt w:val="bullet"/>
      <w:lvlText w:val="•"/>
      <w:lvlJc w:val="left"/>
      <w:pPr>
        <w:ind w:left="6266" w:hanging="1004"/>
      </w:pPr>
      <w:rPr>
        <w:rFonts w:hint="default"/>
        <w:lang w:val="ru-RU" w:eastAsia="en-US" w:bidi="ar-SA"/>
      </w:rPr>
    </w:lvl>
    <w:lvl w:ilvl="7" w:tplc="C80025EA">
      <w:numFmt w:val="bullet"/>
      <w:lvlText w:val="•"/>
      <w:lvlJc w:val="left"/>
      <w:pPr>
        <w:ind w:left="7260" w:hanging="1004"/>
      </w:pPr>
      <w:rPr>
        <w:rFonts w:hint="default"/>
        <w:lang w:val="ru-RU" w:eastAsia="en-US" w:bidi="ar-SA"/>
      </w:rPr>
    </w:lvl>
    <w:lvl w:ilvl="8" w:tplc="CD6057D2">
      <w:numFmt w:val="bullet"/>
      <w:lvlText w:val="•"/>
      <w:lvlJc w:val="left"/>
      <w:pPr>
        <w:ind w:left="8255" w:hanging="1004"/>
      </w:pPr>
      <w:rPr>
        <w:rFonts w:hint="default"/>
        <w:lang w:val="ru-RU" w:eastAsia="en-US" w:bidi="ar-SA"/>
      </w:rPr>
    </w:lvl>
  </w:abstractNum>
  <w:abstractNum w:abstractNumId="72">
    <w:nsid w:val="3681308C"/>
    <w:multiLevelType w:val="multilevel"/>
    <w:tmpl w:val="5E405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36DF3B7F"/>
    <w:multiLevelType w:val="multilevel"/>
    <w:tmpl w:val="53101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38A608EB"/>
    <w:multiLevelType w:val="hybridMultilevel"/>
    <w:tmpl w:val="B96E6B2C"/>
    <w:lvl w:ilvl="0" w:tplc="0D385C9C">
      <w:start w:val="1"/>
      <w:numFmt w:val="decimal"/>
      <w:lvlText w:val="%1."/>
      <w:lvlJc w:val="left"/>
      <w:pPr>
        <w:ind w:left="2160" w:hanging="360"/>
        <w:jc w:val="left"/>
      </w:pPr>
      <w:rPr>
        <w:rFonts w:ascii="Times New Roman" w:eastAsia="Times New Roman" w:hAnsi="Times New Roman" w:cs="Times New Roman" w:hint="default"/>
        <w:w w:val="100"/>
        <w:sz w:val="24"/>
        <w:szCs w:val="24"/>
        <w:lang w:val="ru-RU" w:eastAsia="en-US" w:bidi="ar-SA"/>
      </w:rPr>
    </w:lvl>
    <w:lvl w:ilvl="1" w:tplc="4888E21C">
      <w:numFmt w:val="bullet"/>
      <w:lvlText w:val="•"/>
      <w:lvlJc w:val="left"/>
      <w:pPr>
        <w:ind w:left="3060" w:hanging="360"/>
      </w:pPr>
      <w:rPr>
        <w:rFonts w:hint="default"/>
        <w:lang w:val="ru-RU" w:eastAsia="en-US" w:bidi="ar-SA"/>
      </w:rPr>
    </w:lvl>
    <w:lvl w:ilvl="2" w:tplc="D29C36E0">
      <w:numFmt w:val="bullet"/>
      <w:lvlText w:val="•"/>
      <w:lvlJc w:val="left"/>
      <w:pPr>
        <w:ind w:left="3960" w:hanging="360"/>
      </w:pPr>
      <w:rPr>
        <w:rFonts w:hint="default"/>
        <w:lang w:val="ru-RU" w:eastAsia="en-US" w:bidi="ar-SA"/>
      </w:rPr>
    </w:lvl>
    <w:lvl w:ilvl="3" w:tplc="96A81F70">
      <w:numFmt w:val="bullet"/>
      <w:lvlText w:val="•"/>
      <w:lvlJc w:val="left"/>
      <w:pPr>
        <w:ind w:left="4861" w:hanging="360"/>
      </w:pPr>
      <w:rPr>
        <w:rFonts w:hint="default"/>
        <w:lang w:val="ru-RU" w:eastAsia="en-US" w:bidi="ar-SA"/>
      </w:rPr>
    </w:lvl>
    <w:lvl w:ilvl="4" w:tplc="50CE5B96">
      <w:numFmt w:val="bullet"/>
      <w:lvlText w:val="•"/>
      <w:lvlJc w:val="left"/>
      <w:pPr>
        <w:ind w:left="5761" w:hanging="360"/>
      </w:pPr>
      <w:rPr>
        <w:rFonts w:hint="default"/>
        <w:lang w:val="ru-RU" w:eastAsia="en-US" w:bidi="ar-SA"/>
      </w:rPr>
    </w:lvl>
    <w:lvl w:ilvl="5" w:tplc="044AF900">
      <w:numFmt w:val="bullet"/>
      <w:lvlText w:val="•"/>
      <w:lvlJc w:val="left"/>
      <w:pPr>
        <w:ind w:left="6662" w:hanging="360"/>
      </w:pPr>
      <w:rPr>
        <w:rFonts w:hint="default"/>
        <w:lang w:val="ru-RU" w:eastAsia="en-US" w:bidi="ar-SA"/>
      </w:rPr>
    </w:lvl>
    <w:lvl w:ilvl="6" w:tplc="0EE6FBC2">
      <w:numFmt w:val="bullet"/>
      <w:lvlText w:val="•"/>
      <w:lvlJc w:val="left"/>
      <w:pPr>
        <w:ind w:left="7562" w:hanging="360"/>
      </w:pPr>
      <w:rPr>
        <w:rFonts w:hint="default"/>
        <w:lang w:val="ru-RU" w:eastAsia="en-US" w:bidi="ar-SA"/>
      </w:rPr>
    </w:lvl>
    <w:lvl w:ilvl="7" w:tplc="0D4EE25A">
      <w:numFmt w:val="bullet"/>
      <w:lvlText w:val="•"/>
      <w:lvlJc w:val="left"/>
      <w:pPr>
        <w:ind w:left="8462" w:hanging="360"/>
      </w:pPr>
      <w:rPr>
        <w:rFonts w:hint="default"/>
        <w:lang w:val="ru-RU" w:eastAsia="en-US" w:bidi="ar-SA"/>
      </w:rPr>
    </w:lvl>
    <w:lvl w:ilvl="8" w:tplc="1C0AEF90">
      <w:numFmt w:val="bullet"/>
      <w:lvlText w:val="•"/>
      <w:lvlJc w:val="left"/>
      <w:pPr>
        <w:ind w:left="9363" w:hanging="360"/>
      </w:pPr>
      <w:rPr>
        <w:rFonts w:hint="default"/>
        <w:lang w:val="ru-RU" w:eastAsia="en-US" w:bidi="ar-SA"/>
      </w:rPr>
    </w:lvl>
  </w:abstractNum>
  <w:abstractNum w:abstractNumId="75">
    <w:nsid w:val="399B2A2B"/>
    <w:multiLevelType w:val="multilevel"/>
    <w:tmpl w:val="D8C20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3BB145F6"/>
    <w:multiLevelType w:val="hybridMultilevel"/>
    <w:tmpl w:val="5E00C49A"/>
    <w:lvl w:ilvl="0" w:tplc="D15C655E">
      <w:start w:val="1"/>
      <w:numFmt w:val="decimal"/>
      <w:lvlText w:val="%1)"/>
      <w:lvlJc w:val="left"/>
      <w:pPr>
        <w:ind w:left="920" w:hanging="659"/>
        <w:jc w:val="left"/>
      </w:pPr>
      <w:rPr>
        <w:rFonts w:ascii="Times New Roman" w:eastAsia="Times New Roman" w:hAnsi="Times New Roman" w:cs="Times New Roman" w:hint="default"/>
        <w:w w:val="99"/>
        <w:sz w:val="24"/>
        <w:szCs w:val="24"/>
        <w:lang w:val="ru-RU" w:eastAsia="en-US" w:bidi="ar-SA"/>
      </w:rPr>
    </w:lvl>
    <w:lvl w:ilvl="1" w:tplc="5D8C59EE">
      <w:numFmt w:val="bullet"/>
      <w:lvlText w:val="•"/>
      <w:lvlJc w:val="left"/>
      <w:pPr>
        <w:ind w:left="1807" w:hanging="659"/>
      </w:pPr>
      <w:rPr>
        <w:rFonts w:hint="default"/>
        <w:lang w:val="ru-RU" w:eastAsia="en-US" w:bidi="ar-SA"/>
      </w:rPr>
    </w:lvl>
    <w:lvl w:ilvl="2" w:tplc="7F428FD0">
      <w:numFmt w:val="bullet"/>
      <w:lvlText w:val="•"/>
      <w:lvlJc w:val="left"/>
      <w:pPr>
        <w:ind w:left="2694" w:hanging="659"/>
      </w:pPr>
      <w:rPr>
        <w:rFonts w:hint="default"/>
        <w:lang w:val="ru-RU" w:eastAsia="en-US" w:bidi="ar-SA"/>
      </w:rPr>
    </w:lvl>
    <w:lvl w:ilvl="3" w:tplc="B9601F0E">
      <w:numFmt w:val="bullet"/>
      <w:lvlText w:val="•"/>
      <w:lvlJc w:val="left"/>
      <w:pPr>
        <w:ind w:left="3581" w:hanging="659"/>
      </w:pPr>
      <w:rPr>
        <w:rFonts w:hint="default"/>
        <w:lang w:val="ru-RU" w:eastAsia="en-US" w:bidi="ar-SA"/>
      </w:rPr>
    </w:lvl>
    <w:lvl w:ilvl="4" w:tplc="C0DAE8EC">
      <w:numFmt w:val="bullet"/>
      <w:lvlText w:val="•"/>
      <w:lvlJc w:val="left"/>
      <w:pPr>
        <w:ind w:left="4468" w:hanging="659"/>
      </w:pPr>
      <w:rPr>
        <w:rFonts w:hint="default"/>
        <w:lang w:val="ru-RU" w:eastAsia="en-US" w:bidi="ar-SA"/>
      </w:rPr>
    </w:lvl>
    <w:lvl w:ilvl="5" w:tplc="290E56C2">
      <w:numFmt w:val="bullet"/>
      <w:lvlText w:val="•"/>
      <w:lvlJc w:val="left"/>
      <w:pPr>
        <w:ind w:left="5356" w:hanging="659"/>
      </w:pPr>
      <w:rPr>
        <w:rFonts w:hint="default"/>
        <w:lang w:val="ru-RU" w:eastAsia="en-US" w:bidi="ar-SA"/>
      </w:rPr>
    </w:lvl>
    <w:lvl w:ilvl="6" w:tplc="E4669DCC">
      <w:numFmt w:val="bullet"/>
      <w:lvlText w:val="•"/>
      <w:lvlJc w:val="left"/>
      <w:pPr>
        <w:ind w:left="6243" w:hanging="659"/>
      </w:pPr>
      <w:rPr>
        <w:rFonts w:hint="default"/>
        <w:lang w:val="ru-RU" w:eastAsia="en-US" w:bidi="ar-SA"/>
      </w:rPr>
    </w:lvl>
    <w:lvl w:ilvl="7" w:tplc="2424C922">
      <w:numFmt w:val="bullet"/>
      <w:lvlText w:val="•"/>
      <w:lvlJc w:val="left"/>
      <w:pPr>
        <w:ind w:left="7130" w:hanging="659"/>
      </w:pPr>
      <w:rPr>
        <w:rFonts w:hint="default"/>
        <w:lang w:val="ru-RU" w:eastAsia="en-US" w:bidi="ar-SA"/>
      </w:rPr>
    </w:lvl>
    <w:lvl w:ilvl="8" w:tplc="93CA44FE">
      <w:numFmt w:val="bullet"/>
      <w:lvlText w:val="•"/>
      <w:lvlJc w:val="left"/>
      <w:pPr>
        <w:ind w:left="8017" w:hanging="659"/>
      </w:pPr>
      <w:rPr>
        <w:rFonts w:hint="default"/>
        <w:lang w:val="ru-RU" w:eastAsia="en-US" w:bidi="ar-SA"/>
      </w:rPr>
    </w:lvl>
  </w:abstractNum>
  <w:abstractNum w:abstractNumId="77">
    <w:nsid w:val="3C02632A"/>
    <w:multiLevelType w:val="multilevel"/>
    <w:tmpl w:val="13E6B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3D8D10B3"/>
    <w:multiLevelType w:val="hybridMultilevel"/>
    <w:tmpl w:val="A894DCE8"/>
    <w:lvl w:ilvl="0" w:tplc="54829218">
      <w:numFmt w:val="bullet"/>
      <w:lvlText w:val="•"/>
      <w:lvlJc w:val="left"/>
      <w:pPr>
        <w:ind w:left="119" w:hanging="144"/>
      </w:pPr>
      <w:rPr>
        <w:rFonts w:ascii="Times New Roman" w:eastAsia="Times New Roman" w:hAnsi="Times New Roman" w:cs="Times New Roman" w:hint="default"/>
        <w:b w:val="0"/>
        <w:bCs w:val="0"/>
        <w:i w:val="0"/>
        <w:iCs w:val="0"/>
        <w:spacing w:val="0"/>
        <w:w w:val="100"/>
        <w:sz w:val="24"/>
        <w:szCs w:val="24"/>
        <w:lang w:val="ru-RU" w:eastAsia="en-US" w:bidi="ar-SA"/>
      </w:rPr>
    </w:lvl>
    <w:lvl w:ilvl="1" w:tplc="2732FC84">
      <w:numFmt w:val="bullet"/>
      <w:lvlText w:val="•"/>
      <w:lvlJc w:val="left"/>
      <w:pPr>
        <w:ind w:left="1066" w:hanging="144"/>
      </w:pPr>
      <w:rPr>
        <w:rFonts w:hint="default"/>
        <w:lang w:val="ru-RU" w:eastAsia="en-US" w:bidi="ar-SA"/>
      </w:rPr>
    </w:lvl>
    <w:lvl w:ilvl="2" w:tplc="F50C8FCE">
      <w:numFmt w:val="bullet"/>
      <w:lvlText w:val="•"/>
      <w:lvlJc w:val="left"/>
      <w:pPr>
        <w:ind w:left="2012" w:hanging="144"/>
      </w:pPr>
      <w:rPr>
        <w:rFonts w:hint="default"/>
        <w:lang w:val="ru-RU" w:eastAsia="en-US" w:bidi="ar-SA"/>
      </w:rPr>
    </w:lvl>
    <w:lvl w:ilvl="3" w:tplc="6D920076">
      <w:numFmt w:val="bullet"/>
      <w:lvlText w:val="•"/>
      <w:lvlJc w:val="left"/>
      <w:pPr>
        <w:ind w:left="2959" w:hanging="144"/>
      </w:pPr>
      <w:rPr>
        <w:rFonts w:hint="default"/>
        <w:lang w:val="ru-RU" w:eastAsia="en-US" w:bidi="ar-SA"/>
      </w:rPr>
    </w:lvl>
    <w:lvl w:ilvl="4" w:tplc="FE802D72">
      <w:numFmt w:val="bullet"/>
      <w:lvlText w:val="•"/>
      <w:lvlJc w:val="left"/>
      <w:pPr>
        <w:ind w:left="3905" w:hanging="144"/>
      </w:pPr>
      <w:rPr>
        <w:rFonts w:hint="default"/>
        <w:lang w:val="ru-RU" w:eastAsia="en-US" w:bidi="ar-SA"/>
      </w:rPr>
    </w:lvl>
    <w:lvl w:ilvl="5" w:tplc="E7009A38">
      <w:numFmt w:val="bullet"/>
      <w:lvlText w:val="•"/>
      <w:lvlJc w:val="left"/>
      <w:pPr>
        <w:ind w:left="4852" w:hanging="144"/>
      </w:pPr>
      <w:rPr>
        <w:rFonts w:hint="default"/>
        <w:lang w:val="ru-RU" w:eastAsia="en-US" w:bidi="ar-SA"/>
      </w:rPr>
    </w:lvl>
    <w:lvl w:ilvl="6" w:tplc="E60C0C8A">
      <w:numFmt w:val="bullet"/>
      <w:lvlText w:val="•"/>
      <w:lvlJc w:val="left"/>
      <w:pPr>
        <w:ind w:left="5798" w:hanging="144"/>
      </w:pPr>
      <w:rPr>
        <w:rFonts w:hint="default"/>
        <w:lang w:val="ru-RU" w:eastAsia="en-US" w:bidi="ar-SA"/>
      </w:rPr>
    </w:lvl>
    <w:lvl w:ilvl="7" w:tplc="5D7CF99E">
      <w:numFmt w:val="bullet"/>
      <w:lvlText w:val="•"/>
      <w:lvlJc w:val="left"/>
      <w:pPr>
        <w:ind w:left="6744" w:hanging="144"/>
      </w:pPr>
      <w:rPr>
        <w:rFonts w:hint="default"/>
        <w:lang w:val="ru-RU" w:eastAsia="en-US" w:bidi="ar-SA"/>
      </w:rPr>
    </w:lvl>
    <w:lvl w:ilvl="8" w:tplc="DB32BBC0">
      <w:numFmt w:val="bullet"/>
      <w:lvlText w:val="•"/>
      <w:lvlJc w:val="left"/>
      <w:pPr>
        <w:ind w:left="7691" w:hanging="144"/>
      </w:pPr>
      <w:rPr>
        <w:rFonts w:hint="default"/>
        <w:lang w:val="ru-RU" w:eastAsia="en-US" w:bidi="ar-SA"/>
      </w:rPr>
    </w:lvl>
  </w:abstractNum>
  <w:abstractNum w:abstractNumId="79">
    <w:nsid w:val="3DA93725"/>
    <w:multiLevelType w:val="hybridMultilevel"/>
    <w:tmpl w:val="098CA7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3DC7351E"/>
    <w:multiLevelType w:val="singleLevel"/>
    <w:tmpl w:val="2882836C"/>
    <w:lvl w:ilvl="0">
      <w:start w:val="1"/>
      <w:numFmt w:val="decimal"/>
      <w:lvlText w:val="%1)"/>
      <w:legacy w:legacy="1" w:legacySpace="0" w:legacyIndent="360"/>
      <w:lvlJc w:val="left"/>
      <w:rPr>
        <w:rFonts w:ascii="Times New Roman" w:hAnsi="Times New Roman" w:cs="Times New Roman" w:hint="default"/>
      </w:rPr>
    </w:lvl>
  </w:abstractNum>
  <w:abstractNum w:abstractNumId="81">
    <w:nsid w:val="3E1B5C1F"/>
    <w:multiLevelType w:val="multilevel"/>
    <w:tmpl w:val="9C5A9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3E657762"/>
    <w:multiLevelType w:val="hybridMultilevel"/>
    <w:tmpl w:val="625E15E8"/>
    <w:lvl w:ilvl="0" w:tplc="052CE434">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3">
    <w:nsid w:val="3F27708C"/>
    <w:multiLevelType w:val="hybridMultilevel"/>
    <w:tmpl w:val="0F22C7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401949D5"/>
    <w:multiLevelType w:val="hybridMultilevel"/>
    <w:tmpl w:val="642A3E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4109453B"/>
    <w:multiLevelType w:val="multilevel"/>
    <w:tmpl w:val="6610CE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nsid w:val="41202EF4"/>
    <w:multiLevelType w:val="hybridMultilevel"/>
    <w:tmpl w:val="0C14D85A"/>
    <w:lvl w:ilvl="0" w:tplc="B5D41E82">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7">
    <w:nsid w:val="41A92E7E"/>
    <w:multiLevelType w:val="hybridMultilevel"/>
    <w:tmpl w:val="A2E84F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41E815D7"/>
    <w:multiLevelType w:val="hybridMultilevel"/>
    <w:tmpl w:val="F77E3472"/>
    <w:lvl w:ilvl="0" w:tplc="B5D41E82">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9">
    <w:nsid w:val="44DB3D80"/>
    <w:multiLevelType w:val="singleLevel"/>
    <w:tmpl w:val="2882836C"/>
    <w:lvl w:ilvl="0">
      <w:start w:val="1"/>
      <w:numFmt w:val="decimal"/>
      <w:lvlText w:val="%1)"/>
      <w:legacy w:legacy="1" w:legacySpace="0" w:legacyIndent="360"/>
      <w:lvlJc w:val="left"/>
      <w:rPr>
        <w:rFonts w:ascii="Times New Roman" w:hAnsi="Times New Roman" w:cs="Times New Roman" w:hint="default"/>
      </w:rPr>
    </w:lvl>
  </w:abstractNum>
  <w:abstractNum w:abstractNumId="90">
    <w:nsid w:val="468814EB"/>
    <w:multiLevelType w:val="hybridMultilevel"/>
    <w:tmpl w:val="63ECC890"/>
    <w:lvl w:ilvl="0" w:tplc="04190015">
      <w:start w:val="1"/>
      <w:numFmt w:val="upperLetter"/>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1">
    <w:nsid w:val="47763B64"/>
    <w:multiLevelType w:val="multilevel"/>
    <w:tmpl w:val="492ED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479B42FC"/>
    <w:multiLevelType w:val="multilevel"/>
    <w:tmpl w:val="E140D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48145DCF"/>
    <w:multiLevelType w:val="hybridMultilevel"/>
    <w:tmpl w:val="36D616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48163D4B"/>
    <w:multiLevelType w:val="hybridMultilevel"/>
    <w:tmpl w:val="DC8EB3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nsid w:val="4A722F6E"/>
    <w:multiLevelType w:val="multilevel"/>
    <w:tmpl w:val="B23AC9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nsid w:val="4A8C2023"/>
    <w:multiLevelType w:val="multilevel"/>
    <w:tmpl w:val="25466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4A957535"/>
    <w:multiLevelType w:val="multilevel"/>
    <w:tmpl w:val="9962E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4B193C6A"/>
    <w:multiLevelType w:val="hybridMultilevel"/>
    <w:tmpl w:val="B9B85872"/>
    <w:lvl w:ilvl="0" w:tplc="96B64784">
      <w:start w:val="1"/>
      <w:numFmt w:val="bullet"/>
      <w:lvlText w:val=""/>
      <w:lvlJc w:val="left"/>
      <w:pPr>
        <w:tabs>
          <w:tab w:val="num" w:pos="1134"/>
        </w:tabs>
        <w:ind w:left="0" w:firstLine="737"/>
      </w:pPr>
      <w:rPr>
        <w:rFonts w:ascii="Symbol" w:hAnsi="Symbol" w:hint="default"/>
      </w:rPr>
    </w:lvl>
    <w:lvl w:ilvl="1" w:tplc="04190003" w:tentative="1">
      <w:start w:val="1"/>
      <w:numFmt w:val="bullet"/>
      <w:lvlText w:val="o"/>
      <w:lvlJc w:val="left"/>
      <w:pPr>
        <w:ind w:left="1480" w:hanging="360"/>
      </w:pPr>
      <w:rPr>
        <w:rFonts w:ascii="Courier New" w:hAnsi="Courier New" w:cs="Courier New" w:hint="default"/>
      </w:rPr>
    </w:lvl>
    <w:lvl w:ilvl="2" w:tplc="04190005" w:tentative="1">
      <w:start w:val="1"/>
      <w:numFmt w:val="bullet"/>
      <w:lvlText w:val=""/>
      <w:lvlJc w:val="left"/>
      <w:pPr>
        <w:ind w:left="2200" w:hanging="360"/>
      </w:pPr>
      <w:rPr>
        <w:rFonts w:ascii="Wingdings" w:hAnsi="Wingdings" w:hint="default"/>
      </w:rPr>
    </w:lvl>
    <w:lvl w:ilvl="3" w:tplc="04190001" w:tentative="1">
      <w:start w:val="1"/>
      <w:numFmt w:val="bullet"/>
      <w:lvlText w:val=""/>
      <w:lvlJc w:val="left"/>
      <w:pPr>
        <w:ind w:left="2920" w:hanging="360"/>
      </w:pPr>
      <w:rPr>
        <w:rFonts w:ascii="Symbol" w:hAnsi="Symbol" w:hint="default"/>
      </w:rPr>
    </w:lvl>
    <w:lvl w:ilvl="4" w:tplc="04190003" w:tentative="1">
      <w:start w:val="1"/>
      <w:numFmt w:val="bullet"/>
      <w:lvlText w:val="o"/>
      <w:lvlJc w:val="left"/>
      <w:pPr>
        <w:ind w:left="3640" w:hanging="360"/>
      </w:pPr>
      <w:rPr>
        <w:rFonts w:ascii="Courier New" w:hAnsi="Courier New" w:cs="Courier New" w:hint="default"/>
      </w:rPr>
    </w:lvl>
    <w:lvl w:ilvl="5" w:tplc="04190005" w:tentative="1">
      <w:start w:val="1"/>
      <w:numFmt w:val="bullet"/>
      <w:lvlText w:val=""/>
      <w:lvlJc w:val="left"/>
      <w:pPr>
        <w:ind w:left="4360" w:hanging="360"/>
      </w:pPr>
      <w:rPr>
        <w:rFonts w:ascii="Wingdings" w:hAnsi="Wingdings" w:hint="default"/>
      </w:rPr>
    </w:lvl>
    <w:lvl w:ilvl="6" w:tplc="04190001" w:tentative="1">
      <w:start w:val="1"/>
      <w:numFmt w:val="bullet"/>
      <w:lvlText w:val=""/>
      <w:lvlJc w:val="left"/>
      <w:pPr>
        <w:ind w:left="5080" w:hanging="360"/>
      </w:pPr>
      <w:rPr>
        <w:rFonts w:ascii="Symbol" w:hAnsi="Symbol" w:hint="default"/>
      </w:rPr>
    </w:lvl>
    <w:lvl w:ilvl="7" w:tplc="04190003" w:tentative="1">
      <w:start w:val="1"/>
      <w:numFmt w:val="bullet"/>
      <w:lvlText w:val="o"/>
      <w:lvlJc w:val="left"/>
      <w:pPr>
        <w:ind w:left="5800" w:hanging="360"/>
      </w:pPr>
      <w:rPr>
        <w:rFonts w:ascii="Courier New" w:hAnsi="Courier New" w:cs="Courier New" w:hint="default"/>
      </w:rPr>
    </w:lvl>
    <w:lvl w:ilvl="8" w:tplc="04190005" w:tentative="1">
      <w:start w:val="1"/>
      <w:numFmt w:val="bullet"/>
      <w:lvlText w:val=""/>
      <w:lvlJc w:val="left"/>
      <w:pPr>
        <w:ind w:left="6520" w:hanging="360"/>
      </w:pPr>
      <w:rPr>
        <w:rFonts w:ascii="Wingdings" w:hAnsi="Wingdings" w:hint="default"/>
      </w:rPr>
    </w:lvl>
  </w:abstractNum>
  <w:abstractNum w:abstractNumId="99">
    <w:nsid w:val="4B5A7937"/>
    <w:multiLevelType w:val="multilevel"/>
    <w:tmpl w:val="FA6C9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4C0358B4"/>
    <w:multiLevelType w:val="multilevel"/>
    <w:tmpl w:val="7BFE2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4D910319"/>
    <w:multiLevelType w:val="hybridMultilevel"/>
    <w:tmpl w:val="DC38F674"/>
    <w:lvl w:ilvl="0" w:tplc="04190001">
      <w:start w:val="1"/>
      <w:numFmt w:val="bullet"/>
      <w:lvlText w:val=""/>
      <w:lvlJc w:val="left"/>
      <w:pPr>
        <w:tabs>
          <w:tab w:val="num" w:pos="1440"/>
        </w:tabs>
        <w:ind w:left="1440" w:hanging="360"/>
      </w:pPr>
      <w:rPr>
        <w:rFonts w:ascii="Symbol" w:hAnsi="Symbol" w:hint="default"/>
      </w:rPr>
    </w:lvl>
    <w:lvl w:ilvl="1" w:tplc="D29E7BC6">
      <w:start w:val="1"/>
      <w:numFmt w:val="decimal"/>
      <w:lvlText w:val="%2."/>
      <w:lvlJc w:val="left"/>
      <w:pPr>
        <w:tabs>
          <w:tab w:val="num" w:pos="2160"/>
        </w:tabs>
        <w:ind w:left="2160" w:hanging="360"/>
      </w:pPr>
      <w:rPr>
        <w:rFonts w:hint="default"/>
        <w:b w:val="0"/>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2">
    <w:nsid w:val="4D9D443F"/>
    <w:multiLevelType w:val="multilevel"/>
    <w:tmpl w:val="CC0EE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4E9C6B6C"/>
    <w:multiLevelType w:val="hybridMultilevel"/>
    <w:tmpl w:val="2F367196"/>
    <w:lvl w:ilvl="0" w:tplc="04190001">
      <w:start w:val="1"/>
      <w:numFmt w:val="bullet"/>
      <w:lvlText w:val=""/>
      <w:lvlJc w:val="left"/>
      <w:pPr>
        <w:ind w:left="760" w:hanging="360"/>
      </w:pPr>
      <w:rPr>
        <w:rFonts w:ascii="Symbol" w:hAnsi="Symbol" w:hint="default"/>
      </w:rPr>
    </w:lvl>
    <w:lvl w:ilvl="1" w:tplc="04190003" w:tentative="1">
      <w:start w:val="1"/>
      <w:numFmt w:val="bullet"/>
      <w:lvlText w:val="o"/>
      <w:lvlJc w:val="left"/>
      <w:pPr>
        <w:ind w:left="1480" w:hanging="360"/>
      </w:pPr>
      <w:rPr>
        <w:rFonts w:ascii="Courier New" w:hAnsi="Courier New" w:cs="Courier New" w:hint="default"/>
      </w:rPr>
    </w:lvl>
    <w:lvl w:ilvl="2" w:tplc="04190005" w:tentative="1">
      <w:start w:val="1"/>
      <w:numFmt w:val="bullet"/>
      <w:lvlText w:val=""/>
      <w:lvlJc w:val="left"/>
      <w:pPr>
        <w:ind w:left="2200" w:hanging="360"/>
      </w:pPr>
      <w:rPr>
        <w:rFonts w:ascii="Wingdings" w:hAnsi="Wingdings" w:hint="default"/>
      </w:rPr>
    </w:lvl>
    <w:lvl w:ilvl="3" w:tplc="04190001" w:tentative="1">
      <w:start w:val="1"/>
      <w:numFmt w:val="bullet"/>
      <w:lvlText w:val=""/>
      <w:lvlJc w:val="left"/>
      <w:pPr>
        <w:ind w:left="2920" w:hanging="360"/>
      </w:pPr>
      <w:rPr>
        <w:rFonts w:ascii="Symbol" w:hAnsi="Symbol" w:hint="default"/>
      </w:rPr>
    </w:lvl>
    <w:lvl w:ilvl="4" w:tplc="04190003" w:tentative="1">
      <w:start w:val="1"/>
      <w:numFmt w:val="bullet"/>
      <w:lvlText w:val="o"/>
      <w:lvlJc w:val="left"/>
      <w:pPr>
        <w:ind w:left="3640" w:hanging="360"/>
      </w:pPr>
      <w:rPr>
        <w:rFonts w:ascii="Courier New" w:hAnsi="Courier New" w:cs="Courier New" w:hint="default"/>
      </w:rPr>
    </w:lvl>
    <w:lvl w:ilvl="5" w:tplc="04190005" w:tentative="1">
      <w:start w:val="1"/>
      <w:numFmt w:val="bullet"/>
      <w:lvlText w:val=""/>
      <w:lvlJc w:val="left"/>
      <w:pPr>
        <w:ind w:left="4360" w:hanging="360"/>
      </w:pPr>
      <w:rPr>
        <w:rFonts w:ascii="Wingdings" w:hAnsi="Wingdings" w:hint="default"/>
      </w:rPr>
    </w:lvl>
    <w:lvl w:ilvl="6" w:tplc="04190001" w:tentative="1">
      <w:start w:val="1"/>
      <w:numFmt w:val="bullet"/>
      <w:lvlText w:val=""/>
      <w:lvlJc w:val="left"/>
      <w:pPr>
        <w:ind w:left="5080" w:hanging="360"/>
      </w:pPr>
      <w:rPr>
        <w:rFonts w:ascii="Symbol" w:hAnsi="Symbol" w:hint="default"/>
      </w:rPr>
    </w:lvl>
    <w:lvl w:ilvl="7" w:tplc="04190003" w:tentative="1">
      <w:start w:val="1"/>
      <w:numFmt w:val="bullet"/>
      <w:lvlText w:val="o"/>
      <w:lvlJc w:val="left"/>
      <w:pPr>
        <w:ind w:left="5800" w:hanging="360"/>
      </w:pPr>
      <w:rPr>
        <w:rFonts w:ascii="Courier New" w:hAnsi="Courier New" w:cs="Courier New" w:hint="default"/>
      </w:rPr>
    </w:lvl>
    <w:lvl w:ilvl="8" w:tplc="04190005" w:tentative="1">
      <w:start w:val="1"/>
      <w:numFmt w:val="bullet"/>
      <w:lvlText w:val=""/>
      <w:lvlJc w:val="left"/>
      <w:pPr>
        <w:ind w:left="6520" w:hanging="360"/>
      </w:pPr>
      <w:rPr>
        <w:rFonts w:ascii="Wingdings" w:hAnsi="Wingdings" w:hint="default"/>
      </w:rPr>
    </w:lvl>
  </w:abstractNum>
  <w:abstractNum w:abstractNumId="104">
    <w:nsid w:val="4F180DFF"/>
    <w:multiLevelType w:val="hybridMultilevel"/>
    <w:tmpl w:val="1E82D790"/>
    <w:lvl w:ilvl="0" w:tplc="56E615F6">
      <w:start w:val="1"/>
      <w:numFmt w:val="decimal"/>
      <w:lvlText w:val="%1."/>
      <w:lvlJc w:val="left"/>
      <w:pPr>
        <w:ind w:left="298" w:hanging="1004"/>
        <w:jc w:val="left"/>
      </w:pPr>
      <w:rPr>
        <w:rFonts w:ascii="Times New Roman" w:eastAsia="Times New Roman" w:hAnsi="Times New Roman" w:cs="Times New Roman" w:hint="default"/>
        <w:color w:val="212121"/>
        <w:spacing w:val="0"/>
        <w:w w:val="100"/>
        <w:sz w:val="28"/>
        <w:szCs w:val="28"/>
        <w:lang w:val="ru-RU" w:eastAsia="en-US" w:bidi="ar-SA"/>
      </w:rPr>
    </w:lvl>
    <w:lvl w:ilvl="1" w:tplc="E2C2DA02">
      <w:numFmt w:val="bullet"/>
      <w:lvlText w:val="•"/>
      <w:lvlJc w:val="left"/>
      <w:pPr>
        <w:ind w:left="1294" w:hanging="1004"/>
      </w:pPr>
      <w:rPr>
        <w:rFonts w:hint="default"/>
        <w:lang w:val="ru-RU" w:eastAsia="en-US" w:bidi="ar-SA"/>
      </w:rPr>
    </w:lvl>
    <w:lvl w:ilvl="2" w:tplc="16F280E0">
      <w:numFmt w:val="bullet"/>
      <w:lvlText w:val="•"/>
      <w:lvlJc w:val="left"/>
      <w:pPr>
        <w:ind w:left="2288" w:hanging="1004"/>
      </w:pPr>
      <w:rPr>
        <w:rFonts w:hint="default"/>
        <w:lang w:val="ru-RU" w:eastAsia="en-US" w:bidi="ar-SA"/>
      </w:rPr>
    </w:lvl>
    <w:lvl w:ilvl="3" w:tplc="9ED27D6E">
      <w:numFmt w:val="bullet"/>
      <w:lvlText w:val="•"/>
      <w:lvlJc w:val="left"/>
      <w:pPr>
        <w:ind w:left="3283" w:hanging="1004"/>
      </w:pPr>
      <w:rPr>
        <w:rFonts w:hint="default"/>
        <w:lang w:val="ru-RU" w:eastAsia="en-US" w:bidi="ar-SA"/>
      </w:rPr>
    </w:lvl>
    <w:lvl w:ilvl="4" w:tplc="7ABE5D72">
      <w:numFmt w:val="bullet"/>
      <w:lvlText w:val="•"/>
      <w:lvlJc w:val="left"/>
      <w:pPr>
        <w:ind w:left="4277" w:hanging="1004"/>
      </w:pPr>
      <w:rPr>
        <w:rFonts w:hint="default"/>
        <w:lang w:val="ru-RU" w:eastAsia="en-US" w:bidi="ar-SA"/>
      </w:rPr>
    </w:lvl>
    <w:lvl w:ilvl="5" w:tplc="461ACF68">
      <w:numFmt w:val="bullet"/>
      <w:lvlText w:val="•"/>
      <w:lvlJc w:val="left"/>
      <w:pPr>
        <w:ind w:left="5272" w:hanging="1004"/>
      </w:pPr>
      <w:rPr>
        <w:rFonts w:hint="default"/>
        <w:lang w:val="ru-RU" w:eastAsia="en-US" w:bidi="ar-SA"/>
      </w:rPr>
    </w:lvl>
    <w:lvl w:ilvl="6" w:tplc="609E01F4">
      <w:numFmt w:val="bullet"/>
      <w:lvlText w:val="•"/>
      <w:lvlJc w:val="left"/>
      <w:pPr>
        <w:ind w:left="6266" w:hanging="1004"/>
      </w:pPr>
      <w:rPr>
        <w:rFonts w:hint="default"/>
        <w:lang w:val="ru-RU" w:eastAsia="en-US" w:bidi="ar-SA"/>
      </w:rPr>
    </w:lvl>
    <w:lvl w:ilvl="7" w:tplc="675EDC74">
      <w:numFmt w:val="bullet"/>
      <w:lvlText w:val="•"/>
      <w:lvlJc w:val="left"/>
      <w:pPr>
        <w:ind w:left="7260" w:hanging="1004"/>
      </w:pPr>
      <w:rPr>
        <w:rFonts w:hint="default"/>
        <w:lang w:val="ru-RU" w:eastAsia="en-US" w:bidi="ar-SA"/>
      </w:rPr>
    </w:lvl>
    <w:lvl w:ilvl="8" w:tplc="DF2E77C0">
      <w:numFmt w:val="bullet"/>
      <w:lvlText w:val="•"/>
      <w:lvlJc w:val="left"/>
      <w:pPr>
        <w:ind w:left="8255" w:hanging="1004"/>
      </w:pPr>
      <w:rPr>
        <w:rFonts w:hint="default"/>
        <w:lang w:val="ru-RU" w:eastAsia="en-US" w:bidi="ar-SA"/>
      </w:rPr>
    </w:lvl>
  </w:abstractNum>
  <w:abstractNum w:abstractNumId="105">
    <w:nsid w:val="4FA124F0"/>
    <w:multiLevelType w:val="multilevel"/>
    <w:tmpl w:val="751ACB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nsid w:val="4FD74078"/>
    <w:multiLevelType w:val="hybridMultilevel"/>
    <w:tmpl w:val="D88C07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50214898"/>
    <w:multiLevelType w:val="multilevel"/>
    <w:tmpl w:val="12CC934C"/>
    <w:lvl w:ilvl="0">
      <w:start w:val="1"/>
      <w:numFmt w:val="decimal"/>
      <w:lvlText w:val="%1."/>
      <w:lvlJc w:val="left"/>
      <w:pPr>
        <w:ind w:left="579" w:hanging="281"/>
        <w:jc w:val="left"/>
      </w:pPr>
      <w:rPr>
        <w:rFonts w:hint="default"/>
        <w:b/>
        <w:bCs/>
        <w:w w:val="100"/>
        <w:u w:val="thick" w:color="212121"/>
        <w:lang w:val="ru-RU" w:eastAsia="en-US" w:bidi="ar-SA"/>
      </w:rPr>
    </w:lvl>
    <w:lvl w:ilvl="1">
      <w:start w:val="1"/>
      <w:numFmt w:val="decimal"/>
      <w:lvlText w:val="%1.%2."/>
      <w:lvlJc w:val="left"/>
      <w:pPr>
        <w:ind w:left="791" w:hanging="493"/>
        <w:jc w:val="left"/>
      </w:pPr>
      <w:rPr>
        <w:rFonts w:ascii="Times New Roman" w:eastAsia="Times New Roman" w:hAnsi="Times New Roman" w:cs="Times New Roman" w:hint="default"/>
        <w:b/>
        <w:bCs/>
        <w:color w:val="212121"/>
        <w:w w:val="100"/>
        <w:sz w:val="28"/>
        <w:szCs w:val="28"/>
        <w:u w:val="thick" w:color="212121"/>
        <w:lang w:val="ru-RU" w:eastAsia="en-US" w:bidi="ar-SA"/>
      </w:rPr>
    </w:lvl>
    <w:lvl w:ilvl="2">
      <w:numFmt w:val="bullet"/>
      <w:lvlText w:val="•"/>
      <w:lvlJc w:val="left"/>
      <w:pPr>
        <w:ind w:left="1849" w:hanging="493"/>
      </w:pPr>
      <w:rPr>
        <w:rFonts w:hint="default"/>
        <w:lang w:val="ru-RU" w:eastAsia="en-US" w:bidi="ar-SA"/>
      </w:rPr>
    </w:lvl>
    <w:lvl w:ilvl="3">
      <w:numFmt w:val="bullet"/>
      <w:lvlText w:val="•"/>
      <w:lvlJc w:val="left"/>
      <w:pPr>
        <w:ind w:left="2898" w:hanging="493"/>
      </w:pPr>
      <w:rPr>
        <w:rFonts w:hint="default"/>
        <w:lang w:val="ru-RU" w:eastAsia="en-US" w:bidi="ar-SA"/>
      </w:rPr>
    </w:lvl>
    <w:lvl w:ilvl="4">
      <w:numFmt w:val="bullet"/>
      <w:lvlText w:val="•"/>
      <w:lvlJc w:val="left"/>
      <w:pPr>
        <w:ind w:left="3948" w:hanging="493"/>
      </w:pPr>
      <w:rPr>
        <w:rFonts w:hint="default"/>
        <w:lang w:val="ru-RU" w:eastAsia="en-US" w:bidi="ar-SA"/>
      </w:rPr>
    </w:lvl>
    <w:lvl w:ilvl="5">
      <w:numFmt w:val="bullet"/>
      <w:lvlText w:val="•"/>
      <w:lvlJc w:val="left"/>
      <w:pPr>
        <w:ind w:left="4997" w:hanging="493"/>
      </w:pPr>
      <w:rPr>
        <w:rFonts w:hint="default"/>
        <w:lang w:val="ru-RU" w:eastAsia="en-US" w:bidi="ar-SA"/>
      </w:rPr>
    </w:lvl>
    <w:lvl w:ilvl="6">
      <w:numFmt w:val="bullet"/>
      <w:lvlText w:val="•"/>
      <w:lvlJc w:val="left"/>
      <w:pPr>
        <w:ind w:left="6046" w:hanging="493"/>
      </w:pPr>
      <w:rPr>
        <w:rFonts w:hint="default"/>
        <w:lang w:val="ru-RU" w:eastAsia="en-US" w:bidi="ar-SA"/>
      </w:rPr>
    </w:lvl>
    <w:lvl w:ilvl="7">
      <w:numFmt w:val="bullet"/>
      <w:lvlText w:val="•"/>
      <w:lvlJc w:val="left"/>
      <w:pPr>
        <w:ind w:left="7096" w:hanging="493"/>
      </w:pPr>
      <w:rPr>
        <w:rFonts w:hint="default"/>
        <w:lang w:val="ru-RU" w:eastAsia="en-US" w:bidi="ar-SA"/>
      </w:rPr>
    </w:lvl>
    <w:lvl w:ilvl="8">
      <w:numFmt w:val="bullet"/>
      <w:lvlText w:val="•"/>
      <w:lvlJc w:val="left"/>
      <w:pPr>
        <w:ind w:left="8145" w:hanging="493"/>
      </w:pPr>
      <w:rPr>
        <w:rFonts w:hint="default"/>
        <w:lang w:val="ru-RU" w:eastAsia="en-US" w:bidi="ar-SA"/>
      </w:rPr>
    </w:lvl>
  </w:abstractNum>
  <w:abstractNum w:abstractNumId="108">
    <w:nsid w:val="504E05F0"/>
    <w:multiLevelType w:val="hybridMultilevel"/>
    <w:tmpl w:val="0E54262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9">
    <w:nsid w:val="505E6B17"/>
    <w:multiLevelType w:val="singleLevel"/>
    <w:tmpl w:val="2882836C"/>
    <w:lvl w:ilvl="0">
      <w:start w:val="1"/>
      <w:numFmt w:val="decimal"/>
      <w:lvlText w:val="%1)"/>
      <w:legacy w:legacy="1" w:legacySpace="0" w:legacyIndent="360"/>
      <w:lvlJc w:val="left"/>
      <w:rPr>
        <w:rFonts w:ascii="Times New Roman" w:hAnsi="Times New Roman" w:cs="Times New Roman" w:hint="default"/>
      </w:rPr>
    </w:lvl>
  </w:abstractNum>
  <w:abstractNum w:abstractNumId="110">
    <w:nsid w:val="51B848BF"/>
    <w:multiLevelType w:val="hybridMultilevel"/>
    <w:tmpl w:val="381846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523C1B96"/>
    <w:multiLevelType w:val="hybridMultilevel"/>
    <w:tmpl w:val="E8C6ABE8"/>
    <w:lvl w:ilvl="0" w:tplc="6A42C05C">
      <w:start w:val="1"/>
      <w:numFmt w:val="decimal"/>
      <w:lvlText w:val="%1."/>
      <w:lvlJc w:val="left"/>
      <w:pPr>
        <w:ind w:left="1074" w:hanging="245"/>
        <w:jc w:val="left"/>
      </w:pPr>
      <w:rPr>
        <w:rFonts w:ascii="Times New Roman" w:eastAsia="Times New Roman" w:hAnsi="Times New Roman" w:cs="Times New Roman" w:hint="default"/>
        <w:w w:val="100"/>
        <w:sz w:val="24"/>
        <w:szCs w:val="24"/>
        <w:lang w:val="ru-RU" w:eastAsia="en-US" w:bidi="ar-SA"/>
      </w:rPr>
    </w:lvl>
    <w:lvl w:ilvl="1" w:tplc="FC5C1938">
      <w:numFmt w:val="bullet"/>
      <w:lvlText w:val="•"/>
      <w:lvlJc w:val="left"/>
      <w:pPr>
        <w:ind w:left="1930" w:hanging="245"/>
      </w:pPr>
      <w:rPr>
        <w:rFonts w:hint="default"/>
        <w:lang w:val="ru-RU" w:eastAsia="en-US" w:bidi="ar-SA"/>
      </w:rPr>
    </w:lvl>
    <w:lvl w:ilvl="2" w:tplc="CA468928">
      <w:numFmt w:val="bullet"/>
      <w:lvlText w:val="•"/>
      <w:lvlJc w:val="left"/>
      <w:pPr>
        <w:ind w:left="2780" w:hanging="245"/>
      </w:pPr>
      <w:rPr>
        <w:rFonts w:hint="default"/>
        <w:lang w:val="ru-RU" w:eastAsia="en-US" w:bidi="ar-SA"/>
      </w:rPr>
    </w:lvl>
    <w:lvl w:ilvl="3" w:tplc="420AF31C">
      <w:numFmt w:val="bullet"/>
      <w:lvlText w:val="•"/>
      <w:lvlJc w:val="left"/>
      <w:pPr>
        <w:ind w:left="3631" w:hanging="245"/>
      </w:pPr>
      <w:rPr>
        <w:rFonts w:hint="default"/>
        <w:lang w:val="ru-RU" w:eastAsia="en-US" w:bidi="ar-SA"/>
      </w:rPr>
    </w:lvl>
    <w:lvl w:ilvl="4" w:tplc="14BCDDC4">
      <w:numFmt w:val="bullet"/>
      <w:lvlText w:val="•"/>
      <w:lvlJc w:val="left"/>
      <w:pPr>
        <w:ind w:left="4481" w:hanging="245"/>
      </w:pPr>
      <w:rPr>
        <w:rFonts w:hint="default"/>
        <w:lang w:val="ru-RU" w:eastAsia="en-US" w:bidi="ar-SA"/>
      </w:rPr>
    </w:lvl>
    <w:lvl w:ilvl="5" w:tplc="4720231C">
      <w:numFmt w:val="bullet"/>
      <w:lvlText w:val="•"/>
      <w:lvlJc w:val="left"/>
      <w:pPr>
        <w:ind w:left="5332" w:hanging="245"/>
      </w:pPr>
      <w:rPr>
        <w:rFonts w:hint="default"/>
        <w:lang w:val="ru-RU" w:eastAsia="en-US" w:bidi="ar-SA"/>
      </w:rPr>
    </w:lvl>
    <w:lvl w:ilvl="6" w:tplc="4E8824B4">
      <w:numFmt w:val="bullet"/>
      <w:lvlText w:val="•"/>
      <w:lvlJc w:val="left"/>
      <w:pPr>
        <w:ind w:left="6182" w:hanging="245"/>
      </w:pPr>
      <w:rPr>
        <w:rFonts w:hint="default"/>
        <w:lang w:val="ru-RU" w:eastAsia="en-US" w:bidi="ar-SA"/>
      </w:rPr>
    </w:lvl>
    <w:lvl w:ilvl="7" w:tplc="8C68F9A0">
      <w:numFmt w:val="bullet"/>
      <w:lvlText w:val="•"/>
      <w:lvlJc w:val="left"/>
      <w:pPr>
        <w:ind w:left="7032" w:hanging="245"/>
      </w:pPr>
      <w:rPr>
        <w:rFonts w:hint="default"/>
        <w:lang w:val="ru-RU" w:eastAsia="en-US" w:bidi="ar-SA"/>
      </w:rPr>
    </w:lvl>
    <w:lvl w:ilvl="8" w:tplc="39A4D998">
      <w:numFmt w:val="bullet"/>
      <w:lvlText w:val="•"/>
      <w:lvlJc w:val="left"/>
      <w:pPr>
        <w:ind w:left="7883" w:hanging="245"/>
      </w:pPr>
      <w:rPr>
        <w:rFonts w:hint="default"/>
        <w:lang w:val="ru-RU" w:eastAsia="en-US" w:bidi="ar-SA"/>
      </w:rPr>
    </w:lvl>
  </w:abstractNum>
  <w:abstractNum w:abstractNumId="112">
    <w:nsid w:val="52467B50"/>
    <w:multiLevelType w:val="multilevel"/>
    <w:tmpl w:val="E1D427BC"/>
    <w:lvl w:ilvl="0">
      <w:start w:val="1"/>
      <w:numFmt w:val="decimal"/>
      <w:lvlText w:val="%1"/>
      <w:lvlJc w:val="left"/>
      <w:pPr>
        <w:tabs>
          <w:tab w:val="num" w:pos="720"/>
        </w:tabs>
        <w:ind w:left="720" w:hanging="360"/>
      </w:pPr>
      <w:rPr>
        <w:rFonts w:cs="Times New Roman" w:hint="default"/>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3">
    <w:nsid w:val="528A417B"/>
    <w:multiLevelType w:val="hybridMultilevel"/>
    <w:tmpl w:val="B66E39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nsid w:val="529D1B0F"/>
    <w:multiLevelType w:val="singleLevel"/>
    <w:tmpl w:val="2882836C"/>
    <w:lvl w:ilvl="0">
      <w:start w:val="1"/>
      <w:numFmt w:val="decimal"/>
      <w:lvlText w:val="%1)"/>
      <w:legacy w:legacy="1" w:legacySpace="0" w:legacyIndent="360"/>
      <w:lvlJc w:val="left"/>
      <w:rPr>
        <w:rFonts w:ascii="Times New Roman" w:hAnsi="Times New Roman" w:cs="Times New Roman" w:hint="default"/>
      </w:rPr>
    </w:lvl>
  </w:abstractNum>
  <w:abstractNum w:abstractNumId="115">
    <w:nsid w:val="52C04766"/>
    <w:multiLevelType w:val="hybridMultilevel"/>
    <w:tmpl w:val="CC34A3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53220788"/>
    <w:multiLevelType w:val="multilevel"/>
    <w:tmpl w:val="4B440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53EB1C60"/>
    <w:multiLevelType w:val="multilevel"/>
    <w:tmpl w:val="807C8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nsid w:val="557B19E6"/>
    <w:multiLevelType w:val="hybridMultilevel"/>
    <w:tmpl w:val="3FB8F4C2"/>
    <w:lvl w:ilvl="0" w:tplc="F15884E6">
      <w:start w:val="1"/>
      <w:numFmt w:val="decimal"/>
      <w:lvlText w:val="%1."/>
      <w:lvlJc w:val="left"/>
      <w:pPr>
        <w:ind w:left="1004" w:hanging="360"/>
      </w:pPr>
      <w:rPr>
        <w:rFonts w:hint="default"/>
        <w:b/>
        <w:color w:val="00206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nsid w:val="55A96EE8"/>
    <w:multiLevelType w:val="hybridMultilevel"/>
    <w:tmpl w:val="E68AC2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nsid w:val="55DE6B1F"/>
    <w:multiLevelType w:val="hybridMultilevel"/>
    <w:tmpl w:val="CB389D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nsid w:val="565B1E64"/>
    <w:multiLevelType w:val="multilevel"/>
    <w:tmpl w:val="3078E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576D3F3D"/>
    <w:multiLevelType w:val="hybridMultilevel"/>
    <w:tmpl w:val="8578D394"/>
    <w:lvl w:ilvl="0" w:tplc="76C019A2">
      <w:start w:val="1"/>
      <w:numFmt w:val="decimal"/>
      <w:lvlText w:val="%1."/>
      <w:lvlJc w:val="left"/>
      <w:pPr>
        <w:ind w:left="835" w:hanging="360"/>
        <w:jc w:val="left"/>
      </w:pPr>
      <w:rPr>
        <w:rFonts w:ascii="Times New Roman" w:eastAsia="Times New Roman" w:hAnsi="Times New Roman" w:cs="Times New Roman" w:hint="default"/>
        <w:w w:val="100"/>
        <w:sz w:val="24"/>
        <w:szCs w:val="24"/>
        <w:lang w:val="ru-RU" w:eastAsia="en-US" w:bidi="ar-SA"/>
      </w:rPr>
    </w:lvl>
    <w:lvl w:ilvl="1" w:tplc="D7A8FC40">
      <w:numFmt w:val="bullet"/>
      <w:lvlText w:val="•"/>
      <w:lvlJc w:val="left"/>
      <w:pPr>
        <w:ind w:left="1714" w:hanging="360"/>
      </w:pPr>
      <w:rPr>
        <w:rFonts w:hint="default"/>
        <w:lang w:val="ru-RU" w:eastAsia="en-US" w:bidi="ar-SA"/>
      </w:rPr>
    </w:lvl>
    <w:lvl w:ilvl="2" w:tplc="B510B79C">
      <w:numFmt w:val="bullet"/>
      <w:lvlText w:val="•"/>
      <w:lvlJc w:val="left"/>
      <w:pPr>
        <w:ind w:left="2588" w:hanging="360"/>
      </w:pPr>
      <w:rPr>
        <w:rFonts w:hint="default"/>
        <w:lang w:val="ru-RU" w:eastAsia="en-US" w:bidi="ar-SA"/>
      </w:rPr>
    </w:lvl>
    <w:lvl w:ilvl="3" w:tplc="8D94D642">
      <w:numFmt w:val="bullet"/>
      <w:lvlText w:val="•"/>
      <w:lvlJc w:val="left"/>
      <w:pPr>
        <w:ind w:left="3463" w:hanging="360"/>
      </w:pPr>
      <w:rPr>
        <w:rFonts w:hint="default"/>
        <w:lang w:val="ru-RU" w:eastAsia="en-US" w:bidi="ar-SA"/>
      </w:rPr>
    </w:lvl>
    <w:lvl w:ilvl="4" w:tplc="2C6445CC">
      <w:numFmt w:val="bullet"/>
      <w:lvlText w:val="•"/>
      <w:lvlJc w:val="left"/>
      <w:pPr>
        <w:ind w:left="4337" w:hanging="360"/>
      </w:pPr>
      <w:rPr>
        <w:rFonts w:hint="default"/>
        <w:lang w:val="ru-RU" w:eastAsia="en-US" w:bidi="ar-SA"/>
      </w:rPr>
    </w:lvl>
    <w:lvl w:ilvl="5" w:tplc="0128CC1A">
      <w:numFmt w:val="bullet"/>
      <w:lvlText w:val="•"/>
      <w:lvlJc w:val="left"/>
      <w:pPr>
        <w:ind w:left="5212" w:hanging="360"/>
      </w:pPr>
      <w:rPr>
        <w:rFonts w:hint="default"/>
        <w:lang w:val="ru-RU" w:eastAsia="en-US" w:bidi="ar-SA"/>
      </w:rPr>
    </w:lvl>
    <w:lvl w:ilvl="6" w:tplc="A398876C">
      <w:numFmt w:val="bullet"/>
      <w:lvlText w:val="•"/>
      <w:lvlJc w:val="left"/>
      <w:pPr>
        <w:ind w:left="6086" w:hanging="360"/>
      </w:pPr>
      <w:rPr>
        <w:rFonts w:hint="default"/>
        <w:lang w:val="ru-RU" w:eastAsia="en-US" w:bidi="ar-SA"/>
      </w:rPr>
    </w:lvl>
    <w:lvl w:ilvl="7" w:tplc="C8667B20">
      <w:numFmt w:val="bullet"/>
      <w:lvlText w:val="•"/>
      <w:lvlJc w:val="left"/>
      <w:pPr>
        <w:ind w:left="6960" w:hanging="360"/>
      </w:pPr>
      <w:rPr>
        <w:rFonts w:hint="default"/>
        <w:lang w:val="ru-RU" w:eastAsia="en-US" w:bidi="ar-SA"/>
      </w:rPr>
    </w:lvl>
    <w:lvl w:ilvl="8" w:tplc="14D0F180">
      <w:numFmt w:val="bullet"/>
      <w:lvlText w:val="•"/>
      <w:lvlJc w:val="left"/>
      <w:pPr>
        <w:ind w:left="7835" w:hanging="360"/>
      </w:pPr>
      <w:rPr>
        <w:rFonts w:hint="default"/>
        <w:lang w:val="ru-RU" w:eastAsia="en-US" w:bidi="ar-SA"/>
      </w:rPr>
    </w:lvl>
  </w:abstractNum>
  <w:abstractNum w:abstractNumId="123">
    <w:nsid w:val="58B320F7"/>
    <w:multiLevelType w:val="hybridMultilevel"/>
    <w:tmpl w:val="93BAE4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nsid w:val="5B005123"/>
    <w:multiLevelType w:val="hybridMultilevel"/>
    <w:tmpl w:val="00A2A094"/>
    <w:lvl w:ilvl="0" w:tplc="D80CFB60">
      <w:start w:val="1"/>
      <w:numFmt w:val="decimal"/>
      <w:lvlText w:val="%1."/>
      <w:lvlJc w:val="left"/>
      <w:pPr>
        <w:ind w:left="2160" w:hanging="360"/>
        <w:jc w:val="left"/>
      </w:pPr>
      <w:rPr>
        <w:rFonts w:ascii="Times New Roman" w:eastAsia="Times New Roman" w:hAnsi="Times New Roman" w:cs="Times New Roman" w:hint="default"/>
        <w:w w:val="100"/>
        <w:sz w:val="24"/>
        <w:szCs w:val="24"/>
        <w:lang w:val="ru-RU" w:eastAsia="en-US" w:bidi="ar-SA"/>
      </w:rPr>
    </w:lvl>
    <w:lvl w:ilvl="1" w:tplc="2B48EA78">
      <w:numFmt w:val="bullet"/>
      <w:lvlText w:val="•"/>
      <w:lvlJc w:val="left"/>
      <w:pPr>
        <w:ind w:left="3060" w:hanging="360"/>
      </w:pPr>
      <w:rPr>
        <w:rFonts w:hint="default"/>
        <w:lang w:val="ru-RU" w:eastAsia="en-US" w:bidi="ar-SA"/>
      </w:rPr>
    </w:lvl>
    <w:lvl w:ilvl="2" w:tplc="AA32C610">
      <w:numFmt w:val="bullet"/>
      <w:lvlText w:val="•"/>
      <w:lvlJc w:val="left"/>
      <w:pPr>
        <w:ind w:left="3960" w:hanging="360"/>
      </w:pPr>
      <w:rPr>
        <w:rFonts w:hint="default"/>
        <w:lang w:val="ru-RU" w:eastAsia="en-US" w:bidi="ar-SA"/>
      </w:rPr>
    </w:lvl>
    <w:lvl w:ilvl="3" w:tplc="C6F6484E">
      <w:numFmt w:val="bullet"/>
      <w:lvlText w:val="•"/>
      <w:lvlJc w:val="left"/>
      <w:pPr>
        <w:ind w:left="4861" w:hanging="360"/>
      </w:pPr>
      <w:rPr>
        <w:rFonts w:hint="default"/>
        <w:lang w:val="ru-RU" w:eastAsia="en-US" w:bidi="ar-SA"/>
      </w:rPr>
    </w:lvl>
    <w:lvl w:ilvl="4" w:tplc="45703824">
      <w:numFmt w:val="bullet"/>
      <w:lvlText w:val="•"/>
      <w:lvlJc w:val="left"/>
      <w:pPr>
        <w:ind w:left="5761" w:hanging="360"/>
      </w:pPr>
      <w:rPr>
        <w:rFonts w:hint="default"/>
        <w:lang w:val="ru-RU" w:eastAsia="en-US" w:bidi="ar-SA"/>
      </w:rPr>
    </w:lvl>
    <w:lvl w:ilvl="5" w:tplc="45809B96">
      <w:numFmt w:val="bullet"/>
      <w:lvlText w:val="•"/>
      <w:lvlJc w:val="left"/>
      <w:pPr>
        <w:ind w:left="6662" w:hanging="360"/>
      </w:pPr>
      <w:rPr>
        <w:rFonts w:hint="default"/>
        <w:lang w:val="ru-RU" w:eastAsia="en-US" w:bidi="ar-SA"/>
      </w:rPr>
    </w:lvl>
    <w:lvl w:ilvl="6" w:tplc="51BAE0B8">
      <w:numFmt w:val="bullet"/>
      <w:lvlText w:val="•"/>
      <w:lvlJc w:val="left"/>
      <w:pPr>
        <w:ind w:left="7562" w:hanging="360"/>
      </w:pPr>
      <w:rPr>
        <w:rFonts w:hint="default"/>
        <w:lang w:val="ru-RU" w:eastAsia="en-US" w:bidi="ar-SA"/>
      </w:rPr>
    </w:lvl>
    <w:lvl w:ilvl="7" w:tplc="746273E4">
      <w:numFmt w:val="bullet"/>
      <w:lvlText w:val="•"/>
      <w:lvlJc w:val="left"/>
      <w:pPr>
        <w:ind w:left="8462" w:hanging="360"/>
      </w:pPr>
      <w:rPr>
        <w:rFonts w:hint="default"/>
        <w:lang w:val="ru-RU" w:eastAsia="en-US" w:bidi="ar-SA"/>
      </w:rPr>
    </w:lvl>
    <w:lvl w:ilvl="8" w:tplc="58F087A2">
      <w:numFmt w:val="bullet"/>
      <w:lvlText w:val="•"/>
      <w:lvlJc w:val="left"/>
      <w:pPr>
        <w:ind w:left="9363" w:hanging="360"/>
      </w:pPr>
      <w:rPr>
        <w:rFonts w:hint="default"/>
        <w:lang w:val="ru-RU" w:eastAsia="en-US" w:bidi="ar-SA"/>
      </w:rPr>
    </w:lvl>
  </w:abstractNum>
  <w:abstractNum w:abstractNumId="125">
    <w:nsid w:val="5C533186"/>
    <w:multiLevelType w:val="hybridMultilevel"/>
    <w:tmpl w:val="3180442C"/>
    <w:lvl w:ilvl="0" w:tplc="E268595A">
      <w:start w:val="1"/>
      <w:numFmt w:val="decimal"/>
      <w:lvlText w:val="%1."/>
      <w:lvlJc w:val="left"/>
      <w:pPr>
        <w:ind w:left="835" w:hanging="36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355ED08A">
      <w:start w:val="1"/>
      <w:numFmt w:val="decimal"/>
      <w:lvlText w:val="%2."/>
      <w:lvlJc w:val="left"/>
      <w:pPr>
        <w:ind w:left="1003" w:hanging="183"/>
        <w:jc w:val="left"/>
      </w:pPr>
      <w:rPr>
        <w:rFonts w:ascii="Times New Roman" w:eastAsia="Times New Roman" w:hAnsi="Times New Roman" w:cs="Times New Roman" w:hint="default"/>
        <w:b w:val="0"/>
        <w:bCs w:val="0"/>
        <w:i w:val="0"/>
        <w:iCs w:val="0"/>
        <w:spacing w:val="0"/>
        <w:w w:val="98"/>
        <w:sz w:val="22"/>
        <w:szCs w:val="22"/>
        <w:lang w:val="ru-RU" w:eastAsia="en-US" w:bidi="ar-SA"/>
      </w:rPr>
    </w:lvl>
    <w:lvl w:ilvl="2" w:tplc="DD36DA1E">
      <w:numFmt w:val="bullet"/>
      <w:lvlText w:val="•"/>
      <w:lvlJc w:val="left"/>
      <w:pPr>
        <w:ind w:left="1953" w:hanging="183"/>
      </w:pPr>
      <w:rPr>
        <w:rFonts w:hint="default"/>
        <w:lang w:val="ru-RU" w:eastAsia="en-US" w:bidi="ar-SA"/>
      </w:rPr>
    </w:lvl>
    <w:lvl w:ilvl="3" w:tplc="65642ED8">
      <w:numFmt w:val="bullet"/>
      <w:lvlText w:val="•"/>
      <w:lvlJc w:val="left"/>
      <w:pPr>
        <w:ind w:left="2907" w:hanging="183"/>
      </w:pPr>
      <w:rPr>
        <w:rFonts w:hint="default"/>
        <w:lang w:val="ru-RU" w:eastAsia="en-US" w:bidi="ar-SA"/>
      </w:rPr>
    </w:lvl>
    <w:lvl w:ilvl="4" w:tplc="5EDA5D82">
      <w:numFmt w:val="bullet"/>
      <w:lvlText w:val="•"/>
      <w:lvlJc w:val="left"/>
      <w:pPr>
        <w:ind w:left="3861" w:hanging="183"/>
      </w:pPr>
      <w:rPr>
        <w:rFonts w:hint="default"/>
        <w:lang w:val="ru-RU" w:eastAsia="en-US" w:bidi="ar-SA"/>
      </w:rPr>
    </w:lvl>
    <w:lvl w:ilvl="5" w:tplc="A97A2BD4">
      <w:numFmt w:val="bullet"/>
      <w:lvlText w:val="•"/>
      <w:lvlJc w:val="left"/>
      <w:pPr>
        <w:ind w:left="4815" w:hanging="183"/>
      </w:pPr>
      <w:rPr>
        <w:rFonts w:hint="default"/>
        <w:lang w:val="ru-RU" w:eastAsia="en-US" w:bidi="ar-SA"/>
      </w:rPr>
    </w:lvl>
    <w:lvl w:ilvl="6" w:tplc="E516F844">
      <w:numFmt w:val="bullet"/>
      <w:lvlText w:val="•"/>
      <w:lvlJc w:val="left"/>
      <w:pPr>
        <w:ind w:left="5768" w:hanging="183"/>
      </w:pPr>
      <w:rPr>
        <w:rFonts w:hint="default"/>
        <w:lang w:val="ru-RU" w:eastAsia="en-US" w:bidi="ar-SA"/>
      </w:rPr>
    </w:lvl>
    <w:lvl w:ilvl="7" w:tplc="F43AEBC2">
      <w:numFmt w:val="bullet"/>
      <w:lvlText w:val="•"/>
      <w:lvlJc w:val="left"/>
      <w:pPr>
        <w:ind w:left="6722" w:hanging="183"/>
      </w:pPr>
      <w:rPr>
        <w:rFonts w:hint="default"/>
        <w:lang w:val="ru-RU" w:eastAsia="en-US" w:bidi="ar-SA"/>
      </w:rPr>
    </w:lvl>
    <w:lvl w:ilvl="8" w:tplc="192C2294">
      <w:numFmt w:val="bullet"/>
      <w:lvlText w:val="•"/>
      <w:lvlJc w:val="left"/>
      <w:pPr>
        <w:ind w:left="7676" w:hanging="183"/>
      </w:pPr>
      <w:rPr>
        <w:rFonts w:hint="default"/>
        <w:lang w:val="ru-RU" w:eastAsia="en-US" w:bidi="ar-SA"/>
      </w:rPr>
    </w:lvl>
  </w:abstractNum>
  <w:abstractNum w:abstractNumId="126">
    <w:nsid w:val="5D9B45A5"/>
    <w:multiLevelType w:val="hybridMultilevel"/>
    <w:tmpl w:val="2AB4998C"/>
    <w:lvl w:ilvl="0" w:tplc="4D5E9A66">
      <w:start w:val="1"/>
      <w:numFmt w:val="bullet"/>
      <w:lvlText w:val=""/>
      <w:lvlJc w:val="left"/>
      <w:pPr>
        <w:tabs>
          <w:tab w:val="num" w:pos="1134"/>
        </w:tabs>
        <w:ind w:left="0" w:firstLine="737"/>
      </w:pPr>
      <w:rPr>
        <w:rFonts w:ascii="Symbol" w:hAnsi="Symbol" w:hint="default"/>
      </w:rPr>
    </w:lvl>
    <w:lvl w:ilvl="1" w:tplc="04190003" w:tentative="1">
      <w:start w:val="1"/>
      <w:numFmt w:val="bullet"/>
      <w:lvlText w:val="o"/>
      <w:lvlJc w:val="left"/>
      <w:pPr>
        <w:ind w:left="1480" w:hanging="360"/>
      </w:pPr>
      <w:rPr>
        <w:rFonts w:ascii="Courier New" w:hAnsi="Courier New" w:cs="Courier New" w:hint="default"/>
      </w:rPr>
    </w:lvl>
    <w:lvl w:ilvl="2" w:tplc="04190005" w:tentative="1">
      <w:start w:val="1"/>
      <w:numFmt w:val="bullet"/>
      <w:lvlText w:val=""/>
      <w:lvlJc w:val="left"/>
      <w:pPr>
        <w:ind w:left="2200" w:hanging="360"/>
      </w:pPr>
      <w:rPr>
        <w:rFonts w:ascii="Wingdings" w:hAnsi="Wingdings" w:hint="default"/>
      </w:rPr>
    </w:lvl>
    <w:lvl w:ilvl="3" w:tplc="04190001" w:tentative="1">
      <w:start w:val="1"/>
      <w:numFmt w:val="bullet"/>
      <w:lvlText w:val=""/>
      <w:lvlJc w:val="left"/>
      <w:pPr>
        <w:ind w:left="2920" w:hanging="360"/>
      </w:pPr>
      <w:rPr>
        <w:rFonts w:ascii="Symbol" w:hAnsi="Symbol" w:hint="default"/>
      </w:rPr>
    </w:lvl>
    <w:lvl w:ilvl="4" w:tplc="04190003" w:tentative="1">
      <w:start w:val="1"/>
      <w:numFmt w:val="bullet"/>
      <w:lvlText w:val="o"/>
      <w:lvlJc w:val="left"/>
      <w:pPr>
        <w:ind w:left="3640" w:hanging="360"/>
      </w:pPr>
      <w:rPr>
        <w:rFonts w:ascii="Courier New" w:hAnsi="Courier New" w:cs="Courier New" w:hint="default"/>
      </w:rPr>
    </w:lvl>
    <w:lvl w:ilvl="5" w:tplc="04190005" w:tentative="1">
      <w:start w:val="1"/>
      <w:numFmt w:val="bullet"/>
      <w:lvlText w:val=""/>
      <w:lvlJc w:val="left"/>
      <w:pPr>
        <w:ind w:left="4360" w:hanging="360"/>
      </w:pPr>
      <w:rPr>
        <w:rFonts w:ascii="Wingdings" w:hAnsi="Wingdings" w:hint="default"/>
      </w:rPr>
    </w:lvl>
    <w:lvl w:ilvl="6" w:tplc="04190001" w:tentative="1">
      <w:start w:val="1"/>
      <w:numFmt w:val="bullet"/>
      <w:lvlText w:val=""/>
      <w:lvlJc w:val="left"/>
      <w:pPr>
        <w:ind w:left="5080" w:hanging="360"/>
      </w:pPr>
      <w:rPr>
        <w:rFonts w:ascii="Symbol" w:hAnsi="Symbol" w:hint="default"/>
      </w:rPr>
    </w:lvl>
    <w:lvl w:ilvl="7" w:tplc="04190003" w:tentative="1">
      <w:start w:val="1"/>
      <w:numFmt w:val="bullet"/>
      <w:lvlText w:val="o"/>
      <w:lvlJc w:val="left"/>
      <w:pPr>
        <w:ind w:left="5800" w:hanging="360"/>
      </w:pPr>
      <w:rPr>
        <w:rFonts w:ascii="Courier New" w:hAnsi="Courier New" w:cs="Courier New" w:hint="default"/>
      </w:rPr>
    </w:lvl>
    <w:lvl w:ilvl="8" w:tplc="04190005" w:tentative="1">
      <w:start w:val="1"/>
      <w:numFmt w:val="bullet"/>
      <w:lvlText w:val=""/>
      <w:lvlJc w:val="left"/>
      <w:pPr>
        <w:ind w:left="6520" w:hanging="360"/>
      </w:pPr>
      <w:rPr>
        <w:rFonts w:ascii="Wingdings" w:hAnsi="Wingdings" w:hint="default"/>
      </w:rPr>
    </w:lvl>
  </w:abstractNum>
  <w:abstractNum w:abstractNumId="127">
    <w:nsid w:val="5E146C46"/>
    <w:multiLevelType w:val="hybridMultilevel"/>
    <w:tmpl w:val="F2345B5E"/>
    <w:lvl w:ilvl="0" w:tplc="B1DEFD4A">
      <w:numFmt w:val="bullet"/>
      <w:lvlText w:val="—"/>
      <w:lvlJc w:val="left"/>
      <w:pPr>
        <w:ind w:left="159" w:hanging="303"/>
      </w:pPr>
      <w:rPr>
        <w:rFonts w:ascii="Times New Roman" w:eastAsia="Times New Roman" w:hAnsi="Times New Roman" w:cs="Times New Roman" w:hint="default"/>
        <w:b w:val="0"/>
        <w:bCs w:val="0"/>
        <w:i w:val="0"/>
        <w:iCs w:val="0"/>
        <w:w w:val="100"/>
        <w:sz w:val="24"/>
        <w:szCs w:val="24"/>
        <w:lang w:val="ru-RU" w:eastAsia="en-US" w:bidi="ar-SA"/>
      </w:rPr>
    </w:lvl>
    <w:lvl w:ilvl="1" w:tplc="ACC23D06">
      <w:numFmt w:val="bullet"/>
      <w:lvlText w:val="•"/>
      <w:lvlJc w:val="left"/>
      <w:pPr>
        <w:ind w:left="1112" w:hanging="303"/>
      </w:pPr>
      <w:rPr>
        <w:rFonts w:hint="default"/>
        <w:lang w:val="ru-RU" w:eastAsia="en-US" w:bidi="ar-SA"/>
      </w:rPr>
    </w:lvl>
    <w:lvl w:ilvl="2" w:tplc="7310CF52">
      <w:numFmt w:val="bullet"/>
      <w:lvlText w:val="•"/>
      <w:lvlJc w:val="left"/>
      <w:pPr>
        <w:ind w:left="2064" w:hanging="303"/>
      </w:pPr>
      <w:rPr>
        <w:rFonts w:hint="default"/>
        <w:lang w:val="ru-RU" w:eastAsia="en-US" w:bidi="ar-SA"/>
      </w:rPr>
    </w:lvl>
    <w:lvl w:ilvl="3" w:tplc="FD0A0138">
      <w:numFmt w:val="bullet"/>
      <w:lvlText w:val="•"/>
      <w:lvlJc w:val="left"/>
      <w:pPr>
        <w:ind w:left="3017" w:hanging="303"/>
      </w:pPr>
      <w:rPr>
        <w:rFonts w:hint="default"/>
        <w:lang w:val="ru-RU" w:eastAsia="en-US" w:bidi="ar-SA"/>
      </w:rPr>
    </w:lvl>
    <w:lvl w:ilvl="4" w:tplc="38B833F4">
      <w:numFmt w:val="bullet"/>
      <w:lvlText w:val="•"/>
      <w:lvlJc w:val="left"/>
      <w:pPr>
        <w:ind w:left="3969" w:hanging="303"/>
      </w:pPr>
      <w:rPr>
        <w:rFonts w:hint="default"/>
        <w:lang w:val="ru-RU" w:eastAsia="en-US" w:bidi="ar-SA"/>
      </w:rPr>
    </w:lvl>
    <w:lvl w:ilvl="5" w:tplc="9A064588">
      <w:numFmt w:val="bullet"/>
      <w:lvlText w:val="•"/>
      <w:lvlJc w:val="left"/>
      <w:pPr>
        <w:ind w:left="4922" w:hanging="303"/>
      </w:pPr>
      <w:rPr>
        <w:rFonts w:hint="default"/>
        <w:lang w:val="ru-RU" w:eastAsia="en-US" w:bidi="ar-SA"/>
      </w:rPr>
    </w:lvl>
    <w:lvl w:ilvl="6" w:tplc="C09C91C6">
      <w:numFmt w:val="bullet"/>
      <w:lvlText w:val="•"/>
      <w:lvlJc w:val="left"/>
      <w:pPr>
        <w:ind w:left="5874" w:hanging="303"/>
      </w:pPr>
      <w:rPr>
        <w:rFonts w:hint="default"/>
        <w:lang w:val="ru-RU" w:eastAsia="en-US" w:bidi="ar-SA"/>
      </w:rPr>
    </w:lvl>
    <w:lvl w:ilvl="7" w:tplc="D90EA8FA">
      <w:numFmt w:val="bullet"/>
      <w:lvlText w:val="•"/>
      <w:lvlJc w:val="left"/>
      <w:pPr>
        <w:ind w:left="6826" w:hanging="303"/>
      </w:pPr>
      <w:rPr>
        <w:rFonts w:hint="default"/>
        <w:lang w:val="ru-RU" w:eastAsia="en-US" w:bidi="ar-SA"/>
      </w:rPr>
    </w:lvl>
    <w:lvl w:ilvl="8" w:tplc="FD6A73E8">
      <w:numFmt w:val="bullet"/>
      <w:lvlText w:val="•"/>
      <w:lvlJc w:val="left"/>
      <w:pPr>
        <w:ind w:left="7779" w:hanging="303"/>
      </w:pPr>
      <w:rPr>
        <w:rFonts w:hint="default"/>
        <w:lang w:val="ru-RU" w:eastAsia="en-US" w:bidi="ar-SA"/>
      </w:rPr>
    </w:lvl>
  </w:abstractNum>
  <w:abstractNum w:abstractNumId="128">
    <w:nsid w:val="5E470A57"/>
    <w:multiLevelType w:val="hybridMultilevel"/>
    <w:tmpl w:val="A4B41F04"/>
    <w:lvl w:ilvl="0" w:tplc="0419000F">
      <w:start w:val="1"/>
      <w:numFmt w:val="decimal"/>
      <w:lvlText w:val="%1."/>
      <w:lvlJc w:val="left"/>
      <w:pPr>
        <w:ind w:left="1077" w:hanging="360"/>
      </w:pPr>
      <w:rPr>
        <w:rFonts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129">
    <w:nsid w:val="5F6748CD"/>
    <w:multiLevelType w:val="multilevel"/>
    <w:tmpl w:val="2FC86382"/>
    <w:lvl w:ilvl="0">
      <w:start w:val="1"/>
      <w:numFmt w:val="decimal"/>
      <w:lvlText w:val="%1"/>
      <w:lvlJc w:val="left"/>
      <w:pPr>
        <w:tabs>
          <w:tab w:val="num" w:pos="720"/>
        </w:tabs>
        <w:ind w:left="720" w:hanging="360"/>
      </w:pPr>
      <w:rPr>
        <w:rFonts w:cs="Times New Roman" w:hint="default"/>
      </w:rPr>
    </w:lvl>
    <w:lvl w:ilvl="1">
      <w:start w:val="1"/>
      <w:numFmt w:val="decimal"/>
      <w:lvlText w:val="%2"/>
      <w:lvlJc w:val="left"/>
      <w:pPr>
        <w:ind w:left="1440" w:hanging="360"/>
      </w:pPr>
      <w:rPr>
        <w:rFonts w:cs="Times New Roman" w:hint="default"/>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30">
    <w:nsid w:val="6133349B"/>
    <w:multiLevelType w:val="hybridMultilevel"/>
    <w:tmpl w:val="BDF610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1">
    <w:nsid w:val="629B1783"/>
    <w:multiLevelType w:val="hybridMultilevel"/>
    <w:tmpl w:val="5C3A9410"/>
    <w:lvl w:ilvl="0" w:tplc="04190015">
      <w:start w:val="1"/>
      <w:numFmt w:val="upperLetter"/>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2">
    <w:nsid w:val="62E95AC0"/>
    <w:multiLevelType w:val="hybridMultilevel"/>
    <w:tmpl w:val="95C2B5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nsid w:val="63A743C2"/>
    <w:multiLevelType w:val="multilevel"/>
    <w:tmpl w:val="4C6C2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nsid w:val="63BA2A53"/>
    <w:multiLevelType w:val="hybridMultilevel"/>
    <w:tmpl w:val="3FDC4E86"/>
    <w:lvl w:ilvl="0" w:tplc="3384DF6E">
      <w:start w:val="6"/>
      <w:numFmt w:val="lowerLetter"/>
      <w:lvlText w:val="%1."/>
      <w:lvlJc w:val="left"/>
      <w:pPr>
        <w:ind w:left="1440" w:hanging="360"/>
      </w:pPr>
      <w:rPr>
        <w:rFonts w:ascii="Times New Roman" w:hAnsi="Times New Roman" w:hint="default"/>
        <w:i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5">
    <w:nsid w:val="65A81B41"/>
    <w:multiLevelType w:val="hybridMultilevel"/>
    <w:tmpl w:val="135AE688"/>
    <w:lvl w:ilvl="0" w:tplc="9D92976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nsid w:val="6606412C"/>
    <w:multiLevelType w:val="hybridMultilevel"/>
    <w:tmpl w:val="0594500A"/>
    <w:lvl w:ilvl="0" w:tplc="1D8833C6">
      <w:start w:val="1"/>
      <w:numFmt w:val="decimal"/>
      <w:lvlText w:val="%1."/>
      <w:lvlJc w:val="left"/>
      <w:pPr>
        <w:ind w:left="1684" w:hanging="245"/>
        <w:jc w:val="left"/>
      </w:pPr>
      <w:rPr>
        <w:rFonts w:ascii="Times New Roman" w:eastAsia="Times New Roman" w:hAnsi="Times New Roman" w:cs="Times New Roman" w:hint="default"/>
        <w:w w:val="100"/>
        <w:sz w:val="24"/>
        <w:szCs w:val="24"/>
        <w:lang w:val="ru-RU" w:eastAsia="en-US" w:bidi="ar-SA"/>
      </w:rPr>
    </w:lvl>
    <w:lvl w:ilvl="1" w:tplc="7ED06672">
      <w:numFmt w:val="bullet"/>
      <w:lvlText w:val="•"/>
      <w:lvlJc w:val="left"/>
      <w:pPr>
        <w:ind w:left="2628" w:hanging="245"/>
      </w:pPr>
      <w:rPr>
        <w:rFonts w:hint="default"/>
        <w:lang w:val="ru-RU" w:eastAsia="en-US" w:bidi="ar-SA"/>
      </w:rPr>
    </w:lvl>
    <w:lvl w:ilvl="2" w:tplc="9318802C">
      <w:numFmt w:val="bullet"/>
      <w:lvlText w:val="•"/>
      <w:lvlJc w:val="left"/>
      <w:pPr>
        <w:ind w:left="3576" w:hanging="245"/>
      </w:pPr>
      <w:rPr>
        <w:rFonts w:hint="default"/>
        <w:lang w:val="ru-RU" w:eastAsia="en-US" w:bidi="ar-SA"/>
      </w:rPr>
    </w:lvl>
    <w:lvl w:ilvl="3" w:tplc="8612C14A">
      <w:numFmt w:val="bullet"/>
      <w:lvlText w:val="•"/>
      <w:lvlJc w:val="left"/>
      <w:pPr>
        <w:ind w:left="4525" w:hanging="245"/>
      </w:pPr>
      <w:rPr>
        <w:rFonts w:hint="default"/>
        <w:lang w:val="ru-RU" w:eastAsia="en-US" w:bidi="ar-SA"/>
      </w:rPr>
    </w:lvl>
    <w:lvl w:ilvl="4" w:tplc="CD6664F0">
      <w:numFmt w:val="bullet"/>
      <w:lvlText w:val="•"/>
      <w:lvlJc w:val="left"/>
      <w:pPr>
        <w:ind w:left="5473" w:hanging="245"/>
      </w:pPr>
      <w:rPr>
        <w:rFonts w:hint="default"/>
        <w:lang w:val="ru-RU" w:eastAsia="en-US" w:bidi="ar-SA"/>
      </w:rPr>
    </w:lvl>
    <w:lvl w:ilvl="5" w:tplc="BAD89E30">
      <w:numFmt w:val="bullet"/>
      <w:lvlText w:val="•"/>
      <w:lvlJc w:val="left"/>
      <w:pPr>
        <w:ind w:left="6422" w:hanging="245"/>
      </w:pPr>
      <w:rPr>
        <w:rFonts w:hint="default"/>
        <w:lang w:val="ru-RU" w:eastAsia="en-US" w:bidi="ar-SA"/>
      </w:rPr>
    </w:lvl>
    <w:lvl w:ilvl="6" w:tplc="24F40F12">
      <w:numFmt w:val="bullet"/>
      <w:lvlText w:val="•"/>
      <w:lvlJc w:val="left"/>
      <w:pPr>
        <w:ind w:left="7370" w:hanging="245"/>
      </w:pPr>
      <w:rPr>
        <w:rFonts w:hint="default"/>
        <w:lang w:val="ru-RU" w:eastAsia="en-US" w:bidi="ar-SA"/>
      </w:rPr>
    </w:lvl>
    <w:lvl w:ilvl="7" w:tplc="8D6E4CF6">
      <w:numFmt w:val="bullet"/>
      <w:lvlText w:val="•"/>
      <w:lvlJc w:val="left"/>
      <w:pPr>
        <w:ind w:left="8318" w:hanging="245"/>
      </w:pPr>
      <w:rPr>
        <w:rFonts w:hint="default"/>
        <w:lang w:val="ru-RU" w:eastAsia="en-US" w:bidi="ar-SA"/>
      </w:rPr>
    </w:lvl>
    <w:lvl w:ilvl="8" w:tplc="EA566F0E">
      <w:numFmt w:val="bullet"/>
      <w:lvlText w:val="•"/>
      <w:lvlJc w:val="left"/>
      <w:pPr>
        <w:ind w:left="9267" w:hanging="245"/>
      </w:pPr>
      <w:rPr>
        <w:rFonts w:hint="default"/>
        <w:lang w:val="ru-RU" w:eastAsia="en-US" w:bidi="ar-SA"/>
      </w:rPr>
    </w:lvl>
  </w:abstractNum>
  <w:abstractNum w:abstractNumId="137">
    <w:nsid w:val="6807134A"/>
    <w:multiLevelType w:val="hybridMultilevel"/>
    <w:tmpl w:val="135AE688"/>
    <w:lvl w:ilvl="0" w:tplc="9D92976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nsid w:val="68D17835"/>
    <w:multiLevelType w:val="hybridMultilevel"/>
    <w:tmpl w:val="91D6406C"/>
    <w:lvl w:ilvl="0" w:tplc="C4B28086">
      <w:start w:val="1"/>
      <w:numFmt w:val="decimal"/>
      <w:lvlText w:val="%1."/>
      <w:lvlJc w:val="left"/>
      <w:pPr>
        <w:ind w:left="835" w:hanging="360"/>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1" w:tplc="3B0EFAAE">
      <w:start w:val="1"/>
      <w:numFmt w:val="decimal"/>
      <w:lvlText w:val="%2."/>
      <w:lvlJc w:val="left"/>
      <w:pPr>
        <w:ind w:left="1085" w:hanging="245"/>
        <w:jc w:val="left"/>
      </w:pPr>
      <w:rPr>
        <w:rFonts w:ascii="Times New Roman" w:eastAsia="Times New Roman" w:hAnsi="Times New Roman" w:cs="Times New Roman" w:hint="default"/>
        <w:b w:val="0"/>
        <w:bCs w:val="0"/>
        <w:i w:val="0"/>
        <w:iCs w:val="0"/>
        <w:spacing w:val="0"/>
        <w:w w:val="100"/>
        <w:sz w:val="24"/>
        <w:szCs w:val="24"/>
        <w:lang w:val="ru-RU" w:eastAsia="en-US" w:bidi="ar-SA"/>
      </w:rPr>
    </w:lvl>
    <w:lvl w:ilvl="2" w:tplc="6F929712">
      <w:numFmt w:val="bullet"/>
      <w:lvlText w:val="•"/>
      <w:lvlJc w:val="left"/>
      <w:pPr>
        <w:ind w:left="119" w:hanging="163"/>
      </w:pPr>
      <w:rPr>
        <w:rFonts w:ascii="Times New Roman" w:eastAsia="Times New Roman" w:hAnsi="Times New Roman" w:cs="Times New Roman" w:hint="default"/>
        <w:b w:val="0"/>
        <w:bCs w:val="0"/>
        <w:i w:val="0"/>
        <w:iCs w:val="0"/>
        <w:spacing w:val="0"/>
        <w:w w:val="100"/>
        <w:sz w:val="24"/>
        <w:szCs w:val="24"/>
        <w:lang w:val="ru-RU" w:eastAsia="en-US" w:bidi="ar-SA"/>
      </w:rPr>
    </w:lvl>
    <w:lvl w:ilvl="3" w:tplc="F3047DF6">
      <w:numFmt w:val="bullet"/>
      <w:lvlText w:val="•"/>
      <w:lvlJc w:val="left"/>
      <w:pPr>
        <w:ind w:left="2143" w:hanging="163"/>
      </w:pPr>
      <w:rPr>
        <w:rFonts w:hint="default"/>
        <w:lang w:val="ru-RU" w:eastAsia="en-US" w:bidi="ar-SA"/>
      </w:rPr>
    </w:lvl>
    <w:lvl w:ilvl="4" w:tplc="EDB2720E">
      <w:numFmt w:val="bullet"/>
      <w:lvlText w:val="•"/>
      <w:lvlJc w:val="left"/>
      <w:pPr>
        <w:ind w:left="3206" w:hanging="163"/>
      </w:pPr>
      <w:rPr>
        <w:rFonts w:hint="default"/>
        <w:lang w:val="ru-RU" w:eastAsia="en-US" w:bidi="ar-SA"/>
      </w:rPr>
    </w:lvl>
    <w:lvl w:ilvl="5" w:tplc="20E2F62E">
      <w:numFmt w:val="bullet"/>
      <w:lvlText w:val="•"/>
      <w:lvlJc w:val="left"/>
      <w:pPr>
        <w:ind w:left="4269" w:hanging="163"/>
      </w:pPr>
      <w:rPr>
        <w:rFonts w:hint="default"/>
        <w:lang w:val="ru-RU" w:eastAsia="en-US" w:bidi="ar-SA"/>
      </w:rPr>
    </w:lvl>
    <w:lvl w:ilvl="6" w:tplc="C4F806D2">
      <w:numFmt w:val="bullet"/>
      <w:lvlText w:val="•"/>
      <w:lvlJc w:val="left"/>
      <w:pPr>
        <w:ind w:left="5332" w:hanging="163"/>
      </w:pPr>
      <w:rPr>
        <w:rFonts w:hint="default"/>
        <w:lang w:val="ru-RU" w:eastAsia="en-US" w:bidi="ar-SA"/>
      </w:rPr>
    </w:lvl>
    <w:lvl w:ilvl="7" w:tplc="18666D98">
      <w:numFmt w:val="bullet"/>
      <w:lvlText w:val="•"/>
      <w:lvlJc w:val="left"/>
      <w:pPr>
        <w:ind w:left="6395" w:hanging="163"/>
      </w:pPr>
      <w:rPr>
        <w:rFonts w:hint="default"/>
        <w:lang w:val="ru-RU" w:eastAsia="en-US" w:bidi="ar-SA"/>
      </w:rPr>
    </w:lvl>
    <w:lvl w:ilvl="8" w:tplc="DAD6E058">
      <w:numFmt w:val="bullet"/>
      <w:lvlText w:val="•"/>
      <w:lvlJc w:val="left"/>
      <w:pPr>
        <w:ind w:left="7458" w:hanging="163"/>
      </w:pPr>
      <w:rPr>
        <w:rFonts w:hint="default"/>
        <w:lang w:val="ru-RU" w:eastAsia="en-US" w:bidi="ar-SA"/>
      </w:rPr>
    </w:lvl>
  </w:abstractNum>
  <w:abstractNum w:abstractNumId="139">
    <w:nsid w:val="697F6D01"/>
    <w:multiLevelType w:val="multilevel"/>
    <w:tmpl w:val="0F625E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nsid w:val="69826E23"/>
    <w:multiLevelType w:val="hybridMultilevel"/>
    <w:tmpl w:val="F33E3C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nsid w:val="69EC54A6"/>
    <w:multiLevelType w:val="hybridMultilevel"/>
    <w:tmpl w:val="79F4009C"/>
    <w:lvl w:ilvl="0" w:tplc="0419000F">
      <w:start w:val="1"/>
      <w:numFmt w:val="decimal"/>
      <w:lvlText w:val="%1."/>
      <w:lvlJc w:val="left"/>
      <w:pPr>
        <w:tabs>
          <w:tab w:val="num" w:pos="720"/>
        </w:tabs>
        <w:ind w:left="720" w:hanging="360"/>
      </w:pPr>
      <w:rPr>
        <w:rFonts w:hint="default"/>
      </w:rPr>
    </w:lvl>
    <w:lvl w:ilvl="1" w:tplc="18827248">
      <w:start w:val="3"/>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2">
    <w:nsid w:val="6BBC4F45"/>
    <w:multiLevelType w:val="multilevel"/>
    <w:tmpl w:val="BCB87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nsid w:val="6C816FD0"/>
    <w:multiLevelType w:val="hybridMultilevel"/>
    <w:tmpl w:val="80BAEB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nsid w:val="6C9E29FB"/>
    <w:multiLevelType w:val="hybridMultilevel"/>
    <w:tmpl w:val="15CEEEE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5">
    <w:nsid w:val="6EA9085A"/>
    <w:multiLevelType w:val="hybridMultilevel"/>
    <w:tmpl w:val="2EE20A5C"/>
    <w:lvl w:ilvl="0" w:tplc="B5D41E82">
      <w:start w:val="1"/>
      <w:numFmt w:val="decimal"/>
      <w:lvlText w:val="%1."/>
      <w:lvlJc w:val="left"/>
      <w:pPr>
        <w:tabs>
          <w:tab w:val="num" w:pos="720"/>
        </w:tabs>
        <w:ind w:left="720" w:hanging="360"/>
      </w:pPr>
      <w:rPr>
        <w:rFonts w:hint="default"/>
      </w:rPr>
    </w:lvl>
    <w:lvl w:ilvl="1" w:tplc="A3CE90C2">
      <w:numFmt w:val="none"/>
      <w:lvlText w:val=""/>
      <w:lvlJc w:val="left"/>
      <w:pPr>
        <w:tabs>
          <w:tab w:val="num" w:pos="360"/>
        </w:tabs>
      </w:pPr>
    </w:lvl>
    <w:lvl w:ilvl="2" w:tplc="E738D612">
      <w:numFmt w:val="none"/>
      <w:lvlText w:val=""/>
      <w:lvlJc w:val="left"/>
      <w:pPr>
        <w:tabs>
          <w:tab w:val="num" w:pos="360"/>
        </w:tabs>
      </w:pPr>
    </w:lvl>
    <w:lvl w:ilvl="3" w:tplc="F796F36A">
      <w:numFmt w:val="none"/>
      <w:lvlText w:val=""/>
      <w:lvlJc w:val="left"/>
      <w:pPr>
        <w:tabs>
          <w:tab w:val="num" w:pos="360"/>
        </w:tabs>
      </w:pPr>
    </w:lvl>
    <w:lvl w:ilvl="4" w:tplc="C10ECB80">
      <w:numFmt w:val="none"/>
      <w:lvlText w:val=""/>
      <w:lvlJc w:val="left"/>
      <w:pPr>
        <w:tabs>
          <w:tab w:val="num" w:pos="360"/>
        </w:tabs>
      </w:pPr>
    </w:lvl>
    <w:lvl w:ilvl="5" w:tplc="67106328">
      <w:numFmt w:val="none"/>
      <w:lvlText w:val=""/>
      <w:lvlJc w:val="left"/>
      <w:pPr>
        <w:tabs>
          <w:tab w:val="num" w:pos="360"/>
        </w:tabs>
      </w:pPr>
    </w:lvl>
    <w:lvl w:ilvl="6" w:tplc="4DA2C44C">
      <w:numFmt w:val="none"/>
      <w:lvlText w:val=""/>
      <w:lvlJc w:val="left"/>
      <w:pPr>
        <w:tabs>
          <w:tab w:val="num" w:pos="360"/>
        </w:tabs>
      </w:pPr>
    </w:lvl>
    <w:lvl w:ilvl="7" w:tplc="161ED5BE">
      <w:numFmt w:val="none"/>
      <w:lvlText w:val=""/>
      <w:lvlJc w:val="left"/>
      <w:pPr>
        <w:tabs>
          <w:tab w:val="num" w:pos="360"/>
        </w:tabs>
      </w:pPr>
    </w:lvl>
    <w:lvl w:ilvl="8" w:tplc="912231E2">
      <w:numFmt w:val="none"/>
      <w:lvlText w:val=""/>
      <w:lvlJc w:val="left"/>
      <w:pPr>
        <w:tabs>
          <w:tab w:val="num" w:pos="360"/>
        </w:tabs>
      </w:pPr>
    </w:lvl>
  </w:abstractNum>
  <w:abstractNum w:abstractNumId="146">
    <w:nsid w:val="6F914DAB"/>
    <w:multiLevelType w:val="multilevel"/>
    <w:tmpl w:val="D01C6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nsid w:val="704F490F"/>
    <w:multiLevelType w:val="multilevel"/>
    <w:tmpl w:val="ECE00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nsid w:val="71035380"/>
    <w:multiLevelType w:val="singleLevel"/>
    <w:tmpl w:val="C7DCE41E"/>
    <w:lvl w:ilvl="0">
      <w:start w:val="3"/>
      <w:numFmt w:val="decimal"/>
      <w:lvlText w:val="%1)"/>
      <w:lvlJc w:val="left"/>
      <w:pPr>
        <w:tabs>
          <w:tab w:val="num" w:pos="0"/>
        </w:tabs>
        <w:ind w:left="0" w:firstLine="0"/>
      </w:pPr>
      <w:rPr>
        <w:rFonts w:ascii="Times New Roman" w:hAnsi="Times New Roman" w:cs="Times New Roman" w:hint="default"/>
      </w:rPr>
    </w:lvl>
  </w:abstractNum>
  <w:abstractNum w:abstractNumId="149">
    <w:nsid w:val="71657BA5"/>
    <w:multiLevelType w:val="hybridMultilevel"/>
    <w:tmpl w:val="596277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0">
    <w:nsid w:val="71A6403A"/>
    <w:multiLevelType w:val="multilevel"/>
    <w:tmpl w:val="A26CA154"/>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247"/>
        </w:tabs>
        <w:ind w:left="1247" w:hanging="51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1">
    <w:nsid w:val="7318432C"/>
    <w:multiLevelType w:val="hybridMultilevel"/>
    <w:tmpl w:val="7462730E"/>
    <w:lvl w:ilvl="0" w:tplc="5CF6E6F2">
      <w:numFmt w:val="bullet"/>
      <w:lvlText w:val=""/>
      <w:lvlJc w:val="left"/>
      <w:pPr>
        <w:ind w:left="1302" w:hanging="1004"/>
      </w:pPr>
      <w:rPr>
        <w:rFonts w:ascii="Symbol" w:eastAsia="Symbol" w:hAnsi="Symbol" w:cs="Symbol" w:hint="default"/>
        <w:color w:val="666666"/>
        <w:w w:val="99"/>
        <w:sz w:val="20"/>
        <w:szCs w:val="20"/>
        <w:lang w:val="ru-RU" w:eastAsia="en-US" w:bidi="ar-SA"/>
      </w:rPr>
    </w:lvl>
    <w:lvl w:ilvl="1" w:tplc="543AC868">
      <w:numFmt w:val="bullet"/>
      <w:lvlText w:val="•"/>
      <w:lvlJc w:val="left"/>
      <w:pPr>
        <w:ind w:left="2194" w:hanging="1004"/>
      </w:pPr>
      <w:rPr>
        <w:rFonts w:hint="default"/>
        <w:lang w:val="ru-RU" w:eastAsia="en-US" w:bidi="ar-SA"/>
      </w:rPr>
    </w:lvl>
    <w:lvl w:ilvl="2" w:tplc="F4DE8CB0">
      <w:numFmt w:val="bullet"/>
      <w:lvlText w:val="•"/>
      <w:lvlJc w:val="left"/>
      <w:pPr>
        <w:ind w:left="3088" w:hanging="1004"/>
      </w:pPr>
      <w:rPr>
        <w:rFonts w:hint="default"/>
        <w:lang w:val="ru-RU" w:eastAsia="en-US" w:bidi="ar-SA"/>
      </w:rPr>
    </w:lvl>
    <w:lvl w:ilvl="3" w:tplc="D8388DD4">
      <w:numFmt w:val="bullet"/>
      <w:lvlText w:val="•"/>
      <w:lvlJc w:val="left"/>
      <w:pPr>
        <w:ind w:left="3983" w:hanging="1004"/>
      </w:pPr>
      <w:rPr>
        <w:rFonts w:hint="default"/>
        <w:lang w:val="ru-RU" w:eastAsia="en-US" w:bidi="ar-SA"/>
      </w:rPr>
    </w:lvl>
    <w:lvl w:ilvl="4" w:tplc="AA9A5350">
      <w:numFmt w:val="bullet"/>
      <w:lvlText w:val="•"/>
      <w:lvlJc w:val="left"/>
      <w:pPr>
        <w:ind w:left="4877" w:hanging="1004"/>
      </w:pPr>
      <w:rPr>
        <w:rFonts w:hint="default"/>
        <w:lang w:val="ru-RU" w:eastAsia="en-US" w:bidi="ar-SA"/>
      </w:rPr>
    </w:lvl>
    <w:lvl w:ilvl="5" w:tplc="ABD6D00A">
      <w:numFmt w:val="bullet"/>
      <w:lvlText w:val="•"/>
      <w:lvlJc w:val="left"/>
      <w:pPr>
        <w:ind w:left="5772" w:hanging="1004"/>
      </w:pPr>
      <w:rPr>
        <w:rFonts w:hint="default"/>
        <w:lang w:val="ru-RU" w:eastAsia="en-US" w:bidi="ar-SA"/>
      </w:rPr>
    </w:lvl>
    <w:lvl w:ilvl="6" w:tplc="8DF2198A">
      <w:numFmt w:val="bullet"/>
      <w:lvlText w:val="•"/>
      <w:lvlJc w:val="left"/>
      <w:pPr>
        <w:ind w:left="6666" w:hanging="1004"/>
      </w:pPr>
      <w:rPr>
        <w:rFonts w:hint="default"/>
        <w:lang w:val="ru-RU" w:eastAsia="en-US" w:bidi="ar-SA"/>
      </w:rPr>
    </w:lvl>
    <w:lvl w:ilvl="7" w:tplc="40B8271C">
      <w:numFmt w:val="bullet"/>
      <w:lvlText w:val="•"/>
      <w:lvlJc w:val="left"/>
      <w:pPr>
        <w:ind w:left="7560" w:hanging="1004"/>
      </w:pPr>
      <w:rPr>
        <w:rFonts w:hint="default"/>
        <w:lang w:val="ru-RU" w:eastAsia="en-US" w:bidi="ar-SA"/>
      </w:rPr>
    </w:lvl>
    <w:lvl w:ilvl="8" w:tplc="D2B88574">
      <w:numFmt w:val="bullet"/>
      <w:lvlText w:val="•"/>
      <w:lvlJc w:val="left"/>
      <w:pPr>
        <w:ind w:left="8455" w:hanging="1004"/>
      </w:pPr>
      <w:rPr>
        <w:rFonts w:hint="default"/>
        <w:lang w:val="ru-RU" w:eastAsia="en-US" w:bidi="ar-SA"/>
      </w:rPr>
    </w:lvl>
  </w:abstractNum>
  <w:abstractNum w:abstractNumId="152">
    <w:nsid w:val="73525F11"/>
    <w:multiLevelType w:val="multilevel"/>
    <w:tmpl w:val="CB089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nsid w:val="73820688"/>
    <w:multiLevelType w:val="multilevel"/>
    <w:tmpl w:val="6CE63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nsid w:val="776E0450"/>
    <w:multiLevelType w:val="multilevel"/>
    <w:tmpl w:val="5650B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nsid w:val="77DC03D5"/>
    <w:multiLevelType w:val="hybridMultilevel"/>
    <w:tmpl w:val="7BD2B3F2"/>
    <w:lvl w:ilvl="0" w:tplc="80C0EE20">
      <w:start w:val="1"/>
      <w:numFmt w:val="bullet"/>
      <w:lvlText w:val=""/>
      <w:lvlJc w:val="left"/>
      <w:pPr>
        <w:tabs>
          <w:tab w:val="num" w:pos="1077"/>
        </w:tabs>
        <w:ind w:left="0" w:firstLine="709"/>
      </w:pPr>
      <w:rPr>
        <w:rFonts w:ascii="Symbol" w:hAnsi="Symbol" w:hint="default"/>
        <w:b w:val="0"/>
        <w:i w:val="0"/>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6">
    <w:nsid w:val="780533C7"/>
    <w:multiLevelType w:val="hybridMultilevel"/>
    <w:tmpl w:val="A96AC830"/>
    <w:lvl w:ilvl="0" w:tplc="03AA0160">
      <w:start w:val="1"/>
      <w:numFmt w:val="decimal"/>
      <w:lvlText w:val="%1."/>
      <w:lvlJc w:val="left"/>
      <w:pPr>
        <w:ind w:left="1723" w:hanging="423"/>
        <w:jc w:val="left"/>
      </w:pPr>
      <w:rPr>
        <w:rFonts w:ascii="Times New Roman" w:eastAsia="Times New Roman" w:hAnsi="Times New Roman" w:cs="Times New Roman" w:hint="default"/>
        <w:b/>
        <w:bCs/>
        <w:w w:val="100"/>
        <w:sz w:val="24"/>
        <w:szCs w:val="24"/>
        <w:lang w:val="ru-RU" w:eastAsia="en-US" w:bidi="ar-SA"/>
      </w:rPr>
    </w:lvl>
    <w:lvl w:ilvl="1" w:tplc="5AC815FE">
      <w:start w:val="1"/>
      <w:numFmt w:val="decimal"/>
      <w:lvlText w:val="%2."/>
      <w:lvlJc w:val="left"/>
      <w:pPr>
        <w:ind w:left="2083" w:hanging="361"/>
        <w:jc w:val="left"/>
      </w:pPr>
      <w:rPr>
        <w:rFonts w:ascii="Times New Roman" w:eastAsia="Times New Roman" w:hAnsi="Times New Roman" w:cs="Times New Roman" w:hint="default"/>
        <w:b w:val="0"/>
        <w:w w:val="100"/>
        <w:sz w:val="24"/>
        <w:szCs w:val="24"/>
        <w:lang w:val="ru-RU" w:eastAsia="en-US" w:bidi="ar-SA"/>
      </w:rPr>
    </w:lvl>
    <w:lvl w:ilvl="2" w:tplc="F21E17D4">
      <w:numFmt w:val="bullet"/>
      <w:lvlText w:val="•"/>
      <w:lvlJc w:val="left"/>
      <w:pPr>
        <w:ind w:left="3089" w:hanging="361"/>
      </w:pPr>
      <w:rPr>
        <w:rFonts w:hint="default"/>
        <w:lang w:val="ru-RU" w:eastAsia="en-US" w:bidi="ar-SA"/>
      </w:rPr>
    </w:lvl>
    <w:lvl w:ilvl="3" w:tplc="9BE64D30">
      <w:numFmt w:val="bullet"/>
      <w:lvlText w:val="•"/>
      <w:lvlJc w:val="left"/>
      <w:pPr>
        <w:ind w:left="4098" w:hanging="361"/>
      </w:pPr>
      <w:rPr>
        <w:rFonts w:hint="default"/>
        <w:lang w:val="ru-RU" w:eastAsia="en-US" w:bidi="ar-SA"/>
      </w:rPr>
    </w:lvl>
    <w:lvl w:ilvl="4" w:tplc="AA4463D8">
      <w:numFmt w:val="bullet"/>
      <w:lvlText w:val="•"/>
      <w:lvlJc w:val="left"/>
      <w:pPr>
        <w:ind w:left="5108" w:hanging="361"/>
      </w:pPr>
      <w:rPr>
        <w:rFonts w:hint="default"/>
        <w:lang w:val="ru-RU" w:eastAsia="en-US" w:bidi="ar-SA"/>
      </w:rPr>
    </w:lvl>
    <w:lvl w:ilvl="5" w:tplc="B70E3696">
      <w:numFmt w:val="bullet"/>
      <w:lvlText w:val="•"/>
      <w:lvlJc w:val="left"/>
      <w:pPr>
        <w:ind w:left="6117" w:hanging="361"/>
      </w:pPr>
      <w:rPr>
        <w:rFonts w:hint="default"/>
        <w:lang w:val="ru-RU" w:eastAsia="en-US" w:bidi="ar-SA"/>
      </w:rPr>
    </w:lvl>
    <w:lvl w:ilvl="6" w:tplc="77965582">
      <w:numFmt w:val="bullet"/>
      <w:lvlText w:val="•"/>
      <w:lvlJc w:val="left"/>
      <w:pPr>
        <w:ind w:left="7126" w:hanging="361"/>
      </w:pPr>
      <w:rPr>
        <w:rFonts w:hint="default"/>
        <w:lang w:val="ru-RU" w:eastAsia="en-US" w:bidi="ar-SA"/>
      </w:rPr>
    </w:lvl>
    <w:lvl w:ilvl="7" w:tplc="D9E24DAC">
      <w:numFmt w:val="bullet"/>
      <w:lvlText w:val="•"/>
      <w:lvlJc w:val="left"/>
      <w:pPr>
        <w:ind w:left="8136" w:hanging="361"/>
      </w:pPr>
      <w:rPr>
        <w:rFonts w:hint="default"/>
        <w:lang w:val="ru-RU" w:eastAsia="en-US" w:bidi="ar-SA"/>
      </w:rPr>
    </w:lvl>
    <w:lvl w:ilvl="8" w:tplc="2C2E3A18">
      <w:numFmt w:val="bullet"/>
      <w:lvlText w:val="•"/>
      <w:lvlJc w:val="left"/>
      <w:pPr>
        <w:ind w:left="9145" w:hanging="361"/>
      </w:pPr>
      <w:rPr>
        <w:rFonts w:hint="default"/>
        <w:lang w:val="ru-RU" w:eastAsia="en-US" w:bidi="ar-SA"/>
      </w:rPr>
    </w:lvl>
  </w:abstractNum>
  <w:abstractNum w:abstractNumId="157">
    <w:nsid w:val="7A76485D"/>
    <w:multiLevelType w:val="multilevel"/>
    <w:tmpl w:val="D7162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nsid w:val="7AB703D8"/>
    <w:multiLevelType w:val="hybridMultilevel"/>
    <w:tmpl w:val="58D2CD34"/>
    <w:lvl w:ilvl="0" w:tplc="D2A6C820">
      <w:start w:val="1"/>
      <w:numFmt w:val="decimal"/>
      <w:lvlText w:val="%1."/>
      <w:lvlJc w:val="left"/>
      <w:pPr>
        <w:ind w:left="1004" w:hanging="360"/>
      </w:pPr>
      <w:rPr>
        <w:b/>
        <w:color w:val="002060"/>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59">
    <w:nsid w:val="7B0D61FC"/>
    <w:multiLevelType w:val="hybridMultilevel"/>
    <w:tmpl w:val="A4B41F04"/>
    <w:lvl w:ilvl="0" w:tplc="0419000F">
      <w:start w:val="1"/>
      <w:numFmt w:val="decimal"/>
      <w:lvlText w:val="%1."/>
      <w:lvlJc w:val="left"/>
      <w:pPr>
        <w:ind w:left="1077" w:hanging="360"/>
      </w:pPr>
      <w:rPr>
        <w:rFonts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160">
    <w:nsid w:val="7B7C04A5"/>
    <w:multiLevelType w:val="hybridMultilevel"/>
    <w:tmpl w:val="C96022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nsid w:val="7BD85931"/>
    <w:multiLevelType w:val="hybridMultilevel"/>
    <w:tmpl w:val="0BEA82DE"/>
    <w:lvl w:ilvl="0" w:tplc="80C0EE20">
      <w:start w:val="1"/>
      <w:numFmt w:val="bullet"/>
      <w:lvlText w:val=""/>
      <w:lvlJc w:val="left"/>
      <w:pPr>
        <w:tabs>
          <w:tab w:val="num" w:pos="1077"/>
        </w:tabs>
        <w:ind w:left="0" w:firstLine="709"/>
      </w:pPr>
      <w:rPr>
        <w:rFonts w:ascii="Symbol" w:hAnsi="Symbol" w:hint="default"/>
        <w:b w:val="0"/>
        <w:i w:val="0"/>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2">
    <w:nsid w:val="7CEE118E"/>
    <w:multiLevelType w:val="hybridMultilevel"/>
    <w:tmpl w:val="D06C6666"/>
    <w:lvl w:ilvl="0" w:tplc="F15884E6">
      <w:start w:val="1"/>
      <w:numFmt w:val="decimal"/>
      <w:lvlText w:val="%1."/>
      <w:lvlJc w:val="left"/>
      <w:pPr>
        <w:ind w:left="1004" w:hanging="360"/>
      </w:pPr>
      <w:rPr>
        <w:rFonts w:hint="default"/>
        <w:b/>
        <w:color w:val="00206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nsid w:val="7DC25765"/>
    <w:multiLevelType w:val="hybridMultilevel"/>
    <w:tmpl w:val="2A2C2E5E"/>
    <w:lvl w:ilvl="0" w:tplc="04190003">
      <w:start w:val="1"/>
      <w:numFmt w:val="bullet"/>
      <w:lvlText w:val="o"/>
      <w:lvlJc w:val="left"/>
      <w:pPr>
        <w:tabs>
          <w:tab w:val="num" w:pos="1440"/>
        </w:tabs>
        <w:ind w:left="1440" w:hanging="360"/>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64">
    <w:nsid w:val="7F2870DF"/>
    <w:multiLevelType w:val="multilevel"/>
    <w:tmpl w:val="F5E02F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nsid w:val="7F327815"/>
    <w:multiLevelType w:val="hybridMultilevel"/>
    <w:tmpl w:val="0F047E24"/>
    <w:lvl w:ilvl="0" w:tplc="B106C188">
      <w:start w:val="1"/>
      <w:numFmt w:val="decimal"/>
      <w:lvlText w:val="%1)"/>
      <w:lvlJc w:val="left"/>
      <w:pPr>
        <w:ind w:left="582" w:hanging="284"/>
        <w:jc w:val="left"/>
      </w:pPr>
      <w:rPr>
        <w:rFonts w:ascii="Times New Roman" w:eastAsia="Times New Roman" w:hAnsi="Times New Roman" w:cs="Times New Roman" w:hint="default"/>
        <w:spacing w:val="0"/>
        <w:w w:val="100"/>
        <w:sz w:val="28"/>
        <w:szCs w:val="28"/>
        <w:lang w:val="ru-RU" w:eastAsia="en-US" w:bidi="ar-SA"/>
      </w:rPr>
    </w:lvl>
    <w:lvl w:ilvl="1" w:tplc="0766160E">
      <w:start w:val="1"/>
      <w:numFmt w:val="decimal"/>
      <w:lvlText w:val="%2."/>
      <w:lvlJc w:val="left"/>
      <w:pPr>
        <w:ind w:left="582" w:hanging="425"/>
        <w:jc w:val="left"/>
      </w:pPr>
      <w:rPr>
        <w:rFonts w:ascii="Times New Roman" w:eastAsia="Times New Roman" w:hAnsi="Times New Roman" w:cs="Times New Roman" w:hint="default"/>
        <w:spacing w:val="0"/>
        <w:w w:val="100"/>
        <w:sz w:val="28"/>
        <w:szCs w:val="28"/>
        <w:lang w:val="ru-RU" w:eastAsia="en-US" w:bidi="ar-SA"/>
      </w:rPr>
    </w:lvl>
    <w:lvl w:ilvl="2" w:tplc="6CA0C968">
      <w:numFmt w:val="bullet"/>
      <w:lvlText w:val="•"/>
      <w:lvlJc w:val="left"/>
      <w:pPr>
        <w:ind w:left="2512" w:hanging="425"/>
      </w:pPr>
      <w:rPr>
        <w:rFonts w:hint="default"/>
        <w:lang w:val="ru-RU" w:eastAsia="en-US" w:bidi="ar-SA"/>
      </w:rPr>
    </w:lvl>
    <w:lvl w:ilvl="3" w:tplc="561A79C2">
      <w:numFmt w:val="bullet"/>
      <w:lvlText w:val="•"/>
      <w:lvlJc w:val="left"/>
      <w:pPr>
        <w:ind w:left="3479" w:hanging="425"/>
      </w:pPr>
      <w:rPr>
        <w:rFonts w:hint="default"/>
        <w:lang w:val="ru-RU" w:eastAsia="en-US" w:bidi="ar-SA"/>
      </w:rPr>
    </w:lvl>
    <w:lvl w:ilvl="4" w:tplc="6AEC544A">
      <w:numFmt w:val="bullet"/>
      <w:lvlText w:val="•"/>
      <w:lvlJc w:val="left"/>
      <w:pPr>
        <w:ind w:left="4445" w:hanging="425"/>
      </w:pPr>
      <w:rPr>
        <w:rFonts w:hint="default"/>
        <w:lang w:val="ru-RU" w:eastAsia="en-US" w:bidi="ar-SA"/>
      </w:rPr>
    </w:lvl>
    <w:lvl w:ilvl="5" w:tplc="0352A066">
      <w:numFmt w:val="bullet"/>
      <w:lvlText w:val="•"/>
      <w:lvlJc w:val="left"/>
      <w:pPr>
        <w:ind w:left="5412" w:hanging="425"/>
      </w:pPr>
      <w:rPr>
        <w:rFonts w:hint="default"/>
        <w:lang w:val="ru-RU" w:eastAsia="en-US" w:bidi="ar-SA"/>
      </w:rPr>
    </w:lvl>
    <w:lvl w:ilvl="6" w:tplc="D3CA66F4">
      <w:numFmt w:val="bullet"/>
      <w:lvlText w:val="•"/>
      <w:lvlJc w:val="left"/>
      <w:pPr>
        <w:ind w:left="6378" w:hanging="425"/>
      </w:pPr>
      <w:rPr>
        <w:rFonts w:hint="default"/>
        <w:lang w:val="ru-RU" w:eastAsia="en-US" w:bidi="ar-SA"/>
      </w:rPr>
    </w:lvl>
    <w:lvl w:ilvl="7" w:tplc="0B5C1C28">
      <w:numFmt w:val="bullet"/>
      <w:lvlText w:val="•"/>
      <w:lvlJc w:val="left"/>
      <w:pPr>
        <w:ind w:left="7344" w:hanging="425"/>
      </w:pPr>
      <w:rPr>
        <w:rFonts w:hint="default"/>
        <w:lang w:val="ru-RU" w:eastAsia="en-US" w:bidi="ar-SA"/>
      </w:rPr>
    </w:lvl>
    <w:lvl w:ilvl="8" w:tplc="74CE78E6">
      <w:numFmt w:val="bullet"/>
      <w:lvlText w:val="•"/>
      <w:lvlJc w:val="left"/>
      <w:pPr>
        <w:ind w:left="8311" w:hanging="425"/>
      </w:pPr>
      <w:rPr>
        <w:rFonts w:hint="default"/>
        <w:lang w:val="ru-RU" w:eastAsia="en-US" w:bidi="ar-SA"/>
      </w:rPr>
    </w:lvl>
  </w:abstractNum>
  <w:num w:numId="1">
    <w:abstractNumId w:val="67"/>
  </w:num>
  <w:num w:numId="2">
    <w:abstractNumId w:val="76"/>
  </w:num>
  <w:num w:numId="3">
    <w:abstractNumId w:val="39"/>
  </w:num>
  <w:num w:numId="4">
    <w:abstractNumId w:val="5"/>
  </w:num>
  <w:num w:numId="5">
    <w:abstractNumId w:val="74"/>
  </w:num>
  <w:num w:numId="6">
    <w:abstractNumId w:val="27"/>
  </w:num>
  <w:num w:numId="7">
    <w:abstractNumId w:val="136"/>
  </w:num>
  <w:num w:numId="8">
    <w:abstractNumId w:val="1"/>
  </w:num>
  <w:num w:numId="9">
    <w:abstractNumId w:val="124"/>
  </w:num>
  <w:num w:numId="10">
    <w:abstractNumId w:val="156"/>
  </w:num>
  <w:num w:numId="11">
    <w:abstractNumId w:val="0"/>
    <w:lvlOverride w:ilvl="0">
      <w:lvl w:ilvl="0">
        <w:numFmt w:val="bullet"/>
        <w:lvlText w:val="-"/>
        <w:legacy w:legacy="1" w:legacySpace="0" w:legacyIndent="360"/>
        <w:lvlJc w:val="left"/>
        <w:rPr>
          <w:rFonts w:ascii="Times New Roman" w:hAnsi="Times New Roman" w:cs="Times New Roman" w:hint="default"/>
        </w:rPr>
      </w:lvl>
    </w:lvlOverride>
  </w:num>
  <w:num w:numId="12">
    <w:abstractNumId w:val="80"/>
  </w:num>
  <w:num w:numId="13">
    <w:abstractNumId w:val="114"/>
  </w:num>
  <w:num w:numId="14">
    <w:abstractNumId w:val="109"/>
  </w:num>
  <w:num w:numId="15">
    <w:abstractNumId w:val="13"/>
  </w:num>
  <w:num w:numId="16">
    <w:abstractNumId w:val="89"/>
  </w:num>
  <w:num w:numId="17">
    <w:abstractNumId w:val="148"/>
  </w:num>
  <w:num w:numId="18">
    <w:abstractNumId w:val="73"/>
  </w:num>
  <w:num w:numId="19">
    <w:abstractNumId w:val="154"/>
  </w:num>
  <w:num w:numId="20">
    <w:abstractNumId w:val="16"/>
  </w:num>
  <w:num w:numId="21">
    <w:abstractNumId w:val="163"/>
  </w:num>
  <w:num w:numId="22">
    <w:abstractNumId w:val="17"/>
  </w:num>
  <w:num w:numId="23">
    <w:abstractNumId w:val="149"/>
  </w:num>
  <w:num w:numId="24">
    <w:abstractNumId w:val="8"/>
  </w:num>
  <w:num w:numId="25">
    <w:abstractNumId w:val="57"/>
  </w:num>
  <w:num w:numId="26">
    <w:abstractNumId w:val="61"/>
  </w:num>
  <w:num w:numId="27">
    <w:abstractNumId w:val="140"/>
  </w:num>
  <w:num w:numId="28">
    <w:abstractNumId w:val="37"/>
  </w:num>
  <w:num w:numId="29">
    <w:abstractNumId w:val="110"/>
  </w:num>
  <w:num w:numId="30">
    <w:abstractNumId w:val="33"/>
  </w:num>
  <w:num w:numId="31">
    <w:abstractNumId w:val="28"/>
  </w:num>
  <w:num w:numId="32">
    <w:abstractNumId w:val="79"/>
  </w:num>
  <w:num w:numId="33">
    <w:abstractNumId w:val="90"/>
  </w:num>
  <w:num w:numId="34">
    <w:abstractNumId w:val="53"/>
  </w:num>
  <w:num w:numId="35">
    <w:abstractNumId w:val="65"/>
  </w:num>
  <w:num w:numId="36">
    <w:abstractNumId w:val="115"/>
  </w:num>
  <w:num w:numId="37">
    <w:abstractNumId w:val="113"/>
  </w:num>
  <w:num w:numId="38">
    <w:abstractNumId w:val="106"/>
  </w:num>
  <w:num w:numId="39">
    <w:abstractNumId w:val="84"/>
  </w:num>
  <w:num w:numId="40">
    <w:abstractNumId w:val="46"/>
  </w:num>
  <w:num w:numId="41">
    <w:abstractNumId w:val="11"/>
  </w:num>
  <w:num w:numId="42">
    <w:abstractNumId w:val="131"/>
  </w:num>
  <w:num w:numId="43">
    <w:abstractNumId w:val="83"/>
  </w:num>
  <w:num w:numId="44">
    <w:abstractNumId w:val="63"/>
  </w:num>
  <w:num w:numId="45">
    <w:abstractNumId w:val="130"/>
  </w:num>
  <w:num w:numId="46">
    <w:abstractNumId w:val="58"/>
  </w:num>
  <w:num w:numId="47">
    <w:abstractNumId w:val="120"/>
  </w:num>
  <w:num w:numId="48">
    <w:abstractNumId w:val="18"/>
  </w:num>
  <w:num w:numId="49">
    <w:abstractNumId w:val="60"/>
  </w:num>
  <w:num w:numId="50">
    <w:abstractNumId w:val="25"/>
  </w:num>
  <w:num w:numId="51">
    <w:abstractNumId w:val="70"/>
  </w:num>
  <w:num w:numId="52">
    <w:abstractNumId w:val="132"/>
  </w:num>
  <w:num w:numId="53">
    <w:abstractNumId w:val="119"/>
  </w:num>
  <w:num w:numId="54">
    <w:abstractNumId w:val="12"/>
  </w:num>
  <w:num w:numId="55">
    <w:abstractNumId w:val="123"/>
  </w:num>
  <w:num w:numId="56">
    <w:abstractNumId w:val="155"/>
  </w:num>
  <w:num w:numId="57">
    <w:abstractNumId w:val="161"/>
  </w:num>
  <w:num w:numId="58">
    <w:abstractNumId w:val="144"/>
  </w:num>
  <w:num w:numId="59">
    <w:abstractNumId w:val="137"/>
  </w:num>
  <w:num w:numId="60">
    <w:abstractNumId w:val="135"/>
  </w:num>
  <w:num w:numId="61">
    <w:abstractNumId w:val="160"/>
  </w:num>
  <w:num w:numId="62">
    <w:abstractNumId w:val="43"/>
  </w:num>
  <w:num w:numId="63">
    <w:abstractNumId w:val="30"/>
  </w:num>
  <w:num w:numId="64">
    <w:abstractNumId w:val="52"/>
  </w:num>
  <w:num w:numId="65">
    <w:abstractNumId w:val="101"/>
  </w:num>
  <w:num w:numId="66">
    <w:abstractNumId w:val="100"/>
  </w:num>
  <w:num w:numId="67">
    <w:abstractNumId w:val="2"/>
  </w:num>
  <w:num w:numId="68">
    <w:abstractNumId w:val="6"/>
  </w:num>
  <w:num w:numId="69">
    <w:abstractNumId w:val="14"/>
  </w:num>
  <w:num w:numId="70">
    <w:abstractNumId w:val="96"/>
  </w:num>
  <w:num w:numId="71">
    <w:abstractNumId w:val="93"/>
  </w:num>
  <w:num w:numId="72">
    <w:abstractNumId w:val="103"/>
  </w:num>
  <w:num w:numId="73">
    <w:abstractNumId w:val="158"/>
  </w:num>
  <w:num w:numId="74">
    <w:abstractNumId w:val="15"/>
  </w:num>
  <w:num w:numId="75">
    <w:abstractNumId w:val="118"/>
  </w:num>
  <w:num w:numId="76">
    <w:abstractNumId w:val="162"/>
  </w:num>
  <w:num w:numId="77">
    <w:abstractNumId w:val="62"/>
  </w:num>
  <w:num w:numId="78">
    <w:abstractNumId w:val="9"/>
  </w:num>
  <w:num w:numId="79">
    <w:abstractNumId w:val="44"/>
  </w:num>
  <w:num w:numId="80">
    <w:abstractNumId w:val="38"/>
  </w:num>
  <w:num w:numId="81">
    <w:abstractNumId w:val="94"/>
  </w:num>
  <w:num w:numId="82">
    <w:abstractNumId w:val="31"/>
  </w:num>
  <w:num w:numId="83">
    <w:abstractNumId w:val="126"/>
  </w:num>
  <w:num w:numId="84">
    <w:abstractNumId w:val="98"/>
  </w:num>
  <w:num w:numId="85">
    <w:abstractNumId w:val="36"/>
  </w:num>
  <w:num w:numId="86">
    <w:abstractNumId w:val="35"/>
  </w:num>
  <w:num w:numId="87">
    <w:abstractNumId w:val="4"/>
  </w:num>
  <w:num w:numId="88">
    <w:abstractNumId w:val="75"/>
  </w:num>
  <w:num w:numId="89">
    <w:abstractNumId w:val="21"/>
  </w:num>
  <w:num w:numId="90">
    <w:abstractNumId w:val="29"/>
  </w:num>
  <w:num w:numId="91">
    <w:abstractNumId w:val="54"/>
  </w:num>
  <w:num w:numId="92">
    <w:abstractNumId w:val="117"/>
  </w:num>
  <w:num w:numId="93">
    <w:abstractNumId w:val="24"/>
  </w:num>
  <w:num w:numId="94">
    <w:abstractNumId w:val="150"/>
  </w:num>
  <w:num w:numId="95">
    <w:abstractNumId w:val="145"/>
  </w:num>
  <w:num w:numId="96">
    <w:abstractNumId w:val="141"/>
  </w:num>
  <w:num w:numId="97">
    <w:abstractNumId w:val="40"/>
  </w:num>
  <w:num w:numId="98">
    <w:abstractNumId w:val="10"/>
  </w:num>
  <w:num w:numId="99">
    <w:abstractNumId w:val="45"/>
  </w:num>
  <w:num w:numId="100">
    <w:abstractNumId w:val="102"/>
  </w:num>
  <w:num w:numId="101">
    <w:abstractNumId w:val="88"/>
  </w:num>
  <w:num w:numId="102">
    <w:abstractNumId w:val="68"/>
  </w:num>
  <w:num w:numId="103">
    <w:abstractNumId w:val="86"/>
  </w:num>
  <w:num w:numId="104">
    <w:abstractNumId w:val="22"/>
  </w:num>
  <w:num w:numId="105">
    <w:abstractNumId w:val="143"/>
  </w:num>
  <w:num w:numId="106">
    <w:abstractNumId w:val="23"/>
  </w:num>
  <w:num w:numId="107">
    <w:abstractNumId w:val="42"/>
  </w:num>
  <w:num w:numId="108">
    <w:abstractNumId w:val="3"/>
  </w:num>
  <w:num w:numId="109">
    <w:abstractNumId w:val="87"/>
  </w:num>
  <w:num w:numId="110">
    <w:abstractNumId w:val="159"/>
  </w:num>
  <w:num w:numId="111">
    <w:abstractNumId w:val="128"/>
  </w:num>
  <w:num w:numId="112">
    <w:abstractNumId w:val="116"/>
  </w:num>
  <w:num w:numId="113">
    <w:abstractNumId w:val="55"/>
  </w:num>
  <w:num w:numId="114">
    <w:abstractNumId w:val="147"/>
  </w:num>
  <w:num w:numId="115">
    <w:abstractNumId w:val="92"/>
  </w:num>
  <w:num w:numId="116">
    <w:abstractNumId w:val="91"/>
  </w:num>
  <w:num w:numId="117">
    <w:abstractNumId w:val="153"/>
  </w:num>
  <w:num w:numId="118">
    <w:abstractNumId w:val="66"/>
  </w:num>
  <w:num w:numId="119">
    <w:abstractNumId w:val="56"/>
  </w:num>
  <w:num w:numId="120">
    <w:abstractNumId w:val="157"/>
  </w:num>
  <w:num w:numId="121">
    <w:abstractNumId w:val="152"/>
  </w:num>
  <w:num w:numId="122">
    <w:abstractNumId w:val="48"/>
  </w:num>
  <w:num w:numId="123">
    <w:abstractNumId w:val="7"/>
  </w:num>
  <w:num w:numId="124">
    <w:abstractNumId w:val="142"/>
  </w:num>
  <w:num w:numId="125">
    <w:abstractNumId w:val="81"/>
  </w:num>
  <w:num w:numId="126">
    <w:abstractNumId w:val="26"/>
  </w:num>
  <w:num w:numId="127">
    <w:abstractNumId w:val="72"/>
  </w:num>
  <w:num w:numId="128">
    <w:abstractNumId w:val="69"/>
  </w:num>
  <w:num w:numId="129">
    <w:abstractNumId w:val="49"/>
  </w:num>
  <w:num w:numId="130">
    <w:abstractNumId w:val="85"/>
  </w:num>
  <w:num w:numId="131">
    <w:abstractNumId w:val="34"/>
  </w:num>
  <w:num w:numId="132">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34"/>
  </w:num>
  <w:num w:numId="134">
    <w:abstractNumId w:val="122"/>
  </w:num>
  <w:num w:numId="135">
    <w:abstractNumId w:val="50"/>
  </w:num>
  <w:num w:numId="136">
    <w:abstractNumId w:val="138"/>
  </w:num>
  <w:num w:numId="137">
    <w:abstractNumId w:val="51"/>
  </w:num>
  <w:num w:numId="138">
    <w:abstractNumId w:val="78"/>
  </w:num>
  <w:num w:numId="139">
    <w:abstractNumId w:val="125"/>
  </w:num>
  <w:num w:numId="140">
    <w:abstractNumId w:val="111"/>
  </w:num>
  <w:num w:numId="141">
    <w:abstractNumId w:val="127"/>
  </w:num>
  <w:num w:numId="142">
    <w:abstractNumId w:val="32"/>
  </w:num>
  <w:num w:numId="143">
    <w:abstractNumId w:val="165"/>
  </w:num>
  <w:num w:numId="144">
    <w:abstractNumId w:val="104"/>
  </w:num>
  <w:num w:numId="145">
    <w:abstractNumId w:val="71"/>
  </w:num>
  <w:num w:numId="146">
    <w:abstractNumId w:val="107"/>
  </w:num>
  <w:num w:numId="147">
    <w:abstractNumId w:val="151"/>
  </w:num>
  <w:num w:numId="148">
    <w:abstractNumId w:val="41"/>
  </w:num>
  <w:num w:numId="149">
    <w:abstractNumId w:val="47"/>
  </w:num>
  <w:num w:numId="150">
    <w:abstractNumId w:val="129"/>
  </w:num>
  <w:num w:numId="151">
    <w:abstractNumId w:val="97"/>
  </w:num>
  <w:num w:numId="152">
    <w:abstractNumId w:val="82"/>
  </w:num>
  <w:num w:numId="153">
    <w:abstractNumId w:val="112"/>
  </w:num>
  <w:num w:numId="154">
    <w:abstractNumId w:val="133"/>
  </w:num>
  <w:num w:numId="155">
    <w:abstractNumId w:val="77"/>
  </w:num>
  <w:num w:numId="156">
    <w:abstractNumId w:val="64"/>
  </w:num>
  <w:num w:numId="157">
    <w:abstractNumId w:val="164"/>
  </w:num>
  <w:num w:numId="158">
    <w:abstractNumId w:val="19"/>
  </w:num>
  <w:num w:numId="159">
    <w:abstractNumId w:val="95"/>
  </w:num>
  <w:num w:numId="160">
    <w:abstractNumId w:val="139"/>
  </w:num>
  <w:num w:numId="161">
    <w:abstractNumId w:val="20"/>
  </w:num>
  <w:num w:numId="162">
    <w:abstractNumId w:val="121"/>
  </w:num>
  <w:num w:numId="163">
    <w:abstractNumId w:val="146"/>
  </w:num>
  <w:num w:numId="164">
    <w:abstractNumId w:val="99"/>
  </w:num>
  <w:num w:numId="165">
    <w:abstractNumId w:val="59"/>
  </w:num>
  <w:num w:numId="166">
    <w:abstractNumId w:val="105"/>
  </w:num>
  <w:numIdMacAtCleanup w:val="1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5340"/>
    <w:rsid w:val="0002063B"/>
    <w:rsid w:val="00027410"/>
    <w:rsid w:val="000E1734"/>
    <w:rsid w:val="000E2C17"/>
    <w:rsid w:val="001037D6"/>
    <w:rsid w:val="00114A16"/>
    <w:rsid w:val="00162DD7"/>
    <w:rsid w:val="001B0F72"/>
    <w:rsid w:val="001C4042"/>
    <w:rsid w:val="001D3FB9"/>
    <w:rsid w:val="00206487"/>
    <w:rsid w:val="00235376"/>
    <w:rsid w:val="002A188B"/>
    <w:rsid w:val="002C2BE3"/>
    <w:rsid w:val="002C65D5"/>
    <w:rsid w:val="002E2F47"/>
    <w:rsid w:val="002F7145"/>
    <w:rsid w:val="0032206C"/>
    <w:rsid w:val="003268A9"/>
    <w:rsid w:val="003902CC"/>
    <w:rsid w:val="003A1875"/>
    <w:rsid w:val="003A7960"/>
    <w:rsid w:val="00420D20"/>
    <w:rsid w:val="00474223"/>
    <w:rsid w:val="004B5340"/>
    <w:rsid w:val="004F33F7"/>
    <w:rsid w:val="005444DC"/>
    <w:rsid w:val="0055042A"/>
    <w:rsid w:val="005731E9"/>
    <w:rsid w:val="00574743"/>
    <w:rsid w:val="00651319"/>
    <w:rsid w:val="00692E8E"/>
    <w:rsid w:val="006A1210"/>
    <w:rsid w:val="006E0A03"/>
    <w:rsid w:val="006F02F5"/>
    <w:rsid w:val="00714CB8"/>
    <w:rsid w:val="00716B6F"/>
    <w:rsid w:val="0073718D"/>
    <w:rsid w:val="00791FA9"/>
    <w:rsid w:val="007C20D6"/>
    <w:rsid w:val="007D215F"/>
    <w:rsid w:val="008513C6"/>
    <w:rsid w:val="0085567C"/>
    <w:rsid w:val="008B3F56"/>
    <w:rsid w:val="008C4BD3"/>
    <w:rsid w:val="008F0E33"/>
    <w:rsid w:val="008F1AF5"/>
    <w:rsid w:val="00956028"/>
    <w:rsid w:val="00971651"/>
    <w:rsid w:val="009B3546"/>
    <w:rsid w:val="00A37DC0"/>
    <w:rsid w:val="00A5292C"/>
    <w:rsid w:val="00A737E1"/>
    <w:rsid w:val="00AC2D8C"/>
    <w:rsid w:val="00AE0F9B"/>
    <w:rsid w:val="00B03769"/>
    <w:rsid w:val="00BB66C5"/>
    <w:rsid w:val="00BC6228"/>
    <w:rsid w:val="00BD6FDB"/>
    <w:rsid w:val="00C565C5"/>
    <w:rsid w:val="00C74154"/>
    <w:rsid w:val="00CA0BE9"/>
    <w:rsid w:val="00CF2823"/>
    <w:rsid w:val="00CF4145"/>
    <w:rsid w:val="00D439C5"/>
    <w:rsid w:val="00D56F57"/>
    <w:rsid w:val="00DA5ED2"/>
    <w:rsid w:val="00E778B2"/>
    <w:rsid w:val="00E87512"/>
    <w:rsid w:val="00F00FC5"/>
    <w:rsid w:val="00F06D40"/>
    <w:rsid w:val="00F554E5"/>
    <w:rsid w:val="00F63783"/>
    <w:rsid w:val="00FD7C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2B2AC0FD-BAC6-4307-8315-60EA11C9A0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1"/>
    <w:qFormat/>
    <w:rsid w:val="007C20D6"/>
    <w:pPr>
      <w:keepNext/>
      <w:spacing w:after="0" w:line="240" w:lineRule="auto"/>
      <w:jc w:val="center"/>
      <w:outlineLvl w:val="0"/>
    </w:pPr>
    <w:rPr>
      <w:rFonts w:ascii="Times New Roman" w:eastAsia="Times New Roman" w:hAnsi="Times New Roman" w:cs="Times New Roman"/>
      <w:b/>
      <w:sz w:val="28"/>
      <w:szCs w:val="24"/>
      <w:lang w:eastAsia="ru-RU"/>
    </w:rPr>
  </w:style>
  <w:style w:type="paragraph" w:styleId="2">
    <w:name w:val="heading 2"/>
    <w:basedOn w:val="a"/>
    <w:next w:val="a"/>
    <w:link w:val="20"/>
    <w:uiPriority w:val="1"/>
    <w:qFormat/>
    <w:rsid w:val="007C20D6"/>
    <w:pPr>
      <w:keepNext/>
      <w:spacing w:after="0" w:line="240" w:lineRule="auto"/>
      <w:jc w:val="center"/>
      <w:outlineLvl w:val="1"/>
    </w:pPr>
    <w:rPr>
      <w:rFonts w:ascii="Times New Roman" w:eastAsia="Times New Roman" w:hAnsi="Times New Roman" w:cs="Times New Roman"/>
      <w:b/>
      <w:bCs/>
      <w:color w:val="933131"/>
      <w:sz w:val="28"/>
      <w:szCs w:val="20"/>
      <w:lang w:eastAsia="ru-RU"/>
    </w:rPr>
  </w:style>
  <w:style w:type="paragraph" w:styleId="3">
    <w:name w:val="heading 3"/>
    <w:basedOn w:val="a"/>
    <w:next w:val="a"/>
    <w:link w:val="30"/>
    <w:qFormat/>
    <w:rsid w:val="004B5340"/>
    <w:pPr>
      <w:keepNext/>
      <w:spacing w:after="0" w:line="240" w:lineRule="auto"/>
      <w:jc w:val="center"/>
      <w:outlineLvl w:val="2"/>
    </w:pPr>
    <w:rPr>
      <w:rFonts w:ascii="Times New Roman" w:eastAsia="Times New Roman" w:hAnsi="Times New Roman" w:cs="Times New Roman"/>
      <w:b/>
      <w:sz w:val="24"/>
      <w:szCs w:val="20"/>
      <w:lang w:eastAsia="ru-RU"/>
    </w:rPr>
  </w:style>
  <w:style w:type="paragraph" w:styleId="4">
    <w:name w:val="heading 4"/>
    <w:basedOn w:val="a"/>
    <w:next w:val="a"/>
    <w:link w:val="40"/>
    <w:qFormat/>
    <w:rsid w:val="00692E8E"/>
    <w:pPr>
      <w:keepNext/>
      <w:tabs>
        <w:tab w:val="num" w:pos="1374"/>
      </w:tabs>
      <w:spacing w:before="60" w:after="60" w:line="240" w:lineRule="auto"/>
      <w:ind w:left="1797" w:hanging="1077"/>
      <w:jc w:val="both"/>
      <w:outlineLvl w:val="3"/>
    </w:pPr>
    <w:rPr>
      <w:rFonts w:ascii="Times New Roman" w:eastAsia="Times New Roman" w:hAnsi="Times New Roman" w:cs="Times New Roman"/>
      <w:b/>
      <w:sz w:val="24"/>
      <w:szCs w:val="20"/>
      <w:lang w:eastAsia="ru-RU"/>
    </w:rPr>
  </w:style>
  <w:style w:type="paragraph" w:styleId="5">
    <w:name w:val="heading 5"/>
    <w:basedOn w:val="a"/>
    <w:next w:val="a"/>
    <w:link w:val="50"/>
    <w:qFormat/>
    <w:rsid w:val="007C20D6"/>
    <w:pPr>
      <w:keepNext/>
      <w:spacing w:after="0" w:line="240" w:lineRule="auto"/>
      <w:outlineLvl w:val="4"/>
    </w:pPr>
    <w:rPr>
      <w:rFonts w:ascii="Times New Roman" w:eastAsia="Times New Roman" w:hAnsi="Times New Roman" w:cs="Times New Roman"/>
      <w:b/>
      <w:bCs/>
      <w:sz w:val="26"/>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rsid w:val="004B5340"/>
    <w:rPr>
      <w:rFonts w:ascii="Times New Roman" w:eastAsia="Times New Roman" w:hAnsi="Times New Roman" w:cs="Times New Roman"/>
      <w:b/>
      <w:sz w:val="24"/>
      <w:szCs w:val="20"/>
      <w:lang w:eastAsia="ru-RU"/>
    </w:rPr>
  </w:style>
  <w:style w:type="numbering" w:customStyle="1" w:styleId="11">
    <w:name w:val="Нет списка1"/>
    <w:next w:val="a2"/>
    <w:semiHidden/>
    <w:unhideWhenUsed/>
    <w:rsid w:val="004B5340"/>
  </w:style>
  <w:style w:type="paragraph" w:styleId="a3">
    <w:name w:val="header"/>
    <w:basedOn w:val="a"/>
    <w:link w:val="a4"/>
    <w:uiPriority w:val="99"/>
    <w:rsid w:val="004B5340"/>
    <w:pPr>
      <w:tabs>
        <w:tab w:val="center" w:pos="4677"/>
        <w:tab w:val="right" w:pos="9355"/>
      </w:tabs>
      <w:spacing w:after="200" w:line="276" w:lineRule="auto"/>
    </w:pPr>
    <w:rPr>
      <w:rFonts w:ascii="Calibri" w:eastAsia="Calibri" w:hAnsi="Calibri" w:cs="Calibri"/>
    </w:rPr>
  </w:style>
  <w:style w:type="character" w:customStyle="1" w:styleId="a4">
    <w:name w:val="Верхний колонтитул Знак"/>
    <w:basedOn w:val="a0"/>
    <w:link w:val="a3"/>
    <w:uiPriority w:val="99"/>
    <w:rsid w:val="004B5340"/>
    <w:rPr>
      <w:rFonts w:ascii="Calibri" w:eastAsia="Calibri" w:hAnsi="Calibri" w:cs="Calibri"/>
    </w:rPr>
  </w:style>
  <w:style w:type="paragraph" w:styleId="a5">
    <w:name w:val="footer"/>
    <w:basedOn w:val="a"/>
    <w:link w:val="a6"/>
    <w:uiPriority w:val="99"/>
    <w:rsid w:val="004B5340"/>
    <w:pPr>
      <w:tabs>
        <w:tab w:val="center" w:pos="4677"/>
        <w:tab w:val="right" w:pos="9355"/>
      </w:tabs>
      <w:spacing w:after="200" w:line="276" w:lineRule="auto"/>
    </w:pPr>
    <w:rPr>
      <w:rFonts w:ascii="Calibri" w:eastAsia="Calibri" w:hAnsi="Calibri" w:cs="Calibri"/>
    </w:rPr>
  </w:style>
  <w:style w:type="character" w:customStyle="1" w:styleId="a6">
    <w:name w:val="Нижний колонтитул Знак"/>
    <w:basedOn w:val="a0"/>
    <w:link w:val="a5"/>
    <w:uiPriority w:val="99"/>
    <w:rsid w:val="004B5340"/>
    <w:rPr>
      <w:rFonts w:ascii="Calibri" w:eastAsia="Calibri" w:hAnsi="Calibri" w:cs="Calibri"/>
    </w:rPr>
  </w:style>
  <w:style w:type="paragraph" w:customStyle="1" w:styleId="FR3">
    <w:name w:val="FR3"/>
    <w:uiPriority w:val="99"/>
    <w:rsid w:val="004B5340"/>
    <w:pPr>
      <w:widowControl w:val="0"/>
      <w:spacing w:after="0" w:line="240" w:lineRule="auto"/>
      <w:ind w:left="160"/>
    </w:pPr>
    <w:rPr>
      <w:rFonts w:ascii="Courier New" w:eastAsia="Times New Roman" w:hAnsi="Courier New" w:cs="Times New Roman"/>
      <w:szCs w:val="20"/>
      <w:lang w:eastAsia="ru-RU"/>
    </w:rPr>
  </w:style>
  <w:style w:type="paragraph" w:customStyle="1" w:styleId="a7">
    <w:name w:val="Текст в заданном формате"/>
    <w:basedOn w:val="a"/>
    <w:uiPriority w:val="99"/>
    <w:rsid w:val="004B5340"/>
    <w:pPr>
      <w:suppressAutoHyphens/>
      <w:spacing w:after="0" w:line="240" w:lineRule="auto"/>
    </w:pPr>
    <w:rPr>
      <w:rFonts w:ascii="DejaVu Sans Mono" w:eastAsia="Calibri" w:hAnsi="DejaVu Sans Mono" w:cs="DejaVu Sans Mono"/>
      <w:sz w:val="20"/>
      <w:szCs w:val="20"/>
    </w:rPr>
  </w:style>
  <w:style w:type="paragraph" w:customStyle="1" w:styleId="12">
    <w:name w:val="Обычный1"/>
    <w:uiPriority w:val="99"/>
    <w:rsid w:val="004B5340"/>
    <w:pPr>
      <w:widowControl w:val="0"/>
      <w:spacing w:after="0" w:line="280" w:lineRule="auto"/>
      <w:ind w:firstLine="320"/>
      <w:jc w:val="both"/>
    </w:pPr>
    <w:rPr>
      <w:rFonts w:ascii="Times New Roman" w:eastAsia="Times New Roman" w:hAnsi="Times New Roman" w:cs="Times New Roman"/>
      <w:sz w:val="20"/>
      <w:szCs w:val="20"/>
      <w:lang w:eastAsia="ru-RU"/>
    </w:rPr>
  </w:style>
  <w:style w:type="character" w:customStyle="1" w:styleId="apple-converted-space">
    <w:name w:val="apple-converted-space"/>
    <w:rsid w:val="004B5340"/>
    <w:rPr>
      <w:rFonts w:cs="Times New Roman"/>
    </w:rPr>
  </w:style>
  <w:style w:type="character" w:customStyle="1" w:styleId="submenu-table">
    <w:name w:val="submenu-table"/>
    <w:uiPriority w:val="99"/>
    <w:rsid w:val="004B5340"/>
    <w:rPr>
      <w:rFonts w:cs="Times New Roman"/>
    </w:rPr>
  </w:style>
  <w:style w:type="paragraph" w:styleId="a8">
    <w:name w:val="List Paragraph"/>
    <w:aliases w:val="Содержание. 2 уровень"/>
    <w:basedOn w:val="a"/>
    <w:link w:val="a9"/>
    <w:uiPriority w:val="34"/>
    <w:qFormat/>
    <w:rsid w:val="004B5340"/>
    <w:pPr>
      <w:spacing w:after="200" w:line="276" w:lineRule="auto"/>
      <w:ind w:left="720"/>
      <w:contextualSpacing/>
    </w:pPr>
    <w:rPr>
      <w:rFonts w:ascii="Calibri" w:eastAsia="Calibri" w:hAnsi="Calibri" w:cs="Times New Roman"/>
    </w:rPr>
  </w:style>
  <w:style w:type="table" w:styleId="aa">
    <w:name w:val="Table Grid"/>
    <w:basedOn w:val="a1"/>
    <w:uiPriority w:val="99"/>
    <w:rsid w:val="004B534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Balloon Text"/>
    <w:basedOn w:val="a"/>
    <w:link w:val="ac"/>
    <w:uiPriority w:val="99"/>
    <w:semiHidden/>
    <w:unhideWhenUsed/>
    <w:rsid w:val="004B5340"/>
    <w:pPr>
      <w:spacing w:after="0" w:line="240" w:lineRule="auto"/>
    </w:pPr>
    <w:rPr>
      <w:rFonts w:ascii="Tahoma" w:eastAsia="Calibri" w:hAnsi="Tahoma" w:cs="Tahoma"/>
      <w:sz w:val="16"/>
      <w:szCs w:val="16"/>
    </w:rPr>
  </w:style>
  <w:style w:type="character" w:customStyle="1" w:styleId="ac">
    <w:name w:val="Текст выноски Знак"/>
    <w:basedOn w:val="a0"/>
    <w:link w:val="ab"/>
    <w:uiPriority w:val="99"/>
    <w:semiHidden/>
    <w:rsid w:val="004B5340"/>
    <w:rPr>
      <w:rFonts w:ascii="Tahoma" w:eastAsia="Calibri" w:hAnsi="Tahoma" w:cs="Tahoma"/>
      <w:sz w:val="16"/>
      <w:szCs w:val="16"/>
    </w:rPr>
  </w:style>
  <w:style w:type="character" w:customStyle="1" w:styleId="10">
    <w:name w:val="Заголовок 1 Знак"/>
    <w:basedOn w:val="a0"/>
    <w:link w:val="1"/>
    <w:rsid w:val="007C20D6"/>
    <w:rPr>
      <w:rFonts w:ascii="Times New Roman" w:eastAsia="Times New Roman" w:hAnsi="Times New Roman" w:cs="Times New Roman"/>
      <w:b/>
      <w:sz w:val="28"/>
      <w:szCs w:val="24"/>
      <w:lang w:eastAsia="ru-RU"/>
    </w:rPr>
  </w:style>
  <w:style w:type="character" w:customStyle="1" w:styleId="20">
    <w:name w:val="Заголовок 2 Знак"/>
    <w:basedOn w:val="a0"/>
    <w:link w:val="2"/>
    <w:rsid w:val="007C20D6"/>
    <w:rPr>
      <w:rFonts w:ascii="Times New Roman" w:eastAsia="Times New Roman" w:hAnsi="Times New Roman" w:cs="Times New Roman"/>
      <w:b/>
      <w:bCs/>
      <w:color w:val="933131"/>
      <w:sz w:val="28"/>
      <w:szCs w:val="20"/>
      <w:lang w:eastAsia="ru-RU"/>
    </w:rPr>
  </w:style>
  <w:style w:type="character" w:customStyle="1" w:styleId="50">
    <w:name w:val="Заголовок 5 Знак"/>
    <w:basedOn w:val="a0"/>
    <w:link w:val="5"/>
    <w:rsid w:val="007C20D6"/>
    <w:rPr>
      <w:rFonts w:ascii="Times New Roman" w:eastAsia="Times New Roman" w:hAnsi="Times New Roman" w:cs="Times New Roman"/>
      <w:b/>
      <w:bCs/>
      <w:sz w:val="26"/>
      <w:szCs w:val="20"/>
      <w:lang w:eastAsia="ru-RU"/>
    </w:rPr>
  </w:style>
  <w:style w:type="paragraph" w:styleId="ad">
    <w:name w:val="Normal (Web)"/>
    <w:basedOn w:val="a"/>
    <w:uiPriority w:val="99"/>
    <w:unhideWhenUsed/>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Plain Text"/>
    <w:basedOn w:val="a"/>
    <w:link w:val="af"/>
    <w:rsid w:val="007C20D6"/>
    <w:pPr>
      <w:spacing w:after="0" w:line="240" w:lineRule="auto"/>
      <w:ind w:firstLine="567"/>
      <w:jc w:val="both"/>
    </w:pPr>
    <w:rPr>
      <w:rFonts w:ascii="Times New Roman" w:eastAsia="Times New Roman" w:hAnsi="Times New Roman" w:cs="Times New Roman"/>
      <w:sz w:val="28"/>
      <w:szCs w:val="20"/>
      <w:lang w:eastAsia="ru-RU"/>
    </w:rPr>
  </w:style>
  <w:style w:type="character" w:customStyle="1" w:styleId="af">
    <w:name w:val="Текст Знак"/>
    <w:basedOn w:val="a0"/>
    <w:link w:val="ae"/>
    <w:rsid w:val="007C20D6"/>
    <w:rPr>
      <w:rFonts w:ascii="Times New Roman" w:eastAsia="Times New Roman" w:hAnsi="Times New Roman" w:cs="Times New Roman"/>
      <w:sz w:val="28"/>
      <w:szCs w:val="20"/>
      <w:lang w:eastAsia="ru-RU"/>
    </w:rPr>
  </w:style>
  <w:style w:type="paragraph" w:styleId="af0">
    <w:name w:val="Body Text Indent"/>
    <w:basedOn w:val="a"/>
    <w:link w:val="af1"/>
    <w:rsid w:val="007C20D6"/>
    <w:pPr>
      <w:spacing w:after="0" w:line="240" w:lineRule="auto"/>
      <w:ind w:firstLine="709"/>
    </w:pPr>
    <w:rPr>
      <w:rFonts w:ascii="Times New Roman" w:eastAsia="Times New Roman" w:hAnsi="Times New Roman" w:cs="Times New Roman"/>
      <w:sz w:val="28"/>
      <w:szCs w:val="24"/>
      <w:lang w:eastAsia="ru-RU"/>
    </w:rPr>
  </w:style>
  <w:style w:type="character" w:customStyle="1" w:styleId="af1">
    <w:name w:val="Основной текст с отступом Знак"/>
    <w:basedOn w:val="a0"/>
    <w:link w:val="af0"/>
    <w:rsid w:val="007C20D6"/>
    <w:rPr>
      <w:rFonts w:ascii="Times New Roman" w:eastAsia="Times New Roman" w:hAnsi="Times New Roman" w:cs="Times New Roman"/>
      <w:sz w:val="28"/>
      <w:szCs w:val="24"/>
      <w:lang w:eastAsia="ru-RU"/>
    </w:rPr>
  </w:style>
  <w:style w:type="paragraph" w:styleId="af2">
    <w:name w:val="Title"/>
    <w:basedOn w:val="a"/>
    <w:link w:val="af3"/>
    <w:uiPriority w:val="1"/>
    <w:qFormat/>
    <w:rsid w:val="007C20D6"/>
    <w:pPr>
      <w:spacing w:after="0" w:line="240" w:lineRule="auto"/>
      <w:jc w:val="center"/>
    </w:pPr>
    <w:rPr>
      <w:rFonts w:ascii="Times New Roman" w:eastAsia="Times New Roman" w:hAnsi="Times New Roman" w:cs="Times New Roman"/>
      <w:b/>
      <w:bCs/>
      <w:sz w:val="24"/>
      <w:szCs w:val="24"/>
      <w:lang w:eastAsia="ru-RU"/>
    </w:rPr>
  </w:style>
  <w:style w:type="character" w:customStyle="1" w:styleId="af3">
    <w:name w:val="Название Знак"/>
    <w:basedOn w:val="a0"/>
    <w:link w:val="af2"/>
    <w:rsid w:val="007C20D6"/>
    <w:rPr>
      <w:rFonts w:ascii="Times New Roman" w:eastAsia="Times New Roman" w:hAnsi="Times New Roman" w:cs="Times New Roman"/>
      <w:b/>
      <w:bCs/>
      <w:sz w:val="24"/>
      <w:szCs w:val="24"/>
      <w:lang w:eastAsia="ru-RU"/>
    </w:rPr>
  </w:style>
  <w:style w:type="character" w:styleId="af4">
    <w:name w:val="Strong"/>
    <w:basedOn w:val="a0"/>
    <w:uiPriority w:val="22"/>
    <w:qFormat/>
    <w:rsid w:val="007C20D6"/>
    <w:rPr>
      <w:b/>
      <w:bCs/>
    </w:rPr>
  </w:style>
  <w:style w:type="character" w:styleId="af5">
    <w:name w:val="Hyperlink"/>
    <w:basedOn w:val="a0"/>
    <w:uiPriority w:val="99"/>
    <w:unhideWhenUsed/>
    <w:rsid w:val="007C20D6"/>
    <w:rPr>
      <w:strike w:val="0"/>
      <w:dstrike w:val="0"/>
      <w:color w:val="0088CC"/>
      <w:u w:val="none"/>
      <w:effect w:val="none"/>
    </w:rPr>
  </w:style>
  <w:style w:type="character" w:styleId="af6">
    <w:name w:val="Emphasis"/>
    <w:basedOn w:val="a0"/>
    <w:uiPriority w:val="20"/>
    <w:qFormat/>
    <w:rsid w:val="007C20D6"/>
    <w:rPr>
      <w:i/>
      <w:iCs/>
    </w:rPr>
  </w:style>
  <w:style w:type="paragraph" w:customStyle="1" w:styleId="p30">
    <w:name w:val="p30"/>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9">
    <w:name w:val="p29"/>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0">
    <w:name w:val="p70"/>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1">
    <w:name w:val="p81"/>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8">
    <w:name w:val="ft18"/>
    <w:basedOn w:val="a0"/>
    <w:rsid w:val="007C20D6"/>
  </w:style>
  <w:style w:type="character" w:customStyle="1" w:styleId="ft47">
    <w:name w:val="ft47"/>
    <w:basedOn w:val="a0"/>
    <w:rsid w:val="007C20D6"/>
  </w:style>
  <w:style w:type="paragraph" w:customStyle="1" w:styleId="p82">
    <w:name w:val="p82"/>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48">
    <w:name w:val="ft48"/>
    <w:basedOn w:val="a0"/>
    <w:rsid w:val="007C20D6"/>
  </w:style>
  <w:style w:type="character" w:customStyle="1" w:styleId="ft23">
    <w:name w:val="ft23"/>
    <w:basedOn w:val="a0"/>
    <w:rsid w:val="007C20D6"/>
  </w:style>
  <w:style w:type="character" w:customStyle="1" w:styleId="ft49">
    <w:name w:val="ft49"/>
    <w:basedOn w:val="a0"/>
    <w:rsid w:val="007C20D6"/>
  </w:style>
  <w:style w:type="paragraph" w:customStyle="1" w:styleId="p36">
    <w:name w:val="p36"/>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8">
    <w:name w:val="p38"/>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8">
    <w:name w:val="ft8"/>
    <w:basedOn w:val="a0"/>
    <w:rsid w:val="007C20D6"/>
  </w:style>
  <w:style w:type="character" w:customStyle="1" w:styleId="ft44">
    <w:name w:val="ft44"/>
    <w:basedOn w:val="a0"/>
    <w:rsid w:val="007C20D6"/>
  </w:style>
  <w:style w:type="paragraph" w:customStyle="1" w:styleId="p57">
    <w:name w:val="p57"/>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7">
    <w:name w:val="p77"/>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8">
    <w:name w:val="p78"/>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9">
    <w:name w:val="p79"/>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0">
    <w:name w:val="p80"/>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
    <w:name w:val="p31"/>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5">
    <w:name w:val="ft5"/>
    <w:basedOn w:val="a0"/>
    <w:rsid w:val="007C20D6"/>
  </w:style>
  <w:style w:type="character" w:customStyle="1" w:styleId="ft45">
    <w:name w:val="ft45"/>
    <w:basedOn w:val="a0"/>
    <w:rsid w:val="007C20D6"/>
  </w:style>
  <w:style w:type="paragraph" w:customStyle="1" w:styleId="p32">
    <w:name w:val="p32"/>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9">
    <w:name w:val="p39"/>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4">
    <w:name w:val="ft4"/>
    <w:basedOn w:val="a0"/>
    <w:rsid w:val="007C20D6"/>
  </w:style>
  <w:style w:type="character" w:customStyle="1" w:styleId="ft11">
    <w:name w:val="ft11"/>
    <w:basedOn w:val="a0"/>
    <w:rsid w:val="007C20D6"/>
  </w:style>
  <w:style w:type="paragraph" w:customStyle="1" w:styleId="p40">
    <w:name w:val="p40"/>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1">
    <w:name w:val="p41"/>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2">
    <w:name w:val="ft12"/>
    <w:basedOn w:val="a0"/>
    <w:rsid w:val="007C20D6"/>
  </w:style>
  <w:style w:type="paragraph" w:customStyle="1" w:styleId="p42">
    <w:name w:val="p42"/>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3">
    <w:name w:val="p43"/>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4">
    <w:name w:val="p44"/>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4">
    <w:name w:val="ft14"/>
    <w:basedOn w:val="a0"/>
    <w:rsid w:val="007C20D6"/>
  </w:style>
  <w:style w:type="paragraph" w:customStyle="1" w:styleId="p45">
    <w:name w:val="p45"/>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6">
    <w:name w:val="p46"/>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5">
    <w:name w:val="ft15"/>
    <w:basedOn w:val="a0"/>
    <w:rsid w:val="007C20D6"/>
  </w:style>
  <w:style w:type="paragraph" w:customStyle="1" w:styleId="p47">
    <w:name w:val="p47"/>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8">
    <w:name w:val="p48"/>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9">
    <w:name w:val="p49"/>
    <w:basedOn w:val="a"/>
    <w:rsid w:val="007C20D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41">
    <w:name w:val="Знак Знак4"/>
    <w:basedOn w:val="a"/>
    <w:rsid w:val="007C20D6"/>
    <w:pPr>
      <w:spacing w:after="0" w:line="240" w:lineRule="auto"/>
    </w:pPr>
    <w:rPr>
      <w:rFonts w:ascii="Verdana" w:eastAsia="Times New Roman" w:hAnsi="Verdana" w:cs="Verdana"/>
      <w:sz w:val="20"/>
      <w:szCs w:val="20"/>
    </w:rPr>
  </w:style>
  <w:style w:type="paragraph" w:customStyle="1" w:styleId="CharCharCharCharCharCharCharCharCharCharCharCharCharCharChar">
    <w:name w:val="Char Char Char Char Char Char Char Char Char Char Char Char Char Char Char"/>
    <w:basedOn w:val="a"/>
    <w:rsid w:val="007C20D6"/>
    <w:pPr>
      <w:spacing w:after="0" w:line="240" w:lineRule="auto"/>
    </w:pPr>
    <w:rPr>
      <w:rFonts w:ascii="Verdana" w:eastAsia="Times New Roman" w:hAnsi="Verdana" w:cs="Verdana"/>
      <w:sz w:val="20"/>
      <w:szCs w:val="20"/>
    </w:rPr>
  </w:style>
  <w:style w:type="paragraph" w:customStyle="1" w:styleId="Default">
    <w:name w:val="Default"/>
    <w:rsid w:val="007C20D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mw-headline">
    <w:name w:val="mw-headline"/>
    <w:basedOn w:val="a0"/>
    <w:rsid w:val="007C20D6"/>
  </w:style>
  <w:style w:type="table" w:customStyle="1" w:styleId="13">
    <w:name w:val="Сетка таблицы1"/>
    <w:basedOn w:val="a1"/>
    <w:next w:val="aa"/>
    <w:rsid w:val="007C20D6"/>
    <w:pPr>
      <w:spacing w:after="200" w:line="276"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rice">
    <w:name w:val="price"/>
    <w:basedOn w:val="a0"/>
    <w:rsid w:val="007C20D6"/>
  </w:style>
  <w:style w:type="character" w:customStyle="1" w:styleId="mdl-listitem-primary-content">
    <w:name w:val="mdl-list__item-primary-content"/>
    <w:basedOn w:val="a0"/>
    <w:rsid w:val="007C20D6"/>
  </w:style>
  <w:style w:type="paragraph" w:customStyle="1" w:styleId="14">
    <w:name w:val="Абзац списка1"/>
    <w:basedOn w:val="a"/>
    <w:rsid w:val="007C20D6"/>
    <w:pPr>
      <w:spacing w:after="200" w:line="276" w:lineRule="auto"/>
      <w:ind w:left="720"/>
      <w:contextualSpacing/>
    </w:pPr>
    <w:rPr>
      <w:rFonts w:ascii="Cambria Math" w:eastAsia="Times New Roman" w:hAnsi="Cambria Math" w:cs="Times New Roman"/>
      <w:sz w:val="28"/>
      <w:szCs w:val="28"/>
    </w:rPr>
  </w:style>
  <w:style w:type="paragraph" w:customStyle="1" w:styleId="ConsPlusNormal">
    <w:name w:val="ConsPlusNormal"/>
    <w:rsid w:val="007C20D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7">
    <w:name w:val="Body Text"/>
    <w:basedOn w:val="a"/>
    <w:link w:val="af8"/>
    <w:uiPriority w:val="1"/>
    <w:unhideWhenUsed/>
    <w:qFormat/>
    <w:rsid w:val="007C20D6"/>
    <w:pPr>
      <w:spacing w:after="120"/>
    </w:pPr>
  </w:style>
  <w:style w:type="character" w:customStyle="1" w:styleId="af8">
    <w:name w:val="Основной текст Знак"/>
    <w:basedOn w:val="a0"/>
    <w:link w:val="af7"/>
    <w:rsid w:val="007C20D6"/>
  </w:style>
  <w:style w:type="table" w:customStyle="1" w:styleId="110">
    <w:name w:val="Сетка таблицы11"/>
    <w:basedOn w:val="a1"/>
    <w:next w:val="aa"/>
    <w:uiPriority w:val="59"/>
    <w:rsid w:val="007C20D6"/>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1">
    <w:name w:val="Абзац списка2"/>
    <w:basedOn w:val="a"/>
    <w:rsid w:val="007C20D6"/>
    <w:pPr>
      <w:spacing w:after="200" w:line="276" w:lineRule="auto"/>
      <w:ind w:left="720"/>
      <w:contextualSpacing/>
    </w:pPr>
    <w:rPr>
      <w:rFonts w:ascii="Cambria Math" w:eastAsia="Times New Roman" w:hAnsi="Cambria Math" w:cs="Times New Roman"/>
      <w:sz w:val="28"/>
      <w:szCs w:val="28"/>
    </w:rPr>
  </w:style>
  <w:style w:type="numbering" w:customStyle="1" w:styleId="22">
    <w:name w:val="Нет списка2"/>
    <w:next w:val="a2"/>
    <w:uiPriority w:val="99"/>
    <w:semiHidden/>
    <w:unhideWhenUsed/>
    <w:rsid w:val="00BB66C5"/>
  </w:style>
  <w:style w:type="table" w:customStyle="1" w:styleId="TableNormal">
    <w:name w:val="Table Normal"/>
    <w:uiPriority w:val="2"/>
    <w:semiHidden/>
    <w:unhideWhenUsed/>
    <w:qFormat/>
    <w:rsid w:val="00BB66C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BB66C5"/>
    <w:pPr>
      <w:widowControl w:val="0"/>
      <w:autoSpaceDE w:val="0"/>
      <w:autoSpaceDN w:val="0"/>
      <w:spacing w:after="0" w:line="240" w:lineRule="auto"/>
      <w:ind w:left="107"/>
    </w:pPr>
    <w:rPr>
      <w:rFonts w:ascii="Times New Roman" w:eastAsia="Times New Roman" w:hAnsi="Times New Roman" w:cs="Times New Roman"/>
      <w:lang w:val="en-US"/>
    </w:rPr>
  </w:style>
  <w:style w:type="paragraph" w:customStyle="1" w:styleId="100">
    <w:name w:val="10"/>
    <w:basedOn w:val="a"/>
    <w:rsid w:val="00D56F57"/>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40">
    <w:name w:val="Заголовок 4 Знак"/>
    <w:basedOn w:val="a0"/>
    <w:link w:val="4"/>
    <w:rsid w:val="00692E8E"/>
    <w:rPr>
      <w:rFonts w:ascii="Times New Roman" w:eastAsia="Times New Roman" w:hAnsi="Times New Roman" w:cs="Times New Roman"/>
      <w:b/>
      <w:sz w:val="24"/>
      <w:szCs w:val="20"/>
      <w:lang w:eastAsia="ru-RU"/>
    </w:rPr>
  </w:style>
  <w:style w:type="paragraph" w:customStyle="1" w:styleId="para">
    <w:name w:val="para"/>
    <w:basedOn w:val="a"/>
    <w:rsid w:val="00692E8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tlocalizable">
    <w:name w:val="notlocalizable"/>
    <w:basedOn w:val="a0"/>
    <w:rsid w:val="00692E8E"/>
  </w:style>
  <w:style w:type="paragraph" w:customStyle="1" w:styleId="af9">
    <w:name w:val="основной для лабы"/>
    <w:basedOn w:val="a"/>
    <w:rsid w:val="00AE0F9B"/>
    <w:pPr>
      <w:spacing w:after="0" w:line="240" w:lineRule="auto"/>
      <w:ind w:firstLine="709"/>
      <w:jc w:val="both"/>
    </w:pPr>
    <w:rPr>
      <w:rFonts w:ascii="Times New Roman" w:eastAsia="Times New Roman" w:hAnsi="Times New Roman" w:cs="Times New Roman"/>
      <w:sz w:val="28"/>
      <w:szCs w:val="20"/>
      <w:lang w:eastAsia="ru-RU"/>
    </w:rPr>
  </w:style>
  <w:style w:type="character" w:styleId="HTML">
    <w:name w:val="HTML Code"/>
    <w:basedOn w:val="a0"/>
    <w:unhideWhenUsed/>
    <w:rsid w:val="00AE0F9B"/>
    <w:rPr>
      <w:rFonts w:ascii="Courier New" w:eastAsia="Times New Roman" w:hAnsi="Courier New" w:cs="Courier New"/>
      <w:sz w:val="20"/>
      <w:szCs w:val="20"/>
    </w:rPr>
  </w:style>
  <w:style w:type="character" w:customStyle="1" w:styleId="15">
    <w:name w:val="Заголовок №1_"/>
    <w:link w:val="16"/>
    <w:rsid w:val="00CF4145"/>
    <w:rPr>
      <w:rFonts w:ascii="Trebuchet MS" w:eastAsia="Trebuchet MS" w:hAnsi="Trebuchet MS"/>
      <w:sz w:val="37"/>
      <w:szCs w:val="37"/>
      <w:shd w:val="clear" w:color="auto" w:fill="FFFFFF"/>
    </w:rPr>
  </w:style>
  <w:style w:type="character" w:customStyle="1" w:styleId="afa">
    <w:name w:val="Основной текст_"/>
    <w:link w:val="17"/>
    <w:rsid w:val="00CF4145"/>
    <w:rPr>
      <w:sz w:val="28"/>
      <w:szCs w:val="28"/>
      <w:shd w:val="clear" w:color="auto" w:fill="FFFFFF"/>
    </w:rPr>
  </w:style>
  <w:style w:type="character" w:customStyle="1" w:styleId="afb">
    <w:name w:val="Основной текст + Полужирный"/>
    <w:rsid w:val="00CF4145"/>
    <w:rPr>
      <w:b/>
      <w:bCs/>
      <w:sz w:val="28"/>
      <w:szCs w:val="28"/>
      <w:shd w:val="clear" w:color="auto" w:fill="FFFFFF"/>
      <w:lang w:bidi="ar-SA"/>
    </w:rPr>
  </w:style>
  <w:style w:type="character" w:customStyle="1" w:styleId="23">
    <w:name w:val="Основной текст (2)_"/>
    <w:link w:val="24"/>
    <w:rsid w:val="00CF4145"/>
    <w:rPr>
      <w:sz w:val="28"/>
      <w:szCs w:val="28"/>
      <w:shd w:val="clear" w:color="auto" w:fill="FFFFFF"/>
    </w:rPr>
  </w:style>
  <w:style w:type="character" w:customStyle="1" w:styleId="25">
    <w:name w:val="Основной текст (2) + Не полужирный"/>
    <w:rsid w:val="00CF4145"/>
    <w:rPr>
      <w:b/>
      <w:bCs/>
      <w:sz w:val="28"/>
      <w:szCs w:val="28"/>
      <w:shd w:val="clear" w:color="auto" w:fill="FFFFFF"/>
      <w:lang w:bidi="ar-SA"/>
    </w:rPr>
  </w:style>
  <w:style w:type="paragraph" w:customStyle="1" w:styleId="16">
    <w:name w:val="Заголовок №1"/>
    <w:basedOn w:val="a"/>
    <w:link w:val="15"/>
    <w:rsid w:val="00CF4145"/>
    <w:pPr>
      <w:shd w:val="clear" w:color="auto" w:fill="FFFFFF"/>
      <w:spacing w:after="240" w:line="0" w:lineRule="atLeast"/>
      <w:outlineLvl w:val="0"/>
    </w:pPr>
    <w:rPr>
      <w:rFonts w:ascii="Trebuchet MS" w:eastAsia="Trebuchet MS" w:hAnsi="Trebuchet MS"/>
      <w:sz w:val="37"/>
      <w:szCs w:val="37"/>
      <w:shd w:val="clear" w:color="auto" w:fill="FFFFFF"/>
    </w:rPr>
  </w:style>
  <w:style w:type="paragraph" w:customStyle="1" w:styleId="17">
    <w:name w:val="Основной текст1"/>
    <w:basedOn w:val="a"/>
    <w:link w:val="afa"/>
    <w:rsid w:val="00CF4145"/>
    <w:pPr>
      <w:shd w:val="clear" w:color="auto" w:fill="FFFFFF"/>
      <w:spacing w:before="240" w:after="0" w:line="338" w:lineRule="exact"/>
      <w:ind w:hanging="360"/>
      <w:jc w:val="both"/>
    </w:pPr>
    <w:rPr>
      <w:sz w:val="28"/>
      <w:szCs w:val="28"/>
      <w:shd w:val="clear" w:color="auto" w:fill="FFFFFF"/>
    </w:rPr>
  </w:style>
  <w:style w:type="paragraph" w:customStyle="1" w:styleId="24">
    <w:name w:val="Основной текст (2)"/>
    <w:basedOn w:val="a"/>
    <w:link w:val="23"/>
    <w:rsid w:val="00CF4145"/>
    <w:pPr>
      <w:shd w:val="clear" w:color="auto" w:fill="FFFFFF"/>
      <w:spacing w:before="60" w:after="0" w:line="338" w:lineRule="exact"/>
      <w:ind w:hanging="360"/>
      <w:jc w:val="both"/>
    </w:pPr>
    <w:rPr>
      <w:sz w:val="28"/>
      <w:szCs w:val="28"/>
      <w:shd w:val="clear" w:color="auto" w:fill="FFFFFF"/>
    </w:rPr>
  </w:style>
  <w:style w:type="character" w:customStyle="1" w:styleId="210">
    <w:name w:val="Основной текст (21)_"/>
    <w:link w:val="211"/>
    <w:rsid w:val="00CF4145"/>
    <w:rPr>
      <w:sz w:val="31"/>
      <w:szCs w:val="31"/>
      <w:shd w:val="clear" w:color="auto" w:fill="FFFFFF"/>
    </w:rPr>
  </w:style>
  <w:style w:type="character" w:customStyle="1" w:styleId="2113pt">
    <w:name w:val="Основной текст (21) + 13 pt"/>
    <w:rsid w:val="00CF4145"/>
    <w:rPr>
      <w:sz w:val="26"/>
      <w:szCs w:val="26"/>
      <w:shd w:val="clear" w:color="auto" w:fill="FFFFFF"/>
      <w:lang w:val="en-US" w:bidi="ar-SA"/>
    </w:rPr>
  </w:style>
  <w:style w:type="paragraph" w:customStyle="1" w:styleId="211">
    <w:name w:val="Основной текст (21)"/>
    <w:basedOn w:val="a"/>
    <w:link w:val="210"/>
    <w:rsid w:val="00CF4145"/>
    <w:pPr>
      <w:shd w:val="clear" w:color="auto" w:fill="FFFFFF"/>
      <w:spacing w:after="0" w:line="0" w:lineRule="atLeast"/>
      <w:ind w:hanging="540"/>
    </w:pPr>
    <w:rPr>
      <w:sz w:val="31"/>
      <w:szCs w:val="31"/>
      <w:shd w:val="clear" w:color="auto" w:fill="FFFFFF"/>
    </w:rPr>
  </w:style>
  <w:style w:type="character" w:customStyle="1" w:styleId="hps">
    <w:name w:val="hps"/>
    <w:basedOn w:val="a0"/>
    <w:rsid w:val="00CF4145"/>
  </w:style>
  <w:style w:type="character" w:customStyle="1" w:styleId="keyword">
    <w:name w:val="keyword"/>
    <w:rsid w:val="0032206C"/>
  </w:style>
  <w:style w:type="character" w:customStyle="1" w:styleId="texample">
    <w:name w:val="texample"/>
    <w:rsid w:val="0032206C"/>
  </w:style>
  <w:style w:type="paragraph" w:styleId="HTML0">
    <w:name w:val="HTML Preformatted"/>
    <w:basedOn w:val="a"/>
    <w:link w:val="HTML1"/>
    <w:uiPriority w:val="99"/>
    <w:semiHidden/>
    <w:unhideWhenUsed/>
    <w:rsid w:val="00E875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1">
    <w:name w:val="Стандартный HTML Знак"/>
    <w:basedOn w:val="a0"/>
    <w:link w:val="HTML0"/>
    <w:uiPriority w:val="99"/>
    <w:semiHidden/>
    <w:rsid w:val="00E87512"/>
    <w:rPr>
      <w:rFonts w:ascii="Courier New" w:eastAsia="Times New Roman" w:hAnsi="Courier New" w:cs="Courier New"/>
      <w:sz w:val="20"/>
      <w:szCs w:val="20"/>
      <w:lang w:eastAsia="ru-RU"/>
    </w:rPr>
  </w:style>
  <w:style w:type="paragraph" w:customStyle="1" w:styleId="afc">
    <w:name w:val="Части работы"/>
    <w:basedOn w:val="a"/>
    <w:next w:val="a"/>
    <w:rsid w:val="003902CC"/>
    <w:pPr>
      <w:keepNext/>
      <w:spacing w:before="240" w:after="120" w:line="240" w:lineRule="auto"/>
      <w:jc w:val="center"/>
    </w:pPr>
    <w:rPr>
      <w:rFonts w:ascii="Times New Roman" w:eastAsia="Times New Roman" w:hAnsi="Times New Roman" w:cs="Times New Roman"/>
      <w:b/>
      <w:sz w:val="24"/>
      <w:szCs w:val="24"/>
      <w:u w:val="single"/>
      <w:lang w:eastAsia="ru-RU"/>
    </w:rPr>
  </w:style>
  <w:style w:type="character" w:customStyle="1" w:styleId="a9">
    <w:name w:val="Абзац списка Знак"/>
    <w:aliases w:val="Содержание. 2 уровень Знак"/>
    <w:basedOn w:val="a0"/>
    <w:link w:val="a8"/>
    <w:uiPriority w:val="34"/>
    <w:qFormat/>
    <w:rsid w:val="000E1734"/>
    <w:rPr>
      <w:rFonts w:ascii="Calibri" w:eastAsia="Calibri" w:hAnsi="Calibri" w:cs="Times New Roman"/>
    </w:rPr>
  </w:style>
  <w:style w:type="paragraph" w:styleId="afd">
    <w:name w:val="Subtitle"/>
    <w:basedOn w:val="a"/>
    <w:next w:val="a"/>
    <w:link w:val="afe"/>
    <w:uiPriority w:val="11"/>
    <w:qFormat/>
    <w:rsid w:val="000E1734"/>
    <w:pPr>
      <w:numPr>
        <w:ilvl w:val="1"/>
      </w:numPr>
      <w:pBdr>
        <w:top w:val="none" w:sz="4" w:space="0" w:color="000000"/>
        <w:left w:val="none" w:sz="4" w:space="0" w:color="000000"/>
        <w:bottom w:val="none" w:sz="4" w:space="0" w:color="000000"/>
        <w:right w:val="none" w:sz="4" w:space="0" w:color="000000"/>
        <w:between w:val="none" w:sz="4" w:space="0" w:color="000000"/>
      </w:pBdr>
      <w:spacing w:line="240" w:lineRule="auto"/>
    </w:pPr>
    <w:rPr>
      <w:rFonts w:eastAsiaTheme="minorEastAsia"/>
      <w:color w:val="5A5A5A" w:themeColor="text1" w:themeTint="A5"/>
      <w:spacing w:val="15"/>
      <w:lang w:val="en-US" w:bidi="en-US"/>
    </w:rPr>
  </w:style>
  <w:style w:type="character" w:customStyle="1" w:styleId="afe">
    <w:name w:val="Подзаголовок Знак"/>
    <w:basedOn w:val="a0"/>
    <w:link w:val="afd"/>
    <w:uiPriority w:val="11"/>
    <w:rsid w:val="000E1734"/>
    <w:rPr>
      <w:rFonts w:eastAsiaTheme="minorEastAsia"/>
      <w:color w:val="5A5A5A" w:themeColor="text1" w:themeTint="A5"/>
      <w:spacing w:val="15"/>
      <w:lang w:val="en-US" w:bidi="en-US"/>
    </w:rPr>
  </w:style>
  <w:style w:type="paragraph" w:styleId="aff">
    <w:name w:val="No Spacing"/>
    <w:qFormat/>
    <w:rsid w:val="00956028"/>
    <w:pPr>
      <w:spacing w:after="0" w:line="240" w:lineRule="auto"/>
    </w:pPr>
    <w:rPr>
      <w:rFonts w:ascii="Calibri" w:eastAsia="Times New Roman" w:hAnsi="Calibri" w:cs="Times New Roman"/>
    </w:rPr>
  </w:style>
  <w:style w:type="character" w:customStyle="1" w:styleId="jetpack-slideshow-line-height-hack">
    <w:name w:val="jetpack-slideshow-line-height-hack"/>
    <w:basedOn w:val="a0"/>
    <w:rsid w:val="001D3FB9"/>
  </w:style>
  <w:style w:type="character" w:customStyle="1" w:styleId="fontstyle0">
    <w:name w:val="fontstyle0"/>
    <w:basedOn w:val="a0"/>
    <w:rsid w:val="001D3F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3416810">
      <w:bodyDiv w:val="1"/>
      <w:marLeft w:val="0"/>
      <w:marRight w:val="0"/>
      <w:marTop w:val="0"/>
      <w:marBottom w:val="0"/>
      <w:divBdr>
        <w:top w:val="none" w:sz="0" w:space="0" w:color="auto"/>
        <w:left w:val="none" w:sz="0" w:space="0" w:color="auto"/>
        <w:bottom w:val="none" w:sz="0" w:space="0" w:color="auto"/>
        <w:right w:val="none" w:sz="0" w:space="0" w:color="auto"/>
      </w:divBdr>
      <w:divsChild>
        <w:div w:id="741409617">
          <w:marLeft w:val="0"/>
          <w:marRight w:val="0"/>
          <w:marTop w:val="0"/>
          <w:marBottom w:val="300"/>
          <w:divBdr>
            <w:top w:val="single" w:sz="48" w:space="0" w:color="222222"/>
            <w:left w:val="single" w:sz="48" w:space="0" w:color="222222"/>
            <w:bottom w:val="single" w:sz="48" w:space="31" w:color="222222"/>
            <w:right w:val="single" w:sz="48" w:space="0" w:color="222222"/>
          </w:divBdr>
          <w:divsChild>
            <w:div w:id="618070150">
              <w:marLeft w:val="0"/>
              <w:marRight w:val="0"/>
              <w:marTop w:val="100"/>
              <w:marBottom w:val="100"/>
              <w:divBdr>
                <w:top w:val="none" w:sz="0" w:space="0" w:color="auto"/>
                <w:left w:val="none" w:sz="0" w:space="0" w:color="auto"/>
                <w:bottom w:val="none" w:sz="0" w:space="0" w:color="auto"/>
                <w:right w:val="none" w:sz="0" w:space="0" w:color="auto"/>
              </w:divBdr>
            </w:div>
          </w:divsChild>
        </w:div>
        <w:div w:id="1037244965">
          <w:marLeft w:val="0"/>
          <w:marRight w:val="0"/>
          <w:marTop w:val="0"/>
          <w:marBottom w:val="300"/>
          <w:divBdr>
            <w:top w:val="single" w:sz="48" w:space="0" w:color="222222"/>
            <w:left w:val="single" w:sz="48" w:space="0" w:color="222222"/>
            <w:bottom w:val="single" w:sz="48" w:space="31" w:color="222222"/>
            <w:right w:val="single" w:sz="48" w:space="0" w:color="222222"/>
          </w:divBdr>
          <w:divsChild>
            <w:div w:id="139789956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73027894">
      <w:bodyDiv w:val="1"/>
      <w:marLeft w:val="0"/>
      <w:marRight w:val="0"/>
      <w:marTop w:val="0"/>
      <w:marBottom w:val="0"/>
      <w:divBdr>
        <w:top w:val="none" w:sz="0" w:space="0" w:color="auto"/>
        <w:left w:val="none" w:sz="0" w:space="0" w:color="auto"/>
        <w:bottom w:val="none" w:sz="0" w:space="0" w:color="auto"/>
        <w:right w:val="none" w:sz="0" w:space="0" w:color="auto"/>
      </w:divBdr>
    </w:div>
    <w:div w:id="741874776">
      <w:bodyDiv w:val="1"/>
      <w:marLeft w:val="0"/>
      <w:marRight w:val="0"/>
      <w:marTop w:val="0"/>
      <w:marBottom w:val="0"/>
      <w:divBdr>
        <w:top w:val="none" w:sz="0" w:space="0" w:color="auto"/>
        <w:left w:val="none" w:sz="0" w:space="0" w:color="auto"/>
        <w:bottom w:val="none" w:sz="0" w:space="0" w:color="auto"/>
        <w:right w:val="none" w:sz="0" w:space="0" w:color="auto"/>
      </w:divBdr>
      <w:divsChild>
        <w:div w:id="190921048">
          <w:marLeft w:val="0"/>
          <w:marRight w:val="0"/>
          <w:marTop w:val="0"/>
          <w:marBottom w:val="270"/>
          <w:divBdr>
            <w:top w:val="none" w:sz="0" w:space="0" w:color="auto"/>
            <w:left w:val="single" w:sz="18" w:space="20" w:color="008DD2"/>
            <w:bottom w:val="none" w:sz="0" w:space="0" w:color="auto"/>
            <w:right w:val="none" w:sz="0" w:space="0" w:color="auto"/>
          </w:divBdr>
        </w:div>
        <w:div w:id="23870859">
          <w:marLeft w:val="0"/>
          <w:marRight w:val="0"/>
          <w:marTop w:val="0"/>
          <w:marBottom w:val="270"/>
          <w:divBdr>
            <w:top w:val="none" w:sz="0" w:space="0" w:color="auto"/>
            <w:left w:val="single" w:sz="18" w:space="20" w:color="008DD2"/>
            <w:bottom w:val="none" w:sz="0" w:space="0" w:color="auto"/>
            <w:right w:val="none" w:sz="0" w:space="0" w:color="auto"/>
          </w:divBdr>
        </w:div>
        <w:div w:id="1456942302">
          <w:marLeft w:val="0"/>
          <w:marRight w:val="0"/>
          <w:marTop w:val="0"/>
          <w:marBottom w:val="270"/>
          <w:divBdr>
            <w:top w:val="none" w:sz="0" w:space="0" w:color="auto"/>
            <w:left w:val="single" w:sz="18" w:space="20" w:color="008DD2"/>
            <w:bottom w:val="none" w:sz="0" w:space="0" w:color="auto"/>
            <w:right w:val="none" w:sz="0" w:space="0" w:color="auto"/>
          </w:divBdr>
        </w:div>
        <w:div w:id="909773799">
          <w:marLeft w:val="0"/>
          <w:marRight w:val="0"/>
          <w:marTop w:val="0"/>
          <w:marBottom w:val="270"/>
          <w:divBdr>
            <w:top w:val="none" w:sz="0" w:space="0" w:color="auto"/>
            <w:left w:val="single" w:sz="18" w:space="20" w:color="008DD2"/>
            <w:bottom w:val="none" w:sz="0" w:space="0" w:color="auto"/>
            <w:right w:val="none" w:sz="0" w:space="0" w:color="auto"/>
          </w:divBdr>
        </w:div>
      </w:divsChild>
    </w:div>
    <w:div w:id="750391641">
      <w:bodyDiv w:val="1"/>
      <w:marLeft w:val="0"/>
      <w:marRight w:val="0"/>
      <w:marTop w:val="0"/>
      <w:marBottom w:val="0"/>
      <w:divBdr>
        <w:top w:val="none" w:sz="0" w:space="0" w:color="auto"/>
        <w:left w:val="none" w:sz="0" w:space="0" w:color="auto"/>
        <w:bottom w:val="none" w:sz="0" w:space="0" w:color="auto"/>
        <w:right w:val="none" w:sz="0" w:space="0" w:color="auto"/>
      </w:divBdr>
      <w:divsChild>
        <w:div w:id="796025460">
          <w:marLeft w:val="0"/>
          <w:marRight w:val="0"/>
          <w:marTop w:val="0"/>
          <w:marBottom w:val="375"/>
          <w:divBdr>
            <w:top w:val="none" w:sz="0" w:space="0" w:color="auto"/>
            <w:left w:val="none" w:sz="0" w:space="0" w:color="auto"/>
            <w:bottom w:val="none" w:sz="0" w:space="0" w:color="auto"/>
            <w:right w:val="none" w:sz="0" w:space="0" w:color="auto"/>
          </w:divBdr>
        </w:div>
        <w:div w:id="1214543975">
          <w:marLeft w:val="0"/>
          <w:marRight w:val="0"/>
          <w:marTop w:val="0"/>
          <w:marBottom w:val="0"/>
          <w:divBdr>
            <w:top w:val="none" w:sz="0" w:space="0" w:color="auto"/>
            <w:left w:val="none" w:sz="0" w:space="0" w:color="auto"/>
            <w:bottom w:val="none" w:sz="0" w:space="0" w:color="auto"/>
            <w:right w:val="none" w:sz="0" w:space="0" w:color="auto"/>
          </w:divBdr>
        </w:div>
      </w:divsChild>
    </w:div>
    <w:div w:id="814563436">
      <w:bodyDiv w:val="1"/>
      <w:marLeft w:val="0"/>
      <w:marRight w:val="0"/>
      <w:marTop w:val="0"/>
      <w:marBottom w:val="0"/>
      <w:divBdr>
        <w:top w:val="none" w:sz="0" w:space="0" w:color="auto"/>
        <w:left w:val="none" w:sz="0" w:space="0" w:color="auto"/>
        <w:bottom w:val="none" w:sz="0" w:space="0" w:color="auto"/>
        <w:right w:val="none" w:sz="0" w:space="0" w:color="auto"/>
      </w:divBdr>
      <w:divsChild>
        <w:div w:id="1976331894">
          <w:marLeft w:val="0"/>
          <w:marRight w:val="0"/>
          <w:marTop w:val="0"/>
          <w:marBottom w:val="270"/>
          <w:divBdr>
            <w:top w:val="none" w:sz="0" w:space="0" w:color="auto"/>
            <w:left w:val="single" w:sz="18" w:space="20" w:color="008DD2"/>
            <w:bottom w:val="none" w:sz="0" w:space="0" w:color="auto"/>
            <w:right w:val="none" w:sz="0" w:space="0" w:color="auto"/>
          </w:divBdr>
        </w:div>
        <w:div w:id="1576665664">
          <w:marLeft w:val="0"/>
          <w:marRight w:val="0"/>
          <w:marTop w:val="0"/>
          <w:marBottom w:val="270"/>
          <w:divBdr>
            <w:top w:val="none" w:sz="0" w:space="0" w:color="auto"/>
            <w:left w:val="single" w:sz="18" w:space="20" w:color="008DD2"/>
            <w:bottom w:val="none" w:sz="0" w:space="0" w:color="auto"/>
            <w:right w:val="none" w:sz="0" w:space="0" w:color="auto"/>
          </w:divBdr>
        </w:div>
        <w:div w:id="1693068689">
          <w:marLeft w:val="0"/>
          <w:marRight w:val="0"/>
          <w:marTop w:val="0"/>
          <w:marBottom w:val="270"/>
          <w:divBdr>
            <w:top w:val="none" w:sz="0" w:space="0" w:color="auto"/>
            <w:left w:val="single" w:sz="18" w:space="20" w:color="008DD2"/>
            <w:bottom w:val="none" w:sz="0" w:space="0" w:color="auto"/>
            <w:right w:val="none" w:sz="0" w:space="0" w:color="auto"/>
          </w:divBdr>
        </w:div>
      </w:divsChild>
    </w:div>
    <w:div w:id="1244074057">
      <w:bodyDiv w:val="1"/>
      <w:marLeft w:val="0"/>
      <w:marRight w:val="0"/>
      <w:marTop w:val="0"/>
      <w:marBottom w:val="0"/>
      <w:divBdr>
        <w:top w:val="none" w:sz="0" w:space="0" w:color="auto"/>
        <w:left w:val="none" w:sz="0" w:space="0" w:color="auto"/>
        <w:bottom w:val="none" w:sz="0" w:space="0" w:color="auto"/>
        <w:right w:val="none" w:sz="0" w:space="0" w:color="auto"/>
      </w:divBdr>
      <w:divsChild>
        <w:div w:id="582881703">
          <w:marLeft w:val="0"/>
          <w:marRight w:val="0"/>
          <w:marTop w:val="0"/>
          <w:marBottom w:val="270"/>
          <w:divBdr>
            <w:top w:val="none" w:sz="0" w:space="0" w:color="auto"/>
            <w:left w:val="single" w:sz="18" w:space="20" w:color="008DD2"/>
            <w:bottom w:val="none" w:sz="0" w:space="0" w:color="auto"/>
            <w:right w:val="none" w:sz="0" w:space="0" w:color="auto"/>
          </w:divBdr>
        </w:div>
        <w:div w:id="778380963">
          <w:marLeft w:val="0"/>
          <w:marRight w:val="0"/>
          <w:marTop w:val="0"/>
          <w:marBottom w:val="270"/>
          <w:divBdr>
            <w:top w:val="none" w:sz="0" w:space="0" w:color="auto"/>
            <w:left w:val="single" w:sz="18" w:space="20" w:color="008DD2"/>
            <w:bottom w:val="none" w:sz="0" w:space="0" w:color="auto"/>
            <w:right w:val="none" w:sz="0" w:space="0" w:color="auto"/>
          </w:divBdr>
        </w:div>
      </w:divsChild>
    </w:div>
    <w:div w:id="1340889402">
      <w:bodyDiv w:val="1"/>
      <w:marLeft w:val="0"/>
      <w:marRight w:val="0"/>
      <w:marTop w:val="0"/>
      <w:marBottom w:val="0"/>
      <w:divBdr>
        <w:top w:val="none" w:sz="0" w:space="0" w:color="auto"/>
        <w:left w:val="none" w:sz="0" w:space="0" w:color="auto"/>
        <w:bottom w:val="none" w:sz="0" w:space="0" w:color="auto"/>
        <w:right w:val="none" w:sz="0" w:space="0" w:color="auto"/>
      </w:divBdr>
    </w:div>
    <w:div w:id="1396662835">
      <w:bodyDiv w:val="1"/>
      <w:marLeft w:val="0"/>
      <w:marRight w:val="0"/>
      <w:marTop w:val="0"/>
      <w:marBottom w:val="0"/>
      <w:divBdr>
        <w:top w:val="none" w:sz="0" w:space="0" w:color="auto"/>
        <w:left w:val="none" w:sz="0" w:space="0" w:color="auto"/>
        <w:bottom w:val="none" w:sz="0" w:space="0" w:color="auto"/>
        <w:right w:val="none" w:sz="0" w:space="0" w:color="auto"/>
      </w:divBdr>
    </w:div>
    <w:div w:id="1549413263">
      <w:bodyDiv w:val="1"/>
      <w:marLeft w:val="0"/>
      <w:marRight w:val="0"/>
      <w:marTop w:val="0"/>
      <w:marBottom w:val="0"/>
      <w:divBdr>
        <w:top w:val="none" w:sz="0" w:space="0" w:color="auto"/>
        <w:left w:val="none" w:sz="0" w:space="0" w:color="auto"/>
        <w:bottom w:val="none" w:sz="0" w:space="0" w:color="auto"/>
        <w:right w:val="none" w:sz="0" w:space="0" w:color="auto"/>
      </w:divBdr>
      <w:divsChild>
        <w:div w:id="1684161392">
          <w:marLeft w:val="0"/>
          <w:marRight w:val="0"/>
          <w:marTop w:val="0"/>
          <w:marBottom w:val="375"/>
          <w:divBdr>
            <w:top w:val="none" w:sz="0" w:space="0" w:color="auto"/>
            <w:left w:val="none" w:sz="0" w:space="0" w:color="auto"/>
            <w:bottom w:val="none" w:sz="0" w:space="0" w:color="auto"/>
            <w:right w:val="none" w:sz="0" w:space="0" w:color="auto"/>
          </w:divBdr>
        </w:div>
        <w:div w:id="917908372">
          <w:marLeft w:val="0"/>
          <w:marRight w:val="0"/>
          <w:marTop w:val="0"/>
          <w:marBottom w:val="0"/>
          <w:divBdr>
            <w:top w:val="none" w:sz="0" w:space="0" w:color="auto"/>
            <w:left w:val="none" w:sz="0" w:space="0" w:color="auto"/>
            <w:bottom w:val="none" w:sz="0" w:space="0" w:color="auto"/>
            <w:right w:val="none" w:sz="0" w:space="0" w:color="auto"/>
          </w:divBdr>
        </w:div>
      </w:divsChild>
    </w:div>
    <w:div w:id="1855413892">
      <w:bodyDiv w:val="1"/>
      <w:marLeft w:val="0"/>
      <w:marRight w:val="0"/>
      <w:marTop w:val="0"/>
      <w:marBottom w:val="0"/>
      <w:divBdr>
        <w:top w:val="none" w:sz="0" w:space="0" w:color="auto"/>
        <w:left w:val="none" w:sz="0" w:space="0" w:color="auto"/>
        <w:bottom w:val="none" w:sz="0" w:space="0" w:color="auto"/>
        <w:right w:val="none" w:sz="0" w:space="0" w:color="auto"/>
      </w:divBdr>
    </w:div>
    <w:div w:id="20154943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671" Type="http://schemas.openxmlformats.org/officeDocument/2006/relationships/image" Target="media/image492.jpeg"/><Relationship Id="rId769" Type="http://schemas.openxmlformats.org/officeDocument/2006/relationships/image" Target="media/image561.png"/><Relationship Id="rId21" Type="http://schemas.openxmlformats.org/officeDocument/2006/relationships/image" Target="media/image7.jpeg"/><Relationship Id="rId324" Type="http://schemas.openxmlformats.org/officeDocument/2006/relationships/image" Target="media/image226.png"/><Relationship Id="rId531" Type="http://schemas.openxmlformats.org/officeDocument/2006/relationships/hyperlink" Target="https://tunecom.ru/windows/346-kolichestvo-jader-processora-kak-uznat.html" TargetMode="External"/><Relationship Id="rId629" Type="http://schemas.openxmlformats.org/officeDocument/2006/relationships/image" Target="media/image468.jpeg"/><Relationship Id="rId170" Type="http://schemas.openxmlformats.org/officeDocument/2006/relationships/hyperlink" Target="https://winitpro.ru/wp-content/uploads/2014/06/5-Deploy-DirectAccess-only.jpg" TargetMode="External"/><Relationship Id="rId268" Type="http://schemas.openxmlformats.org/officeDocument/2006/relationships/image" Target="media/image180.png"/><Relationship Id="rId475" Type="http://schemas.openxmlformats.org/officeDocument/2006/relationships/image" Target="media/image349.png"/><Relationship Id="rId682" Type="http://schemas.openxmlformats.org/officeDocument/2006/relationships/image" Target="media/image497.jpeg"/><Relationship Id="rId32" Type="http://schemas.openxmlformats.org/officeDocument/2006/relationships/image" Target="http://vlanblog.ru/images/articles/5/12_windows2012_aduc.jpg" TargetMode="External"/><Relationship Id="rId128" Type="http://schemas.openxmlformats.org/officeDocument/2006/relationships/hyperlink" Target="https://winitpro.ru/index.php/2016/12/09/upravlenie-startovym-ekranom-i-elementami-taskbara-v-windows-10-cherez-gpo/" TargetMode="External"/><Relationship Id="rId335" Type="http://schemas.openxmlformats.org/officeDocument/2006/relationships/image" Target="media/image232.jpeg"/><Relationship Id="rId542" Type="http://schemas.openxmlformats.org/officeDocument/2006/relationships/image" Target="media/image403.png"/><Relationship Id="rId181" Type="http://schemas.openxmlformats.org/officeDocument/2006/relationships/image" Target="media/image127.jpeg"/><Relationship Id="rId402" Type="http://schemas.openxmlformats.org/officeDocument/2006/relationships/hyperlink" Target="http://remontcompa.ru/855-kak-sozdat-zagruzochnuyu-fleshku-windows-10-programmoy-winsetupfromusb.html" TargetMode="External"/><Relationship Id="rId279" Type="http://schemas.openxmlformats.org/officeDocument/2006/relationships/image" Target="media/image190.png"/><Relationship Id="rId486" Type="http://schemas.openxmlformats.org/officeDocument/2006/relationships/image" Target="media/image357.png"/><Relationship Id="rId693" Type="http://schemas.openxmlformats.org/officeDocument/2006/relationships/hyperlink" Target="http://www.dndigital.ru/wp-content/uploads/2015/09/pic126.png" TargetMode="External"/><Relationship Id="rId707" Type="http://schemas.openxmlformats.org/officeDocument/2006/relationships/image" Target="media/image509.jpeg"/><Relationship Id="rId43" Type="http://schemas.openxmlformats.org/officeDocument/2006/relationships/image" Target="media/image18.jpeg"/><Relationship Id="rId139" Type="http://schemas.openxmlformats.org/officeDocument/2006/relationships/image" Target="media/image101.png"/><Relationship Id="rId346" Type="http://schemas.openxmlformats.org/officeDocument/2006/relationships/image" Target="media/image243.jpeg"/><Relationship Id="rId553" Type="http://schemas.openxmlformats.org/officeDocument/2006/relationships/hyperlink" Target="https://developer.microsoft.com/ru-ru/windows/hardware/windows-assessment-deployment-kit" TargetMode="External"/><Relationship Id="rId760" Type="http://schemas.openxmlformats.org/officeDocument/2006/relationships/image" Target="media/image552.png"/><Relationship Id="rId192" Type="http://schemas.openxmlformats.org/officeDocument/2006/relationships/hyperlink" Target="https://winitpro.ru/wp-content/uploads/2014/06/16-direct-access-certificate.jpg" TargetMode="External"/><Relationship Id="rId206" Type="http://schemas.openxmlformats.org/officeDocument/2006/relationships/hyperlink" Target="https://winitpro.ru/wp-content/uploads/2014/06/23-DirectAccess-group-policy.jpg" TargetMode="External"/><Relationship Id="rId413" Type="http://schemas.openxmlformats.org/officeDocument/2006/relationships/image" Target="media/image294.png"/><Relationship Id="rId497" Type="http://schemas.openxmlformats.org/officeDocument/2006/relationships/image" Target="media/image368.png"/><Relationship Id="rId620" Type="http://schemas.openxmlformats.org/officeDocument/2006/relationships/image" Target="media/image464.jpeg"/><Relationship Id="rId718" Type="http://schemas.openxmlformats.org/officeDocument/2006/relationships/image" Target="media/image516.jpeg"/><Relationship Id="rId357" Type="http://schemas.openxmlformats.org/officeDocument/2006/relationships/image" Target="media/image251.jpeg"/><Relationship Id="rId54" Type="http://schemas.openxmlformats.org/officeDocument/2006/relationships/image" Target="http://vlanblog.ru/images/articles/5/23_windows7_theend.jpg" TargetMode="External"/><Relationship Id="rId217" Type="http://schemas.openxmlformats.org/officeDocument/2006/relationships/oleObject" Target="embeddings/oleObject4.bin"/><Relationship Id="rId564" Type="http://schemas.openxmlformats.org/officeDocument/2006/relationships/image" Target="media/image419.jpeg"/><Relationship Id="rId771" Type="http://schemas.openxmlformats.org/officeDocument/2006/relationships/image" Target="media/image563.png"/><Relationship Id="rId424" Type="http://schemas.openxmlformats.org/officeDocument/2006/relationships/image" Target="media/image305.jpeg"/><Relationship Id="rId631" Type="http://schemas.openxmlformats.org/officeDocument/2006/relationships/image" Target="media/image470.png"/><Relationship Id="rId729" Type="http://schemas.openxmlformats.org/officeDocument/2006/relationships/image" Target="media/image527.jpeg"/><Relationship Id="rId270" Type="http://schemas.openxmlformats.org/officeDocument/2006/relationships/image" Target="media/image182.png"/><Relationship Id="rId65" Type="http://schemas.openxmlformats.org/officeDocument/2006/relationships/image" Target="media/image34.png"/><Relationship Id="rId130" Type="http://schemas.openxmlformats.org/officeDocument/2006/relationships/image" Target="media/image92.jpeg"/><Relationship Id="rId368" Type="http://schemas.openxmlformats.org/officeDocument/2006/relationships/image" Target="media/image260.jpeg"/><Relationship Id="rId575" Type="http://schemas.openxmlformats.org/officeDocument/2006/relationships/image" Target="media/image430.jpeg"/><Relationship Id="rId782" Type="http://schemas.openxmlformats.org/officeDocument/2006/relationships/hyperlink" Target="http://attdistant.ru/mod/quiz/view.php?id=10647" TargetMode="External"/><Relationship Id="rId228" Type="http://schemas.openxmlformats.org/officeDocument/2006/relationships/hyperlink" Target="https://winitpro.ru/index.php/2014/06/24/administrirovanie-windows-internal-database/" TargetMode="External"/><Relationship Id="rId435" Type="http://schemas.openxmlformats.org/officeDocument/2006/relationships/image" Target="media/image315.jpeg"/><Relationship Id="rId642" Type="http://schemas.openxmlformats.org/officeDocument/2006/relationships/image" Target="media/image476.jpeg"/><Relationship Id="rId281" Type="http://schemas.openxmlformats.org/officeDocument/2006/relationships/image" Target="media/image192.png"/><Relationship Id="rId502" Type="http://schemas.openxmlformats.org/officeDocument/2006/relationships/hyperlink" Target="https://winitpro.ru/index.php/2013/08/22/nastrojka-dhcp-relay-agent-v-windows-server-2012/" TargetMode="External"/><Relationship Id="rId76" Type="http://schemas.openxmlformats.org/officeDocument/2006/relationships/image" Target="media/image45.jpeg"/><Relationship Id="rId141" Type="http://schemas.openxmlformats.org/officeDocument/2006/relationships/hyperlink" Target="https://www.intuit.ru/EDI/28_09_18_11/1538086734-1664/tutorial/960/objects/19/files/10_05.png" TargetMode="External"/><Relationship Id="rId379" Type="http://schemas.openxmlformats.org/officeDocument/2006/relationships/hyperlink" Target="https://remontcompa.ru/542-kak-v-virtualbox-podklyuchit-fleshku.html" TargetMode="External"/><Relationship Id="rId586" Type="http://schemas.openxmlformats.org/officeDocument/2006/relationships/image" Target="media/image441.jpeg"/><Relationship Id="rId793" Type="http://schemas.openxmlformats.org/officeDocument/2006/relationships/image" Target="media/image575.jpeg"/><Relationship Id="rId7" Type="http://schemas.openxmlformats.org/officeDocument/2006/relationships/image" Target="media/image1.jpeg"/><Relationship Id="rId239" Type="http://schemas.openxmlformats.org/officeDocument/2006/relationships/hyperlink" Target="https://winitpro.ru/wp-content/uploads/2013/09/10_adfs_auth.jpg" TargetMode="External"/><Relationship Id="rId446" Type="http://schemas.openxmlformats.org/officeDocument/2006/relationships/image" Target="media/image326.jpeg"/><Relationship Id="rId653" Type="http://schemas.openxmlformats.org/officeDocument/2006/relationships/image" Target="media/image483.jpeg"/><Relationship Id="rId292" Type="http://schemas.openxmlformats.org/officeDocument/2006/relationships/hyperlink" Target="https://www.osp.ru/winitpro/2006/03/026_p1.htm" TargetMode="External"/><Relationship Id="rId306" Type="http://schemas.openxmlformats.org/officeDocument/2006/relationships/hyperlink" Target="https://www.acronis.com/ru-ru/support/documentation/ASD5/index.html" TargetMode="External"/><Relationship Id="rId87" Type="http://schemas.openxmlformats.org/officeDocument/2006/relationships/image" Target="media/image56.jpeg"/><Relationship Id="rId513" Type="http://schemas.openxmlformats.org/officeDocument/2006/relationships/image" Target="media/image380.png"/><Relationship Id="rId597" Type="http://schemas.openxmlformats.org/officeDocument/2006/relationships/image" Target="media/image444.jpeg"/><Relationship Id="rId720" Type="http://schemas.openxmlformats.org/officeDocument/2006/relationships/image" Target="media/image518.jpeg"/><Relationship Id="rId152" Type="http://schemas.openxmlformats.org/officeDocument/2006/relationships/image" Target="media/image113.png"/><Relationship Id="rId457" Type="http://schemas.openxmlformats.org/officeDocument/2006/relationships/hyperlink" Target="https://go.microsoft.com/fwlink/p/?LinkId=618117" TargetMode="External"/><Relationship Id="rId664" Type="http://schemas.openxmlformats.org/officeDocument/2006/relationships/hyperlink" Target="http://www.dndigital.ru/wp-content/uploads/2015/09/pic110.png" TargetMode="External"/><Relationship Id="rId14" Type="http://schemas.openxmlformats.org/officeDocument/2006/relationships/image" Target="http://vlanblog.ru/images/articles/5/2_windows2012_tcpipparam.jpg" TargetMode="External"/><Relationship Id="rId317" Type="http://schemas.openxmlformats.org/officeDocument/2006/relationships/image" Target="media/image219.jpeg"/><Relationship Id="rId524" Type="http://schemas.openxmlformats.org/officeDocument/2006/relationships/image" Target="media/image390.png"/><Relationship Id="rId731" Type="http://schemas.openxmlformats.org/officeDocument/2006/relationships/hyperlink" Target="https://nastroyvse.ru/devices/laptop/uvelichenie-operativnoj-pamyati-na-noutbuke.html" TargetMode="External"/><Relationship Id="rId98" Type="http://schemas.openxmlformats.org/officeDocument/2006/relationships/image" Target="media/image67.jpeg"/><Relationship Id="rId163" Type="http://schemas.openxmlformats.org/officeDocument/2006/relationships/image" Target="media/image118.jpeg"/><Relationship Id="rId370" Type="http://schemas.openxmlformats.org/officeDocument/2006/relationships/image" Target="media/image262.jpeg"/><Relationship Id="rId230" Type="http://schemas.openxmlformats.org/officeDocument/2006/relationships/image" Target="media/image150.jpeg"/><Relationship Id="rId468" Type="http://schemas.openxmlformats.org/officeDocument/2006/relationships/image" Target="media/image342.png"/><Relationship Id="rId675" Type="http://schemas.openxmlformats.org/officeDocument/2006/relationships/hyperlink" Target="http://www.dndigital.ru/wp-content/uploads/2015/09/pic116.png" TargetMode="External"/><Relationship Id="rId25" Type="http://schemas.openxmlformats.org/officeDocument/2006/relationships/image" Target="media/image9.jpeg"/><Relationship Id="rId328" Type="http://schemas.openxmlformats.org/officeDocument/2006/relationships/hyperlink" Target="http://www.home-engineer.ru/uslugi/ustanovka-i-nastrojka-programmnogo-obespecheniya/" TargetMode="External"/><Relationship Id="rId535" Type="http://schemas.openxmlformats.org/officeDocument/2006/relationships/image" Target="media/image397.png"/><Relationship Id="rId742" Type="http://schemas.openxmlformats.org/officeDocument/2006/relationships/image" Target="media/image538.png"/><Relationship Id="rId174" Type="http://schemas.openxmlformats.org/officeDocument/2006/relationships/hyperlink" Target="https://winitpro.ru/wp-content/uploads/2014/06/7-full-directaccess.jpg" TargetMode="External"/><Relationship Id="rId381" Type="http://schemas.openxmlformats.org/officeDocument/2006/relationships/image" Target="media/image269.jpeg"/><Relationship Id="rId602" Type="http://schemas.openxmlformats.org/officeDocument/2006/relationships/image" Target="media/image449.jpeg"/><Relationship Id="rId241" Type="http://schemas.openxmlformats.org/officeDocument/2006/relationships/hyperlink" Target="https://winitpro.ru/wp-content/uploads/2013/09/11_web_proxy_publish_app.jpg" TargetMode="External"/><Relationship Id="rId479" Type="http://schemas.openxmlformats.org/officeDocument/2006/relationships/image" Target="media/image353.png"/><Relationship Id="rId686" Type="http://schemas.openxmlformats.org/officeDocument/2006/relationships/image" Target="media/image499.jpeg"/><Relationship Id="rId36" Type="http://schemas.openxmlformats.org/officeDocument/2006/relationships/image" Target="http://vlanblog.ru/images/articles/5/14_windows2012_aduc_podrazdeleniename.jpg" TargetMode="External"/><Relationship Id="rId339" Type="http://schemas.openxmlformats.org/officeDocument/2006/relationships/image" Target="media/image236.jpeg"/><Relationship Id="rId546" Type="http://schemas.openxmlformats.org/officeDocument/2006/relationships/hyperlink" Target="https://tunecom.ru/windows/315-nastrojka-windows-10-posle-chistoj-ustanovki.html" TargetMode="External"/><Relationship Id="rId753" Type="http://schemas.openxmlformats.org/officeDocument/2006/relationships/image" Target="media/image547.png"/><Relationship Id="rId101" Type="http://schemas.openxmlformats.org/officeDocument/2006/relationships/image" Target="media/image70.png"/><Relationship Id="rId185" Type="http://schemas.openxmlformats.org/officeDocument/2006/relationships/image" Target="media/image129.jpeg"/><Relationship Id="rId406" Type="http://schemas.openxmlformats.org/officeDocument/2006/relationships/image" Target="media/image287.png"/><Relationship Id="rId392" Type="http://schemas.openxmlformats.org/officeDocument/2006/relationships/image" Target="media/image278.jpeg"/><Relationship Id="rId613" Type="http://schemas.openxmlformats.org/officeDocument/2006/relationships/image" Target="media/image458.png"/><Relationship Id="rId697" Type="http://schemas.openxmlformats.org/officeDocument/2006/relationships/hyperlink" Target="http://www.dndigital.ru/wp-content/uploads/2015/09/pic128.png" TargetMode="External"/><Relationship Id="rId252" Type="http://schemas.openxmlformats.org/officeDocument/2006/relationships/image" Target="media/image165.jpeg"/><Relationship Id="rId47" Type="http://schemas.openxmlformats.org/officeDocument/2006/relationships/image" Target="media/image20.jpeg"/><Relationship Id="rId112" Type="http://schemas.openxmlformats.org/officeDocument/2006/relationships/image" Target="media/image81.png"/><Relationship Id="rId557" Type="http://schemas.openxmlformats.org/officeDocument/2006/relationships/hyperlink" Target="http://www.dell.com/support/home/ru/ru/rubsdc/product-support/servicetag/h18cdk2/drivers" TargetMode="External"/><Relationship Id="rId764" Type="http://schemas.openxmlformats.org/officeDocument/2006/relationships/image" Target="media/image556.jpeg"/><Relationship Id="rId196" Type="http://schemas.openxmlformats.org/officeDocument/2006/relationships/hyperlink" Target="https://winitpro.ru/wp-content/uploads/2014/06/18-nls-server.jpg" TargetMode="External"/><Relationship Id="rId417" Type="http://schemas.openxmlformats.org/officeDocument/2006/relationships/image" Target="media/image298.png"/><Relationship Id="rId624" Type="http://schemas.openxmlformats.org/officeDocument/2006/relationships/image" Target="media/image467.png"/><Relationship Id="rId263" Type="http://schemas.openxmlformats.org/officeDocument/2006/relationships/image" Target="media/image175.png"/><Relationship Id="rId470" Type="http://schemas.openxmlformats.org/officeDocument/2006/relationships/image" Target="media/image344.png"/><Relationship Id="rId58" Type="http://schemas.openxmlformats.org/officeDocument/2006/relationships/image" Target="media/image27.png"/><Relationship Id="rId123" Type="http://schemas.openxmlformats.org/officeDocument/2006/relationships/hyperlink" Target="https://winitpro.ru/index.php/2017/01/20/diagnostika-dolgogo-primeneniya-politik-v-windows/" TargetMode="External"/><Relationship Id="rId330" Type="http://schemas.openxmlformats.org/officeDocument/2006/relationships/image" Target="media/image227.jpeg"/><Relationship Id="rId568" Type="http://schemas.openxmlformats.org/officeDocument/2006/relationships/image" Target="media/image423.jpeg"/><Relationship Id="rId775" Type="http://schemas.openxmlformats.org/officeDocument/2006/relationships/image" Target="media/image567.png"/><Relationship Id="rId428" Type="http://schemas.openxmlformats.org/officeDocument/2006/relationships/image" Target="media/image309.jpeg"/><Relationship Id="rId635" Type="http://schemas.openxmlformats.org/officeDocument/2006/relationships/image" Target="media/image471.jpeg"/><Relationship Id="rId274" Type="http://schemas.openxmlformats.org/officeDocument/2006/relationships/image" Target="media/image185.png"/><Relationship Id="rId481" Type="http://schemas.openxmlformats.org/officeDocument/2006/relationships/hyperlink" Target="https://winitpro.ru/index.php/2015/07/22/obnovlenie-kms-serverov-dlya-podderzhki-aktivacii-windows-10/" TargetMode="External"/><Relationship Id="rId702" Type="http://schemas.openxmlformats.org/officeDocument/2006/relationships/hyperlink" Target="http://www.dndigital.ru/wp-content/uploads/2015/09/pic11.png" TargetMode="External"/><Relationship Id="rId69" Type="http://schemas.openxmlformats.org/officeDocument/2006/relationships/image" Target="media/image38.png"/><Relationship Id="rId134" Type="http://schemas.openxmlformats.org/officeDocument/2006/relationships/image" Target="media/image96.jpeg"/><Relationship Id="rId579" Type="http://schemas.openxmlformats.org/officeDocument/2006/relationships/image" Target="media/image434.jpeg"/><Relationship Id="rId786" Type="http://schemas.openxmlformats.org/officeDocument/2006/relationships/hyperlink" Target="http://attdistant.ru/mod/quiz/view.php?id=10647" TargetMode="External"/><Relationship Id="rId341" Type="http://schemas.openxmlformats.org/officeDocument/2006/relationships/image" Target="media/image238.jpeg"/><Relationship Id="rId439" Type="http://schemas.openxmlformats.org/officeDocument/2006/relationships/image" Target="media/image319.jpeg"/><Relationship Id="rId646" Type="http://schemas.openxmlformats.org/officeDocument/2006/relationships/hyperlink" Target="http://www.dndigital.ru/wp-content/uploads/2015/09/pic101.png" TargetMode="External"/><Relationship Id="rId201" Type="http://schemas.openxmlformats.org/officeDocument/2006/relationships/image" Target="media/image137.jpeg"/><Relationship Id="rId285" Type="http://schemas.openxmlformats.org/officeDocument/2006/relationships/image" Target="media/image196.png"/><Relationship Id="rId506" Type="http://schemas.openxmlformats.org/officeDocument/2006/relationships/image" Target="media/image375.jpeg"/><Relationship Id="rId492" Type="http://schemas.openxmlformats.org/officeDocument/2006/relationships/image" Target="media/image363.png"/><Relationship Id="rId713" Type="http://schemas.openxmlformats.org/officeDocument/2006/relationships/image" Target="media/image512.jpeg"/><Relationship Id="rId797" Type="http://schemas.openxmlformats.org/officeDocument/2006/relationships/image" Target="media/image579.jpeg"/><Relationship Id="rId145" Type="http://schemas.openxmlformats.org/officeDocument/2006/relationships/image" Target="media/image106.png"/><Relationship Id="rId352" Type="http://schemas.openxmlformats.org/officeDocument/2006/relationships/image" Target="media/image247.jpeg"/><Relationship Id="rId212" Type="http://schemas.openxmlformats.org/officeDocument/2006/relationships/image" Target="media/image143.emf"/><Relationship Id="rId657" Type="http://schemas.openxmlformats.org/officeDocument/2006/relationships/image" Target="media/image485.jpeg"/><Relationship Id="rId296" Type="http://schemas.openxmlformats.org/officeDocument/2006/relationships/hyperlink" Target="https://www.osp.ru/winitpro/2006/03/026_p5.htm" TargetMode="External"/><Relationship Id="rId517" Type="http://schemas.openxmlformats.org/officeDocument/2006/relationships/image" Target="media/image384.png"/><Relationship Id="rId724" Type="http://schemas.openxmlformats.org/officeDocument/2006/relationships/image" Target="media/image522.jpeg"/><Relationship Id="rId60" Type="http://schemas.openxmlformats.org/officeDocument/2006/relationships/image" Target="media/image29.png"/><Relationship Id="rId156" Type="http://schemas.openxmlformats.org/officeDocument/2006/relationships/image" Target="media/image116.png"/><Relationship Id="rId363" Type="http://schemas.openxmlformats.org/officeDocument/2006/relationships/hyperlink" Target="https://remontcompa.ru/321-kak-ustanovit-virtualnuyu-mashinu.html" TargetMode="External"/><Relationship Id="rId570" Type="http://schemas.openxmlformats.org/officeDocument/2006/relationships/image" Target="media/image425.jpeg"/><Relationship Id="rId223" Type="http://schemas.openxmlformats.org/officeDocument/2006/relationships/image" Target="media/image147.jpeg"/><Relationship Id="rId430" Type="http://schemas.openxmlformats.org/officeDocument/2006/relationships/image" Target="media/image311.jpeg"/><Relationship Id="rId668" Type="http://schemas.openxmlformats.org/officeDocument/2006/relationships/hyperlink" Target="http://www.dndigital.ru/wp-content/uploads/2015/09/pic112.png" TargetMode="External"/><Relationship Id="rId18" Type="http://schemas.openxmlformats.org/officeDocument/2006/relationships/image" Target="http://vlanblog.ru/images/articles/5/5_windows2012_mcad_paramcd.jpg" TargetMode="External"/><Relationship Id="rId528" Type="http://schemas.openxmlformats.org/officeDocument/2006/relationships/image" Target="media/image393.png"/><Relationship Id="rId735" Type="http://schemas.openxmlformats.org/officeDocument/2006/relationships/image" Target="media/image531.png"/><Relationship Id="rId167" Type="http://schemas.openxmlformats.org/officeDocument/2006/relationships/image" Target="media/image120.jpeg"/><Relationship Id="rId374" Type="http://schemas.openxmlformats.org/officeDocument/2006/relationships/image" Target="media/image265.jpeg"/><Relationship Id="rId581" Type="http://schemas.openxmlformats.org/officeDocument/2006/relationships/image" Target="media/image436.jpeg"/><Relationship Id="rId71" Type="http://schemas.openxmlformats.org/officeDocument/2006/relationships/image" Target="media/image40.png"/><Relationship Id="rId234" Type="http://schemas.openxmlformats.org/officeDocument/2006/relationships/image" Target="media/image152.jpeg"/><Relationship Id="rId679" Type="http://schemas.openxmlformats.org/officeDocument/2006/relationships/hyperlink" Target="http://www.dndigital.ru/wp-content/uploads/2015/09/pic118.png" TargetMode="External"/><Relationship Id="rId80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1.jpeg"/><Relationship Id="rId441" Type="http://schemas.openxmlformats.org/officeDocument/2006/relationships/image" Target="media/image321.jpeg"/><Relationship Id="rId539" Type="http://schemas.openxmlformats.org/officeDocument/2006/relationships/hyperlink" Target="https://tunecom.ru/windows/7-kak-vypolnit-chistuyu-ustanovku-windows-10.html" TargetMode="External"/><Relationship Id="rId746" Type="http://schemas.openxmlformats.org/officeDocument/2006/relationships/image" Target="media/image542.png"/><Relationship Id="rId178" Type="http://schemas.openxmlformats.org/officeDocument/2006/relationships/hyperlink" Target="https://winitpro.ru/wp-content/uploads/2014/06/8-da-nca.jpg" TargetMode="External"/><Relationship Id="rId301" Type="http://schemas.openxmlformats.org/officeDocument/2006/relationships/image" Target="media/image205.png"/><Relationship Id="rId82" Type="http://schemas.openxmlformats.org/officeDocument/2006/relationships/image" Target="media/image51.jpeg"/><Relationship Id="rId385" Type="http://schemas.openxmlformats.org/officeDocument/2006/relationships/hyperlink" Target="https://remontcompa.ru/918-kak-konvertirovat-fayl-installesd-v-installwim.html" TargetMode="External"/><Relationship Id="rId592" Type="http://schemas.openxmlformats.org/officeDocument/2006/relationships/hyperlink" Target="https://ru.wikipedia.org/wiki/Windows_NT" TargetMode="External"/><Relationship Id="rId606" Type="http://schemas.openxmlformats.org/officeDocument/2006/relationships/hyperlink" Target="https://rapp.domain.local/rdweb" TargetMode="External"/><Relationship Id="rId245" Type="http://schemas.openxmlformats.org/officeDocument/2006/relationships/image" Target="media/image158.jpeg"/><Relationship Id="rId452" Type="http://schemas.openxmlformats.org/officeDocument/2006/relationships/hyperlink" Target="https://www.microsoft.com/en-us/download/details.aspx?id=26558" TargetMode="External"/><Relationship Id="rId105" Type="http://schemas.openxmlformats.org/officeDocument/2006/relationships/image" Target="media/image74.png"/><Relationship Id="rId312" Type="http://schemas.openxmlformats.org/officeDocument/2006/relationships/image" Target="media/image214.png"/><Relationship Id="rId757" Type="http://schemas.openxmlformats.org/officeDocument/2006/relationships/hyperlink" Target="https://lumpics.ru/how-to-test-cpu-performance/" TargetMode="External"/><Relationship Id="rId93" Type="http://schemas.openxmlformats.org/officeDocument/2006/relationships/image" Target="media/image62.jpeg"/><Relationship Id="rId189" Type="http://schemas.openxmlformats.org/officeDocument/2006/relationships/image" Target="media/image131.jpeg"/><Relationship Id="rId396" Type="http://schemas.openxmlformats.org/officeDocument/2006/relationships/image" Target="media/image282.jpeg"/><Relationship Id="rId617" Type="http://schemas.openxmlformats.org/officeDocument/2006/relationships/image" Target="media/image461.jpeg"/><Relationship Id="rId256" Type="http://schemas.openxmlformats.org/officeDocument/2006/relationships/image" Target="media/image169.jpeg"/><Relationship Id="rId463" Type="http://schemas.openxmlformats.org/officeDocument/2006/relationships/image" Target="media/image337.png"/><Relationship Id="rId670" Type="http://schemas.openxmlformats.org/officeDocument/2006/relationships/hyperlink" Target="http://www.dndigital.ru/wp-content/uploads/2015/09/pic114.png" TargetMode="External"/><Relationship Id="rId116" Type="http://schemas.openxmlformats.org/officeDocument/2006/relationships/image" Target="media/image83.png"/><Relationship Id="rId323" Type="http://schemas.openxmlformats.org/officeDocument/2006/relationships/image" Target="media/image225.png"/><Relationship Id="rId530" Type="http://schemas.openxmlformats.org/officeDocument/2006/relationships/image" Target="media/image394.png"/><Relationship Id="rId768" Type="http://schemas.openxmlformats.org/officeDocument/2006/relationships/image" Target="media/image560.png"/><Relationship Id="rId20" Type="http://schemas.openxmlformats.org/officeDocument/2006/relationships/image" Target="http://vlanblog.ru/images/articles/5/6_windows2012_mcad_paramdns.jpg" TargetMode="External"/><Relationship Id="rId628" Type="http://schemas.openxmlformats.org/officeDocument/2006/relationships/hyperlink" Target="https://zawindows.ru/192-168-1-1/" TargetMode="External"/><Relationship Id="rId267" Type="http://schemas.openxmlformats.org/officeDocument/2006/relationships/image" Target="media/image179.jpeg"/><Relationship Id="rId474" Type="http://schemas.openxmlformats.org/officeDocument/2006/relationships/image" Target="media/image348.png"/><Relationship Id="rId127" Type="http://schemas.openxmlformats.org/officeDocument/2006/relationships/image" Target="media/image90.png"/><Relationship Id="rId681" Type="http://schemas.openxmlformats.org/officeDocument/2006/relationships/hyperlink" Target="http://www.dndigital.ru/wp-content/uploads/2015/09/pic119.png" TargetMode="External"/><Relationship Id="rId779" Type="http://schemas.openxmlformats.org/officeDocument/2006/relationships/hyperlink" Target="https://lucid.app/users/login" TargetMode="External"/><Relationship Id="rId31" Type="http://schemas.openxmlformats.org/officeDocument/2006/relationships/image" Target="media/image12.jpeg"/><Relationship Id="rId334" Type="http://schemas.openxmlformats.org/officeDocument/2006/relationships/image" Target="media/image231.jpeg"/><Relationship Id="rId541" Type="http://schemas.openxmlformats.org/officeDocument/2006/relationships/image" Target="media/image402.jpeg"/><Relationship Id="rId639" Type="http://schemas.openxmlformats.org/officeDocument/2006/relationships/image" Target="media/image473.png"/><Relationship Id="rId180" Type="http://schemas.openxmlformats.org/officeDocument/2006/relationships/hyperlink" Target="https://winitpro.ru/wp-content/uploads/2014/06/10-directaccess-2-nics.jpg" TargetMode="External"/><Relationship Id="rId278" Type="http://schemas.openxmlformats.org/officeDocument/2006/relationships/image" Target="media/image189.png"/><Relationship Id="rId401" Type="http://schemas.openxmlformats.org/officeDocument/2006/relationships/image" Target="media/image285.jpeg"/><Relationship Id="rId485" Type="http://schemas.openxmlformats.org/officeDocument/2006/relationships/image" Target="media/image356.png"/><Relationship Id="rId692" Type="http://schemas.openxmlformats.org/officeDocument/2006/relationships/image" Target="media/image502.jpeg"/><Relationship Id="rId706" Type="http://schemas.openxmlformats.org/officeDocument/2006/relationships/hyperlink" Target="http://www.dndigital.ru/wp-content/uploads/2015/09/pic13.png" TargetMode="External"/><Relationship Id="rId42" Type="http://schemas.openxmlformats.org/officeDocument/2006/relationships/image" Target="http://vlanblog.ru/images/articles/5/17_windows2012_aduc_userunlock.jpg" TargetMode="External"/><Relationship Id="rId138" Type="http://schemas.openxmlformats.org/officeDocument/2006/relationships/image" Target="media/image100.png"/><Relationship Id="rId345" Type="http://schemas.openxmlformats.org/officeDocument/2006/relationships/image" Target="media/image242.jpeg"/><Relationship Id="rId552" Type="http://schemas.openxmlformats.org/officeDocument/2006/relationships/hyperlink" Target="http://www.osp.ru/data/186/475/1237/056-b.jpg" TargetMode="External"/><Relationship Id="rId191" Type="http://schemas.openxmlformats.org/officeDocument/2006/relationships/image" Target="media/image132.jpeg"/><Relationship Id="rId205" Type="http://schemas.openxmlformats.org/officeDocument/2006/relationships/image" Target="media/image139.jpeg"/><Relationship Id="rId412" Type="http://schemas.openxmlformats.org/officeDocument/2006/relationships/image" Target="media/image293.png"/><Relationship Id="rId289" Type="http://schemas.openxmlformats.org/officeDocument/2006/relationships/image" Target="media/image200.png"/><Relationship Id="rId496" Type="http://schemas.openxmlformats.org/officeDocument/2006/relationships/image" Target="media/image367.png"/><Relationship Id="rId717" Type="http://schemas.openxmlformats.org/officeDocument/2006/relationships/image" Target="media/image515.jpeg"/><Relationship Id="rId53" Type="http://schemas.openxmlformats.org/officeDocument/2006/relationships/image" Target="media/image23.jpeg"/><Relationship Id="rId149" Type="http://schemas.openxmlformats.org/officeDocument/2006/relationships/image" Target="media/image110.png"/><Relationship Id="rId356" Type="http://schemas.openxmlformats.org/officeDocument/2006/relationships/image" Target="media/image250.jpeg"/><Relationship Id="rId563" Type="http://schemas.openxmlformats.org/officeDocument/2006/relationships/image" Target="media/image418.jpeg"/><Relationship Id="rId770" Type="http://schemas.openxmlformats.org/officeDocument/2006/relationships/image" Target="media/image562.png"/><Relationship Id="rId216" Type="http://schemas.openxmlformats.org/officeDocument/2006/relationships/image" Target="media/image145.emf"/><Relationship Id="rId423" Type="http://schemas.openxmlformats.org/officeDocument/2006/relationships/image" Target="media/image304.jpeg"/><Relationship Id="rId630" Type="http://schemas.openxmlformats.org/officeDocument/2006/relationships/image" Target="media/image469.png"/><Relationship Id="rId728" Type="http://schemas.openxmlformats.org/officeDocument/2006/relationships/image" Target="media/image526.jpeg"/><Relationship Id="rId64" Type="http://schemas.openxmlformats.org/officeDocument/2006/relationships/image" Target="media/image33.png"/><Relationship Id="rId367" Type="http://schemas.openxmlformats.org/officeDocument/2006/relationships/image" Target="media/image259.jpeg"/><Relationship Id="rId574" Type="http://schemas.openxmlformats.org/officeDocument/2006/relationships/image" Target="media/image429.jpeg"/><Relationship Id="rId227" Type="http://schemas.openxmlformats.org/officeDocument/2006/relationships/image" Target="media/image149.jpeg"/><Relationship Id="rId781" Type="http://schemas.openxmlformats.org/officeDocument/2006/relationships/hyperlink" Target="http://attdistant.ru/mod/quiz/view.php?id=10647" TargetMode="External"/><Relationship Id="rId269" Type="http://schemas.openxmlformats.org/officeDocument/2006/relationships/image" Target="media/image181.jpeg"/><Relationship Id="rId434" Type="http://schemas.openxmlformats.org/officeDocument/2006/relationships/image" Target="media/image314.jpeg"/><Relationship Id="rId476" Type="http://schemas.openxmlformats.org/officeDocument/2006/relationships/image" Target="media/image350.png"/><Relationship Id="rId641" Type="http://schemas.openxmlformats.org/officeDocument/2006/relationships/image" Target="media/image475.jpeg"/><Relationship Id="rId683" Type="http://schemas.openxmlformats.org/officeDocument/2006/relationships/hyperlink" Target="http://www.dndigital.ru/wp-content/uploads/2015/09/pic120.png" TargetMode="External"/><Relationship Id="rId739" Type="http://schemas.openxmlformats.org/officeDocument/2006/relationships/image" Target="media/image535.png"/><Relationship Id="rId33" Type="http://schemas.openxmlformats.org/officeDocument/2006/relationships/image" Target="media/image13.jpeg"/><Relationship Id="rId129" Type="http://schemas.openxmlformats.org/officeDocument/2006/relationships/image" Target="media/image91.jpeg"/><Relationship Id="rId280" Type="http://schemas.openxmlformats.org/officeDocument/2006/relationships/image" Target="media/image191.png"/><Relationship Id="rId336" Type="http://schemas.openxmlformats.org/officeDocument/2006/relationships/image" Target="media/image233.jpeg"/><Relationship Id="rId501" Type="http://schemas.openxmlformats.org/officeDocument/2006/relationships/image" Target="media/image371.png"/><Relationship Id="rId543" Type="http://schemas.openxmlformats.org/officeDocument/2006/relationships/image" Target="media/image404.jpeg"/><Relationship Id="rId75" Type="http://schemas.openxmlformats.org/officeDocument/2006/relationships/image" Target="media/image44.png"/><Relationship Id="rId140" Type="http://schemas.openxmlformats.org/officeDocument/2006/relationships/image" Target="media/image102.png"/><Relationship Id="rId182" Type="http://schemas.openxmlformats.org/officeDocument/2006/relationships/hyperlink" Target="https://winitpro.ru/wp-content/uploads/2014/06/11-direct-access-interfaces.jpg" TargetMode="External"/><Relationship Id="rId378" Type="http://schemas.openxmlformats.org/officeDocument/2006/relationships/hyperlink" Target="https://remontcompa.ru/542-kak-v-virtualbox-podklyuchit-fleshku.html" TargetMode="External"/><Relationship Id="rId403" Type="http://schemas.openxmlformats.org/officeDocument/2006/relationships/hyperlink" Target="http://remontcompa.ru/813-kak-ustanovit-windows-10.html" TargetMode="External"/><Relationship Id="rId585" Type="http://schemas.openxmlformats.org/officeDocument/2006/relationships/image" Target="media/image440.jpeg"/><Relationship Id="rId750" Type="http://schemas.openxmlformats.org/officeDocument/2006/relationships/image" Target="media/image544.png"/><Relationship Id="rId792" Type="http://schemas.openxmlformats.org/officeDocument/2006/relationships/image" Target="media/image574.jpeg"/><Relationship Id="rId6" Type="http://schemas.openxmlformats.org/officeDocument/2006/relationships/endnotes" Target="endnotes.xml"/><Relationship Id="rId238" Type="http://schemas.openxmlformats.org/officeDocument/2006/relationships/image" Target="media/image154.jpeg"/><Relationship Id="rId445" Type="http://schemas.openxmlformats.org/officeDocument/2006/relationships/image" Target="media/image325.jpeg"/><Relationship Id="rId487" Type="http://schemas.openxmlformats.org/officeDocument/2006/relationships/image" Target="media/image358.png"/><Relationship Id="rId610" Type="http://schemas.openxmlformats.org/officeDocument/2006/relationships/image" Target="media/image455.png"/><Relationship Id="rId652" Type="http://schemas.openxmlformats.org/officeDocument/2006/relationships/hyperlink" Target="http://www.dndigital.ru/wp-content/uploads/2015/09/pic104.png" TargetMode="External"/><Relationship Id="rId694" Type="http://schemas.openxmlformats.org/officeDocument/2006/relationships/image" Target="media/image503.jpeg"/><Relationship Id="rId708" Type="http://schemas.openxmlformats.org/officeDocument/2006/relationships/hyperlink" Target="http://www.dndigital.ru/wp-content/uploads/2015/09/pic15.png" TargetMode="External"/><Relationship Id="rId291" Type="http://schemas.openxmlformats.org/officeDocument/2006/relationships/hyperlink" Target="http://www.microsoft.com/windowsserversystem/updateservices" TargetMode="External"/><Relationship Id="rId305" Type="http://schemas.openxmlformats.org/officeDocument/2006/relationships/image" Target="media/image209.png"/><Relationship Id="rId347" Type="http://schemas.openxmlformats.org/officeDocument/2006/relationships/image" Target="media/image244.jpeg"/><Relationship Id="rId512" Type="http://schemas.openxmlformats.org/officeDocument/2006/relationships/hyperlink" Target="https://tunecom.ru/index.php?do=go&amp;url=aHR0cHM6Ly93d3cudm13YXJlLmNvbS9nby9nZXR3b3Jrc3RhdGlvbi13aW4%3D" TargetMode="External"/><Relationship Id="rId44" Type="http://schemas.openxmlformats.org/officeDocument/2006/relationships/image" Target="http://vlanblog.ru/images/articles/5/18_windows7_dns.jpg" TargetMode="External"/><Relationship Id="rId86" Type="http://schemas.openxmlformats.org/officeDocument/2006/relationships/image" Target="media/image55.jpeg"/><Relationship Id="rId151" Type="http://schemas.openxmlformats.org/officeDocument/2006/relationships/image" Target="media/image112.png"/><Relationship Id="rId389" Type="http://schemas.openxmlformats.org/officeDocument/2006/relationships/hyperlink" Target="http://remontcompa.ru/808-kak-skachat-windows-10.html" TargetMode="External"/><Relationship Id="rId554" Type="http://schemas.openxmlformats.org/officeDocument/2006/relationships/image" Target="media/image411.jpeg"/><Relationship Id="rId596" Type="http://schemas.openxmlformats.org/officeDocument/2006/relationships/image" Target="media/image443.jpeg"/><Relationship Id="rId761" Type="http://schemas.openxmlformats.org/officeDocument/2006/relationships/image" Target="media/image553.png"/><Relationship Id="rId193" Type="http://schemas.openxmlformats.org/officeDocument/2006/relationships/image" Target="media/image133.jpeg"/><Relationship Id="rId207" Type="http://schemas.openxmlformats.org/officeDocument/2006/relationships/image" Target="media/image140.jpeg"/><Relationship Id="rId249" Type="http://schemas.openxmlformats.org/officeDocument/2006/relationships/image" Target="media/image162.jpeg"/><Relationship Id="rId414" Type="http://schemas.openxmlformats.org/officeDocument/2006/relationships/image" Target="media/image295.png"/><Relationship Id="rId456" Type="http://schemas.openxmlformats.org/officeDocument/2006/relationships/image" Target="media/image331.png"/><Relationship Id="rId498" Type="http://schemas.openxmlformats.org/officeDocument/2006/relationships/image" Target="media/image369.png"/><Relationship Id="rId621" Type="http://schemas.openxmlformats.org/officeDocument/2006/relationships/hyperlink" Target="https://hackware.ru/?p=11232" TargetMode="External"/><Relationship Id="rId663" Type="http://schemas.openxmlformats.org/officeDocument/2006/relationships/image" Target="media/image488.jpeg"/><Relationship Id="rId13" Type="http://schemas.openxmlformats.org/officeDocument/2006/relationships/image" Target="media/image3.jpeg"/><Relationship Id="rId109" Type="http://schemas.openxmlformats.org/officeDocument/2006/relationships/image" Target="media/image78.png"/><Relationship Id="rId260" Type="http://schemas.openxmlformats.org/officeDocument/2006/relationships/image" Target="media/image173.jpeg"/><Relationship Id="rId316" Type="http://schemas.openxmlformats.org/officeDocument/2006/relationships/image" Target="media/image218.png"/><Relationship Id="rId523" Type="http://schemas.openxmlformats.org/officeDocument/2006/relationships/image" Target="media/image389.png"/><Relationship Id="rId719" Type="http://schemas.openxmlformats.org/officeDocument/2006/relationships/image" Target="media/image517.jpeg"/><Relationship Id="rId55" Type="http://schemas.openxmlformats.org/officeDocument/2006/relationships/image" Target="media/image24.png"/><Relationship Id="rId97" Type="http://schemas.openxmlformats.org/officeDocument/2006/relationships/image" Target="media/image66.jpeg"/><Relationship Id="rId120" Type="http://schemas.openxmlformats.org/officeDocument/2006/relationships/image" Target="media/image87.png"/><Relationship Id="rId358" Type="http://schemas.openxmlformats.org/officeDocument/2006/relationships/image" Target="media/image252.jpeg"/><Relationship Id="rId565" Type="http://schemas.openxmlformats.org/officeDocument/2006/relationships/image" Target="media/image420.jpeg"/><Relationship Id="rId730" Type="http://schemas.openxmlformats.org/officeDocument/2006/relationships/image" Target="media/image528.jpeg"/><Relationship Id="rId772" Type="http://schemas.openxmlformats.org/officeDocument/2006/relationships/image" Target="media/image564.png"/><Relationship Id="rId162" Type="http://schemas.openxmlformats.org/officeDocument/2006/relationships/hyperlink" Target="https://winitpro.ru/wp-content/uploads/2014/06/1-DirectAccessComputers-AD.jpg" TargetMode="External"/><Relationship Id="rId218" Type="http://schemas.openxmlformats.org/officeDocument/2006/relationships/hyperlink" Target="https://winitpro.ru/index.php/2022/10/06/dobavit-kompyuter-windows-v-domen-ad/" TargetMode="External"/><Relationship Id="rId425" Type="http://schemas.openxmlformats.org/officeDocument/2006/relationships/image" Target="media/image306.jpeg"/><Relationship Id="rId467" Type="http://schemas.openxmlformats.org/officeDocument/2006/relationships/image" Target="media/image341.png"/><Relationship Id="rId632" Type="http://schemas.openxmlformats.org/officeDocument/2006/relationships/hyperlink" Target="https://apache-windows.ru/apache-forwarding-%d0%bf%d1%80%d0%be%d0%b1%d1%80%d0%be%d1%81%d0%ba%d0%b0-%d0%bf%d0%be%d1%80%d1%82%d0%be%d0%b2-%d0%b2%d0%b5%d0%b1-%d1%81%d0%b5%d1%80%d0%b2%d0%b5%d1%80%d0%b0/" TargetMode="External"/><Relationship Id="rId271" Type="http://schemas.openxmlformats.org/officeDocument/2006/relationships/hyperlink" Target="https://ru.wikipedia.org/wiki/%D0%A1%D0%B8%D1%81%D1%82%D0%B5%D0%BC%D0%B0_%D0%BC%D0%B5%D0%BD%D0%B5%D0%B4%D0%B6%D0%BC%D0%B5%D0%BD%D1%82%D0%B0_%D0%BA%D0%B0%D1%87%D0%B5%D1%81%D1%82%D0%B2%D0%B0" TargetMode="External"/><Relationship Id="rId674" Type="http://schemas.openxmlformats.org/officeDocument/2006/relationships/image" Target="media/image493.jpeg"/><Relationship Id="rId24" Type="http://schemas.openxmlformats.org/officeDocument/2006/relationships/image" Target="http://vlanblog.ru/images/articles/5/8_windows2012_mcad_folder.jpg" TargetMode="External"/><Relationship Id="rId66" Type="http://schemas.openxmlformats.org/officeDocument/2006/relationships/image" Target="media/image35.png"/><Relationship Id="rId131" Type="http://schemas.openxmlformats.org/officeDocument/2006/relationships/image" Target="media/image93.jpeg"/><Relationship Id="rId327" Type="http://schemas.openxmlformats.org/officeDocument/2006/relationships/hyperlink" Target="http://www.home-engineer.ru/uslugi/remont-noutbukov/ustanovka-operacionnoj-sistemy/" TargetMode="External"/><Relationship Id="rId369" Type="http://schemas.openxmlformats.org/officeDocument/2006/relationships/image" Target="media/image261.jpeg"/><Relationship Id="rId534" Type="http://schemas.openxmlformats.org/officeDocument/2006/relationships/image" Target="media/image396.png"/><Relationship Id="rId576" Type="http://schemas.openxmlformats.org/officeDocument/2006/relationships/image" Target="media/image431.jpeg"/><Relationship Id="rId741" Type="http://schemas.openxmlformats.org/officeDocument/2006/relationships/image" Target="media/image537.png"/><Relationship Id="rId783" Type="http://schemas.openxmlformats.org/officeDocument/2006/relationships/hyperlink" Target="http://attdistant.ru/mod/quiz/view.php?id=10647" TargetMode="External"/><Relationship Id="rId173" Type="http://schemas.openxmlformats.org/officeDocument/2006/relationships/image" Target="media/image123.jpeg"/><Relationship Id="rId229" Type="http://schemas.openxmlformats.org/officeDocument/2006/relationships/hyperlink" Target="https://winitpro.ru/wp-content/uploads/2013/09/5_adfs_db.jpg" TargetMode="External"/><Relationship Id="rId380" Type="http://schemas.openxmlformats.org/officeDocument/2006/relationships/hyperlink" Target="https://remontcompa.ru/uploads/posts/2018-02/1517929846_22.jpg" TargetMode="External"/><Relationship Id="rId436" Type="http://schemas.openxmlformats.org/officeDocument/2006/relationships/image" Target="media/image316.jpeg"/><Relationship Id="rId601" Type="http://schemas.openxmlformats.org/officeDocument/2006/relationships/image" Target="media/image448.jpeg"/><Relationship Id="rId643" Type="http://schemas.openxmlformats.org/officeDocument/2006/relationships/image" Target="media/image477.jpeg"/><Relationship Id="rId240" Type="http://schemas.openxmlformats.org/officeDocument/2006/relationships/image" Target="media/image155.jpeg"/><Relationship Id="rId478" Type="http://schemas.openxmlformats.org/officeDocument/2006/relationships/image" Target="media/image352.png"/><Relationship Id="rId685" Type="http://schemas.openxmlformats.org/officeDocument/2006/relationships/hyperlink" Target="http://www.dndigital.ru/wp-content/uploads/2015/09/pic121.png" TargetMode="External"/><Relationship Id="rId35" Type="http://schemas.openxmlformats.org/officeDocument/2006/relationships/image" Target="media/image14.jpeg"/><Relationship Id="rId77" Type="http://schemas.openxmlformats.org/officeDocument/2006/relationships/image" Target="media/image46.jpeg"/><Relationship Id="rId100" Type="http://schemas.openxmlformats.org/officeDocument/2006/relationships/image" Target="media/image69.png"/><Relationship Id="rId282" Type="http://schemas.openxmlformats.org/officeDocument/2006/relationships/image" Target="media/image193.png"/><Relationship Id="rId338" Type="http://schemas.openxmlformats.org/officeDocument/2006/relationships/image" Target="media/image235.jpeg"/><Relationship Id="rId503" Type="http://schemas.openxmlformats.org/officeDocument/2006/relationships/image" Target="media/image372.jpeg"/><Relationship Id="rId545" Type="http://schemas.openxmlformats.org/officeDocument/2006/relationships/image" Target="media/image406.jpeg"/><Relationship Id="rId587" Type="http://schemas.openxmlformats.org/officeDocument/2006/relationships/image" Target="media/image442.jpeg"/><Relationship Id="rId710" Type="http://schemas.openxmlformats.org/officeDocument/2006/relationships/hyperlink" Target="http://www.dndigital.ru/wp-content/uploads/2015/09/pic16.png" TargetMode="External"/><Relationship Id="rId752" Type="http://schemas.openxmlformats.org/officeDocument/2006/relationships/image" Target="media/image546.png"/><Relationship Id="rId8" Type="http://schemas.openxmlformats.org/officeDocument/2006/relationships/hyperlink" Target="http://www.sumkin.loc" TargetMode="External"/><Relationship Id="rId142" Type="http://schemas.openxmlformats.org/officeDocument/2006/relationships/image" Target="media/image103.png"/><Relationship Id="rId184" Type="http://schemas.openxmlformats.org/officeDocument/2006/relationships/hyperlink" Target="https://winitpro.ru/wp-content/uploads/2014/06/12-certmgr-local.jpg" TargetMode="External"/><Relationship Id="rId391" Type="http://schemas.openxmlformats.org/officeDocument/2006/relationships/image" Target="media/image277.jpeg"/><Relationship Id="rId405" Type="http://schemas.openxmlformats.org/officeDocument/2006/relationships/image" Target="media/image286.png"/><Relationship Id="rId447" Type="http://schemas.openxmlformats.org/officeDocument/2006/relationships/image" Target="media/image327.jpeg"/><Relationship Id="rId612" Type="http://schemas.openxmlformats.org/officeDocument/2006/relationships/image" Target="media/image457.png"/><Relationship Id="rId794" Type="http://schemas.openxmlformats.org/officeDocument/2006/relationships/image" Target="media/image576.jpeg"/><Relationship Id="rId251" Type="http://schemas.openxmlformats.org/officeDocument/2006/relationships/image" Target="media/image164.jpeg"/><Relationship Id="rId489" Type="http://schemas.openxmlformats.org/officeDocument/2006/relationships/image" Target="media/image360.jpeg"/><Relationship Id="rId654" Type="http://schemas.openxmlformats.org/officeDocument/2006/relationships/hyperlink" Target="http://www.dndigital.ru/wp-content/uploads/2015/09/pic105.png" TargetMode="External"/><Relationship Id="rId696" Type="http://schemas.openxmlformats.org/officeDocument/2006/relationships/image" Target="media/image504.jpeg"/><Relationship Id="rId46" Type="http://schemas.openxmlformats.org/officeDocument/2006/relationships/image" Target="http://vlanblog.ru/images/articles/5/19_windows7_inad.jpg" TargetMode="External"/><Relationship Id="rId293" Type="http://schemas.openxmlformats.org/officeDocument/2006/relationships/hyperlink" Target="https://www.osp.ru/winitpro/2006/03/026_p2.htm" TargetMode="External"/><Relationship Id="rId307" Type="http://schemas.openxmlformats.org/officeDocument/2006/relationships/image" Target="media/image210.png"/><Relationship Id="rId349" Type="http://schemas.openxmlformats.org/officeDocument/2006/relationships/image" Target="media/image246.jpeg"/><Relationship Id="rId514" Type="http://schemas.openxmlformats.org/officeDocument/2006/relationships/image" Target="media/image381.png"/><Relationship Id="rId556" Type="http://schemas.openxmlformats.org/officeDocument/2006/relationships/image" Target="media/image412.jpeg"/><Relationship Id="rId721" Type="http://schemas.openxmlformats.org/officeDocument/2006/relationships/image" Target="media/image519.jpeg"/><Relationship Id="rId763" Type="http://schemas.openxmlformats.org/officeDocument/2006/relationships/image" Target="media/image555.png"/><Relationship Id="rId88" Type="http://schemas.openxmlformats.org/officeDocument/2006/relationships/image" Target="media/image57.jpeg"/><Relationship Id="rId111" Type="http://schemas.openxmlformats.org/officeDocument/2006/relationships/image" Target="media/image80.png"/><Relationship Id="rId153" Type="http://schemas.openxmlformats.org/officeDocument/2006/relationships/image" Target="media/image114.png"/><Relationship Id="rId195" Type="http://schemas.openxmlformats.org/officeDocument/2006/relationships/image" Target="media/image134.jpeg"/><Relationship Id="rId209" Type="http://schemas.openxmlformats.org/officeDocument/2006/relationships/image" Target="media/image141.jpeg"/><Relationship Id="rId360" Type="http://schemas.openxmlformats.org/officeDocument/2006/relationships/image" Target="media/image254.jpeg"/><Relationship Id="rId416" Type="http://schemas.openxmlformats.org/officeDocument/2006/relationships/image" Target="media/image297.png"/><Relationship Id="rId598" Type="http://schemas.openxmlformats.org/officeDocument/2006/relationships/image" Target="media/image445.jpeg"/><Relationship Id="rId220" Type="http://schemas.openxmlformats.org/officeDocument/2006/relationships/hyperlink" Target="https://winitpro.ru/wp-content/uploads/2013/09/web_app_proxy_win2012r2.jpg" TargetMode="External"/><Relationship Id="rId458" Type="http://schemas.openxmlformats.org/officeDocument/2006/relationships/image" Target="media/image332.jpeg"/><Relationship Id="rId623" Type="http://schemas.openxmlformats.org/officeDocument/2006/relationships/image" Target="media/image466.jpeg"/><Relationship Id="rId665" Type="http://schemas.openxmlformats.org/officeDocument/2006/relationships/image" Target="media/image489.jpeg"/><Relationship Id="rId15" Type="http://schemas.openxmlformats.org/officeDocument/2006/relationships/image" Target="media/image4.jpeg"/><Relationship Id="rId57" Type="http://schemas.openxmlformats.org/officeDocument/2006/relationships/image" Target="media/image26.png"/><Relationship Id="rId262" Type="http://schemas.openxmlformats.org/officeDocument/2006/relationships/hyperlink" Target="http://www.unitec.com.ua/nastrojka-prav-dostupa-k-setevym-papkam-na-fajlovom-servere" TargetMode="External"/><Relationship Id="rId318" Type="http://schemas.openxmlformats.org/officeDocument/2006/relationships/image" Target="media/image220.png"/><Relationship Id="rId525" Type="http://schemas.openxmlformats.org/officeDocument/2006/relationships/image" Target="media/image391.png"/><Relationship Id="rId567" Type="http://schemas.openxmlformats.org/officeDocument/2006/relationships/image" Target="media/image422.jpeg"/><Relationship Id="rId732" Type="http://schemas.openxmlformats.org/officeDocument/2006/relationships/hyperlink" Target="https://nastroyvse.ru/devices/comp/chipset-na-materinskoj-plate-opredelit-versiyu.html" TargetMode="External"/><Relationship Id="rId99" Type="http://schemas.openxmlformats.org/officeDocument/2006/relationships/image" Target="media/image68.png"/><Relationship Id="rId122" Type="http://schemas.openxmlformats.org/officeDocument/2006/relationships/image" Target="media/image89.png"/><Relationship Id="rId164" Type="http://schemas.openxmlformats.org/officeDocument/2006/relationships/hyperlink" Target="https://winitpro.ru/wp-content/uploads/2014/06/2-remoteaccess-role.jpg" TargetMode="External"/><Relationship Id="rId371" Type="http://schemas.openxmlformats.org/officeDocument/2006/relationships/image" Target="media/image263.jpeg"/><Relationship Id="rId774" Type="http://schemas.openxmlformats.org/officeDocument/2006/relationships/image" Target="media/image566.png"/><Relationship Id="rId427" Type="http://schemas.openxmlformats.org/officeDocument/2006/relationships/image" Target="media/image308.jpeg"/><Relationship Id="rId469" Type="http://schemas.openxmlformats.org/officeDocument/2006/relationships/image" Target="media/image343.png"/><Relationship Id="rId634" Type="http://schemas.openxmlformats.org/officeDocument/2006/relationships/hyperlink" Target="https://hackware.ru/?p=7079&amp;4" TargetMode="External"/><Relationship Id="rId676" Type="http://schemas.openxmlformats.org/officeDocument/2006/relationships/image" Target="media/image494.jpeg"/><Relationship Id="rId26" Type="http://schemas.openxmlformats.org/officeDocument/2006/relationships/image" Target="http://vlanblog.ru/images/articles/5/9_windows2012_mcad_viewparam.jpg" TargetMode="External"/><Relationship Id="rId231" Type="http://schemas.openxmlformats.org/officeDocument/2006/relationships/hyperlink" Target="https://winitpro.ru/wp-content/uploads/2013/09/6_install_web_application_proxy_service.jpg" TargetMode="External"/><Relationship Id="rId273" Type="http://schemas.openxmlformats.org/officeDocument/2006/relationships/image" Target="media/image184.png"/><Relationship Id="rId329" Type="http://schemas.openxmlformats.org/officeDocument/2006/relationships/hyperlink" Target="https://www.avast.ru/" TargetMode="External"/><Relationship Id="rId480" Type="http://schemas.openxmlformats.org/officeDocument/2006/relationships/hyperlink" Target="https://winitpro.ru/index.php/2015/07/22/obnovlenie-kms-serverov-dlya-podderzhki-aktivacii-windows-10/" TargetMode="External"/><Relationship Id="rId536" Type="http://schemas.openxmlformats.org/officeDocument/2006/relationships/image" Target="media/image398.png"/><Relationship Id="rId701" Type="http://schemas.openxmlformats.org/officeDocument/2006/relationships/image" Target="media/image506.jpeg"/><Relationship Id="rId68" Type="http://schemas.openxmlformats.org/officeDocument/2006/relationships/image" Target="media/image37.png"/><Relationship Id="rId133" Type="http://schemas.openxmlformats.org/officeDocument/2006/relationships/image" Target="media/image95.jpeg"/><Relationship Id="rId175" Type="http://schemas.openxmlformats.org/officeDocument/2006/relationships/image" Target="media/image124.jpeg"/><Relationship Id="rId340" Type="http://schemas.openxmlformats.org/officeDocument/2006/relationships/image" Target="media/image237.jpeg"/><Relationship Id="rId578" Type="http://schemas.openxmlformats.org/officeDocument/2006/relationships/image" Target="media/image433.jpeg"/><Relationship Id="rId743" Type="http://schemas.openxmlformats.org/officeDocument/2006/relationships/image" Target="media/image539.png"/><Relationship Id="rId785" Type="http://schemas.openxmlformats.org/officeDocument/2006/relationships/hyperlink" Target="http://attdistant.ru/mod/quiz/view.php?id=10647" TargetMode="External"/><Relationship Id="rId200" Type="http://schemas.openxmlformats.org/officeDocument/2006/relationships/hyperlink" Target="https://winitpro.ru/wp-content/uploads/2014/06/20-dns-suffix.jpg" TargetMode="External"/><Relationship Id="rId382" Type="http://schemas.openxmlformats.org/officeDocument/2006/relationships/image" Target="media/image270.jpeg"/><Relationship Id="rId438" Type="http://schemas.openxmlformats.org/officeDocument/2006/relationships/image" Target="media/image318.jpeg"/><Relationship Id="rId603" Type="http://schemas.openxmlformats.org/officeDocument/2006/relationships/image" Target="media/image450.jpeg"/><Relationship Id="rId645" Type="http://schemas.openxmlformats.org/officeDocument/2006/relationships/image" Target="media/image479.jpeg"/><Relationship Id="rId687" Type="http://schemas.openxmlformats.org/officeDocument/2006/relationships/hyperlink" Target="http://www.dndigital.ru/wp-content/uploads/2015/09/pic122.png" TargetMode="External"/><Relationship Id="rId242" Type="http://schemas.openxmlformats.org/officeDocument/2006/relationships/image" Target="media/image156.jpeg"/><Relationship Id="rId284" Type="http://schemas.openxmlformats.org/officeDocument/2006/relationships/image" Target="media/image195.png"/><Relationship Id="rId491" Type="http://schemas.openxmlformats.org/officeDocument/2006/relationships/image" Target="media/image362.png"/><Relationship Id="rId505" Type="http://schemas.openxmlformats.org/officeDocument/2006/relationships/image" Target="media/image374.jpeg"/><Relationship Id="rId712" Type="http://schemas.openxmlformats.org/officeDocument/2006/relationships/hyperlink" Target="http://www.dndigital.ru/wp-content/uploads/2015/09/pic17.png" TargetMode="External"/><Relationship Id="rId37" Type="http://schemas.openxmlformats.org/officeDocument/2006/relationships/image" Target="media/image15.jpeg"/><Relationship Id="rId79" Type="http://schemas.openxmlformats.org/officeDocument/2006/relationships/image" Target="media/image48.jpeg"/><Relationship Id="rId102" Type="http://schemas.openxmlformats.org/officeDocument/2006/relationships/image" Target="media/image71.png"/><Relationship Id="rId144" Type="http://schemas.openxmlformats.org/officeDocument/2006/relationships/image" Target="media/image105.png"/><Relationship Id="rId547" Type="http://schemas.openxmlformats.org/officeDocument/2006/relationships/image" Target="media/image407.png"/><Relationship Id="rId589" Type="http://schemas.openxmlformats.org/officeDocument/2006/relationships/hyperlink" Target="https://ru.wikipedia.org/wiki/Remote_Desktop_Protocol" TargetMode="External"/><Relationship Id="rId754" Type="http://schemas.openxmlformats.org/officeDocument/2006/relationships/image" Target="media/image548.png"/><Relationship Id="rId796" Type="http://schemas.openxmlformats.org/officeDocument/2006/relationships/image" Target="media/image578.jpeg"/><Relationship Id="rId90" Type="http://schemas.openxmlformats.org/officeDocument/2006/relationships/image" Target="media/image59.jpeg"/><Relationship Id="rId186" Type="http://schemas.openxmlformats.org/officeDocument/2006/relationships/hyperlink" Target="https://winitpro.ru/wp-content/uploads/2014/06/13-enroll-WebServers-certificate.jpg" TargetMode="External"/><Relationship Id="rId351" Type="http://schemas.openxmlformats.org/officeDocument/2006/relationships/hyperlink" Target="https://winitpro.ru/index.php/2012/11/09/sbros-parolya-v-windows-8/" TargetMode="External"/><Relationship Id="rId393" Type="http://schemas.openxmlformats.org/officeDocument/2006/relationships/image" Target="media/image279.jpeg"/><Relationship Id="rId407" Type="http://schemas.openxmlformats.org/officeDocument/2006/relationships/image" Target="media/image288.png"/><Relationship Id="rId449" Type="http://schemas.openxmlformats.org/officeDocument/2006/relationships/hyperlink" Target="http://support.microsoft.com/?kbid=304903)" TargetMode="External"/><Relationship Id="rId614" Type="http://schemas.openxmlformats.org/officeDocument/2006/relationships/hyperlink" Target="https://hackware.ru/?p=11232" TargetMode="External"/><Relationship Id="rId656" Type="http://schemas.openxmlformats.org/officeDocument/2006/relationships/hyperlink" Target="http://www.dndigital.ru/wp-content/uploads/2015/09/pic106.png" TargetMode="External"/><Relationship Id="rId211" Type="http://schemas.openxmlformats.org/officeDocument/2006/relationships/oleObject" Target="embeddings/oleObject1.bin"/><Relationship Id="rId253" Type="http://schemas.openxmlformats.org/officeDocument/2006/relationships/image" Target="media/image166.jpeg"/><Relationship Id="rId295" Type="http://schemas.openxmlformats.org/officeDocument/2006/relationships/hyperlink" Target="https://www.osp.ru/winitpro/2006/03/026_p4.htm" TargetMode="External"/><Relationship Id="rId309" Type="http://schemas.openxmlformats.org/officeDocument/2006/relationships/image" Target="media/image212.jpeg"/><Relationship Id="rId460" Type="http://schemas.openxmlformats.org/officeDocument/2006/relationships/image" Target="media/image334.png"/><Relationship Id="rId516" Type="http://schemas.openxmlformats.org/officeDocument/2006/relationships/image" Target="media/image383.png"/><Relationship Id="rId698" Type="http://schemas.openxmlformats.org/officeDocument/2006/relationships/image" Target="media/image505.jpeg"/><Relationship Id="rId48" Type="http://schemas.openxmlformats.org/officeDocument/2006/relationships/image" Target="http://vlanblog.ru/images/articles/5/20_windows7_adname.jpg" TargetMode="External"/><Relationship Id="rId113" Type="http://schemas.openxmlformats.org/officeDocument/2006/relationships/hyperlink" Target="https://winitpro.ru/index.php/2019/11/06/unc-dostup-netlogon-sysvol-doman/" TargetMode="External"/><Relationship Id="rId320" Type="http://schemas.openxmlformats.org/officeDocument/2006/relationships/image" Target="media/image222.png"/><Relationship Id="rId558" Type="http://schemas.openxmlformats.org/officeDocument/2006/relationships/image" Target="media/image413.jpeg"/><Relationship Id="rId723" Type="http://schemas.openxmlformats.org/officeDocument/2006/relationships/image" Target="media/image521.jpeg"/><Relationship Id="rId765" Type="http://schemas.openxmlformats.org/officeDocument/2006/relationships/image" Target="media/image557.png"/><Relationship Id="rId155" Type="http://schemas.openxmlformats.org/officeDocument/2006/relationships/hyperlink" Target="https://www.intuit.ru/EDI/28_09_18_11/1538086734-1664/tutorial/960/objects/19/files/10_18.png" TargetMode="External"/><Relationship Id="rId197" Type="http://schemas.openxmlformats.org/officeDocument/2006/relationships/image" Target="media/image135.jpeg"/><Relationship Id="rId362" Type="http://schemas.openxmlformats.org/officeDocument/2006/relationships/image" Target="media/image256.jpeg"/><Relationship Id="rId418" Type="http://schemas.openxmlformats.org/officeDocument/2006/relationships/image" Target="media/image299.png"/><Relationship Id="rId625" Type="http://schemas.openxmlformats.org/officeDocument/2006/relationships/hyperlink" Target="https://hackware.ru/?p=11589" TargetMode="External"/><Relationship Id="rId222" Type="http://schemas.openxmlformats.org/officeDocument/2006/relationships/hyperlink" Target="https://winitpro.ru/wp-content/uploads/2013/09/2_install_adfs_2012r2.jpg" TargetMode="External"/><Relationship Id="rId264" Type="http://schemas.openxmlformats.org/officeDocument/2006/relationships/image" Target="media/image176.jpeg"/><Relationship Id="rId471" Type="http://schemas.openxmlformats.org/officeDocument/2006/relationships/image" Target="media/image345.png"/><Relationship Id="rId667" Type="http://schemas.openxmlformats.org/officeDocument/2006/relationships/image" Target="media/image490.jpeg"/><Relationship Id="rId17" Type="http://schemas.openxmlformats.org/officeDocument/2006/relationships/image" Target="media/image5.jpeg"/><Relationship Id="rId59" Type="http://schemas.openxmlformats.org/officeDocument/2006/relationships/image" Target="media/image28.png"/><Relationship Id="rId124" Type="http://schemas.openxmlformats.org/officeDocument/2006/relationships/hyperlink" Target="https://winitpro.ru/index.php/2014/08/15/gpresult-diagnostika-primeneniya-gruppovyx-politik/" TargetMode="External"/><Relationship Id="rId527" Type="http://schemas.openxmlformats.org/officeDocument/2006/relationships/image" Target="media/image392.png"/><Relationship Id="rId569" Type="http://schemas.openxmlformats.org/officeDocument/2006/relationships/image" Target="media/image424.jpeg"/><Relationship Id="rId734" Type="http://schemas.openxmlformats.org/officeDocument/2006/relationships/image" Target="media/image530.png"/><Relationship Id="rId776" Type="http://schemas.openxmlformats.org/officeDocument/2006/relationships/image" Target="media/image568.png"/><Relationship Id="rId70" Type="http://schemas.openxmlformats.org/officeDocument/2006/relationships/image" Target="media/image39.png"/><Relationship Id="rId166" Type="http://schemas.openxmlformats.org/officeDocument/2006/relationships/hyperlink" Target="https://winitpro.ru/wp-content/uploads/2014/06/3-DirectAccess-and-VPN-RAS.jpg" TargetMode="External"/><Relationship Id="rId331" Type="http://schemas.openxmlformats.org/officeDocument/2006/relationships/image" Target="media/image228.jpeg"/><Relationship Id="rId373" Type="http://schemas.openxmlformats.org/officeDocument/2006/relationships/image" Target="media/image264.jpeg"/><Relationship Id="rId429" Type="http://schemas.openxmlformats.org/officeDocument/2006/relationships/image" Target="media/image310.jpeg"/><Relationship Id="rId580" Type="http://schemas.openxmlformats.org/officeDocument/2006/relationships/image" Target="media/image435.jpeg"/><Relationship Id="rId636" Type="http://schemas.openxmlformats.org/officeDocument/2006/relationships/hyperlink" Target="https://zawindows.ru/%d0%b8%d0%bc%d1%8f-%d0%ba%d0%be%d0%bc%d0%bf%d1%8c%d1%8e%d1%82%d0%b5%d1%80%d0%b0-windows-%d0%ba%d0%b0%d0%ba-%d0%b8%d0%b7%d0%bc%d0%b5%d0%bd%d0%b8%d1%82%d1%8c-%d0%b8-%d0%b8%d1%81%d0%bf%d0%be%d0%bb%d1%8c/" TargetMode="External"/><Relationship Id="rId801" Type="http://schemas.openxmlformats.org/officeDocument/2006/relationships/hyperlink" Target="http://www.yandex.ru/" TargetMode="External"/><Relationship Id="rId1" Type="http://schemas.openxmlformats.org/officeDocument/2006/relationships/numbering" Target="numbering.xml"/><Relationship Id="rId233" Type="http://schemas.openxmlformats.org/officeDocument/2006/relationships/hyperlink" Target="https://winitpro.ru/wp-content/uploads/2013/09/7_adfs_server_proxy.jpg" TargetMode="External"/><Relationship Id="rId440" Type="http://schemas.openxmlformats.org/officeDocument/2006/relationships/image" Target="media/image320.jpeg"/><Relationship Id="rId678" Type="http://schemas.openxmlformats.org/officeDocument/2006/relationships/image" Target="media/image495.jpeg"/><Relationship Id="rId28" Type="http://schemas.openxmlformats.org/officeDocument/2006/relationships/image" Target="http://vlanblog.ru/images/articles/5/10_windows2012_mcad_install.jpg" TargetMode="External"/><Relationship Id="rId275" Type="http://schemas.openxmlformats.org/officeDocument/2006/relationships/image" Target="media/image186.png"/><Relationship Id="rId300" Type="http://schemas.openxmlformats.org/officeDocument/2006/relationships/image" Target="media/image204.png"/><Relationship Id="rId482" Type="http://schemas.openxmlformats.org/officeDocument/2006/relationships/image" Target="media/image354.png"/><Relationship Id="rId538" Type="http://schemas.openxmlformats.org/officeDocument/2006/relationships/image" Target="media/image400.png"/><Relationship Id="rId703" Type="http://schemas.openxmlformats.org/officeDocument/2006/relationships/image" Target="media/image507.jpeg"/><Relationship Id="rId745" Type="http://schemas.openxmlformats.org/officeDocument/2006/relationships/image" Target="media/image541.png"/><Relationship Id="rId81" Type="http://schemas.openxmlformats.org/officeDocument/2006/relationships/image" Target="media/image50.jpeg"/><Relationship Id="rId135" Type="http://schemas.openxmlformats.org/officeDocument/2006/relationships/image" Target="media/image97.jpeg"/><Relationship Id="rId177" Type="http://schemas.openxmlformats.org/officeDocument/2006/relationships/image" Target="media/image125.jpeg"/><Relationship Id="rId342" Type="http://schemas.openxmlformats.org/officeDocument/2006/relationships/image" Target="media/image239.jpeg"/><Relationship Id="rId384" Type="http://schemas.openxmlformats.org/officeDocument/2006/relationships/image" Target="media/image272.jpeg"/><Relationship Id="rId591" Type="http://schemas.openxmlformats.org/officeDocument/2006/relationships/hyperlink" Target="https://ru.wikipedia.org/wiki/Windows_2000" TargetMode="External"/><Relationship Id="rId605" Type="http://schemas.openxmlformats.org/officeDocument/2006/relationships/image" Target="media/image452.jpeg"/><Relationship Id="rId787" Type="http://schemas.openxmlformats.org/officeDocument/2006/relationships/hyperlink" Target="http://attdistant.ru/mod/quiz/view.php?id=10647" TargetMode="External"/><Relationship Id="rId202" Type="http://schemas.openxmlformats.org/officeDocument/2006/relationships/hyperlink" Target="https://winitpro.ru/wp-content/uploads/2014/06/21-direct-access-dont-use-apps-auth.jpg" TargetMode="External"/><Relationship Id="rId244" Type="http://schemas.openxmlformats.org/officeDocument/2006/relationships/image" Target="media/image157.jpeg"/><Relationship Id="rId647" Type="http://schemas.openxmlformats.org/officeDocument/2006/relationships/image" Target="media/image480.jpeg"/><Relationship Id="rId689" Type="http://schemas.openxmlformats.org/officeDocument/2006/relationships/hyperlink" Target="http://www.dndigital.ru/wp-content/uploads/2015/09/pic123.png" TargetMode="External"/><Relationship Id="rId39" Type="http://schemas.openxmlformats.org/officeDocument/2006/relationships/image" Target="media/image16.jpeg"/><Relationship Id="rId286" Type="http://schemas.openxmlformats.org/officeDocument/2006/relationships/image" Target="media/image197.png"/><Relationship Id="rId451" Type="http://schemas.openxmlformats.org/officeDocument/2006/relationships/hyperlink" Target="https://docs.microsoft.com/configmgr/" TargetMode="External"/><Relationship Id="rId493" Type="http://schemas.openxmlformats.org/officeDocument/2006/relationships/image" Target="media/image364.png"/><Relationship Id="rId507" Type="http://schemas.openxmlformats.org/officeDocument/2006/relationships/image" Target="media/image376.jpeg"/><Relationship Id="rId549" Type="http://schemas.openxmlformats.org/officeDocument/2006/relationships/image" Target="media/image409.png"/><Relationship Id="rId714" Type="http://schemas.openxmlformats.org/officeDocument/2006/relationships/hyperlink" Target="http://www.unitec.com.ua/nastrojka-prav-dostupa-k-setevym-papkam-na-fajlovom-servere" TargetMode="External"/><Relationship Id="rId756" Type="http://schemas.openxmlformats.org/officeDocument/2006/relationships/hyperlink" Target="https://lumpics.ru/test-system-stability-with-aida64/" TargetMode="External"/><Relationship Id="rId50" Type="http://schemas.openxmlformats.org/officeDocument/2006/relationships/image" Target="http://vlanblog.ru/images/articles/5/21_windows7_loginpwd.jpg" TargetMode="External"/><Relationship Id="rId104" Type="http://schemas.openxmlformats.org/officeDocument/2006/relationships/image" Target="media/image73.png"/><Relationship Id="rId146" Type="http://schemas.openxmlformats.org/officeDocument/2006/relationships/image" Target="media/image107.png"/><Relationship Id="rId188" Type="http://schemas.openxmlformats.org/officeDocument/2006/relationships/hyperlink" Target="https://winitpro.ru/wp-content/uploads/2014/06/14-certificate-exportable-private-key.jpg" TargetMode="External"/><Relationship Id="rId311" Type="http://schemas.openxmlformats.org/officeDocument/2006/relationships/hyperlink" Target="https://www.acronis.com/ru-ru/support/documentation/ASD5/index.html" TargetMode="External"/><Relationship Id="rId353" Type="http://schemas.openxmlformats.org/officeDocument/2006/relationships/image" Target="media/image248.jpeg"/><Relationship Id="rId395" Type="http://schemas.openxmlformats.org/officeDocument/2006/relationships/image" Target="media/image281.jpeg"/><Relationship Id="rId409" Type="http://schemas.openxmlformats.org/officeDocument/2006/relationships/image" Target="media/image290.png"/><Relationship Id="rId560" Type="http://schemas.openxmlformats.org/officeDocument/2006/relationships/image" Target="media/image415.jpeg"/><Relationship Id="rId798" Type="http://schemas.openxmlformats.org/officeDocument/2006/relationships/image" Target="media/image580.jpeg"/><Relationship Id="rId92" Type="http://schemas.openxmlformats.org/officeDocument/2006/relationships/image" Target="media/image61.jpeg"/><Relationship Id="rId213" Type="http://schemas.openxmlformats.org/officeDocument/2006/relationships/oleObject" Target="embeddings/oleObject2.bin"/><Relationship Id="rId420" Type="http://schemas.openxmlformats.org/officeDocument/2006/relationships/image" Target="media/image301.jpeg"/><Relationship Id="rId616" Type="http://schemas.openxmlformats.org/officeDocument/2006/relationships/image" Target="media/image460.jpeg"/><Relationship Id="rId658" Type="http://schemas.openxmlformats.org/officeDocument/2006/relationships/hyperlink" Target="http://www.dndigital.ru/wp-content/uploads/2015/09/pic107.png" TargetMode="External"/><Relationship Id="rId255" Type="http://schemas.openxmlformats.org/officeDocument/2006/relationships/image" Target="media/image168.jpeg"/><Relationship Id="rId297" Type="http://schemas.openxmlformats.org/officeDocument/2006/relationships/image" Target="media/image201.png"/><Relationship Id="rId462" Type="http://schemas.openxmlformats.org/officeDocument/2006/relationships/image" Target="media/image336.png"/><Relationship Id="rId518" Type="http://schemas.openxmlformats.org/officeDocument/2006/relationships/image" Target="media/image385.png"/><Relationship Id="rId725" Type="http://schemas.openxmlformats.org/officeDocument/2006/relationships/image" Target="media/image523.jpeg"/><Relationship Id="rId115" Type="http://schemas.openxmlformats.org/officeDocument/2006/relationships/image" Target="media/image82.png"/><Relationship Id="rId157" Type="http://schemas.openxmlformats.org/officeDocument/2006/relationships/image" Target="media/image117.jpeg"/><Relationship Id="rId322" Type="http://schemas.openxmlformats.org/officeDocument/2006/relationships/image" Target="media/image224.png"/><Relationship Id="rId364" Type="http://schemas.openxmlformats.org/officeDocument/2006/relationships/hyperlink" Target="https://remontcompa.ru/543-kak-ustanovit-windows-10-na-virtualnuyu-mashinu.html" TargetMode="External"/><Relationship Id="rId767" Type="http://schemas.openxmlformats.org/officeDocument/2006/relationships/image" Target="media/image559.png"/><Relationship Id="rId61" Type="http://schemas.openxmlformats.org/officeDocument/2006/relationships/image" Target="media/image30.png"/><Relationship Id="rId199" Type="http://schemas.openxmlformats.org/officeDocument/2006/relationships/image" Target="media/image136.jpeg"/><Relationship Id="rId571" Type="http://schemas.openxmlformats.org/officeDocument/2006/relationships/image" Target="media/image426.jpeg"/><Relationship Id="rId627" Type="http://schemas.openxmlformats.org/officeDocument/2006/relationships/hyperlink" Target="https://hackware.ru/?p=4780&amp;windows-static-ip" TargetMode="External"/><Relationship Id="rId669" Type="http://schemas.openxmlformats.org/officeDocument/2006/relationships/image" Target="media/image491.jpeg"/><Relationship Id="rId19" Type="http://schemas.openxmlformats.org/officeDocument/2006/relationships/image" Target="media/image6.jpeg"/><Relationship Id="rId224" Type="http://schemas.openxmlformats.org/officeDocument/2006/relationships/hyperlink" Target="https://winitpro.ru/wp-content/uploads/2013/09/3_adfs_service_properties.jpg" TargetMode="External"/><Relationship Id="rId266" Type="http://schemas.openxmlformats.org/officeDocument/2006/relationships/image" Target="media/image178.jpeg"/><Relationship Id="rId431" Type="http://schemas.openxmlformats.org/officeDocument/2006/relationships/image" Target="media/image312.jpeg"/><Relationship Id="rId473" Type="http://schemas.openxmlformats.org/officeDocument/2006/relationships/image" Target="media/image347.png"/><Relationship Id="rId529" Type="http://schemas.openxmlformats.org/officeDocument/2006/relationships/hyperlink" Target="https://tunecom.ru/windows/236-skolko-nuzhno-operativnoj-pamjati-dlja-windows-10.html" TargetMode="External"/><Relationship Id="rId680" Type="http://schemas.openxmlformats.org/officeDocument/2006/relationships/image" Target="media/image496.jpeg"/><Relationship Id="rId736" Type="http://schemas.openxmlformats.org/officeDocument/2006/relationships/image" Target="media/image532.png"/><Relationship Id="rId30" Type="http://schemas.openxmlformats.org/officeDocument/2006/relationships/image" Target="http://vlanblog.ru/images/articles/5/11_windows2012_mcad_installprogress.jpg" TargetMode="External"/><Relationship Id="rId126" Type="http://schemas.openxmlformats.org/officeDocument/2006/relationships/hyperlink" Target="https://winitpro.ru/index.php/2018/10/15/komanda-shutdown-windows/" TargetMode="External"/><Relationship Id="rId168" Type="http://schemas.openxmlformats.org/officeDocument/2006/relationships/hyperlink" Target="https://winitpro.ru/wp-content/uploads/2014/06/4-Remote-Access-Management.jpg" TargetMode="External"/><Relationship Id="rId333" Type="http://schemas.openxmlformats.org/officeDocument/2006/relationships/image" Target="media/image230.jpeg"/><Relationship Id="rId540" Type="http://schemas.openxmlformats.org/officeDocument/2006/relationships/image" Target="media/image401.png"/><Relationship Id="rId778" Type="http://schemas.openxmlformats.org/officeDocument/2006/relationships/image" Target="media/image570.png"/><Relationship Id="rId72" Type="http://schemas.openxmlformats.org/officeDocument/2006/relationships/image" Target="media/image41.png"/><Relationship Id="rId375" Type="http://schemas.openxmlformats.org/officeDocument/2006/relationships/image" Target="media/image266.jpeg"/><Relationship Id="rId582" Type="http://schemas.openxmlformats.org/officeDocument/2006/relationships/image" Target="media/image437.jpeg"/><Relationship Id="rId638" Type="http://schemas.openxmlformats.org/officeDocument/2006/relationships/image" Target="media/image472.png"/><Relationship Id="rId803" Type="http://schemas.openxmlformats.org/officeDocument/2006/relationships/theme" Target="theme/theme1.xml"/><Relationship Id="rId3" Type="http://schemas.openxmlformats.org/officeDocument/2006/relationships/settings" Target="settings.xml"/><Relationship Id="rId235" Type="http://schemas.openxmlformats.org/officeDocument/2006/relationships/hyperlink" Target="https://winitpro.ru/wp-content/uploads/2013/09/8_adfs_cert.jpg" TargetMode="External"/><Relationship Id="rId277" Type="http://schemas.openxmlformats.org/officeDocument/2006/relationships/image" Target="media/image188.png"/><Relationship Id="rId400" Type="http://schemas.openxmlformats.org/officeDocument/2006/relationships/image" Target="media/image284.jpeg"/><Relationship Id="rId442" Type="http://schemas.openxmlformats.org/officeDocument/2006/relationships/image" Target="media/image322.jpeg"/><Relationship Id="rId484" Type="http://schemas.openxmlformats.org/officeDocument/2006/relationships/image" Target="media/image355.png"/><Relationship Id="rId705" Type="http://schemas.openxmlformats.org/officeDocument/2006/relationships/image" Target="media/image508.jpeg"/><Relationship Id="rId137" Type="http://schemas.openxmlformats.org/officeDocument/2006/relationships/image" Target="media/image99.png"/><Relationship Id="rId302" Type="http://schemas.openxmlformats.org/officeDocument/2006/relationships/image" Target="media/image206.png"/><Relationship Id="rId344" Type="http://schemas.openxmlformats.org/officeDocument/2006/relationships/image" Target="media/image241.jpeg"/><Relationship Id="rId691" Type="http://schemas.openxmlformats.org/officeDocument/2006/relationships/hyperlink" Target="http://www.dndigital.ru/wp-content/uploads/2015/09/pic125.png" TargetMode="External"/><Relationship Id="rId747" Type="http://schemas.openxmlformats.org/officeDocument/2006/relationships/hyperlink" Target="https://lumpics.ru/hddlife-pro/" TargetMode="External"/><Relationship Id="rId789" Type="http://schemas.openxmlformats.org/officeDocument/2006/relationships/image" Target="media/image571.jpeg"/><Relationship Id="rId41" Type="http://schemas.openxmlformats.org/officeDocument/2006/relationships/image" Target="media/image17.jpeg"/><Relationship Id="rId83" Type="http://schemas.openxmlformats.org/officeDocument/2006/relationships/image" Target="media/image52.jpeg"/><Relationship Id="rId179" Type="http://schemas.openxmlformats.org/officeDocument/2006/relationships/image" Target="media/image126.jpeg"/><Relationship Id="rId386" Type="http://schemas.openxmlformats.org/officeDocument/2006/relationships/image" Target="media/image273.jpeg"/><Relationship Id="rId551" Type="http://schemas.openxmlformats.org/officeDocument/2006/relationships/hyperlink" Target="http://www.osp.ru/data/148/475/1237/055-b.jpg" TargetMode="External"/><Relationship Id="rId593" Type="http://schemas.openxmlformats.org/officeDocument/2006/relationships/hyperlink" Target="https://ru.wikipedia.org/wiki/Windows_Server_2008_R2" TargetMode="External"/><Relationship Id="rId607" Type="http://schemas.openxmlformats.org/officeDocument/2006/relationships/image" Target="media/image453.jpeg"/><Relationship Id="rId649" Type="http://schemas.openxmlformats.org/officeDocument/2006/relationships/image" Target="media/image481.jpeg"/><Relationship Id="rId190" Type="http://schemas.openxmlformats.org/officeDocument/2006/relationships/hyperlink" Target="https://winitpro.ru/wp-content/uploads/2014/06/15-request-new-cert.jpg" TargetMode="External"/><Relationship Id="rId204" Type="http://schemas.openxmlformats.org/officeDocument/2006/relationships/hyperlink" Target="https://winitpro.ru/wp-content/uploads/2014/06/22-directaccess-wizard-completed.jpg" TargetMode="External"/><Relationship Id="rId246" Type="http://schemas.openxmlformats.org/officeDocument/2006/relationships/image" Target="media/image159.jpeg"/><Relationship Id="rId288" Type="http://schemas.openxmlformats.org/officeDocument/2006/relationships/image" Target="media/image199.png"/><Relationship Id="rId411" Type="http://schemas.openxmlformats.org/officeDocument/2006/relationships/image" Target="media/image292.png"/><Relationship Id="rId453" Type="http://schemas.openxmlformats.org/officeDocument/2006/relationships/image" Target="media/image329.jpeg"/><Relationship Id="rId509" Type="http://schemas.openxmlformats.org/officeDocument/2006/relationships/image" Target="media/image378.jpeg"/><Relationship Id="rId660" Type="http://schemas.openxmlformats.org/officeDocument/2006/relationships/hyperlink" Target="http://www.dndigital.ru/wp-content/uploads/2015/09/pic108.png" TargetMode="External"/><Relationship Id="rId106" Type="http://schemas.openxmlformats.org/officeDocument/2006/relationships/image" Target="media/image75.png"/><Relationship Id="rId313" Type="http://schemas.openxmlformats.org/officeDocument/2006/relationships/image" Target="media/image215.jpeg"/><Relationship Id="rId495" Type="http://schemas.openxmlformats.org/officeDocument/2006/relationships/image" Target="media/image366.png"/><Relationship Id="rId716" Type="http://schemas.openxmlformats.org/officeDocument/2006/relationships/image" Target="media/image514.jpeg"/><Relationship Id="rId758" Type="http://schemas.openxmlformats.org/officeDocument/2006/relationships/image" Target="media/image550.png"/><Relationship Id="rId10" Type="http://schemas.openxmlformats.org/officeDocument/2006/relationships/hyperlink" Target="mailto:vakozak@gmail.com" TargetMode="External"/><Relationship Id="rId52" Type="http://schemas.openxmlformats.org/officeDocument/2006/relationships/image" Target="http://vlanblog.ru/images/articles/5/22_windows7_wellcomead.jpg" TargetMode="External"/><Relationship Id="rId94" Type="http://schemas.openxmlformats.org/officeDocument/2006/relationships/image" Target="media/image63.jpeg"/><Relationship Id="rId148" Type="http://schemas.openxmlformats.org/officeDocument/2006/relationships/image" Target="media/image109.png"/><Relationship Id="rId355" Type="http://schemas.openxmlformats.org/officeDocument/2006/relationships/hyperlink" Target="https://winitpro.ru/index.php/2012/08/06/nemnogo-pro-szhatye-papki-v-windows/" TargetMode="External"/><Relationship Id="rId397" Type="http://schemas.openxmlformats.org/officeDocument/2006/relationships/hyperlink" Target="http://www.microsoft.com/ru-ru/download/details.aspx?id=39982" TargetMode="External"/><Relationship Id="rId520" Type="http://schemas.openxmlformats.org/officeDocument/2006/relationships/hyperlink" Target="https://tunecom.ru/windows/367-download-windows-10.html" TargetMode="External"/><Relationship Id="rId562" Type="http://schemas.openxmlformats.org/officeDocument/2006/relationships/image" Target="media/image417.jpeg"/><Relationship Id="rId618" Type="http://schemas.openxmlformats.org/officeDocument/2006/relationships/image" Target="media/image462.png"/><Relationship Id="rId215" Type="http://schemas.openxmlformats.org/officeDocument/2006/relationships/oleObject" Target="embeddings/oleObject3.bin"/><Relationship Id="rId257" Type="http://schemas.openxmlformats.org/officeDocument/2006/relationships/image" Target="media/image170.jpeg"/><Relationship Id="rId422" Type="http://schemas.openxmlformats.org/officeDocument/2006/relationships/image" Target="media/image303.jpeg"/><Relationship Id="rId464" Type="http://schemas.openxmlformats.org/officeDocument/2006/relationships/image" Target="media/image338.jpeg"/><Relationship Id="rId299" Type="http://schemas.openxmlformats.org/officeDocument/2006/relationships/image" Target="media/image203.png"/><Relationship Id="rId727" Type="http://schemas.openxmlformats.org/officeDocument/2006/relationships/image" Target="media/image525.jpeg"/><Relationship Id="rId63" Type="http://schemas.openxmlformats.org/officeDocument/2006/relationships/image" Target="media/image32.png"/><Relationship Id="rId159" Type="http://schemas.openxmlformats.org/officeDocument/2006/relationships/hyperlink" Target="https://winitpro.ru/index.php/2012/04/17/nastrojka-vpn-podklyucheniya-v-windows-8/" TargetMode="External"/><Relationship Id="rId366" Type="http://schemas.openxmlformats.org/officeDocument/2006/relationships/image" Target="media/image258.jpeg"/><Relationship Id="rId573" Type="http://schemas.openxmlformats.org/officeDocument/2006/relationships/image" Target="media/image428.jpeg"/><Relationship Id="rId780" Type="http://schemas.openxmlformats.org/officeDocument/2006/relationships/hyperlink" Target="https://lucid.app/users/login" TargetMode="External"/><Relationship Id="rId226" Type="http://schemas.openxmlformats.org/officeDocument/2006/relationships/hyperlink" Target="https://winitpro.ru/wp-content/uploads/2013/09/4_adfs_user_account.jpg" TargetMode="External"/><Relationship Id="rId433" Type="http://schemas.openxmlformats.org/officeDocument/2006/relationships/hyperlink" Target="http://ko-online.com.ua/26589" TargetMode="External"/><Relationship Id="rId640" Type="http://schemas.openxmlformats.org/officeDocument/2006/relationships/image" Target="media/image474.png"/><Relationship Id="rId738" Type="http://schemas.openxmlformats.org/officeDocument/2006/relationships/image" Target="media/image534.png"/><Relationship Id="rId74" Type="http://schemas.openxmlformats.org/officeDocument/2006/relationships/image" Target="media/image43.png"/><Relationship Id="rId377" Type="http://schemas.openxmlformats.org/officeDocument/2006/relationships/image" Target="media/image268.jpeg"/><Relationship Id="rId500" Type="http://schemas.openxmlformats.org/officeDocument/2006/relationships/image" Target="media/image370.png"/><Relationship Id="rId584" Type="http://schemas.openxmlformats.org/officeDocument/2006/relationships/image" Target="media/image439.jpeg"/><Relationship Id="rId5" Type="http://schemas.openxmlformats.org/officeDocument/2006/relationships/footnotes" Target="footnotes.xml"/><Relationship Id="rId237" Type="http://schemas.openxmlformats.org/officeDocument/2006/relationships/hyperlink" Target="https://winitpro.ru/wp-content/uploads/2013/09/9_remote_access_management_console.jpg" TargetMode="External"/><Relationship Id="rId791" Type="http://schemas.openxmlformats.org/officeDocument/2006/relationships/image" Target="media/image573.jpeg"/><Relationship Id="rId444" Type="http://schemas.openxmlformats.org/officeDocument/2006/relationships/image" Target="media/image324.jpeg"/><Relationship Id="rId651" Type="http://schemas.openxmlformats.org/officeDocument/2006/relationships/image" Target="media/image482.jpeg"/><Relationship Id="rId749" Type="http://schemas.openxmlformats.org/officeDocument/2006/relationships/image" Target="media/image543.png"/><Relationship Id="rId290" Type="http://schemas.openxmlformats.org/officeDocument/2006/relationships/hyperlink" Target="https://www.osp.ru/win2000/2005/06/" TargetMode="External"/><Relationship Id="rId304" Type="http://schemas.openxmlformats.org/officeDocument/2006/relationships/image" Target="media/image208.png"/><Relationship Id="rId388" Type="http://schemas.openxmlformats.org/officeDocument/2006/relationships/image" Target="media/image275.jpeg"/><Relationship Id="rId511" Type="http://schemas.openxmlformats.org/officeDocument/2006/relationships/hyperlink" Target="https://tunecom.ru/virtual-machines/387-kak-ustanovit-windows-10-na-virtualbox.html" TargetMode="External"/><Relationship Id="rId609" Type="http://schemas.openxmlformats.org/officeDocument/2006/relationships/image" Target="media/image454.png"/><Relationship Id="rId85" Type="http://schemas.openxmlformats.org/officeDocument/2006/relationships/image" Target="media/image54.jpeg"/><Relationship Id="rId150" Type="http://schemas.openxmlformats.org/officeDocument/2006/relationships/image" Target="media/image111.png"/><Relationship Id="rId595" Type="http://schemas.openxmlformats.org/officeDocument/2006/relationships/hyperlink" Target="https://ru.wikipedia.org/wiki/Windows_Server" TargetMode="External"/><Relationship Id="rId248" Type="http://schemas.openxmlformats.org/officeDocument/2006/relationships/image" Target="media/image161.jpeg"/><Relationship Id="rId455" Type="http://schemas.openxmlformats.org/officeDocument/2006/relationships/hyperlink" Target="https://go.microsoft.com/fwlink/p/?LinkId=618117" TargetMode="External"/><Relationship Id="rId662" Type="http://schemas.openxmlformats.org/officeDocument/2006/relationships/hyperlink" Target="http://www.dndigital.ru/wp-content/uploads/2015/09/pic109.png" TargetMode="External"/><Relationship Id="rId12" Type="http://schemas.openxmlformats.org/officeDocument/2006/relationships/image" Target="http://vlanblog.ru/images/articles/5/1_windows2012_compname.jpg" TargetMode="External"/><Relationship Id="rId108" Type="http://schemas.openxmlformats.org/officeDocument/2006/relationships/image" Target="media/image77.png"/><Relationship Id="rId315" Type="http://schemas.openxmlformats.org/officeDocument/2006/relationships/image" Target="media/image217.png"/><Relationship Id="rId522" Type="http://schemas.openxmlformats.org/officeDocument/2006/relationships/image" Target="media/image388.png"/><Relationship Id="rId96" Type="http://schemas.openxmlformats.org/officeDocument/2006/relationships/image" Target="media/image65.jpeg"/><Relationship Id="rId161" Type="http://schemas.openxmlformats.org/officeDocument/2006/relationships/hyperlink" Target="https://winitpro.ru/index.php/2022/10/06/dobavit-kompyuter-windows-v-domen-ad/" TargetMode="External"/><Relationship Id="rId399" Type="http://schemas.openxmlformats.org/officeDocument/2006/relationships/image" Target="media/image283.jpeg"/><Relationship Id="rId259" Type="http://schemas.openxmlformats.org/officeDocument/2006/relationships/image" Target="media/image172.png"/><Relationship Id="rId466" Type="http://schemas.openxmlformats.org/officeDocument/2006/relationships/image" Target="media/image340.png"/><Relationship Id="rId673" Type="http://schemas.openxmlformats.org/officeDocument/2006/relationships/hyperlink" Target="http://www.dndigital.ru/wp-content/uploads/2015/09/pic115.png" TargetMode="External"/><Relationship Id="rId23" Type="http://schemas.openxmlformats.org/officeDocument/2006/relationships/image" Target="media/image8.jpeg"/><Relationship Id="rId119" Type="http://schemas.openxmlformats.org/officeDocument/2006/relationships/image" Target="media/image86.png"/><Relationship Id="rId326" Type="http://schemas.openxmlformats.org/officeDocument/2006/relationships/hyperlink" Target="http://www.home-engineer.ru/uslugi/antivirusnoe-lechenie-pk/" TargetMode="External"/><Relationship Id="rId533" Type="http://schemas.openxmlformats.org/officeDocument/2006/relationships/hyperlink" Target="https://tunecom.ru/windows/206-kak-skachat-finalnuju-windows-10.html" TargetMode="External"/><Relationship Id="rId740" Type="http://schemas.openxmlformats.org/officeDocument/2006/relationships/image" Target="media/image536.png"/><Relationship Id="rId172" Type="http://schemas.openxmlformats.org/officeDocument/2006/relationships/hyperlink" Target="https://winitpro.ru/wp-content/uploads/2014/06/6-DirectAccess-setup-wizard.jpg" TargetMode="External"/><Relationship Id="rId477" Type="http://schemas.openxmlformats.org/officeDocument/2006/relationships/image" Target="media/image351.png"/><Relationship Id="rId600" Type="http://schemas.openxmlformats.org/officeDocument/2006/relationships/image" Target="media/image447.jpeg"/><Relationship Id="rId684" Type="http://schemas.openxmlformats.org/officeDocument/2006/relationships/image" Target="media/image498.jpeg"/><Relationship Id="rId337" Type="http://schemas.openxmlformats.org/officeDocument/2006/relationships/image" Target="media/image234.jpeg"/><Relationship Id="rId34" Type="http://schemas.openxmlformats.org/officeDocument/2006/relationships/image" Target="http://vlanblog.ru/images/articles/5/13_windows2012_aduc_createpodrazdelenie.jpg" TargetMode="External"/><Relationship Id="rId544" Type="http://schemas.openxmlformats.org/officeDocument/2006/relationships/image" Target="media/image405.png"/><Relationship Id="rId751" Type="http://schemas.openxmlformats.org/officeDocument/2006/relationships/image" Target="media/image545.png"/><Relationship Id="rId183" Type="http://schemas.openxmlformats.org/officeDocument/2006/relationships/image" Target="media/image128.jpeg"/><Relationship Id="rId390" Type="http://schemas.openxmlformats.org/officeDocument/2006/relationships/image" Target="media/image276.jpeg"/><Relationship Id="rId404" Type="http://schemas.openxmlformats.org/officeDocument/2006/relationships/hyperlink" Target="http://about-windows.ru/instrumenty-windows/sozdanie-obraza-ustanovki/" TargetMode="External"/><Relationship Id="rId611" Type="http://schemas.openxmlformats.org/officeDocument/2006/relationships/image" Target="media/image456.png"/><Relationship Id="rId250" Type="http://schemas.openxmlformats.org/officeDocument/2006/relationships/image" Target="media/image163.jpeg"/><Relationship Id="rId488" Type="http://schemas.openxmlformats.org/officeDocument/2006/relationships/image" Target="media/image359.png"/><Relationship Id="rId695" Type="http://schemas.openxmlformats.org/officeDocument/2006/relationships/hyperlink" Target="http://www.dndigital.ru/wp-content/uploads/2015/09/pic127.png" TargetMode="External"/><Relationship Id="rId709" Type="http://schemas.openxmlformats.org/officeDocument/2006/relationships/image" Target="media/image510.jpeg"/><Relationship Id="rId45" Type="http://schemas.openxmlformats.org/officeDocument/2006/relationships/image" Target="media/image19.jpeg"/><Relationship Id="rId110" Type="http://schemas.openxmlformats.org/officeDocument/2006/relationships/image" Target="media/image79.png"/><Relationship Id="rId348" Type="http://schemas.openxmlformats.org/officeDocument/2006/relationships/image" Target="media/image245.jpeg"/><Relationship Id="rId555" Type="http://schemas.openxmlformats.org/officeDocument/2006/relationships/hyperlink" Target="https://www.microsoft.com/en-us/download/details.aspx?id=54259" TargetMode="External"/><Relationship Id="rId762" Type="http://schemas.openxmlformats.org/officeDocument/2006/relationships/image" Target="media/image554.png"/><Relationship Id="rId194" Type="http://schemas.openxmlformats.org/officeDocument/2006/relationships/hyperlink" Target="https://winitpro.ru/wp-content/uploads/2014/06/17-da-client-authentication.jpg" TargetMode="External"/><Relationship Id="rId208" Type="http://schemas.openxmlformats.org/officeDocument/2006/relationships/hyperlink" Target="https://winitpro.ru/wp-content/uploads/2014/06/24-DirectAccess-client-windows8-connect.jpg" TargetMode="External"/><Relationship Id="rId415" Type="http://schemas.openxmlformats.org/officeDocument/2006/relationships/image" Target="media/image296.png"/><Relationship Id="rId622" Type="http://schemas.openxmlformats.org/officeDocument/2006/relationships/image" Target="media/image465.png"/><Relationship Id="rId261" Type="http://schemas.openxmlformats.org/officeDocument/2006/relationships/image" Target="media/image174.png"/><Relationship Id="rId499" Type="http://schemas.openxmlformats.org/officeDocument/2006/relationships/hyperlink" Target="https://winitpro.ru/index.php/2013/01/21/texnologiya-uefi-i-windows-8/" TargetMode="External"/><Relationship Id="rId56" Type="http://schemas.openxmlformats.org/officeDocument/2006/relationships/image" Target="media/image25.png"/><Relationship Id="rId359" Type="http://schemas.openxmlformats.org/officeDocument/2006/relationships/image" Target="media/image253.jpeg"/><Relationship Id="rId566" Type="http://schemas.openxmlformats.org/officeDocument/2006/relationships/image" Target="media/image421.jpeg"/><Relationship Id="rId773" Type="http://schemas.openxmlformats.org/officeDocument/2006/relationships/image" Target="media/image565.png"/><Relationship Id="rId121" Type="http://schemas.openxmlformats.org/officeDocument/2006/relationships/image" Target="media/image88.png"/><Relationship Id="rId219" Type="http://schemas.openxmlformats.org/officeDocument/2006/relationships/hyperlink" Target="https://winitpro.ru/index.php/2012/12/13/obnovlenie-active-directory-s-windows-server-2008-r2-do-versii-windows-server-2012/" TargetMode="External"/><Relationship Id="rId426" Type="http://schemas.openxmlformats.org/officeDocument/2006/relationships/image" Target="media/image307.jpeg"/><Relationship Id="rId633" Type="http://schemas.openxmlformats.org/officeDocument/2006/relationships/hyperlink" Target="https://hackware.ru/?p=7079&amp;4" TargetMode="External"/><Relationship Id="rId67" Type="http://schemas.openxmlformats.org/officeDocument/2006/relationships/image" Target="media/image36.png"/><Relationship Id="rId272" Type="http://schemas.openxmlformats.org/officeDocument/2006/relationships/image" Target="media/image183.png"/><Relationship Id="rId577" Type="http://schemas.openxmlformats.org/officeDocument/2006/relationships/image" Target="media/image432.jpeg"/><Relationship Id="rId700" Type="http://schemas.openxmlformats.org/officeDocument/2006/relationships/hyperlink" Target="http://www.dndigital.ru/wp-content/uploads/2015/09/pic10.png" TargetMode="External"/><Relationship Id="rId132" Type="http://schemas.openxmlformats.org/officeDocument/2006/relationships/image" Target="media/image94.jpeg"/><Relationship Id="rId784" Type="http://schemas.openxmlformats.org/officeDocument/2006/relationships/hyperlink" Target="http://attdistant.ru/mod/quiz/view.php?id=10647" TargetMode="External"/><Relationship Id="rId437" Type="http://schemas.openxmlformats.org/officeDocument/2006/relationships/image" Target="media/image317.jpeg"/><Relationship Id="rId644" Type="http://schemas.openxmlformats.org/officeDocument/2006/relationships/image" Target="media/image478.jpeg"/><Relationship Id="rId283" Type="http://schemas.openxmlformats.org/officeDocument/2006/relationships/image" Target="media/image194.png"/><Relationship Id="rId490" Type="http://schemas.openxmlformats.org/officeDocument/2006/relationships/image" Target="media/image361.png"/><Relationship Id="rId504" Type="http://schemas.openxmlformats.org/officeDocument/2006/relationships/image" Target="media/image373.jpeg"/><Relationship Id="rId711" Type="http://schemas.openxmlformats.org/officeDocument/2006/relationships/image" Target="media/image511.jpeg"/><Relationship Id="rId78" Type="http://schemas.openxmlformats.org/officeDocument/2006/relationships/image" Target="media/image47.jpeg"/><Relationship Id="rId143" Type="http://schemas.openxmlformats.org/officeDocument/2006/relationships/image" Target="media/image104.png"/><Relationship Id="rId350" Type="http://schemas.openxmlformats.org/officeDocument/2006/relationships/hyperlink" Target="https://winitpro.ru/index.php/2012/11/09/sbros-parolya-v-windows-8/" TargetMode="External"/><Relationship Id="rId588" Type="http://schemas.openxmlformats.org/officeDocument/2006/relationships/hyperlink" Target="https://ru.wikipedia.org/wiki/%D0%9F%D1%80%D0%BE%D0%B3%D1%80%D0%B0%D0%BC%D0%BC%D1%8B_%D1%83%D0%B4%D0%B0%D0%BB%D1%91%D0%BD%D0%BD%D0%BE%D0%B3%D0%BE_%D0%B0%D0%B4%D0%BC%D0%B8%D0%BD%D0%B8%D1%81%D1%82%D1%80%D0%B8%D1%80%D0%BE%D0%B2%D0%B0%D0%BD%D0%B8%D1%8F" TargetMode="External"/><Relationship Id="rId795" Type="http://schemas.openxmlformats.org/officeDocument/2006/relationships/image" Target="media/image577.jpeg"/><Relationship Id="rId9" Type="http://schemas.openxmlformats.org/officeDocument/2006/relationships/hyperlink" Target="http://www.novell.com" TargetMode="External"/><Relationship Id="rId210" Type="http://schemas.openxmlformats.org/officeDocument/2006/relationships/image" Target="media/image142.emf"/><Relationship Id="rId448" Type="http://schemas.openxmlformats.org/officeDocument/2006/relationships/image" Target="media/image328.jpeg"/><Relationship Id="rId655" Type="http://schemas.openxmlformats.org/officeDocument/2006/relationships/image" Target="media/image484.jpeg"/><Relationship Id="rId294" Type="http://schemas.openxmlformats.org/officeDocument/2006/relationships/hyperlink" Target="https://www.osp.ru/winitpro/2006/03/026_p3.htm" TargetMode="External"/><Relationship Id="rId308" Type="http://schemas.openxmlformats.org/officeDocument/2006/relationships/image" Target="media/image211.png"/><Relationship Id="rId515" Type="http://schemas.openxmlformats.org/officeDocument/2006/relationships/image" Target="media/image382.png"/><Relationship Id="rId722" Type="http://schemas.openxmlformats.org/officeDocument/2006/relationships/image" Target="media/image520.jpeg"/><Relationship Id="rId89" Type="http://schemas.openxmlformats.org/officeDocument/2006/relationships/image" Target="media/image58.jpeg"/><Relationship Id="rId154" Type="http://schemas.openxmlformats.org/officeDocument/2006/relationships/image" Target="media/image115.png"/><Relationship Id="rId361" Type="http://schemas.openxmlformats.org/officeDocument/2006/relationships/image" Target="media/image255.jpeg"/><Relationship Id="rId599" Type="http://schemas.openxmlformats.org/officeDocument/2006/relationships/image" Target="media/image446.jpeg"/><Relationship Id="rId459" Type="http://schemas.openxmlformats.org/officeDocument/2006/relationships/image" Target="media/image333.jpeg"/><Relationship Id="rId666" Type="http://schemas.openxmlformats.org/officeDocument/2006/relationships/hyperlink" Target="http://www.dndigital.ru/wp-content/uploads/2015/09/pic111.png" TargetMode="External"/><Relationship Id="rId16" Type="http://schemas.openxmlformats.org/officeDocument/2006/relationships/image" Target="http://vlanblog.ru/images/articles/5/4_windows2012_mcad_config.jpg" TargetMode="External"/><Relationship Id="rId221" Type="http://schemas.openxmlformats.org/officeDocument/2006/relationships/image" Target="media/image146.jpeg"/><Relationship Id="rId319" Type="http://schemas.openxmlformats.org/officeDocument/2006/relationships/image" Target="media/image221.png"/><Relationship Id="rId526" Type="http://schemas.openxmlformats.org/officeDocument/2006/relationships/hyperlink" Target="https://tunecom.ru/windows/19-kak-uskort-rabotu-windows-10.html" TargetMode="External"/><Relationship Id="rId733" Type="http://schemas.openxmlformats.org/officeDocument/2006/relationships/image" Target="media/image529.png"/><Relationship Id="rId165" Type="http://schemas.openxmlformats.org/officeDocument/2006/relationships/image" Target="media/image119.jpeg"/><Relationship Id="rId372" Type="http://schemas.openxmlformats.org/officeDocument/2006/relationships/hyperlink" Target="https://remontcompa.ru/uploads/posts/2018-02/1517928320_18.jpg" TargetMode="External"/><Relationship Id="rId677" Type="http://schemas.openxmlformats.org/officeDocument/2006/relationships/hyperlink" Target="http://www.dndigital.ru/wp-content/uploads/2015/09/pic117.png" TargetMode="External"/><Relationship Id="rId800" Type="http://schemas.openxmlformats.org/officeDocument/2006/relationships/footer" Target="footer1.xml"/><Relationship Id="rId232" Type="http://schemas.openxmlformats.org/officeDocument/2006/relationships/image" Target="media/image151.jpeg"/><Relationship Id="rId27" Type="http://schemas.openxmlformats.org/officeDocument/2006/relationships/image" Target="media/image10.jpeg"/><Relationship Id="rId537" Type="http://schemas.openxmlformats.org/officeDocument/2006/relationships/image" Target="media/image399.png"/><Relationship Id="rId744" Type="http://schemas.openxmlformats.org/officeDocument/2006/relationships/image" Target="media/image540.png"/><Relationship Id="rId80" Type="http://schemas.openxmlformats.org/officeDocument/2006/relationships/image" Target="media/image49.jpeg"/><Relationship Id="rId176" Type="http://schemas.openxmlformats.org/officeDocument/2006/relationships/hyperlink" Target="https://winitpro.ru/wp-content/uploads/2014/06/9-select-ad-directaccess-group.jpg" TargetMode="External"/><Relationship Id="rId383" Type="http://schemas.openxmlformats.org/officeDocument/2006/relationships/image" Target="media/image271.jpeg"/><Relationship Id="rId590" Type="http://schemas.openxmlformats.org/officeDocument/2006/relationships/hyperlink" Target="https://ru.wikipedia.org/wiki/Windows_2000" TargetMode="External"/><Relationship Id="rId604" Type="http://schemas.openxmlformats.org/officeDocument/2006/relationships/image" Target="media/image451.jpeg"/><Relationship Id="rId243" Type="http://schemas.openxmlformats.org/officeDocument/2006/relationships/hyperlink" Target="https://winitpro.ru/wp-content/uploads/2013/09/12_adfs_auth.jpg" TargetMode="External"/><Relationship Id="rId450" Type="http://schemas.openxmlformats.org/officeDocument/2006/relationships/hyperlink" Target="https://docs.microsoft.com/windows-hardware/get-started/adk-install" TargetMode="External"/><Relationship Id="rId688" Type="http://schemas.openxmlformats.org/officeDocument/2006/relationships/image" Target="media/image500.jpeg"/><Relationship Id="rId38" Type="http://schemas.openxmlformats.org/officeDocument/2006/relationships/image" Target="http://vlanblog.ru/images/articles/5/15_windows2012_aduc_createuser.jpg" TargetMode="External"/><Relationship Id="rId103" Type="http://schemas.openxmlformats.org/officeDocument/2006/relationships/image" Target="media/image72.png"/><Relationship Id="rId310" Type="http://schemas.openxmlformats.org/officeDocument/2006/relationships/image" Target="media/image213.png"/><Relationship Id="rId548" Type="http://schemas.openxmlformats.org/officeDocument/2006/relationships/image" Target="media/image408.png"/><Relationship Id="rId755" Type="http://schemas.openxmlformats.org/officeDocument/2006/relationships/image" Target="media/image549.png"/><Relationship Id="rId91" Type="http://schemas.openxmlformats.org/officeDocument/2006/relationships/image" Target="media/image60.jpeg"/><Relationship Id="rId187" Type="http://schemas.openxmlformats.org/officeDocument/2006/relationships/image" Target="media/image130.jpeg"/><Relationship Id="rId394" Type="http://schemas.openxmlformats.org/officeDocument/2006/relationships/image" Target="media/image280.jpeg"/><Relationship Id="rId408" Type="http://schemas.openxmlformats.org/officeDocument/2006/relationships/image" Target="media/image289.png"/><Relationship Id="rId615" Type="http://schemas.openxmlformats.org/officeDocument/2006/relationships/image" Target="media/image459.jpeg"/><Relationship Id="rId254" Type="http://schemas.openxmlformats.org/officeDocument/2006/relationships/image" Target="media/image167.jpeg"/><Relationship Id="rId699" Type="http://schemas.openxmlformats.org/officeDocument/2006/relationships/hyperlink" Target="http://qw1mb0.blogspot.com/2013/09/pptp-nat-vyatta-vc66r1.html" TargetMode="External"/><Relationship Id="rId49" Type="http://schemas.openxmlformats.org/officeDocument/2006/relationships/image" Target="media/image21.jpeg"/><Relationship Id="rId114" Type="http://schemas.openxmlformats.org/officeDocument/2006/relationships/hyperlink" Target="https://winitpro.ru/index.php/2022/11/15/gpmc-upravlenie-gruppovymi-politikami-active-directory/" TargetMode="External"/><Relationship Id="rId461" Type="http://schemas.openxmlformats.org/officeDocument/2006/relationships/image" Target="media/image335.png"/><Relationship Id="rId559" Type="http://schemas.openxmlformats.org/officeDocument/2006/relationships/image" Target="media/image414.jpeg"/><Relationship Id="rId766" Type="http://schemas.openxmlformats.org/officeDocument/2006/relationships/image" Target="media/image558.png"/><Relationship Id="rId198" Type="http://schemas.openxmlformats.org/officeDocument/2006/relationships/hyperlink" Target="https://winitpro.ru/wp-content/uploads/2014/06/19-dns-servers.jpg" TargetMode="External"/><Relationship Id="rId321" Type="http://schemas.openxmlformats.org/officeDocument/2006/relationships/image" Target="media/image223.png"/><Relationship Id="rId419" Type="http://schemas.openxmlformats.org/officeDocument/2006/relationships/image" Target="media/image300.jpeg"/><Relationship Id="rId626" Type="http://schemas.openxmlformats.org/officeDocument/2006/relationships/hyperlink" Target="https://apache-windows.ru/apache-forwarding-%D0%BF%D1%80%D0%BE%D0%B1%D1%80%D0%BE%D1%81%D0%BA%D0%B0-%D0%BF%D0%BE%D1%80%D1%82%D0%BE%D0%B2-%D0%B2%D0%B5%D0%B1-%D1%81%D0%B5%D1%80%D0%B2%D0%B5%D1%80%D0%B0/" TargetMode="External"/><Relationship Id="rId265" Type="http://schemas.openxmlformats.org/officeDocument/2006/relationships/image" Target="media/image177.jpeg"/><Relationship Id="rId472" Type="http://schemas.openxmlformats.org/officeDocument/2006/relationships/image" Target="media/image346.png"/><Relationship Id="rId125" Type="http://schemas.openxmlformats.org/officeDocument/2006/relationships/hyperlink" Target="https://winitpro.ru/index.php/2019/03/18/primenenie-gpo-spravka-admina/" TargetMode="External"/><Relationship Id="rId332" Type="http://schemas.openxmlformats.org/officeDocument/2006/relationships/image" Target="media/image229.jpeg"/><Relationship Id="rId777" Type="http://schemas.openxmlformats.org/officeDocument/2006/relationships/image" Target="media/image569.png"/><Relationship Id="rId637" Type="http://schemas.openxmlformats.org/officeDocument/2006/relationships/hyperlink" Target="https://zawindows.ru/%d0%b8%d0%bc%d1%8f-%d0%ba%d0%be%d0%bc%d0%bf%d1%8c%d1%8e%d1%82%d0%b5%d1%80%d0%b0-windows-%d0%ba%d0%b0%d0%ba-%d0%b8%d0%b7%d0%bc%d0%b5%d0%bd%d0%b8%d1%82%d1%8c-%d0%b8-%d0%b8%d1%81%d0%bf%d0%be%d0%bb%d1%8c/" TargetMode="External"/><Relationship Id="rId276" Type="http://schemas.openxmlformats.org/officeDocument/2006/relationships/image" Target="media/image187.png"/><Relationship Id="rId483" Type="http://schemas.openxmlformats.org/officeDocument/2006/relationships/hyperlink" Target="https://winitpro.ru/index.php/2015/05/07/ms-local-administrator-password-solution-upravlenie-parolyami-lokalnyx-administratorov-v-domene/" TargetMode="External"/><Relationship Id="rId690" Type="http://schemas.openxmlformats.org/officeDocument/2006/relationships/image" Target="media/image501.jpeg"/><Relationship Id="rId704" Type="http://schemas.openxmlformats.org/officeDocument/2006/relationships/hyperlink" Target="http://www.dndigital.ru/wp-content/uploads/2015/09/pic12.png" TargetMode="External"/><Relationship Id="rId40" Type="http://schemas.openxmlformats.org/officeDocument/2006/relationships/image" Target="http://vlanblog.ru/images/articles/5/16_windows2012_aduc_usernamelogin.jpg" TargetMode="External"/><Relationship Id="rId136" Type="http://schemas.openxmlformats.org/officeDocument/2006/relationships/image" Target="media/image98.jpeg"/><Relationship Id="rId343" Type="http://schemas.openxmlformats.org/officeDocument/2006/relationships/image" Target="media/image240.jpeg"/><Relationship Id="rId550" Type="http://schemas.openxmlformats.org/officeDocument/2006/relationships/image" Target="media/image410.jpeg"/><Relationship Id="rId788" Type="http://schemas.openxmlformats.org/officeDocument/2006/relationships/hyperlink" Target="http://attdistant.ru/mod/quiz/view.php?id=10647" TargetMode="External"/><Relationship Id="rId203" Type="http://schemas.openxmlformats.org/officeDocument/2006/relationships/image" Target="media/image138.jpeg"/><Relationship Id="rId648" Type="http://schemas.openxmlformats.org/officeDocument/2006/relationships/hyperlink" Target="http://www.dndigital.ru/wp-content/uploads/2015/09/pic102.png" TargetMode="External"/><Relationship Id="rId287" Type="http://schemas.openxmlformats.org/officeDocument/2006/relationships/image" Target="media/image198.png"/><Relationship Id="rId410" Type="http://schemas.openxmlformats.org/officeDocument/2006/relationships/image" Target="media/image291.png"/><Relationship Id="rId494" Type="http://schemas.openxmlformats.org/officeDocument/2006/relationships/image" Target="media/image365.png"/><Relationship Id="rId508" Type="http://schemas.openxmlformats.org/officeDocument/2006/relationships/image" Target="media/image377.jpeg"/><Relationship Id="rId715" Type="http://schemas.openxmlformats.org/officeDocument/2006/relationships/image" Target="media/image513.jpeg"/><Relationship Id="rId147" Type="http://schemas.openxmlformats.org/officeDocument/2006/relationships/image" Target="media/image108.png"/><Relationship Id="rId354" Type="http://schemas.openxmlformats.org/officeDocument/2006/relationships/image" Target="media/image249.jpeg"/><Relationship Id="rId799" Type="http://schemas.openxmlformats.org/officeDocument/2006/relationships/image" Target="media/image581.jpeg"/><Relationship Id="rId51" Type="http://schemas.openxmlformats.org/officeDocument/2006/relationships/image" Target="media/image22.jpeg"/><Relationship Id="rId561" Type="http://schemas.openxmlformats.org/officeDocument/2006/relationships/image" Target="media/image416.jpeg"/><Relationship Id="rId659" Type="http://schemas.openxmlformats.org/officeDocument/2006/relationships/image" Target="media/image486.jpeg"/><Relationship Id="rId214" Type="http://schemas.openxmlformats.org/officeDocument/2006/relationships/image" Target="media/image144.emf"/><Relationship Id="rId298" Type="http://schemas.openxmlformats.org/officeDocument/2006/relationships/image" Target="media/image202.png"/><Relationship Id="rId421" Type="http://schemas.openxmlformats.org/officeDocument/2006/relationships/image" Target="media/image302.jpeg"/><Relationship Id="rId519" Type="http://schemas.openxmlformats.org/officeDocument/2006/relationships/image" Target="media/image386.png"/><Relationship Id="rId158" Type="http://schemas.openxmlformats.org/officeDocument/2006/relationships/hyperlink" Target="https://winitpro.ru/index.php/2014/01/16/nastrojka-vpn-servera-na-baze-windows-server-2012-r2/" TargetMode="External"/><Relationship Id="rId726" Type="http://schemas.openxmlformats.org/officeDocument/2006/relationships/image" Target="media/image524.jpeg"/><Relationship Id="rId62" Type="http://schemas.openxmlformats.org/officeDocument/2006/relationships/image" Target="media/image31.png"/><Relationship Id="rId365" Type="http://schemas.openxmlformats.org/officeDocument/2006/relationships/image" Target="media/image257.jpeg"/><Relationship Id="rId572" Type="http://schemas.openxmlformats.org/officeDocument/2006/relationships/image" Target="media/image427.jpeg"/><Relationship Id="rId225" Type="http://schemas.openxmlformats.org/officeDocument/2006/relationships/image" Target="media/image148.jpeg"/><Relationship Id="rId432" Type="http://schemas.openxmlformats.org/officeDocument/2006/relationships/image" Target="media/image313.jpeg"/><Relationship Id="rId737" Type="http://schemas.openxmlformats.org/officeDocument/2006/relationships/image" Target="media/image533.png"/><Relationship Id="rId73" Type="http://schemas.openxmlformats.org/officeDocument/2006/relationships/image" Target="media/image42.png"/><Relationship Id="rId169" Type="http://schemas.openxmlformats.org/officeDocument/2006/relationships/image" Target="media/image121.jpeg"/><Relationship Id="rId376" Type="http://schemas.openxmlformats.org/officeDocument/2006/relationships/image" Target="media/image267.jpeg"/><Relationship Id="rId583" Type="http://schemas.openxmlformats.org/officeDocument/2006/relationships/image" Target="media/image438.jpeg"/><Relationship Id="rId790" Type="http://schemas.openxmlformats.org/officeDocument/2006/relationships/image" Target="media/image572.jpeg"/><Relationship Id="rId4" Type="http://schemas.openxmlformats.org/officeDocument/2006/relationships/webSettings" Target="webSettings.xml"/><Relationship Id="rId236" Type="http://schemas.openxmlformats.org/officeDocument/2006/relationships/image" Target="media/image153.jpeg"/><Relationship Id="rId443" Type="http://schemas.openxmlformats.org/officeDocument/2006/relationships/image" Target="media/image323.jpeg"/><Relationship Id="rId650" Type="http://schemas.openxmlformats.org/officeDocument/2006/relationships/hyperlink" Target="http://www.dndigital.ru/wp-content/uploads/2015/09/pic103.png" TargetMode="External"/><Relationship Id="rId303" Type="http://schemas.openxmlformats.org/officeDocument/2006/relationships/image" Target="media/image207.png"/><Relationship Id="rId748" Type="http://schemas.openxmlformats.org/officeDocument/2006/relationships/hyperlink" Target="https://lumpics.ru/ssdlife/" TargetMode="External"/><Relationship Id="rId84" Type="http://schemas.openxmlformats.org/officeDocument/2006/relationships/image" Target="media/image53.jpeg"/><Relationship Id="rId387" Type="http://schemas.openxmlformats.org/officeDocument/2006/relationships/image" Target="media/image274.jpeg"/><Relationship Id="rId510" Type="http://schemas.openxmlformats.org/officeDocument/2006/relationships/image" Target="media/image379.png"/><Relationship Id="rId594" Type="http://schemas.openxmlformats.org/officeDocument/2006/relationships/hyperlink" Target="https://ru.wikipedia.org/wiki/Windows_XP_Home_Edition" TargetMode="External"/><Relationship Id="rId608" Type="http://schemas.openxmlformats.org/officeDocument/2006/relationships/hyperlink" Target="https://docs.microsoft.com/ru-ru/windows-server/remote/multipoint-services/multipoint-services" TargetMode="External"/><Relationship Id="rId247" Type="http://schemas.openxmlformats.org/officeDocument/2006/relationships/image" Target="media/image160.jpeg"/><Relationship Id="rId107" Type="http://schemas.openxmlformats.org/officeDocument/2006/relationships/image" Target="media/image76.png"/><Relationship Id="rId454" Type="http://schemas.openxmlformats.org/officeDocument/2006/relationships/image" Target="media/image330.jpeg"/><Relationship Id="rId661" Type="http://schemas.openxmlformats.org/officeDocument/2006/relationships/image" Target="media/image487.jpeg"/><Relationship Id="rId759" Type="http://schemas.openxmlformats.org/officeDocument/2006/relationships/image" Target="media/image551.png"/><Relationship Id="rId11" Type="http://schemas.openxmlformats.org/officeDocument/2006/relationships/image" Target="media/image2.jpeg"/><Relationship Id="rId314" Type="http://schemas.openxmlformats.org/officeDocument/2006/relationships/image" Target="media/image216.png"/><Relationship Id="rId398" Type="http://schemas.openxmlformats.org/officeDocument/2006/relationships/hyperlink" Target="http://www.microsoft.com/ru-ru/download/details.aspx?id=39982" TargetMode="External"/><Relationship Id="rId521" Type="http://schemas.openxmlformats.org/officeDocument/2006/relationships/image" Target="media/image387.png"/><Relationship Id="rId619" Type="http://schemas.openxmlformats.org/officeDocument/2006/relationships/image" Target="media/image463.jpeg"/><Relationship Id="rId95" Type="http://schemas.openxmlformats.org/officeDocument/2006/relationships/image" Target="media/image64.jpeg"/><Relationship Id="rId160" Type="http://schemas.openxmlformats.org/officeDocument/2006/relationships/hyperlink" Target="https://winitpro.ru/index.php/2013/06/16/zapusk-vpn-soedineniya-do-vxoda-v-sistemu-windows/" TargetMode="External"/><Relationship Id="rId258" Type="http://schemas.openxmlformats.org/officeDocument/2006/relationships/image" Target="media/image171.png"/><Relationship Id="rId465" Type="http://schemas.openxmlformats.org/officeDocument/2006/relationships/image" Target="media/image339.png"/><Relationship Id="rId672" Type="http://schemas.openxmlformats.org/officeDocument/2006/relationships/hyperlink" Target="http://www.dndigital.ru/wp-content/uploads/2015/09/pic1141.png" TargetMode="External"/><Relationship Id="rId22" Type="http://schemas.openxmlformats.org/officeDocument/2006/relationships/image" Target="http://vlanblog.ru/images/articles/5/7_windows2012_mcad_netbiosname.jpg" TargetMode="External"/><Relationship Id="rId118" Type="http://schemas.openxmlformats.org/officeDocument/2006/relationships/image" Target="media/image85.png"/><Relationship Id="rId325" Type="http://schemas.openxmlformats.org/officeDocument/2006/relationships/hyperlink" Target="http://www.avast.ru/index" TargetMode="External"/><Relationship Id="rId532" Type="http://schemas.openxmlformats.org/officeDocument/2006/relationships/image" Target="media/image395.png"/><Relationship Id="rId171" Type="http://schemas.openxmlformats.org/officeDocument/2006/relationships/image" Target="media/image12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78770</Words>
  <Characters>448990</Characters>
  <Application>Microsoft Office Word</Application>
  <DocSecurity>0</DocSecurity>
  <Lines>3741</Lines>
  <Paragraphs>1053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526707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УМР</cp:lastModifiedBy>
  <cp:revision>4</cp:revision>
  <cp:lastPrinted>2018-07-05T12:46:00Z</cp:lastPrinted>
  <dcterms:created xsi:type="dcterms:W3CDTF">2024-04-22T15:53:00Z</dcterms:created>
  <dcterms:modified xsi:type="dcterms:W3CDTF">2024-04-22T16:08:00Z</dcterms:modified>
</cp:coreProperties>
</file>